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2F6005" w14:textId="0E5B29E8" w:rsidR="007B2690" w:rsidRPr="00FC7007" w:rsidRDefault="007B2690" w:rsidP="00FC70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C7007">
        <w:rPr>
          <w:rFonts w:ascii="Times New Roman" w:hAnsi="Times New Roman" w:cs="Times New Roman"/>
          <w:b/>
          <w:bCs/>
          <w:sz w:val="28"/>
          <w:szCs w:val="28"/>
        </w:rPr>
        <w:t>«Когда мы едины - мы непобедимы»</w:t>
      </w:r>
    </w:p>
    <w:p w14:paraId="6E8343C8" w14:textId="77777777" w:rsidR="007B2690" w:rsidRPr="00FC7007" w:rsidRDefault="007B2690" w:rsidP="00FC7007">
      <w:pPr>
        <w:pStyle w:val="a4"/>
        <w:rPr>
          <w:rFonts w:ascii="Times New Roman" w:hAnsi="Times New Roman" w:cs="Times New Roman"/>
          <w:sz w:val="27"/>
          <w:szCs w:val="27"/>
        </w:rPr>
      </w:pPr>
    </w:p>
    <w:p w14:paraId="0074C967" w14:textId="283EB64E" w:rsidR="007B2690" w:rsidRPr="00FC7007" w:rsidRDefault="007B2690" w:rsidP="00FC7007">
      <w:pPr>
        <w:pStyle w:val="a4"/>
        <w:ind w:firstLine="708"/>
        <w:jc w:val="both"/>
        <w:rPr>
          <w:rFonts w:ascii="Times New Roman" w:hAnsi="Times New Roman" w:cs="Times New Roman"/>
          <w:sz w:val="27"/>
          <w:szCs w:val="27"/>
        </w:rPr>
      </w:pPr>
      <w:r w:rsidRPr="00FC7007">
        <w:rPr>
          <w:rFonts w:ascii="Times New Roman" w:hAnsi="Times New Roman" w:cs="Times New Roman"/>
          <w:sz w:val="27"/>
          <w:szCs w:val="27"/>
        </w:rPr>
        <w:t>Вчера на уроке истории Елена Владимировна сказала фразу, которую я запомнила навсегда: «Россия крепка не золотом и оружием, а плечом соседа». Мы часто пишем сочинения о дружбе, но я никогда не задумывалась, что дружба между целыми народами может спасать жизни.</w:t>
      </w:r>
    </w:p>
    <w:p w14:paraId="295152FC" w14:textId="0173B6D9" w:rsidR="007B2690" w:rsidRPr="00FC7007" w:rsidRDefault="00FC7007" w:rsidP="00FC7007">
      <w:pPr>
        <w:pStyle w:val="a4"/>
        <w:ind w:firstLine="708"/>
        <w:jc w:val="both"/>
        <w:rPr>
          <w:rFonts w:ascii="Times New Roman" w:hAnsi="Times New Roman" w:cs="Times New Roman"/>
          <w:sz w:val="27"/>
          <w:szCs w:val="27"/>
        </w:rPr>
      </w:pPr>
      <w:r w:rsidRPr="00FC7007">
        <w:rPr>
          <w:rFonts w:ascii="Times New Roman" w:hAnsi="Times New Roman" w:cs="Times New Roman"/>
          <w:sz w:val="27"/>
          <w:szCs w:val="27"/>
        </w:rPr>
        <w:t>Учитель начала</w:t>
      </w:r>
      <w:r w:rsidR="007B2690" w:rsidRPr="00FC7007">
        <w:rPr>
          <w:rFonts w:ascii="Times New Roman" w:hAnsi="Times New Roman" w:cs="Times New Roman"/>
          <w:sz w:val="27"/>
          <w:szCs w:val="27"/>
        </w:rPr>
        <w:t xml:space="preserve"> рассказ издалека. 1612 год, Смутное время. Казалось, что Русского государства больше нет -</w:t>
      </w:r>
      <w:r>
        <w:rPr>
          <w:rFonts w:ascii="Times New Roman" w:hAnsi="Times New Roman" w:cs="Times New Roman"/>
          <w:sz w:val="27"/>
          <w:szCs w:val="27"/>
        </w:rPr>
        <w:t xml:space="preserve"> </w:t>
      </w:r>
      <w:bookmarkStart w:id="0" w:name="_GoBack"/>
      <w:bookmarkEnd w:id="0"/>
      <w:r w:rsidR="007B2690" w:rsidRPr="00FC7007">
        <w:rPr>
          <w:rFonts w:ascii="Times New Roman" w:hAnsi="Times New Roman" w:cs="Times New Roman"/>
          <w:sz w:val="27"/>
          <w:szCs w:val="27"/>
        </w:rPr>
        <w:t>его раздирали враги. И тогда учительница сказала: «Люди поняли, что их не спасут ни цари, ни богатство. Спасет только взаимопомощь простого народа». В Нижнем Новгороде купец Минин и воевода Пожарский собрали народное ополчение. Туда шли русские крестьяне, татарские воины, марийские стрельцы. Они не спрашивали друг у друга, какой кто веры и языка - они шли освобождать Москву. Елена Владимировна показала нам картину «Воззвание Минина», и я вдруг поняла: эти люди стали родными друг другу, хотя раньше не были знакомы. Это и есть настоящая солидарность.</w:t>
      </w:r>
    </w:p>
    <w:p w14:paraId="231E3D08" w14:textId="1825788A" w:rsidR="007B2690" w:rsidRPr="00FC7007" w:rsidRDefault="007B2690" w:rsidP="00FC7007">
      <w:pPr>
        <w:pStyle w:val="a4"/>
        <w:ind w:firstLine="708"/>
        <w:jc w:val="both"/>
        <w:rPr>
          <w:rFonts w:ascii="Times New Roman" w:hAnsi="Times New Roman" w:cs="Times New Roman"/>
          <w:sz w:val="27"/>
          <w:szCs w:val="27"/>
        </w:rPr>
      </w:pPr>
      <w:r w:rsidRPr="00FC7007">
        <w:rPr>
          <w:rFonts w:ascii="Times New Roman" w:hAnsi="Times New Roman" w:cs="Times New Roman"/>
          <w:sz w:val="27"/>
          <w:szCs w:val="27"/>
        </w:rPr>
        <w:t xml:space="preserve">Но самый главный пример, который привела учительница, </w:t>
      </w:r>
      <w:proofErr w:type="gramStart"/>
      <w:r w:rsidR="00FC7007" w:rsidRPr="00FC7007">
        <w:rPr>
          <w:rFonts w:ascii="Times New Roman" w:hAnsi="Times New Roman" w:cs="Times New Roman"/>
          <w:sz w:val="27"/>
          <w:szCs w:val="27"/>
        </w:rPr>
        <w:t>-</w:t>
      </w:r>
      <w:r w:rsidRPr="00FC7007">
        <w:rPr>
          <w:rFonts w:ascii="Times New Roman" w:hAnsi="Times New Roman" w:cs="Times New Roman"/>
          <w:sz w:val="27"/>
          <w:szCs w:val="27"/>
        </w:rPr>
        <w:t xml:space="preserve"> это</w:t>
      </w:r>
      <w:proofErr w:type="gramEnd"/>
      <w:r w:rsidRPr="00FC7007">
        <w:rPr>
          <w:rFonts w:ascii="Times New Roman" w:hAnsi="Times New Roman" w:cs="Times New Roman"/>
          <w:sz w:val="27"/>
          <w:szCs w:val="27"/>
        </w:rPr>
        <w:t xml:space="preserve"> Великая Отечественная война. «Фашисты хотели разделить наши народы, поссорить их, </w:t>
      </w:r>
      <w:r w:rsidR="00FC7007" w:rsidRPr="00FC7007">
        <w:rPr>
          <w:rFonts w:ascii="Times New Roman" w:hAnsi="Times New Roman" w:cs="Times New Roman"/>
          <w:sz w:val="27"/>
          <w:szCs w:val="27"/>
        </w:rPr>
        <w:t>-</w:t>
      </w:r>
      <w:r w:rsidRPr="00FC7007">
        <w:rPr>
          <w:rFonts w:ascii="Times New Roman" w:hAnsi="Times New Roman" w:cs="Times New Roman"/>
          <w:sz w:val="27"/>
          <w:szCs w:val="27"/>
        </w:rPr>
        <w:t xml:space="preserve"> объясняла Елена Владимировна. - Но у них ничего не вышло». Я представила: в одном окопе сидят русский, казахи и якуты. У них разная еда, разные песни, но одна цель — защитить матерей и детей. Учительница рассказала про панфиловцев: «Велика Россия, а отступать некуда - позади Москва». И это говорили солдаты всех национальностей, вставшие плечом к плечу. В тылу женщины Татарстана собирали танки, а дети Узбекистана вязали бойцам теплые носки. Они не думали: «Я помогаю только своему народу». Они помогали всем, потому что жили в одной стране.</w:t>
      </w:r>
    </w:p>
    <w:p w14:paraId="680324FC" w14:textId="4B3DB6DD" w:rsidR="007B2690" w:rsidRPr="00FC7007" w:rsidRDefault="007B2690" w:rsidP="00FC7007">
      <w:pPr>
        <w:pStyle w:val="a4"/>
        <w:ind w:firstLine="708"/>
        <w:jc w:val="both"/>
        <w:rPr>
          <w:rFonts w:ascii="Times New Roman" w:hAnsi="Times New Roman" w:cs="Times New Roman"/>
          <w:sz w:val="27"/>
          <w:szCs w:val="27"/>
        </w:rPr>
      </w:pPr>
      <w:r w:rsidRPr="00FC7007">
        <w:rPr>
          <w:rFonts w:ascii="Times New Roman" w:hAnsi="Times New Roman" w:cs="Times New Roman"/>
          <w:sz w:val="27"/>
          <w:szCs w:val="27"/>
        </w:rPr>
        <w:t xml:space="preserve">Когда </w:t>
      </w:r>
      <w:r w:rsidR="00FC7007" w:rsidRPr="00FC7007">
        <w:rPr>
          <w:rFonts w:ascii="Times New Roman" w:hAnsi="Times New Roman" w:cs="Times New Roman"/>
          <w:sz w:val="27"/>
          <w:szCs w:val="27"/>
        </w:rPr>
        <w:t>учитель</w:t>
      </w:r>
      <w:r w:rsidRPr="00FC7007">
        <w:rPr>
          <w:rFonts w:ascii="Times New Roman" w:hAnsi="Times New Roman" w:cs="Times New Roman"/>
          <w:sz w:val="27"/>
          <w:szCs w:val="27"/>
        </w:rPr>
        <w:t xml:space="preserve"> закончила рассказ, в классе стало тихо. Даже Савва Криволапов, который всегда вертится, задумался. А я подумала: эти исторические вехи - не просто даты в учебнике. Это уроки для нас сегодня</w:t>
      </w:r>
      <w:r w:rsidRPr="00FC7007">
        <w:rPr>
          <w:rFonts w:ascii="Times New Roman" w:hAnsi="Times New Roman" w:cs="Times New Roman"/>
          <w:color w:val="000000" w:themeColor="text1"/>
          <w:sz w:val="27"/>
          <w:szCs w:val="27"/>
        </w:rPr>
        <w:t xml:space="preserve">. Мы учимся в одной школе - русские, </w:t>
      </w:r>
      <w:r w:rsidR="003509E3" w:rsidRPr="00FC7007">
        <w:rPr>
          <w:rFonts w:ascii="Times New Roman" w:hAnsi="Times New Roman" w:cs="Times New Roman"/>
          <w:color w:val="000000" w:themeColor="text1"/>
          <w:sz w:val="27"/>
          <w:szCs w:val="27"/>
        </w:rPr>
        <w:t>табасаранцы,</w:t>
      </w:r>
      <w:r w:rsidRPr="00FC7007">
        <w:rPr>
          <w:rFonts w:ascii="Times New Roman" w:hAnsi="Times New Roman" w:cs="Times New Roman"/>
          <w:color w:val="000000" w:themeColor="text1"/>
          <w:sz w:val="27"/>
          <w:szCs w:val="27"/>
        </w:rPr>
        <w:t xml:space="preserve"> </w:t>
      </w:r>
      <w:r w:rsidR="003509E3" w:rsidRPr="00FC7007">
        <w:rPr>
          <w:rFonts w:ascii="Times New Roman" w:hAnsi="Times New Roman" w:cs="Times New Roman"/>
          <w:color w:val="000000" w:themeColor="text1"/>
          <w:sz w:val="27"/>
          <w:szCs w:val="27"/>
        </w:rPr>
        <w:t>чеченцы, осетины</w:t>
      </w:r>
      <w:r w:rsidRPr="00FC7007">
        <w:rPr>
          <w:rFonts w:ascii="Times New Roman" w:hAnsi="Times New Roman" w:cs="Times New Roman"/>
          <w:color w:val="000000" w:themeColor="text1"/>
          <w:sz w:val="27"/>
          <w:szCs w:val="27"/>
        </w:rPr>
        <w:t xml:space="preserve">. </w:t>
      </w:r>
      <w:r w:rsidRPr="00FC7007">
        <w:rPr>
          <w:rFonts w:ascii="Times New Roman" w:hAnsi="Times New Roman" w:cs="Times New Roman"/>
          <w:sz w:val="27"/>
          <w:szCs w:val="27"/>
        </w:rPr>
        <w:t xml:space="preserve">Мы спорим, иногда ссоримся, </w:t>
      </w:r>
      <w:proofErr w:type="gramStart"/>
      <w:r w:rsidRPr="00FC7007">
        <w:rPr>
          <w:rFonts w:ascii="Times New Roman" w:hAnsi="Times New Roman" w:cs="Times New Roman"/>
          <w:sz w:val="27"/>
          <w:szCs w:val="27"/>
        </w:rPr>
        <w:t>но</w:t>
      </w:r>
      <w:proofErr w:type="gramEnd"/>
      <w:r w:rsidRPr="00FC7007">
        <w:rPr>
          <w:rFonts w:ascii="Times New Roman" w:hAnsi="Times New Roman" w:cs="Times New Roman"/>
          <w:sz w:val="27"/>
          <w:szCs w:val="27"/>
        </w:rPr>
        <w:t xml:space="preserve"> если случится беда, мы же поможем друг другу, правда? Потому что мы - одна Россия</w:t>
      </w:r>
      <w:r w:rsidR="00FC7007" w:rsidRPr="00FC7007">
        <w:rPr>
          <w:rFonts w:ascii="Times New Roman" w:hAnsi="Times New Roman" w:cs="Times New Roman"/>
          <w:sz w:val="27"/>
          <w:szCs w:val="27"/>
        </w:rPr>
        <w:t>!</w:t>
      </w:r>
    </w:p>
    <w:p w14:paraId="5BAEB475" w14:textId="358DD10C" w:rsidR="007B2690" w:rsidRPr="00FC7007" w:rsidRDefault="007B2690" w:rsidP="00FC7007">
      <w:pPr>
        <w:pStyle w:val="a4"/>
        <w:ind w:firstLine="708"/>
        <w:jc w:val="both"/>
        <w:rPr>
          <w:rFonts w:ascii="Times New Roman" w:hAnsi="Times New Roman" w:cs="Times New Roman"/>
          <w:sz w:val="27"/>
          <w:szCs w:val="27"/>
        </w:rPr>
      </w:pPr>
      <w:r w:rsidRPr="00FC7007">
        <w:rPr>
          <w:rFonts w:ascii="Times New Roman" w:hAnsi="Times New Roman" w:cs="Times New Roman"/>
          <w:sz w:val="27"/>
          <w:szCs w:val="27"/>
        </w:rPr>
        <w:t>Елена Владимировна права: настоящая сила нашей страны - не в границах и не в армии, а в том, что, когда приходит испытание, народы России забывают о различиях и становятся одной семьей. И пока эта память жива в наших сердцах, никто нас не победит</w:t>
      </w:r>
      <w:r w:rsidR="00FC7007" w:rsidRPr="00FC7007">
        <w:rPr>
          <w:rFonts w:ascii="Times New Roman" w:hAnsi="Times New Roman" w:cs="Times New Roman"/>
          <w:sz w:val="27"/>
          <w:szCs w:val="27"/>
        </w:rPr>
        <w:t>!</w:t>
      </w:r>
    </w:p>
    <w:p w14:paraId="111D03A0" w14:textId="2120D456" w:rsidR="00957E46" w:rsidRPr="00FC7007" w:rsidRDefault="00957E46" w:rsidP="00FC7007">
      <w:pPr>
        <w:pStyle w:val="a4"/>
        <w:jc w:val="both"/>
        <w:rPr>
          <w:rFonts w:ascii="Times New Roman" w:hAnsi="Times New Roman" w:cs="Times New Roman"/>
          <w:sz w:val="27"/>
          <w:szCs w:val="27"/>
        </w:rPr>
      </w:pPr>
    </w:p>
    <w:p w14:paraId="398069C7" w14:textId="77777777" w:rsidR="00FC7007" w:rsidRPr="00FC7007" w:rsidRDefault="00FC7007" w:rsidP="00FC7007">
      <w:pPr>
        <w:pStyle w:val="a4"/>
        <w:jc w:val="right"/>
        <w:rPr>
          <w:rFonts w:ascii="Times New Roman" w:hAnsi="Times New Roman" w:cs="Times New Roman"/>
          <w:b/>
          <w:bCs/>
          <w:color w:val="000000" w:themeColor="text1"/>
          <w:sz w:val="27"/>
          <w:szCs w:val="27"/>
        </w:rPr>
      </w:pPr>
      <w:r w:rsidRPr="00FC7007">
        <w:rPr>
          <w:rFonts w:ascii="Times New Roman" w:hAnsi="Times New Roman" w:cs="Times New Roman"/>
          <w:b/>
          <w:bCs/>
          <w:color w:val="000000" w:themeColor="text1"/>
          <w:sz w:val="27"/>
          <w:szCs w:val="27"/>
        </w:rPr>
        <w:t xml:space="preserve"> Процков Анастасия </w:t>
      </w:r>
    </w:p>
    <w:p w14:paraId="037EBE76" w14:textId="422B0737" w:rsidR="00957E46" w:rsidRPr="00FC7007" w:rsidRDefault="00FC7007" w:rsidP="00FC7007">
      <w:pPr>
        <w:pStyle w:val="a4"/>
        <w:jc w:val="right"/>
        <w:rPr>
          <w:rFonts w:ascii="Times New Roman" w:hAnsi="Times New Roman" w:cs="Times New Roman"/>
          <w:b/>
          <w:bCs/>
          <w:color w:val="000000" w:themeColor="text1"/>
          <w:sz w:val="27"/>
          <w:szCs w:val="27"/>
        </w:rPr>
      </w:pPr>
      <w:r w:rsidRPr="00FC7007">
        <w:rPr>
          <w:rFonts w:ascii="Times New Roman" w:hAnsi="Times New Roman" w:cs="Times New Roman"/>
          <w:b/>
          <w:bCs/>
          <w:color w:val="000000" w:themeColor="text1"/>
          <w:sz w:val="27"/>
          <w:szCs w:val="27"/>
        </w:rPr>
        <w:t>учащаяся 6 А класса МБОУ СОШ № 10 с. Орловки</w:t>
      </w:r>
    </w:p>
    <w:sectPr w:rsidR="00957E46" w:rsidRPr="00FC70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B86"/>
    <w:rsid w:val="002C7B86"/>
    <w:rsid w:val="003509E3"/>
    <w:rsid w:val="003674E0"/>
    <w:rsid w:val="007A1355"/>
    <w:rsid w:val="007B2690"/>
    <w:rsid w:val="00957E46"/>
    <w:rsid w:val="00FC7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0A7C4"/>
  <w15:chartTrackingRefBased/>
  <w15:docId w15:val="{1679D9B4-4250-4E9A-B129-58D00DB8C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957E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57E46"/>
    <w:rPr>
      <w:b/>
      <w:bCs/>
    </w:rPr>
  </w:style>
  <w:style w:type="paragraph" w:styleId="a4">
    <w:name w:val="No Spacing"/>
    <w:uiPriority w:val="1"/>
    <w:qFormat/>
    <w:rsid w:val="00957E4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845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349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 Катович ***</dc:creator>
  <cp:keywords/>
  <dc:description/>
  <cp:lastModifiedBy>*** Катович ***</cp:lastModifiedBy>
  <cp:revision>6</cp:revision>
  <cp:lastPrinted>2026-04-18T03:56:00Z</cp:lastPrinted>
  <dcterms:created xsi:type="dcterms:W3CDTF">2026-04-03T13:31:00Z</dcterms:created>
  <dcterms:modified xsi:type="dcterms:W3CDTF">2026-04-18T03:56:00Z</dcterms:modified>
</cp:coreProperties>
</file>