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7A72" w14:textId="77777777" w:rsidR="00C13540" w:rsidRDefault="00C13540" w:rsidP="00A37C4B">
      <w:pPr>
        <w:spacing w:after="0"/>
      </w:pPr>
    </w:p>
    <w:p w14:paraId="3F873CC2" w14:textId="77777777" w:rsidR="00C13540" w:rsidRDefault="00C13540" w:rsidP="00A37C4B">
      <w:pPr>
        <w:spacing w:after="0"/>
      </w:pPr>
    </w:p>
    <w:p w14:paraId="4232B40B" w14:textId="77777777" w:rsidR="00C13540" w:rsidRDefault="00C13540" w:rsidP="00A37C4B">
      <w:pPr>
        <w:spacing w:after="0"/>
      </w:pPr>
    </w:p>
    <w:p w14:paraId="2E31F478" w14:textId="77777777" w:rsidR="00C13540" w:rsidRDefault="00C13540" w:rsidP="00A37C4B">
      <w:pPr>
        <w:spacing w:after="0"/>
      </w:pPr>
    </w:p>
    <w:p w14:paraId="4D7C7DB4" w14:textId="267EDA16" w:rsidR="00C13540" w:rsidRDefault="00000000" w:rsidP="00A37C4B">
      <w:pPr>
        <w:spacing w:after="360"/>
        <w:jc w:val="center"/>
      </w:pPr>
      <w:r>
        <w:rPr>
          <w:b/>
          <w:sz w:val="32"/>
        </w:rPr>
        <w:t xml:space="preserve">MINDPULSE: </w:t>
      </w:r>
      <w:r w:rsidR="007B2740" w:rsidRPr="007B2740">
        <w:rPr>
          <w:b/>
          <w:sz w:val="32"/>
        </w:rPr>
        <w:t>AI-Enhanced IoT Multimodal Stress Management System</w:t>
      </w:r>
    </w:p>
    <w:p w14:paraId="3BEF41A0" w14:textId="77777777" w:rsidR="00C13540" w:rsidRDefault="00000000" w:rsidP="00A37C4B">
      <w:pPr>
        <w:spacing w:after="360"/>
        <w:jc w:val="center"/>
      </w:pPr>
      <w:r>
        <w:rPr>
          <w:b/>
          <w:sz w:val="28"/>
        </w:rPr>
        <w:t>INDIVIDUAL THESIS</w:t>
      </w:r>
    </w:p>
    <w:p w14:paraId="64B56BCB" w14:textId="77777777" w:rsidR="00C13540" w:rsidRDefault="00000000" w:rsidP="00A37C4B">
      <w:pPr>
        <w:spacing w:after="80"/>
        <w:jc w:val="center"/>
      </w:pPr>
      <w:r>
        <w:rPr>
          <w:sz w:val="28"/>
        </w:rPr>
        <w:t>Wehara Soyza</w:t>
      </w:r>
    </w:p>
    <w:p w14:paraId="1EF52E54" w14:textId="25479FAA" w:rsidR="00C13540" w:rsidRDefault="000943D4" w:rsidP="00A37C4B">
      <w:pPr>
        <w:spacing w:after="360"/>
        <w:jc w:val="center"/>
      </w:pPr>
      <w:r>
        <w:rPr>
          <w:sz w:val="28"/>
        </w:rPr>
        <w:t>IT22060594</w:t>
      </w:r>
    </w:p>
    <w:p w14:paraId="56B63B55" w14:textId="77777777" w:rsidR="00CF0BB8" w:rsidRPr="00CF0BB8" w:rsidRDefault="00000000" w:rsidP="00CF0BB8">
      <w:pPr>
        <w:spacing w:after="80"/>
        <w:jc w:val="center"/>
      </w:pPr>
      <w:r>
        <w:t xml:space="preserve">Individual component: </w:t>
      </w:r>
      <w:r w:rsidR="00CF0BB8" w:rsidRPr="00CF0BB8">
        <w:t>AI-DRIVEN PERSONALIZED STRESS ​​</w:t>
      </w:r>
    </w:p>
    <w:p w14:paraId="280F07BE" w14:textId="77777777" w:rsidR="00CF0BB8" w:rsidRPr="00CF0BB8" w:rsidRDefault="00CF0BB8" w:rsidP="00CF0BB8">
      <w:pPr>
        <w:spacing w:after="80"/>
        <w:jc w:val="center"/>
      </w:pPr>
      <w:r w:rsidRPr="00CF0BB8">
        <w:t>DETECTION USING MULTIMODAL HRV AND GSR​ SIGNALS​</w:t>
      </w:r>
    </w:p>
    <w:p w14:paraId="59FCCA6F" w14:textId="63A8D206" w:rsidR="00C13540" w:rsidRDefault="000943D4" w:rsidP="00CF0BB8">
      <w:pPr>
        <w:spacing w:after="80"/>
        <w:jc w:val="center"/>
      </w:pPr>
      <w:r>
        <w:t>R26-DS-016</w:t>
      </w:r>
    </w:p>
    <w:p w14:paraId="51EEDCE4" w14:textId="77777777" w:rsidR="00C13540" w:rsidRDefault="00000000" w:rsidP="00A37C4B">
      <w:pPr>
        <w:spacing w:after="80"/>
        <w:jc w:val="center"/>
      </w:pPr>
      <w:r>
        <w:t>Report submitted in partial fulfilment of the requirements for the</w:t>
      </w:r>
    </w:p>
    <w:p w14:paraId="539CE521" w14:textId="77777777" w:rsidR="00C13540" w:rsidRDefault="00000000" w:rsidP="00A37C4B">
      <w:pPr>
        <w:spacing w:after="80"/>
        <w:jc w:val="center"/>
      </w:pPr>
      <w:r>
        <w:t>Bachelor of Science (Hons) in Information Technology</w:t>
      </w:r>
    </w:p>
    <w:p w14:paraId="450EF5B6" w14:textId="00445A6D" w:rsidR="00C13540" w:rsidRDefault="000943D4" w:rsidP="00A37C4B">
      <w:pPr>
        <w:spacing w:after="480"/>
        <w:jc w:val="center"/>
      </w:pPr>
      <w:r>
        <w:t>Data Science</w:t>
      </w:r>
    </w:p>
    <w:p w14:paraId="69F50EF9" w14:textId="55C50B37" w:rsidR="00C13540" w:rsidRDefault="00000000" w:rsidP="00A37C4B">
      <w:pPr>
        <w:spacing w:after="80"/>
        <w:jc w:val="center"/>
      </w:pPr>
      <w:r>
        <w:rPr>
          <w:sz w:val="28"/>
        </w:rPr>
        <w:t xml:space="preserve">Department of </w:t>
      </w:r>
      <w:r w:rsidR="00EF6C0E">
        <w:rPr>
          <w:sz w:val="28"/>
        </w:rPr>
        <w:t>Computer Science</w:t>
      </w:r>
    </w:p>
    <w:p w14:paraId="794C47B6" w14:textId="77777777" w:rsidR="00C13540" w:rsidRDefault="00000000" w:rsidP="00A37C4B">
      <w:pPr>
        <w:spacing w:after="80"/>
        <w:jc w:val="center"/>
      </w:pPr>
      <w:r>
        <w:rPr>
          <w:sz w:val="28"/>
        </w:rPr>
        <w:t>Sri Lanka Institute of Information Technology</w:t>
      </w:r>
    </w:p>
    <w:p w14:paraId="7E680879" w14:textId="77777777" w:rsidR="00C13540" w:rsidRDefault="00000000" w:rsidP="00A37C4B">
      <w:pPr>
        <w:spacing w:after="480"/>
        <w:jc w:val="center"/>
      </w:pPr>
      <w:r>
        <w:rPr>
          <w:sz w:val="28"/>
        </w:rPr>
        <w:t>Sri Lanka</w:t>
      </w:r>
    </w:p>
    <w:p w14:paraId="781A17CB" w14:textId="6877AFB0" w:rsidR="00C13540" w:rsidRDefault="000943D4" w:rsidP="00A37C4B">
      <w:pPr>
        <w:spacing w:after="120"/>
        <w:jc w:val="center"/>
      </w:pPr>
      <w:r>
        <w:rPr>
          <w:sz w:val="28"/>
        </w:rPr>
        <w:t>2026.10.11</w:t>
      </w:r>
    </w:p>
    <w:p w14:paraId="1C0FC11B" w14:textId="77777777" w:rsidR="00C13540" w:rsidRDefault="00C13540" w:rsidP="00A37C4B">
      <w:pPr>
        <w:sectPr w:rsidR="00C13540">
          <w:pgSz w:w="11906" w:h="16838"/>
          <w:pgMar w:top="1417" w:right="1417" w:bottom="2268" w:left="2268" w:header="680" w:footer="850" w:gutter="0"/>
          <w:cols w:space="720"/>
          <w:docGrid w:linePitch="360"/>
        </w:sectPr>
      </w:pPr>
    </w:p>
    <w:p w14:paraId="236FF41D" w14:textId="77777777" w:rsidR="00C13540" w:rsidRDefault="00000000" w:rsidP="00A37C4B">
      <w:pPr>
        <w:spacing w:after="240"/>
        <w:jc w:val="center"/>
      </w:pPr>
      <w:r>
        <w:rPr>
          <w:b/>
          <w:sz w:val="28"/>
        </w:rPr>
        <w:lastRenderedPageBreak/>
        <w:t>DECLARATION AND SUPERVISOR CERTIFICATION</w:t>
      </w:r>
    </w:p>
    <w:p w14:paraId="18F4C512" w14:textId="77777777" w:rsidR="00C13540" w:rsidRDefault="00000000" w:rsidP="00A37C4B">
      <w:pPr>
        <w:spacing w:after="120"/>
        <w:jc w:val="both"/>
      </w:pPr>
      <w:r>
        <w:rPr>
          <w:b/>
        </w:rPr>
        <w:t>Candidate declaration.</w:t>
      </w:r>
      <w:r>
        <w:t xml:space="preserve"> 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0138F06D" w14:textId="77777777" w:rsidR="00C13540" w:rsidRDefault="00000000" w:rsidP="00A37C4B">
      <w:pPr>
        <w:spacing w:after="120"/>
        <w:jc w:val="both"/>
      </w:pPr>
      <w:r>
        <w:rPr>
          <w:b/>
        </w:rPr>
        <w:t>Academic integrity and AI disclosure.</w:t>
      </w:r>
      <w:r>
        <w:t xml:space="preserve"> I have disclosed all use of generative AI and other automated tools in accordance with the module policy (Appendix B). I remain responsible for the accuracy, originality, citations, code, data, analyses, and conclusions in this thesis.</w:t>
      </w:r>
    </w:p>
    <w:p w14:paraId="006C3183" w14:textId="77777777" w:rsidR="00C13540" w:rsidRDefault="00000000" w:rsidP="00A37C4B">
      <w:pPr>
        <w:spacing w:after="0"/>
      </w:pPr>
      <w:r>
        <w:t>Student name: Wehara Soyza</w:t>
      </w:r>
    </w:p>
    <w:p w14:paraId="51B40CA3" w14:textId="6019A88B" w:rsidR="00C13540" w:rsidRDefault="00000000" w:rsidP="00A37C4B">
      <w:pPr>
        <w:spacing w:after="0"/>
      </w:pPr>
      <w:r>
        <w:t xml:space="preserve">Student ID: </w:t>
      </w:r>
      <w:r w:rsidR="000943D4">
        <w:t>IT22060594</w:t>
      </w:r>
    </w:p>
    <w:p w14:paraId="0355A857" w14:textId="48A1DF5F" w:rsidR="00C13540" w:rsidRDefault="00F14EC8" w:rsidP="00A37C4B">
      <w:pPr>
        <w:spacing w:after="360"/>
      </w:pPr>
      <w:r w:rsidRPr="00C1590E">
        <w:rPr>
          <w:noProof/>
        </w:rPr>
        <w:drawing>
          <wp:anchor distT="0" distB="0" distL="114300" distR="114300" simplePos="0" relativeHeight="251660288" behindDoc="1" locked="0" layoutInCell="1" allowOverlap="1" wp14:anchorId="5911FE22" wp14:editId="22EF2FE1">
            <wp:simplePos x="0" y="0"/>
            <wp:positionH relativeFrom="column">
              <wp:posOffset>838200</wp:posOffset>
            </wp:positionH>
            <wp:positionV relativeFrom="paragraph">
              <wp:posOffset>19050</wp:posOffset>
            </wp:positionV>
            <wp:extent cx="514350" cy="266700"/>
            <wp:effectExtent l="0" t="0" r="0" b="0"/>
            <wp:wrapTight wrapText="bothSides">
              <wp:wrapPolygon edited="0">
                <wp:start x="0" y="0"/>
                <wp:lineTo x="0" y="20057"/>
                <wp:lineTo x="20800" y="20057"/>
                <wp:lineTo x="20800" y="0"/>
                <wp:lineTo x="0" y="0"/>
              </wp:wrapPolygon>
            </wp:wrapTight>
            <wp:docPr id="156639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94090" name=""/>
                    <pic:cNvPicPr/>
                  </pic:nvPicPr>
                  <pic:blipFill>
                    <a:blip r:embed="rId8"/>
                    <a:stretch>
                      <a:fillRect/>
                    </a:stretch>
                  </pic:blipFill>
                  <pic:spPr>
                    <a:xfrm>
                      <a:off x="0" y="0"/>
                      <a:ext cx="514350" cy="266700"/>
                    </a:xfrm>
                    <a:prstGeom prst="rect">
                      <a:avLst/>
                    </a:prstGeom>
                  </pic:spPr>
                </pic:pic>
              </a:graphicData>
            </a:graphic>
          </wp:anchor>
        </w:drawing>
      </w:r>
      <w:r>
        <w:t>Signature:</w:t>
      </w:r>
      <w:r w:rsidR="00C1590E">
        <w:t xml:space="preserve"> </w:t>
      </w:r>
      <w:r>
        <w:t xml:space="preserve">     </w:t>
      </w:r>
      <w:r w:rsidR="00C1590E">
        <w:t xml:space="preserve">                      </w:t>
      </w:r>
      <w:r>
        <w:t xml:space="preserve">Date: </w:t>
      </w:r>
      <w:r w:rsidR="00C1590E">
        <w:t>2026.10.10</w:t>
      </w:r>
    </w:p>
    <w:p w14:paraId="0827B1AE" w14:textId="77777777" w:rsidR="00C13540" w:rsidRDefault="00000000" w:rsidP="00A37C4B">
      <w:pPr>
        <w:spacing w:after="120"/>
        <w:jc w:val="both"/>
      </w:pPr>
      <w:r>
        <w:rPr>
          <w:b/>
        </w:rPr>
        <w:t>Supervisor certification.</w:t>
      </w:r>
      <w:r>
        <w:t xml:space="preserve"> The above candidate carried out this research for the bachelor's degree thesis under my supervision.</w:t>
      </w:r>
    </w:p>
    <w:tbl>
      <w:tblPr>
        <w:tblStyle w:val="TableGrid"/>
        <w:tblW w:w="0" w:type="auto"/>
        <w:tblLook w:val="04A0" w:firstRow="1" w:lastRow="0" w:firstColumn="1" w:lastColumn="0" w:noHBand="0" w:noVBand="1"/>
      </w:tblPr>
      <w:tblGrid>
        <w:gridCol w:w="2738"/>
        <w:gridCol w:w="2737"/>
        <w:gridCol w:w="2736"/>
      </w:tblGrid>
      <w:tr w:rsidR="00C13540" w14:paraId="39838317" w14:textId="77777777">
        <w:tc>
          <w:tcPr>
            <w:tcW w:w="2740" w:type="dxa"/>
          </w:tcPr>
          <w:p w14:paraId="75D809CB" w14:textId="77777777" w:rsidR="00C13540" w:rsidRDefault="00000000" w:rsidP="00A37C4B">
            <w:r>
              <w:rPr>
                <w:b/>
                <w:sz w:val="22"/>
              </w:rPr>
              <w:t>Role and name</w:t>
            </w:r>
          </w:p>
        </w:tc>
        <w:tc>
          <w:tcPr>
            <w:tcW w:w="2740" w:type="dxa"/>
          </w:tcPr>
          <w:p w14:paraId="7BFCA9AD" w14:textId="77777777" w:rsidR="00C13540" w:rsidRDefault="00000000" w:rsidP="00A37C4B">
            <w:r>
              <w:rPr>
                <w:b/>
                <w:sz w:val="22"/>
              </w:rPr>
              <w:t>Signature</w:t>
            </w:r>
          </w:p>
        </w:tc>
        <w:tc>
          <w:tcPr>
            <w:tcW w:w="2740" w:type="dxa"/>
          </w:tcPr>
          <w:p w14:paraId="270658A5" w14:textId="77777777" w:rsidR="00C13540" w:rsidRDefault="00000000" w:rsidP="00A37C4B">
            <w:r>
              <w:rPr>
                <w:b/>
                <w:sz w:val="22"/>
              </w:rPr>
              <w:t>Date</w:t>
            </w:r>
          </w:p>
        </w:tc>
      </w:tr>
      <w:tr w:rsidR="00C13540" w14:paraId="1E154E2E" w14:textId="77777777">
        <w:tc>
          <w:tcPr>
            <w:tcW w:w="2740" w:type="dxa"/>
          </w:tcPr>
          <w:p w14:paraId="0548D855" w14:textId="52A9732A" w:rsidR="00C13540" w:rsidRDefault="00000000" w:rsidP="00A37C4B">
            <w:pPr>
              <w:spacing w:before="200" w:after="200"/>
            </w:pPr>
            <w:r w:rsidRPr="000943D4">
              <w:rPr>
                <w:sz w:val="22"/>
              </w:rPr>
              <w:t xml:space="preserve">Supervisor: </w:t>
            </w:r>
            <w:r w:rsidR="000943D4" w:rsidRPr="000943D4">
              <w:rPr>
                <w:sz w:val="22"/>
              </w:rPr>
              <w:t>Dr. Mahima Weerasinghe</w:t>
            </w:r>
          </w:p>
        </w:tc>
        <w:tc>
          <w:tcPr>
            <w:tcW w:w="2740" w:type="dxa"/>
          </w:tcPr>
          <w:p w14:paraId="569FF996" w14:textId="77777777" w:rsidR="00C13540" w:rsidRDefault="00C13540" w:rsidP="00A37C4B">
            <w:pPr>
              <w:spacing w:before="200" w:after="200"/>
            </w:pPr>
          </w:p>
        </w:tc>
        <w:tc>
          <w:tcPr>
            <w:tcW w:w="2740" w:type="dxa"/>
          </w:tcPr>
          <w:p w14:paraId="5236DEFC" w14:textId="77777777" w:rsidR="00C13540" w:rsidRDefault="00C13540" w:rsidP="00A37C4B">
            <w:pPr>
              <w:spacing w:before="200" w:after="200"/>
            </w:pPr>
          </w:p>
        </w:tc>
      </w:tr>
      <w:tr w:rsidR="00C13540" w14:paraId="5E264CA8" w14:textId="77777777">
        <w:tc>
          <w:tcPr>
            <w:tcW w:w="2740" w:type="dxa"/>
          </w:tcPr>
          <w:p w14:paraId="3264EC04" w14:textId="0E5CE9D2" w:rsidR="00C13540" w:rsidRDefault="00000000" w:rsidP="00A37C4B">
            <w:pPr>
              <w:spacing w:before="200" w:after="200"/>
            </w:pPr>
            <w:r w:rsidRPr="000943D4">
              <w:rPr>
                <w:sz w:val="22"/>
              </w:rPr>
              <w:t xml:space="preserve">Co-supervisor: </w:t>
            </w:r>
            <w:r w:rsidR="000943D4" w:rsidRPr="000943D4">
              <w:rPr>
                <w:sz w:val="22"/>
              </w:rPr>
              <w:t>Dr. Junius Anjana</w:t>
            </w:r>
          </w:p>
        </w:tc>
        <w:tc>
          <w:tcPr>
            <w:tcW w:w="2740" w:type="dxa"/>
          </w:tcPr>
          <w:p w14:paraId="64BF1CDC" w14:textId="77777777" w:rsidR="00C13540" w:rsidRDefault="00C13540" w:rsidP="00A37C4B">
            <w:pPr>
              <w:spacing w:before="200" w:after="200"/>
            </w:pPr>
          </w:p>
        </w:tc>
        <w:tc>
          <w:tcPr>
            <w:tcW w:w="2740" w:type="dxa"/>
          </w:tcPr>
          <w:p w14:paraId="12C301BC" w14:textId="77777777" w:rsidR="00C13540" w:rsidRDefault="00C13540" w:rsidP="00A37C4B">
            <w:pPr>
              <w:spacing w:before="200" w:after="200"/>
            </w:pPr>
          </w:p>
        </w:tc>
      </w:tr>
    </w:tbl>
    <w:p w14:paraId="7E57AE2E" w14:textId="77777777" w:rsidR="00C13540" w:rsidRPr="00AA2151" w:rsidRDefault="00000000" w:rsidP="00A37C4B">
      <w:pPr>
        <w:keepNext/>
        <w:pageBreakBefore/>
        <w:spacing w:after="240"/>
        <w:jc w:val="center"/>
        <w:rPr>
          <w:b/>
          <w:sz w:val="28"/>
        </w:rPr>
      </w:pPr>
      <w:r w:rsidRPr="00AA2151">
        <w:rPr>
          <w:b/>
          <w:sz w:val="28"/>
        </w:rPr>
        <w:lastRenderedPageBreak/>
        <w:t>Abstract</w:t>
      </w:r>
    </w:p>
    <w:p w14:paraId="097DA4C8" w14:textId="0E7C79CA" w:rsidR="00AA2151" w:rsidRPr="00AA2151" w:rsidRDefault="00AA2151" w:rsidP="00A37C4B">
      <w:pPr>
        <w:spacing w:after="120"/>
        <w:jc w:val="both"/>
        <w:rPr>
          <w:szCs w:val="24"/>
        </w:rPr>
      </w:pPr>
      <w:r w:rsidRPr="00AA2151">
        <w:rPr>
          <w:szCs w:val="24"/>
        </w:rPr>
        <w:t>Stress is difficult to notice early, and most wearable stress detectors judge every wearer against one population threshold. This individual component of the MindPulse multimodal system develops a personalised stress detector for a low-cost smart ring that carries a pulse sensor (MAX30102), a galvanic skin response (GSR) sensor and an accelerometer. A binary Normal/Stress XGBoost classifier was trained on 913 sixty-second windows from the 15 subjects of the WESAD dataset, using 23 heart-rate-variability (HRV), electrodermal and motion features, and was chosen from ten classifiers under leave-one-subject-out (LOSO) validation, where it reached 85.1% accuracy and an AUC of 0.938 on raw features. Because the system scores each wearer against their own baseline, the model was then trained on baseline-normalized features; under LOSO validation this reached 94.5% accuracy, a macro F1 of 0.939 and an AUC of 0.986 at a ROC-derived threshold of 0.6447 (93.4% at the default 0.5 cut-off). Personalization was built in layers: a 3.5-minute calm-breathing baseline, an eight-minute cognitive battery that sets a personal stress threshold only when the user's rest and task scores differ by at least 0.10, exponential-moving-average baseline updates at recalibration, a seven-day drift check, and a feature-voting trend indicator. The trend indicator detected stress onset in all 15 WESAD subjects within six windows, against 63% expected by chance, at an 18% false-alarm rate in calm windows. Checking the pipeline end to end exposed a mismatch between the first model's training features and its baseline-normalized inputs, which was corrected by retraining. The component is delivered through Flask services, a Firebase database, a mobile application and a web dashboard that present a plain-language stress state. The work shows both the value of personalization and the need to validate the deployed pipeline, not only the offline experiment.</w:t>
      </w:r>
    </w:p>
    <w:p w14:paraId="26CB8688" w14:textId="77777777" w:rsidR="00C13540" w:rsidRPr="00AA2151" w:rsidRDefault="00000000" w:rsidP="00A37C4B">
      <w:pPr>
        <w:spacing w:after="120"/>
        <w:jc w:val="both"/>
        <w:rPr>
          <w:szCs w:val="24"/>
        </w:rPr>
      </w:pPr>
      <w:r w:rsidRPr="00AA2151">
        <w:rPr>
          <w:b/>
          <w:szCs w:val="24"/>
        </w:rPr>
        <w:t>Keywords:</w:t>
      </w:r>
      <w:r w:rsidRPr="00AA2151">
        <w:rPr>
          <w:szCs w:val="24"/>
        </w:rPr>
        <w:t xml:space="preserve"> stress detection, heart-rate variability, electrodermal activity, personalisation, wearable sensors</w:t>
      </w:r>
    </w:p>
    <w:p w14:paraId="68F4D071" w14:textId="77777777" w:rsidR="00C13540" w:rsidRDefault="00000000" w:rsidP="00A37C4B">
      <w:pPr>
        <w:keepNext/>
        <w:pageBreakBefore/>
        <w:spacing w:after="240"/>
        <w:jc w:val="center"/>
      </w:pPr>
      <w:r>
        <w:rPr>
          <w:b/>
          <w:sz w:val="28"/>
        </w:rPr>
        <w:lastRenderedPageBreak/>
        <w:t>ACKNOWLEDGEMENTS</w:t>
      </w:r>
    </w:p>
    <w:p w14:paraId="12ED725E" w14:textId="119BA278" w:rsidR="00C13540" w:rsidRDefault="00000000" w:rsidP="00A37C4B">
      <w:pPr>
        <w:spacing w:after="120"/>
        <w:jc w:val="both"/>
      </w:pPr>
      <w:r>
        <w:t xml:space="preserve">I would like to express my sincere gratitude to my supervisor, </w:t>
      </w:r>
      <w:r w:rsidR="000943D4" w:rsidRPr="000943D4">
        <w:rPr>
          <w:sz w:val="22"/>
        </w:rPr>
        <w:t>Dr. Mahima Weerasinghe</w:t>
      </w:r>
      <w:r>
        <w:t xml:space="preserve">, and my co-supervisor, </w:t>
      </w:r>
      <w:r w:rsidR="000943D4" w:rsidRPr="000943D4">
        <w:rPr>
          <w:sz w:val="22"/>
        </w:rPr>
        <w:t>Dr. Junius Anjana</w:t>
      </w:r>
      <w:r>
        <w:t>, for their guidance, feedback and encouragement throughout this research. Their advice shaped the scope of this component and the way its results are validated.</w:t>
      </w:r>
    </w:p>
    <w:p w14:paraId="146854EF" w14:textId="39510DCF" w:rsidR="000943D4" w:rsidRDefault="000943D4" w:rsidP="00A37C4B">
      <w:pPr>
        <w:spacing w:after="120"/>
        <w:jc w:val="both"/>
      </w:pPr>
      <w:r w:rsidRPr="000943D4">
        <w:t>I thank my group members, K. A. H. N. Jayasekara (IT22064868, stress detection using temporal EEG channels), U. C. P. Unagalle (IT22555144, stress detection using smartphone-based behavioral digital phenotyping), and A. O. N. Jayasinghe (IT22084040, context-aware personalized intervention system), whose components this work integrates with, and the participants who wore the ring and tested the system. I am also grateful to the Department of Information Technology of the Sri Lanka Institute of Information Technology for the facilities that made this work possible.</w:t>
      </w:r>
    </w:p>
    <w:sdt>
      <w:sdtPr>
        <w:rPr>
          <w:b w:val="0"/>
          <w:bCs w:val="0"/>
          <w:sz w:val="24"/>
          <w:szCs w:val="22"/>
        </w:rPr>
        <w:id w:val="-760674961"/>
        <w:docPartObj>
          <w:docPartGallery w:val="Table of Contents"/>
          <w:docPartUnique/>
        </w:docPartObj>
      </w:sdtPr>
      <w:sdtEndPr>
        <w:rPr>
          <w:noProof/>
        </w:rPr>
      </w:sdtEndPr>
      <w:sdtContent>
        <w:p w14:paraId="36ADFDC3" w14:textId="0CD9913E" w:rsidR="00C1590E" w:rsidRDefault="00C1590E">
          <w:pPr>
            <w:pStyle w:val="TOCHeading"/>
          </w:pPr>
          <w:r>
            <w:t>Contents</w:t>
          </w:r>
        </w:p>
        <w:p w14:paraId="25E3ECCE" w14:textId="028F8158"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r>
            <w:fldChar w:fldCharType="begin"/>
          </w:r>
          <w:r>
            <w:instrText xml:space="preserve"> TOC \o "1-3" \h \z \u </w:instrText>
          </w:r>
          <w:r>
            <w:fldChar w:fldCharType="separate"/>
          </w:r>
          <w:hyperlink w:anchor="_Toc242556543" w:history="1">
            <w:r w:rsidRPr="00A77210">
              <w:rPr>
                <w:rStyle w:val="Hyperlink"/>
                <w:noProof/>
              </w:rPr>
              <w:t>1 INTRODUCTION</w:t>
            </w:r>
            <w:r>
              <w:rPr>
                <w:noProof/>
                <w:webHidden/>
              </w:rPr>
              <w:tab/>
            </w:r>
            <w:r>
              <w:rPr>
                <w:noProof/>
                <w:webHidden/>
              </w:rPr>
              <w:fldChar w:fldCharType="begin"/>
            </w:r>
            <w:r>
              <w:rPr>
                <w:noProof/>
                <w:webHidden/>
              </w:rPr>
              <w:instrText xml:space="preserve"> PAGEREF _Toc242556543 \h </w:instrText>
            </w:r>
            <w:r>
              <w:rPr>
                <w:noProof/>
                <w:webHidden/>
              </w:rPr>
            </w:r>
            <w:r>
              <w:rPr>
                <w:noProof/>
                <w:webHidden/>
              </w:rPr>
              <w:fldChar w:fldCharType="separate"/>
            </w:r>
            <w:r>
              <w:rPr>
                <w:noProof/>
                <w:webHidden/>
              </w:rPr>
              <w:t>1</w:t>
            </w:r>
            <w:r>
              <w:rPr>
                <w:noProof/>
                <w:webHidden/>
              </w:rPr>
              <w:fldChar w:fldCharType="end"/>
            </w:r>
          </w:hyperlink>
        </w:p>
        <w:p w14:paraId="34005967" w14:textId="602BEF15"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44" w:history="1">
            <w:r w:rsidRPr="00A77210">
              <w:rPr>
                <w:rStyle w:val="Hyperlink"/>
              </w:rPr>
              <w:t>1.1 Overall Project Context</w:t>
            </w:r>
            <w:r>
              <w:rPr>
                <w:webHidden/>
              </w:rPr>
              <w:tab/>
            </w:r>
            <w:r>
              <w:rPr>
                <w:webHidden/>
              </w:rPr>
              <w:fldChar w:fldCharType="begin"/>
            </w:r>
            <w:r>
              <w:rPr>
                <w:webHidden/>
              </w:rPr>
              <w:instrText xml:space="preserve"> PAGEREF _Toc242556544 \h </w:instrText>
            </w:r>
            <w:r>
              <w:rPr>
                <w:webHidden/>
              </w:rPr>
            </w:r>
            <w:r>
              <w:rPr>
                <w:webHidden/>
              </w:rPr>
              <w:fldChar w:fldCharType="separate"/>
            </w:r>
            <w:r>
              <w:rPr>
                <w:webHidden/>
              </w:rPr>
              <w:t>1</w:t>
            </w:r>
            <w:r>
              <w:rPr>
                <w:webHidden/>
              </w:rPr>
              <w:fldChar w:fldCharType="end"/>
            </w:r>
          </w:hyperlink>
        </w:p>
        <w:p w14:paraId="0C729199" w14:textId="14D67EF5"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45" w:history="1">
            <w:r w:rsidRPr="00A77210">
              <w:rPr>
                <w:rStyle w:val="Hyperlink"/>
              </w:rPr>
              <w:t>1.2 Individual Component Context</w:t>
            </w:r>
            <w:r>
              <w:rPr>
                <w:webHidden/>
              </w:rPr>
              <w:tab/>
            </w:r>
            <w:r>
              <w:rPr>
                <w:webHidden/>
              </w:rPr>
              <w:fldChar w:fldCharType="begin"/>
            </w:r>
            <w:r>
              <w:rPr>
                <w:webHidden/>
              </w:rPr>
              <w:instrText xml:space="preserve"> PAGEREF _Toc242556545 \h </w:instrText>
            </w:r>
            <w:r>
              <w:rPr>
                <w:webHidden/>
              </w:rPr>
            </w:r>
            <w:r>
              <w:rPr>
                <w:webHidden/>
              </w:rPr>
              <w:fldChar w:fldCharType="separate"/>
            </w:r>
            <w:r>
              <w:rPr>
                <w:webHidden/>
              </w:rPr>
              <w:t>1</w:t>
            </w:r>
            <w:r>
              <w:rPr>
                <w:webHidden/>
              </w:rPr>
              <w:fldChar w:fldCharType="end"/>
            </w:r>
          </w:hyperlink>
        </w:p>
        <w:p w14:paraId="22485182" w14:textId="0A0CFE11"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46" w:history="1">
            <w:r w:rsidRPr="00A77210">
              <w:rPr>
                <w:rStyle w:val="Hyperlink"/>
              </w:rPr>
              <w:t>1.3 Problem Statement</w:t>
            </w:r>
            <w:r>
              <w:rPr>
                <w:webHidden/>
              </w:rPr>
              <w:tab/>
            </w:r>
            <w:r>
              <w:rPr>
                <w:webHidden/>
              </w:rPr>
              <w:fldChar w:fldCharType="begin"/>
            </w:r>
            <w:r>
              <w:rPr>
                <w:webHidden/>
              </w:rPr>
              <w:instrText xml:space="preserve"> PAGEREF _Toc242556546 \h </w:instrText>
            </w:r>
            <w:r>
              <w:rPr>
                <w:webHidden/>
              </w:rPr>
            </w:r>
            <w:r>
              <w:rPr>
                <w:webHidden/>
              </w:rPr>
              <w:fldChar w:fldCharType="separate"/>
            </w:r>
            <w:r>
              <w:rPr>
                <w:webHidden/>
              </w:rPr>
              <w:t>1</w:t>
            </w:r>
            <w:r>
              <w:rPr>
                <w:webHidden/>
              </w:rPr>
              <w:fldChar w:fldCharType="end"/>
            </w:r>
          </w:hyperlink>
        </w:p>
        <w:p w14:paraId="4B6BA12C" w14:textId="32EB1083"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47" w:history="1">
            <w:r w:rsidRPr="00A77210">
              <w:rPr>
                <w:rStyle w:val="Hyperlink"/>
              </w:rPr>
              <w:t>1.4 Research Gap</w:t>
            </w:r>
            <w:r>
              <w:rPr>
                <w:webHidden/>
              </w:rPr>
              <w:tab/>
            </w:r>
            <w:r>
              <w:rPr>
                <w:webHidden/>
              </w:rPr>
              <w:fldChar w:fldCharType="begin"/>
            </w:r>
            <w:r>
              <w:rPr>
                <w:webHidden/>
              </w:rPr>
              <w:instrText xml:space="preserve"> PAGEREF _Toc242556547 \h </w:instrText>
            </w:r>
            <w:r>
              <w:rPr>
                <w:webHidden/>
              </w:rPr>
            </w:r>
            <w:r>
              <w:rPr>
                <w:webHidden/>
              </w:rPr>
              <w:fldChar w:fldCharType="separate"/>
            </w:r>
            <w:r>
              <w:rPr>
                <w:webHidden/>
              </w:rPr>
              <w:t>2</w:t>
            </w:r>
            <w:r>
              <w:rPr>
                <w:webHidden/>
              </w:rPr>
              <w:fldChar w:fldCharType="end"/>
            </w:r>
          </w:hyperlink>
        </w:p>
        <w:p w14:paraId="7B12F09E" w14:textId="39E276CB"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48" w:history="1">
            <w:r w:rsidRPr="00A77210">
              <w:rPr>
                <w:rStyle w:val="Hyperlink"/>
              </w:rPr>
              <w:t>1.5 Aim and Objectives</w:t>
            </w:r>
            <w:r>
              <w:rPr>
                <w:webHidden/>
              </w:rPr>
              <w:tab/>
            </w:r>
            <w:r>
              <w:rPr>
                <w:webHidden/>
              </w:rPr>
              <w:fldChar w:fldCharType="begin"/>
            </w:r>
            <w:r>
              <w:rPr>
                <w:webHidden/>
              </w:rPr>
              <w:instrText xml:space="preserve"> PAGEREF _Toc242556548 \h </w:instrText>
            </w:r>
            <w:r>
              <w:rPr>
                <w:webHidden/>
              </w:rPr>
            </w:r>
            <w:r>
              <w:rPr>
                <w:webHidden/>
              </w:rPr>
              <w:fldChar w:fldCharType="separate"/>
            </w:r>
            <w:r>
              <w:rPr>
                <w:webHidden/>
              </w:rPr>
              <w:t>2</w:t>
            </w:r>
            <w:r>
              <w:rPr>
                <w:webHidden/>
              </w:rPr>
              <w:fldChar w:fldCharType="end"/>
            </w:r>
          </w:hyperlink>
        </w:p>
        <w:p w14:paraId="20A5E339" w14:textId="141182A6"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49" w:history="1">
            <w:r w:rsidRPr="00A77210">
              <w:rPr>
                <w:rStyle w:val="Hyperlink"/>
              </w:rPr>
              <w:t>1.6 Research Questions</w:t>
            </w:r>
            <w:r>
              <w:rPr>
                <w:webHidden/>
              </w:rPr>
              <w:tab/>
            </w:r>
            <w:r>
              <w:rPr>
                <w:webHidden/>
              </w:rPr>
              <w:fldChar w:fldCharType="begin"/>
            </w:r>
            <w:r>
              <w:rPr>
                <w:webHidden/>
              </w:rPr>
              <w:instrText xml:space="preserve"> PAGEREF _Toc242556549 \h </w:instrText>
            </w:r>
            <w:r>
              <w:rPr>
                <w:webHidden/>
              </w:rPr>
            </w:r>
            <w:r>
              <w:rPr>
                <w:webHidden/>
              </w:rPr>
              <w:fldChar w:fldCharType="separate"/>
            </w:r>
            <w:r>
              <w:rPr>
                <w:webHidden/>
              </w:rPr>
              <w:t>3</w:t>
            </w:r>
            <w:r>
              <w:rPr>
                <w:webHidden/>
              </w:rPr>
              <w:fldChar w:fldCharType="end"/>
            </w:r>
          </w:hyperlink>
        </w:p>
        <w:p w14:paraId="170AC512" w14:textId="3B925E57"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50" w:history="1">
            <w:r w:rsidRPr="00A77210">
              <w:rPr>
                <w:rStyle w:val="Hyperlink"/>
              </w:rPr>
              <w:t>1.7 Scope, Limitations and Assumptions</w:t>
            </w:r>
            <w:r>
              <w:rPr>
                <w:webHidden/>
              </w:rPr>
              <w:tab/>
            </w:r>
            <w:r>
              <w:rPr>
                <w:webHidden/>
              </w:rPr>
              <w:fldChar w:fldCharType="begin"/>
            </w:r>
            <w:r>
              <w:rPr>
                <w:webHidden/>
              </w:rPr>
              <w:instrText xml:space="preserve"> PAGEREF _Toc242556550 \h </w:instrText>
            </w:r>
            <w:r>
              <w:rPr>
                <w:webHidden/>
              </w:rPr>
            </w:r>
            <w:r>
              <w:rPr>
                <w:webHidden/>
              </w:rPr>
              <w:fldChar w:fldCharType="separate"/>
            </w:r>
            <w:r>
              <w:rPr>
                <w:webHidden/>
              </w:rPr>
              <w:t>3</w:t>
            </w:r>
            <w:r>
              <w:rPr>
                <w:webHidden/>
              </w:rPr>
              <w:fldChar w:fldCharType="end"/>
            </w:r>
          </w:hyperlink>
        </w:p>
        <w:p w14:paraId="13370255" w14:textId="44101A7F"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51" w:history="1">
            <w:r w:rsidRPr="00A77210">
              <w:rPr>
                <w:rStyle w:val="Hyperlink"/>
              </w:rPr>
              <w:t>1.8 Individual Contribution</w:t>
            </w:r>
            <w:r>
              <w:rPr>
                <w:webHidden/>
              </w:rPr>
              <w:tab/>
            </w:r>
            <w:r>
              <w:rPr>
                <w:webHidden/>
              </w:rPr>
              <w:fldChar w:fldCharType="begin"/>
            </w:r>
            <w:r>
              <w:rPr>
                <w:webHidden/>
              </w:rPr>
              <w:instrText xml:space="preserve"> PAGEREF _Toc242556551 \h </w:instrText>
            </w:r>
            <w:r>
              <w:rPr>
                <w:webHidden/>
              </w:rPr>
            </w:r>
            <w:r>
              <w:rPr>
                <w:webHidden/>
              </w:rPr>
              <w:fldChar w:fldCharType="separate"/>
            </w:r>
            <w:r>
              <w:rPr>
                <w:webHidden/>
              </w:rPr>
              <w:t>3</w:t>
            </w:r>
            <w:r>
              <w:rPr>
                <w:webHidden/>
              </w:rPr>
              <w:fldChar w:fldCharType="end"/>
            </w:r>
          </w:hyperlink>
        </w:p>
        <w:p w14:paraId="40613299" w14:textId="6D36D624"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52" w:history="1">
            <w:r w:rsidRPr="00A77210">
              <w:rPr>
                <w:rStyle w:val="Hyperlink"/>
              </w:rPr>
              <w:t>1.9 Thesis Structure</w:t>
            </w:r>
            <w:r>
              <w:rPr>
                <w:webHidden/>
              </w:rPr>
              <w:tab/>
            </w:r>
            <w:r>
              <w:rPr>
                <w:webHidden/>
              </w:rPr>
              <w:fldChar w:fldCharType="begin"/>
            </w:r>
            <w:r>
              <w:rPr>
                <w:webHidden/>
              </w:rPr>
              <w:instrText xml:space="preserve"> PAGEREF _Toc242556552 \h </w:instrText>
            </w:r>
            <w:r>
              <w:rPr>
                <w:webHidden/>
              </w:rPr>
            </w:r>
            <w:r>
              <w:rPr>
                <w:webHidden/>
              </w:rPr>
              <w:fldChar w:fldCharType="separate"/>
            </w:r>
            <w:r>
              <w:rPr>
                <w:webHidden/>
              </w:rPr>
              <w:t>4</w:t>
            </w:r>
            <w:r>
              <w:rPr>
                <w:webHidden/>
              </w:rPr>
              <w:fldChar w:fldCharType="end"/>
            </w:r>
          </w:hyperlink>
        </w:p>
        <w:p w14:paraId="6BDEE881" w14:textId="116E974E"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53" w:history="1">
            <w:r w:rsidRPr="00A77210">
              <w:rPr>
                <w:rStyle w:val="Hyperlink"/>
                <w:noProof/>
              </w:rPr>
              <w:t>2 LITERATURE REVIEW AND RELATED WORK</w:t>
            </w:r>
            <w:r>
              <w:rPr>
                <w:noProof/>
                <w:webHidden/>
              </w:rPr>
              <w:tab/>
            </w:r>
            <w:r>
              <w:rPr>
                <w:noProof/>
                <w:webHidden/>
              </w:rPr>
              <w:fldChar w:fldCharType="begin"/>
            </w:r>
            <w:r>
              <w:rPr>
                <w:noProof/>
                <w:webHidden/>
              </w:rPr>
              <w:instrText xml:space="preserve"> PAGEREF _Toc242556553 \h </w:instrText>
            </w:r>
            <w:r>
              <w:rPr>
                <w:noProof/>
                <w:webHidden/>
              </w:rPr>
            </w:r>
            <w:r>
              <w:rPr>
                <w:noProof/>
                <w:webHidden/>
              </w:rPr>
              <w:fldChar w:fldCharType="separate"/>
            </w:r>
            <w:r>
              <w:rPr>
                <w:noProof/>
                <w:webHidden/>
              </w:rPr>
              <w:t>5</w:t>
            </w:r>
            <w:r>
              <w:rPr>
                <w:noProof/>
                <w:webHidden/>
              </w:rPr>
              <w:fldChar w:fldCharType="end"/>
            </w:r>
          </w:hyperlink>
        </w:p>
        <w:p w14:paraId="618A7D4B" w14:textId="0F06CEE1"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54" w:history="1">
            <w:r w:rsidRPr="00A77210">
              <w:rPr>
                <w:rStyle w:val="Hyperlink"/>
              </w:rPr>
              <w:t>2.1 Review Method and Scope</w:t>
            </w:r>
            <w:r>
              <w:rPr>
                <w:webHidden/>
              </w:rPr>
              <w:tab/>
            </w:r>
            <w:r>
              <w:rPr>
                <w:webHidden/>
              </w:rPr>
              <w:fldChar w:fldCharType="begin"/>
            </w:r>
            <w:r>
              <w:rPr>
                <w:webHidden/>
              </w:rPr>
              <w:instrText xml:space="preserve"> PAGEREF _Toc242556554 \h </w:instrText>
            </w:r>
            <w:r>
              <w:rPr>
                <w:webHidden/>
              </w:rPr>
            </w:r>
            <w:r>
              <w:rPr>
                <w:webHidden/>
              </w:rPr>
              <w:fldChar w:fldCharType="separate"/>
            </w:r>
            <w:r>
              <w:rPr>
                <w:webHidden/>
              </w:rPr>
              <w:t>5</w:t>
            </w:r>
            <w:r>
              <w:rPr>
                <w:webHidden/>
              </w:rPr>
              <w:fldChar w:fldCharType="end"/>
            </w:r>
          </w:hyperlink>
        </w:p>
        <w:p w14:paraId="18F59DC2" w14:textId="6147C369"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55" w:history="1">
            <w:r w:rsidRPr="00A77210">
              <w:rPr>
                <w:rStyle w:val="Hyperlink"/>
              </w:rPr>
              <w:t>2.2 Domain and Theoretical Foundations</w:t>
            </w:r>
            <w:r>
              <w:rPr>
                <w:webHidden/>
              </w:rPr>
              <w:tab/>
            </w:r>
            <w:r>
              <w:rPr>
                <w:webHidden/>
              </w:rPr>
              <w:fldChar w:fldCharType="begin"/>
            </w:r>
            <w:r>
              <w:rPr>
                <w:webHidden/>
              </w:rPr>
              <w:instrText xml:space="preserve"> PAGEREF _Toc242556555 \h </w:instrText>
            </w:r>
            <w:r>
              <w:rPr>
                <w:webHidden/>
              </w:rPr>
            </w:r>
            <w:r>
              <w:rPr>
                <w:webHidden/>
              </w:rPr>
              <w:fldChar w:fldCharType="separate"/>
            </w:r>
            <w:r>
              <w:rPr>
                <w:webHidden/>
              </w:rPr>
              <w:t>5</w:t>
            </w:r>
            <w:r>
              <w:rPr>
                <w:webHidden/>
              </w:rPr>
              <w:fldChar w:fldCharType="end"/>
            </w:r>
          </w:hyperlink>
        </w:p>
        <w:p w14:paraId="21B1EA74" w14:textId="112655FE"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56" w:history="1">
            <w:r w:rsidRPr="00A77210">
              <w:rPr>
                <w:rStyle w:val="Hyperlink"/>
                <w:noProof/>
              </w:rPr>
              <w:t>2.2.1 Physiology of stress</w:t>
            </w:r>
            <w:r>
              <w:rPr>
                <w:noProof/>
                <w:webHidden/>
              </w:rPr>
              <w:tab/>
            </w:r>
            <w:r>
              <w:rPr>
                <w:noProof/>
                <w:webHidden/>
              </w:rPr>
              <w:fldChar w:fldCharType="begin"/>
            </w:r>
            <w:r>
              <w:rPr>
                <w:noProof/>
                <w:webHidden/>
              </w:rPr>
              <w:instrText xml:space="preserve"> PAGEREF _Toc242556556 \h </w:instrText>
            </w:r>
            <w:r>
              <w:rPr>
                <w:noProof/>
                <w:webHidden/>
              </w:rPr>
            </w:r>
            <w:r>
              <w:rPr>
                <w:noProof/>
                <w:webHidden/>
              </w:rPr>
              <w:fldChar w:fldCharType="separate"/>
            </w:r>
            <w:r>
              <w:rPr>
                <w:noProof/>
                <w:webHidden/>
              </w:rPr>
              <w:t>5</w:t>
            </w:r>
            <w:r>
              <w:rPr>
                <w:noProof/>
                <w:webHidden/>
              </w:rPr>
              <w:fldChar w:fldCharType="end"/>
            </w:r>
          </w:hyperlink>
        </w:p>
        <w:p w14:paraId="417C28DA" w14:textId="332FB964"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57" w:history="1">
            <w:r w:rsidRPr="00A77210">
              <w:rPr>
                <w:rStyle w:val="Hyperlink"/>
                <w:noProof/>
              </w:rPr>
              <w:t>2.2.2 Heart-rate variability features</w:t>
            </w:r>
            <w:r>
              <w:rPr>
                <w:noProof/>
                <w:webHidden/>
              </w:rPr>
              <w:tab/>
            </w:r>
            <w:r>
              <w:rPr>
                <w:noProof/>
                <w:webHidden/>
              </w:rPr>
              <w:fldChar w:fldCharType="begin"/>
            </w:r>
            <w:r>
              <w:rPr>
                <w:noProof/>
                <w:webHidden/>
              </w:rPr>
              <w:instrText xml:space="preserve"> PAGEREF _Toc242556557 \h </w:instrText>
            </w:r>
            <w:r>
              <w:rPr>
                <w:noProof/>
                <w:webHidden/>
              </w:rPr>
            </w:r>
            <w:r>
              <w:rPr>
                <w:noProof/>
                <w:webHidden/>
              </w:rPr>
              <w:fldChar w:fldCharType="separate"/>
            </w:r>
            <w:r>
              <w:rPr>
                <w:noProof/>
                <w:webHidden/>
              </w:rPr>
              <w:t>6</w:t>
            </w:r>
            <w:r>
              <w:rPr>
                <w:noProof/>
                <w:webHidden/>
              </w:rPr>
              <w:fldChar w:fldCharType="end"/>
            </w:r>
          </w:hyperlink>
        </w:p>
        <w:p w14:paraId="5337FC53" w14:textId="06A59D75"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58" w:history="1">
            <w:r w:rsidRPr="00A77210">
              <w:rPr>
                <w:rStyle w:val="Hyperlink"/>
                <w:noProof/>
              </w:rPr>
              <w:t>2.2.3 Electrodermal activity features</w:t>
            </w:r>
            <w:r>
              <w:rPr>
                <w:noProof/>
                <w:webHidden/>
              </w:rPr>
              <w:tab/>
            </w:r>
            <w:r>
              <w:rPr>
                <w:noProof/>
                <w:webHidden/>
              </w:rPr>
              <w:fldChar w:fldCharType="begin"/>
            </w:r>
            <w:r>
              <w:rPr>
                <w:noProof/>
                <w:webHidden/>
              </w:rPr>
              <w:instrText xml:space="preserve"> PAGEREF _Toc242556558 \h </w:instrText>
            </w:r>
            <w:r>
              <w:rPr>
                <w:noProof/>
                <w:webHidden/>
              </w:rPr>
            </w:r>
            <w:r>
              <w:rPr>
                <w:noProof/>
                <w:webHidden/>
              </w:rPr>
              <w:fldChar w:fldCharType="separate"/>
            </w:r>
            <w:r>
              <w:rPr>
                <w:noProof/>
                <w:webHidden/>
              </w:rPr>
              <w:t>6</w:t>
            </w:r>
            <w:r>
              <w:rPr>
                <w:noProof/>
                <w:webHidden/>
              </w:rPr>
              <w:fldChar w:fldCharType="end"/>
            </w:r>
          </w:hyperlink>
        </w:p>
        <w:p w14:paraId="25D7E0C8" w14:textId="0F4640DD"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59" w:history="1">
            <w:r w:rsidRPr="00A77210">
              <w:rPr>
                <w:rStyle w:val="Hyperlink"/>
                <w:noProof/>
              </w:rPr>
              <w:t>2.2.4 The WESAD dataset and stress induction</w:t>
            </w:r>
            <w:r>
              <w:rPr>
                <w:noProof/>
                <w:webHidden/>
              </w:rPr>
              <w:tab/>
            </w:r>
            <w:r>
              <w:rPr>
                <w:noProof/>
                <w:webHidden/>
              </w:rPr>
              <w:fldChar w:fldCharType="begin"/>
            </w:r>
            <w:r>
              <w:rPr>
                <w:noProof/>
                <w:webHidden/>
              </w:rPr>
              <w:instrText xml:space="preserve"> PAGEREF _Toc242556559 \h </w:instrText>
            </w:r>
            <w:r>
              <w:rPr>
                <w:noProof/>
                <w:webHidden/>
              </w:rPr>
            </w:r>
            <w:r>
              <w:rPr>
                <w:noProof/>
                <w:webHidden/>
              </w:rPr>
              <w:fldChar w:fldCharType="separate"/>
            </w:r>
            <w:r>
              <w:rPr>
                <w:noProof/>
                <w:webHidden/>
              </w:rPr>
              <w:t>6</w:t>
            </w:r>
            <w:r>
              <w:rPr>
                <w:noProof/>
                <w:webHidden/>
              </w:rPr>
              <w:fldChar w:fldCharType="end"/>
            </w:r>
          </w:hyperlink>
        </w:p>
        <w:p w14:paraId="65D73052" w14:textId="62B8FD75"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60" w:history="1">
            <w:r w:rsidRPr="00A77210">
              <w:rPr>
                <w:rStyle w:val="Hyperlink"/>
                <w:noProof/>
              </w:rPr>
              <w:t>2.2.5 Evaluation and decision thresholds</w:t>
            </w:r>
            <w:r>
              <w:rPr>
                <w:noProof/>
                <w:webHidden/>
              </w:rPr>
              <w:tab/>
            </w:r>
            <w:r>
              <w:rPr>
                <w:noProof/>
                <w:webHidden/>
              </w:rPr>
              <w:fldChar w:fldCharType="begin"/>
            </w:r>
            <w:r>
              <w:rPr>
                <w:noProof/>
                <w:webHidden/>
              </w:rPr>
              <w:instrText xml:space="preserve"> PAGEREF _Toc242556560 \h </w:instrText>
            </w:r>
            <w:r>
              <w:rPr>
                <w:noProof/>
                <w:webHidden/>
              </w:rPr>
            </w:r>
            <w:r>
              <w:rPr>
                <w:noProof/>
                <w:webHidden/>
              </w:rPr>
              <w:fldChar w:fldCharType="separate"/>
            </w:r>
            <w:r>
              <w:rPr>
                <w:noProof/>
                <w:webHidden/>
              </w:rPr>
              <w:t>7</w:t>
            </w:r>
            <w:r>
              <w:rPr>
                <w:noProof/>
                <w:webHidden/>
              </w:rPr>
              <w:fldChar w:fldCharType="end"/>
            </w:r>
          </w:hyperlink>
        </w:p>
        <w:p w14:paraId="0B65A790" w14:textId="560F8315"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61" w:history="1">
            <w:r w:rsidRPr="00A77210">
              <w:rPr>
                <w:rStyle w:val="Hyperlink"/>
              </w:rPr>
              <w:t>2.3 Related Research</w:t>
            </w:r>
            <w:r>
              <w:rPr>
                <w:webHidden/>
              </w:rPr>
              <w:tab/>
            </w:r>
            <w:r>
              <w:rPr>
                <w:webHidden/>
              </w:rPr>
              <w:fldChar w:fldCharType="begin"/>
            </w:r>
            <w:r>
              <w:rPr>
                <w:webHidden/>
              </w:rPr>
              <w:instrText xml:space="preserve"> PAGEREF _Toc242556561 \h </w:instrText>
            </w:r>
            <w:r>
              <w:rPr>
                <w:webHidden/>
              </w:rPr>
            </w:r>
            <w:r>
              <w:rPr>
                <w:webHidden/>
              </w:rPr>
              <w:fldChar w:fldCharType="separate"/>
            </w:r>
            <w:r>
              <w:rPr>
                <w:webHidden/>
              </w:rPr>
              <w:t>7</w:t>
            </w:r>
            <w:r>
              <w:rPr>
                <w:webHidden/>
              </w:rPr>
              <w:fldChar w:fldCharType="end"/>
            </w:r>
          </w:hyperlink>
        </w:p>
        <w:p w14:paraId="55D9F6C2" w14:textId="11DE5495"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62" w:history="1">
            <w:r w:rsidRPr="00A77210">
              <w:rPr>
                <w:rStyle w:val="Hyperlink"/>
                <w:noProof/>
              </w:rPr>
              <w:t>2.3.1 Wearable stress detection with HRV and EDA</w:t>
            </w:r>
            <w:r>
              <w:rPr>
                <w:noProof/>
                <w:webHidden/>
              </w:rPr>
              <w:tab/>
            </w:r>
            <w:r>
              <w:rPr>
                <w:noProof/>
                <w:webHidden/>
              </w:rPr>
              <w:fldChar w:fldCharType="begin"/>
            </w:r>
            <w:r>
              <w:rPr>
                <w:noProof/>
                <w:webHidden/>
              </w:rPr>
              <w:instrText xml:space="preserve"> PAGEREF _Toc242556562 \h </w:instrText>
            </w:r>
            <w:r>
              <w:rPr>
                <w:noProof/>
                <w:webHidden/>
              </w:rPr>
            </w:r>
            <w:r>
              <w:rPr>
                <w:noProof/>
                <w:webHidden/>
              </w:rPr>
              <w:fldChar w:fldCharType="separate"/>
            </w:r>
            <w:r>
              <w:rPr>
                <w:noProof/>
                <w:webHidden/>
              </w:rPr>
              <w:t>7</w:t>
            </w:r>
            <w:r>
              <w:rPr>
                <w:noProof/>
                <w:webHidden/>
              </w:rPr>
              <w:fldChar w:fldCharType="end"/>
            </w:r>
          </w:hyperlink>
        </w:p>
        <w:p w14:paraId="25DC5A34" w14:textId="7FE35D57"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63" w:history="1">
            <w:r w:rsidRPr="00A77210">
              <w:rPr>
                <w:rStyle w:val="Hyperlink"/>
                <w:noProof/>
              </w:rPr>
              <w:t>2.3.3 Personalisation and inter-subject variability</w:t>
            </w:r>
            <w:r>
              <w:rPr>
                <w:noProof/>
                <w:webHidden/>
              </w:rPr>
              <w:tab/>
            </w:r>
            <w:r>
              <w:rPr>
                <w:noProof/>
                <w:webHidden/>
              </w:rPr>
              <w:fldChar w:fldCharType="begin"/>
            </w:r>
            <w:r>
              <w:rPr>
                <w:noProof/>
                <w:webHidden/>
              </w:rPr>
              <w:instrText xml:space="preserve"> PAGEREF _Toc242556563 \h </w:instrText>
            </w:r>
            <w:r>
              <w:rPr>
                <w:noProof/>
                <w:webHidden/>
              </w:rPr>
            </w:r>
            <w:r>
              <w:rPr>
                <w:noProof/>
                <w:webHidden/>
              </w:rPr>
              <w:fldChar w:fldCharType="separate"/>
            </w:r>
            <w:r>
              <w:rPr>
                <w:noProof/>
                <w:webHidden/>
              </w:rPr>
              <w:t>8</w:t>
            </w:r>
            <w:r>
              <w:rPr>
                <w:noProof/>
                <w:webHidden/>
              </w:rPr>
              <w:fldChar w:fldCharType="end"/>
            </w:r>
          </w:hyperlink>
        </w:p>
        <w:p w14:paraId="117D3BAF" w14:textId="7A8890E8"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64" w:history="1">
            <w:r w:rsidRPr="00A77210">
              <w:rPr>
                <w:rStyle w:val="Hyperlink"/>
                <w:noProof/>
              </w:rPr>
              <w:t>2.3.4 Confounders and real-life performance</w:t>
            </w:r>
            <w:r>
              <w:rPr>
                <w:noProof/>
                <w:webHidden/>
              </w:rPr>
              <w:tab/>
            </w:r>
            <w:r>
              <w:rPr>
                <w:noProof/>
                <w:webHidden/>
              </w:rPr>
              <w:fldChar w:fldCharType="begin"/>
            </w:r>
            <w:r>
              <w:rPr>
                <w:noProof/>
                <w:webHidden/>
              </w:rPr>
              <w:instrText xml:space="preserve"> PAGEREF _Toc242556564 \h </w:instrText>
            </w:r>
            <w:r>
              <w:rPr>
                <w:noProof/>
                <w:webHidden/>
              </w:rPr>
            </w:r>
            <w:r>
              <w:rPr>
                <w:noProof/>
                <w:webHidden/>
              </w:rPr>
              <w:fldChar w:fldCharType="separate"/>
            </w:r>
            <w:r>
              <w:rPr>
                <w:noProof/>
                <w:webHidden/>
              </w:rPr>
              <w:t>8</w:t>
            </w:r>
            <w:r>
              <w:rPr>
                <w:noProof/>
                <w:webHidden/>
              </w:rPr>
              <w:fldChar w:fldCharType="end"/>
            </w:r>
          </w:hyperlink>
        </w:p>
        <w:p w14:paraId="0C67644C" w14:textId="093D54D5"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65" w:history="1">
            <w:r w:rsidRPr="00A77210">
              <w:rPr>
                <w:rStyle w:val="Hyperlink"/>
                <w:noProof/>
              </w:rPr>
              <w:t>2.3.5 Low-cost IoT systems</w:t>
            </w:r>
            <w:r>
              <w:rPr>
                <w:noProof/>
                <w:webHidden/>
              </w:rPr>
              <w:tab/>
            </w:r>
            <w:r>
              <w:rPr>
                <w:noProof/>
                <w:webHidden/>
              </w:rPr>
              <w:fldChar w:fldCharType="begin"/>
            </w:r>
            <w:r>
              <w:rPr>
                <w:noProof/>
                <w:webHidden/>
              </w:rPr>
              <w:instrText xml:space="preserve"> PAGEREF _Toc242556565 \h </w:instrText>
            </w:r>
            <w:r>
              <w:rPr>
                <w:noProof/>
                <w:webHidden/>
              </w:rPr>
            </w:r>
            <w:r>
              <w:rPr>
                <w:noProof/>
                <w:webHidden/>
              </w:rPr>
              <w:fldChar w:fldCharType="separate"/>
            </w:r>
            <w:r>
              <w:rPr>
                <w:noProof/>
                <w:webHidden/>
              </w:rPr>
              <w:t>8</w:t>
            </w:r>
            <w:r>
              <w:rPr>
                <w:noProof/>
                <w:webHidden/>
              </w:rPr>
              <w:fldChar w:fldCharType="end"/>
            </w:r>
          </w:hyperlink>
        </w:p>
        <w:p w14:paraId="757F622A" w14:textId="4BD73631"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66" w:history="1">
            <w:r w:rsidRPr="00A77210">
              <w:rPr>
                <w:rStyle w:val="Hyperlink"/>
                <w:noProof/>
              </w:rPr>
              <w:t>2.3.6 Reviews and methodological observations</w:t>
            </w:r>
            <w:r>
              <w:rPr>
                <w:noProof/>
                <w:webHidden/>
              </w:rPr>
              <w:tab/>
            </w:r>
            <w:r>
              <w:rPr>
                <w:noProof/>
                <w:webHidden/>
              </w:rPr>
              <w:fldChar w:fldCharType="begin"/>
            </w:r>
            <w:r>
              <w:rPr>
                <w:noProof/>
                <w:webHidden/>
              </w:rPr>
              <w:instrText xml:space="preserve"> PAGEREF _Toc242556566 \h </w:instrText>
            </w:r>
            <w:r>
              <w:rPr>
                <w:noProof/>
                <w:webHidden/>
              </w:rPr>
            </w:r>
            <w:r>
              <w:rPr>
                <w:noProof/>
                <w:webHidden/>
              </w:rPr>
              <w:fldChar w:fldCharType="separate"/>
            </w:r>
            <w:r>
              <w:rPr>
                <w:noProof/>
                <w:webHidden/>
              </w:rPr>
              <w:t>9</w:t>
            </w:r>
            <w:r>
              <w:rPr>
                <w:noProof/>
                <w:webHidden/>
              </w:rPr>
              <w:fldChar w:fldCharType="end"/>
            </w:r>
          </w:hyperlink>
        </w:p>
        <w:p w14:paraId="32E5EC0E" w14:textId="27FD8ABF"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67" w:history="1">
            <w:r w:rsidRPr="00A77210">
              <w:rPr>
                <w:rStyle w:val="Hyperlink"/>
              </w:rPr>
              <w:t>2.4 Existing Systems, Products and Techniques</w:t>
            </w:r>
            <w:r>
              <w:rPr>
                <w:webHidden/>
              </w:rPr>
              <w:tab/>
            </w:r>
            <w:r>
              <w:rPr>
                <w:webHidden/>
              </w:rPr>
              <w:fldChar w:fldCharType="begin"/>
            </w:r>
            <w:r>
              <w:rPr>
                <w:webHidden/>
              </w:rPr>
              <w:instrText xml:space="preserve"> PAGEREF _Toc242556567 \h </w:instrText>
            </w:r>
            <w:r>
              <w:rPr>
                <w:webHidden/>
              </w:rPr>
            </w:r>
            <w:r>
              <w:rPr>
                <w:webHidden/>
              </w:rPr>
              <w:fldChar w:fldCharType="separate"/>
            </w:r>
            <w:r>
              <w:rPr>
                <w:webHidden/>
              </w:rPr>
              <w:t>11</w:t>
            </w:r>
            <w:r>
              <w:rPr>
                <w:webHidden/>
              </w:rPr>
              <w:fldChar w:fldCharType="end"/>
            </w:r>
          </w:hyperlink>
        </w:p>
        <w:p w14:paraId="399DA63C" w14:textId="28529CCF"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68" w:history="1">
            <w:r w:rsidRPr="00A77210">
              <w:rPr>
                <w:rStyle w:val="Hyperlink"/>
              </w:rPr>
              <w:t>2.5 Gap Synthesis and Conceptual Framework</w:t>
            </w:r>
            <w:r>
              <w:rPr>
                <w:webHidden/>
              </w:rPr>
              <w:tab/>
            </w:r>
            <w:r>
              <w:rPr>
                <w:webHidden/>
              </w:rPr>
              <w:fldChar w:fldCharType="begin"/>
            </w:r>
            <w:r>
              <w:rPr>
                <w:webHidden/>
              </w:rPr>
              <w:instrText xml:space="preserve"> PAGEREF _Toc242556568 \h </w:instrText>
            </w:r>
            <w:r>
              <w:rPr>
                <w:webHidden/>
              </w:rPr>
            </w:r>
            <w:r>
              <w:rPr>
                <w:webHidden/>
              </w:rPr>
              <w:fldChar w:fldCharType="separate"/>
            </w:r>
            <w:r>
              <w:rPr>
                <w:webHidden/>
              </w:rPr>
              <w:t>12</w:t>
            </w:r>
            <w:r>
              <w:rPr>
                <w:webHidden/>
              </w:rPr>
              <w:fldChar w:fldCharType="end"/>
            </w:r>
          </w:hyperlink>
        </w:p>
        <w:p w14:paraId="6FFF1AC5" w14:textId="05BF4037"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69" w:history="1">
            <w:r w:rsidRPr="00A77210">
              <w:rPr>
                <w:rStyle w:val="Hyperlink"/>
                <w:noProof/>
              </w:rPr>
              <w:t>3 RESEARCH METHODOLOGY</w:t>
            </w:r>
            <w:r>
              <w:rPr>
                <w:noProof/>
                <w:webHidden/>
              </w:rPr>
              <w:tab/>
            </w:r>
            <w:r>
              <w:rPr>
                <w:noProof/>
                <w:webHidden/>
              </w:rPr>
              <w:fldChar w:fldCharType="begin"/>
            </w:r>
            <w:r>
              <w:rPr>
                <w:noProof/>
                <w:webHidden/>
              </w:rPr>
              <w:instrText xml:space="preserve"> PAGEREF _Toc242556569 \h </w:instrText>
            </w:r>
            <w:r>
              <w:rPr>
                <w:noProof/>
                <w:webHidden/>
              </w:rPr>
            </w:r>
            <w:r>
              <w:rPr>
                <w:noProof/>
                <w:webHidden/>
              </w:rPr>
              <w:fldChar w:fldCharType="separate"/>
            </w:r>
            <w:r>
              <w:rPr>
                <w:noProof/>
                <w:webHidden/>
              </w:rPr>
              <w:t>14</w:t>
            </w:r>
            <w:r>
              <w:rPr>
                <w:noProof/>
                <w:webHidden/>
              </w:rPr>
              <w:fldChar w:fldCharType="end"/>
            </w:r>
          </w:hyperlink>
        </w:p>
        <w:p w14:paraId="28B2E2A4" w14:textId="041139DC"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70" w:history="1">
            <w:r w:rsidRPr="00A77210">
              <w:rPr>
                <w:rStyle w:val="Hyperlink"/>
              </w:rPr>
              <w:t>3.1 Research Design</w:t>
            </w:r>
            <w:r>
              <w:rPr>
                <w:webHidden/>
              </w:rPr>
              <w:tab/>
            </w:r>
            <w:r>
              <w:rPr>
                <w:webHidden/>
              </w:rPr>
              <w:fldChar w:fldCharType="begin"/>
            </w:r>
            <w:r>
              <w:rPr>
                <w:webHidden/>
              </w:rPr>
              <w:instrText xml:space="preserve"> PAGEREF _Toc242556570 \h </w:instrText>
            </w:r>
            <w:r>
              <w:rPr>
                <w:webHidden/>
              </w:rPr>
            </w:r>
            <w:r>
              <w:rPr>
                <w:webHidden/>
              </w:rPr>
              <w:fldChar w:fldCharType="separate"/>
            </w:r>
            <w:r>
              <w:rPr>
                <w:webHidden/>
              </w:rPr>
              <w:t>14</w:t>
            </w:r>
            <w:r>
              <w:rPr>
                <w:webHidden/>
              </w:rPr>
              <w:fldChar w:fldCharType="end"/>
            </w:r>
          </w:hyperlink>
        </w:p>
        <w:p w14:paraId="71AD76C8" w14:textId="313FDFC5"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71" w:history="1">
            <w:r w:rsidRPr="00A77210">
              <w:rPr>
                <w:rStyle w:val="Hyperlink"/>
              </w:rPr>
              <w:t>3.2 Data, Participants and Study Materials</w:t>
            </w:r>
            <w:r>
              <w:rPr>
                <w:webHidden/>
              </w:rPr>
              <w:tab/>
            </w:r>
            <w:r>
              <w:rPr>
                <w:webHidden/>
              </w:rPr>
              <w:fldChar w:fldCharType="begin"/>
            </w:r>
            <w:r>
              <w:rPr>
                <w:webHidden/>
              </w:rPr>
              <w:instrText xml:space="preserve"> PAGEREF _Toc242556571 \h </w:instrText>
            </w:r>
            <w:r>
              <w:rPr>
                <w:webHidden/>
              </w:rPr>
            </w:r>
            <w:r>
              <w:rPr>
                <w:webHidden/>
              </w:rPr>
              <w:fldChar w:fldCharType="separate"/>
            </w:r>
            <w:r>
              <w:rPr>
                <w:webHidden/>
              </w:rPr>
              <w:t>14</w:t>
            </w:r>
            <w:r>
              <w:rPr>
                <w:webHidden/>
              </w:rPr>
              <w:fldChar w:fldCharType="end"/>
            </w:r>
          </w:hyperlink>
        </w:p>
        <w:p w14:paraId="26B2C241" w14:textId="786995AE"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72" w:history="1">
            <w:r w:rsidRPr="00A77210">
              <w:rPr>
                <w:rStyle w:val="Hyperlink"/>
                <w:noProof/>
              </w:rPr>
              <w:t>3.2.1 WESAD training data</w:t>
            </w:r>
            <w:r>
              <w:rPr>
                <w:noProof/>
                <w:webHidden/>
              </w:rPr>
              <w:tab/>
            </w:r>
            <w:r>
              <w:rPr>
                <w:noProof/>
                <w:webHidden/>
              </w:rPr>
              <w:fldChar w:fldCharType="begin"/>
            </w:r>
            <w:r>
              <w:rPr>
                <w:noProof/>
                <w:webHidden/>
              </w:rPr>
              <w:instrText xml:space="preserve"> PAGEREF _Toc242556572 \h </w:instrText>
            </w:r>
            <w:r>
              <w:rPr>
                <w:noProof/>
                <w:webHidden/>
              </w:rPr>
            </w:r>
            <w:r>
              <w:rPr>
                <w:noProof/>
                <w:webHidden/>
              </w:rPr>
              <w:fldChar w:fldCharType="separate"/>
            </w:r>
            <w:r>
              <w:rPr>
                <w:noProof/>
                <w:webHidden/>
              </w:rPr>
              <w:t>14</w:t>
            </w:r>
            <w:r>
              <w:rPr>
                <w:noProof/>
                <w:webHidden/>
              </w:rPr>
              <w:fldChar w:fldCharType="end"/>
            </w:r>
          </w:hyperlink>
        </w:p>
        <w:p w14:paraId="32D30B29" w14:textId="6F43CA07"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73" w:history="1">
            <w:r w:rsidRPr="00A77210">
              <w:rPr>
                <w:rStyle w:val="Hyperlink"/>
                <w:noProof/>
              </w:rPr>
              <w:t>3.2.2 Ring data</w:t>
            </w:r>
            <w:r>
              <w:rPr>
                <w:noProof/>
                <w:webHidden/>
              </w:rPr>
              <w:tab/>
            </w:r>
            <w:r>
              <w:rPr>
                <w:noProof/>
                <w:webHidden/>
              </w:rPr>
              <w:fldChar w:fldCharType="begin"/>
            </w:r>
            <w:r>
              <w:rPr>
                <w:noProof/>
                <w:webHidden/>
              </w:rPr>
              <w:instrText xml:space="preserve"> PAGEREF _Toc242556573 \h </w:instrText>
            </w:r>
            <w:r>
              <w:rPr>
                <w:noProof/>
                <w:webHidden/>
              </w:rPr>
            </w:r>
            <w:r>
              <w:rPr>
                <w:noProof/>
                <w:webHidden/>
              </w:rPr>
              <w:fldChar w:fldCharType="separate"/>
            </w:r>
            <w:r>
              <w:rPr>
                <w:noProof/>
                <w:webHidden/>
              </w:rPr>
              <w:t>15</w:t>
            </w:r>
            <w:r>
              <w:rPr>
                <w:noProof/>
                <w:webHidden/>
              </w:rPr>
              <w:fldChar w:fldCharType="end"/>
            </w:r>
          </w:hyperlink>
        </w:p>
        <w:p w14:paraId="655FEBAD" w14:textId="1FAFF1DE"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74" w:history="1">
            <w:r w:rsidRPr="00A77210">
              <w:rPr>
                <w:rStyle w:val="Hyperlink"/>
              </w:rPr>
              <w:t>3.3 Experimental or Study Procedure</w:t>
            </w:r>
            <w:r>
              <w:rPr>
                <w:webHidden/>
              </w:rPr>
              <w:tab/>
            </w:r>
            <w:r>
              <w:rPr>
                <w:webHidden/>
              </w:rPr>
              <w:fldChar w:fldCharType="begin"/>
            </w:r>
            <w:r>
              <w:rPr>
                <w:webHidden/>
              </w:rPr>
              <w:instrText xml:space="preserve"> PAGEREF _Toc242556574 \h </w:instrText>
            </w:r>
            <w:r>
              <w:rPr>
                <w:webHidden/>
              </w:rPr>
            </w:r>
            <w:r>
              <w:rPr>
                <w:webHidden/>
              </w:rPr>
              <w:fldChar w:fldCharType="separate"/>
            </w:r>
            <w:r>
              <w:rPr>
                <w:webHidden/>
              </w:rPr>
              <w:t>15</w:t>
            </w:r>
            <w:r>
              <w:rPr>
                <w:webHidden/>
              </w:rPr>
              <w:fldChar w:fldCharType="end"/>
            </w:r>
          </w:hyperlink>
        </w:p>
        <w:p w14:paraId="2BE12623" w14:textId="65C7EA37"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75" w:history="1">
            <w:r w:rsidRPr="00A77210">
              <w:rPr>
                <w:rStyle w:val="Hyperlink"/>
                <w:noProof/>
              </w:rPr>
              <w:t>3.3.1 Signal processing and feature extraction</w:t>
            </w:r>
            <w:r>
              <w:rPr>
                <w:noProof/>
                <w:webHidden/>
              </w:rPr>
              <w:tab/>
            </w:r>
            <w:r>
              <w:rPr>
                <w:noProof/>
                <w:webHidden/>
              </w:rPr>
              <w:fldChar w:fldCharType="begin"/>
            </w:r>
            <w:r>
              <w:rPr>
                <w:noProof/>
                <w:webHidden/>
              </w:rPr>
              <w:instrText xml:space="preserve"> PAGEREF _Toc242556575 \h </w:instrText>
            </w:r>
            <w:r>
              <w:rPr>
                <w:noProof/>
                <w:webHidden/>
              </w:rPr>
            </w:r>
            <w:r>
              <w:rPr>
                <w:noProof/>
                <w:webHidden/>
              </w:rPr>
              <w:fldChar w:fldCharType="separate"/>
            </w:r>
            <w:r>
              <w:rPr>
                <w:noProof/>
                <w:webHidden/>
              </w:rPr>
              <w:t>15</w:t>
            </w:r>
            <w:r>
              <w:rPr>
                <w:noProof/>
                <w:webHidden/>
              </w:rPr>
              <w:fldChar w:fldCharType="end"/>
            </w:r>
          </w:hyperlink>
        </w:p>
        <w:p w14:paraId="7780E1D5" w14:textId="2B123DCC"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76" w:history="1">
            <w:r w:rsidRPr="00A77210">
              <w:rPr>
                <w:rStyle w:val="Hyperlink"/>
                <w:noProof/>
              </w:rPr>
              <w:t>3.3.2 Feature selection</w:t>
            </w:r>
            <w:r>
              <w:rPr>
                <w:noProof/>
                <w:webHidden/>
              </w:rPr>
              <w:tab/>
            </w:r>
            <w:r>
              <w:rPr>
                <w:noProof/>
                <w:webHidden/>
              </w:rPr>
              <w:fldChar w:fldCharType="begin"/>
            </w:r>
            <w:r>
              <w:rPr>
                <w:noProof/>
                <w:webHidden/>
              </w:rPr>
              <w:instrText xml:space="preserve"> PAGEREF _Toc242556576 \h </w:instrText>
            </w:r>
            <w:r>
              <w:rPr>
                <w:noProof/>
                <w:webHidden/>
              </w:rPr>
            </w:r>
            <w:r>
              <w:rPr>
                <w:noProof/>
                <w:webHidden/>
              </w:rPr>
              <w:fldChar w:fldCharType="separate"/>
            </w:r>
            <w:r>
              <w:rPr>
                <w:noProof/>
                <w:webHidden/>
              </w:rPr>
              <w:t>16</w:t>
            </w:r>
            <w:r>
              <w:rPr>
                <w:noProof/>
                <w:webHidden/>
              </w:rPr>
              <w:fldChar w:fldCharType="end"/>
            </w:r>
          </w:hyperlink>
        </w:p>
        <w:p w14:paraId="26648F68" w14:textId="37539E87"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77" w:history="1">
            <w:r w:rsidRPr="00A77210">
              <w:rPr>
                <w:rStyle w:val="Hyperlink"/>
                <w:noProof/>
              </w:rPr>
              <w:t>3.3.3 Model comparison and decision threshold</w:t>
            </w:r>
            <w:r>
              <w:rPr>
                <w:noProof/>
                <w:webHidden/>
              </w:rPr>
              <w:tab/>
            </w:r>
            <w:r>
              <w:rPr>
                <w:noProof/>
                <w:webHidden/>
              </w:rPr>
              <w:fldChar w:fldCharType="begin"/>
            </w:r>
            <w:r>
              <w:rPr>
                <w:noProof/>
                <w:webHidden/>
              </w:rPr>
              <w:instrText xml:space="preserve"> PAGEREF _Toc242556577 \h </w:instrText>
            </w:r>
            <w:r>
              <w:rPr>
                <w:noProof/>
                <w:webHidden/>
              </w:rPr>
            </w:r>
            <w:r>
              <w:rPr>
                <w:noProof/>
                <w:webHidden/>
              </w:rPr>
              <w:fldChar w:fldCharType="separate"/>
            </w:r>
            <w:r>
              <w:rPr>
                <w:noProof/>
                <w:webHidden/>
              </w:rPr>
              <w:t>17</w:t>
            </w:r>
            <w:r>
              <w:rPr>
                <w:noProof/>
                <w:webHidden/>
              </w:rPr>
              <w:fldChar w:fldCharType="end"/>
            </w:r>
          </w:hyperlink>
        </w:p>
        <w:p w14:paraId="7ADE5953" w14:textId="6C5E4E72"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78" w:history="1">
            <w:r w:rsidRPr="00A77210">
              <w:rPr>
                <w:rStyle w:val="Hyperlink"/>
                <w:noProof/>
              </w:rPr>
              <w:t>3.3.4 Personalisation procedure</w:t>
            </w:r>
            <w:r>
              <w:rPr>
                <w:noProof/>
                <w:webHidden/>
              </w:rPr>
              <w:tab/>
            </w:r>
            <w:r>
              <w:rPr>
                <w:noProof/>
                <w:webHidden/>
              </w:rPr>
              <w:fldChar w:fldCharType="begin"/>
            </w:r>
            <w:r>
              <w:rPr>
                <w:noProof/>
                <w:webHidden/>
              </w:rPr>
              <w:instrText xml:space="preserve"> PAGEREF _Toc242556578 \h </w:instrText>
            </w:r>
            <w:r>
              <w:rPr>
                <w:noProof/>
                <w:webHidden/>
              </w:rPr>
            </w:r>
            <w:r>
              <w:rPr>
                <w:noProof/>
                <w:webHidden/>
              </w:rPr>
              <w:fldChar w:fldCharType="separate"/>
            </w:r>
            <w:r>
              <w:rPr>
                <w:noProof/>
                <w:webHidden/>
              </w:rPr>
              <w:t>17</w:t>
            </w:r>
            <w:r>
              <w:rPr>
                <w:noProof/>
                <w:webHidden/>
              </w:rPr>
              <w:fldChar w:fldCharType="end"/>
            </w:r>
          </w:hyperlink>
        </w:p>
        <w:p w14:paraId="3F15CF78" w14:textId="51087E38"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79" w:history="1">
            <w:r w:rsidRPr="00A77210">
              <w:rPr>
                <w:rStyle w:val="Hyperlink"/>
                <w:noProof/>
              </w:rPr>
              <w:t>3.3.5 Validation procedures</w:t>
            </w:r>
            <w:r>
              <w:rPr>
                <w:noProof/>
                <w:webHidden/>
              </w:rPr>
              <w:tab/>
            </w:r>
            <w:r>
              <w:rPr>
                <w:noProof/>
                <w:webHidden/>
              </w:rPr>
              <w:fldChar w:fldCharType="begin"/>
            </w:r>
            <w:r>
              <w:rPr>
                <w:noProof/>
                <w:webHidden/>
              </w:rPr>
              <w:instrText xml:space="preserve"> PAGEREF _Toc242556579 \h </w:instrText>
            </w:r>
            <w:r>
              <w:rPr>
                <w:noProof/>
                <w:webHidden/>
              </w:rPr>
            </w:r>
            <w:r>
              <w:rPr>
                <w:noProof/>
                <w:webHidden/>
              </w:rPr>
              <w:fldChar w:fldCharType="separate"/>
            </w:r>
            <w:r>
              <w:rPr>
                <w:noProof/>
                <w:webHidden/>
              </w:rPr>
              <w:t>19</w:t>
            </w:r>
            <w:r>
              <w:rPr>
                <w:noProof/>
                <w:webHidden/>
              </w:rPr>
              <w:fldChar w:fldCharType="end"/>
            </w:r>
          </w:hyperlink>
        </w:p>
        <w:p w14:paraId="42C5146C" w14:textId="7E9C5D28"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0" w:history="1">
            <w:r w:rsidRPr="00A77210">
              <w:rPr>
                <w:rStyle w:val="Hyperlink"/>
              </w:rPr>
              <w:t>3.4 Measures and Evaluation Metrics</w:t>
            </w:r>
            <w:r>
              <w:rPr>
                <w:webHidden/>
              </w:rPr>
              <w:tab/>
            </w:r>
            <w:r>
              <w:rPr>
                <w:webHidden/>
              </w:rPr>
              <w:fldChar w:fldCharType="begin"/>
            </w:r>
            <w:r>
              <w:rPr>
                <w:webHidden/>
              </w:rPr>
              <w:instrText xml:space="preserve"> PAGEREF _Toc242556580 \h </w:instrText>
            </w:r>
            <w:r>
              <w:rPr>
                <w:webHidden/>
              </w:rPr>
            </w:r>
            <w:r>
              <w:rPr>
                <w:webHidden/>
              </w:rPr>
              <w:fldChar w:fldCharType="separate"/>
            </w:r>
            <w:r>
              <w:rPr>
                <w:webHidden/>
              </w:rPr>
              <w:t>20</w:t>
            </w:r>
            <w:r>
              <w:rPr>
                <w:webHidden/>
              </w:rPr>
              <w:fldChar w:fldCharType="end"/>
            </w:r>
          </w:hyperlink>
        </w:p>
        <w:p w14:paraId="1DAD474E" w14:textId="00EBF522"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1" w:history="1">
            <w:r w:rsidRPr="00A77210">
              <w:rPr>
                <w:rStyle w:val="Hyperlink"/>
              </w:rPr>
              <w:t>3.5 Data Analysis</w:t>
            </w:r>
            <w:r>
              <w:rPr>
                <w:webHidden/>
              </w:rPr>
              <w:tab/>
            </w:r>
            <w:r>
              <w:rPr>
                <w:webHidden/>
              </w:rPr>
              <w:fldChar w:fldCharType="begin"/>
            </w:r>
            <w:r>
              <w:rPr>
                <w:webHidden/>
              </w:rPr>
              <w:instrText xml:space="preserve"> PAGEREF _Toc242556581 \h </w:instrText>
            </w:r>
            <w:r>
              <w:rPr>
                <w:webHidden/>
              </w:rPr>
            </w:r>
            <w:r>
              <w:rPr>
                <w:webHidden/>
              </w:rPr>
              <w:fldChar w:fldCharType="separate"/>
            </w:r>
            <w:r>
              <w:rPr>
                <w:webHidden/>
              </w:rPr>
              <w:t>20</w:t>
            </w:r>
            <w:r>
              <w:rPr>
                <w:webHidden/>
              </w:rPr>
              <w:fldChar w:fldCharType="end"/>
            </w:r>
          </w:hyperlink>
        </w:p>
        <w:p w14:paraId="1B954D89" w14:textId="4AC4AB64"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2" w:history="1">
            <w:r w:rsidRPr="00A77210">
              <w:rPr>
                <w:rStyle w:val="Hyperlink"/>
              </w:rPr>
              <w:t>3.6 Ethics, Privacy, Security and Responsible AI</w:t>
            </w:r>
            <w:r>
              <w:rPr>
                <w:webHidden/>
              </w:rPr>
              <w:tab/>
            </w:r>
            <w:r>
              <w:rPr>
                <w:webHidden/>
              </w:rPr>
              <w:fldChar w:fldCharType="begin"/>
            </w:r>
            <w:r>
              <w:rPr>
                <w:webHidden/>
              </w:rPr>
              <w:instrText xml:space="preserve"> PAGEREF _Toc242556582 \h </w:instrText>
            </w:r>
            <w:r>
              <w:rPr>
                <w:webHidden/>
              </w:rPr>
            </w:r>
            <w:r>
              <w:rPr>
                <w:webHidden/>
              </w:rPr>
              <w:fldChar w:fldCharType="separate"/>
            </w:r>
            <w:r>
              <w:rPr>
                <w:webHidden/>
              </w:rPr>
              <w:t>20</w:t>
            </w:r>
            <w:r>
              <w:rPr>
                <w:webHidden/>
              </w:rPr>
              <w:fldChar w:fldCharType="end"/>
            </w:r>
          </w:hyperlink>
        </w:p>
        <w:p w14:paraId="49CC3E36" w14:textId="108390F8"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3" w:history="1">
            <w:r w:rsidRPr="00A77210">
              <w:rPr>
                <w:rStyle w:val="Hyperlink"/>
              </w:rPr>
              <w:t>3.7 Reproducibility and Research Artefacts</w:t>
            </w:r>
            <w:r>
              <w:rPr>
                <w:webHidden/>
              </w:rPr>
              <w:tab/>
            </w:r>
            <w:r>
              <w:rPr>
                <w:webHidden/>
              </w:rPr>
              <w:fldChar w:fldCharType="begin"/>
            </w:r>
            <w:r>
              <w:rPr>
                <w:webHidden/>
              </w:rPr>
              <w:instrText xml:space="preserve"> PAGEREF _Toc242556583 \h </w:instrText>
            </w:r>
            <w:r>
              <w:rPr>
                <w:webHidden/>
              </w:rPr>
            </w:r>
            <w:r>
              <w:rPr>
                <w:webHidden/>
              </w:rPr>
              <w:fldChar w:fldCharType="separate"/>
            </w:r>
            <w:r>
              <w:rPr>
                <w:webHidden/>
              </w:rPr>
              <w:t>21</w:t>
            </w:r>
            <w:r>
              <w:rPr>
                <w:webHidden/>
              </w:rPr>
              <w:fldChar w:fldCharType="end"/>
            </w:r>
          </w:hyperlink>
        </w:p>
        <w:p w14:paraId="3B7B755C" w14:textId="6EA0E991"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84" w:history="1">
            <w:r w:rsidRPr="00A77210">
              <w:rPr>
                <w:rStyle w:val="Hyperlink"/>
                <w:noProof/>
              </w:rPr>
              <w:t>4 PRODUCT AND SOLUTION DESIGN</w:t>
            </w:r>
            <w:r>
              <w:rPr>
                <w:noProof/>
                <w:webHidden/>
              </w:rPr>
              <w:tab/>
            </w:r>
            <w:r>
              <w:rPr>
                <w:noProof/>
                <w:webHidden/>
              </w:rPr>
              <w:fldChar w:fldCharType="begin"/>
            </w:r>
            <w:r>
              <w:rPr>
                <w:noProof/>
                <w:webHidden/>
              </w:rPr>
              <w:instrText xml:space="preserve"> PAGEREF _Toc242556584 \h </w:instrText>
            </w:r>
            <w:r>
              <w:rPr>
                <w:noProof/>
                <w:webHidden/>
              </w:rPr>
            </w:r>
            <w:r>
              <w:rPr>
                <w:noProof/>
                <w:webHidden/>
              </w:rPr>
              <w:fldChar w:fldCharType="separate"/>
            </w:r>
            <w:r>
              <w:rPr>
                <w:noProof/>
                <w:webHidden/>
              </w:rPr>
              <w:t>22</w:t>
            </w:r>
            <w:r>
              <w:rPr>
                <w:noProof/>
                <w:webHidden/>
              </w:rPr>
              <w:fldChar w:fldCharType="end"/>
            </w:r>
          </w:hyperlink>
        </w:p>
        <w:p w14:paraId="0A5218CD" w14:textId="1BA1E50F"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5" w:history="1">
            <w:r w:rsidRPr="00A77210">
              <w:rPr>
                <w:rStyle w:val="Hyperlink"/>
              </w:rPr>
              <w:t>4.1 Requirements</w:t>
            </w:r>
            <w:r>
              <w:rPr>
                <w:webHidden/>
              </w:rPr>
              <w:tab/>
            </w:r>
            <w:r>
              <w:rPr>
                <w:webHidden/>
              </w:rPr>
              <w:fldChar w:fldCharType="begin"/>
            </w:r>
            <w:r>
              <w:rPr>
                <w:webHidden/>
              </w:rPr>
              <w:instrText xml:space="preserve"> PAGEREF _Toc242556585 \h </w:instrText>
            </w:r>
            <w:r>
              <w:rPr>
                <w:webHidden/>
              </w:rPr>
            </w:r>
            <w:r>
              <w:rPr>
                <w:webHidden/>
              </w:rPr>
              <w:fldChar w:fldCharType="separate"/>
            </w:r>
            <w:r>
              <w:rPr>
                <w:webHidden/>
              </w:rPr>
              <w:t>22</w:t>
            </w:r>
            <w:r>
              <w:rPr>
                <w:webHidden/>
              </w:rPr>
              <w:fldChar w:fldCharType="end"/>
            </w:r>
          </w:hyperlink>
        </w:p>
        <w:p w14:paraId="0A8E23CD" w14:textId="3E0DC65C"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6" w:history="1">
            <w:r w:rsidRPr="00A77210">
              <w:rPr>
                <w:rStyle w:val="Hyperlink"/>
              </w:rPr>
              <w:t>4.2 Component Architecture within the Complete Solution</w:t>
            </w:r>
            <w:r>
              <w:rPr>
                <w:webHidden/>
              </w:rPr>
              <w:tab/>
            </w:r>
            <w:r>
              <w:rPr>
                <w:webHidden/>
              </w:rPr>
              <w:fldChar w:fldCharType="begin"/>
            </w:r>
            <w:r>
              <w:rPr>
                <w:webHidden/>
              </w:rPr>
              <w:instrText xml:space="preserve"> PAGEREF _Toc242556586 \h </w:instrText>
            </w:r>
            <w:r>
              <w:rPr>
                <w:webHidden/>
              </w:rPr>
            </w:r>
            <w:r>
              <w:rPr>
                <w:webHidden/>
              </w:rPr>
              <w:fldChar w:fldCharType="separate"/>
            </w:r>
            <w:r>
              <w:rPr>
                <w:webHidden/>
              </w:rPr>
              <w:t>23</w:t>
            </w:r>
            <w:r>
              <w:rPr>
                <w:webHidden/>
              </w:rPr>
              <w:fldChar w:fldCharType="end"/>
            </w:r>
          </w:hyperlink>
        </w:p>
        <w:p w14:paraId="0A003336" w14:textId="06702374"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7" w:history="1">
            <w:r w:rsidRPr="00A77210">
              <w:rPr>
                <w:rStyle w:val="Hyperlink"/>
              </w:rPr>
              <w:t>4.3 Design Alternatives and Decisions</w:t>
            </w:r>
            <w:r>
              <w:rPr>
                <w:webHidden/>
              </w:rPr>
              <w:tab/>
            </w:r>
            <w:r>
              <w:rPr>
                <w:webHidden/>
              </w:rPr>
              <w:fldChar w:fldCharType="begin"/>
            </w:r>
            <w:r>
              <w:rPr>
                <w:webHidden/>
              </w:rPr>
              <w:instrText xml:space="preserve"> PAGEREF _Toc242556587 \h </w:instrText>
            </w:r>
            <w:r>
              <w:rPr>
                <w:webHidden/>
              </w:rPr>
            </w:r>
            <w:r>
              <w:rPr>
                <w:webHidden/>
              </w:rPr>
              <w:fldChar w:fldCharType="separate"/>
            </w:r>
            <w:r>
              <w:rPr>
                <w:webHidden/>
              </w:rPr>
              <w:t>23</w:t>
            </w:r>
            <w:r>
              <w:rPr>
                <w:webHidden/>
              </w:rPr>
              <w:fldChar w:fldCharType="end"/>
            </w:r>
          </w:hyperlink>
        </w:p>
        <w:p w14:paraId="44B959E3" w14:textId="6331E2A0"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88" w:history="1">
            <w:r w:rsidRPr="00A77210">
              <w:rPr>
                <w:rStyle w:val="Hyperlink"/>
              </w:rPr>
              <w:t>4.4 Detailed Design</w:t>
            </w:r>
            <w:r>
              <w:rPr>
                <w:webHidden/>
              </w:rPr>
              <w:tab/>
            </w:r>
            <w:r>
              <w:rPr>
                <w:webHidden/>
              </w:rPr>
              <w:fldChar w:fldCharType="begin"/>
            </w:r>
            <w:r>
              <w:rPr>
                <w:webHidden/>
              </w:rPr>
              <w:instrText xml:space="preserve"> PAGEREF _Toc242556588 \h </w:instrText>
            </w:r>
            <w:r>
              <w:rPr>
                <w:webHidden/>
              </w:rPr>
            </w:r>
            <w:r>
              <w:rPr>
                <w:webHidden/>
              </w:rPr>
              <w:fldChar w:fldCharType="separate"/>
            </w:r>
            <w:r>
              <w:rPr>
                <w:webHidden/>
              </w:rPr>
              <w:t>24</w:t>
            </w:r>
            <w:r>
              <w:rPr>
                <w:webHidden/>
              </w:rPr>
              <w:fldChar w:fldCharType="end"/>
            </w:r>
          </w:hyperlink>
        </w:p>
        <w:p w14:paraId="15BA26F2" w14:textId="46D9E102"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89" w:history="1">
            <w:r w:rsidRPr="00A77210">
              <w:rPr>
                <w:rStyle w:val="Hyperlink"/>
                <w:noProof/>
              </w:rPr>
              <w:t>4.4.1 Signal processing and decision logic</w:t>
            </w:r>
            <w:r>
              <w:rPr>
                <w:noProof/>
                <w:webHidden/>
              </w:rPr>
              <w:tab/>
            </w:r>
            <w:r>
              <w:rPr>
                <w:noProof/>
                <w:webHidden/>
              </w:rPr>
              <w:fldChar w:fldCharType="begin"/>
            </w:r>
            <w:r>
              <w:rPr>
                <w:noProof/>
                <w:webHidden/>
              </w:rPr>
              <w:instrText xml:space="preserve"> PAGEREF _Toc242556589 \h </w:instrText>
            </w:r>
            <w:r>
              <w:rPr>
                <w:noProof/>
                <w:webHidden/>
              </w:rPr>
            </w:r>
            <w:r>
              <w:rPr>
                <w:noProof/>
                <w:webHidden/>
              </w:rPr>
              <w:fldChar w:fldCharType="separate"/>
            </w:r>
            <w:r>
              <w:rPr>
                <w:noProof/>
                <w:webHidden/>
              </w:rPr>
              <w:t>24</w:t>
            </w:r>
            <w:r>
              <w:rPr>
                <w:noProof/>
                <w:webHidden/>
              </w:rPr>
              <w:fldChar w:fldCharType="end"/>
            </w:r>
          </w:hyperlink>
        </w:p>
        <w:p w14:paraId="2174BE59" w14:textId="3F5CD099"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90" w:history="1">
            <w:r w:rsidRPr="00A77210">
              <w:rPr>
                <w:rStyle w:val="Hyperlink"/>
                <w:noProof/>
              </w:rPr>
              <w:t>4.4.2 Data model</w:t>
            </w:r>
            <w:r>
              <w:rPr>
                <w:noProof/>
                <w:webHidden/>
              </w:rPr>
              <w:tab/>
            </w:r>
            <w:r>
              <w:rPr>
                <w:noProof/>
                <w:webHidden/>
              </w:rPr>
              <w:fldChar w:fldCharType="begin"/>
            </w:r>
            <w:r>
              <w:rPr>
                <w:noProof/>
                <w:webHidden/>
              </w:rPr>
              <w:instrText xml:space="preserve"> PAGEREF _Toc242556590 \h </w:instrText>
            </w:r>
            <w:r>
              <w:rPr>
                <w:noProof/>
                <w:webHidden/>
              </w:rPr>
            </w:r>
            <w:r>
              <w:rPr>
                <w:noProof/>
                <w:webHidden/>
              </w:rPr>
              <w:fldChar w:fldCharType="separate"/>
            </w:r>
            <w:r>
              <w:rPr>
                <w:noProof/>
                <w:webHidden/>
              </w:rPr>
              <w:t>24</w:t>
            </w:r>
            <w:r>
              <w:rPr>
                <w:noProof/>
                <w:webHidden/>
              </w:rPr>
              <w:fldChar w:fldCharType="end"/>
            </w:r>
          </w:hyperlink>
        </w:p>
        <w:p w14:paraId="16B72B29" w14:textId="38B462D6"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91" w:history="1">
            <w:r w:rsidRPr="00A77210">
              <w:rPr>
                <w:rStyle w:val="Hyperlink"/>
                <w:noProof/>
              </w:rPr>
              <w:t>4.4.3 Backend services</w:t>
            </w:r>
            <w:r>
              <w:rPr>
                <w:noProof/>
                <w:webHidden/>
              </w:rPr>
              <w:tab/>
            </w:r>
            <w:r>
              <w:rPr>
                <w:noProof/>
                <w:webHidden/>
              </w:rPr>
              <w:fldChar w:fldCharType="begin"/>
            </w:r>
            <w:r>
              <w:rPr>
                <w:noProof/>
                <w:webHidden/>
              </w:rPr>
              <w:instrText xml:space="preserve"> PAGEREF _Toc242556591 \h </w:instrText>
            </w:r>
            <w:r>
              <w:rPr>
                <w:noProof/>
                <w:webHidden/>
              </w:rPr>
            </w:r>
            <w:r>
              <w:rPr>
                <w:noProof/>
                <w:webHidden/>
              </w:rPr>
              <w:fldChar w:fldCharType="separate"/>
            </w:r>
            <w:r>
              <w:rPr>
                <w:noProof/>
                <w:webHidden/>
              </w:rPr>
              <w:t>24</w:t>
            </w:r>
            <w:r>
              <w:rPr>
                <w:noProof/>
                <w:webHidden/>
              </w:rPr>
              <w:fldChar w:fldCharType="end"/>
            </w:r>
          </w:hyperlink>
        </w:p>
        <w:p w14:paraId="0BFF7AAC" w14:textId="716C03AD"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92" w:history="1">
            <w:r w:rsidRPr="00A77210">
              <w:rPr>
                <w:rStyle w:val="Hyperlink"/>
                <w:noProof/>
              </w:rPr>
              <w:t>4.4.4 Interface design</w:t>
            </w:r>
            <w:r>
              <w:rPr>
                <w:noProof/>
                <w:webHidden/>
              </w:rPr>
              <w:tab/>
            </w:r>
            <w:r>
              <w:rPr>
                <w:noProof/>
                <w:webHidden/>
              </w:rPr>
              <w:fldChar w:fldCharType="begin"/>
            </w:r>
            <w:r>
              <w:rPr>
                <w:noProof/>
                <w:webHidden/>
              </w:rPr>
              <w:instrText xml:space="preserve"> PAGEREF _Toc242556592 \h </w:instrText>
            </w:r>
            <w:r>
              <w:rPr>
                <w:noProof/>
                <w:webHidden/>
              </w:rPr>
            </w:r>
            <w:r>
              <w:rPr>
                <w:noProof/>
                <w:webHidden/>
              </w:rPr>
              <w:fldChar w:fldCharType="separate"/>
            </w:r>
            <w:r>
              <w:rPr>
                <w:noProof/>
                <w:webHidden/>
              </w:rPr>
              <w:t>25</w:t>
            </w:r>
            <w:r>
              <w:rPr>
                <w:noProof/>
                <w:webHidden/>
              </w:rPr>
              <w:fldChar w:fldCharType="end"/>
            </w:r>
          </w:hyperlink>
        </w:p>
        <w:p w14:paraId="6311C37E" w14:textId="442D6919"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93" w:history="1">
            <w:r w:rsidRPr="00A77210">
              <w:rPr>
                <w:rStyle w:val="Hyperlink"/>
              </w:rPr>
              <w:t>4.5 Standards and Professional Practice</w:t>
            </w:r>
            <w:r>
              <w:rPr>
                <w:webHidden/>
              </w:rPr>
              <w:tab/>
            </w:r>
            <w:r>
              <w:rPr>
                <w:webHidden/>
              </w:rPr>
              <w:fldChar w:fldCharType="begin"/>
            </w:r>
            <w:r>
              <w:rPr>
                <w:webHidden/>
              </w:rPr>
              <w:instrText xml:space="preserve"> PAGEREF _Toc242556593 \h </w:instrText>
            </w:r>
            <w:r>
              <w:rPr>
                <w:webHidden/>
              </w:rPr>
            </w:r>
            <w:r>
              <w:rPr>
                <w:webHidden/>
              </w:rPr>
              <w:fldChar w:fldCharType="separate"/>
            </w:r>
            <w:r>
              <w:rPr>
                <w:webHidden/>
              </w:rPr>
              <w:t>27</w:t>
            </w:r>
            <w:r>
              <w:rPr>
                <w:webHidden/>
              </w:rPr>
              <w:fldChar w:fldCharType="end"/>
            </w:r>
          </w:hyperlink>
        </w:p>
        <w:p w14:paraId="3B859CA7" w14:textId="496D1581"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94" w:history="1">
            <w:r w:rsidRPr="00A77210">
              <w:rPr>
                <w:rStyle w:val="Hyperlink"/>
                <w:noProof/>
              </w:rPr>
              <w:t>5 IMPLEMENTATION, INTEGRATION AND TESTING</w:t>
            </w:r>
            <w:r>
              <w:rPr>
                <w:noProof/>
                <w:webHidden/>
              </w:rPr>
              <w:tab/>
            </w:r>
            <w:r>
              <w:rPr>
                <w:noProof/>
                <w:webHidden/>
              </w:rPr>
              <w:fldChar w:fldCharType="begin"/>
            </w:r>
            <w:r>
              <w:rPr>
                <w:noProof/>
                <w:webHidden/>
              </w:rPr>
              <w:instrText xml:space="preserve"> PAGEREF _Toc242556594 \h </w:instrText>
            </w:r>
            <w:r>
              <w:rPr>
                <w:noProof/>
                <w:webHidden/>
              </w:rPr>
            </w:r>
            <w:r>
              <w:rPr>
                <w:noProof/>
                <w:webHidden/>
              </w:rPr>
              <w:fldChar w:fldCharType="separate"/>
            </w:r>
            <w:r>
              <w:rPr>
                <w:noProof/>
                <w:webHidden/>
              </w:rPr>
              <w:t>28</w:t>
            </w:r>
            <w:r>
              <w:rPr>
                <w:noProof/>
                <w:webHidden/>
              </w:rPr>
              <w:fldChar w:fldCharType="end"/>
            </w:r>
          </w:hyperlink>
        </w:p>
        <w:p w14:paraId="0FD79161" w14:textId="17BBD397"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95" w:history="1">
            <w:r w:rsidRPr="00A77210">
              <w:rPr>
                <w:rStyle w:val="Hyperlink"/>
              </w:rPr>
              <w:t>5.1 Development Environment and Technology Stack</w:t>
            </w:r>
            <w:r>
              <w:rPr>
                <w:webHidden/>
              </w:rPr>
              <w:tab/>
            </w:r>
            <w:r>
              <w:rPr>
                <w:webHidden/>
              </w:rPr>
              <w:fldChar w:fldCharType="begin"/>
            </w:r>
            <w:r>
              <w:rPr>
                <w:webHidden/>
              </w:rPr>
              <w:instrText xml:space="preserve"> PAGEREF _Toc242556595 \h </w:instrText>
            </w:r>
            <w:r>
              <w:rPr>
                <w:webHidden/>
              </w:rPr>
            </w:r>
            <w:r>
              <w:rPr>
                <w:webHidden/>
              </w:rPr>
              <w:fldChar w:fldCharType="separate"/>
            </w:r>
            <w:r>
              <w:rPr>
                <w:webHidden/>
              </w:rPr>
              <w:t>28</w:t>
            </w:r>
            <w:r>
              <w:rPr>
                <w:webHidden/>
              </w:rPr>
              <w:fldChar w:fldCharType="end"/>
            </w:r>
          </w:hyperlink>
        </w:p>
        <w:p w14:paraId="5BF1007E" w14:textId="71502A68"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596" w:history="1">
            <w:r w:rsidRPr="00A77210">
              <w:rPr>
                <w:rStyle w:val="Hyperlink"/>
              </w:rPr>
              <w:t>5.2 Component Implementation</w:t>
            </w:r>
            <w:r>
              <w:rPr>
                <w:webHidden/>
              </w:rPr>
              <w:tab/>
            </w:r>
            <w:r>
              <w:rPr>
                <w:webHidden/>
              </w:rPr>
              <w:fldChar w:fldCharType="begin"/>
            </w:r>
            <w:r>
              <w:rPr>
                <w:webHidden/>
              </w:rPr>
              <w:instrText xml:space="preserve"> PAGEREF _Toc242556596 \h </w:instrText>
            </w:r>
            <w:r>
              <w:rPr>
                <w:webHidden/>
              </w:rPr>
            </w:r>
            <w:r>
              <w:rPr>
                <w:webHidden/>
              </w:rPr>
              <w:fldChar w:fldCharType="separate"/>
            </w:r>
            <w:r>
              <w:rPr>
                <w:webHidden/>
              </w:rPr>
              <w:t>29</w:t>
            </w:r>
            <w:r>
              <w:rPr>
                <w:webHidden/>
              </w:rPr>
              <w:fldChar w:fldCharType="end"/>
            </w:r>
          </w:hyperlink>
        </w:p>
        <w:p w14:paraId="47ACBBD6" w14:textId="3029EA59"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97" w:history="1">
            <w:r w:rsidRPr="00A77210">
              <w:rPr>
                <w:rStyle w:val="Hyperlink"/>
                <w:noProof/>
              </w:rPr>
              <w:t>5.2.1 Feature extraction and scoring</w:t>
            </w:r>
            <w:r>
              <w:rPr>
                <w:noProof/>
                <w:webHidden/>
              </w:rPr>
              <w:tab/>
            </w:r>
            <w:r>
              <w:rPr>
                <w:noProof/>
                <w:webHidden/>
              </w:rPr>
              <w:fldChar w:fldCharType="begin"/>
            </w:r>
            <w:r>
              <w:rPr>
                <w:noProof/>
                <w:webHidden/>
              </w:rPr>
              <w:instrText xml:space="preserve"> PAGEREF _Toc242556597 \h </w:instrText>
            </w:r>
            <w:r>
              <w:rPr>
                <w:noProof/>
                <w:webHidden/>
              </w:rPr>
            </w:r>
            <w:r>
              <w:rPr>
                <w:noProof/>
                <w:webHidden/>
              </w:rPr>
              <w:fldChar w:fldCharType="separate"/>
            </w:r>
            <w:r>
              <w:rPr>
                <w:noProof/>
                <w:webHidden/>
              </w:rPr>
              <w:t>29</w:t>
            </w:r>
            <w:r>
              <w:rPr>
                <w:noProof/>
                <w:webHidden/>
              </w:rPr>
              <w:fldChar w:fldCharType="end"/>
            </w:r>
          </w:hyperlink>
        </w:p>
        <w:p w14:paraId="48AEE752" w14:textId="2AF226BE"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98" w:history="1">
            <w:r w:rsidRPr="00A77210">
              <w:rPr>
                <w:rStyle w:val="Hyperlink"/>
                <w:noProof/>
              </w:rPr>
              <w:t>5.2.2 Calibration</w:t>
            </w:r>
            <w:r>
              <w:rPr>
                <w:noProof/>
                <w:webHidden/>
              </w:rPr>
              <w:tab/>
            </w:r>
            <w:r>
              <w:rPr>
                <w:noProof/>
                <w:webHidden/>
              </w:rPr>
              <w:fldChar w:fldCharType="begin"/>
            </w:r>
            <w:r>
              <w:rPr>
                <w:noProof/>
                <w:webHidden/>
              </w:rPr>
              <w:instrText xml:space="preserve"> PAGEREF _Toc242556598 \h </w:instrText>
            </w:r>
            <w:r>
              <w:rPr>
                <w:noProof/>
                <w:webHidden/>
              </w:rPr>
            </w:r>
            <w:r>
              <w:rPr>
                <w:noProof/>
                <w:webHidden/>
              </w:rPr>
              <w:fldChar w:fldCharType="separate"/>
            </w:r>
            <w:r>
              <w:rPr>
                <w:noProof/>
                <w:webHidden/>
              </w:rPr>
              <w:t>29</w:t>
            </w:r>
            <w:r>
              <w:rPr>
                <w:noProof/>
                <w:webHidden/>
              </w:rPr>
              <w:fldChar w:fldCharType="end"/>
            </w:r>
          </w:hyperlink>
        </w:p>
        <w:p w14:paraId="78ED01D0" w14:textId="7034D65D"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599" w:history="1">
            <w:r w:rsidRPr="00A77210">
              <w:rPr>
                <w:rStyle w:val="Hyperlink"/>
                <w:noProof/>
              </w:rPr>
              <w:t>5.2.3 Processed signal storage</w:t>
            </w:r>
            <w:r>
              <w:rPr>
                <w:noProof/>
                <w:webHidden/>
              </w:rPr>
              <w:tab/>
            </w:r>
            <w:r>
              <w:rPr>
                <w:noProof/>
                <w:webHidden/>
              </w:rPr>
              <w:fldChar w:fldCharType="begin"/>
            </w:r>
            <w:r>
              <w:rPr>
                <w:noProof/>
                <w:webHidden/>
              </w:rPr>
              <w:instrText xml:space="preserve"> PAGEREF _Toc242556599 \h </w:instrText>
            </w:r>
            <w:r>
              <w:rPr>
                <w:noProof/>
                <w:webHidden/>
              </w:rPr>
            </w:r>
            <w:r>
              <w:rPr>
                <w:noProof/>
                <w:webHidden/>
              </w:rPr>
              <w:fldChar w:fldCharType="separate"/>
            </w:r>
            <w:r>
              <w:rPr>
                <w:noProof/>
                <w:webHidden/>
              </w:rPr>
              <w:t>29</w:t>
            </w:r>
            <w:r>
              <w:rPr>
                <w:noProof/>
                <w:webHidden/>
              </w:rPr>
              <w:fldChar w:fldCharType="end"/>
            </w:r>
          </w:hyperlink>
        </w:p>
        <w:p w14:paraId="376B7E47" w14:textId="38517BB2"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00" w:history="1">
            <w:r w:rsidRPr="00A77210">
              <w:rPr>
                <w:rStyle w:val="Hyperlink"/>
                <w:noProof/>
              </w:rPr>
              <w:t>5.2.4 Interfaces</w:t>
            </w:r>
            <w:r>
              <w:rPr>
                <w:noProof/>
                <w:webHidden/>
              </w:rPr>
              <w:tab/>
            </w:r>
            <w:r>
              <w:rPr>
                <w:noProof/>
                <w:webHidden/>
              </w:rPr>
              <w:fldChar w:fldCharType="begin"/>
            </w:r>
            <w:r>
              <w:rPr>
                <w:noProof/>
                <w:webHidden/>
              </w:rPr>
              <w:instrText xml:space="preserve"> PAGEREF _Toc242556600 \h </w:instrText>
            </w:r>
            <w:r>
              <w:rPr>
                <w:noProof/>
                <w:webHidden/>
              </w:rPr>
            </w:r>
            <w:r>
              <w:rPr>
                <w:noProof/>
                <w:webHidden/>
              </w:rPr>
              <w:fldChar w:fldCharType="separate"/>
            </w:r>
            <w:r>
              <w:rPr>
                <w:noProof/>
                <w:webHidden/>
              </w:rPr>
              <w:t>29</w:t>
            </w:r>
            <w:r>
              <w:rPr>
                <w:noProof/>
                <w:webHidden/>
              </w:rPr>
              <w:fldChar w:fldCharType="end"/>
            </w:r>
          </w:hyperlink>
        </w:p>
        <w:p w14:paraId="31D82B0F" w14:textId="7A900E63"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01" w:history="1">
            <w:r w:rsidRPr="00A77210">
              <w:rPr>
                <w:rStyle w:val="Hyperlink"/>
              </w:rPr>
              <w:t>5.3 Integration with the Other Components</w:t>
            </w:r>
            <w:r>
              <w:rPr>
                <w:webHidden/>
              </w:rPr>
              <w:tab/>
            </w:r>
            <w:r>
              <w:rPr>
                <w:webHidden/>
              </w:rPr>
              <w:fldChar w:fldCharType="begin"/>
            </w:r>
            <w:r>
              <w:rPr>
                <w:webHidden/>
              </w:rPr>
              <w:instrText xml:space="preserve"> PAGEREF _Toc242556601 \h </w:instrText>
            </w:r>
            <w:r>
              <w:rPr>
                <w:webHidden/>
              </w:rPr>
            </w:r>
            <w:r>
              <w:rPr>
                <w:webHidden/>
              </w:rPr>
              <w:fldChar w:fldCharType="separate"/>
            </w:r>
            <w:r>
              <w:rPr>
                <w:webHidden/>
              </w:rPr>
              <w:t>30</w:t>
            </w:r>
            <w:r>
              <w:rPr>
                <w:webHidden/>
              </w:rPr>
              <w:fldChar w:fldCharType="end"/>
            </w:r>
          </w:hyperlink>
        </w:p>
        <w:p w14:paraId="4CF899F1" w14:textId="1B907460"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02" w:history="1">
            <w:r w:rsidRPr="00A77210">
              <w:rPr>
                <w:rStyle w:val="Hyperlink"/>
              </w:rPr>
              <w:t>5.4 Verification and Software Testing</w:t>
            </w:r>
            <w:r>
              <w:rPr>
                <w:webHidden/>
              </w:rPr>
              <w:tab/>
            </w:r>
            <w:r>
              <w:rPr>
                <w:webHidden/>
              </w:rPr>
              <w:fldChar w:fldCharType="begin"/>
            </w:r>
            <w:r>
              <w:rPr>
                <w:webHidden/>
              </w:rPr>
              <w:instrText xml:space="preserve"> PAGEREF _Toc242556602 \h </w:instrText>
            </w:r>
            <w:r>
              <w:rPr>
                <w:webHidden/>
              </w:rPr>
            </w:r>
            <w:r>
              <w:rPr>
                <w:webHidden/>
              </w:rPr>
              <w:fldChar w:fldCharType="separate"/>
            </w:r>
            <w:r>
              <w:rPr>
                <w:webHidden/>
              </w:rPr>
              <w:t>30</w:t>
            </w:r>
            <w:r>
              <w:rPr>
                <w:webHidden/>
              </w:rPr>
              <w:fldChar w:fldCharType="end"/>
            </w:r>
          </w:hyperlink>
        </w:p>
        <w:p w14:paraId="783694EE" w14:textId="52215F63"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03" w:history="1">
            <w:r w:rsidRPr="00A77210">
              <w:rPr>
                <w:rStyle w:val="Hyperlink"/>
                <w:noProof/>
              </w:rPr>
              <w:t>5.4.1 Offline experiments</w:t>
            </w:r>
            <w:r>
              <w:rPr>
                <w:noProof/>
                <w:webHidden/>
              </w:rPr>
              <w:tab/>
            </w:r>
            <w:r>
              <w:rPr>
                <w:noProof/>
                <w:webHidden/>
              </w:rPr>
              <w:fldChar w:fldCharType="begin"/>
            </w:r>
            <w:r>
              <w:rPr>
                <w:noProof/>
                <w:webHidden/>
              </w:rPr>
              <w:instrText xml:space="preserve"> PAGEREF _Toc242556603 \h </w:instrText>
            </w:r>
            <w:r>
              <w:rPr>
                <w:noProof/>
                <w:webHidden/>
              </w:rPr>
            </w:r>
            <w:r>
              <w:rPr>
                <w:noProof/>
                <w:webHidden/>
              </w:rPr>
              <w:fldChar w:fldCharType="separate"/>
            </w:r>
            <w:r>
              <w:rPr>
                <w:noProof/>
                <w:webHidden/>
              </w:rPr>
              <w:t>30</w:t>
            </w:r>
            <w:r>
              <w:rPr>
                <w:noProof/>
                <w:webHidden/>
              </w:rPr>
              <w:fldChar w:fldCharType="end"/>
            </w:r>
          </w:hyperlink>
        </w:p>
        <w:p w14:paraId="60FC5B41" w14:textId="13F79311"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04" w:history="1">
            <w:r w:rsidRPr="00A77210">
              <w:rPr>
                <w:rStyle w:val="Hyperlink"/>
                <w:noProof/>
              </w:rPr>
              <w:t>5.4.2 Software testing</w:t>
            </w:r>
            <w:r>
              <w:rPr>
                <w:noProof/>
                <w:webHidden/>
              </w:rPr>
              <w:tab/>
            </w:r>
            <w:r>
              <w:rPr>
                <w:noProof/>
                <w:webHidden/>
              </w:rPr>
              <w:fldChar w:fldCharType="begin"/>
            </w:r>
            <w:r>
              <w:rPr>
                <w:noProof/>
                <w:webHidden/>
              </w:rPr>
              <w:instrText xml:space="preserve"> PAGEREF _Toc242556604 \h </w:instrText>
            </w:r>
            <w:r>
              <w:rPr>
                <w:noProof/>
                <w:webHidden/>
              </w:rPr>
            </w:r>
            <w:r>
              <w:rPr>
                <w:noProof/>
                <w:webHidden/>
              </w:rPr>
              <w:fldChar w:fldCharType="separate"/>
            </w:r>
            <w:r>
              <w:rPr>
                <w:noProof/>
                <w:webHidden/>
              </w:rPr>
              <w:t>30</w:t>
            </w:r>
            <w:r>
              <w:rPr>
                <w:noProof/>
                <w:webHidden/>
              </w:rPr>
              <w:fldChar w:fldCharType="end"/>
            </w:r>
          </w:hyperlink>
        </w:p>
        <w:p w14:paraId="4C45C2ED" w14:textId="563DB777"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05" w:history="1">
            <w:r w:rsidRPr="00A77210">
              <w:rPr>
                <w:rStyle w:val="Hyperlink"/>
                <w:noProof/>
              </w:rPr>
              <w:t>5.4.3 Findings of the verification</w:t>
            </w:r>
            <w:r>
              <w:rPr>
                <w:noProof/>
                <w:webHidden/>
              </w:rPr>
              <w:tab/>
            </w:r>
            <w:r>
              <w:rPr>
                <w:noProof/>
                <w:webHidden/>
              </w:rPr>
              <w:fldChar w:fldCharType="begin"/>
            </w:r>
            <w:r>
              <w:rPr>
                <w:noProof/>
                <w:webHidden/>
              </w:rPr>
              <w:instrText xml:space="preserve"> PAGEREF _Toc242556605 \h </w:instrText>
            </w:r>
            <w:r>
              <w:rPr>
                <w:noProof/>
                <w:webHidden/>
              </w:rPr>
            </w:r>
            <w:r>
              <w:rPr>
                <w:noProof/>
                <w:webHidden/>
              </w:rPr>
              <w:fldChar w:fldCharType="separate"/>
            </w:r>
            <w:r>
              <w:rPr>
                <w:noProof/>
                <w:webHidden/>
              </w:rPr>
              <w:t>30</w:t>
            </w:r>
            <w:r>
              <w:rPr>
                <w:noProof/>
                <w:webHidden/>
              </w:rPr>
              <w:fldChar w:fldCharType="end"/>
            </w:r>
          </w:hyperlink>
        </w:p>
        <w:p w14:paraId="2B53D0AC" w14:textId="5664FC2E"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06" w:history="1">
            <w:r w:rsidRPr="00A77210">
              <w:rPr>
                <w:rStyle w:val="Hyperlink"/>
              </w:rPr>
              <w:t>5.5 Deployment and Operation</w:t>
            </w:r>
            <w:r>
              <w:rPr>
                <w:webHidden/>
              </w:rPr>
              <w:tab/>
            </w:r>
            <w:r>
              <w:rPr>
                <w:webHidden/>
              </w:rPr>
              <w:fldChar w:fldCharType="begin"/>
            </w:r>
            <w:r>
              <w:rPr>
                <w:webHidden/>
              </w:rPr>
              <w:instrText xml:space="preserve"> PAGEREF _Toc242556606 \h </w:instrText>
            </w:r>
            <w:r>
              <w:rPr>
                <w:webHidden/>
              </w:rPr>
            </w:r>
            <w:r>
              <w:rPr>
                <w:webHidden/>
              </w:rPr>
              <w:fldChar w:fldCharType="separate"/>
            </w:r>
            <w:r>
              <w:rPr>
                <w:webHidden/>
              </w:rPr>
              <w:t>32</w:t>
            </w:r>
            <w:r>
              <w:rPr>
                <w:webHidden/>
              </w:rPr>
              <w:fldChar w:fldCharType="end"/>
            </w:r>
          </w:hyperlink>
        </w:p>
        <w:p w14:paraId="49791067" w14:textId="4747EFDA"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07" w:history="1">
            <w:r w:rsidRPr="00A77210">
              <w:rPr>
                <w:rStyle w:val="Hyperlink"/>
                <w:noProof/>
              </w:rPr>
              <w:t>6 RESULTS AND VALIDATION</w:t>
            </w:r>
            <w:r>
              <w:rPr>
                <w:noProof/>
                <w:webHidden/>
              </w:rPr>
              <w:tab/>
            </w:r>
            <w:r>
              <w:rPr>
                <w:noProof/>
                <w:webHidden/>
              </w:rPr>
              <w:fldChar w:fldCharType="begin"/>
            </w:r>
            <w:r>
              <w:rPr>
                <w:noProof/>
                <w:webHidden/>
              </w:rPr>
              <w:instrText xml:space="preserve"> PAGEREF _Toc242556607 \h </w:instrText>
            </w:r>
            <w:r>
              <w:rPr>
                <w:noProof/>
                <w:webHidden/>
              </w:rPr>
            </w:r>
            <w:r>
              <w:rPr>
                <w:noProof/>
                <w:webHidden/>
              </w:rPr>
              <w:fldChar w:fldCharType="separate"/>
            </w:r>
            <w:r>
              <w:rPr>
                <w:noProof/>
                <w:webHidden/>
              </w:rPr>
              <w:t>33</w:t>
            </w:r>
            <w:r>
              <w:rPr>
                <w:noProof/>
                <w:webHidden/>
              </w:rPr>
              <w:fldChar w:fldCharType="end"/>
            </w:r>
          </w:hyperlink>
        </w:p>
        <w:p w14:paraId="447728EB" w14:textId="1F1DF023"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08" w:history="1">
            <w:r w:rsidRPr="00A77210">
              <w:rPr>
                <w:rStyle w:val="Hyperlink"/>
              </w:rPr>
              <w:t>6.1 Research Results</w:t>
            </w:r>
            <w:r>
              <w:rPr>
                <w:webHidden/>
              </w:rPr>
              <w:tab/>
            </w:r>
            <w:r>
              <w:rPr>
                <w:webHidden/>
              </w:rPr>
              <w:fldChar w:fldCharType="begin"/>
            </w:r>
            <w:r>
              <w:rPr>
                <w:webHidden/>
              </w:rPr>
              <w:instrText xml:space="preserve"> PAGEREF _Toc242556608 \h </w:instrText>
            </w:r>
            <w:r>
              <w:rPr>
                <w:webHidden/>
              </w:rPr>
            </w:r>
            <w:r>
              <w:rPr>
                <w:webHidden/>
              </w:rPr>
              <w:fldChar w:fldCharType="separate"/>
            </w:r>
            <w:r>
              <w:rPr>
                <w:webHidden/>
              </w:rPr>
              <w:t>33</w:t>
            </w:r>
            <w:r>
              <w:rPr>
                <w:webHidden/>
              </w:rPr>
              <w:fldChar w:fldCharType="end"/>
            </w:r>
          </w:hyperlink>
        </w:p>
        <w:p w14:paraId="2A698F9F" w14:textId="32E60718"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09" w:history="1">
            <w:r w:rsidRPr="00A77210">
              <w:rPr>
                <w:rStyle w:val="Hyperlink"/>
                <w:noProof/>
              </w:rPr>
              <w:t>6.1.1 Model comparison (RQ1)</w:t>
            </w:r>
            <w:r>
              <w:rPr>
                <w:noProof/>
                <w:webHidden/>
              </w:rPr>
              <w:tab/>
            </w:r>
            <w:r>
              <w:rPr>
                <w:noProof/>
                <w:webHidden/>
              </w:rPr>
              <w:fldChar w:fldCharType="begin"/>
            </w:r>
            <w:r>
              <w:rPr>
                <w:noProof/>
                <w:webHidden/>
              </w:rPr>
              <w:instrText xml:space="preserve"> PAGEREF _Toc242556609 \h </w:instrText>
            </w:r>
            <w:r>
              <w:rPr>
                <w:noProof/>
                <w:webHidden/>
              </w:rPr>
            </w:r>
            <w:r>
              <w:rPr>
                <w:noProof/>
                <w:webHidden/>
              </w:rPr>
              <w:fldChar w:fldCharType="separate"/>
            </w:r>
            <w:r>
              <w:rPr>
                <w:noProof/>
                <w:webHidden/>
              </w:rPr>
              <w:t>33</w:t>
            </w:r>
            <w:r>
              <w:rPr>
                <w:noProof/>
                <w:webHidden/>
              </w:rPr>
              <w:fldChar w:fldCharType="end"/>
            </w:r>
          </w:hyperlink>
        </w:p>
        <w:p w14:paraId="2EB78ED8" w14:textId="63C868E1"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10" w:history="1">
            <w:r w:rsidRPr="00A77210">
              <w:rPr>
                <w:rStyle w:val="Hyperlink"/>
                <w:noProof/>
              </w:rPr>
              <w:t>6.1.2 Personalization of the baseline (RQ2)</w:t>
            </w:r>
            <w:r>
              <w:rPr>
                <w:noProof/>
                <w:webHidden/>
              </w:rPr>
              <w:tab/>
            </w:r>
            <w:r>
              <w:rPr>
                <w:noProof/>
                <w:webHidden/>
              </w:rPr>
              <w:fldChar w:fldCharType="begin"/>
            </w:r>
            <w:r>
              <w:rPr>
                <w:noProof/>
                <w:webHidden/>
              </w:rPr>
              <w:instrText xml:space="preserve"> PAGEREF _Toc242556610 \h </w:instrText>
            </w:r>
            <w:r>
              <w:rPr>
                <w:noProof/>
                <w:webHidden/>
              </w:rPr>
            </w:r>
            <w:r>
              <w:rPr>
                <w:noProof/>
                <w:webHidden/>
              </w:rPr>
              <w:fldChar w:fldCharType="separate"/>
            </w:r>
            <w:r>
              <w:rPr>
                <w:noProof/>
                <w:webHidden/>
              </w:rPr>
              <w:t>36</w:t>
            </w:r>
            <w:r>
              <w:rPr>
                <w:noProof/>
                <w:webHidden/>
              </w:rPr>
              <w:fldChar w:fldCharType="end"/>
            </w:r>
          </w:hyperlink>
        </w:p>
        <w:p w14:paraId="52EFC444" w14:textId="4AE046FD"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11" w:history="1">
            <w:r w:rsidRPr="00A77210">
              <w:rPr>
                <w:rStyle w:val="Hyperlink"/>
                <w:noProof/>
              </w:rPr>
              <w:t>6.1.3 Cross-dataset check</w:t>
            </w:r>
            <w:r>
              <w:rPr>
                <w:noProof/>
                <w:webHidden/>
              </w:rPr>
              <w:tab/>
            </w:r>
            <w:r>
              <w:rPr>
                <w:noProof/>
                <w:webHidden/>
              </w:rPr>
              <w:fldChar w:fldCharType="begin"/>
            </w:r>
            <w:r>
              <w:rPr>
                <w:noProof/>
                <w:webHidden/>
              </w:rPr>
              <w:instrText xml:space="preserve"> PAGEREF _Toc242556611 \h </w:instrText>
            </w:r>
            <w:r>
              <w:rPr>
                <w:noProof/>
                <w:webHidden/>
              </w:rPr>
            </w:r>
            <w:r>
              <w:rPr>
                <w:noProof/>
                <w:webHidden/>
              </w:rPr>
              <w:fldChar w:fldCharType="separate"/>
            </w:r>
            <w:r>
              <w:rPr>
                <w:noProof/>
                <w:webHidden/>
              </w:rPr>
              <w:t>37</w:t>
            </w:r>
            <w:r>
              <w:rPr>
                <w:noProof/>
                <w:webHidden/>
              </w:rPr>
              <w:fldChar w:fldCharType="end"/>
            </w:r>
          </w:hyperlink>
        </w:p>
        <w:p w14:paraId="53494FB3" w14:textId="1C433095"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12" w:history="1">
            <w:r w:rsidRPr="00A77210">
              <w:rPr>
                <w:rStyle w:val="Hyperlink"/>
                <w:noProof/>
              </w:rPr>
              <w:t>6.1.4 Personal thresholds on real ring data (RQ2)</w:t>
            </w:r>
            <w:r>
              <w:rPr>
                <w:noProof/>
                <w:webHidden/>
              </w:rPr>
              <w:tab/>
            </w:r>
            <w:r>
              <w:rPr>
                <w:noProof/>
                <w:webHidden/>
              </w:rPr>
              <w:fldChar w:fldCharType="begin"/>
            </w:r>
            <w:r>
              <w:rPr>
                <w:noProof/>
                <w:webHidden/>
              </w:rPr>
              <w:instrText xml:space="preserve"> PAGEREF _Toc242556612 \h </w:instrText>
            </w:r>
            <w:r>
              <w:rPr>
                <w:noProof/>
                <w:webHidden/>
              </w:rPr>
            </w:r>
            <w:r>
              <w:rPr>
                <w:noProof/>
                <w:webHidden/>
              </w:rPr>
              <w:fldChar w:fldCharType="separate"/>
            </w:r>
            <w:r>
              <w:rPr>
                <w:noProof/>
                <w:webHidden/>
              </w:rPr>
              <w:t>37</w:t>
            </w:r>
            <w:r>
              <w:rPr>
                <w:noProof/>
                <w:webHidden/>
              </w:rPr>
              <w:fldChar w:fldCharType="end"/>
            </w:r>
          </w:hyperlink>
        </w:p>
        <w:p w14:paraId="3E836E8D" w14:textId="4596C14A" w:rsidR="00C1590E" w:rsidRDefault="00C1590E">
          <w:pPr>
            <w:pStyle w:val="TOC3"/>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13" w:history="1">
            <w:r w:rsidRPr="00A77210">
              <w:rPr>
                <w:rStyle w:val="Hyperlink"/>
                <w:noProof/>
              </w:rPr>
              <w:t>6.1.5 Trend indicator (RQ3)</w:t>
            </w:r>
            <w:r>
              <w:rPr>
                <w:noProof/>
                <w:webHidden/>
              </w:rPr>
              <w:tab/>
            </w:r>
            <w:r>
              <w:rPr>
                <w:noProof/>
                <w:webHidden/>
              </w:rPr>
              <w:fldChar w:fldCharType="begin"/>
            </w:r>
            <w:r>
              <w:rPr>
                <w:noProof/>
                <w:webHidden/>
              </w:rPr>
              <w:instrText xml:space="preserve"> PAGEREF _Toc242556613 \h </w:instrText>
            </w:r>
            <w:r>
              <w:rPr>
                <w:noProof/>
                <w:webHidden/>
              </w:rPr>
            </w:r>
            <w:r>
              <w:rPr>
                <w:noProof/>
                <w:webHidden/>
              </w:rPr>
              <w:fldChar w:fldCharType="separate"/>
            </w:r>
            <w:r>
              <w:rPr>
                <w:noProof/>
                <w:webHidden/>
              </w:rPr>
              <w:t>38</w:t>
            </w:r>
            <w:r>
              <w:rPr>
                <w:noProof/>
                <w:webHidden/>
              </w:rPr>
              <w:fldChar w:fldCharType="end"/>
            </w:r>
          </w:hyperlink>
        </w:p>
        <w:p w14:paraId="5334FFF9" w14:textId="70D6728C"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14" w:history="1">
            <w:r w:rsidRPr="00A77210">
              <w:rPr>
                <w:rStyle w:val="Hyperlink"/>
              </w:rPr>
              <w:t>6.2 Product and Technical Results</w:t>
            </w:r>
            <w:r>
              <w:rPr>
                <w:webHidden/>
              </w:rPr>
              <w:tab/>
            </w:r>
            <w:r>
              <w:rPr>
                <w:webHidden/>
              </w:rPr>
              <w:fldChar w:fldCharType="begin"/>
            </w:r>
            <w:r>
              <w:rPr>
                <w:webHidden/>
              </w:rPr>
              <w:instrText xml:space="preserve"> PAGEREF _Toc242556614 \h </w:instrText>
            </w:r>
            <w:r>
              <w:rPr>
                <w:webHidden/>
              </w:rPr>
            </w:r>
            <w:r>
              <w:rPr>
                <w:webHidden/>
              </w:rPr>
              <w:fldChar w:fldCharType="separate"/>
            </w:r>
            <w:r>
              <w:rPr>
                <w:webHidden/>
              </w:rPr>
              <w:t>39</w:t>
            </w:r>
            <w:r>
              <w:rPr>
                <w:webHidden/>
              </w:rPr>
              <w:fldChar w:fldCharType="end"/>
            </w:r>
          </w:hyperlink>
        </w:p>
        <w:p w14:paraId="334CCAC0" w14:textId="77DD0375"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15" w:history="1">
            <w:r w:rsidRPr="00A77210">
              <w:rPr>
                <w:rStyle w:val="Hyperlink"/>
              </w:rPr>
              <w:t>6.3 User or Stakeholder Validation</w:t>
            </w:r>
            <w:r>
              <w:rPr>
                <w:webHidden/>
              </w:rPr>
              <w:tab/>
            </w:r>
            <w:r>
              <w:rPr>
                <w:webHidden/>
              </w:rPr>
              <w:fldChar w:fldCharType="begin"/>
            </w:r>
            <w:r>
              <w:rPr>
                <w:webHidden/>
              </w:rPr>
              <w:instrText xml:space="preserve"> PAGEREF _Toc242556615 \h </w:instrText>
            </w:r>
            <w:r>
              <w:rPr>
                <w:webHidden/>
              </w:rPr>
            </w:r>
            <w:r>
              <w:rPr>
                <w:webHidden/>
              </w:rPr>
              <w:fldChar w:fldCharType="separate"/>
            </w:r>
            <w:r>
              <w:rPr>
                <w:webHidden/>
              </w:rPr>
              <w:t>39</w:t>
            </w:r>
            <w:r>
              <w:rPr>
                <w:webHidden/>
              </w:rPr>
              <w:fldChar w:fldCharType="end"/>
            </w:r>
          </w:hyperlink>
        </w:p>
        <w:p w14:paraId="240AF2AE" w14:textId="7F64D492"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16" w:history="1">
            <w:r w:rsidRPr="00A77210">
              <w:rPr>
                <w:rStyle w:val="Hyperlink"/>
              </w:rPr>
              <w:t>6.4 Integration Results</w:t>
            </w:r>
            <w:r>
              <w:rPr>
                <w:webHidden/>
              </w:rPr>
              <w:tab/>
            </w:r>
            <w:r>
              <w:rPr>
                <w:webHidden/>
              </w:rPr>
              <w:fldChar w:fldCharType="begin"/>
            </w:r>
            <w:r>
              <w:rPr>
                <w:webHidden/>
              </w:rPr>
              <w:instrText xml:space="preserve"> PAGEREF _Toc242556616 \h </w:instrText>
            </w:r>
            <w:r>
              <w:rPr>
                <w:webHidden/>
              </w:rPr>
            </w:r>
            <w:r>
              <w:rPr>
                <w:webHidden/>
              </w:rPr>
              <w:fldChar w:fldCharType="separate"/>
            </w:r>
            <w:r>
              <w:rPr>
                <w:webHidden/>
              </w:rPr>
              <w:t>39</w:t>
            </w:r>
            <w:r>
              <w:rPr>
                <w:webHidden/>
              </w:rPr>
              <w:fldChar w:fldCharType="end"/>
            </w:r>
          </w:hyperlink>
        </w:p>
        <w:p w14:paraId="530CC943" w14:textId="45C259AF"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17" w:history="1">
            <w:r w:rsidRPr="00A77210">
              <w:rPr>
                <w:rStyle w:val="Hyperlink"/>
              </w:rPr>
              <w:t>6.5 Summary of Findings</w:t>
            </w:r>
            <w:r>
              <w:rPr>
                <w:webHidden/>
              </w:rPr>
              <w:tab/>
            </w:r>
            <w:r>
              <w:rPr>
                <w:webHidden/>
              </w:rPr>
              <w:fldChar w:fldCharType="begin"/>
            </w:r>
            <w:r>
              <w:rPr>
                <w:webHidden/>
              </w:rPr>
              <w:instrText xml:space="preserve"> PAGEREF _Toc242556617 \h </w:instrText>
            </w:r>
            <w:r>
              <w:rPr>
                <w:webHidden/>
              </w:rPr>
            </w:r>
            <w:r>
              <w:rPr>
                <w:webHidden/>
              </w:rPr>
              <w:fldChar w:fldCharType="separate"/>
            </w:r>
            <w:r>
              <w:rPr>
                <w:webHidden/>
              </w:rPr>
              <w:t>40</w:t>
            </w:r>
            <w:r>
              <w:rPr>
                <w:webHidden/>
              </w:rPr>
              <w:fldChar w:fldCharType="end"/>
            </w:r>
          </w:hyperlink>
        </w:p>
        <w:p w14:paraId="2C91F731" w14:textId="70337C3C"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18" w:history="1">
            <w:r w:rsidRPr="00A77210">
              <w:rPr>
                <w:rStyle w:val="Hyperlink"/>
                <w:noProof/>
              </w:rPr>
              <w:t>7 DISCUSSION</w:t>
            </w:r>
            <w:r>
              <w:rPr>
                <w:noProof/>
                <w:webHidden/>
              </w:rPr>
              <w:tab/>
            </w:r>
            <w:r>
              <w:rPr>
                <w:noProof/>
                <w:webHidden/>
              </w:rPr>
              <w:fldChar w:fldCharType="begin"/>
            </w:r>
            <w:r>
              <w:rPr>
                <w:noProof/>
                <w:webHidden/>
              </w:rPr>
              <w:instrText xml:space="preserve"> PAGEREF _Toc242556618 \h </w:instrText>
            </w:r>
            <w:r>
              <w:rPr>
                <w:noProof/>
                <w:webHidden/>
              </w:rPr>
            </w:r>
            <w:r>
              <w:rPr>
                <w:noProof/>
                <w:webHidden/>
              </w:rPr>
              <w:fldChar w:fldCharType="separate"/>
            </w:r>
            <w:r>
              <w:rPr>
                <w:noProof/>
                <w:webHidden/>
              </w:rPr>
              <w:t>41</w:t>
            </w:r>
            <w:r>
              <w:rPr>
                <w:noProof/>
                <w:webHidden/>
              </w:rPr>
              <w:fldChar w:fldCharType="end"/>
            </w:r>
          </w:hyperlink>
        </w:p>
        <w:p w14:paraId="76C4E332" w14:textId="519477C1"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19" w:history="1">
            <w:r w:rsidRPr="00A77210">
              <w:rPr>
                <w:rStyle w:val="Hyperlink"/>
              </w:rPr>
              <w:t>7.1 Interpretation of Findings</w:t>
            </w:r>
            <w:r>
              <w:rPr>
                <w:webHidden/>
              </w:rPr>
              <w:tab/>
            </w:r>
            <w:r>
              <w:rPr>
                <w:webHidden/>
              </w:rPr>
              <w:fldChar w:fldCharType="begin"/>
            </w:r>
            <w:r>
              <w:rPr>
                <w:webHidden/>
              </w:rPr>
              <w:instrText xml:space="preserve"> PAGEREF _Toc242556619 \h </w:instrText>
            </w:r>
            <w:r>
              <w:rPr>
                <w:webHidden/>
              </w:rPr>
            </w:r>
            <w:r>
              <w:rPr>
                <w:webHidden/>
              </w:rPr>
              <w:fldChar w:fldCharType="separate"/>
            </w:r>
            <w:r>
              <w:rPr>
                <w:webHidden/>
              </w:rPr>
              <w:t>41</w:t>
            </w:r>
            <w:r>
              <w:rPr>
                <w:webHidden/>
              </w:rPr>
              <w:fldChar w:fldCharType="end"/>
            </w:r>
          </w:hyperlink>
        </w:p>
        <w:p w14:paraId="7A4CF18B" w14:textId="1ECC1C09"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0" w:history="1">
            <w:r w:rsidRPr="00A77210">
              <w:rPr>
                <w:rStyle w:val="Hyperlink"/>
              </w:rPr>
              <w:t>7.2 Comparison with Literature Baselines and Existing Solutions</w:t>
            </w:r>
            <w:r>
              <w:rPr>
                <w:webHidden/>
              </w:rPr>
              <w:tab/>
            </w:r>
            <w:r>
              <w:rPr>
                <w:webHidden/>
              </w:rPr>
              <w:fldChar w:fldCharType="begin"/>
            </w:r>
            <w:r>
              <w:rPr>
                <w:webHidden/>
              </w:rPr>
              <w:instrText xml:space="preserve"> PAGEREF _Toc242556620 \h </w:instrText>
            </w:r>
            <w:r>
              <w:rPr>
                <w:webHidden/>
              </w:rPr>
            </w:r>
            <w:r>
              <w:rPr>
                <w:webHidden/>
              </w:rPr>
              <w:fldChar w:fldCharType="separate"/>
            </w:r>
            <w:r>
              <w:rPr>
                <w:webHidden/>
              </w:rPr>
              <w:t>42</w:t>
            </w:r>
            <w:r>
              <w:rPr>
                <w:webHidden/>
              </w:rPr>
              <w:fldChar w:fldCharType="end"/>
            </w:r>
          </w:hyperlink>
        </w:p>
        <w:p w14:paraId="74DB4F6A" w14:textId="4805488B"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1" w:history="1">
            <w:r w:rsidRPr="00A77210">
              <w:rPr>
                <w:rStyle w:val="Hyperlink"/>
              </w:rPr>
              <w:t>7.3 Research Contribution</w:t>
            </w:r>
            <w:r>
              <w:rPr>
                <w:webHidden/>
              </w:rPr>
              <w:tab/>
            </w:r>
            <w:r>
              <w:rPr>
                <w:webHidden/>
              </w:rPr>
              <w:fldChar w:fldCharType="begin"/>
            </w:r>
            <w:r>
              <w:rPr>
                <w:webHidden/>
              </w:rPr>
              <w:instrText xml:space="preserve"> PAGEREF _Toc242556621 \h </w:instrText>
            </w:r>
            <w:r>
              <w:rPr>
                <w:webHidden/>
              </w:rPr>
            </w:r>
            <w:r>
              <w:rPr>
                <w:webHidden/>
              </w:rPr>
              <w:fldChar w:fldCharType="separate"/>
            </w:r>
            <w:r>
              <w:rPr>
                <w:webHidden/>
              </w:rPr>
              <w:t>42</w:t>
            </w:r>
            <w:r>
              <w:rPr>
                <w:webHidden/>
              </w:rPr>
              <w:fldChar w:fldCharType="end"/>
            </w:r>
          </w:hyperlink>
        </w:p>
        <w:p w14:paraId="1C828155" w14:textId="1DEDD025"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2" w:history="1">
            <w:r w:rsidRPr="00A77210">
              <w:rPr>
                <w:rStyle w:val="Hyperlink"/>
              </w:rPr>
              <w:t>7.4 Product Contribution</w:t>
            </w:r>
            <w:r>
              <w:rPr>
                <w:webHidden/>
              </w:rPr>
              <w:tab/>
            </w:r>
            <w:r>
              <w:rPr>
                <w:webHidden/>
              </w:rPr>
              <w:fldChar w:fldCharType="begin"/>
            </w:r>
            <w:r>
              <w:rPr>
                <w:webHidden/>
              </w:rPr>
              <w:instrText xml:space="preserve"> PAGEREF _Toc242556622 \h </w:instrText>
            </w:r>
            <w:r>
              <w:rPr>
                <w:webHidden/>
              </w:rPr>
            </w:r>
            <w:r>
              <w:rPr>
                <w:webHidden/>
              </w:rPr>
              <w:fldChar w:fldCharType="separate"/>
            </w:r>
            <w:r>
              <w:rPr>
                <w:webHidden/>
              </w:rPr>
              <w:t>43</w:t>
            </w:r>
            <w:r>
              <w:rPr>
                <w:webHidden/>
              </w:rPr>
              <w:fldChar w:fldCharType="end"/>
            </w:r>
          </w:hyperlink>
        </w:p>
        <w:p w14:paraId="55A85C0A" w14:textId="69D3CD74"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3" w:history="1">
            <w:r w:rsidRPr="00A77210">
              <w:rPr>
                <w:rStyle w:val="Hyperlink"/>
              </w:rPr>
              <w:t>7.5 Limitations and Threats to Validity</w:t>
            </w:r>
            <w:r>
              <w:rPr>
                <w:webHidden/>
              </w:rPr>
              <w:tab/>
            </w:r>
            <w:r>
              <w:rPr>
                <w:webHidden/>
              </w:rPr>
              <w:fldChar w:fldCharType="begin"/>
            </w:r>
            <w:r>
              <w:rPr>
                <w:webHidden/>
              </w:rPr>
              <w:instrText xml:space="preserve"> PAGEREF _Toc242556623 \h </w:instrText>
            </w:r>
            <w:r>
              <w:rPr>
                <w:webHidden/>
              </w:rPr>
            </w:r>
            <w:r>
              <w:rPr>
                <w:webHidden/>
              </w:rPr>
              <w:fldChar w:fldCharType="separate"/>
            </w:r>
            <w:r>
              <w:rPr>
                <w:webHidden/>
              </w:rPr>
              <w:t>43</w:t>
            </w:r>
            <w:r>
              <w:rPr>
                <w:webHidden/>
              </w:rPr>
              <w:fldChar w:fldCharType="end"/>
            </w:r>
          </w:hyperlink>
        </w:p>
        <w:p w14:paraId="36DFD462" w14:textId="5CC279C4"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4" w:history="1">
            <w:r w:rsidRPr="00A77210">
              <w:rPr>
                <w:rStyle w:val="Hyperlink"/>
              </w:rPr>
              <w:t>7.6 Implications</w:t>
            </w:r>
            <w:r>
              <w:rPr>
                <w:webHidden/>
              </w:rPr>
              <w:tab/>
            </w:r>
            <w:r>
              <w:rPr>
                <w:webHidden/>
              </w:rPr>
              <w:fldChar w:fldCharType="begin"/>
            </w:r>
            <w:r>
              <w:rPr>
                <w:webHidden/>
              </w:rPr>
              <w:instrText xml:space="preserve"> PAGEREF _Toc242556624 \h </w:instrText>
            </w:r>
            <w:r>
              <w:rPr>
                <w:webHidden/>
              </w:rPr>
            </w:r>
            <w:r>
              <w:rPr>
                <w:webHidden/>
              </w:rPr>
              <w:fldChar w:fldCharType="separate"/>
            </w:r>
            <w:r>
              <w:rPr>
                <w:webHidden/>
              </w:rPr>
              <w:t>44</w:t>
            </w:r>
            <w:r>
              <w:rPr>
                <w:webHidden/>
              </w:rPr>
              <w:fldChar w:fldCharType="end"/>
            </w:r>
          </w:hyperlink>
        </w:p>
        <w:p w14:paraId="43E38AE5" w14:textId="6DBBA3D6"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25" w:history="1">
            <w:r w:rsidRPr="00A77210">
              <w:rPr>
                <w:rStyle w:val="Hyperlink"/>
                <w:noProof/>
              </w:rPr>
              <w:t>8 COMMERCIALISATION AND SUSTAINABILITY</w:t>
            </w:r>
            <w:r>
              <w:rPr>
                <w:noProof/>
                <w:webHidden/>
              </w:rPr>
              <w:tab/>
            </w:r>
            <w:r>
              <w:rPr>
                <w:noProof/>
                <w:webHidden/>
              </w:rPr>
              <w:fldChar w:fldCharType="begin"/>
            </w:r>
            <w:r>
              <w:rPr>
                <w:noProof/>
                <w:webHidden/>
              </w:rPr>
              <w:instrText xml:space="preserve"> PAGEREF _Toc242556625 \h </w:instrText>
            </w:r>
            <w:r>
              <w:rPr>
                <w:noProof/>
                <w:webHidden/>
              </w:rPr>
            </w:r>
            <w:r>
              <w:rPr>
                <w:noProof/>
                <w:webHidden/>
              </w:rPr>
              <w:fldChar w:fldCharType="separate"/>
            </w:r>
            <w:r>
              <w:rPr>
                <w:noProof/>
                <w:webHidden/>
              </w:rPr>
              <w:t>45</w:t>
            </w:r>
            <w:r>
              <w:rPr>
                <w:noProof/>
                <w:webHidden/>
              </w:rPr>
              <w:fldChar w:fldCharType="end"/>
            </w:r>
          </w:hyperlink>
        </w:p>
        <w:p w14:paraId="0B543E20" w14:textId="76BD894C"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6" w:history="1">
            <w:r w:rsidRPr="00A77210">
              <w:rPr>
                <w:rStyle w:val="Hyperlink"/>
              </w:rPr>
              <w:t>8.1 Value Proposition and Target Users</w:t>
            </w:r>
            <w:r>
              <w:rPr>
                <w:webHidden/>
              </w:rPr>
              <w:tab/>
            </w:r>
            <w:r>
              <w:rPr>
                <w:webHidden/>
              </w:rPr>
              <w:fldChar w:fldCharType="begin"/>
            </w:r>
            <w:r>
              <w:rPr>
                <w:webHidden/>
              </w:rPr>
              <w:instrText xml:space="preserve"> PAGEREF _Toc242556626 \h </w:instrText>
            </w:r>
            <w:r>
              <w:rPr>
                <w:webHidden/>
              </w:rPr>
            </w:r>
            <w:r>
              <w:rPr>
                <w:webHidden/>
              </w:rPr>
              <w:fldChar w:fldCharType="separate"/>
            </w:r>
            <w:r>
              <w:rPr>
                <w:webHidden/>
              </w:rPr>
              <w:t>45</w:t>
            </w:r>
            <w:r>
              <w:rPr>
                <w:webHidden/>
              </w:rPr>
              <w:fldChar w:fldCharType="end"/>
            </w:r>
          </w:hyperlink>
        </w:p>
        <w:p w14:paraId="39DFF751" w14:textId="70C0EFF7"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7" w:history="1">
            <w:r w:rsidRPr="00A77210">
              <w:rPr>
                <w:rStyle w:val="Hyperlink"/>
              </w:rPr>
              <w:t>8.2 Market and Competitive Position</w:t>
            </w:r>
            <w:r>
              <w:rPr>
                <w:webHidden/>
              </w:rPr>
              <w:tab/>
            </w:r>
            <w:r>
              <w:rPr>
                <w:webHidden/>
              </w:rPr>
              <w:fldChar w:fldCharType="begin"/>
            </w:r>
            <w:r>
              <w:rPr>
                <w:webHidden/>
              </w:rPr>
              <w:instrText xml:space="preserve"> PAGEREF _Toc242556627 \h </w:instrText>
            </w:r>
            <w:r>
              <w:rPr>
                <w:webHidden/>
              </w:rPr>
            </w:r>
            <w:r>
              <w:rPr>
                <w:webHidden/>
              </w:rPr>
              <w:fldChar w:fldCharType="separate"/>
            </w:r>
            <w:r>
              <w:rPr>
                <w:webHidden/>
              </w:rPr>
              <w:t>45</w:t>
            </w:r>
            <w:r>
              <w:rPr>
                <w:webHidden/>
              </w:rPr>
              <w:fldChar w:fldCharType="end"/>
            </w:r>
          </w:hyperlink>
        </w:p>
        <w:p w14:paraId="601F9FE9" w14:textId="312F86FC"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8" w:history="1">
            <w:r w:rsidRPr="00A77210">
              <w:rPr>
                <w:rStyle w:val="Hyperlink"/>
              </w:rPr>
              <w:t>8.3 Business or Sustainability Model</w:t>
            </w:r>
            <w:r>
              <w:rPr>
                <w:webHidden/>
              </w:rPr>
              <w:tab/>
            </w:r>
            <w:r>
              <w:rPr>
                <w:webHidden/>
              </w:rPr>
              <w:fldChar w:fldCharType="begin"/>
            </w:r>
            <w:r>
              <w:rPr>
                <w:webHidden/>
              </w:rPr>
              <w:instrText xml:space="preserve"> PAGEREF _Toc242556628 \h </w:instrText>
            </w:r>
            <w:r>
              <w:rPr>
                <w:webHidden/>
              </w:rPr>
            </w:r>
            <w:r>
              <w:rPr>
                <w:webHidden/>
              </w:rPr>
              <w:fldChar w:fldCharType="separate"/>
            </w:r>
            <w:r>
              <w:rPr>
                <w:webHidden/>
              </w:rPr>
              <w:t>45</w:t>
            </w:r>
            <w:r>
              <w:rPr>
                <w:webHidden/>
              </w:rPr>
              <w:fldChar w:fldCharType="end"/>
            </w:r>
          </w:hyperlink>
        </w:p>
        <w:p w14:paraId="3846A468" w14:textId="2BD4A01E"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29" w:history="1">
            <w:r w:rsidRPr="00A77210">
              <w:rPr>
                <w:rStyle w:val="Hyperlink"/>
              </w:rPr>
              <w:t>8.4 Scalability, Intellectual Property and Compliance</w:t>
            </w:r>
            <w:r>
              <w:rPr>
                <w:webHidden/>
              </w:rPr>
              <w:tab/>
            </w:r>
            <w:r>
              <w:rPr>
                <w:webHidden/>
              </w:rPr>
              <w:fldChar w:fldCharType="begin"/>
            </w:r>
            <w:r>
              <w:rPr>
                <w:webHidden/>
              </w:rPr>
              <w:instrText xml:space="preserve"> PAGEREF _Toc242556629 \h </w:instrText>
            </w:r>
            <w:r>
              <w:rPr>
                <w:webHidden/>
              </w:rPr>
            </w:r>
            <w:r>
              <w:rPr>
                <w:webHidden/>
              </w:rPr>
              <w:fldChar w:fldCharType="separate"/>
            </w:r>
            <w:r>
              <w:rPr>
                <w:webHidden/>
              </w:rPr>
              <w:t>45</w:t>
            </w:r>
            <w:r>
              <w:rPr>
                <w:webHidden/>
              </w:rPr>
              <w:fldChar w:fldCharType="end"/>
            </w:r>
          </w:hyperlink>
        </w:p>
        <w:p w14:paraId="091DFFCD" w14:textId="42B55497"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30" w:history="1">
            <w:r w:rsidRPr="00A77210">
              <w:rPr>
                <w:rStyle w:val="Hyperlink"/>
              </w:rPr>
              <w:t>8.5 Contribution to the Sustainable Development Goals</w:t>
            </w:r>
            <w:r>
              <w:rPr>
                <w:webHidden/>
              </w:rPr>
              <w:tab/>
            </w:r>
            <w:r>
              <w:rPr>
                <w:webHidden/>
              </w:rPr>
              <w:fldChar w:fldCharType="begin"/>
            </w:r>
            <w:r>
              <w:rPr>
                <w:webHidden/>
              </w:rPr>
              <w:instrText xml:space="preserve"> PAGEREF _Toc242556630 \h </w:instrText>
            </w:r>
            <w:r>
              <w:rPr>
                <w:webHidden/>
              </w:rPr>
            </w:r>
            <w:r>
              <w:rPr>
                <w:webHidden/>
              </w:rPr>
              <w:fldChar w:fldCharType="separate"/>
            </w:r>
            <w:r>
              <w:rPr>
                <w:webHidden/>
              </w:rPr>
              <w:t>46</w:t>
            </w:r>
            <w:r>
              <w:rPr>
                <w:webHidden/>
              </w:rPr>
              <w:fldChar w:fldCharType="end"/>
            </w:r>
          </w:hyperlink>
        </w:p>
        <w:p w14:paraId="5EEB2307" w14:textId="24E8F717"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31" w:history="1">
            <w:r w:rsidRPr="00A77210">
              <w:rPr>
                <w:rStyle w:val="Hyperlink"/>
                <w:noProof/>
              </w:rPr>
              <w:t>9 CONCLUSION AND FUTURE DIRECTIONS</w:t>
            </w:r>
            <w:r>
              <w:rPr>
                <w:noProof/>
                <w:webHidden/>
              </w:rPr>
              <w:tab/>
            </w:r>
            <w:r>
              <w:rPr>
                <w:noProof/>
                <w:webHidden/>
              </w:rPr>
              <w:fldChar w:fldCharType="begin"/>
            </w:r>
            <w:r>
              <w:rPr>
                <w:noProof/>
                <w:webHidden/>
              </w:rPr>
              <w:instrText xml:space="preserve"> PAGEREF _Toc242556631 \h </w:instrText>
            </w:r>
            <w:r>
              <w:rPr>
                <w:noProof/>
                <w:webHidden/>
              </w:rPr>
            </w:r>
            <w:r>
              <w:rPr>
                <w:noProof/>
                <w:webHidden/>
              </w:rPr>
              <w:fldChar w:fldCharType="separate"/>
            </w:r>
            <w:r>
              <w:rPr>
                <w:noProof/>
                <w:webHidden/>
              </w:rPr>
              <w:t>47</w:t>
            </w:r>
            <w:r>
              <w:rPr>
                <w:noProof/>
                <w:webHidden/>
              </w:rPr>
              <w:fldChar w:fldCharType="end"/>
            </w:r>
          </w:hyperlink>
        </w:p>
        <w:p w14:paraId="3E708B5D" w14:textId="5F3355CC" w:rsidR="00C1590E" w:rsidRP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32" w:history="1">
            <w:r w:rsidRPr="00A77210">
              <w:rPr>
                <w:rStyle w:val="Hyperlink"/>
              </w:rPr>
              <w:t>9.1 Conclusion</w:t>
            </w:r>
            <w:r>
              <w:rPr>
                <w:webHidden/>
              </w:rPr>
              <w:tab/>
            </w:r>
            <w:r>
              <w:rPr>
                <w:webHidden/>
              </w:rPr>
              <w:fldChar w:fldCharType="begin"/>
            </w:r>
            <w:r>
              <w:rPr>
                <w:webHidden/>
              </w:rPr>
              <w:instrText xml:space="preserve"> PAGEREF _Toc242556632 \h </w:instrText>
            </w:r>
            <w:r>
              <w:rPr>
                <w:webHidden/>
              </w:rPr>
            </w:r>
            <w:r>
              <w:rPr>
                <w:webHidden/>
              </w:rPr>
              <w:fldChar w:fldCharType="separate"/>
            </w:r>
            <w:r>
              <w:rPr>
                <w:webHidden/>
              </w:rPr>
              <w:t>47</w:t>
            </w:r>
            <w:r>
              <w:rPr>
                <w:webHidden/>
              </w:rPr>
              <w:fldChar w:fldCharType="end"/>
            </w:r>
          </w:hyperlink>
        </w:p>
        <w:p w14:paraId="7E9F54C2" w14:textId="04BF0E29"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34" w:history="1">
            <w:r w:rsidRPr="00A77210">
              <w:rPr>
                <w:rStyle w:val="Hyperlink"/>
              </w:rPr>
              <w:t>9.2 Achievement of Objectives</w:t>
            </w:r>
            <w:r>
              <w:rPr>
                <w:webHidden/>
              </w:rPr>
              <w:tab/>
            </w:r>
            <w:r>
              <w:rPr>
                <w:webHidden/>
              </w:rPr>
              <w:fldChar w:fldCharType="begin"/>
            </w:r>
            <w:r>
              <w:rPr>
                <w:webHidden/>
              </w:rPr>
              <w:instrText xml:space="preserve"> PAGEREF _Toc242556634 \h </w:instrText>
            </w:r>
            <w:r>
              <w:rPr>
                <w:webHidden/>
              </w:rPr>
            </w:r>
            <w:r>
              <w:rPr>
                <w:webHidden/>
              </w:rPr>
              <w:fldChar w:fldCharType="separate"/>
            </w:r>
            <w:r>
              <w:rPr>
                <w:webHidden/>
              </w:rPr>
              <w:t>47</w:t>
            </w:r>
            <w:r>
              <w:rPr>
                <w:webHidden/>
              </w:rPr>
              <w:fldChar w:fldCharType="end"/>
            </w:r>
          </w:hyperlink>
        </w:p>
        <w:p w14:paraId="41839ED9" w14:textId="78107086"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35" w:history="1">
            <w:r w:rsidRPr="00A77210">
              <w:rPr>
                <w:rStyle w:val="Hyperlink"/>
              </w:rPr>
              <w:t>9.3 Individual Research and Product Contributions</w:t>
            </w:r>
            <w:r>
              <w:rPr>
                <w:webHidden/>
              </w:rPr>
              <w:tab/>
            </w:r>
            <w:r>
              <w:rPr>
                <w:webHidden/>
              </w:rPr>
              <w:fldChar w:fldCharType="begin"/>
            </w:r>
            <w:r>
              <w:rPr>
                <w:webHidden/>
              </w:rPr>
              <w:instrText xml:space="preserve"> PAGEREF _Toc242556635 \h </w:instrText>
            </w:r>
            <w:r>
              <w:rPr>
                <w:webHidden/>
              </w:rPr>
            </w:r>
            <w:r>
              <w:rPr>
                <w:webHidden/>
              </w:rPr>
              <w:fldChar w:fldCharType="separate"/>
            </w:r>
            <w:r>
              <w:rPr>
                <w:webHidden/>
              </w:rPr>
              <w:t>48</w:t>
            </w:r>
            <w:r>
              <w:rPr>
                <w:webHidden/>
              </w:rPr>
              <w:fldChar w:fldCharType="end"/>
            </w:r>
          </w:hyperlink>
        </w:p>
        <w:p w14:paraId="7171B4C9" w14:textId="54CEBA5A"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36" w:history="1">
            <w:r w:rsidRPr="00A77210">
              <w:rPr>
                <w:rStyle w:val="Hyperlink"/>
              </w:rPr>
              <w:t>9.4 Future Directions</w:t>
            </w:r>
            <w:r>
              <w:rPr>
                <w:webHidden/>
              </w:rPr>
              <w:tab/>
            </w:r>
            <w:r>
              <w:rPr>
                <w:webHidden/>
              </w:rPr>
              <w:fldChar w:fldCharType="begin"/>
            </w:r>
            <w:r>
              <w:rPr>
                <w:webHidden/>
              </w:rPr>
              <w:instrText xml:space="preserve"> PAGEREF _Toc242556636 \h </w:instrText>
            </w:r>
            <w:r>
              <w:rPr>
                <w:webHidden/>
              </w:rPr>
            </w:r>
            <w:r>
              <w:rPr>
                <w:webHidden/>
              </w:rPr>
              <w:fldChar w:fldCharType="separate"/>
            </w:r>
            <w:r>
              <w:rPr>
                <w:webHidden/>
              </w:rPr>
              <w:t>48</w:t>
            </w:r>
            <w:r>
              <w:rPr>
                <w:webHidden/>
              </w:rPr>
              <w:fldChar w:fldCharType="end"/>
            </w:r>
          </w:hyperlink>
        </w:p>
        <w:p w14:paraId="32316793" w14:textId="574C8A9F"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37" w:history="1">
            <w:r w:rsidRPr="00A77210">
              <w:rPr>
                <w:rStyle w:val="Hyperlink"/>
                <w:noProof/>
              </w:rPr>
              <w:t>REFERENCES</w:t>
            </w:r>
            <w:r>
              <w:rPr>
                <w:noProof/>
                <w:webHidden/>
              </w:rPr>
              <w:tab/>
            </w:r>
            <w:r>
              <w:rPr>
                <w:noProof/>
                <w:webHidden/>
              </w:rPr>
              <w:fldChar w:fldCharType="begin"/>
            </w:r>
            <w:r>
              <w:rPr>
                <w:noProof/>
                <w:webHidden/>
              </w:rPr>
              <w:instrText xml:space="preserve"> PAGEREF _Toc242556637 \h </w:instrText>
            </w:r>
            <w:r>
              <w:rPr>
                <w:noProof/>
                <w:webHidden/>
              </w:rPr>
            </w:r>
            <w:r>
              <w:rPr>
                <w:noProof/>
                <w:webHidden/>
              </w:rPr>
              <w:fldChar w:fldCharType="separate"/>
            </w:r>
            <w:r>
              <w:rPr>
                <w:noProof/>
                <w:webHidden/>
              </w:rPr>
              <w:t>49</w:t>
            </w:r>
            <w:r>
              <w:rPr>
                <w:noProof/>
                <w:webHidden/>
              </w:rPr>
              <w:fldChar w:fldCharType="end"/>
            </w:r>
          </w:hyperlink>
        </w:p>
        <w:p w14:paraId="2C5F4340" w14:textId="6FA88FE0"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38" w:history="1">
            <w:r w:rsidRPr="00A77210">
              <w:rPr>
                <w:rStyle w:val="Hyperlink"/>
                <w:noProof/>
              </w:rPr>
              <w:t>GLOSSARY</w:t>
            </w:r>
            <w:r>
              <w:rPr>
                <w:noProof/>
                <w:webHidden/>
              </w:rPr>
              <w:tab/>
            </w:r>
            <w:r>
              <w:rPr>
                <w:noProof/>
                <w:webHidden/>
              </w:rPr>
              <w:fldChar w:fldCharType="begin"/>
            </w:r>
            <w:r>
              <w:rPr>
                <w:noProof/>
                <w:webHidden/>
              </w:rPr>
              <w:instrText xml:space="preserve"> PAGEREF _Toc242556638 \h </w:instrText>
            </w:r>
            <w:r>
              <w:rPr>
                <w:noProof/>
                <w:webHidden/>
              </w:rPr>
            </w:r>
            <w:r>
              <w:rPr>
                <w:noProof/>
                <w:webHidden/>
              </w:rPr>
              <w:fldChar w:fldCharType="separate"/>
            </w:r>
            <w:r>
              <w:rPr>
                <w:noProof/>
                <w:webHidden/>
              </w:rPr>
              <w:t>53</w:t>
            </w:r>
            <w:r>
              <w:rPr>
                <w:noProof/>
                <w:webHidden/>
              </w:rPr>
              <w:fldChar w:fldCharType="end"/>
            </w:r>
          </w:hyperlink>
        </w:p>
        <w:p w14:paraId="5DA3C7B7" w14:textId="335C497B"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39" w:history="1">
            <w:r w:rsidRPr="00A77210">
              <w:rPr>
                <w:rStyle w:val="Hyperlink"/>
                <w:noProof/>
              </w:rPr>
              <w:t>APPENDIX A: RESEARCH INSTRUMENTS AND EXTENDED RESULTS</w:t>
            </w:r>
            <w:r>
              <w:rPr>
                <w:noProof/>
                <w:webHidden/>
              </w:rPr>
              <w:tab/>
            </w:r>
            <w:r>
              <w:rPr>
                <w:noProof/>
                <w:webHidden/>
              </w:rPr>
              <w:fldChar w:fldCharType="begin"/>
            </w:r>
            <w:r>
              <w:rPr>
                <w:noProof/>
                <w:webHidden/>
              </w:rPr>
              <w:instrText xml:space="preserve"> PAGEREF _Toc242556639 \h </w:instrText>
            </w:r>
            <w:r>
              <w:rPr>
                <w:noProof/>
                <w:webHidden/>
              </w:rPr>
            </w:r>
            <w:r>
              <w:rPr>
                <w:noProof/>
                <w:webHidden/>
              </w:rPr>
              <w:fldChar w:fldCharType="separate"/>
            </w:r>
            <w:r>
              <w:rPr>
                <w:noProof/>
                <w:webHidden/>
              </w:rPr>
              <w:t>54</w:t>
            </w:r>
            <w:r>
              <w:rPr>
                <w:noProof/>
                <w:webHidden/>
              </w:rPr>
              <w:fldChar w:fldCharType="end"/>
            </w:r>
          </w:hyperlink>
        </w:p>
        <w:p w14:paraId="6F318CAC" w14:textId="04E7921C"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40" w:history="1">
            <w:r w:rsidRPr="00A77210">
              <w:rPr>
                <w:rStyle w:val="Hyperlink"/>
              </w:rPr>
              <w:t>A.1 Per-class classification report of the deployed model</w:t>
            </w:r>
            <w:r>
              <w:rPr>
                <w:webHidden/>
              </w:rPr>
              <w:tab/>
            </w:r>
            <w:r>
              <w:rPr>
                <w:webHidden/>
              </w:rPr>
              <w:fldChar w:fldCharType="begin"/>
            </w:r>
            <w:r>
              <w:rPr>
                <w:webHidden/>
              </w:rPr>
              <w:instrText xml:space="preserve"> PAGEREF _Toc242556640 \h </w:instrText>
            </w:r>
            <w:r>
              <w:rPr>
                <w:webHidden/>
              </w:rPr>
            </w:r>
            <w:r>
              <w:rPr>
                <w:webHidden/>
              </w:rPr>
              <w:fldChar w:fldCharType="separate"/>
            </w:r>
            <w:r>
              <w:rPr>
                <w:webHidden/>
              </w:rPr>
              <w:t>54</w:t>
            </w:r>
            <w:r>
              <w:rPr>
                <w:webHidden/>
              </w:rPr>
              <w:fldChar w:fldCharType="end"/>
            </w:r>
          </w:hyperlink>
        </w:p>
        <w:p w14:paraId="5AEE907A" w14:textId="2E6461B0"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41" w:history="1">
            <w:r w:rsidRPr="00A77210">
              <w:rPr>
                <w:rStyle w:val="Hyperlink"/>
              </w:rPr>
              <w:t>A.2 Personalisation experiment: personal-baseline model</w:t>
            </w:r>
            <w:r>
              <w:rPr>
                <w:webHidden/>
              </w:rPr>
              <w:tab/>
            </w:r>
            <w:r>
              <w:rPr>
                <w:webHidden/>
              </w:rPr>
              <w:fldChar w:fldCharType="begin"/>
            </w:r>
            <w:r>
              <w:rPr>
                <w:webHidden/>
              </w:rPr>
              <w:instrText xml:space="preserve"> PAGEREF _Toc242556641 \h </w:instrText>
            </w:r>
            <w:r>
              <w:rPr>
                <w:webHidden/>
              </w:rPr>
            </w:r>
            <w:r>
              <w:rPr>
                <w:webHidden/>
              </w:rPr>
              <w:fldChar w:fldCharType="separate"/>
            </w:r>
            <w:r>
              <w:rPr>
                <w:webHidden/>
              </w:rPr>
              <w:t>54</w:t>
            </w:r>
            <w:r>
              <w:rPr>
                <w:webHidden/>
              </w:rPr>
              <w:fldChar w:fldCharType="end"/>
            </w:r>
          </w:hyperlink>
        </w:p>
        <w:p w14:paraId="0D298B0A" w14:textId="315C0CD4"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42" w:history="1">
            <w:r w:rsidRPr="00A77210">
              <w:rPr>
                <w:rStyle w:val="Hyperlink"/>
              </w:rPr>
              <w:t>A.3 Trend indicator: results per subject at the deployed threshold (0.35)</w:t>
            </w:r>
            <w:r>
              <w:rPr>
                <w:webHidden/>
              </w:rPr>
              <w:tab/>
            </w:r>
            <w:r>
              <w:rPr>
                <w:webHidden/>
              </w:rPr>
              <w:fldChar w:fldCharType="begin"/>
            </w:r>
            <w:r>
              <w:rPr>
                <w:webHidden/>
              </w:rPr>
              <w:instrText xml:space="preserve"> PAGEREF _Toc242556642 \h </w:instrText>
            </w:r>
            <w:r>
              <w:rPr>
                <w:webHidden/>
              </w:rPr>
            </w:r>
            <w:r>
              <w:rPr>
                <w:webHidden/>
              </w:rPr>
              <w:fldChar w:fldCharType="separate"/>
            </w:r>
            <w:r>
              <w:rPr>
                <w:webHidden/>
              </w:rPr>
              <w:t>54</w:t>
            </w:r>
            <w:r>
              <w:rPr>
                <w:webHidden/>
              </w:rPr>
              <w:fldChar w:fldCharType="end"/>
            </w:r>
          </w:hyperlink>
        </w:p>
        <w:p w14:paraId="0DC7B5A2" w14:textId="4409B474" w:rsidR="00C1590E" w:rsidRDefault="00C1590E" w:rsidP="00C1590E">
          <w:pPr>
            <w:pStyle w:val="TOC2"/>
            <w:rPr>
              <w:rFonts w:asciiTheme="minorHAnsi" w:eastAsiaTheme="minorEastAsia" w:hAnsiTheme="minorHAnsi" w:cstheme="minorBidi"/>
              <w:color w:val="auto"/>
              <w:kern w:val="2"/>
              <w:szCs w:val="24"/>
              <w:lang w:val="en-GB" w:eastAsia="en-GB"/>
              <w14:ligatures w14:val="standardContextual"/>
            </w:rPr>
          </w:pPr>
          <w:hyperlink w:anchor="_Toc242556643" w:history="1">
            <w:r w:rsidRPr="00A77210">
              <w:rPr>
                <w:rStyle w:val="Hyperlink"/>
              </w:rPr>
              <w:t>A.4 Feature selection summary</w:t>
            </w:r>
            <w:r>
              <w:rPr>
                <w:webHidden/>
              </w:rPr>
              <w:tab/>
            </w:r>
            <w:r>
              <w:rPr>
                <w:webHidden/>
              </w:rPr>
              <w:fldChar w:fldCharType="begin"/>
            </w:r>
            <w:r>
              <w:rPr>
                <w:webHidden/>
              </w:rPr>
              <w:instrText xml:space="preserve"> PAGEREF _Toc242556643 \h </w:instrText>
            </w:r>
            <w:r>
              <w:rPr>
                <w:webHidden/>
              </w:rPr>
            </w:r>
            <w:r>
              <w:rPr>
                <w:webHidden/>
              </w:rPr>
              <w:fldChar w:fldCharType="separate"/>
            </w:r>
            <w:r>
              <w:rPr>
                <w:webHidden/>
              </w:rPr>
              <w:t>55</w:t>
            </w:r>
            <w:r>
              <w:rPr>
                <w:webHidden/>
              </w:rPr>
              <w:fldChar w:fldCharType="end"/>
            </w:r>
          </w:hyperlink>
        </w:p>
        <w:p w14:paraId="418FC7C4" w14:textId="556C1B18" w:rsidR="00C1590E" w:rsidRDefault="00C1590E" w:rsidP="00C1590E">
          <w:pPr>
            <w:pStyle w:val="TOC2"/>
            <w:rPr>
              <w:rStyle w:val="Hyperlink"/>
            </w:rPr>
          </w:pPr>
          <w:hyperlink w:anchor="_Toc242556644" w:history="1">
            <w:r w:rsidRPr="00A77210">
              <w:rPr>
                <w:rStyle w:val="Hyperlink"/>
              </w:rPr>
              <w:t>A.5 Research artefacts</w:t>
            </w:r>
            <w:r>
              <w:rPr>
                <w:webHidden/>
              </w:rPr>
              <w:tab/>
            </w:r>
            <w:r>
              <w:rPr>
                <w:webHidden/>
              </w:rPr>
              <w:fldChar w:fldCharType="begin"/>
            </w:r>
            <w:r>
              <w:rPr>
                <w:webHidden/>
              </w:rPr>
              <w:instrText xml:space="preserve"> PAGEREF _Toc242556644 \h </w:instrText>
            </w:r>
            <w:r>
              <w:rPr>
                <w:webHidden/>
              </w:rPr>
            </w:r>
            <w:r>
              <w:rPr>
                <w:webHidden/>
              </w:rPr>
              <w:fldChar w:fldCharType="separate"/>
            </w:r>
            <w:r>
              <w:rPr>
                <w:webHidden/>
              </w:rPr>
              <w:t>55</w:t>
            </w:r>
            <w:r>
              <w:rPr>
                <w:webHidden/>
              </w:rPr>
              <w:fldChar w:fldCharType="end"/>
            </w:r>
          </w:hyperlink>
        </w:p>
        <w:p w14:paraId="2BEA1B9B" w14:textId="77777777" w:rsidR="00F14EC8" w:rsidRPr="00F14EC8" w:rsidRDefault="00F14EC8" w:rsidP="00F14EC8">
          <w:pPr>
            <w:rPr>
              <w:rFonts w:eastAsiaTheme="minorEastAsia"/>
            </w:rPr>
          </w:pPr>
        </w:p>
        <w:p w14:paraId="43EF81B8" w14:textId="68509730" w:rsidR="00C1590E" w:rsidRDefault="00C1590E">
          <w:pPr>
            <w:pStyle w:val="TOC1"/>
            <w:tabs>
              <w:tab w:val="right" w:leader="dot" w:pos="8211"/>
            </w:tabs>
            <w:rPr>
              <w:rFonts w:asciiTheme="minorHAnsi" w:eastAsiaTheme="minorEastAsia" w:hAnsiTheme="minorHAnsi" w:cstheme="minorBidi"/>
              <w:noProof/>
              <w:color w:val="auto"/>
              <w:kern w:val="2"/>
              <w:szCs w:val="24"/>
              <w:lang w:val="en-GB" w:eastAsia="en-GB"/>
              <w14:ligatures w14:val="standardContextual"/>
            </w:rPr>
          </w:pPr>
          <w:hyperlink w:anchor="_Toc242556645" w:history="1">
            <w:r w:rsidRPr="00A77210">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_Toc242556645 \h </w:instrText>
            </w:r>
            <w:r>
              <w:rPr>
                <w:noProof/>
                <w:webHidden/>
              </w:rPr>
            </w:r>
            <w:r>
              <w:rPr>
                <w:noProof/>
                <w:webHidden/>
              </w:rPr>
              <w:fldChar w:fldCharType="separate"/>
            </w:r>
            <w:r>
              <w:rPr>
                <w:noProof/>
                <w:webHidden/>
              </w:rPr>
              <w:t>56</w:t>
            </w:r>
            <w:r>
              <w:rPr>
                <w:noProof/>
                <w:webHidden/>
              </w:rPr>
              <w:fldChar w:fldCharType="end"/>
            </w:r>
          </w:hyperlink>
        </w:p>
        <w:p w14:paraId="4EBA5460" w14:textId="1BCF80DE" w:rsidR="00C13540" w:rsidRDefault="00C1590E" w:rsidP="00C1590E">
          <w:r>
            <w:rPr>
              <w:b/>
              <w:bCs/>
              <w:noProof/>
            </w:rPr>
            <w:fldChar w:fldCharType="end"/>
          </w:r>
        </w:p>
      </w:sdtContent>
    </w:sdt>
    <w:p w14:paraId="5D43BE77" w14:textId="7895722C" w:rsidR="00C13540" w:rsidRDefault="00C1590E" w:rsidP="00C1590E">
      <w:pPr>
        <w:pageBreakBefore/>
        <w:spacing w:after="240"/>
      </w:pPr>
      <w:r>
        <w:rPr>
          <w:b/>
          <w:sz w:val="28"/>
        </w:rPr>
        <w:lastRenderedPageBreak/>
        <w:t xml:space="preserve">                                LIST OF FIGURES</w:t>
      </w:r>
    </w:p>
    <w:p w14:paraId="1057DE3A" w14:textId="67BDE063" w:rsidR="00F14EC8" w:rsidRDefault="00F14EC8">
      <w:pPr>
        <w:pStyle w:val="TableofFigures"/>
        <w:tabs>
          <w:tab w:val="right" w:leader="dot" w:pos="8211"/>
        </w:tabs>
        <w:rPr>
          <w:noProof/>
        </w:rPr>
      </w:pPr>
      <w:r>
        <w:fldChar w:fldCharType="begin"/>
      </w:r>
      <w:r>
        <w:instrText xml:space="preserve"> TOC \h \z \t "Figure Caption,1" \c "Figure" </w:instrText>
      </w:r>
      <w:r>
        <w:fldChar w:fldCharType="separate"/>
      </w:r>
      <w:hyperlink w:anchor="_Toc242556784" w:history="1">
        <w:r w:rsidRPr="001B790A">
          <w:rPr>
            <w:rStyle w:val="Hyperlink"/>
            <w:i/>
            <w:noProof/>
          </w:rPr>
          <w:t>Figure 2.1: Conceptual framework of the personalised stress detector</w:t>
        </w:r>
        <w:r>
          <w:rPr>
            <w:noProof/>
            <w:webHidden/>
          </w:rPr>
          <w:tab/>
        </w:r>
        <w:r>
          <w:rPr>
            <w:noProof/>
            <w:webHidden/>
          </w:rPr>
          <w:fldChar w:fldCharType="begin"/>
        </w:r>
        <w:r>
          <w:rPr>
            <w:noProof/>
            <w:webHidden/>
          </w:rPr>
          <w:instrText xml:space="preserve"> PAGEREF _Toc242556784 \h </w:instrText>
        </w:r>
        <w:r>
          <w:rPr>
            <w:noProof/>
            <w:webHidden/>
          </w:rPr>
        </w:r>
        <w:r>
          <w:rPr>
            <w:noProof/>
            <w:webHidden/>
          </w:rPr>
          <w:fldChar w:fldCharType="separate"/>
        </w:r>
        <w:r>
          <w:rPr>
            <w:noProof/>
            <w:webHidden/>
          </w:rPr>
          <w:t>13</w:t>
        </w:r>
        <w:r>
          <w:rPr>
            <w:noProof/>
            <w:webHidden/>
          </w:rPr>
          <w:fldChar w:fldCharType="end"/>
        </w:r>
      </w:hyperlink>
    </w:p>
    <w:p w14:paraId="15F51291" w14:textId="587D0063" w:rsidR="00F14EC8" w:rsidRDefault="00F14EC8">
      <w:pPr>
        <w:pStyle w:val="TableofFigures"/>
        <w:tabs>
          <w:tab w:val="right" w:leader="dot" w:pos="8211"/>
        </w:tabs>
        <w:rPr>
          <w:noProof/>
        </w:rPr>
      </w:pPr>
      <w:hyperlink w:anchor="_Toc242556785" w:history="1">
        <w:r w:rsidRPr="001B790A">
          <w:rPr>
            <w:rStyle w:val="Hyperlink"/>
            <w:i/>
            <w:noProof/>
          </w:rPr>
          <w:t>Figure 3.1: Signal processing and feature extraction for one 60-second window</w:t>
        </w:r>
        <w:r>
          <w:rPr>
            <w:noProof/>
            <w:webHidden/>
          </w:rPr>
          <w:tab/>
        </w:r>
        <w:r>
          <w:rPr>
            <w:noProof/>
            <w:webHidden/>
          </w:rPr>
          <w:fldChar w:fldCharType="begin"/>
        </w:r>
        <w:r>
          <w:rPr>
            <w:noProof/>
            <w:webHidden/>
          </w:rPr>
          <w:instrText xml:space="preserve"> PAGEREF _Toc242556785 \h </w:instrText>
        </w:r>
        <w:r>
          <w:rPr>
            <w:noProof/>
            <w:webHidden/>
          </w:rPr>
        </w:r>
        <w:r>
          <w:rPr>
            <w:noProof/>
            <w:webHidden/>
          </w:rPr>
          <w:fldChar w:fldCharType="separate"/>
        </w:r>
        <w:r>
          <w:rPr>
            <w:noProof/>
            <w:webHidden/>
          </w:rPr>
          <w:t>16</w:t>
        </w:r>
        <w:r>
          <w:rPr>
            <w:noProof/>
            <w:webHidden/>
          </w:rPr>
          <w:fldChar w:fldCharType="end"/>
        </w:r>
      </w:hyperlink>
    </w:p>
    <w:p w14:paraId="75D600B1" w14:textId="54B7F3BB" w:rsidR="00F14EC8" w:rsidRDefault="00F14EC8">
      <w:pPr>
        <w:pStyle w:val="TableofFigures"/>
        <w:tabs>
          <w:tab w:val="right" w:leader="dot" w:pos="8211"/>
        </w:tabs>
        <w:rPr>
          <w:noProof/>
        </w:rPr>
      </w:pPr>
      <w:hyperlink w:anchor="_Toc242556786" w:history="1">
        <w:r w:rsidRPr="001B790A">
          <w:rPr>
            <w:rStyle w:val="Hyperlink"/>
            <w:i/>
            <w:noProof/>
          </w:rPr>
          <w:t>Figure 3.2: Calibration and personal-threshold procedure</w:t>
        </w:r>
        <w:r>
          <w:rPr>
            <w:noProof/>
            <w:webHidden/>
          </w:rPr>
          <w:tab/>
        </w:r>
        <w:r>
          <w:rPr>
            <w:noProof/>
            <w:webHidden/>
          </w:rPr>
          <w:fldChar w:fldCharType="begin"/>
        </w:r>
        <w:r>
          <w:rPr>
            <w:noProof/>
            <w:webHidden/>
          </w:rPr>
          <w:instrText xml:space="preserve"> PAGEREF _Toc242556786 \h </w:instrText>
        </w:r>
        <w:r>
          <w:rPr>
            <w:noProof/>
            <w:webHidden/>
          </w:rPr>
        </w:r>
        <w:r>
          <w:rPr>
            <w:noProof/>
            <w:webHidden/>
          </w:rPr>
          <w:fldChar w:fldCharType="separate"/>
        </w:r>
        <w:r>
          <w:rPr>
            <w:noProof/>
            <w:webHidden/>
          </w:rPr>
          <w:t>17</w:t>
        </w:r>
        <w:r>
          <w:rPr>
            <w:noProof/>
            <w:webHidden/>
          </w:rPr>
          <w:fldChar w:fldCharType="end"/>
        </w:r>
      </w:hyperlink>
    </w:p>
    <w:p w14:paraId="2DE57319" w14:textId="2945D35D" w:rsidR="00F14EC8" w:rsidRDefault="00F14EC8">
      <w:pPr>
        <w:pStyle w:val="TableofFigures"/>
        <w:tabs>
          <w:tab w:val="right" w:leader="dot" w:pos="8211"/>
        </w:tabs>
        <w:rPr>
          <w:noProof/>
        </w:rPr>
      </w:pPr>
      <w:hyperlink w:anchor="_Toc242556787" w:history="1">
        <w:r w:rsidRPr="001B790A">
          <w:rPr>
            <w:rStyle w:val="Hyperlink"/>
            <w:i/>
            <w:noProof/>
          </w:rPr>
          <w:t>Figure 4.1: System architecture and data flow of the ring component</w:t>
        </w:r>
        <w:r>
          <w:rPr>
            <w:noProof/>
            <w:webHidden/>
          </w:rPr>
          <w:tab/>
        </w:r>
        <w:r>
          <w:rPr>
            <w:noProof/>
            <w:webHidden/>
          </w:rPr>
          <w:fldChar w:fldCharType="begin"/>
        </w:r>
        <w:r>
          <w:rPr>
            <w:noProof/>
            <w:webHidden/>
          </w:rPr>
          <w:instrText xml:space="preserve"> PAGEREF _Toc242556787 \h </w:instrText>
        </w:r>
        <w:r>
          <w:rPr>
            <w:noProof/>
            <w:webHidden/>
          </w:rPr>
        </w:r>
        <w:r>
          <w:rPr>
            <w:noProof/>
            <w:webHidden/>
          </w:rPr>
          <w:fldChar w:fldCharType="separate"/>
        </w:r>
        <w:r>
          <w:rPr>
            <w:noProof/>
            <w:webHidden/>
          </w:rPr>
          <w:t>23</w:t>
        </w:r>
        <w:r>
          <w:rPr>
            <w:noProof/>
            <w:webHidden/>
          </w:rPr>
          <w:fldChar w:fldCharType="end"/>
        </w:r>
      </w:hyperlink>
    </w:p>
    <w:p w14:paraId="567D5608" w14:textId="4C0DE14D" w:rsidR="00F14EC8" w:rsidRDefault="00F14EC8">
      <w:pPr>
        <w:pStyle w:val="TableofFigures"/>
        <w:tabs>
          <w:tab w:val="right" w:leader="dot" w:pos="8211"/>
        </w:tabs>
        <w:rPr>
          <w:noProof/>
        </w:rPr>
      </w:pPr>
      <w:hyperlink w:anchor="_Toc242556788" w:history="1">
        <w:r w:rsidRPr="001B790A">
          <w:rPr>
            <w:rStyle w:val="Hyperlink"/>
            <w:i/>
            <w:noProof/>
          </w:rPr>
          <w:t>Figure 4.2: Home screen of the mobile application</w:t>
        </w:r>
        <w:r>
          <w:rPr>
            <w:noProof/>
            <w:webHidden/>
          </w:rPr>
          <w:tab/>
        </w:r>
        <w:r>
          <w:rPr>
            <w:noProof/>
            <w:webHidden/>
          </w:rPr>
          <w:fldChar w:fldCharType="begin"/>
        </w:r>
        <w:r>
          <w:rPr>
            <w:noProof/>
            <w:webHidden/>
          </w:rPr>
          <w:instrText xml:space="preserve"> PAGEREF _Toc242556788 \h </w:instrText>
        </w:r>
        <w:r>
          <w:rPr>
            <w:noProof/>
            <w:webHidden/>
          </w:rPr>
        </w:r>
        <w:r>
          <w:rPr>
            <w:noProof/>
            <w:webHidden/>
          </w:rPr>
          <w:fldChar w:fldCharType="separate"/>
        </w:r>
        <w:r>
          <w:rPr>
            <w:noProof/>
            <w:webHidden/>
          </w:rPr>
          <w:t>25</w:t>
        </w:r>
        <w:r>
          <w:rPr>
            <w:noProof/>
            <w:webHidden/>
          </w:rPr>
          <w:fldChar w:fldCharType="end"/>
        </w:r>
      </w:hyperlink>
    </w:p>
    <w:p w14:paraId="215A437B" w14:textId="678B93EC" w:rsidR="00F14EC8" w:rsidRDefault="00F14EC8">
      <w:pPr>
        <w:pStyle w:val="TableofFigures"/>
        <w:tabs>
          <w:tab w:val="right" w:leader="dot" w:pos="8211"/>
        </w:tabs>
        <w:rPr>
          <w:noProof/>
        </w:rPr>
      </w:pPr>
      <w:hyperlink w:anchor="_Toc242556789" w:history="1">
        <w:r w:rsidRPr="001B790A">
          <w:rPr>
            <w:rStyle w:val="Hyperlink"/>
            <w:i/>
            <w:noProof/>
          </w:rPr>
          <w:t>Figure 4.3: Ring screen with the Stress, Heart and Skin chart</w:t>
        </w:r>
        <w:r>
          <w:rPr>
            <w:noProof/>
            <w:webHidden/>
          </w:rPr>
          <w:tab/>
        </w:r>
        <w:r>
          <w:rPr>
            <w:noProof/>
            <w:webHidden/>
          </w:rPr>
          <w:fldChar w:fldCharType="begin"/>
        </w:r>
        <w:r>
          <w:rPr>
            <w:noProof/>
            <w:webHidden/>
          </w:rPr>
          <w:instrText xml:space="preserve"> PAGEREF _Toc242556789 \h </w:instrText>
        </w:r>
        <w:r>
          <w:rPr>
            <w:noProof/>
            <w:webHidden/>
          </w:rPr>
        </w:r>
        <w:r>
          <w:rPr>
            <w:noProof/>
            <w:webHidden/>
          </w:rPr>
          <w:fldChar w:fldCharType="separate"/>
        </w:r>
        <w:r>
          <w:rPr>
            <w:noProof/>
            <w:webHidden/>
          </w:rPr>
          <w:t>26</w:t>
        </w:r>
        <w:r>
          <w:rPr>
            <w:noProof/>
            <w:webHidden/>
          </w:rPr>
          <w:fldChar w:fldCharType="end"/>
        </w:r>
      </w:hyperlink>
    </w:p>
    <w:p w14:paraId="1EDB7F9B" w14:textId="5CD153D5" w:rsidR="00F14EC8" w:rsidRDefault="00F14EC8">
      <w:pPr>
        <w:pStyle w:val="TableofFigures"/>
        <w:tabs>
          <w:tab w:val="right" w:leader="dot" w:pos="8211"/>
        </w:tabs>
        <w:rPr>
          <w:noProof/>
        </w:rPr>
      </w:pPr>
      <w:hyperlink w:anchor="_Toc242556790" w:history="1">
        <w:r w:rsidRPr="001B790A">
          <w:rPr>
            <w:rStyle w:val="Hyperlink"/>
            <w:i/>
            <w:noProof/>
          </w:rPr>
          <w:t>Figure 4.4: Calm-breathing calibration with progress ring and per-device progress</w:t>
        </w:r>
        <w:r>
          <w:rPr>
            <w:noProof/>
            <w:webHidden/>
          </w:rPr>
          <w:tab/>
        </w:r>
        <w:r>
          <w:rPr>
            <w:noProof/>
            <w:webHidden/>
          </w:rPr>
          <w:fldChar w:fldCharType="begin"/>
        </w:r>
        <w:r>
          <w:rPr>
            <w:noProof/>
            <w:webHidden/>
          </w:rPr>
          <w:instrText xml:space="preserve"> PAGEREF _Toc242556790 \h </w:instrText>
        </w:r>
        <w:r>
          <w:rPr>
            <w:noProof/>
            <w:webHidden/>
          </w:rPr>
        </w:r>
        <w:r>
          <w:rPr>
            <w:noProof/>
            <w:webHidden/>
          </w:rPr>
          <w:fldChar w:fldCharType="separate"/>
        </w:r>
        <w:r>
          <w:rPr>
            <w:noProof/>
            <w:webHidden/>
          </w:rPr>
          <w:t>26</w:t>
        </w:r>
        <w:r>
          <w:rPr>
            <w:noProof/>
            <w:webHidden/>
          </w:rPr>
          <w:fldChar w:fldCharType="end"/>
        </w:r>
      </w:hyperlink>
    </w:p>
    <w:p w14:paraId="65BB2071" w14:textId="658A02FF" w:rsidR="00F14EC8" w:rsidRDefault="00F14EC8">
      <w:pPr>
        <w:pStyle w:val="TableofFigures"/>
        <w:tabs>
          <w:tab w:val="right" w:leader="dot" w:pos="8211"/>
        </w:tabs>
        <w:rPr>
          <w:noProof/>
        </w:rPr>
      </w:pPr>
      <w:hyperlink w:anchor="_Toc242556791" w:history="1">
        <w:r w:rsidRPr="001B790A">
          <w:rPr>
            <w:rStyle w:val="Hyperlink"/>
            <w:i/>
            <w:noProof/>
          </w:rPr>
          <w:t>Figure 4.5: Baseline-change card on the home screen</w:t>
        </w:r>
        <w:r>
          <w:rPr>
            <w:noProof/>
            <w:webHidden/>
          </w:rPr>
          <w:tab/>
        </w:r>
        <w:r>
          <w:rPr>
            <w:noProof/>
            <w:webHidden/>
          </w:rPr>
          <w:fldChar w:fldCharType="begin"/>
        </w:r>
        <w:r>
          <w:rPr>
            <w:noProof/>
            <w:webHidden/>
          </w:rPr>
          <w:instrText xml:space="preserve"> PAGEREF _Toc242556791 \h </w:instrText>
        </w:r>
        <w:r>
          <w:rPr>
            <w:noProof/>
            <w:webHidden/>
          </w:rPr>
        </w:r>
        <w:r>
          <w:rPr>
            <w:noProof/>
            <w:webHidden/>
          </w:rPr>
          <w:fldChar w:fldCharType="separate"/>
        </w:r>
        <w:r>
          <w:rPr>
            <w:noProof/>
            <w:webHidden/>
          </w:rPr>
          <w:t>27</w:t>
        </w:r>
        <w:r>
          <w:rPr>
            <w:noProof/>
            <w:webHidden/>
          </w:rPr>
          <w:fldChar w:fldCharType="end"/>
        </w:r>
      </w:hyperlink>
    </w:p>
    <w:p w14:paraId="56D885A9" w14:textId="31B8B102" w:rsidR="00F14EC8" w:rsidRDefault="00F14EC8">
      <w:pPr>
        <w:pStyle w:val="TableofFigures"/>
        <w:tabs>
          <w:tab w:val="right" w:leader="dot" w:pos="8211"/>
        </w:tabs>
        <w:rPr>
          <w:noProof/>
        </w:rPr>
      </w:pPr>
      <w:hyperlink w:anchor="_Toc242556792" w:history="1">
        <w:r w:rsidRPr="001B790A">
          <w:rPr>
            <w:rStyle w:val="Hyperlink"/>
            <w:i/>
            <w:noProof/>
          </w:rPr>
          <w:t>Figure 6.1: Accuracy, balanced accuracy and recall gap of ten classifiers under LOSO validation</w:t>
        </w:r>
        <w:r>
          <w:rPr>
            <w:noProof/>
            <w:webHidden/>
          </w:rPr>
          <w:tab/>
        </w:r>
        <w:r>
          <w:rPr>
            <w:noProof/>
            <w:webHidden/>
          </w:rPr>
          <w:fldChar w:fldCharType="begin"/>
        </w:r>
        <w:r>
          <w:rPr>
            <w:noProof/>
            <w:webHidden/>
          </w:rPr>
          <w:instrText xml:space="preserve"> PAGEREF _Toc242556792 \h </w:instrText>
        </w:r>
        <w:r>
          <w:rPr>
            <w:noProof/>
            <w:webHidden/>
          </w:rPr>
        </w:r>
        <w:r>
          <w:rPr>
            <w:noProof/>
            <w:webHidden/>
          </w:rPr>
          <w:fldChar w:fldCharType="separate"/>
        </w:r>
        <w:r>
          <w:rPr>
            <w:noProof/>
            <w:webHidden/>
          </w:rPr>
          <w:t>34</w:t>
        </w:r>
        <w:r>
          <w:rPr>
            <w:noProof/>
            <w:webHidden/>
          </w:rPr>
          <w:fldChar w:fldCharType="end"/>
        </w:r>
      </w:hyperlink>
    </w:p>
    <w:p w14:paraId="4B8C92D7" w14:textId="5496C65C" w:rsidR="00F14EC8" w:rsidRDefault="00F14EC8">
      <w:pPr>
        <w:pStyle w:val="TableofFigures"/>
        <w:tabs>
          <w:tab w:val="right" w:leader="dot" w:pos="8211"/>
        </w:tabs>
        <w:rPr>
          <w:noProof/>
        </w:rPr>
      </w:pPr>
      <w:hyperlink w:anchor="_Toc242556793" w:history="1">
        <w:r w:rsidRPr="001B790A">
          <w:rPr>
            <w:rStyle w:val="Hyperlink"/>
            <w:i/>
            <w:noProof/>
          </w:rPr>
          <w:t>Figure 6.2: Pooled LOSO evaluation of the deployed model: confusion matrix, ROC curve, feature importance and summary</w:t>
        </w:r>
        <w:r>
          <w:rPr>
            <w:noProof/>
            <w:webHidden/>
          </w:rPr>
          <w:tab/>
        </w:r>
        <w:r>
          <w:rPr>
            <w:noProof/>
            <w:webHidden/>
          </w:rPr>
          <w:fldChar w:fldCharType="begin"/>
        </w:r>
        <w:r>
          <w:rPr>
            <w:noProof/>
            <w:webHidden/>
          </w:rPr>
          <w:instrText xml:space="preserve"> PAGEREF _Toc242556793 \h </w:instrText>
        </w:r>
        <w:r>
          <w:rPr>
            <w:noProof/>
            <w:webHidden/>
          </w:rPr>
        </w:r>
        <w:r>
          <w:rPr>
            <w:noProof/>
            <w:webHidden/>
          </w:rPr>
          <w:fldChar w:fldCharType="separate"/>
        </w:r>
        <w:r>
          <w:rPr>
            <w:noProof/>
            <w:webHidden/>
          </w:rPr>
          <w:t>35</w:t>
        </w:r>
        <w:r>
          <w:rPr>
            <w:noProof/>
            <w:webHidden/>
          </w:rPr>
          <w:fldChar w:fldCharType="end"/>
        </w:r>
      </w:hyperlink>
    </w:p>
    <w:p w14:paraId="6AEA11E7" w14:textId="5B40B7A0" w:rsidR="00F14EC8" w:rsidRDefault="00F14EC8">
      <w:pPr>
        <w:pStyle w:val="TableofFigures"/>
        <w:tabs>
          <w:tab w:val="right" w:leader="dot" w:pos="8211"/>
        </w:tabs>
        <w:rPr>
          <w:noProof/>
        </w:rPr>
      </w:pPr>
      <w:hyperlink w:anchor="_Toc242556794" w:history="1">
        <w:r w:rsidRPr="001B790A">
          <w:rPr>
            <w:rStyle w:val="Hyperlink"/>
            <w:i/>
            <w:noProof/>
          </w:rPr>
          <w:t>Figure 6.4: Personal thresholds produced on real ring data compared with the population threshold</w:t>
        </w:r>
        <w:r>
          <w:rPr>
            <w:noProof/>
            <w:webHidden/>
          </w:rPr>
          <w:tab/>
        </w:r>
        <w:r>
          <w:rPr>
            <w:noProof/>
            <w:webHidden/>
          </w:rPr>
          <w:fldChar w:fldCharType="begin"/>
        </w:r>
        <w:r>
          <w:rPr>
            <w:noProof/>
            <w:webHidden/>
          </w:rPr>
          <w:instrText xml:space="preserve"> PAGEREF _Toc242556794 \h </w:instrText>
        </w:r>
        <w:r>
          <w:rPr>
            <w:noProof/>
            <w:webHidden/>
          </w:rPr>
        </w:r>
        <w:r>
          <w:rPr>
            <w:noProof/>
            <w:webHidden/>
          </w:rPr>
          <w:fldChar w:fldCharType="separate"/>
        </w:r>
        <w:r>
          <w:rPr>
            <w:noProof/>
            <w:webHidden/>
          </w:rPr>
          <w:t>37</w:t>
        </w:r>
        <w:r>
          <w:rPr>
            <w:noProof/>
            <w:webHidden/>
          </w:rPr>
          <w:fldChar w:fldCharType="end"/>
        </w:r>
      </w:hyperlink>
    </w:p>
    <w:p w14:paraId="57109810" w14:textId="30BDB5EB" w:rsidR="00C13540" w:rsidRDefault="00F14EC8" w:rsidP="00A37C4B">
      <w:pPr>
        <w:spacing w:after="120"/>
      </w:pPr>
      <w:r>
        <w:fldChar w:fldCharType="end"/>
      </w:r>
    </w:p>
    <w:p w14:paraId="62FE0CB0" w14:textId="77777777" w:rsidR="00F14EC8" w:rsidRDefault="00F14EC8" w:rsidP="00F14EC8">
      <w:pPr>
        <w:pStyle w:val="Caption"/>
        <w:rPr>
          <w:sz w:val="28"/>
        </w:rPr>
      </w:pPr>
    </w:p>
    <w:p w14:paraId="07EE9C90" w14:textId="77777777" w:rsidR="00F14EC8" w:rsidRDefault="00F14EC8" w:rsidP="00F14EC8">
      <w:pPr>
        <w:pStyle w:val="Caption"/>
        <w:rPr>
          <w:sz w:val="28"/>
        </w:rPr>
      </w:pPr>
    </w:p>
    <w:p w14:paraId="54B5FDAA" w14:textId="77777777" w:rsidR="00F14EC8" w:rsidRDefault="00F14EC8" w:rsidP="00F14EC8">
      <w:pPr>
        <w:pStyle w:val="Caption"/>
        <w:rPr>
          <w:sz w:val="28"/>
        </w:rPr>
      </w:pPr>
    </w:p>
    <w:p w14:paraId="4DE2BF27" w14:textId="77777777" w:rsidR="00F14EC8" w:rsidRDefault="00F14EC8" w:rsidP="00F14EC8">
      <w:pPr>
        <w:pStyle w:val="Caption"/>
        <w:rPr>
          <w:sz w:val="28"/>
        </w:rPr>
      </w:pPr>
    </w:p>
    <w:p w14:paraId="485CC7BB" w14:textId="77777777" w:rsidR="00F14EC8" w:rsidRDefault="00F14EC8" w:rsidP="00F14EC8">
      <w:pPr>
        <w:pStyle w:val="Caption"/>
        <w:rPr>
          <w:sz w:val="28"/>
        </w:rPr>
      </w:pPr>
    </w:p>
    <w:p w14:paraId="54C689BF" w14:textId="77777777" w:rsidR="00F14EC8" w:rsidRDefault="00F14EC8" w:rsidP="00F14EC8">
      <w:pPr>
        <w:pStyle w:val="Caption"/>
        <w:rPr>
          <w:sz w:val="28"/>
        </w:rPr>
      </w:pPr>
    </w:p>
    <w:p w14:paraId="7A2EB3BB" w14:textId="77777777" w:rsidR="00F14EC8" w:rsidRDefault="00F14EC8" w:rsidP="00F14EC8">
      <w:pPr>
        <w:pStyle w:val="Caption"/>
        <w:rPr>
          <w:sz w:val="28"/>
        </w:rPr>
      </w:pPr>
    </w:p>
    <w:p w14:paraId="065E2180" w14:textId="77777777" w:rsidR="00F14EC8" w:rsidRDefault="00F14EC8" w:rsidP="00F14EC8">
      <w:pPr>
        <w:pStyle w:val="Caption"/>
        <w:rPr>
          <w:sz w:val="28"/>
        </w:rPr>
      </w:pPr>
    </w:p>
    <w:p w14:paraId="50F5D186" w14:textId="77777777" w:rsidR="00F14EC8" w:rsidRDefault="00F14EC8" w:rsidP="00F14EC8">
      <w:pPr>
        <w:pStyle w:val="Caption"/>
        <w:rPr>
          <w:sz w:val="28"/>
        </w:rPr>
      </w:pPr>
    </w:p>
    <w:p w14:paraId="544C13E7" w14:textId="77777777" w:rsidR="00F14EC8" w:rsidRDefault="00F14EC8" w:rsidP="00F14EC8">
      <w:pPr>
        <w:pStyle w:val="Caption"/>
        <w:rPr>
          <w:sz w:val="28"/>
        </w:rPr>
      </w:pPr>
    </w:p>
    <w:p w14:paraId="0E3B90F6" w14:textId="77777777" w:rsidR="00F14EC8" w:rsidRDefault="00F14EC8" w:rsidP="00F14EC8">
      <w:pPr>
        <w:pStyle w:val="Caption"/>
        <w:rPr>
          <w:sz w:val="28"/>
        </w:rPr>
      </w:pPr>
    </w:p>
    <w:p w14:paraId="20346223" w14:textId="24E7CCAD" w:rsidR="004B5425" w:rsidRPr="004B5425" w:rsidRDefault="00000000" w:rsidP="004B5425">
      <w:pPr>
        <w:pageBreakBefore/>
        <w:spacing w:after="240"/>
        <w:rPr>
          <w:b/>
          <w:sz w:val="28"/>
        </w:rPr>
      </w:pPr>
      <w:r>
        <w:rPr>
          <w:b/>
          <w:sz w:val="28"/>
        </w:rPr>
        <w:lastRenderedPageBreak/>
        <w:t>LIST OF TABLES</w:t>
      </w:r>
    </w:p>
    <w:tbl>
      <w:tblPr>
        <w:tblW w:w="8639" w:type="dxa"/>
        <w:jc w:val="center"/>
        <w:tblBorders>
          <w:top w:val="single" w:sz="6" w:space="0" w:color="2A2B2C"/>
          <w:left w:val="single" w:sz="6" w:space="0" w:color="2A2B2C"/>
          <w:bottom w:val="single" w:sz="6" w:space="0" w:color="2A2B2C"/>
          <w:right w:val="single" w:sz="6" w:space="0" w:color="2A2B2C"/>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10"/>
        <w:gridCol w:w="6307"/>
        <w:gridCol w:w="922"/>
      </w:tblGrid>
      <w:tr w:rsidR="004B5425" w:rsidRPr="004B5425" w14:paraId="50244E5D" w14:textId="77777777" w:rsidTr="00BA5D16">
        <w:trPr>
          <w:tblHeade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4A59735" w14:textId="77777777" w:rsidR="004B5425" w:rsidRPr="004B5425" w:rsidRDefault="004B5425" w:rsidP="004B5425">
            <w:pPr>
              <w:spacing w:after="0" w:line="240" w:lineRule="auto"/>
              <w:jc w:val="center"/>
              <w:rPr>
                <w:sz w:val="22"/>
              </w:rPr>
            </w:pPr>
            <w:r w:rsidRPr="004B5425">
              <w:rPr>
                <w:sz w:val="22"/>
              </w:rPr>
              <w:t>Table</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FA69277" w14:textId="77777777" w:rsidR="004B5425" w:rsidRPr="004B5425" w:rsidRDefault="004B5425" w:rsidP="004B5425">
            <w:pPr>
              <w:spacing w:after="0" w:line="240" w:lineRule="auto"/>
              <w:jc w:val="center"/>
              <w:rPr>
                <w:sz w:val="22"/>
              </w:rPr>
            </w:pPr>
            <w:r w:rsidRPr="004B5425">
              <w:rPr>
                <w:sz w:val="22"/>
              </w:rPr>
              <w:t>Title</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44D9A47" w14:textId="77777777" w:rsidR="004B5425" w:rsidRPr="004B5425" w:rsidRDefault="004B5425" w:rsidP="004B5425">
            <w:pPr>
              <w:spacing w:after="0" w:line="240" w:lineRule="auto"/>
              <w:jc w:val="center"/>
              <w:rPr>
                <w:sz w:val="22"/>
              </w:rPr>
            </w:pPr>
            <w:r w:rsidRPr="004B5425">
              <w:rPr>
                <w:sz w:val="22"/>
              </w:rPr>
              <w:t>Page</w:t>
            </w:r>
          </w:p>
        </w:tc>
      </w:tr>
      <w:tr w:rsidR="004B5425" w:rsidRPr="004B5425" w14:paraId="2D48181F"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BDF24F2" w14:textId="77777777" w:rsidR="004B5425" w:rsidRPr="004B5425" w:rsidRDefault="004B5425" w:rsidP="004B5425">
            <w:pPr>
              <w:spacing w:after="0" w:line="240" w:lineRule="auto"/>
              <w:rPr>
                <w:sz w:val="22"/>
              </w:rPr>
            </w:pPr>
            <w:r w:rsidRPr="004B5425">
              <w:rPr>
                <w:sz w:val="22"/>
              </w:rPr>
              <w:t>Table 2.1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A99259D" w14:textId="77777777" w:rsidR="004B5425" w:rsidRPr="004B5425" w:rsidRDefault="004B5425" w:rsidP="004B5425">
            <w:pPr>
              <w:spacing w:after="0" w:line="240" w:lineRule="auto"/>
              <w:rPr>
                <w:sz w:val="22"/>
              </w:rPr>
            </w:pPr>
            <w:r w:rsidRPr="004B5425">
              <w:rPr>
                <w:sz w:val="22"/>
              </w:rPr>
              <w:t>Summary of the main studies reviewed</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044DFBC" w14:textId="77777777" w:rsidR="004B5425" w:rsidRPr="004B5425" w:rsidRDefault="004B5425" w:rsidP="004B5425">
            <w:pPr>
              <w:spacing w:after="0" w:line="240" w:lineRule="auto"/>
              <w:rPr>
                <w:sz w:val="22"/>
              </w:rPr>
            </w:pPr>
            <w:r w:rsidRPr="004B5425">
              <w:rPr>
                <w:sz w:val="22"/>
              </w:rPr>
              <w:t>11</w:t>
            </w:r>
          </w:p>
        </w:tc>
      </w:tr>
      <w:tr w:rsidR="004B5425" w:rsidRPr="004B5425" w14:paraId="3F591B12"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1D23B86" w14:textId="77777777" w:rsidR="004B5425" w:rsidRPr="004B5425" w:rsidRDefault="004B5425" w:rsidP="004B5425">
            <w:pPr>
              <w:spacing w:after="0" w:line="240" w:lineRule="auto"/>
              <w:rPr>
                <w:sz w:val="22"/>
              </w:rPr>
            </w:pPr>
            <w:r w:rsidRPr="004B5425">
              <w:rPr>
                <w:sz w:val="22"/>
              </w:rPr>
              <w:t>Table 2.2</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9424A7D" w14:textId="77777777" w:rsidR="004B5425" w:rsidRPr="004B5425" w:rsidRDefault="004B5425" w:rsidP="004B5425">
            <w:pPr>
              <w:spacing w:after="0" w:line="240" w:lineRule="auto"/>
              <w:rPr>
                <w:sz w:val="22"/>
              </w:rPr>
            </w:pPr>
            <w:r w:rsidRPr="004B5425">
              <w:rPr>
                <w:sz w:val="22"/>
              </w:rPr>
              <w:t>Research gaps, supporting evidence and the response in this component</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F3069D6" w14:textId="77777777" w:rsidR="004B5425" w:rsidRPr="004B5425" w:rsidRDefault="004B5425" w:rsidP="004B5425">
            <w:pPr>
              <w:spacing w:after="0" w:line="240" w:lineRule="auto"/>
              <w:rPr>
                <w:sz w:val="22"/>
              </w:rPr>
            </w:pPr>
            <w:r w:rsidRPr="004B5425">
              <w:rPr>
                <w:sz w:val="22"/>
              </w:rPr>
              <w:t>12</w:t>
            </w:r>
          </w:p>
        </w:tc>
      </w:tr>
      <w:tr w:rsidR="004B5425" w:rsidRPr="004B5425" w14:paraId="22CC9301"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87063B2" w14:textId="77777777" w:rsidR="004B5425" w:rsidRPr="004B5425" w:rsidRDefault="004B5425" w:rsidP="004B5425">
            <w:pPr>
              <w:spacing w:after="0" w:line="240" w:lineRule="auto"/>
              <w:rPr>
                <w:sz w:val="22"/>
              </w:rPr>
            </w:pPr>
            <w:r w:rsidRPr="004B5425">
              <w:rPr>
                <w:sz w:val="22"/>
              </w:rPr>
              <w:t>Table 3.1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AAD7B8D" w14:textId="77777777" w:rsidR="004B5425" w:rsidRPr="004B5425" w:rsidRDefault="004B5425" w:rsidP="004B5425">
            <w:pPr>
              <w:spacing w:after="0" w:line="240" w:lineRule="auto"/>
              <w:rPr>
                <w:sz w:val="22"/>
              </w:rPr>
            </w:pPr>
            <w:r w:rsidRPr="004B5425">
              <w:rPr>
                <w:sz w:val="22"/>
              </w:rPr>
              <w:t>Window statistics of the WESAD training table</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C69D2E6" w14:textId="77777777" w:rsidR="004B5425" w:rsidRPr="004B5425" w:rsidRDefault="004B5425" w:rsidP="004B5425">
            <w:pPr>
              <w:spacing w:after="0" w:line="240" w:lineRule="auto"/>
              <w:rPr>
                <w:sz w:val="22"/>
              </w:rPr>
            </w:pPr>
            <w:r w:rsidRPr="004B5425">
              <w:rPr>
                <w:sz w:val="22"/>
              </w:rPr>
              <w:t>14</w:t>
            </w:r>
          </w:p>
        </w:tc>
      </w:tr>
      <w:tr w:rsidR="004B5425" w:rsidRPr="004B5425" w14:paraId="0CA695D5"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D3051DA" w14:textId="77777777" w:rsidR="004B5425" w:rsidRPr="004B5425" w:rsidRDefault="004B5425" w:rsidP="004B5425">
            <w:pPr>
              <w:spacing w:after="0" w:line="240" w:lineRule="auto"/>
              <w:rPr>
                <w:sz w:val="22"/>
              </w:rPr>
            </w:pPr>
            <w:r w:rsidRPr="004B5425">
              <w:rPr>
                <w:sz w:val="22"/>
              </w:rPr>
              <w:t>Table 3.2</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1C0CC6B" w14:textId="77777777" w:rsidR="004B5425" w:rsidRPr="004B5425" w:rsidRDefault="004B5425" w:rsidP="004B5425">
            <w:pPr>
              <w:spacing w:after="0" w:line="240" w:lineRule="auto"/>
              <w:rPr>
                <w:sz w:val="22"/>
              </w:rPr>
            </w:pPr>
            <w:r w:rsidRPr="004B5425">
              <w:rPr>
                <w:sz w:val="22"/>
              </w:rPr>
              <w:t>The 23 deployed features by category</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C6F15DD" w14:textId="77777777" w:rsidR="004B5425" w:rsidRPr="004B5425" w:rsidRDefault="004B5425" w:rsidP="004B5425">
            <w:pPr>
              <w:spacing w:after="0" w:line="240" w:lineRule="auto"/>
              <w:rPr>
                <w:sz w:val="22"/>
              </w:rPr>
            </w:pPr>
            <w:r w:rsidRPr="004B5425">
              <w:rPr>
                <w:sz w:val="22"/>
              </w:rPr>
              <w:t>16</w:t>
            </w:r>
          </w:p>
        </w:tc>
      </w:tr>
      <w:tr w:rsidR="004B5425" w:rsidRPr="004B5425" w14:paraId="0C510D76"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DCEB7FC" w14:textId="77777777" w:rsidR="004B5425" w:rsidRPr="004B5425" w:rsidRDefault="004B5425" w:rsidP="004B5425">
            <w:pPr>
              <w:spacing w:after="0" w:line="240" w:lineRule="auto"/>
              <w:rPr>
                <w:sz w:val="22"/>
              </w:rPr>
            </w:pPr>
            <w:r w:rsidRPr="004B5425">
              <w:rPr>
                <w:sz w:val="22"/>
              </w:rPr>
              <w:t>Table 3.3</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E7533D0" w14:textId="77777777" w:rsidR="004B5425" w:rsidRPr="004B5425" w:rsidRDefault="004B5425" w:rsidP="004B5425">
            <w:pPr>
              <w:spacing w:after="0" w:line="240" w:lineRule="auto"/>
              <w:rPr>
                <w:sz w:val="22"/>
              </w:rPr>
            </w:pPr>
            <w:r w:rsidRPr="004B5425">
              <w:rPr>
                <w:sz w:val="22"/>
              </w:rPr>
              <w:t>The cognitive battery used to find the personal threshold</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1517060" w14:textId="77777777" w:rsidR="004B5425" w:rsidRPr="004B5425" w:rsidRDefault="004B5425" w:rsidP="004B5425">
            <w:pPr>
              <w:spacing w:after="0" w:line="240" w:lineRule="auto"/>
              <w:rPr>
                <w:sz w:val="22"/>
              </w:rPr>
            </w:pPr>
            <w:r w:rsidRPr="004B5425">
              <w:rPr>
                <w:sz w:val="22"/>
              </w:rPr>
              <w:t>18</w:t>
            </w:r>
          </w:p>
        </w:tc>
      </w:tr>
      <w:tr w:rsidR="004B5425" w:rsidRPr="004B5425" w14:paraId="2892D55A"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C7E21A4" w14:textId="77777777" w:rsidR="004B5425" w:rsidRPr="004B5425" w:rsidRDefault="004B5425" w:rsidP="004B5425">
            <w:pPr>
              <w:spacing w:after="0" w:line="240" w:lineRule="auto"/>
              <w:rPr>
                <w:sz w:val="22"/>
              </w:rPr>
            </w:pPr>
            <w:r w:rsidRPr="004B5425">
              <w:rPr>
                <w:sz w:val="22"/>
              </w:rPr>
              <w:t>Table 4.1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DDD45C7" w14:textId="77777777" w:rsidR="004B5425" w:rsidRPr="004B5425" w:rsidRDefault="004B5425" w:rsidP="004B5425">
            <w:pPr>
              <w:spacing w:after="0" w:line="240" w:lineRule="auto"/>
              <w:rPr>
                <w:sz w:val="22"/>
              </w:rPr>
            </w:pPr>
            <w:r w:rsidRPr="004B5425">
              <w:rPr>
                <w:sz w:val="22"/>
              </w:rPr>
              <w:t>Functional and non-functional requirements of the ring component</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CCABBC9" w14:textId="77777777" w:rsidR="004B5425" w:rsidRPr="004B5425" w:rsidRDefault="004B5425" w:rsidP="004B5425">
            <w:pPr>
              <w:spacing w:after="0" w:line="240" w:lineRule="auto"/>
              <w:rPr>
                <w:sz w:val="22"/>
              </w:rPr>
            </w:pPr>
            <w:r w:rsidRPr="004B5425">
              <w:rPr>
                <w:sz w:val="22"/>
              </w:rPr>
              <w:t>22</w:t>
            </w:r>
          </w:p>
        </w:tc>
      </w:tr>
      <w:tr w:rsidR="004B5425" w:rsidRPr="004B5425" w14:paraId="7FDD5129"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40FB48A" w14:textId="77777777" w:rsidR="004B5425" w:rsidRPr="004B5425" w:rsidRDefault="004B5425" w:rsidP="004B5425">
            <w:pPr>
              <w:spacing w:after="0" w:line="240" w:lineRule="auto"/>
              <w:rPr>
                <w:sz w:val="22"/>
              </w:rPr>
            </w:pPr>
            <w:r w:rsidRPr="004B5425">
              <w:rPr>
                <w:sz w:val="22"/>
              </w:rPr>
              <w:t>Table 5.1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98DD99E" w14:textId="77777777" w:rsidR="004B5425" w:rsidRPr="004B5425" w:rsidRDefault="004B5425" w:rsidP="004B5425">
            <w:pPr>
              <w:spacing w:after="0" w:line="240" w:lineRule="auto"/>
              <w:rPr>
                <w:sz w:val="22"/>
              </w:rPr>
            </w:pPr>
            <w:r w:rsidRPr="004B5425">
              <w:rPr>
                <w:sz w:val="22"/>
              </w:rPr>
              <w:t>Technology stack of the ring component</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1E240D1" w14:textId="77777777" w:rsidR="004B5425" w:rsidRPr="004B5425" w:rsidRDefault="004B5425" w:rsidP="004B5425">
            <w:pPr>
              <w:spacing w:after="0" w:line="240" w:lineRule="auto"/>
              <w:rPr>
                <w:sz w:val="22"/>
              </w:rPr>
            </w:pPr>
            <w:r w:rsidRPr="004B5425">
              <w:rPr>
                <w:sz w:val="22"/>
              </w:rPr>
              <w:t>28</w:t>
            </w:r>
          </w:p>
        </w:tc>
      </w:tr>
      <w:tr w:rsidR="004B5425" w:rsidRPr="004B5425" w14:paraId="1230E79E"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87F9DC9" w14:textId="77777777" w:rsidR="004B5425" w:rsidRPr="004B5425" w:rsidRDefault="004B5425" w:rsidP="004B5425">
            <w:pPr>
              <w:spacing w:after="0" w:line="240" w:lineRule="auto"/>
              <w:rPr>
                <w:sz w:val="22"/>
              </w:rPr>
            </w:pPr>
            <w:r w:rsidRPr="004B5425">
              <w:rPr>
                <w:sz w:val="22"/>
              </w:rPr>
              <w:t>Table 5.2</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2D506A8" w14:textId="77777777" w:rsidR="004B5425" w:rsidRPr="004B5425" w:rsidRDefault="004B5425" w:rsidP="004B5425">
            <w:pPr>
              <w:spacing w:after="0" w:line="240" w:lineRule="auto"/>
              <w:rPr>
                <w:sz w:val="22"/>
              </w:rPr>
            </w:pPr>
            <w:r w:rsidRPr="004B5425">
              <w:rPr>
                <w:sz w:val="22"/>
              </w:rPr>
              <w:t>Train–serve inconsistencies found during verification</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16D1E51" w14:textId="77777777" w:rsidR="004B5425" w:rsidRPr="004B5425" w:rsidRDefault="004B5425" w:rsidP="004B5425">
            <w:pPr>
              <w:spacing w:after="0" w:line="240" w:lineRule="auto"/>
              <w:rPr>
                <w:sz w:val="22"/>
              </w:rPr>
            </w:pPr>
            <w:r w:rsidRPr="004B5425">
              <w:rPr>
                <w:sz w:val="22"/>
              </w:rPr>
              <w:t>31</w:t>
            </w:r>
          </w:p>
        </w:tc>
      </w:tr>
      <w:tr w:rsidR="004B5425" w:rsidRPr="004B5425" w14:paraId="0528EE9C"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93248E0" w14:textId="77777777" w:rsidR="004B5425" w:rsidRPr="004B5425" w:rsidRDefault="004B5425" w:rsidP="004B5425">
            <w:pPr>
              <w:spacing w:after="0" w:line="240" w:lineRule="auto"/>
              <w:rPr>
                <w:sz w:val="22"/>
              </w:rPr>
            </w:pPr>
            <w:r w:rsidRPr="004B5425">
              <w:rPr>
                <w:sz w:val="22"/>
              </w:rPr>
              <w:t>Table 6.1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922A739" w14:textId="77777777" w:rsidR="004B5425" w:rsidRPr="004B5425" w:rsidRDefault="004B5425" w:rsidP="004B5425">
            <w:pPr>
              <w:spacing w:after="0" w:line="240" w:lineRule="auto"/>
              <w:rPr>
                <w:sz w:val="22"/>
              </w:rPr>
            </w:pPr>
            <w:r w:rsidRPr="004B5425">
              <w:rPr>
                <w:sz w:val="22"/>
              </w:rPr>
              <w:t>Ten classifiers under LOSO validation (913 windows, 15 subjects)</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175F445" w14:textId="77777777" w:rsidR="004B5425" w:rsidRPr="004B5425" w:rsidRDefault="004B5425" w:rsidP="004B5425">
            <w:pPr>
              <w:spacing w:after="0" w:line="240" w:lineRule="auto"/>
              <w:rPr>
                <w:sz w:val="22"/>
              </w:rPr>
            </w:pPr>
            <w:r w:rsidRPr="004B5425">
              <w:rPr>
                <w:sz w:val="22"/>
              </w:rPr>
              <w:t>33</w:t>
            </w:r>
          </w:p>
        </w:tc>
      </w:tr>
      <w:tr w:rsidR="004B5425" w:rsidRPr="004B5425" w14:paraId="76D407AB"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E568D99" w14:textId="77777777" w:rsidR="004B5425" w:rsidRPr="004B5425" w:rsidRDefault="004B5425" w:rsidP="004B5425">
            <w:pPr>
              <w:spacing w:after="0" w:line="240" w:lineRule="auto"/>
              <w:rPr>
                <w:sz w:val="22"/>
              </w:rPr>
            </w:pPr>
            <w:r w:rsidRPr="004B5425">
              <w:rPr>
                <w:sz w:val="22"/>
              </w:rPr>
              <w:t>Table 6.2</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982DF87" w14:textId="77777777" w:rsidR="004B5425" w:rsidRPr="004B5425" w:rsidRDefault="004B5425" w:rsidP="004B5425">
            <w:pPr>
              <w:spacing w:after="0" w:line="240" w:lineRule="auto"/>
              <w:rPr>
                <w:sz w:val="22"/>
              </w:rPr>
            </w:pPr>
            <w:r w:rsidRPr="004B5425">
              <w:rPr>
                <w:sz w:val="22"/>
              </w:rPr>
              <w:t>Pooled LOSO confusion matrix of the deployed (baseline-normalised) XGBoost model at threshold 0.6447</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CC619AF" w14:textId="77777777" w:rsidR="004B5425" w:rsidRPr="004B5425" w:rsidRDefault="004B5425" w:rsidP="004B5425">
            <w:pPr>
              <w:spacing w:after="0" w:line="240" w:lineRule="auto"/>
              <w:rPr>
                <w:sz w:val="22"/>
              </w:rPr>
            </w:pPr>
            <w:r w:rsidRPr="004B5425">
              <w:rPr>
                <w:sz w:val="22"/>
              </w:rPr>
              <w:t>35</w:t>
            </w:r>
          </w:p>
        </w:tc>
      </w:tr>
      <w:tr w:rsidR="004B5425" w:rsidRPr="004B5425" w14:paraId="4FC2B8E0"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F3714B2" w14:textId="77777777" w:rsidR="004B5425" w:rsidRPr="004B5425" w:rsidRDefault="004B5425" w:rsidP="004B5425">
            <w:pPr>
              <w:spacing w:after="0" w:line="240" w:lineRule="auto"/>
              <w:rPr>
                <w:sz w:val="22"/>
              </w:rPr>
            </w:pPr>
            <w:r w:rsidRPr="004B5425">
              <w:rPr>
                <w:sz w:val="22"/>
              </w:rPr>
              <w:t>Table 6.3</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F21C7F5" w14:textId="77777777" w:rsidR="004B5425" w:rsidRPr="004B5425" w:rsidRDefault="004B5425" w:rsidP="004B5425">
            <w:pPr>
              <w:spacing w:after="0" w:line="240" w:lineRule="auto"/>
              <w:rPr>
                <w:sz w:val="22"/>
              </w:rPr>
            </w:pPr>
            <w:r w:rsidRPr="004B5425">
              <w:rPr>
                <w:sz w:val="22"/>
              </w:rPr>
              <w:t>Static versus personal-baseline model under LOSO (both at the 0.5 cut-off)</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E00CCF0" w14:textId="77777777" w:rsidR="004B5425" w:rsidRPr="004B5425" w:rsidRDefault="004B5425" w:rsidP="004B5425">
            <w:pPr>
              <w:spacing w:after="0" w:line="240" w:lineRule="auto"/>
              <w:rPr>
                <w:sz w:val="22"/>
              </w:rPr>
            </w:pPr>
            <w:r w:rsidRPr="004B5425">
              <w:rPr>
                <w:sz w:val="22"/>
              </w:rPr>
              <w:t>37</w:t>
            </w:r>
          </w:p>
        </w:tc>
      </w:tr>
      <w:tr w:rsidR="004B5425" w:rsidRPr="004B5425" w14:paraId="72EEF976"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C3B5139" w14:textId="77777777" w:rsidR="004B5425" w:rsidRPr="004B5425" w:rsidRDefault="004B5425" w:rsidP="004B5425">
            <w:pPr>
              <w:spacing w:after="0" w:line="240" w:lineRule="auto"/>
              <w:rPr>
                <w:sz w:val="22"/>
              </w:rPr>
            </w:pPr>
            <w:r w:rsidRPr="004B5425">
              <w:rPr>
                <w:sz w:val="22"/>
              </w:rPr>
              <w:t>Table 6.4</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AA7EE79" w14:textId="77777777" w:rsidR="004B5425" w:rsidRPr="004B5425" w:rsidRDefault="004B5425" w:rsidP="004B5425">
            <w:pPr>
              <w:spacing w:after="0" w:line="240" w:lineRule="auto"/>
              <w:rPr>
                <w:sz w:val="22"/>
              </w:rPr>
            </w:pPr>
            <w:r w:rsidRPr="004B5425">
              <w:rPr>
                <w:sz w:val="22"/>
              </w:rPr>
              <w:t>Trend indicator versus vote threshold on WESAD (15 subjects)</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77447AF" w14:textId="77777777" w:rsidR="004B5425" w:rsidRPr="004B5425" w:rsidRDefault="004B5425" w:rsidP="004B5425">
            <w:pPr>
              <w:spacing w:after="0" w:line="240" w:lineRule="auto"/>
              <w:rPr>
                <w:sz w:val="22"/>
              </w:rPr>
            </w:pPr>
            <w:r w:rsidRPr="004B5425">
              <w:rPr>
                <w:sz w:val="22"/>
              </w:rPr>
              <w:t>39</w:t>
            </w:r>
          </w:p>
        </w:tc>
      </w:tr>
      <w:tr w:rsidR="004B5425" w:rsidRPr="004B5425" w14:paraId="4A2AA77C"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4E50B7E" w14:textId="77777777" w:rsidR="004B5425" w:rsidRPr="004B5425" w:rsidRDefault="004B5425" w:rsidP="004B5425">
            <w:pPr>
              <w:spacing w:after="0" w:line="240" w:lineRule="auto"/>
              <w:rPr>
                <w:sz w:val="22"/>
              </w:rPr>
            </w:pPr>
            <w:r w:rsidRPr="004B5425">
              <w:rPr>
                <w:sz w:val="22"/>
              </w:rPr>
              <w:t>Table 9.1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1F6C2B4" w14:textId="77777777" w:rsidR="004B5425" w:rsidRPr="004B5425" w:rsidRDefault="004B5425" w:rsidP="004B5425">
            <w:pPr>
              <w:spacing w:after="0" w:line="240" w:lineRule="auto"/>
              <w:rPr>
                <w:sz w:val="22"/>
              </w:rPr>
            </w:pPr>
            <w:r w:rsidRPr="004B5425">
              <w:rPr>
                <w:sz w:val="22"/>
              </w:rPr>
              <w:t>Achievement of the objectives</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2985CBE" w14:textId="77777777" w:rsidR="004B5425" w:rsidRPr="004B5425" w:rsidRDefault="004B5425" w:rsidP="004B5425">
            <w:pPr>
              <w:spacing w:after="0" w:line="240" w:lineRule="auto"/>
              <w:rPr>
                <w:sz w:val="22"/>
              </w:rPr>
            </w:pPr>
            <w:r w:rsidRPr="004B5425">
              <w:rPr>
                <w:sz w:val="22"/>
              </w:rPr>
              <w:t>48</w:t>
            </w:r>
          </w:p>
        </w:tc>
      </w:tr>
      <w:tr w:rsidR="004B5425" w:rsidRPr="004B5425" w14:paraId="4E1E90FF"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1681E4E" w14:textId="77777777" w:rsidR="004B5425" w:rsidRPr="004B5425" w:rsidRDefault="004B5425" w:rsidP="004B5425">
            <w:pPr>
              <w:spacing w:after="0" w:line="240" w:lineRule="auto"/>
              <w:rPr>
                <w:sz w:val="22"/>
              </w:rPr>
            </w:pPr>
            <w:r w:rsidRPr="004B5425">
              <w:rPr>
                <w:sz w:val="22"/>
              </w:rPr>
              <w:t>Table A.1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25F8381" w14:textId="77777777" w:rsidR="004B5425" w:rsidRPr="004B5425" w:rsidRDefault="004B5425" w:rsidP="004B5425">
            <w:pPr>
              <w:spacing w:after="0" w:line="240" w:lineRule="auto"/>
              <w:rPr>
                <w:sz w:val="22"/>
              </w:rPr>
            </w:pPr>
            <w:r w:rsidRPr="004B5425">
              <w:rPr>
                <w:sz w:val="22"/>
              </w:rPr>
              <w:t>Pooled LOSO report of the deployed (baseline-normalised) XGBoost model at threshold 0.6447 (913 windows)</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544DEA7" w14:textId="77777777" w:rsidR="004B5425" w:rsidRPr="004B5425" w:rsidRDefault="004B5425" w:rsidP="004B5425">
            <w:pPr>
              <w:spacing w:after="0" w:line="240" w:lineRule="auto"/>
              <w:rPr>
                <w:sz w:val="22"/>
              </w:rPr>
            </w:pPr>
            <w:r w:rsidRPr="004B5425">
              <w:rPr>
                <w:sz w:val="22"/>
              </w:rPr>
              <w:t>55</w:t>
            </w:r>
          </w:p>
        </w:tc>
      </w:tr>
      <w:tr w:rsidR="004B5425" w:rsidRPr="004B5425" w14:paraId="1094347E"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5AD68CC" w14:textId="77777777" w:rsidR="004B5425" w:rsidRPr="004B5425" w:rsidRDefault="004B5425" w:rsidP="004B5425">
            <w:pPr>
              <w:spacing w:after="0" w:line="240" w:lineRule="auto"/>
              <w:rPr>
                <w:sz w:val="22"/>
              </w:rPr>
            </w:pPr>
            <w:r w:rsidRPr="004B5425">
              <w:rPr>
                <w:sz w:val="22"/>
              </w:rPr>
              <w:t>Table A.2</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89A0BA3" w14:textId="77777777" w:rsidR="004B5425" w:rsidRPr="004B5425" w:rsidRDefault="004B5425" w:rsidP="004B5425">
            <w:pPr>
              <w:spacing w:after="0" w:line="240" w:lineRule="auto"/>
              <w:rPr>
                <w:sz w:val="22"/>
              </w:rPr>
            </w:pPr>
            <w:r w:rsidRPr="004B5425">
              <w:rPr>
                <w:sz w:val="22"/>
              </w:rPr>
              <w:t>Pooled LOSO report of the baseline-normalised model at the 0.5 cut-off</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8BD4886" w14:textId="77777777" w:rsidR="004B5425" w:rsidRPr="004B5425" w:rsidRDefault="004B5425" w:rsidP="004B5425">
            <w:pPr>
              <w:spacing w:after="0" w:line="240" w:lineRule="auto"/>
              <w:rPr>
                <w:sz w:val="22"/>
              </w:rPr>
            </w:pPr>
            <w:r w:rsidRPr="004B5425">
              <w:rPr>
                <w:sz w:val="22"/>
              </w:rPr>
              <w:t>55</w:t>
            </w:r>
          </w:p>
        </w:tc>
      </w:tr>
      <w:tr w:rsidR="004B5425" w:rsidRPr="004B5425" w14:paraId="28070815"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0AE8A56" w14:textId="77777777" w:rsidR="004B5425" w:rsidRPr="004B5425" w:rsidRDefault="004B5425" w:rsidP="004B5425">
            <w:pPr>
              <w:spacing w:after="0" w:line="240" w:lineRule="auto"/>
              <w:rPr>
                <w:sz w:val="22"/>
              </w:rPr>
            </w:pPr>
            <w:r w:rsidRPr="004B5425">
              <w:rPr>
                <w:sz w:val="22"/>
              </w:rPr>
              <w:t>Table A.3</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2FDC06F" w14:textId="77777777" w:rsidR="004B5425" w:rsidRPr="004B5425" w:rsidRDefault="004B5425" w:rsidP="004B5425">
            <w:pPr>
              <w:spacing w:after="0" w:line="240" w:lineRule="auto"/>
              <w:rPr>
                <w:sz w:val="22"/>
              </w:rPr>
            </w:pPr>
            <w:r w:rsidRPr="004B5425">
              <w:rPr>
                <w:sz w:val="22"/>
              </w:rPr>
              <w:t>Per-subject trend-indicator results on WESAD</w:t>
            </w:r>
          </w:p>
        </w:tc>
        <w:tc>
          <w:tcPr>
            <w:tcW w:w="92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BCC4F32" w14:textId="77777777" w:rsidR="004B5425" w:rsidRPr="004B5425" w:rsidRDefault="004B5425" w:rsidP="004B5425">
            <w:pPr>
              <w:spacing w:after="0" w:line="240" w:lineRule="auto"/>
              <w:rPr>
                <w:sz w:val="22"/>
              </w:rPr>
            </w:pPr>
            <w:r w:rsidRPr="004B5425">
              <w:rPr>
                <w:sz w:val="22"/>
              </w:rPr>
              <w:t>55</w:t>
            </w:r>
          </w:p>
        </w:tc>
      </w:tr>
      <w:tr w:rsidR="004B5425" w:rsidRPr="004B5425" w14:paraId="19A0E220" w14:textId="77777777" w:rsidTr="00BA5D16">
        <w:trPr>
          <w:jc w:val="center"/>
        </w:trPr>
        <w:tc>
          <w:tcPr>
            <w:tcW w:w="1410"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0CDDC15" w14:textId="77777777" w:rsidR="004B5425" w:rsidRPr="004B5425" w:rsidRDefault="004B5425" w:rsidP="004B5425">
            <w:pPr>
              <w:spacing w:after="0" w:line="240" w:lineRule="auto"/>
              <w:rPr>
                <w:sz w:val="22"/>
              </w:rPr>
            </w:pPr>
            <w:r w:rsidRPr="004B5425">
              <w:rPr>
                <w:sz w:val="22"/>
              </w:rPr>
              <w:t>Table B.1</w:t>
            </w:r>
          </w:p>
        </w:tc>
        <w:tc>
          <w:tcPr>
            <w:tcW w:w="6307"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480CBEC" w14:textId="77777777" w:rsidR="004B5425" w:rsidRPr="004B5425" w:rsidRDefault="004B5425" w:rsidP="004B5425">
            <w:pPr>
              <w:spacing w:after="0" w:line="240" w:lineRule="auto"/>
              <w:rPr>
                <w:sz w:val="22"/>
              </w:rPr>
            </w:pPr>
            <w:r w:rsidRPr="004B5425">
              <w:rPr>
                <w:sz w:val="22"/>
              </w:rPr>
              <w:t>Generative AI use in this work</w:t>
            </w:r>
          </w:p>
        </w:tc>
        <w:tc>
          <w:tcPr>
            <w:tcW w:w="922" w:type="dxa"/>
            <w:shd w:val="clear" w:color="auto" w:fill="FFFFFF" w:themeFill="background1"/>
            <w:vAlign w:val="center"/>
            <w:hideMark/>
          </w:tcPr>
          <w:p w14:paraId="3C1C02B6" w14:textId="7647213D" w:rsidR="004B5425" w:rsidRPr="004B5425" w:rsidRDefault="00BA5D16" w:rsidP="004B5425">
            <w:pPr>
              <w:spacing w:after="0" w:line="240" w:lineRule="auto"/>
              <w:rPr>
                <w:sz w:val="22"/>
              </w:rPr>
            </w:pPr>
            <w:r>
              <w:rPr>
                <w:sz w:val="22"/>
              </w:rPr>
              <w:t>57</w:t>
            </w:r>
          </w:p>
        </w:tc>
      </w:tr>
    </w:tbl>
    <w:p w14:paraId="572256B1" w14:textId="545A1DC1" w:rsidR="00C13540" w:rsidRDefault="00C13540" w:rsidP="00A37C4B">
      <w:pPr>
        <w:spacing w:after="120"/>
      </w:pPr>
    </w:p>
    <w:p w14:paraId="5B64B750" w14:textId="77777777" w:rsidR="00C13540" w:rsidRDefault="00000000" w:rsidP="00A37C4B">
      <w:pPr>
        <w:pageBreakBefore/>
        <w:spacing w:after="240"/>
        <w:jc w:val="center"/>
      </w:pPr>
      <w:r>
        <w:rPr>
          <w:b/>
          <w:sz w:val="28"/>
        </w:rPr>
        <w:lastRenderedPageBreak/>
        <w:t>LIST OF ABBREVIATIONS</w:t>
      </w:r>
    </w:p>
    <w:tbl>
      <w:tblPr>
        <w:tblStyle w:val="TableGrid"/>
        <w:tblW w:w="0" w:type="auto"/>
        <w:tblLook w:val="04A0" w:firstRow="1" w:lastRow="0" w:firstColumn="1" w:lastColumn="0" w:noHBand="0" w:noVBand="1"/>
      </w:tblPr>
      <w:tblGrid>
        <w:gridCol w:w="4105"/>
        <w:gridCol w:w="4106"/>
      </w:tblGrid>
      <w:tr w:rsidR="00C13540" w14:paraId="1685B670" w14:textId="77777777">
        <w:tc>
          <w:tcPr>
            <w:tcW w:w="4110" w:type="dxa"/>
          </w:tcPr>
          <w:p w14:paraId="41D9714C" w14:textId="77777777" w:rsidR="00C13540" w:rsidRDefault="00000000" w:rsidP="00A37C4B">
            <w:r>
              <w:rPr>
                <w:b/>
                <w:sz w:val="22"/>
              </w:rPr>
              <w:t>Abbreviation</w:t>
            </w:r>
          </w:p>
        </w:tc>
        <w:tc>
          <w:tcPr>
            <w:tcW w:w="4110" w:type="dxa"/>
          </w:tcPr>
          <w:p w14:paraId="4DDC4667" w14:textId="77777777" w:rsidR="00C13540" w:rsidRDefault="00000000" w:rsidP="00A37C4B">
            <w:r>
              <w:rPr>
                <w:b/>
                <w:sz w:val="22"/>
              </w:rPr>
              <w:t>Description</w:t>
            </w:r>
          </w:p>
        </w:tc>
      </w:tr>
      <w:tr w:rsidR="00C13540" w14:paraId="3D13EDA9" w14:textId="77777777">
        <w:tc>
          <w:tcPr>
            <w:tcW w:w="4110" w:type="dxa"/>
          </w:tcPr>
          <w:p w14:paraId="22B49213" w14:textId="77777777" w:rsidR="00C13540" w:rsidRDefault="00000000" w:rsidP="00A37C4B">
            <w:r>
              <w:rPr>
                <w:sz w:val="22"/>
              </w:rPr>
              <w:t>ACC</w:t>
            </w:r>
          </w:p>
        </w:tc>
        <w:tc>
          <w:tcPr>
            <w:tcW w:w="4110" w:type="dxa"/>
          </w:tcPr>
          <w:p w14:paraId="04549CE7" w14:textId="77777777" w:rsidR="00C13540" w:rsidRDefault="00000000" w:rsidP="00A37C4B">
            <w:r>
              <w:rPr>
                <w:sz w:val="22"/>
              </w:rPr>
              <w:t>Accelerometer</w:t>
            </w:r>
          </w:p>
        </w:tc>
      </w:tr>
      <w:tr w:rsidR="00C13540" w14:paraId="072D4BFF" w14:textId="77777777">
        <w:tc>
          <w:tcPr>
            <w:tcW w:w="4110" w:type="dxa"/>
          </w:tcPr>
          <w:p w14:paraId="40913886" w14:textId="77777777" w:rsidR="00C13540" w:rsidRDefault="00000000" w:rsidP="00A37C4B">
            <w:r>
              <w:rPr>
                <w:sz w:val="22"/>
              </w:rPr>
              <w:t>API</w:t>
            </w:r>
          </w:p>
        </w:tc>
        <w:tc>
          <w:tcPr>
            <w:tcW w:w="4110" w:type="dxa"/>
          </w:tcPr>
          <w:p w14:paraId="1E323523" w14:textId="77777777" w:rsidR="00C13540" w:rsidRDefault="00000000" w:rsidP="00A37C4B">
            <w:r>
              <w:rPr>
                <w:sz w:val="22"/>
              </w:rPr>
              <w:t>Application Programming Interface</w:t>
            </w:r>
          </w:p>
        </w:tc>
      </w:tr>
      <w:tr w:rsidR="00C13540" w14:paraId="0B1C36AD" w14:textId="77777777">
        <w:tc>
          <w:tcPr>
            <w:tcW w:w="4110" w:type="dxa"/>
          </w:tcPr>
          <w:p w14:paraId="6FC925AA" w14:textId="77777777" w:rsidR="00C13540" w:rsidRDefault="00000000" w:rsidP="00A37C4B">
            <w:r>
              <w:rPr>
                <w:sz w:val="22"/>
              </w:rPr>
              <w:t>AUC</w:t>
            </w:r>
          </w:p>
        </w:tc>
        <w:tc>
          <w:tcPr>
            <w:tcW w:w="4110" w:type="dxa"/>
          </w:tcPr>
          <w:p w14:paraId="12B6D529" w14:textId="77777777" w:rsidR="00C13540" w:rsidRDefault="00000000" w:rsidP="00A37C4B">
            <w:r>
              <w:rPr>
                <w:sz w:val="22"/>
              </w:rPr>
              <w:t>Area Under the (ROC) Curve</w:t>
            </w:r>
          </w:p>
        </w:tc>
      </w:tr>
      <w:tr w:rsidR="00C13540" w14:paraId="611E4B28" w14:textId="77777777">
        <w:tc>
          <w:tcPr>
            <w:tcW w:w="4110" w:type="dxa"/>
          </w:tcPr>
          <w:p w14:paraId="546A47D7" w14:textId="77777777" w:rsidR="00C13540" w:rsidRDefault="00000000" w:rsidP="00A37C4B">
            <w:r>
              <w:rPr>
                <w:sz w:val="22"/>
              </w:rPr>
              <w:t>AVNN</w:t>
            </w:r>
          </w:p>
        </w:tc>
        <w:tc>
          <w:tcPr>
            <w:tcW w:w="4110" w:type="dxa"/>
          </w:tcPr>
          <w:p w14:paraId="0C52D767" w14:textId="77777777" w:rsidR="00C13540" w:rsidRDefault="00000000" w:rsidP="00A37C4B">
            <w:r>
              <w:rPr>
                <w:sz w:val="22"/>
              </w:rPr>
              <w:t>Average of Normal-to-Normal intervals</w:t>
            </w:r>
          </w:p>
        </w:tc>
      </w:tr>
      <w:tr w:rsidR="00C13540" w14:paraId="63A1CCF6" w14:textId="77777777">
        <w:tc>
          <w:tcPr>
            <w:tcW w:w="4110" w:type="dxa"/>
          </w:tcPr>
          <w:p w14:paraId="623614F9" w14:textId="77777777" w:rsidR="00C13540" w:rsidRDefault="00000000" w:rsidP="00A37C4B">
            <w:r>
              <w:rPr>
                <w:sz w:val="22"/>
              </w:rPr>
              <w:t>CORS</w:t>
            </w:r>
          </w:p>
        </w:tc>
        <w:tc>
          <w:tcPr>
            <w:tcW w:w="4110" w:type="dxa"/>
          </w:tcPr>
          <w:p w14:paraId="4FCF6D52" w14:textId="77777777" w:rsidR="00C13540" w:rsidRDefault="00000000" w:rsidP="00A37C4B">
            <w:r>
              <w:rPr>
                <w:sz w:val="22"/>
              </w:rPr>
              <w:t>Cross-Origin Resource Sharing</w:t>
            </w:r>
          </w:p>
        </w:tc>
      </w:tr>
      <w:tr w:rsidR="00C13540" w14:paraId="7762FEF2" w14:textId="77777777">
        <w:tc>
          <w:tcPr>
            <w:tcW w:w="4110" w:type="dxa"/>
          </w:tcPr>
          <w:p w14:paraId="5140E1F7" w14:textId="77777777" w:rsidR="00C13540" w:rsidRDefault="00000000" w:rsidP="00A37C4B">
            <w:r>
              <w:rPr>
                <w:sz w:val="22"/>
              </w:rPr>
              <w:t>ECG</w:t>
            </w:r>
          </w:p>
        </w:tc>
        <w:tc>
          <w:tcPr>
            <w:tcW w:w="4110" w:type="dxa"/>
          </w:tcPr>
          <w:p w14:paraId="4129B073" w14:textId="77777777" w:rsidR="00C13540" w:rsidRDefault="00000000" w:rsidP="00A37C4B">
            <w:r>
              <w:rPr>
                <w:sz w:val="22"/>
              </w:rPr>
              <w:t>Electrocardiogram</w:t>
            </w:r>
          </w:p>
        </w:tc>
      </w:tr>
      <w:tr w:rsidR="00C13540" w14:paraId="6B34C582" w14:textId="77777777">
        <w:tc>
          <w:tcPr>
            <w:tcW w:w="4110" w:type="dxa"/>
          </w:tcPr>
          <w:p w14:paraId="2BDB7B95" w14:textId="77777777" w:rsidR="00C13540" w:rsidRDefault="00000000" w:rsidP="00A37C4B">
            <w:r>
              <w:rPr>
                <w:sz w:val="22"/>
              </w:rPr>
              <w:t>EDA</w:t>
            </w:r>
          </w:p>
        </w:tc>
        <w:tc>
          <w:tcPr>
            <w:tcW w:w="4110" w:type="dxa"/>
          </w:tcPr>
          <w:p w14:paraId="1E20CBBD" w14:textId="77777777" w:rsidR="00C13540" w:rsidRDefault="00000000" w:rsidP="00A37C4B">
            <w:r>
              <w:rPr>
                <w:sz w:val="22"/>
              </w:rPr>
              <w:t>Electrodermal Activity</w:t>
            </w:r>
          </w:p>
        </w:tc>
      </w:tr>
      <w:tr w:rsidR="00C13540" w14:paraId="5891DE2B" w14:textId="77777777">
        <w:tc>
          <w:tcPr>
            <w:tcW w:w="4110" w:type="dxa"/>
          </w:tcPr>
          <w:p w14:paraId="628A00BD" w14:textId="77777777" w:rsidR="00C13540" w:rsidRDefault="00000000" w:rsidP="00A37C4B">
            <w:r>
              <w:rPr>
                <w:sz w:val="22"/>
              </w:rPr>
              <w:t>EEG</w:t>
            </w:r>
          </w:p>
        </w:tc>
        <w:tc>
          <w:tcPr>
            <w:tcW w:w="4110" w:type="dxa"/>
          </w:tcPr>
          <w:p w14:paraId="634B3DE1" w14:textId="77777777" w:rsidR="00C13540" w:rsidRDefault="00000000" w:rsidP="00A37C4B">
            <w:r>
              <w:rPr>
                <w:sz w:val="22"/>
              </w:rPr>
              <w:t>Electroencephalography</w:t>
            </w:r>
          </w:p>
        </w:tc>
      </w:tr>
      <w:tr w:rsidR="00C13540" w14:paraId="415E50CE" w14:textId="77777777">
        <w:tc>
          <w:tcPr>
            <w:tcW w:w="4110" w:type="dxa"/>
          </w:tcPr>
          <w:p w14:paraId="6F04F401" w14:textId="77777777" w:rsidR="00C13540" w:rsidRDefault="00000000" w:rsidP="00A37C4B">
            <w:r>
              <w:rPr>
                <w:sz w:val="22"/>
              </w:rPr>
              <w:t>EMA</w:t>
            </w:r>
          </w:p>
        </w:tc>
        <w:tc>
          <w:tcPr>
            <w:tcW w:w="4110" w:type="dxa"/>
          </w:tcPr>
          <w:p w14:paraId="2C11C925" w14:textId="77777777" w:rsidR="00C13540" w:rsidRDefault="00000000" w:rsidP="00A37C4B">
            <w:r>
              <w:rPr>
                <w:sz w:val="22"/>
              </w:rPr>
              <w:t>Exponential Moving Average</w:t>
            </w:r>
          </w:p>
        </w:tc>
      </w:tr>
      <w:tr w:rsidR="00C13540" w14:paraId="780B0A10" w14:textId="77777777">
        <w:tc>
          <w:tcPr>
            <w:tcW w:w="4110" w:type="dxa"/>
          </w:tcPr>
          <w:p w14:paraId="5A4EC9CC" w14:textId="77777777" w:rsidR="00C13540" w:rsidRDefault="00000000" w:rsidP="00A37C4B">
            <w:r>
              <w:rPr>
                <w:sz w:val="22"/>
              </w:rPr>
              <w:t>GSR</w:t>
            </w:r>
          </w:p>
        </w:tc>
        <w:tc>
          <w:tcPr>
            <w:tcW w:w="4110" w:type="dxa"/>
          </w:tcPr>
          <w:p w14:paraId="1BA08495" w14:textId="77777777" w:rsidR="00C13540" w:rsidRDefault="00000000" w:rsidP="00A37C4B">
            <w:r>
              <w:rPr>
                <w:sz w:val="22"/>
              </w:rPr>
              <w:t>Galvanic Skin Response</w:t>
            </w:r>
          </w:p>
        </w:tc>
      </w:tr>
      <w:tr w:rsidR="00C13540" w14:paraId="644194A1" w14:textId="77777777">
        <w:tc>
          <w:tcPr>
            <w:tcW w:w="4110" w:type="dxa"/>
          </w:tcPr>
          <w:p w14:paraId="5A8E0205" w14:textId="77777777" w:rsidR="00C13540" w:rsidRDefault="00000000" w:rsidP="00A37C4B">
            <w:r>
              <w:rPr>
                <w:sz w:val="22"/>
              </w:rPr>
              <w:t>HRV</w:t>
            </w:r>
          </w:p>
        </w:tc>
        <w:tc>
          <w:tcPr>
            <w:tcW w:w="4110" w:type="dxa"/>
          </w:tcPr>
          <w:p w14:paraId="14F05D8D" w14:textId="77777777" w:rsidR="00C13540" w:rsidRDefault="00000000" w:rsidP="00A37C4B">
            <w:r>
              <w:rPr>
                <w:sz w:val="22"/>
              </w:rPr>
              <w:t>Heart Rate Variability</w:t>
            </w:r>
          </w:p>
        </w:tc>
      </w:tr>
      <w:tr w:rsidR="00C13540" w14:paraId="5E203F8F" w14:textId="77777777">
        <w:tc>
          <w:tcPr>
            <w:tcW w:w="4110" w:type="dxa"/>
          </w:tcPr>
          <w:p w14:paraId="42EFDD59" w14:textId="77777777" w:rsidR="00C13540" w:rsidRDefault="00000000" w:rsidP="00A37C4B">
            <w:r>
              <w:rPr>
                <w:sz w:val="22"/>
              </w:rPr>
              <w:t>IBI</w:t>
            </w:r>
          </w:p>
        </w:tc>
        <w:tc>
          <w:tcPr>
            <w:tcW w:w="4110" w:type="dxa"/>
          </w:tcPr>
          <w:p w14:paraId="070B78A6" w14:textId="77777777" w:rsidR="00C13540" w:rsidRDefault="00000000" w:rsidP="00A37C4B">
            <w:r>
              <w:rPr>
                <w:sz w:val="22"/>
              </w:rPr>
              <w:t>Inter-Beat Interval</w:t>
            </w:r>
          </w:p>
        </w:tc>
      </w:tr>
      <w:tr w:rsidR="00C13540" w14:paraId="2B8D0C0A" w14:textId="77777777">
        <w:tc>
          <w:tcPr>
            <w:tcW w:w="4110" w:type="dxa"/>
          </w:tcPr>
          <w:p w14:paraId="16334730" w14:textId="77777777" w:rsidR="00C13540" w:rsidRDefault="00000000" w:rsidP="00A37C4B">
            <w:r>
              <w:rPr>
                <w:sz w:val="22"/>
              </w:rPr>
              <w:t>IoT</w:t>
            </w:r>
          </w:p>
        </w:tc>
        <w:tc>
          <w:tcPr>
            <w:tcW w:w="4110" w:type="dxa"/>
          </w:tcPr>
          <w:p w14:paraId="483EC80A" w14:textId="77777777" w:rsidR="00C13540" w:rsidRDefault="00000000" w:rsidP="00A37C4B">
            <w:r>
              <w:rPr>
                <w:sz w:val="22"/>
              </w:rPr>
              <w:t>Internet of Things</w:t>
            </w:r>
          </w:p>
        </w:tc>
      </w:tr>
      <w:tr w:rsidR="00C13540" w14:paraId="0CD7F78F" w14:textId="77777777">
        <w:tc>
          <w:tcPr>
            <w:tcW w:w="4110" w:type="dxa"/>
          </w:tcPr>
          <w:p w14:paraId="5D139E64" w14:textId="77777777" w:rsidR="00C13540" w:rsidRDefault="00000000" w:rsidP="00A37C4B">
            <w:r>
              <w:rPr>
                <w:sz w:val="22"/>
              </w:rPr>
              <w:t>LDA</w:t>
            </w:r>
          </w:p>
        </w:tc>
        <w:tc>
          <w:tcPr>
            <w:tcW w:w="4110" w:type="dxa"/>
          </w:tcPr>
          <w:p w14:paraId="54B05C76" w14:textId="77777777" w:rsidR="00C13540" w:rsidRDefault="00000000" w:rsidP="00A37C4B">
            <w:r>
              <w:rPr>
                <w:sz w:val="22"/>
              </w:rPr>
              <w:t>Linear Discriminant Analysis</w:t>
            </w:r>
          </w:p>
        </w:tc>
      </w:tr>
      <w:tr w:rsidR="00C13540" w14:paraId="781552D6" w14:textId="77777777">
        <w:tc>
          <w:tcPr>
            <w:tcW w:w="4110" w:type="dxa"/>
          </w:tcPr>
          <w:p w14:paraId="5440D083" w14:textId="77777777" w:rsidR="00C13540" w:rsidRDefault="00000000" w:rsidP="00A37C4B">
            <w:r>
              <w:rPr>
                <w:sz w:val="22"/>
              </w:rPr>
              <w:t>LOSO</w:t>
            </w:r>
          </w:p>
        </w:tc>
        <w:tc>
          <w:tcPr>
            <w:tcW w:w="4110" w:type="dxa"/>
          </w:tcPr>
          <w:p w14:paraId="558C07D5" w14:textId="77777777" w:rsidR="00C13540" w:rsidRDefault="00000000" w:rsidP="00A37C4B">
            <w:r>
              <w:rPr>
                <w:sz w:val="22"/>
              </w:rPr>
              <w:t>Leave-One-Subject-Out</w:t>
            </w:r>
          </w:p>
        </w:tc>
      </w:tr>
      <w:tr w:rsidR="00C13540" w14:paraId="06DD63AA" w14:textId="77777777">
        <w:tc>
          <w:tcPr>
            <w:tcW w:w="4110" w:type="dxa"/>
          </w:tcPr>
          <w:p w14:paraId="6517E17D" w14:textId="77777777" w:rsidR="00C13540" w:rsidRDefault="00000000" w:rsidP="00A37C4B">
            <w:r>
              <w:rPr>
                <w:sz w:val="22"/>
              </w:rPr>
              <w:t>MQTT</w:t>
            </w:r>
          </w:p>
        </w:tc>
        <w:tc>
          <w:tcPr>
            <w:tcW w:w="4110" w:type="dxa"/>
          </w:tcPr>
          <w:p w14:paraId="60325B17" w14:textId="77777777" w:rsidR="00C13540" w:rsidRDefault="00000000" w:rsidP="00A37C4B">
            <w:r>
              <w:rPr>
                <w:sz w:val="22"/>
              </w:rPr>
              <w:t>Message Queuing Telemetry Transport</w:t>
            </w:r>
          </w:p>
        </w:tc>
      </w:tr>
      <w:tr w:rsidR="00C13540" w14:paraId="5EA47AA3" w14:textId="77777777">
        <w:tc>
          <w:tcPr>
            <w:tcW w:w="4110" w:type="dxa"/>
          </w:tcPr>
          <w:p w14:paraId="76453038" w14:textId="77777777" w:rsidR="00C13540" w:rsidRDefault="00000000" w:rsidP="00A37C4B">
            <w:r>
              <w:rPr>
                <w:sz w:val="22"/>
              </w:rPr>
              <w:t>PPG</w:t>
            </w:r>
          </w:p>
        </w:tc>
        <w:tc>
          <w:tcPr>
            <w:tcW w:w="4110" w:type="dxa"/>
          </w:tcPr>
          <w:p w14:paraId="5757CEC7" w14:textId="77777777" w:rsidR="00C13540" w:rsidRDefault="00000000" w:rsidP="00A37C4B">
            <w:r>
              <w:rPr>
                <w:sz w:val="22"/>
              </w:rPr>
              <w:t>Photoplethysmography</w:t>
            </w:r>
          </w:p>
        </w:tc>
      </w:tr>
      <w:tr w:rsidR="00C13540" w14:paraId="454501FD" w14:textId="77777777">
        <w:tc>
          <w:tcPr>
            <w:tcW w:w="4110" w:type="dxa"/>
          </w:tcPr>
          <w:p w14:paraId="6701B0F4" w14:textId="77777777" w:rsidR="00C13540" w:rsidRDefault="00000000" w:rsidP="00A37C4B">
            <w:r>
              <w:rPr>
                <w:sz w:val="22"/>
              </w:rPr>
              <w:t>PSS</w:t>
            </w:r>
          </w:p>
        </w:tc>
        <w:tc>
          <w:tcPr>
            <w:tcW w:w="4110" w:type="dxa"/>
          </w:tcPr>
          <w:p w14:paraId="46EE7681" w14:textId="77777777" w:rsidR="00C13540" w:rsidRDefault="00000000" w:rsidP="00A37C4B">
            <w:r>
              <w:rPr>
                <w:sz w:val="22"/>
              </w:rPr>
              <w:t>Perceived Stress Scale</w:t>
            </w:r>
          </w:p>
        </w:tc>
      </w:tr>
      <w:tr w:rsidR="00C13540" w14:paraId="332E4E1F" w14:textId="77777777">
        <w:tc>
          <w:tcPr>
            <w:tcW w:w="4110" w:type="dxa"/>
          </w:tcPr>
          <w:p w14:paraId="036A198F" w14:textId="77777777" w:rsidR="00C13540" w:rsidRDefault="00000000" w:rsidP="00A37C4B">
            <w:r>
              <w:rPr>
                <w:sz w:val="22"/>
              </w:rPr>
              <w:t>ROC</w:t>
            </w:r>
          </w:p>
        </w:tc>
        <w:tc>
          <w:tcPr>
            <w:tcW w:w="4110" w:type="dxa"/>
          </w:tcPr>
          <w:p w14:paraId="186343D7" w14:textId="77777777" w:rsidR="00C13540" w:rsidRDefault="00000000" w:rsidP="00A37C4B">
            <w:r>
              <w:rPr>
                <w:sz w:val="22"/>
              </w:rPr>
              <w:t>Receiver Operating Characteristic</w:t>
            </w:r>
          </w:p>
        </w:tc>
      </w:tr>
      <w:tr w:rsidR="00C13540" w14:paraId="52D02FBC" w14:textId="77777777">
        <w:tc>
          <w:tcPr>
            <w:tcW w:w="4110" w:type="dxa"/>
          </w:tcPr>
          <w:p w14:paraId="1277CBE3" w14:textId="77777777" w:rsidR="00C13540" w:rsidRDefault="00000000" w:rsidP="00A37C4B">
            <w:r>
              <w:rPr>
                <w:sz w:val="22"/>
              </w:rPr>
              <w:t>RTDB</w:t>
            </w:r>
          </w:p>
        </w:tc>
        <w:tc>
          <w:tcPr>
            <w:tcW w:w="4110" w:type="dxa"/>
          </w:tcPr>
          <w:p w14:paraId="18D58807" w14:textId="77777777" w:rsidR="00C13540" w:rsidRDefault="00000000" w:rsidP="00A37C4B">
            <w:r>
              <w:rPr>
                <w:sz w:val="22"/>
              </w:rPr>
              <w:t>Realtime Database (Firebase)</w:t>
            </w:r>
          </w:p>
        </w:tc>
      </w:tr>
      <w:tr w:rsidR="00C13540" w14:paraId="1F553096" w14:textId="77777777">
        <w:tc>
          <w:tcPr>
            <w:tcW w:w="4110" w:type="dxa"/>
          </w:tcPr>
          <w:p w14:paraId="17C42C2C" w14:textId="77777777" w:rsidR="00C13540" w:rsidRDefault="00000000" w:rsidP="00A37C4B">
            <w:r>
              <w:rPr>
                <w:sz w:val="22"/>
              </w:rPr>
              <w:t>SCL</w:t>
            </w:r>
          </w:p>
        </w:tc>
        <w:tc>
          <w:tcPr>
            <w:tcW w:w="4110" w:type="dxa"/>
          </w:tcPr>
          <w:p w14:paraId="5BDF4489" w14:textId="77777777" w:rsidR="00C13540" w:rsidRDefault="00000000" w:rsidP="00A37C4B">
            <w:r>
              <w:rPr>
                <w:sz w:val="22"/>
              </w:rPr>
              <w:t>Skin Conductance Level</w:t>
            </w:r>
          </w:p>
        </w:tc>
      </w:tr>
      <w:tr w:rsidR="00C13540" w14:paraId="2E9D50A5" w14:textId="77777777">
        <w:tc>
          <w:tcPr>
            <w:tcW w:w="4110" w:type="dxa"/>
          </w:tcPr>
          <w:p w14:paraId="2235A4CA" w14:textId="77777777" w:rsidR="00C13540" w:rsidRDefault="00000000" w:rsidP="00A37C4B">
            <w:r>
              <w:rPr>
                <w:sz w:val="22"/>
              </w:rPr>
              <w:t>SCR</w:t>
            </w:r>
          </w:p>
        </w:tc>
        <w:tc>
          <w:tcPr>
            <w:tcW w:w="4110" w:type="dxa"/>
          </w:tcPr>
          <w:p w14:paraId="7EFF98FE" w14:textId="77777777" w:rsidR="00C13540" w:rsidRDefault="00000000" w:rsidP="00A37C4B">
            <w:r>
              <w:rPr>
                <w:sz w:val="22"/>
              </w:rPr>
              <w:t>Skin Conductance Response</w:t>
            </w:r>
          </w:p>
        </w:tc>
      </w:tr>
      <w:tr w:rsidR="00C13540" w14:paraId="7BEB1C15" w14:textId="77777777">
        <w:tc>
          <w:tcPr>
            <w:tcW w:w="4110" w:type="dxa"/>
          </w:tcPr>
          <w:p w14:paraId="642B93E5" w14:textId="77777777" w:rsidR="00C13540" w:rsidRDefault="00000000" w:rsidP="00A37C4B">
            <w:r>
              <w:rPr>
                <w:sz w:val="22"/>
              </w:rPr>
              <w:t>SUS</w:t>
            </w:r>
          </w:p>
        </w:tc>
        <w:tc>
          <w:tcPr>
            <w:tcW w:w="4110" w:type="dxa"/>
          </w:tcPr>
          <w:p w14:paraId="76D59CBE" w14:textId="77777777" w:rsidR="00C13540" w:rsidRDefault="00000000" w:rsidP="00A37C4B">
            <w:r>
              <w:rPr>
                <w:sz w:val="22"/>
              </w:rPr>
              <w:t>System Usability Scale</w:t>
            </w:r>
          </w:p>
        </w:tc>
      </w:tr>
      <w:tr w:rsidR="00C13540" w14:paraId="399356C2" w14:textId="77777777">
        <w:tc>
          <w:tcPr>
            <w:tcW w:w="4110" w:type="dxa"/>
          </w:tcPr>
          <w:p w14:paraId="05A14399" w14:textId="77777777" w:rsidR="00C13540" w:rsidRDefault="00000000" w:rsidP="00A37C4B">
            <w:r>
              <w:rPr>
                <w:sz w:val="22"/>
              </w:rPr>
              <w:t>SWELL</w:t>
            </w:r>
          </w:p>
        </w:tc>
        <w:tc>
          <w:tcPr>
            <w:tcW w:w="4110" w:type="dxa"/>
          </w:tcPr>
          <w:p w14:paraId="16AB02B3" w14:textId="77777777" w:rsidR="00C13540" w:rsidRDefault="00000000" w:rsidP="00A37C4B">
            <w:r>
              <w:rPr>
                <w:sz w:val="22"/>
              </w:rPr>
              <w:t>SWELL knowledge-work dataset</w:t>
            </w:r>
          </w:p>
        </w:tc>
      </w:tr>
      <w:tr w:rsidR="00C13540" w14:paraId="0A4E5258" w14:textId="77777777">
        <w:tc>
          <w:tcPr>
            <w:tcW w:w="4110" w:type="dxa"/>
          </w:tcPr>
          <w:p w14:paraId="64742020" w14:textId="77777777" w:rsidR="00C13540" w:rsidRDefault="00000000" w:rsidP="00A37C4B">
            <w:r>
              <w:rPr>
                <w:sz w:val="22"/>
              </w:rPr>
              <w:t>TSST</w:t>
            </w:r>
          </w:p>
        </w:tc>
        <w:tc>
          <w:tcPr>
            <w:tcW w:w="4110" w:type="dxa"/>
          </w:tcPr>
          <w:p w14:paraId="560148AF" w14:textId="77777777" w:rsidR="00C13540" w:rsidRDefault="00000000" w:rsidP="00A37C4B">
            <w:r>
              <w:rPr>
                <w:sz w:val="22"/>
              </w:rPr>
              <w:t>Trier Social Stress Test</w:t>
            </w:r>
          </w:p>
        </w:tc>
      </w:tr>
      <w:tr w:rsidR="00C13540" w14:paraId="09B512CC" w14:textId="77777777">
        <w:tc>
          <w:tcPr>
            <w:tcW w:w="4110" w:type="dxa"/>
          </w:tcPr>
          <w:p w14:paraId="79B9BB9A" w14:textId="77777777" w:rsidR="00C13540" w:rsidRDefault="00000000" w:rsidP="00A37C4B">
            <w:r>
              <w:rPr>
                <w:sz w:val="22"/>
              </w:rPr>
              <w:t>WESAD</w:t>
            </w:r>
          </w:p>
        </w:tc>
        <w:tc>
          <w:tcPr>
            <w:tcW w:w="4110" w:type="dxa"/>
          </w:tcPr>
          <w:p w14:paraId="655F07A4" w14:textId="77777777" w:rsidR="00C13540" w:rsidRDefault="00000000" w:rsidP="00A37C4B">
            <w:r>
              <w:rPr>
                <w:sz w:val="22"/>
              </w:rPr>
              <w:t>Wearable Stress and Affect Detection (dataset)</w:t>
            </w:r>
          </w:p>
        </w:tc>
      </w:tr>
      <w:tr w:rsidR="00C13540" w14:paraId="35E8F511" w14:textId="77777777">
        <w:tc>
          <w:tcPr>
            <w:tcW w:w="4110" w:type="dxa"/>
          </w:tcPr>
          <w:p w14:paraId="029EC506" w14:textId="77777777" w:rsidR="00C13540" w:rsidRDefault="00000000" w:rsidP="00A37C4B">
            <w:r>
              <w:rPr>
                <w:sz w:val="22"/>
              </w:rPr>
              <w:t>XGBoost</w:t>
            </w:r>
          </w:p>
        </w:tc>
        <w:tc>
          <w:tcPr>
            <w:tcW w:w="4110" w:type="dxa"/>
          </w:tcPr>
          <w:p w14:paraId="1FF93167" w14:textId="77777777" w:rsidR="00C13540" w:rsidRDefault="00000000" w:rsidP="00A37C4B">
            <w:r>
              <w:rPr>
                <w:sz w:val="22"/>
              </w:rPr>
              <w:t>Extreme Gradient Boosting</w:t>
            </w:r>
          </w:p>
        </w:tc>
      </w:tr>
    </w:tbl>
    <w:p w14:paraId="450E63F1" w14:textId="77777777" w:rsidR="00C13540" w:rsidRDefault="00000000" w:rsidP="00A37C4B">
      <w:pPr>
        <w:pageBreakBefore/>
        <w:spacing w:after="240"/>
        <w:jc w:val="center"/>
      </w:pPr>
      <w:r>
        <w:rPr>
          <w:b/>
          <w:sz w:val="28"/>
        </w:rPr>
        <w:lastRenderedPageBreak/>
        <w:t>LIST OF APPENDICES</w:t>
      </w:r>
    </w:p>
    <w:p w14:paraId="541CFB6D" w14:textId="77777777" w:rsidR="00C13540" w:rsidRDefault="00000000" w:rsidP="00A37C4B">
      <w:pPr>
        <w:spacing w:after="120"/>
      </w:pPr>
      <w:r>
        <w:t>Appendix A    Research instruments and extended results</w:t>
      </w:r>
    </w:p>
    <w:p w14:paraId="76E66D7F" w14:textId="77777777" w:rsidR="00C13540" w:rsidRDefault="00000000" w:rsidP="00A37C4B">
      <w:pPr>
        <w:spacing w:after="120"/>
      </w:pPr>
      <w:r>
        <w:t>Appendix B    Academic integrity and AI use disclosure</w:t>
      </w:r>
    </w:p>
    <w:p w14:paraId="0103865E" w14:textId="77777777" w:rsidR="00C13540" w:rsidRDefault="00C13540" w:rsidP="00A37C4B">
      <w:pPr>
        <w:sectPr w:rsidR="00C13540">
          <w:footerReference w:type="default" r:id="rId9"/>
          <w:pgSz w:w="11906" w:h="16838"/>
          <w:pgMar w:top="1417" w:right="1417" w:bottom="2268" w:left="2268" w:header="680" w:footer="850" w:gutter="0"/>
          <w:pgNumType w:fmt="lowerRoman" w:start="1"/>
          <w:cols w:space="720"/>
          <w:docGrid w:linePitch="360"/>
        </w:sectPr>
      </w:pPr>
    </w:p>
    <w:p w14:paraId="7F4686E8" w14:textId="77777777" w:rsidR="00C13540" w:rsidRDefault="00000000" w:rsidP="00A37C4B">
      <w:pPr>
        <w:pStyle w:val="Heading1"/>
      </w:pPr>
      <w:bookmarkStart w:id="0" w:name="_Toc242524819"/>
      <w:bookmarkStart w:id="1" w:name="_Toc242556543"/>
      <w:r>
        <w:lastRenderedPageBreak/>
        <w:t>1 INTRODUCTION</w:t>
      </w:r>
      <w:bookmarkEnd w:id="0"/>
      <w:bookmarkEnd w:id="1"/>
    </w:p>
    <w:p w14:paraId="4FB26C6A" w14:textId="77777777" w:rsidR="00C13540" w:rsidRDefault="00000000" w:rsidP="00A37C4B">
      <w:pPr>
        <w:pStyle w:val="Heading2"/>
      </w:pPr>
      <w:bookmarkStart w:id="2" w:name="_Toc242524820"/>
      <w:bookmarkStart w:id="3" w:name="_Toc242556544"/>
      <w:r>
        <w:t>1.1 Overall Project Context</w:t>
      </w:r>
      <w:bookmarkEnd w:id="2"/>
      <w:bookmarkEnd w:id="3"/>
    </w:p>
    <w:p w14:paraId="0AF606BD" w14:textId="77777777" w:rsidR="00C13540" w:rsidRDefault="00000000" w:rsidP="00A37C4B">
      <w:pPr>
        <w:spacing w:after="120"/>
        <w:jc w:val="both"/>
      </w:pPr>
      <w:r>
        <w:t>Stress is one of the most common and costly health burdens of modern life. Prolonged, unmanaged stress contributes to cardiovascular disease, sleep disruption and anxiety and depressive disorders, yet it builds up gradually and is often invisible to the person experiencing it until symptoms are severe [1], [2]. Tools that surface a person's stress state continuously and understandably, ideally before it fully develops, could support earlier self-management.</w:t>
      </w:r>
    </w:p>
    <w:p w14:paraId="1B6D272D" w14:textId="0C0510B1" w:rsidR="00C13540" w:rsidRDefault="00000000" w:rsidP="00A37C4B">
      <w:pPr>
        <w:spacing w:after="120"/>
        <w:jc w:val="both"/>
      </w:pPr>
      <w:r>
        <w:t>MindPulse is a</w:t>
      </w:r>
      <w:r w:rsidR="000943D4">
        <w:t>n</w:t>
      </w:r>
      <w:r>
        <w:t xml:space="preserve"> </w:t>
      </w:r>
      <w:r w:rsidR="000943D4" w:rsidRPr="000943D4">
        <w:t xml:space="preserve">AI-Enhanced IoT Multimodal Stress Management System​ </w:t>
      </w:r>
      <w:r>
        <w:t>developed by a four-member group. It combines four components. A smart ring measures heart-rate variability (HRV), skin conductance and motion. An EEG headband estimates cognitive load. A phone-behaviour component analyses typing and scrolling patterns. A relaxation guide delivers breathing exercises, audio and games. A fusion engine combines the ring and EEG probabilities into one stress state, and a mobile application and a web dashboard present that state to the wearer. The guiding idea is that every signal is judged against the wearer's own calibrated baseline and threshold, rather than against a population average.</w:t>
      </w:r>
    </w:p>
    <w:p w14:paraId="4584AAC3" w14:textId="77777777" w:rsidR="00C13540" w:rsidRDefault="00000000" w:rsidP="00A37C4B">
      <w:pPr>
        <w:pStyle w:val="Heading2"/>
      </w:pPr>
      <w:bookmarkStart w:id="4" w:name="_Toc242524821"/>
      <w:bookmarkStart w:id="5" w:name="_Toc242556545"/>
      <w:r>
        <w:t>1.2 Individual Component Context</w:t>
      </w:r>
      <w:bookmarkEnd w:id="4"/>
      <w:bookmarkEnd w:id="5"/>
    </w:p>
    <w:p w14:paraId="0D97C446" w14:textId="77777777" w:rsidR="00C13540" w:rsidRDefault="00000000" w:rsidP="00A37C4B">
      <w:pPr>
        <w:spacing w:after="120"/>
        <w:jc w:val="both"/>
      </w:pPr>
      <w:r>
        <w:t>This thesis reports the physiological component: stress detection from the smart ring. The component covers the signal processing and feature extraction for the ring's heart-rate and skin-conductance signals, a stress classifier trained on a public dataset, the personalisation layers that adapt the classifier to each wearer, a trend indicator for rising stress, the backend services that run the pipeline, and the user and clinical interfaces for the ring's results. Its output, a "Body" probability judged against the wearer's own threshold, is one of the two inputs to the fusion engine.</w:t>
      </w:r>
    </w:p>
    <w:p w14:paraId="12516535" w14:textId="77777777" w:rsidR="00C13540" w:rsidRDefault="00000000" w:rsidP="00A37C4B">
      <w:pPr>
        <w:pStyle w:val="Heading2"/>
      </w:pPr>
      <w:bookmarkStart w:id="6" w:name="_Toc242524822"/>
      <w:bookmarkStart w:id="7" w:name="_Toc242556546"/>
      <w:r>
        <w:t>1.3 Problem Statement</w:t>
      </w:r>
      <w:bookmarkEnd w:id="6"/>
      <w:bookmarkEnd w:id="7"/>
    </w:p>
    <w:p w14:paraId="57A4696F" w14:textId="7FC45349" w:rsidR="00C13540" w:rsidRDefault="00000000" w:rsidP="00A37C4B">
      <w:pPr>
        <w:spacing w:after="120"/>
        <w:jc w:val="both"/>
      </w:pPr>
      <w:r>
        <w:t>Physiological stress responses differ greatly between people, and between devices. A model trained in a laboratory on one set of sensors is applied here to a different, low-</w:t>
      </w:r>
      <w:r>
        <w:lastRenderedPageBreak/>
        <w:t>cost ring worn by a different person. A single population decision threshold therefore risks two failures: missing real stress for some wearers and raising false alarms for others.</w:t>
      </w:r>
    </w:p>
    <w:p w14:paraId="596DB697" w14:textId="77777777" w:rsidR="00C13540" w:rsidRDefault="00000000" w:rsidP="00A37C4B">
      <w:pPr>
        <w:pStyle w:val="Heading2"/>
      </w:pPr>
      <w:bookmarkStart w:id="8" w:name="_Toc242524823"/>
      <w:bookmarkStart w:id="9" w:name="_Toc242556547"/>
      <w:r>
        <w:t>1.4 Research Gap</w:t>
      </w:r>
      <w:bookmarkEnd w:id="8"/>
      <w:bookmarkEnd w:id="9"/>
    </w:p>
    <w:p w14:paraId="6102B4F1" w14:textId="77777777" w:rsidR="00C13540" w:rsidRDefault="00000000" w:rsidP="00A37C4B">
      <w:pPr>
        <w:spacing w:after="120"/>
        <w:jc w:val="both"/>
      </w:pPr>
      <w:r>
        <w:t>The reviewed literature reports strong subject-independent results on the WESAD dataset [3]–[5] and several low-cost IoT systems [6], [7], but five gaps remain for a ring-based system intended for real daily use:</w:t>
      </w:r>
    </w:p>
    <w:p w14:paraId="3FE46595" w14:textId="77777777" w:rsidR="00C13540" w:rsidRDefault="00000000" w:rsidP="00A37C4B">
      <w:pPr>
        <w:spacing w:after="60"/>
        <w:ind w:left="567" w:hanging="340"/>
        <w:jc w:val="both"/>
      </w:pPr>
      <w:r>
        <w:t>1.  Models are usually evaluated with k-fold splits that mix windows from the same person, which inflates accuracy; leave-one-subject-out (LOSO) evaluation is used by only a minority of studies [8].</w:t>
      </w:r>
    </w:p>
    <w:p w14:paraId="3819CB6A" w14:textId="77777777" w:rsidR="00C13540" w:rsidRDefault="00000000" w:rsidP="00A37C4B">
      <w:pPr>
        <w:spacing w:after="60"/>
        <w:ind w:left="567" w:hanging="340"/>
        <w:jc w:val="both"/>
      </w:pPr>
      <w:r>
        <w:t>2.  Individual variability is widely acknowledged but rarely handled end to end: personalisation is proposed as necessary, yet it is seldom implemented, validated on real devices, and tied to a per-person decision threshold [9]–[11].</w:t>
      </w:r>
    </w:p>
    <w:p w14:paraId="509D6385" w14:textId="77777777" w:rsidR="00C13540" w:rsidRDefault="00000000" w:rsidP="00A37C4B">
      <w:pPr>
        <w:spacing w:after="60"/>
        <w:ind w:left="567" w:hanging="340"/>
        <w:jc w:val="both"/>
      </w:pPr>
      <w:r>
        <w:t>3.  Baselines are treated as fixed after calibration, although physiology drifts over weeks.</w:t>
      </w:r>
    </w:p>
    <w:p w14:paraId="1DB37059" w14:textId="77777777" w:rsidR="00807F1C" w:rsidRPr="00807F1C" w:rsidRDefault="00807F1C" w:rsidP="00A37C4B">
      <w:pPr>
        <w:spacing w:after="60"/>
        <w:ind w:left="567" w:hanging="340"/>
        <w:jc w:val="both"/>
        <w:rPr>
          <w:lang w:val="en-GB"/>
        </w:rPr>
      </w:pPr>
      <w:r w:rsidRPr="00807F1C">
        <w:rPr>
          <w:lang w:val="en-GB"/>
        </w:rPr>
        <w:t>4. Indicators of rising stress are shown to users in many applications without being validated against any ground truth.</w:t>
      </w:r>
    </w:p>
    <w:p w14:paraId="19D3F3FB" w14:textId="77777777" w:rsidR="00807F1C" w:rsidRDefault="00807F1C" w:rsidP="00A37C4B">
      <w:pPr>
        <w:spacing w:after="60"/>
        <w:ind w:left="567" w:hanging="340"/>
        <w:jc w:val="both"/>
      </w:pPr>
    </w:p>
    <w:p w14:paraId="2F2D8BDC" w14:textId="77777777" w:rsidR="00C13540" w:rsidRDefault="00000000" w:rsidP="00A37C4B">
      <w:pPr>
        <w:pStyle w:val="Heading2"/>
      </w:pPr>
      <w:bookmarkStart w:id="10" w:name="_Toc242524824"/>
      <w:bookmarkStart w:id="11" w:name="_Toc242556548"/>
      <w:r>
        <w:t>1.5 Aim and Objectives</w:t>
      </w:r>
      <w:bookmarkEnd w:id="10"/>
      <w:bookmarkEnd w:id="11"/>
    </w:p>
    <w:p w14:paraId="015B4A06" w14:textId="29BC0FC8" w:rsidR="00C13540" w:rsidRDefault="00000000" w:rsidP="00A37C4B">
      <w:pPr>
        <w:spacing w:after="120"/>
        <w:jc w:val="both"/>
      </w:pPr>
      <w:r>
        <w:t>The aim of this component is to build and evaluate a personalised stress detector for a cost smart ring that gives accurate, understandable output.</w:t>
      </w:r>
    </w:p>
    <w:p w14:paraId="26336627" w14:textId="77777777" w:rsidR="00C13540" w:rsidRDefault="00000000" w:rsidP="00A37C4B">
      <w:pPr>
        <w:spacing w:after="120"/>
        <w:jc w:val="both"/>
      </w:pPr>
      <w:r>
        <w:t>The specific objectives are:</w:t>
      </w:r>
    </w:p>
    <w:p w14:paraId="1CE2B2D3" w14:textId="77777777" w:rsidR="00C13540" w:rsidRDefault="00000000" w:rsidP="00A37C4B">
      <w:pPr>
        <w:spacing w:after="60"/>
        <w:ind w:left="567" w:hanging="340"/>
        <w:jc w:val="both"/>
      </w:pPr>
      <w:r>
        <w:t>1.  To train and compare stress classifiers on WESAD under LOSO validation and select one with documented evidence, including balanced metrics.</w:t>
      </w:r>
    </w:p>
    <w:p w14:paraId="3FF300A9" w14:textId="77777777" w:rsidR="00C13540" w:rsidRDefault="00000000" w:rsidP="00A37C4B">
      <w:pPr>
        <w:spacing w:after="60"/>
        <w:ind w:left="567" w:hanging="340"/>
        <w:jc w:val="both"/>
      </w:pPr>
      <w:r>
        <w:t>2.  To build a signal-processing and feature pipeline for the ring that produces the same 23 features used in training.</w:t>
      </w:r>
    </w:p>
    <w:p w14:paraId="686D37D5" w14:textId="77777777" w:rsidR="00C13540" w:rsidRDefault="00000000" w:rsidP="00A37C4B">
      <w:pPr>
        <w:spacing w:after="60"/>
        <w:ind w:left="567" w:hanging="340"/>
        <w:jc w:val="both"/>
      </w:pPr>
      <w:r>
        <w:t>3.  To implement personalisation: a calm baseline, a personal decision threshold with a safe fallback, baseline adaptation at recalibration, and drift detection.</w:t>
      </w:r>
    </w:p>
    <w:p w14:paraId="4103E635" w14:textId="77777777" w:rsidR="00C13540" w:rsidRDefault="00000000" w:rsidP="00A37C4B">
      <w:pPr>
        <w:spacing w:after="60"/>
        <w:ind w:left="567" w:hanging="340"/>
        <w:jc w:val="both"/>
      </w:pPr>
      <w:r>
        <w:lastRenderedPageBreak/>
        <w:t>4.  To implement and validate a trend indicator for rising stress.</w:t>
      </w:r>
    </w:p>
    <w:p w14:paraId="4DA35472" w14:textId="77777777" w:rsidR="00C13540" w:rsidRDefault="00000000" w:rsidP="00A37C4B">
      <w:pPr>
        <w:spacing w:after="60"/>
        <w:ind w:left="567" w:hanging="340"/>
        <w:jc w:val="both"/>
      </w:pPr>
      <w:r>
        <w:t>5.  To deliver the results through backend services, a mobile application and a web dashboard that present a plain-language state.</w:t>
      </w:r>
    </w:p>
    <w:p w14:paraId="1FB69380" w14:textId="77777777" w:rsidR="00C13540" w:rsidRDefault="00000000" w:rsidP="00A37C4B">
      <w:pPr>
        <w:pStyle w:val="Heading2"/>
      </w:pPr>
      <w:bookmarkStart w:id="12" w:name="_Toc242524825"/>
      <w:bookmarkStart w:id="13" w:name="_Toc242556549"/>
      <w:r>
        <w:t>1.6 Research Questions</w:t>
      </w:r>
      <w:bookmarkEnd w:id="12"/>
      <w:bookmarkEnd w:id="13"/>
    </w:p>
    <w:p w14:paraId="3A454C7F" w14:textId="77777777" w:rsidR="00C13540" w:rsidRDefault="00000000" w:rsidP="00A37C4B">
      <w:pPr>
        <w:spacing w:after="60"/>
        <w:ind w:left="567" w:hanging="340"/>
        <w:jc w:val="both"/>
      </w:pPr>
      <w:r>
        <w:t>•  </w:t>
      </w:r>
      <w:r>
        <w:rPr>
          <w:b/>
        </w:rPr>
        <w:t>RQ1.</w:t>
      </w:r>
      <w:r>
        <w:t xml:space="preserve"> Which classifier gives the best subject-independent Normal/Stress detection from HRV, GSR and motion features, and does the choice hold under balanced metrics?</w:t>
      </w:r>
    </w:p>
    <w:p w14:paraId="0F948A6B" w14:textId="208E7C88" w:rsidR="00C13540" w:rsidRDefault="00000000" w:rsidP="00A37C4B">
      <w:pPr>
        <w:spacing w:after="60"/>
        <w:ind w:left="567" w:hanging="340"/>
        <w:jc w:val="both"/>
      </w:pPr>
      <w:r>
        <w:t>•  </w:t>
      </w:r>
      <w:r>
        <w:rPr>
          <w:b/>
        </w:rPr>
        <w:t>RQ2.</w:t>
      </w:r>
      <w:r>
        <w:t xml:space="preserve"> Does </w:t>
      </w:r>
      <w:r w:rsidR="00052DDD">
        <w:t>personalizing</w:t>
      </w:r>
      <w:r>
        <w:t xml:space="preserve"> the baseline improve detection, and how does a personal decision threshold differ from the population threshold on real ring data?</w:t>
      </w:r>
    </w:p>
    <w:p w14:paraId="7A746085" w14:textId="000761B0" w:rsidR="00807F1C" w:rsidRPr="00807F1C" w:rsidRDefault="00807F1C" w:rsidP="00A37C4B">
      <w:pPr>
        <w:spacing w:after="60"/>
        <w:ind w:left="567" w:hanging="340"/>
        <w:jc w:val="both"/>
      </w:pPr>
      <w:r>
        <w:t xml:space="preserve">•   </w:t>
      </w:r>
      <w:r>
        <w:rPr>
          <w:b/>
        </w:rPr>
        <w:t xml:space="preserve">RQ3. </w:t>
      </w:r>
      <w:r w:rsidRPr="00807F1C">
        <w:t>Does a feature-voting trend indicator respond to the onset of stress better than chance, and at what false-alarm cost?</w:t>
      </w:r>
    </w:p>
    <w:p w14:paraId="5487335F" w14:textId="5DA7D58F" w:rsidR="00807F1C" w:rsidRDefault="00807F1C" w:rsidP="00A37C4B">
      <w:pPr>
        <w:spacing w:after="60"/>
        <w:ind w:left="567" w:hanging="340"/>
        <w:jc w:val="both"/>
      </w:pPr>
    </w:p>
    <w:p w14:paraId="57090324" w14:textId="77777777" w:rsidR="00C13540" w:rsidRDefault="00000000" w:rsidP="00A37C4B">
      <w:pPr>
        <w:pStyle w:val="Heading2"/>
      </w:pPr>
      <w:bookmarkStart w:id="14" w:name="_Toc242524826"/>
      <w:bookmarkStart w:id="15" w:name="_Toc242556550"/>
      <w:r>
        <w:t>1.7 Scope, Limitations and Assumptions</w:t>
      </w:r>
      <w:bookmarkEnd w:id="14"/>
      <w:bookmarkEnd w:id="15"/>
    </w:p>
    <w:p w14:paraId="0FCA650E" w14:textId="1EE8C997" w:rsidR="00C13540" w:rsidRDefault="00000000" w:rsidP="00A37C4B">
      <w:pPr>
        <w:spacing w:after="120"/>
        <w:jc w:val="both"/>
      </w:pPr>
      <w:r>
        <w:t>In scope are binary Normal/Stress detection from the ring, the personalisation layers, the backend services and the ring-related interface screens. Out of scope are the EEG, phone-behaviour and relaxation components (developed by other group members).</w:t>
      </w:r>
    </w:p>
    <w:p w14:paraId="62938FEB" w14:textId="77777777" w:rsidR="00C13540" w:rsidRDefault="00000000" w:rsidP="00A37C4B">
      <w:pPr>
        <w:spacing w:after="120"/>
        <w:jc w:val="both"/>
      </w:pPr>
      <w:r>
        <w:t>The component assumes that the wearer keeps the ring on the finger with good contact and sits still during calibration, and that processed ring signals are comparable to the chest and wrist signals used for training after the same processing. The principal limitation is that training data come from different sensors than the deployed ring (Chapter 7).</w:t>
      </w:r>
    </w:p>
    <w:p w14:paraId="52050F4C" w14:textId="77777777" w:rsidR="00C13540" w:rsidRDefault="00000000" w:rsidP="00A37C4B">
      <w:pPr>
        <w:pStyle w:val="Heading2"/>
      </w:pPr>
      <w:bookmarkStart w:id="16" w:name="_Toc242524827"/>
      <w:bookmarkStart w:id="17" w:name="_Toc242556551"/>
      <w:r>
        <w:t>1.8 Individual Contribution</w:t>
      </w:r>
      <w:bookmarkEnd w:id="16"/>
      <w:bookmarkEnd w:id="17"/>
    </w:p>
    <w:p w14:paraId="2728CA27" w14:textId="77777777" w:rsidR="00C13540" w:rsidRDefault="00000000" w:rsidP="00A37C4B">
      <w:pPr>
        <w:spacing w:after="120"/>
        <w:jc w:val="both"/>
      </w:pPr>
      <w:r>
        <w:t>The contributions of the author are:</w:t>
      </w:r>
    </w:p>
    <w:p w14:paraId="62DFF117" w14:textId="77777777" w:rsidR="00C13540" w:rsidRDefault="00000000" w:rsidP="00A37C4B">
      <w:pPr>
        <w:spacing w:after="60"/>
        <w:ind w:left="567" w:hanging="340"/>
        <w:jc w:val="both"/>
      </w:pPr>
      <w:r>
        <w:t>•  the preprocessing and feature-extraction pipeline for the ring and the four-method feature selection;</w:t>
      </w:r>
    </w:p>
    <w:p w14:paraId="4430DEAA" w14:textId="77777777" w:rsidR="00C13540" w:rsidRDefault="00000000" w:rsidP="00A37C4B">
      <w:pPr>
        <w:spacing w:after="60"/>
        <w:ind w:left="567" w:hanging="340"/>
        <w:jc w:val="both"/>
      </w:pPr>
      <w:r>
        <w:t>•  the ten-model LOSO comparison with a balanced-accuracy and recall-gap analysis, and the ROC-based choice of the population decision threshold;</w:t>
      </w:r>
    </w:p>
    <w:p w14:paraId="21DAFB66" w14:textId="77777777" w:rsidR="00C13540" w:rsidRDefault="00000000" w:rsidP="00A37C4B">
      <w:pPr>
        <w:spacing w:after="60"/>
        <w:ind w:left="567" w:hanging="340"/>
        <w:jc w:val="both"/>
      </w:pPr>
      <w:r>
        <w:lastRenderedPageBreak/>
        <w:t>•  the calm-breathing baseline, the personal-threshold procedure with its safety fallback, baseline adaptation at recalibration and the drift check;</w:t>
      </w:r>
    </w:p>
    <w:p w14:paraId="68EB3126" w14:textId="77777777" w:rsidR="00C13540" w:rsidRDefault="00000000" w:rsidP="00A37C4B">
      <w:pPr>
        <w:spacing w:after="60"/>
        <w:ind w:left="567" w:hanging="340"/>
        <w:jc w:val="both"/>
      </w:pPr>
      <w:r>
        <w:t>•  the empirical validation of the trend indicator on WESAD, and the validation of personal thresholds on real ring data;</w:t>
      </w:r>
    </w:p>
    <w:p w14:paraId="21C96861" w14:textId="77777777" w:rsidR="00C13540" w:rsidRDefault="00000000" w:rsidP="00A37C4B">
      <w:pPr>
        <w:spacing w:after="60"/>
        <w:ind w:left="567" w:hanging="340"/>
        <w:jc w:val="both"/>
      </w:pPr>
      <w:r>
        <w:t>•  the backend services, the processed-signal storage design, and the mobile and web interfaces for the ring and for calibration;</w:t>
      </w:r>
    </w:p>
    <w:p w14:paraId="46B62874" w14:textId="77777777" w:rsidR="00C13540" w:rsidRDefault="00000000" w:rsidP="00A37C4B">
      <w:pPr>
        <w:spacing w:after="60"/>
        <w:ind w:left="567" w:hanging="340"/>
        <w:jc w:val="both"/>
      </w:pPr>
      <w:r>
        <w:t>•  identification, during verification, of a mismatch between the deployed model and its baseline-normalised inputs (Section 5.4).</w:t>
      </w:r>
    </w:p>
    <w:p w14:paraId="4CF5A967" w14:textId="77777777" w:rsidR="00C13540" w:rsidRDefault="00000000" w:rsidP="00A37C4B">
      <w:pPr>
        <w:pStyle w:val="Heading2"/>
      </w:pPr>
      <w:bookmarkStart w:id="18" w:name="_Toc242524828"/>
      <w:bookmarkStart w:id="19" w:name="_Toc242556552"/>
      <w:r>
        <w:t>1.9 Thesis Structure</w:t>
      </w:r>
      <w:bookmarkEnd w:id="18"/>
      <w:bookmarkEnd w:id="19"/>
    </w:p>
    <w:p w14:paraId="0770BBE6" w14:textId="77777777" w:rsidR="00C13540" w:rsidRDefault="00000000" w:rsidP="00A37C4B">
      <w:pPr>
        <w:spacing w:after="120"/>
        <w:jc w:val="both"/>
      </w:pPr>
      <w:r>
        <w:t>Chapter 2 reviews the literature and distils the gap. Chapter 3 describes the research methodology. Chapter 4 presents the product and solution design, and Chapter 5 the implementation, integration and testing. Chapter 6 reports results and validation, Chapter 7 discusses them, Chapter 8 covers commercialisation and sustainability, and Chapter 9 concludes.</w:t>
      </w:r>
    </w:p>
    <w:p w14:paraId="0AE5141D" w14:textId="77777777" w:rsidR="00C13540" w:rsidRDefault="00000000" w:rsidP="00A37C4B">
      <w:pPr>
        <w:pStyle w:val="Heading1"/>
      </w:pPr>
      <w:bookmarkStart w:id="20" w:name="_Toc242524829"/>
      <w:bookmarkStart w:id="21" w:name="_Toc242556553"/>
      <w:r>
        <w:lastRenderedPageBreak/>
        <w:t>2 LITERATURE REVIEW AND RELATED WORK</w:t>
      </w:r>
      <w:bookmarkEnd w:id="20"/>
      <w:bookmarkEnd w:id="21"/>
    </w:p>
    <w:p w14:paraId="114160CC" w14:textId="77777777" w:rsidR="00C13540" w:rsidRDefault="00000000" w:rsidP="00A37C4B">
      <w:pPr>
        <w:pStyle w:val="Heading2"/>
      </w:pPr>
      <w:bookmarkStart w:id="22" w:name="_Toc242524830"/>
      <w:bookmarkStart w:id="23" w:name="_Toc242556554"/>
      <w:r>
        <w:t>2.1 Review Method and Scope</w:t>
      </w:r>
      <w:bookmarkEnd w:id="22"/>
      <w:bookmarkEnd w:id="23"/>
    </w:p>
    <w:p w14:paraId="142B37CC" w14:textId="77777777" w:rsidR="00C13540" w:rsidRDefault="00000000" w:rsidP="00A37C4B">
      <w:pPr>
        <w:spacing w:after="120"/>
        <w:jc w:val="both"/>
      </w:pPr>
      <w:r>
        <w:t>The review covers wearable physiological stress detection with heart-rate variability (HRV) and electrodermal activity (EDA), public stress datasets, personalisation of stress models, and low-cost Internet-of-Things (IoT) stress-monitoring systems. The literature was gathered around five questions: which signals detect stress from a wearable, which public datasets exist, how the models are evaluated, how they are personalised, and how low-cost IoT systems are built. The sixteen sources retained were published between 2012 and 2026 by IEEE, ACM, MDPI, Springer, Elsevier, Frontiers, AIMS Press and SciTePress. They comprise one public dataset paper [3], five reviews [1], [2], [8], [9], [12] and ten empirical studies [4]–[7], [10], [11], [13]–[16]. Eleven of these were analysed in depth for their sensors, data, methods, reported results, limitations and the gaps they name themselves; they are summarised in Table 2.1, together with the other sources used in this thesis. Studies were retained when they used HRV and/or EDA from a wearable, reported an evaluation, and were peer reviewed.</w:t>
      </w:r>
    </w:p>
    <w:p w14:paraId="59083DBD" w14:textId="77777777" w:rsidR="00C13540" w:rsidRDefault="00000000" w:rsidP="00A37C4B">
      <w:pPr>
        <w:pStyle w:val="Heading2"/>
      </w:pPr>
      <w:bookmarkStart w:id="24" w:name="_Toc242524831"/>
      <w:bookmarkStart w:id="25" w:name="_Toc242556555"/>
      <w:r>
        <w:t>2.2 Domain and Theoretical Foundations</w:t>
      </w:r>
      <w:bookmarkEnd w:id="24"/>
      <w:bookmarkEnd w:id="25"/>
    </w:p>
    <w:p w14:paraId="2C355114" w14:textId="77777777" w:rsidR="00C13540" w:rsidRDefault="00000000" w:rsidP="00A37C4B">
      <w:pPr>
        <w:pStyle w:val="Heading3"/>
      </w:pPr>
      <w:bookmarkStart w:id="26" w:name="_Toc242556556"/>
      <w:r>
        <w:t>2.2.1 Physiology of stress</w:t>
      </w:r>
      <w:bookmarkEnd w:id="26"/>
    </w:p>
    <w:p w14:paraId="147448CE" w14:textId="77777777" w:rsidR="00C13540" w:rsidRDefault="00000000" w:rsidP="00A37C4B">
      <w:pPr>
        <w:spacing w:after="120"/>
        <w:jc w:val="both"/>
      </w:pPr>
      <w:r>
        <w:t>Psychological stress activates the sympathetic branch of the autonomic nervous system and reduces parasympathetic activity. The heart beats faster and with less beat-to-beat variability, and the sweat glands increase their activity, which raises skin conductance [17], [18]. Because EDA is driven by the sympathetic branch alone, it is regarded as a cleaner arousal signal than HRV, which mixes sympathetic and parasympathetic influences [1], [12]. Both effects are involuntary and can be measured on the finger or wrist, so HRV and EDA are the two signal families most used for wearable stress detection, and the pairing of HR/HRV with GSR is the combination recommended by a recent review [1], [13].</w:t>
      </w:r>
    </w:p>
    <w:p w14:paraId="4C19C6D3" w14:textId="77777777" w:rsidR="00C13540" w:rsidRDefault="00000000" w:rsidP="00A37C4B">
      <w:pPr>
        <w:pStyle w:val="Heading3"/>
      </w:pPr>
      <w:bookmarkStart w:id="27" w:name="_Toc242556557"/>
      <w:r>
        <w:lastRenderedPageBreak/>
        <w:t>2.2.2 Heart-rate variability features</w:t>
      </w:r>
      <w:bookmarkEnd w:id="27"/>
    </w:p>
    <w:p w14:paraId="13ED6B24" w14:textId="77777777" w:rsidR="00C13540" w:rsidRDefault="00000000" w:rsidP="00A37C4B">
      <w:pPr>
        <w:spacing w:after="120"/>
        <w:jc w:val="both"/>
      </w:pPr>
      <w:r>
        <w:t>HRV is computed from the series of inter-beat intervals (IBI). The time-domain measures used in this work are the average normal-to-normal interval (AVNN, in ms), the mean heart rate (MeanHR, in beats per minute), the standard deviation of heart rate (SDHR), the proportion of successive interval differences larger than 20 ms (pNN20), and the Poincaré short-term variability SD1, which equals the standard deviation of successive interval differences divided by the square root of two [17], [19]. Under stress, AVNN, pNN20 and SD1 tend to fall while MeanHR rises [13]. Reviews find that time-domain features are the most consistently used and outperform frequency-domain features alone, and that ultra-short recordings of a few minutes are viable for real-time use [2], [13]. One study found pNN20 more discriminative than the more common pNN50 [11].</w:t>
      </w:r>
    </w:p>
    <w:p w14:paraId="1633F96E" w14:textId="77777777" w:rsidR="00C13540" w:rsidRDefault="00000000" w:rsidP="00A37C4B">
      <w:pPr>
        <w:pStyle w:val="Heading3"/>
      </w:pPr>
      <w:bookmarkStart w:id="28" w:name="_Toc242556558"/>
      <w:r>
        <w:t>2.2.3 Electrodermal activity features</w:t>
      </w:r>
      <w:bookmarkEnd w:id="28"/>
    </w:p>
    <w:p w14:paraId="62F4B106" w14:textId="77777777" w:rsidR="00C13540" w:rsidRDefault="00000000" w:rsidP="00A37C4B">
      <w:pPr>
        <w:spacing w:after="120"/>
        <w:jc w:val="both"/>
      </w:pPr>
      <w:r>
        <w:t>The EDA signal is separated into a slow tonic component, the skin conductance level (SCL), and fast phasic bursts, the skin conductance responses (SCR) [18], [20]. A common implementation low-pass filters the signal at 5 Hz and high-pass filters it at 0.05 Hz to separate the phasic part [14]. Features include the mean and slope of the level, counts, amplitudes and widths of responses, percentiles of the signal, its first and second derivatives, and wavelet energies at several scales. Stress raises the level and the number of responses [14], [15].</w:t>
      </w:r>
    </w:p>
    <w:p w14:paraId="603818A2" w14:textId="77777777" w:rsidR="00C13540" w:rsidRDefault="00000000" w:rsidP="00A37C4B">
      <w:pPr>
        <w:pStyle w:val="Heading3"/>
      </w:pPr>
      <w:bookmarkStart w:id="29" w:name="_Toc242556559"/>
      <w:r>
        <w:t>2.2.4 The WESAD dataset and stress induction</w:t>
      </w:r>
      <w:bookmarkEnd w:id="29"/>
    </w:p>
    <w:p w14:paraId="6315D671" w14:textId="299B35F7" w:rsidR="00C13540" w:rsidRDefault="00000000" w:rsidP="00A37C4B">
      <w:pPr>
        <w:spacing w:after="120"/>
        <w:jc w:val="both"/>
      </w:pPr>
      <w:r>
        <w:t xml:space="preserve">WESAD provides synchronised chest-worn (ECG, EDA, respiration, accelerometer at 700 Hz) and wrist-worn recordings from 15 subjects across baseline, stress, amusement and meditation conditions [3]. Stress is induced with the Trier Social Stress Test (TSST), which combines public speaking with mental arithmetic [21]. Other cognitive tasks, such as the Stroop </w:t>
      </w:r>
      <w:r w:rsidR="00052DDD">
        <w:t>color</w:t>
      </w:r>
      <w:r>
        <w:t>-word test [22], are also widely used to raise arousal. Self-report instruments such as the Perceived Stress Scale [23] provide a subjective reference.</w:t>
      </w:r>
    </w:p>
    <w:p w14:paraId="57D093DA" w14:textId="77777777" w:rsidR="00C13540" w:rsidRDefault="00000000" w:rsidP="00A37C4B">
      <w:pPr>
        <w:pStyle w:val="Heading3"/>
      </w:pPr>
      <w:bookmarkStart w:id="30" w:name="_Toc242556560"/>
      <w:r>
        <w:lastRenderedPageBreak/>
        <w:t>2.2.5 Evaluation and decision thresholds</w:t>
      </w:r>
      <w:bookmarkEnd w:id="30"/>
    </w:p>
    <w:p w14:paraId="77C4F420" w14:textId="4D1CEBBD" w:rsidR="00C13540" w:rsidRDefault="00000000" w:rsidP="00A37C4B">
      <w:pPr>
        <w:spacing w:after="120"/>
        <w:jc w:val="both"/>
      </w:pPr>
      <w:r>
        <w:t xml:space="preserve">Because windows from one person are strongly correlated, k-fold cross-validation that mixes a person's windows across training and test folds overstates performance. Leave-one-subject-out (LOSO) validation trains on all but one person and tests on the held-out person; it reflects deployment, where the wearer is unseen, and is the stricter protocol [6], [8]. For stress detection, missing a stress episode is the costlier error, so some studies </w:t>
      </w:r>
      <w:r w:rsidR="00052DDD">
        <w:t>priorities</w:t>
      </w:r>
      <w:r>
        <w:t xml:space="preserve"> recall over accuracy [13]. For a probabilistic classifier, the decision threshold on the stress probability can be chosen from the receiver operating characteristic (ROC) curve, for example by </w:t>
      </w:r>
      <w:r w:rsidR="00052DDD">
        <w:t>maximizing</w:t>
      </w:r>
      <w:r>
        <w:t xml:space="preserve"> Youden's J statistic, J = sensitivity + specificity − 1 [24].</w:t>
      </w:r>
    </w:p>
    <w:p w14:paraId="59D658F9" w14:textId="77777777" w:rsidR="00C13540" w:rsidRDefault="00000000" w:rsidP="00A37C4B">
      <w:pPr>
        <w:pStyle w:val="Heading2"/>
      </w:pPr>
      <w:bookmarkStart w:id="31" w:name="_Toc242524832"/>
      <w:bookmarkStart w:id="32" w:name="_Toc242556561"/>
      <w:r>
        <w:t>2.3 Related Research</w:t>
      </w:r>
      <w:bookmarkEnd w:id="31"/>
      <w:bookmarkEnd w:id="32"/>
    </w:p>
    <w:p w14:paraId="0F203149" w14:textId="77777777" w:rsidR="00C13540" w:rsidRDefault="00000000" w:rsidP="00A37C4B">
      <w:pPr>
        <w:pStyle w:val="Heading3"/>
      </w:pPr>
      <w:bookmarkStart w:id="33" w:name="_Toc242556562"/>
      <w:r>
        <w:t>2.3.1 Wearable stress detection with HRV and EDA</w:t>
      </w:r>
      <w:bookmarkEnd w:id="33"/>
    </w:p>
    <w:p w14:paraId="291850AE" w14:textId="2327316A" w:rsidR="00C13540" w:rsidRDefault="00000000" w:rsidP="00A37C4B">
      <w:pPr>
        <w:spacing w:after="120"/>
        <w:jc w:val="both"/>
      </w:pPr>
      <w:r>
        <w:t xml:space="preserve">Most wearable stress detectors frame the task as binary classification over hand-crafted HRV and EDA features and report strong accuracy on held-out data [1], [2], [5], [12]. A review of 43 HRV-based studies reports best accuracies of about 99% for support vector machines in controlled laboratories but roughly 80–88% for random forests and boosting in more realistic settings [2]. HRV alone has been classified with random forest and gradient boosting at an area under the ROC curve of 0.85 on a driving dataset, and with a multilayer </w:t>
      </w:r>
      <w:r w:rsidR="00052DDD">
        <w:t>perception</w:t>
      </w:r>
      <w:r>
        <w:t xml:space="preserve"> at 0.75 on smartwatch data from four volunteers, with labels derived from a GSR cut-off, not from self-report [13]. A rule-based algorithm on GSR and skin temperature detected moments of stress with 84% accuracy in real-world cycling and </w:t>
      </w:r>
      <w:r w:rsidR="00052DDD">
        <w:t>walking but</w:t>
      </w:r>
      <w:r>
        <w:t xml:space="preserve"> is binary and tied to one sensor [14]. On WESAD, one study compared ten algorithms and three preprocessing strategies with subject-dependent models, reported 99.8% accuracy for a convolutional network and found ECG and EDA the most informative signals [4]. Subject-dependent evaluation, however, does not show how a model performs on a new person.2.3.2 Multimodal signals</w:t>
      </w:r>
    </w:p>
    <w:p w14:paraId="24DBEFA4" w14:textId="77777777" w:rsidR="00C13540" w:rsidRDefault="00000000" w:rsidP="00A37C4B">
      <w:pPr>
        <w:spacing w:after="120"/>
        <w:jc w:val="both"/>
      </w:pPr>
      <w:r>
        <w:t xml:space="preserve">Multimodal combinations outperform single sensors [2], [6]. In a five-level Stroop-based study with PPG, GSR and respiration, the best combination reached the highest accuracy with a linear support vector machine, and a convolutional network </w:t>
      </w:r>
      <w:r>
        <w:lastRenderedPageBreak/>
        <w:t>underperformed the classical learners because of the small dataset [6]. A cautionary study with fNIRS, EEG, ECG and EDA found that ECG and EDA did not separate workload conditions that participants rated very differently for stress, while fNIRS and EEG did; physiological arousal and perceived stress can diverge [11]. Kyriakou and colleagues likewise report moments where the algorithm detected a response that participants did not report as stressful [14].</w:t>
      </w:r>
    </w:p>
    <w:p w14:paraId="2485248C" w14:textId="77777777" w:rsidR="00C13540" w:rsidRDefault="00000000" w:rsidP="00A37C4B">
      <w:pPr>
        <w:pStyle w:val="Heading3"/>
      </w:pPr>
      <w:bookmarkStart w:id="34" w:name="_Toc242556563"/>
      <w:r>
        <w:t>2.3.3 Personalisation and inter-subject variability</w:t>
      </w:r>
      <w:bookmarkEnd w:id="34"/>
    </w:p>
    <w:p w14:paraId="22D7CAA7" w14:textId="77777777" w:rsidR="00C13540" w:rsidRDefault="00000000" w:rsidP="00A37C4B">
      <w:pPr>
        <w:spacing w:after="120"/>
        <w:jc w:val="both"/>
      </w:pPr>
      <w:r>
        <w:t>Individual differences are a recurring finding. Baselines vary between people and over the day [1]; the baseline voltage of a GSR sensor varied from 0.7 V to 1.6 V across 16 adults, and per-person thresholds were required for reliable detection [10]; universal models perform worse than subject-specific ones [6]. Reviews state that personalisation is essential but unsolved in real-life settings and that continuous baseline recalibration in dynamic environments is an open problem [1], [9], [12]. Where baselines are used, they are rarely re-estimated, and their benefit is seldom quantified under a subject-independent protocol. Personalising the decision threshold itself, not only the input features, is even less common. Temporal context also helps: a two-layer model that considers the stress state of the preceding minute outperformed single-window classification [12].</w:t>
      </w:r>
    </w:p>
    <w:p w14:paraId="4B86408F" w14:textId="77777777" w:rsidR="00C13540" w:rsidRDefault="00000000" w:rsidP="00A37C4B">
      <w:pPr>
        <w:pStyle w:val="Heading3"/>
      </w:pPr>
      <w:bookmarkStart w:id="35" w:name="_Toc242556564"/>
      <w:r>
        <w:t>2.3.4 Confounders and real-life performance</w:t>
      </w:r>
      <w:bookmarkEnd w:id="35"/>
    </w:p>
    <w:p w14:paraId="78678A42" w14:textId="77777777" w:rsidR="00C13540" w:rsidRDefault="00000000" w:rsidP="00A37C4B">
      <w:pPr>
        <w:spacing w:after="120"/>
        <w:jc w:val="both"/>
      </w:pPr>
      <w:r>
        <w:t>Models trained in laboratories degrade in free-living conditions because wearables measure the physiological response to stress and not stress itself; physical activity, temperature, laughter and caffeine can mimic stress signals, and motion artefacts contaminate PPG and GSR [1], [10], [12]. Accelerometer-based gating and context are recommended [9], [12]. Cross-device generalisation, where a model trained on one device is used on another, is untested in most studies [12].</w:t>
      </w:r>
    </w:p>
    <w:p w14:paraId="372FFDCA" w14:textId="77777777" w:rsidR="00C13540" w:rsidRDefault="00000000" w:rsidP="00A37C4B">
      <w:pPr>
        <w:pStyle w:val="Heading3"/>
      </w:pPr>
      <w:bookmarkStart w:id="36" w:name="_Toc242556565"/>
      <w:r>
        <w:t>2.3.5 Low-cost IoT systems</w:t>
      </w:r>
      <w:bookmarkEnd w:id="36"/>
    </w:p>
    <w:p w14:paraId="4727F2F1" w14:textId="77777777" w:rsidR="00C13540" w:rsidRDefault="00000000" w:rsidP="00A37C4B">
      <w:pPr>
        <w:spacing w:after="120"/>
        <w:jc w:val="both"/>
      </w:pPr>
      <w:r>
        <w:t xml:space="preserve">IoT systems pair small microcontrollers and low-power sensors with edge, fog and cloud processing [6], [10]. The study most similar in hardware to this work uses an ESP32, a MAX30102 pulse sensor and a Grove GSR sensor with a dual-branch </w:t>
      </w:r>
      <w:r>
        <w:lastRenderedPageBreak/>
        <w:t>convolutional network on 60-second windows with 50% overlap; it reports 91.3% accuracy for four stress levels with 30 participants, a latency of 1.47 s and a battery life of 13.6 h, compares against XGBoost (84.3%) and random forest (81.7%) on hand-crafted features, and includes no motion sensor, no personalisation and no perceived-stress labelling [7]. Wrist-worn EDA devices have also been used for stress detection in a clinical setting [15]. A 2025 paper names smart rings as an emerging direction because of their size and comfort [9].</w:t>
      </w:r>
    </w:p>
    <w:p w14:paraId="629FE91B" w14:textId="77777777" w:rsidR="00C13540" w:rsidRDefault="00000000" w:rsidP="00A37C4B">
      <w:pPr>
        <w:pStyle w:val="Heading3"/>
      </w:pPr>
      <w:bookmarkStart w:id="37" w:name="_Toc242556566"/>
      <w:r>
        <w:t>2.3.6 Reviews and methodological observations</w:t>
      </w:r>
      <w:bookmarkEnd w:id="37"/>
    </w:p>
    <w:p w14:paraId="27C7AA9B" w14:textId="2172D468" w:rsidR="00A5302B" w:rsidRDefault="00000000" w:rsidP="00A37C4B">
      <w:pPr>
        <w:spacing w:after="120"/>
        <w:jc w:val="both"/>
      </w:pPr>
      <w:r>
        <w:t>A systematic review of machine-learning stress prediction on wearable data notes that few studies use LOSO evaluation and few align their labels with a validated self-report instrument [8]. Several reviews also note that there is no large public benchmark, no standard evaluation metric, and little attention to real-time operation [2], [9]. These observations motivate the evaluation choices of this thesis.</w:t>
      </w:r>
    </w:p>
    <w:p w14:paraId="75D7EB13" w14:textId="276F1631" w:rsidR="00F14EC8" w:rsidRPr="00F14EC8" w:rsidRDefault="00F14EC8" w:rsidP="00F14EC8">
      <w:pPr>
        <w:spacing w:before="40" w:after="120"/>
      </w:pPr>
      <w:r>
        <w:t xml:space="preserve">                                   </w:t>
      </w:r>
      <w:r w:rsidRPr="00F14EC8">
        <w:rPr>
          <w:b/>
          <w:i/>
          <w:sz w:val="20"/>
        </w:rPr>
        <w:t>Table 2.1: Summary of the main studies reviewed</w:t>
      </w:r>
    </w:p>
    <w:tbl>
      <w:tblPr>
        <w:tblStyle w:val="TableGrid"/>
        <w:tblW w:w="0" w:type="auto"/>
        <w:jc w:val="center"/>
        <w:tblLook w:val="04A0" w:firstRow="1" w:lastRow="0" w:firstColumn="1" w:lastColumn="0" w:noHBand="0" w:noVBand="1"/>
      </w:tblPr>
      <w:tblGrid>
        <w:gridCol w:w="993"/>
        <w:gridCol w:w="2265"/>
        <w:gridCol w:w="2900"/>
        <w:gridCol w:w="2053"/>
      </w:tblGrid>
      <w:tr w:rsidR="00C13540" w14:paraId="0D76ED79" w14:textId="77777777" w:rsidTr="00A5302B">
        <w:trPr>
          <w:tblHeader/>
          <w:jc w:val="center"/>
        </w:trPr>
        <w:tc>
          <w:tcPr>
            <w:tcW w:w="993" w:type="dxa"/>
            <w:shd w:val="clear" w:color="auto" w:fill="E7E6F3"/>
          </w:tcPr>
          <w:p w14:paraId="7483076F" w14:textId="77777777" w:rsidR="00C13540" w:rsidRDefault="00000000" w:rsidP="00A37C4B">
            <w:pPr>
              <w:spacing w:before="40" w:after="40"/>
            </w:pPr>
            <w:r>
              <w:rPr>
                <w:b/>
                <w:sz w:val="20"/>
              </w:rPr>
              <w:t>Study</w:t>
            </w:r>
          </w:p>
        </w:tc>
        <w:tc>
          <w:tcPr>
            <w:tcW w:w="2268" w:type="dxa"/>
            <w:shd w:val="clear" w:color="auto" w:fill="E7E6F3"/>
          </w:tcPr>
          <w:p w14:paraId="61C13458" w14:textId="77777777" w:rsidR="00C13540" w:rsidRDefault="00000000" w:rsidP="00A37C4B">
            <w:pPr>
              <w:spacing w:before="40" w:after="40"/>
            </w:pPr>
            <w:r>
              <w:rPr>
                <w:b/>
                <w:sz w:val="20"/>
              </w:rPr>
              <w:t>Data and setting</w:t>
            </w:r>
          </w:p>
        </w:tc>
        <w:tc>
          <w:tcPr>
            <w:tcW w:w="2904" w:type="dxa"/>
            <w:shd w:val="clear" w:color="auto" w:fill="E7E6F3"/>
          </w:tcPr>
          <w:p w14:paraId="4C01FA18" w14:textId="77777777" w:rsidR="00C13540" w:rsidRDefault="00000000" w:rsidP="00A37C4B">
            <w:pPr>
              <w:spacing w:before="40" w:after="40"/>
            </w:pPr>
            <w:r>
              <w:rPr>
                <w:b/>
                <w:sz w:val="20"/>
              </w:rPr>
              <w:t>Method and reported result</w:t>
            </w:r>
          </w:p>
        </w:tc>
        <w:tc>
          <w:tcPr>
            <w:tcW w:w="2055" w:type="dxa"/>
            <w:shd w:val="clear" w:color="auto" w:fill="E7E6F3"/>
          </w:tcPr>
          <w:p w14:paraId="02E45AAA" w14:textId="77777777" w:rsidR="00C13540" w:rsidRDefault="00000000" w:rsidP="00A37C4B">
            <w:pPr>
              <w:spacing w:before="40" w:after="40"/>
            </w:pPr>
            <w:r>
              <w:rPr>
                <w:b/>
                <w:sz w:val="20"/>
              </w:rPr>
              <w:t>Limitation relevant to this work</w:t>
            </w:r>
          </w:p>
        </w:tc>
      </w:tr>
      <w:tr w:rsidR="00C13540" w14:paraId="478A8606" w14:textId="77777777" w:rsidTr="00A5302B">
        <w:trPr>
          <w:jc w:val="center"/>
        </w:trPr>
        <w:tc>
          <w:tcPr>
            <w:tcW w:w="993" w:type="dxa"/>
          </w:tcPr>
          <w:p w14:paraId="2680F9E7" w14:textId="77777777" w:rsidR="00C13540" w:rsidRDefault="00000000" w:rsidP="00A37C4B">
            <w:pPr>
              <w:spacing w:before="40" w:after="40"/>
            </w:pPr>
            <w:r>
              <w:rPr>
                <w:sz w:val="20"/>
              </w:rPr>
              <w:t>[3]</w:t>
            </w:r>
          </w:p>
        </w:tc>
        <w:tc>
          <w:tcPr>
            <w:tcW w:w="2268" w:type="dxa"/>
          </w:tcPr>
          <w:p w14:paraId="3CFFCD36" w14:textId="77777777" w:rsidR="00C13540" w:rsidRDefault="00000000" w:rsidP="00A37C4B">
            <w:pPr>
              <w:spacing w:before="40" w:after="40"/>
            </w:pPr>
            <w:r>
              <w:rPr>
                <w:sz w:val="20"/>
              </w:rPr>
              <w:t>WESAD: 15 subjects, chest and wrist sensors, TSST</w:t>
            </w:r>
          </w:p>
        </w:tc>
        <w:tc>
          <w:tcPr>
            <w:tcW w:w="2904" w:type="dxa"/>
          </w:tcPr>
          <w:p w14:paraId="3C707698" w14:textId="77777777" w:rsidR="00C13540" w:rsidRDefault="00000000" w:rsidP="00A37C4B">
            <w:pPr>
              <w:spacing w:before="40" w:after="40"/>
            </w:pPr>
            <w:r>
              <w:rPr>
                <w:sz w:val="20"/>
              </w:rPr>
              <w:t>Public dataset used for training here</w:t>
            </w:r>
          </w:p>
        </w:tc>
        <w:tc>
          <w:tcPr>
            <w:tcW w:w="2055" w:type="dxa"/>
          </w:tcPr>
          <w:p w14:paraId="4182873A" w14:textId="77777777" w:rsidR="00C13540" w:rsidRDefault="00000000" w:rsidP="00A37C4B">
            <w:pPr>
              <w:spacing w:before="40" w:after="40"/>
            </w:pPr>
            <w:r>
              <w:rPr>
                <w:sz w:val="20"/>
              </w:rPr>
              <w:t>Laboratory stress; different sensors from the ring</w:t>
            </w:r>
          </w:p>
        </w:tc>
      </w:tr>
      <w:tr w:rsidR="00C13540" w14:paraId="776E718B" w14:textId="77777777" w:rsidTr="00A5302B">
        <w:trPr>
          <w:jc w:val="center"/>
        </w:trPr>
        <w:tc>
          <w:tcPr>
            <w:tcW w:w="993" w:type="dxa"/>
          </w:tcPr>
          <w:p w14:paraId="284478BC" w14:textId="77777777" w:rsidR="00C13540" w:rsidRDefault="00000000" w:rsidP="00A37C4B">
            <w:pPr>
              <w:spacing w:before="40" w:after="40"/>
            </w:pPr>
            <w:r>
              <w:rPr>
                <w:sz w:val="20"/>
              </w:rPr>
              <w:t>[1]</w:t>
            </w:r>
          </w:p>
        </w:tc>
        <w:tc>
          <w:tcPr>
            <w:tcW w:w="2268" w:type="dxa"/>
          </w:tcPr>
          <w:p w14:paraId="65D894FE" w14:textId="77777777" w:rsidR="00C13540" w:rsidRDefault="00000000" w:rsidP="00A37C4B">
            <w:pPr>
              <w:spacing w:before="40" w:after="40"/>
            </w:pPr>
            <w:r>
              <w:rPr>
                <w:sz w:val="20"/>
              </w:rPr>
              <w:t>Review of wearable stress detection</w:t>
            </w:r>
          </w:p>
        </w:tc>
        <w:tc>
          <w:tcPr>
            <w:tcW w:w="2904" w:type="dxa"/>
          </w:tcPr>
          <w:p w14:paraId="40D8C62A" w14:textId="77777777" w:rsidR="00C13540" w:rsidRDefault="00000000" w:rsidP="00A37C4B">
            <w:pPr>
              <w:spacing w:before="40" w:after="40"/>
            </w:pPr>
            <w:r>
              <w:rPr>
                <w:sz w:val="20"/>
              </w:rPr>
              <w:t>Recommends HR/HRV with GSR; names baseline recalibration, motion artefacts and real-life monitoring as open problems</w:t>
            </w:r>
          </w:p>
        </w:tc>
        <w:tc>
          <w:tcPr>
            <w:tcW w:w="2055" w:type="dxa"/>
          </w:tcPr>
          <w:p w14:paraId="573716B1" w14:textId="77777777" w:rsidR="00C13540" w:rsidRDefault="00000000" w:rsidP="00A37C4B">
            <w:pPr>
              <w:spacing w:before="40" w:after="40"/>
            </w:pPr>
            <w:r>
              <w:rPr>
                <w:sz w:val="20"/>
              </w:rPr>
              <w:t>Review; no new model</w:t>
            </w:r>
          </w:p>
        </w:tc>
      </w:tr>
      <w:tr w:rsidR="00C13540" w14:paraId="5EE58D4E" w14:textId="77777777" w:rsidTr="00A5302B">
        <w:trPr>
          <w:jc w:val="center"/>
        </w:trPr>
        <w:tc>
          <w:tcPr>
            <w:tcW w:w="993" w:type="dxa"/>
          </w:tcPr>
          <w:p w14:paraId="6306DB41" w14:textId="77777777" w:rsidR="00C13540" w:rsidRDefault="00000000" w:rsidP="00A37C4B">
            <w:pPr>
              <w:spacing w:before="40" w:after="40"/>
            </w:pPr>
            <w:r>
              <w:rPr>
                <w:sz w:val="20"/>
              </w:rPr>
              <w:t>[13]</w:t>
            </w:r>
          </w:p>
        </w:tc>
        <w:tc>
          <w:tcPr>
            <w:tcW w:w="2268" w:type="dxa"/>
          </w:tcPr>
          <w:p w14:paraId="19162CE6" w14:textId="77777777" w:rsidR="00C13540" w:rsidRDefault="00000000" w:rsidP="00A37C4B">
            <w:pPr>
              <w:spacing w:before="40" w:after="40"/>
            </w:pPr>
            <w:r>
              <w:rPr>
                <w:sz w:val="20"/>
              </w:rPr>
              <w:t>PhysioNet driving data (27 subjects); smartwatch data (4 volunteers)</w:t>
            </w:r>
          </w:p>
        </w:tc>
        <w:tc>
          <w:tcPr>
            <w:tcW w:w="2904" w:type="dxa"/>
          </w:tcPr>
          <w:p w14:paraId="02C536B2" w14:textId="77777777" w:rsidR="00C13540" w:rsidRDefault="00000000" w:rsidP="00A37C4B">
            <w:pPr>
              <w:spacing w:before="40" w:after="40"/>
            </w:pPr>
            <w:r>
              <w:rPr>
                <w:sz w:val="20"/>
              </w:rPr>
              <w:t>HRV only; random forest and gradient boosting AUROC 0.85, 80% recall; MLP AUROC 0.75 on watch data</w:t>
            </w:r>
          </w:p>
        </w:tc>
        <w:tc>
          <w:tcPr>
            <w:tcW w:w="2055" w:type="dxa"/>
          </w:tcPr>
          <w:p w14:paraId="62CFF48C" w14:textId="77777777" w:rsidR="00C13540" w:rsidRDefault="00000000" w:rsidP="00A37C4B">
            <w:pPr>
              <w:spacing w:before="40" w:after="40"/>
            </w:pPr>
            <w:r>
              <w:rPr>
                <w:sz w:val="20"/>
              </w:rPr>
              <w:t>Binary; labels from a GSR cut-off; small watch dataset</w:t>
            </w:r>
          </w:p>
        </w:tc>
      </w:tr>
      <w:tr w:rsidR="00C13540" w14:paraId="71D64C45" w14:textId="77777777" w:rsidTr="00A5302B">
        <w:trPr>
          <w:jc w:val="center"/>
        </w:trPr>
        <w:tc>
          <w:tcPr>
            <w:tcW w:w="993" w:type="dxa"/>
          </w:tcPr>
          <w:p w14:paraId="276AD024" w14:textId="77777777" w:rsidR="00C13540" w:rsidRDefault="00000000" w:rsidP="00A37C4B">
            <w:pPr>
              <w:spacing w:before="40" w:after="40"/>
            </w:pPr>
            <w:r>
              <w:rPr>
                <w:sz w:val="20"/>
              </w:rPr>
              <w:t>[2]</w:t>
            </w:r>
          </w:p>
        </w:tc>
        <w:tc>
          <w:tcPr>
            <w:tcW w:w="2268" w:type="dxa"/>
          </w:tcPr>
          <w:p w14:paraId="47BFB0A5" w14:textId="77777777" w:rsidR="00C13540" w:rsidRDefault="00000000" w:rsidP="00A37C4B">
            <w:pPr>
              <w:spacing w:before="40" w:after="40"/>
            </w:pPr>
            <w:r>
              <w:rPr>
                <w:sz w:val="20"/>
              </w:rPr>
              <w:t>Review of 43 HRV studies, 2016–2021</w:t>
            </w:r>
          </w:p>
        </w:tc>
        <w:tc>
          <w:tcPr>
            <w:tcW w:w="2904" w:type="dxa"/>
          </w:tcPr>
          <w:p w14:paraId="1FE8934B" w14:textId="77777777" w:rsidR="00C13540" w:rsidRDefault="00000000" w:rsidP="00A37C4B">
            <w:pPr>
              <w:spacing w:before="40" w:after="40"/>
            </w:pPr>
            <w:r>
              <w:rPr>
                <w:sz w:val="20"/>
              </w:rPr>
              <w:t>Best accuracy about 99% in the laboratory and 80–88% in realistic settings</w:t>
            </w:r>
          </w:p>
        </w:tc>
        <w:tc>
          <w:tcPr>
            <w:tcW w:w="2055" w:type="dxa"/>
          </w:tcPr>
          <w:p w14:paraId="3867668F" w14:textId="77777777" w:rsidR="00C13540" w:rsidRDefault="00000000" w:rsidP="00A37C4B">
            <w:pPr>
              <w:spacing w:before="40" w:after="40"/>
            </w:pPr>
            <w:r>
              <w:rPr>
                <w:sz w:val="20"/>
              </w:rPr>
              <w:t xml:space="preserve">No benchmark or standard metric; personalisation and </w:t>
            </w:r>
            <w:r>
              <w:rPr>
                <w:sz w:val="20"/>
              </w:rPr>
              <w:lastRenderedPageBreak/>
              <w:t>real-time use under-studied</w:t>
            </w:r>
          </w:p>
        </w:tc>
      </w:tr>
      <w:tr w:rsidR="00C13540" w14:paraId="59A6D819" w14:textId="77777777" w:rsidTr="00A5302B">
        <w:trPr>
          <w:jc w:val="center"/>
        </w:trPr>
        <w:tc>
          <w:tcPr>
            <w:tcW w:w="993" w:type="dxa"/>
          </w:tcPr>
          <w:p w14:paraId="4538E87B" w14:textId="77777777" w:rsidR="00C13540" w:rsidRDefault="00000000" w:rsidP="00A37C4B">
            <w:pPr>
              <w:spacing w:before="40" w:after="40"/>
            </w:pPr>
            <w:r>
              <w:rPr>
                <w:sz w:val="20"/>
              </w:rPr>
              <w:lastRenderedPageBreak/>
              <w:t>[12]</w:t>
            </w:r>
          </w:p>
        </w:tc>
        <w:tc>
          <w:tcPr>
            <w:tcW w:w="2268" w:type="dxa"/>
          </w:tcPr>
          <w:p w14:paraId="333B8270" w14:textId="77777777" w:rsidR="00C13540" w:rsidRDefault="00000000" w:rsidP="00A37C4B">
            <w:pPr>
              <w:spacing w:before="40" w:after="40"/>
            </w:pPr>
            <w:r>
              <w:rPr>
                <w:sz w:val="20"/>
              </w:rPr>
              <w:t>Review of real-time stress prediction and commercial devices</w:t>
            </w:r>
          </w:p>
        </w:tc>
        <w:tc>
          <w:tcPr>
            <w:tcW w:w="2904" w:type="dxa"/>
          </w:tcPr>
          <w:p w14:paraId="0D07CEAB" w14:textId="77777777" w:rsidR="00C13540" w:rsidRDefault="00000000" w:rsidP="00A37C4B">
            <w:pPr>
              <w:spacing w:before="40" w:after="40"/>
            </w:pPr>
            <w:r>
              <w:rPr>
                <w:sz w:val="20"/>
              </w:rPr>
              <w:t>Lab models degrade in free living; personalisation unsolved</w:t>
            </w:r>
          </w:p>
        </w:tc>
        <w:tc>
          <w:tcPr>
            <w:tcW w:w="2055" w:type="dxa"/>
          </w:tcPr>
          <w:p w14:paraId="7F9030A3" w14:textId="77777777" w:rsidR="00C13540" w:rsidRDefault="00000000" w:rsidP="00A37C4B">
            <w:pPr>
              <w:spacing w:before="40" w:after="40"/>
            </w:pPr>
            <w:r>
              <w:rPr>
                <w:sz w:val="20"/>
              </w:rPr>
              <w:t>Cross-device generalisation untested</w:t>
            </w:r>
          </w:p>
        </w:tc>
      </w:tr>
      <w:tr w:rsidR="00C13540" w14:paraId="595BCA7C" w14:textId="77777777" w:rsidTr="00A5302B">
        <w:trPr>
          <w:jc w:val="center"/>
        </w:trPr>
        <w:tc>
          <w:tcPr>
            <w:tcW w:w="993" w:type="dxa"/>
          </w:tcPr>
          <w:p w14:paraId="70BD0CB9" w14:textId="77777777" w:rsidR="00C13540" w:rsidRDefault="00000000" w:rsidP="00A37C4B">
            <w:pPr>
              <w:spacing w:before="40" w:after="40"/>
            </w:pPr>
            <w:r>
              <w:rPr>
                <w:sz w:val="20"/>
              </w:rPr>
              <w:t>[14]</w:t>
            </w:r>
          </w:p>
        </w:tc>
        <w:tc>
          <w:tcPr>
            <w:tcW w:w="2268" w:type="dxa"/>
          </w:tcPr>
          <w:p w14:paraId="1F9E06A7" w14:textId="77777777" w:rsidR="00C13540" w:rsidRDefault="00000000" w:rsidP="00A37C4B">
            <w:pPr>
              <w:spacing w:before="40" w:after="40"/>
            </w:pPr>
            <w:r>
              <w:rPr>
                <w:sz w:val="20"/>
              </w:rPr>
              <w:t>Empatica E4; 19 lab and 56 field participants</w:t>
            </w:r>
          </w:p>
        </w:tc>
        <w:tc>
          <w:tcPr>
            <w:tcW w:w="2904" w:type="dxa"/>
          </w:tcPr>
          <w:p w14:paraId="0C71E872" w14:textId="77777777" w:rsidR="00C13540" w:rsidRDefault="00000000" w:rsidP="00A37C4B">
            <w:pPr>
              <w:spacing w:before="40" w:after="40"/>
            </w:pPr>
            <w:r>
              <w:rPr>
                <w:sz w:val="20"/>
              </w:rPr>
              <w:t>Rule-based GSR and skin-temperature algorithm; 84% accuracy in the field</w:t>
            </w:r>
          </w:p>
        </w:tc>
        <w:tc>
          <w:tcPr>
            <w:tcW w:w="2055" w:type="dxa"/>
          </w:tcPr>
          <w:p w14:paraId="08EF249A" w14:textId="77777777" w:rsidR="00C13540" w:rsidRDefault="00000000" w:rsidP="00A37C4B">
            <w:pPr>
              <w:spacing w:before="40" w:after="40"/>
            </w:pPr>
            <w:r>
              <w:rPr>
                <w:sz w:val="20"/>
              </w:rPr>
              <w:t>Binary; sensor-specific; motion artefacts</w:t>
            </w:r>
          </w:p>
        </w:tc>
      </w:tr>
      <w:tr w:rsidR="00C13540" w14:paraId="31AA5722" w14:textId="77777777" w:rsidTr="00A5302B">
        <w:trPr>
          <w:jc w:val="center"/>
        </w:trPr>
        <w:tc>
          <w:tcPr>
            <w:tcW w:w="993" w:type="dxa"/>
          </w:tcPr>
          <w:p w14:paraId="3173ED23" w14:textId="77777777" w:rsidR="00C13540" w:rsidRDefault="00000000" w:rsidP="00A37C4B">
            <w:pPr>
              <w:spacing w:before="40" w:after="40"/>
            </w:pPr>
            <w:r>
              <w:rPr>
                <w:sz w:val="20"/>
              </w:rPr>
              <w:t>[9]</w:t>
            </w:r>
          </w:p>
        </w:tc>
        <w:tc>
          <w:tcPr>
            <w:tcW w:w="2268" w:type="dxa"/>
          </w:tcPr>
          <w:p w14:paraId="475D1561" w14:textId="77777777" w:rsidR="00C13540" w:rsidRDefault="00000000" w:rsidP="00A37C4B">
            <w:pPr>
              <w:spacing w:before="40" w:after="40"/>
            </w:pPr>
            <w:r>
              <w:rPr>
                <w:sz w:val="20"/>
              </w:rPr>
              <w:t>Review with a proposed methodology</w:t>
            </w:r>
          </w:p>
        </w:tc>
        <w:tc>
          <w:tcPr>
            <w:tcW w:w="2904" w:type="dxa"/>
          </w:tcPr>
          <w:p w14:paraId="590A16E2" w14:textId="77777777" w:rsidR="00C13540" w:rsidRDefault="00000000" w:rsidP="00A37C4B">
            <w:pPr>
              <w:spacing w:before="40" w:after="40"/>
            </w:pPr>
            <w:r>
              <w:rPr>
                <w:sz w:val="20"/>
              </w:rPr>
              <w:t>Random forest and XGBoost the best performers; smart rings named as a direction</w:t>
            </w:r>
          </w:p>
        </w:tc>
        <w:tc>
          <w:tcPr>
            <w:tcW w:w="2055" w:type="dxa"/>
          </w:tcPr>
          <w:p w14:paraId="731CC479" w14:textId="77777777" w:rsidR="00C13540" w:rsidRDefault="00000000" w:rsidP="00A37C4B">
            <w:pPr>
              <w:spacing w:before="40" w:after="40"/>
            </w:pPr>
            <w:r>
              <w:rPr>
                <w:sz w:val="20"/>
              </w:rPr>
              <w:t>Few demographics; real-time feedback missing</w:t>
            </w:r>
          </w:p>
        </w:tc>
      </w:tr>
      <w:tr w:rsidR="00C13540" w14:paraId="71F00EAD" w14:textId="77777777" w:rsidTr="00A5302B">
        <w:trPr>
          <w:jc w:val="center"/>
        </w:trPr>
        <w:tc>
          <w:tcPr>
            <w:tcW w:w="993" w:type="dxa"/>
          </w:tcPr>
          <w:p w14:paraId="6EDD92E2" w14:textId="77777777" w:rsidR="00C13540" w:rsidRDefault="00000000" w:rsidP="00A37C4B">
            <w:pPr>
              <w:spacing w:before="40" w:after="40"/>
            </w:pPr>
            <w:r>
              <w:rPr>
                <w:sz w:val="20"/>
              </w:rPr>
              <w:t>[6]</w:t>
            </w:r>
          </w:p>
        </w:tc>
        <w:tc>
          <w:tcPr>
            <w:tcW w:w="2268" w:type="dxa"/>
          </w:tcPr>
          <w:p w14:paraId="4558D8A5" w14:textId="77777777" w:rsidR="00C13540" w:rsidRDefault="00000000" w:rsidP="00A37C4B">
            <w:pPr>
              <w:spacing w:before="40" w:after="40"/>
            </w:pPr>
            <w:r>
              <w:rPr>
                <w:sz w:val="20"/>
              </w:rPr>
              <w:t>30 subjects; five Stroop-based levels; PPG, GSR, respiration</w:t>
            </w:r>
          </w:p>
        </w:tc>
        <w:tc>
          <w:tcPr>
            <w:tcW w:w="2904" w:type="dxa"/>
          </w:tcPr>
          <w:p w14:paraId="7C7C052F" w14:textId="77777777" w:rsidR="00C13540" w:rsidRDefault="00000000" w:rsidP="00A37C4B">
            <w:pPr>
              <w:spacing w:before="40" w:after="40"/>
            </w:pPr>
            <w:r>
              <w:rPr>
                <w:sz w:val="20"/>
              </w:rPr>
              <w:t>LOSO validation; linear SVM best with respiration; CNN underperformed</w:t>
            </w:r>
          </w:p>
        </w:tc>
        <w:tc>
          <w:tcPr>
            <w:tcW w:w="2055" w:type="dxa"/>
          </w:tcPr>
          <w:p w14:paraId="3CDFD4B6" w14:textId="77777777" w:rsidR="00C13540" w:rsidRDefault="00000000" w:rsidP="00A37C4B">
            <w:pPr>
              <w:spacing w:before="40" w:after="40"/>
            </w:pPr>
            <w:r>
              <w:rPr>
                <w:sz w:val="20"/>
              </w:rPr>
              <w:t>Subject-to-subject variability high</w:t>
            </w:r>
          </w:p>
        </w:tc>
      </w:tr>
      <w:tr w:rsidR="00C13540" w14:paraId="0DC191CD" w14:textId="77777777" w:rsidTr="00A5302B">
        <w:trPr>
          <w:jc w:val="center"/>
        </w:trPr>
        <w:tc>
          <w:tcPr>
            <w:tcW w:w="993" w:type="dxa"/>
          </w:tcPr>
          <w:p w14:paraId="216FE468" w14:textId="77777777" w:rsidR="00C13540" w:rsidRDefault="00000000" w:rsidP="00A37C4B">
            <w:pPr>
              <w:spacing w:before="40" w:after="40"/>
            </w:pPr>
            <w:r>
              <w:rPr>
                <w:sz w:val="20"/>
              </w:rPr>
              <w:t>[10]</w:t>
            </w:r>
          </w:p>
        </w:tc>
        <w:tc>
          <w:tcPr>
            <w:tcW w:w="2268" w:type="dxa"/>
          </w:tcPr>
          <w:p w14:paraId="5C9A3070" w14:textId="77777777" w:rsidR="00C13540" w:rsidRDefault="00000000" w:rsidP="00A37C4B">
            <w:pPr>
              <w:spacing w:before="40" w:after="40"/>
            </w:pPr>
            <w:r>
              <w:rPr>
                <w:sz w:val="20"/>
              </w:rPr>
              <w:t>Custom GSR sensor over ZigBee; 16 adults at home and office</w:t>
            </w:r>
          </w:p>
        </w:tc>
        <w:tc>
          <w:tcPr>
            <w:tcW w:w="2904" w:type="dxa"/>
          </w:tcPr>
          <w:p w14:paraId="22411D8B" w14:textId="77777777" w:rsidR="00C13540" w:rsidRDefault="00000000" w:rsidP="00A37C4B">
            <w:pPr>
              <w:spacing w:before="40" w:after="40"/>
            </w:pPr>
            <w:r>
              <w:rPr>
                <w:sz w:val="20"/>
              </w:rPr>
              <w:t>Per-person thresholds; classifiers about 91–94%</w:t>
            </w:r>
          </w:p>
        </w:tc>
        <w:tc>
          <w:tcPr>
            <w:tcW w:w="2055" w:type="dxa"/>
          </w:tcPr>
          <w:p w14:paraId="371723B4" w14:textId="77777777" w:rsidR="00C13540" w:rsidRDefault="00000000" w:rsidP="00A37C4B">
            <w:pPr>
              <w:spacing w:before="40" w:after="40"/>
            </w:pPr>
            <w:r>
              <w:rPr>
                <w:sz w:val="20"/>
              </w:rPr>
              <w:t>Cannot separate stress from physical effort, laughter or caffeine</w:t>
            </w:r>
          </w:p>
        </w:tc>
      </w:tr>
      <w:tr w:rsidR="00C13540" w14:paraId="3A7EA72D" w14:textId="77777777" w:rsidTr="00A5302B">
        <w:trPr>
          <w:jc w:val="center"/>
        </w:trPr>
        <w:tc>
          <w:tcPr>
            <w:tcW w:w="993" w:type="dxa"/>
          </w:tcPr>
          <w:p w14:paraId="56031E0B" w14:textId="77777777" w:rsidR="00C13540" w:rsidRDefault="00000000" w:rsidP="00A37C4B">
            <w:pPr>
              <w:spacing w:before="40" w:after="40"/>
            </w:pPr>
            <w:r>
              <w:rPr>
                <w:sz w:val="20"/>
              </w:rPr>
              <w:t>[11]</w:t>
            </w:r>
          </w:p>
        </w:tc>
        <w:tc>
          <w:tcPr>
            <w:tcW w:w="2268" w:type="dxa"/>
          </w:tcPr>
          <w:p w14:paraId="50A46B28" w14:textId="77777777" w:rsidR="00C13540" w:rsidRDefault="00000000" w:rsidP="00A37C4B">
            <w:pPr>
              <w:spacing w:before="40" w:after="40"/>
            </w:pPr>
            <w:r>
              <w:rPr>
                <w:sz w:val="20"/>
              </w:rPr>
              <w:t>Tetris task with fNIRS, EEG, ECG, EDA</w:t>
            </w:r>
          </w:p>
        </w:tc>
        <w:tc>
          <w:tcPr>
            <w:tcW w:w="2904" w:type="dxa"/>
          </w:tcPr>
          <w:p w14:paraId="4EAFAB3B" w14:textId="77777777" w:rsidR="00C13540" w:rsidRDefault="00000000" w:rsidP="00A37C4B">
            <w:pPr>
              <w:spacing w:before="40" w:after="40"/>
            </w:pPr>
            <w:r>
              <w:rPr>
                <w:sz w:val="20"/>
              </w:rPr>
              <w:t>ECG and EDA did not separate workload conditions; fNIRS and EEG did</w:t>
            </w:r>
          </w:p>
        </w:tc>
        <w:tc>
          <w:tcPr>
            <w:tcW w:w="2055" w:type="dxa"/>
          </w:tcPr>
          <w:p w14:paraId="4448DE22" w14:textId="77777777" w:rsidR="00C13540" w:rsidRDefault="00000000" w:rsidP="00A37C4B">
            <w:pPr>
              <w:spacing w:before="40" w:after="40"/>
            </w:pPr>
            <w:r>
              <w:rPr>
                <w:sz w:val="20"/>
              </w:rPr>
              <w:t>Physiological and perceived stress diverged</w:t>
            </w:r>
          </w:p>
        </w:tc>
      </w:tr>
      <w:tr w:rsidR="00C13540" w14:paraId="6E851BA7" w14:textId="77777777" w:rsidTr="00A5302B">
        <w:trPr>
          <w:jc w:val="center"/>
        </w:trPr>
        <w:tc>
          <w:tcPr>
            <w:tcW w:w="993" w:type="dxa"/>
          </w:tcPr>
          <w:p w14:paraId="27E0479C" w14:textId="77777777" w:rsidR="00C13540" w:rsidRDefault="00000000" w:rsidP="00A37C4B">
            <w:pPr>
              <w:spacing w:before="40" w:after="40"/>
            </w:pPr>
            <w:r>
              <w:rPr>
                <w:sz w:val="20"/>
              </w:rPr>
              <w:t>[7]</w:t>
            </w:r>
          </w:p>
        </w:tc>
        <w:tc>
          <w:tcPr>
            <w:tcW w:w="2268" w:type="dxa"/>
          </w:tcPr>
          <w:p w14:paraId="6227F27A" w14:textId="77777777" w:rsidR="00C13540" w:rsidRDefault="00000000" w:rsidP="00A37C4B">
            <w:pPr>
              <w:spacing w:before="40" w:after="40"/>
            </w:pPr>
            <w:r>
              <w:rPr>
                <w:sz w:val="20"/>
              </w:rPr>
              <w:t>ESP32 + MAX30102 + Grove GSR; 30 participants; four levels</w:t>
            </w:r>
          </w:p>
        </w:tc>
        <w:tc>
          <w:tcPr>
            <w:tcW w:w="2904" w:type="dxa"/>
          </w:tcPr>
          <w:p w14:paraId="318E251D" w14:textId="77777777" w:rsidR="00C13540" w:rsidRDefault="00000000" w:rsidP="00A37C4B">
            <w:pPr>
              <w:spacing w:before="40" w:after="40"/>
            </w:pPr>
            <w:r>
              <w:rPr>
                <w:sz w:val="20"/>
              </w:rPr>
              <w:t>Dual-branch CNN 91.3%; XGBoost 84.3%; latency 1.47 s</w:t>
            </w:r>
          </w:p>
        </w:tc>
        <w:tc>
          <w:tcPr>
            <w:tcW w:w="2055" w:type="dxa"/>
          </w:tcPr>
          <w:p w14:paraId="35328780" w14:textId="77777777" w:rsidR="00C13540" w:rsidRDefault="00000000" w:rsidP="00A37C4B">
            <w:pPr>
              <w:spacing w:before="40" w:after="40"/>
            </w:pPr>
            <w:r>
              <w:rPr>
                <w:sz w:val="20"/>
              </w:rPr>
              <w:t>No motion sensor, no personalisation, laboratory tasks</w:t>
            </w:r>
          </w:p>
        </w:tc>
      </w:tr>
      <w:tr w:rsidR="00C13540" w14:paraId="0C88135E" w14:textId="77777777" w:rsidTr="00A5302B">
        <w:trPr>
          <w:jc w:val="center"/>
        </w:trPr>
        <w:tc>
          <w:tcPr>
            <w:tcW w:w="993" w:type="dxa"/>
          </w:tcPr>
          <w:p w14:paraId="0382D3ED" w14:textId="77777777" w:rsidR="00C13540" w:rsidRDefault="00000000" w:rsidP="00A37C4B">
            <w:pPr>
              <w:spacing w:before="40" w:after="40"/>
            </w:pPr>
            <w:r>
              <w:rPr>
                <w:sz w:val="20"/>
              </w:rPr>
              <w:t>[4]</w:t>
            </w:r>
          </w:p>
        </w:tc>
        <w:tc>
          <w:tcPr>
            <w:tcW w:w="2268" w:type="dxa"/>
          </w:tcPr>
          <w:p w14:paraId="4D08E11F" w14:textId="77777777" w:rsidR="00C13540" w:rsidRDefault="00000000" w:rsidP="00A37C4B">
            <w:pPr>
              <w:spacing w:before="40" w:after="40"/>
            </w:pPr>
            <w:r>
              <w:rPr>
                <w:sz w:val="20"/>
              </w:rPr>
              <w:t>WESAD; 15 participants; ten algorithms</w:t>
            </w:r>
          </w:p>
        </w:tc>
        <w:tc>
          <w:tcPr>
            <w:tcW w:w="2904" w:type="dxa"/>
          </w:tcPr>
          <w:p w14:paraId="68B13AAD" w14:textId="77777777" w:rsidR="00C13540" w:rsidRDefault="00000000" w:rsidP="00A37C4B">
            <w:pPr>
              <w:spacing w:before="40" w:after="40"/>
            </w:pPr>
            <w:r>
              <w:rPr>
                <w:sz w:val="20"/>
              </w:rPr>
              <w:t>CNN 99.8% accuracy; ECG and EDA most informative</w:t>
            </w:r>
          </w:p>
        </w:tc>
        <w:tc>
          <w:tcPr>
            <w:tcW w:w="2055" w:type="dxa"/>
          </w:tcPr>
          <w:p w14:paraId="7224E592" w14:textId="77777777" w:rsidR="00C13540" w:rsidRDefault="00000000" w:rsidP="00A37C4B">
            <w:pPr>
              <w:spacing w:before="40" w:after="40"/>
            </w:pPr>
            <w:r>
              <w:rPr>
                <w:sz w:val="20"/>
              </w:rPr>
              <w:t>Subject-dependent evaluation</w:t>
            </w:r>
          </w:p>
        </w:tc>
      </w:tr>
      <w:tr w:rsidR="00C13540" w14:paraId="541DFABD" w14:textId="77777777" w:rsidTr="00A5302B">
        <w:trPr>
          <w:jc w:val="center"/>
        </w:trPr>
        <w:tc>
          <w:tcPr>
            <w:tcW w:w="993" w:type="dxa"/>
          </w:tcPr>
          <w:p w14:paraId="5B5BC467" w14:textId="77777777" w:rsidR="00C13540" w:rsidRDefault="00000000" w:rsidP="00A37C4B">
            <w:pPr>
              <w:spacing w:before="40" w:after="40"/>
            </w:pPr>
            <w:r>
              <w:rPr>
                <w:sz w:val="20"/>
              </w:rPr>
              <w:t>[5]</w:t>
            </w:r>
          </w:p>
        </w:tc>
        <w:tc>
          <w:tcPr>
            <w:tcW w:w="2268" w:type="dxa"/>
          </w:tcPr>
          <w:p w14:paraId="6A8A99A7" w14:textId="6432369A" w:rsidR="00C13540" w:rsidRPr="00765E8B" w:rsidRDefault="00765E8B" w:rsidP="00A37C4B">
            <w:pPr>
              <w:spacing w:before="40" w:after="40"/>
              <w:rPr>
                <w:sz w:val="20"/>
              </w:rPr>
            </w:pPr>
            <w:r w:rsidRPr="00765E8B">
              <w:rPr>
                <w:sz w:val="20"/>
              </w:rPr>
              <w:t>37 healthy adults aged 20–30; Shimmer3 GSR+ on fingers and earlobe; air-raid siren as stressor; 3 min no-stress against 3 min stress</w:t>
            </w:r>
          </w:p>
        </w:tc>
        <w:tc>
          <w:tcPr>
            <w:tcW w:w="2904" w:type="dxa"/>
          </w:tcPr>
          <w:p w14:paraId="62358DA2" w14:textId="204C8008" w:rsidR="00C13540" w:rsidRPr="00765E8B" w:rsidRDefault="00765E8B" w:rsidP="00A37C4B">
            <w:pPr>
              <w:spacing w:before="40" w:after="40"/>
              <w:rPr>
                <w:sz w:val="20"/>
              </w:rPr>
            </w:pPr>
            <w:r w:rsidRPr="00765E8B">
              <w:rPr>
                <w:sz w:val="20"/>
              </w:rPr>
              <w:t>HRV features chosen by random forest plus GSR peak count and width; k-nearest neighbours best at 0.833 accuracy</w:t>
            </w:r>
          </w:p>
        </w:tc>
        <w:tc>
          <w:tcPr>
            <w:tcW w:w="2055" w:type="dxa"/>
          </w:tcPr>
          <w:p w14:paraId="57CB1FBB" w14:textId="77777777" w:rsidR="00765E8B" w:rsidRPr="00765E8B" w:rsidRDefault="00765E8B" w:rsidP="00A37C4B">
            <w:pPr>
              <w:spacing w:before="40" w:after="40"/>
              <w:rPr>
                <w:sz w:val="20"/>
              </w:rPr>
            </w:pPr>
            <w:r w:rsidRPr="00765E8B">
              <w:rPr>
                <w:sz w:val="20"/>
              </w:rPr>
              <w:t>Best result measured on a 12-sample test set (10 of 12 correct); single session; siren stressor in the laboratory</w:t>
            </w:r>
          </w:p>
          <w:p w14:paraId="3B876442" w14:textId="31D86ACE" w:rsidR="00C13540" w:rsidRDefault="00C13540" w:rsidP="00A37C4B">
            <w:pPr>
              <w:spacing w:before="40" w:after="40"/>
            </w:pPr>
          </w:p>
        </w:tc>
      </w:tr>
      <w:tr w:rsidR="00C13540" w14:paraId="644D7062" w14:textId="77777777" w:rsidTr="00A5302B">
        <w:trPr>
          <w:jc w:val="center"/>
        </w:trPr>
        <w:tc>
          <w:tcPr>
            <w:tcW w:w="993" w:type="dxa"/>
          </w:tcPr>
          <w:p w14:paraId="1D28F86F" w14:textId="77777777" w:rsidR="00C13540" w:rsidRDefault="00000000" w:rsidP="00A37C4B">
            <w:pPr>
              <w:spacing w:before="40" w:after="40"/>
            </w:pPr>
            <w:r>
              <w:rPr>
                <w:sz w:val="20"/>
              </w:rPr>
              <w:lastRenderedPageBreak/>
              <w:t>[16]</w:t>
            </w:r>
          </w:p>
        </w:tc>
        <w:tc>
          <w:tcPr>
            <w:tcW w:w="2268" w:type="dxa"/>
          </w:tcPr>
          <w:p w14:paraId="6E9A5C44" w14:textId="77777777" w:rsidR="00765E8B" w:rsidRPr="00765E8B" w:rsidRDefault="00765E8B" w:rsidP="00A37C4B">
            <w:pPr>
              <w:spacing w:before="40" w:after="40"/>
              <w:rPr>
                <w:sz w:val="20"/>
              </w:rPr>
            </w:pPr>
            <w:r w:rsidRPr="00765E8B">
              <w:rPr>
                <w:sz w:val="20"/>
              </w:rPr>
              <w:t>50 Indian housewives; ECG, GSR and skin temperature; three classes (no, acute and chronic stress)</w:t>
            </w:r>
          </w:p>
          <w:p w14:paraId="47CF70A6" w14:textId="0BA8B0BF" w:rsidR="00C13540" w:rsidRPr="00765E8B" w:rsidRDefault="00C13540" w:rsidP="00A37C4B">
            <w:pPr>
              <w:spacing w:before="40" w:after="40"/>
              <w:rPr>
                <w:sz w:val="20"/>
              </w:rPr>
            </w:pPr>
          </w:p>
        </w:tc>
        <w:tc>
          <w:tcPr>
            <w:tcW w:w="2904" w:type="dxa"/>
          </w:tcPr>
          <w:p w14:paraId="7C215E3A" w14:textId="1AB271AA" w:rsidR="00C13540" w:rsidRPr="00765E8B" w:rsidRDefault="00765E8B" w:rsidP="00A37C4B">
            <w:pPr>
              <w:spacing w:before="40" w:after="40"/>
              <w:rPr>
                <w:sz w:val="20"/>
              </w:rPr>
            </w:pPr>
            <w:r w:rsidRPr="00765E8B">
              <w:rPr>
                <w:sz w:val="20"/>
              </w:rPr>
              <w:t>LSTM with recursive feature elimination; 97.51% accuracy on a 75/25 split</w:t>
            </w:r>
          </w:p>
        </w:tc>
        <w:tc>
          <w:tcPr>
            <w:tcW w:w="2055" w:type="dxa"/>
          </w:tcPr>
          <w:p w14:paraId="2728D3AE" w14:textId="0819E38E" w:rsidR="00C13540" w:rsidRPr="00D37304" w:rsidRDefault="00D37304" w:rsidP="00A37C4B">
            <w:pPr>
              <w:spacing w:before="40" w:after="40"/>
              <w:rPr>
                <w:sz w:val="20"/>
              </w:rPr>
            </w:pPr>
            <w:r w:rsidRPr="00D37304">
              <w:rPr>
                <w:sz w:val="20"/>
              </w:rPr>
              <w:t>Random split, not LOSO; no personalization; not a ring</w:t>
            </w:r>
          </w:p>
        </w:tc>
      </w:tr>
      <w:tr w:rsidR="00C13540" w14:paraId="01992994" w14:textId="77777777" w:rsidTr="00A5302B">
        <w:trPr>
          <w:jc w:val="center"/>
        </w:trPr>
        <w:tc>
          <w:tcPr>
            <w:tcW w:w="993" w:type="dxa"/>
          </w:tcPr>
          <w:p w14:paraId="09DD45F5" w14:textId="77777777" w:rsidR="00C13540" w:rsidRDefault="00000000" w:rsidP="00A37C4B">
            <w:pPr>
              <w:spacing w:before="40" w:after="40"/>
            </w:pPr>
            <w:r>
              <w:rPr>
                <w:sz w:val="20"/>
              </w:rPr>
              <w:t>[8]</w:t>
            </w:r>
          </w:p>
        </w:tc>
        <w:tc>
          <w:tcPr>
            <w:tcW w:w="2268" w:type="dxa"/>
          </w:tcPr>
          <w:p w14:paraId="58341861" w14:textId="77777777" w:rsidR="00D37304" w:rsidRPr="00D37304" w:rsidRDefault="00D37304" w:rsidP="00A37C4B">
            <w:pPr>
              <w:spacing w:before="40" w:after="40"/>
              <w:rPr>
                <w:sz w:val="20"/>
              </w:rPr>
            </w:pPr>
            <w:r w:rsidRPr="00D37304">
              <w:rPr>
                <w:sz w:val="20"/>
              </w:rPr>
              <w:t>Systematic review of 66 studies, 2010–2025 (PRISMA)</w:t>
            </w:r>
          </w:p>
          <w:p w14:paraId="08D18021" w14:textId="2B9B9DFD" w:rsidR="00C13540" w:rsidRPr="00D37304" w:rsidRDefault="00C13540" w:rsidP="00A37C4B">
            <w:pPr>
              <w:spacing w:before="40" w:after="40"/>
              <w:rPr>
                <w:sz w:val="20"/>
              </w:rPr>
            </w:pPr>
          </w:p>
        </w:tc>
        <w:tc>
          <w:tcPr>
            <w:tcW w:w="2904" w:type="dxa"/>
          </w:tcPr>
          <w:p w14:paraId="776E043A" w14:textId="77777777" w:rsidR="00D37304" w:rsidRPr="00D37304" w:rsidRDefault="00D37304" w:rsidP="00A37C4B">
            <w:pPr>
              <w:spacing w:before="40" w:after="40"/>
              <w:rPr>
                <w:sz w:val="20"/>
              </w:rPr>
            </w:pPr>
            <w:r w:rsidRPr="00D37304">
              <w:rPr>
                <w:sz w:val="20"/>
              </w:rPr>
              <w:t>ECG/HRV used in 79% of studies and EDA in 70%; random forest 85–99%; F1 falls from 0.84 in the laboratory to 0.71 in real life; only 11% use perceived stress</w:t>
            </w:r>
          </w:p>
          <w:p w14:paraId="682D2756" w14:textId="2D28898A" w:rsidR="00C13540" w:rsidRDefault="00C13540" w:rsidP="00A37C4B">
            <w:pPr>
              <w:spacing w:before="40" w:after="40"/>
            </w:pPr>
          </w:p>
        </w:tc>
        <w:tc>
          <w:tcPr>
            <w:tcW w:w="2055" w:type="dxa"/>
          </w:tcPr>
          <w:p w14:paraId="274AF4AC" w14:textId="6BD57A2F" w:rsidR="00C13540" w:rsidRPr="00D37304" w:rsidRDefault="00D37304" w:rsidP="00A37C4B">
            <w:pPr>
              <w:spacing w:before="40" w:after="40"/>
              <w:rPr>
                <w:sz w:val="20"/>
              </w:rPr>
            </w:pPr>
            <w:r w:rsidRPr="00D37304">
              <w:rPr>
                <w:sz w:val="20"/>
              </w:rPr>
              <w:t>Review only</w:t>
            </w:r>
          </w:p>
        </w:tc>
      </w:tr>
      <w:tr w:rsidR="00C13540" w14:paraId="49978F68" w14:textId="77777777" w:rsidTr="00A5302B">
        <w:trPr>
          <w:jc w:val="center"/>
        </w:trPr>
        <w:tc>
          <w:tcPr>
            <w:tcW w:w="993" w:type="dxa"/>
          </w:tcPr>
          <w:p w14:paraId="6BDCC3FE" w14:textId="77777777" w:rsidR="00C13540" w:rsidRDefault="00000000" w:rsidP="00A37C4B">
            <w:pPr>
              <w:spacing w:before="40" w:after="40"/>
            </w:pPr>
            <w:r>
              <w:rPr>
                <w:sz w:val="20"/>
              </w:rPr>
              <w:t>[15]</w:t>
            </w:r>
          </w:p>
        </w:tc>
        <w:tc>
          <w:tcPr>
            <w:tcW w:w="2268" w:type="dxa"/>
          </w:tcPr>
          <w:p w14:paraId="0F57CE14" w14:textId="74757E96" w:rsidR="00C13540" w:rsidRPr="00D37304" w:rsidRDefault="00D37304" w:rsidP="00A37C4B">
            <w:pPr>
              <w:spacing w:before="40" w:after="40"/>
              <w:rPr>
                <w:sz w:val="20"/>
              </w:rPr>
            </w:pPr>
            <w:r w:rsidRPr="00D37304">
              <w:rPr>
                <w:sz w:val="20"/>
              </w:rPr>
              <w:t>41 patients before surgery; wrist EDA; three classes from the STAI anxiety questionnaire</w:t>
            </w:r>
          </w:p>
        </w:tc>
        <w:tc>
          <w:tcPr>
            <w:tcW w:w="2904" w:type="dxa"/>
          </w:tcPr>
          <w:p w14:paraId="1B117F71" w14:textId="0899F5AF" w:rsidR="00D37304" w:rsidRPr="00D37304" w:rsidRDefault="00D37304" w:rsidP="00A37C4B">
            <w:pPr>
              <w:spacing w:before="40" w:after="40"/>
              <w:rPr>
                <w:sz w:val="20"/>
              </w:rPr>
            </w:pPr>
            <w:r w:rsidRPr="00D37304">
              <w:rPr>
                <w:sz w:val="20"/>
              </w:rPr>
              <w:t>Wavelet, derivative and quantile features; localized personalized model 85.06% accuracy under LOSO, a 6.12% improvement from personalization</w:t>
            </w:r>
          </w:p>
          <w:p w14:paraId="36899C60" w14:textId="5F0D44B3" w:rsidR="00C13540" w:rsidRDefault="00C13540" w:rsidP="00A37C4B">
            <w:pPr>
              <w:spacing w:before="40" w:after="40"/>
            </w:pPr>
          </w:p>
        </w:tc>
        <w:tc>
          <w:tcPr>
            <w:tcW w:w="2055" w:type="dxa"/>
          </w:tcPr>
          <w:p w14:paraId="226F3329" w14:textId="77777777" w:rsidR="00D37304" w:rsidRPr="00D37304" w:rsidRDefault="00D37304" w:rsidP="00A37C4B">
            <w:pPr>
              <w:spacing w:before="40" w:after="40"/>
              <w:rPr>
                <w:sz w:val="20"/>
              </w:rPr>
            </w:pPr>
            <w:r w:rsidRPr="00D37304">
              <w:rPr>
                <w:sz w:val="20"/>
              </w:rPr>
              <w:t>EDA only, no HRV; clinical pre-surgery setting</w:t>
            </w:r>
          </w:p>
          <w:p w14:paraId="5840D0D0" w14:textId="7D39834E" w:rsidR="00C13540" w:rsidRDefault="00C13540" w:rsidP="00A37C4B">
            <w:pPr>
              <w:spacing w:before="40" w:after="40"/>
            </w:pPr>
          </w:p>
        </w:tc>
      </w:tr>
    </w:tbl>
    <w:p w14:paraId="5D4A09DD" w14:textId="26CF6E32" w:rsidR="00D37304" w:rsidRPr="00F14EC8" w:rsidRDefault="00817C2B" w:rsidP="00F14EC8">
      <w:pPr>
        <w:spacing w:before="40" w:after="120"/>
        <w:jc w:val="center"/>
        <w:rPr>
          <w:i/>
          <w:sz w:val="20"/>
        </w:rPr>
      </w:pPr>
      <w:r>
        <w:rPr>
          <w:i/>
          <w:sz w:val="20"/>
        </w:rPr>
        <w:t xml:space="preserve">  </w:t>
      </w:r>
      <w:r w:rsidR="00A5302B" w:rsidRPr="00A5302B">
        <w:rPr>
          <w:i/>
          <w:sz w:val="20"/>
        </w:rPr>
        <w:t>Table 2.1: Summary of the main studies reviewed</w:t>
      </w:r>
      <w:bookmarkStart w:id="38" w:name="_Toc242524833"/>
    </w:p>
    <w:p w14:paraId="0BFDCE7F" w14:textId="4D4B5007" w:rsidR="00C13540" w:rsidRDefault="00000000" w:rsidP="00A37C4B">
      <w:pPr>
        <w:pStyle w:val="Heading2"/>
      </w:pPr>
      <w:bookmarkStart w:id="39" w:name="_Toc242556567"/>
      <w:r>
        <w:t>2.4 Existing Systems, Products and Techniques</w:t>
      </w:r>
      <w:bookmarkEnd w:id="38"/>
      <w:bookmarkEnd w:id="39"/>
    </w:p>
    <w:p w14:paraId="22E78E65" w14:textId="3B453C40" w:rsidR="00C13540" w:rsidRDefault="00000000" w:rsidP="00A37C4B">
      <w:pPr>
        <w:spacing w:after="120"/>
        <w:jc w:val="both"/>
      </w:pPr>
      <w:r>
        <w:t xml:space="preserve">Consumer and research wearables already estimate stress or arousal. A review lists the Empatica E4 (EDA, temperature, HRV, motion), the Oura Ring (HRV and sleep), the Moodmetric Ring (EDA and a stress level), the WHOOP strap (HRV, stress and recovery), the Shimmer3 GSR+ (GSR and skin temperature), the Fitbit Sense (HRV and stress tracking) and the Garmin Vivosmart (HRV and other metrics) [12]. The Oura and Moodmetric rings are the closest to this work in form. Research-grade devices record EDA but are expensive and not designed for everyday wear, while consumer devices rely mostly on HRV. In all of them the score is a black box: the wearer is not shown how it relates to their own normal range, and no source describes a personal decision threshold derived from a calibration task. </w:t>
      </w:r>
    </w:p>
    <w:p w14:paraId="284E6B45" w14:textId="77777777" w:rsidR="00C13540" w:rsidRDefault="00000000" w:rsidP="00A37C4B">
      <w:pPr>
        <w:pStyle w:val="Heading2"/>
      </w:pPr>
      <w:bookmarkStart w:id="40" w:name="_Toc242524834"/>
      <w:bookmarkStart w:id="41" w:name="_Toc242556568"/>
      <w:r>
        <w:lastRenderedPageBreak/>
        <w:t>2.5 Gap Synthesis and Conceptual Framework</w:t>
      </w:r>
      <w:bookmarkEnd w:id="40"/>
      <w:bookmarkEnd w:id="41"/>
    </w:p>
    <w:p w14:paraId="637600D8" w14:textId="77777777" w:rsidR="00C13540" w:rsidRDefault="00000000" w:rsidP="00A37C4B">
      <w:pPr>
        <w:spacing w:after="120"/>
        <w:jc w:val="both"/>
      </w:pPr>
      <w:r>
        <w:t>Table 2.2 lists the gaps distilled from the review, the evidence for each, and the response taken in this work.</w:t>
      </w:r>
    </w:p>
    <w:p w14:paraId="410B42F3" w14:textId="6C7DD7A2" w:rsidR="00C13540" w:rsidRPr="00F14EC8" w:rsidRDefault="00F14EC8" w:rsidP="00F14EC8">
      <w:pPr>
        <w:spacing w:before="40" w:after="120"/>
        <w:jc w:val="center"/>
        <w:rPr>
          <w:b/>
          <w:i/>
          <w:sz w:val="20"/>
        </w:rPr>
      </w:pPr>
      <w:r w:rsidRPr="00F14EC8">
        <w:rPr>
          <w:b/>
          <w:i/>
          <w:sz w:val="20"/>
        </w:rPr>
        <w:t>Table 2.2: Research gaps, supporting evidence and the response in this component</w:t>
      </w:r>
    </w:p>
    <w:tbl>
      <w:tblPr>
        <w:tblStyle w:val="TableGrid"/>
        <w:tblW w:w="0" w:type="auto"/>
        <w:jc w:val="center"/>
        <w:tblLook w:val="04A0" w:firstRow="1" w:lastRow="0" w:firstColumn="1" w:lastColumn="0" w:noHBand="0" w:noVBand="1"/>
      </w:tblPr>
      <w:tblGrid>
        <w:gridCol w:w="2736"/>
        <w:gridCol w:w="2738"/>
        <w:gridCol w:w="2737"/>
      </w:tblGrid>
      <w:tr w:rsidR="00C13540" w14:paraId="04BC8698" w14:textId="77777777">
        <w:trPr>
          <w:tblHeader/>
          <w:jc w:val="center"/>
        </w:trPr>
        <w:tc>
          <w:tcPr>
            <w:tcW w:w="2740" w:type="dxa"/>
            <w:shd w:val="clear" w:color="auto" w:fill="E7E6F3"/>
          </w:tcPr>
          <w:p w14:paraId="68142E01" w14:textId="77777777" w:rsidR="00C13540" w:rsidRDefault="00000000" w:rsidP="00A37C4B">
            <w:pPr>
              <w:spacing w:before="40" w:after="40"/>
            </w:pPr>
            <w:r>
              <w:rPr>
                <w:b/>
                <w:sz w:val="20"/>
              </w:rPr>
              <w:t>Gap</w:t>
            </w:r>
          </w:p>
        </w:tc>
        <w:tc>
          <w:tcPr>
            <w:tcW w:w="2740" w:type="dxa"/>
            <w:shd w:val="clear" w:color="auto" w:fill="E7E6F3"/>
          </w:tcPr>
          <w:p w14:paraId="6935D260" w14:textId="77777777" w:rsidR="00C13540" w:rsidRDefault="00000000" w:rsidP="00A37C4B">
            <w:pPr>
              <w:spacing w:before="40" w:after="40"/>
            </w:pPr>
            <w:r>
              <w:rPr>
                <w:b/>
                <w:sz w:val="20"/>
              </w:rPr>
              <w:t>Description and evidence</w:t>
            </w:r>
          </w:p>
        </w:tc>
        <w:tc>
          <w:tcPr>
            <w:tcW w:w="2740" w:type="dxa"/>
            <w:shd w:val="clear" w:color="auto" w:fill="E7E6F3"/>
          </w:tcPr>
          <w:p w14:paraId="50D489EF" w14:textId="77777777" w:rsidR="00C13540" w:rsidRDefault="00000000" w:rsidP="00A37C4B">
            <w:pPr>
              <w:spacing w:before="40" w:after="40"/>
            </w:pPr>
            <w:r>
              <w:rPr>
                <w:b/>
                <w:sz w:val="20"/>
              </w:rPr>
              <w:t>Response in this work</w:t>
            </w:r>
          </w:p>
        </w:tc>
      </w:tr>
      <w:tr w:rsidR="00C13540" w14:paraId="759A4D66" w14:textId="77777777">
        <w:trPr>
          <w:jc w:val="center"/>
        </w:trPr>
        <w:tc>
          <w:tcPr>
            <w:tcW w:w="2740" w:type="dxa"/>
          </w:tcPr>
          <w:p w14:paraId="4F8436DB" w14:textId="77777777" w:rsidR="00C13540" w:rsidRDefault="00000000" w:rsidP="00A37C4B">
            <w:pPr>
              <w:spacing w:before="40" w:after="40"/>
            </w:pPr>
            <w:r>
              <w:rPr>
                <w:sz w:val="20"/>
              </w:rPr>
              <w:t>G1</w:t>
            </w:r>
          </w:p>
        </w:tc>
        <w:tc>
          <w:tcPr>
            <w:tcW w:w="2740" w:type="dxa"/>
          </w:tcPr>
          <w:p w14:paraId="1E394DE5" w14:textId="77777777" w:rsidR="00C13540" w:rsidRDefault="00000000" w:rsidP="00A37C4B">
            <w:pPr>
              <w:spacing w:before="40" w:after="40"/>
            </w:pPr>
            <w:r>
              <w:rPr>
                <w:sz w:val="20"/>
              </w:rPr>
              <w:t>Evaluation mixes a person's windows across folds; LOSO is used by a minority [6], [8]</w:t>
            </w:r>
          </w:p>
        </w:tc>
        <w:tc>
          <w:tcPr>
            <w:tcW w:w="2740" w:type="dxa"/>
          </w:tcPr>
          <w:p w14:paraId="176E17F8" w14:textId="77777777" w:rsidR="00C13540" w:rsidRDefault="00000000" w:rsidP="00A37C4B">
            <w:pPr>
              <w:spacing w:before="40" w:after="40"/>
            </w:pPr>
            <w:r>
              <w:rPr>
                <w:sz w:val="20"/>
              </w:rPr>
              <w:t>LOSO validation of every model</w:t>
            </w:r>
          </w:p>
        </w:tc>
      </w:tr>
      <w:tr w:rsidR="00C13540" w14:paraId="6DE91C79" w14:textId="77777777">
        <w:trPr>
          <w:jc w:val="center"/>
        </w:trPr>
        <w:tc>
          <w:tcPr>
            <w:tcW w:w="2740" w:type="dxa"/>
          </w:tcPr>
          <w:p w14:paraId="3B9826C2" w14:textId="77777777" w:rsidR="00C13540" w:rsidRDefault="00000000" w:rsidP="00A37C4B">
            <w:pPr>
              <w:spacing w:before="40" w:after="40"/>
            </w:pPr>
            <w:r>
              <w:rPr>
                <w:sz w:val="20"/>
              </w:rPr>
              <w:t>G2</w:t>
            </w:r>
          </w:p>
        </w:tc>
        <w:tc>
          <w:tcPr>
            <w:tcW w:w="2740" w:type="dxa"/>
          </w:tcPr>
          <w:p w14:paraId="5713BF1C" w14:textId="77777777" w:rsidR="00C13540" w:rsidRDefault="00000000" w:rsidP="00A37C4B">
            <w:pPr>
              <w:spacing w:before="40" w:after="40"/>
            </w:pPr>
            <w:r>
              <w:rPr>
                <w:sz w:val="20"/>
              </w:rPr>
              <w:t>Individual variability acknowledged but population thresholds remain [1], [2], [10], [12]</w:t>
            </w:r>
          </w:p>
        </w:tc>
        <w:tc>
          <w:tcPr>
            <w:tcW w:w="2740" w:type="dxa"/>
          </w:tcPr>
          <w:p w14:paraId="2B977ED3" w14:textId="77777777" w:rsidR="00C13540" w:rsidRDefault="00000000" w:rsidP="00A37C4B">
            <w:pPr>
              <w:spacing w:before="40" w:after="40"/>
            </w:pPr>
            <w:r>
              <w:rPr>
                <w:sz w:val="20"/>
              </w:rPr>
              <w:t>Personal baseline and personal threshold with safe fallback</w:t>
            </w:r>
          </w:p>
        </w:tc>
      </w:tr>
      <w:tr w:rsidR="00C13540" w14:paraId="5167140A" w14:textId="77777777">
        <w:trPr>
          <w:jc w:val="center"/>
        </w:trPr>
        <w:tc>
          <w:tcPr>
            <w:tcW w:w="2740" w:type="dxa"/>
          </w:tcPr>
          <w:p w14:paraId="22F63429" w14:textId="77777777" w:rsidR="00C13540" w:rsidRDefault="00000000" w:rsidP="00A37C4B">
            <w:pPr>
              <w:spacing w:before="40" w:after="40"/>
            </w:pPr>
            <w:r>
              <w:rPr>
                <w:sz w:val="20"/>
              </w:rPr>
              <w:t>G3</w:t>
            </w:r>
          </w:p>
        </w:tc>
        <w:tc>
          <w:tcPr>
            <w:tcW w:w="2740" w:type="dxa"/>
          </w:tcPr>
          <w:p w14:paraId="5A3BD971" w14:textId="77777777" w:rsidR="00C13540" w:rsidRDefault="00000000" w:rsidP="00A37C4B">
            <w:pPr>
              <w:spacing w:before="40" w:after="40"/>
            </w:pPr>
            <w:r>
              <w:rPr>
                <w:sz w:val="20"/>
              </w:rPr>
              <w:t>Baselines treated as fixed; continual recalibration unsolved [1], [9]</w:t>
            </w:r>
          </w:p>
        </w:tc>
        <w:tc>
          <w:tcPr>
            <w:tcW w:w="2740" w:type="dxa"/>
          </w:tcPr>
          <w:p w14:paraId="4511A801" w14:textId="77777777" w:rsidR="00C13540" w:rsidRDefault="00000000" w:rsidP="00A37C4B">
            <w:pPr>
              <w:spacing w:before="40" w:after="40"/>
            </w:pPr>
            <w:r>
              <w:rPr>
                <w:sz w:val="20"/>
              </w:rPr>
              <w:t>EMA blend at recalibration; seven-day drift check</w:t>
            </w:r>
          </w:p>
        </w:tc>
      </w:tr>
      <w:tr w:rsidR="00C13540" w14:paraId="2186B954" w14:textId="77777777">
        <w:trPr>
          <w:jc w:val="center"/>
        </w:trPr>
        <w:tc>
          <w:tcPr>
            <w:tcW w:w="2740" w:type="dxa"/>
          </w:tcPr>
          <w:p w14:paraId="7A78B020" w14:textId="77777777" w:rsidR="00C13540" w:rsidRDefault="00000000" w:rsidP="00A37C4B">
            <w:pPr>
              <w:spacing w:before="40" w:after="40"/>
            </w:pPr>
            <w:r>
              <w:rPr>
                <w:sz w:val="20"/>
              </w:rPr>
              <w:t>G4</w:t>
            </w:r>
          </w:p>
        </w:tc>
        <w:tc>
          <w:tcPr>
            <w:tcW w:w="2740" w:type="dxa"/>
          </w:tcPr>
          <w:p w14:paraId="0309BC6E" w14:textId="77777777" w:rsidR="00C13540" w:rsidRDefault="00000000" w:rsidP="00A37C4B">
            <w:pPr>
              <w:spacing w:before="40" w:after="40"/>
            </w:pPr>
            <w:r>
              <w:rPr>
                <w:sz w:val="20"/>
              </w:rPr>
              <w:t>Temporal context helps [12], but no reviewed study validates a rising-stress flag</w:t>
            </w:r>
          </w:p>
        </w:tc>
        <w:tc>
          <w:tcPr>
            <w:tcW w:w="2740" w:type="dxa"/>
          </w:tcPr>
          <w:p w14:paraId="278E84BB" w14:textId="77777777" w:rsidR="00C13540" w:rsidRDefault="00000000" w:rsidP="00A37C4B">
            <w:pPr>
              <w:spacing w:before="40" w:after="40"/>
            </w:pPr>
            <w:r>
              <w:rPr>
                <w:sz w:val="20"/>
              </w:rPr>
              <w:t>Trend indicator validated against WESAD onsets</w:t>
            </w:r>
          </w:p>
        </w:tc>
      </w:tr>
    </w:tbl>
    <w:p w14:paraId="6D14CA87" w14:textId="7752F6D4" w:rsidR="00BD43C3" w:rsidRPr="00BD43C3" w:rsidRDefault="00BD43C3" w:rsidP="00A37C4B">
      <w:pPr>
        <w:spacing w:before="40" w:after="120"/>
        <w:jc w:val="center"/>
        <w:rPr>
          <w:i/>
          <w:sz w:val="20"/>
        </w:rPr>
      </w:pPr>
      <w:r w:rsidRPr="00BD43C3">
        <w:rPr>
          <w:i/>
          <w:sz w:val="20"/>
        </w:rPr>
        <w:t>Table 2.2: Research gaps, supporting evidence and the response in this component</w:t>
      </w:r>
    </w:p>
    <w:p w14:paraId="3E9FD79E" w14:textId="77777777" w:rsidR="00BC390D" w:rsidRDefault="00BC390D" w:rsidP="00A37C4B">
      <w:pPr>
        <w:spacing w:after="120"/>
        <w:jc w:val="both"/>
      </w:pPr>
    </w:p>
    <w:p w14:paraId="524D93D4" w14:textId="504939BD" w:rsidR="00C13540" w:rsidRDefault="00000000" w:rsidP="00A37C4B">
      <w:pPr>
        <w:spacing w:after="120"/>
        <w:jc w:val="both"/>
      </w:pPr>
      <w:r>
        <w:t xml:space="preserve">The conceptual framework (Figure 2.1) places these responses in sequence: a population model gives a first probability, a personal baseline </w:t>
      </w:r>
      <w:r w:rsidR="00052DDD">
        <w:t>normalizes</w:t>
      </w:r>
      <w:r>
        <w:t xml:space="preserve"> the inputs, a personal threshold decides what counts as stress for this person, a drift check warns when the baseline is stale, a trend indicator warns of a rising pattern</w:t>
      </w:r>
      <w:r w:rsidR="00BD43C3">
        <w:t>.</w:t>
      </w:r>
    </w:p>
    <w:p w14:paraId="052D1CDD" w14:textId="73818EAE" w:rsidR="00C13540" w:rsidRDefault="00CB4BBD" w:rsidP="00A37C4B">
      <w:pPr>
        <w:keepNext/>
        <w:spacing w:before="120" w:after="40"/>
        <w:jc w:val="center"/>
      </w:pPr>
      <w:r>
        <w:rPr>
          <w:noProof/>
        </w:rPr>
        <w:lastRenderedPageBreak/>
        <w:drawing>
          <wp:anchor distT="0" distB="0" distL="114300" distR="114300" simplePos="0" relativeHeight="251658240" behindDoc="1" locked="0" layoutInCell="1" allowOverlap="1" wp14:anchorId="4667D36F" wp14:editId="5EDBD121">
            <wp:simplePos x="0" y="0"/>
            <wp:positionH relativeFrom="column">
              <wp:posOffset>17145</wp:posOffset>
            </wp:positionH>
            <wp:positionV relativeFrom="paragraph">
              <wp:posOffset>315595</wp:posOffset>
            </wp:positionV>
            <wp:extent cx="5220335" cy="1739900"/>
            <wp:effectExtent l="0" t="0" r="0" b="0"/>
            <wp:wrapTight wrapText="bothSides">
              <wp:wrapPolygon edited="0">
                <wp:start x="0" y="0"/>
                <wp:lineTo x="0" y="21285"/>
                <wp:lineTo x="21519" y="21285"/>
                <wp:lineTo x="21519" y="0"/>
                <wp:lineTo x="0" y="0"/>
              </wp:wrapPolygon>
            </wp:wrapTight>
            <wp:docPr id="29580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1704" name="Picture 295801704"/>
                    <pic:cNvPicPr/>
                  </pic:nvPicPr>
                  <pic:blipFill>
                    <a:blip r:embed="rId10"/>
                    <a:stretch>
                      <a:fillRect/>
                    </a:stretch>
                  </pic:blipFill>
                  <pic:spPr>
                    <a:xfrm>
                      <a:off x="0" y="0"/>
                      <a:ext cx="5220335" cy="1739900"/>
                    </a:xfrm>
                    <a:prstGeom prst="rect">
                      <a:avLst/>
                    </a:prstGeom>
                  </pic:spPr>
                </pic:pic>
              </a:graphicData>
            </a:graphic>
          </wp:anchor>
        </w:drawing>
      </w:r>
    </w:p>
    <w:p w14:paraId="2EB8EC87" w14:textId="77777777" w:rsidR="00C13540" w:rsidRPr="00AF4351" w:rsidRDefault="00000000" w:rsidP="00A37C4B">
      <w:pPr>
        <w:pStyle w:val="FigureCaption"/>
        <w:spacing w:before="80" w:after="40"/>
        <w:jc w:val="center"/>
        <w:rPr>
          <w:b w:val="0"/>
          <w:i/>
          <w:sz w:val="20"/>
        </w:rPr>
      </w:pPr>
      <w:bookmarkStart w:id="42" w:name="_Toc242556784"/>
      <w:r w:rsidRPr="00AF4351">
        <w:rPr>
          <w:b w:val="0"/>
          <w:i/>
          <w:sz w:val="20"/>
        </w:rPr>
        <w:t>Figure 2.1: Conceptual framework of the personalised stress detector</w:t>
      </w:r>
      <w:bookmarkEnd w:id="42"/>
    </w:p>
    <w:p w14:paraId="28A69F21" w14:textId="77777777" w:rsidR="00C13540" w:rsidRDefault="00000000" w:rsidP="00A37C4B">
      <w:pPr>
        <w:pStyle w:val="Heading1"/>
      </w:pPr>
      <w:bookmarkStart w:id="43" w:name="_Toc242524835"/>
      <w:bookmarkStart w:id="44" w:name="_Toc242556569"/>
      <w:r>
        <w:lastRenderedPageBreak/>
        <w:t>3 RESEARCH METHODOLOGY</w:t>
      </w:r>
      <w:bookmarkEnd w:id="43"/>
      <w:bookmarkEnd w:id="44"/>
    </w:p>
    <w:p w14:paraId="1B3379C6" w14:textId="77777777" w:rsidR="00C13540" w:rsidRDefault="00000000" w:rsidP="00A37C4B">
      <w:pPr>
        <w:pStyle w:val="Heading2"/>
      </w:pPr>
      <w:bookmarkStart w:id="45" w:name="_Toc242524836"/>
      <w:bookmarkStart w:id="46" w:name="_Toc242556570"/>
      <w:r>
        <w:t>3.1 Research Design</w:t>
      </w:r>
      <w:bookmarkEnd w:id="45"/>
      <w:bookmarkEnd w:id="46"/>
    </w:p>
    <w:p w14:paraId="20D37108" w14:textId="174A438D" w:rsidR="00C13540" w:rsidRDefault="00000000" w:rsidP="00A37C4B">
      <w:pPr>
        <w:spacing w:after="120"/>
        <w:jc w:val="both"/>
      </w:pPr>
      <w:r>
        <w:t>The study follows a design-science approach with quantitative evaluation. A pipeline is designed and built (Chapters 4 and 5), evaluated offline on a public dataset under a subject-independent protocol, then examined on real ring data and, in a user study, for understandability. Each research question is tied to one evaluation: RQ1 to the LOSO model comparison, RQ2 to the personalisation experiments and the real-user threshold check, RQ3 to the trend-indicator validation</w:t>
      </w:r>
      <w:r w:rsidR="00807F1C">
        <w:t>.</w:t>
      </w:r>
    </w:p>
    <w:p w14:paraId="6AA3FA0C" w14:textId="77777777" w:rsidR="00C13540" w:rsidRDefault="00000000" w:rsidP="00A37C4B">
      <w:pPr>
        <w:pStyle w:val="Heading2"/>
      </w:pPr>
      <w:bookmarkStart w:id="47" w:name="_Toc242524837"/>
      <w:bookmarkStart w:id="48" w:name="_Toc242556571"/>
      <w:r>
        <w:t>3.2 Data, Participants and Study Materials</w:t>
      </w:r>
      <w:bookmarkEnd w:id="47"/>
      <w:bookmarkEnd w:id="48"/>
    </w:p>
    <w:p w14:paraId="2FBC9CC4" w14:textId="77777777" w:rsidR="00C13540" w:rsidRDefault="00000000" w:rsidP="00A37C4B">
      <w:pPr>
        <w:pStyle w:val="Heading3"/>
      </w:pPr>
      <w:bookmarkStart w:id="49" w:name="_Toc242556572"/>
      <w:r>
        <w:t>3.2.1 WESAD training data</w:t>
      </w:r>
      <w:bookmarkEnd w:id="49"/>
    </w:p>
    <w:p w14:paraId="71D6CF16" w14:textId="4E80E29E" w:rsidR="00C13540" w:rsidRPr="003955D1" w:rsidRDefault="00000000" w:rsidP="00A37C4B">
      <w:pPr>
        <w:spacing w:after="120"/>
        <w:jc w:val="both"/>
        <w:rPr>
          <w:lang w:val="en-GB"/>
        </w:rPr>
      </w:pPr>
      <w:r>
        <w:t xml:space="preserve">The WESAD dataset provides chest-worn ECG, EDA and accelerometer recordings at 700 Hz from 15 subjects (identifiers S2–S11 and S13–S17) during a resting baseline and the Trier Social Stress Test [3], [21]. The baseline condition is labelled Normal (0) and the stress condition Stress (1). Signals were cut into 60-second windows with a 30-second step. The final feature table contains 913 windows, of which 587 are Normal (64.3%) and 326 are Stress (35.7%) (Table 3.1). </w:t>
      </w:r>
      <w:r w:rsidR="003955D1" w:rsidRPr="003955D1">
        <w:rPr>
          <w:lang w:val="en-GB"/>
        </w:rPr>
        <w:t>Samples within 30 seconds of any change of condition were excluded from labelling, and a window was rejected if it contained mixed labels, less than 90% clean signal, or fewer than 10 inter-beat intervals.</w:t>
      </w:r>
    </w:p>
    <w:p w14:paraId="58D36E8F" w14:textId="77777777" w:rsidR="00C13540" w:rsidRPr="00F14EC8" w:rsidRDefault="00000000" w:rsidP="00F14EC8">
      <w:pPr>
        <w:spacing w:before="40" w:after="120"/>
        <w:jc w:val="center"/>
        <w:rPr>
          <w:b/>
          <w:i/>
          <w:sz w:val="20"/>
        </w:rPr>
      </w:pPr>
      <w:r w:rsidRPr="00F14EC8">
        <w:rPr>
          <w:b/>
          <w:i/>
          <w:sz w:val="20"/>
        </w:rPr>
        <w:t>Table 3.1: Window statistics of the WESAD training table</w:t>
      </w:r>
    </w:p>
    <w:tbl>
      <w:tblPr>
        <w:tblStyle w:val="TableGrid"/>
        <w:tblW w:w="0" w:type="auto"/>
        <w:jc w:val="center"/>
        <w:tblLook w:val="04A0" w:firstRow="1" w:lastRow="0" w:firstColumn="1" w:lastColumn="0" w:noHBand="0" w:noVBand="1"/>
      </w:tblPr>
      <w:tblGrid>
        <w:gridCol w:w="4106"/>
        <w:gridCol w:w="4105"/>
      </w:tblGrid>
      <w:tr w:rsidR="00C13540" w14:paraId="0DFCA475" w14:textId="77777777">
        <w:trPr>
          <w:tblHeader/>
          <w:jc w:val="center"/>
        </w:trPr>
        <w:tc>
          <w:tcPr>
            <w:tcW w:w="4110" w:type="dxa"/>
            <w:shd w:val="clear" w:color="auto" w:fill="E7E6F3"/>
          </w:tcPr>
          <w:p w14:paraId="42454F9F" w14:textId="77777777" w:rsidR="00C13540" w:rsidRDefault="00000000" w:rsidP="00A37C4B">
            <w:pPr>
              <w:spacing w:before="40" w:after="40"/>
            </w:pPr>
            <w:r>
              <w:rPr>
                <w:b/>
                <w:sz w:val="20"/>
              </w:rPr>
              <w:t>Item</w:t>
            </w:r>
          </w:p>
        </w:tc>
        <w:tc>
          <w:tcPr>
            <w:tcW w:w="4110" w:type="dxa"/>
            <w:shd w:val="clear" w:color="auto" w:fill="E7E6F3"/>
          </w:tcPr>
          <w:p w14:paraId="780C6146" w14:textId="77777777" w:rsidR="00C13540" w:rsidRDefault="00000000" w:rsidP="00A37C4B">
            <w:pPr>
              <w:spacing w:before="40" w:after="40"/>
            </w:pPr>
            <w:r>
              <w:rPr>
                <w:b/>
                <w:sz w:val="20"/>
              </w:rPr>
              <w:t>Value</w:t>
            </w:r>
          </w:p>
        </w:tc>
      </w:tr>
      <w:tr w:rsidR="00C13540" w14:paraId="177B1EA4" w14:textId="77777777">
        <w:trPr>
          <w:jc w:val="center"/>
        </w:trPr>
        <w:tc>
          <w:tcPr>
            <w:tcW w:w="4110" w:type="dxa"/>
          </w:tcPr>
          <w:p w14:paraId="303DD0E1" w14:textId="77777777" w:rsidR="00C13540" w:rsidRDefault="00000000" w:rsidP="00A37C4B">
            <w:pPr>
              <w:spacing w:before="40" w:after="40"/>
            </w:pPr>
            <w:r>
              <w:rPr>
                <w:sz w:val="20"/>
              </w:rPr>
              <w:t>Subjects</w:t>
            </w:r>
          </w:p>
        </w:tc>
        <w:tc>
          <w:tcPr>
            <w:tcW w:w="4110" w:type="dxa"/>
          </w:tcPr>
          <w:p w14:paraId="4E83204E" w14:textId="77777777" w:rsidR="00C13540" w:rsidRDefault="00000000" w:rsidP="00A37C4B">
            <w:pPr>
              <w:spacing w:before="40" w:after="40"/>
            </w:pPr>
            <w:r>
              <w:rPr>
                <w:sz w:val="20"/>
              </w:rPr>
              <w:t>15 (S2–S11, S13–S17)</w:t>
            </w:r>
          </w:p>
        </w:tc>
      </w:tr>
      <w:tr w:rsidR="00C13540" w14:paraId="67B6F740" w14:textId="77777777">
        <w:trPr>
          <w:jc w:val="center"/>
        </w:trPr>
        <w:tc>
          <w:tcPr>
            <w:tcW w:w="4110" w:type="dxa"/>
          </w:tcPr>
          <w:p w14:paraId="695325EF" w14:textId="77777777" w:rsidR="00C13540" w:rsidRDefault="00000000" w:rsidP="00A37C4B">
            <w:pPr>
              <w:spacing w:before="40" w:after="40"/>
            </w:pPr>
            <w:r>
              <w:rPr>
                <w:sz w:val="20"/>
              </w:rPr>
              <w:t>Window length / step</w:t>
            </w:r>
          </w:p>
        </w:tc>
        <w:tc>
          <w:tcPr>
            <w:tcW w:w="4110" w:type="dxa"/>
          </w:tcPr>
          <w:p w14:paraId="35E3300B" w14:textId="77777777" w:rsidR="00C13540" w:rsidRDefault="00000000" w:rsidP="00A37C4B">
            <w:pPr>
              <w:spacing w:before="40" w:after="40"/>
            </w:pPr>
            <w:r>
              <w:rPr>
                <w:sz w:val="20"/>
              </w:rPr>
              <w:t>60 s / 30 s</w:t>
            </w:r>
          </w:p>
        </w:tc>
      </w:tr>
      <w:tr w:rsidR="00C13540" w14:paraId="44041EDB" w14:textId="77777777">
        <w:trPr>
          <w:jc w:val="center"/>
        </w:trPr>
        <w:tc>
          <w:tcPr>
            <w:tcW w:w="4110" w:type="dxa"/>
          </w:tcPr>
          <w:p w14:paraId="7138499C" w14:textId="77777777" w:rsidR="00C13540" w:rsidRDefault="00000000" w:rsidP="00A37C4B">
            <w:pPr>
              <w:spacing w:before="40" w:after="40"/>
            </w:pPr>
            <w:r>
              <w:rPr>
                <w:sz w:val="20"/>
              </w:rPr>
              <w:t>Normal windows</w:t>
            </w:r>
          </w:p>
        </w:tc>
        <w:tc>
          <w:tcPr>
            <w:tcW w:w="4110" w:type="dxa"/>
          </w:tcPr>
          <w:p w14:paraId="176CCD13" w14:textId="77777777" w:rsidR="00C13540" w:rsidRDefault="00000000" w:rsidP="00A37C4B">
            <w:pPr>
              <w:spacing w:before="40" w:after="40"/>
            </w:pPr>
            <w:r>
              <w:rPr>
                <w:sz w:val="20"/>
              </w:rPr>
              <w:t>587 (64.3%)</w:t>
            </w:r>
          </w:p>
        </w:tc>
      </w:tr>
      <w:tr w:rsidR="00C13540" w14:paraId="2AC2A383" w14:textId="77777777">
        <w:trPr>
          <w:jc w:val="center"/>
        </w:trPr>
        <w:tc>
          <w:tcPr>
            <w:tcW w:w="4110" w:type="dxa"/>
          </w:tcPr>
          <w:p w14:paraId="6D207FF0" w14:textId="77777777" w:rsidR="00C13540" w:rsidRDefault="00000000" w:rsidP="00A37C4B">
            <w:pPr>
              <w:spacing w:before="40" w:after="40"/>
            </w:pPr>
            <w:r>
              <w:rPr>
                <w:sz w:val="20"/>
              </w:rPr>
              <w:t>Stress windows</w:t>
            </w:r>
          </w:p>
        </w:tc>
        <w:tc>
          <w:tcPr>
            <w:tcW w:w="4110" w:type="dxa"/>
          </w:tcPr>
          <w:p w14:paraId="12D905DD" w14:textId="77777777" w:rsidR="00C13540" w:rsidRDefault="00000000" w:rsidP="00A37C4B">
            <w:pPr>
              <w:spacing w:before="40" w:after="40"/>
            </w:pPr>
            <w:r>
              <w:rPr>
                <w:sz w:val="20"/>
              </w:rPr>
              <w:t>326 (35.7%)</w:t>
            </w:r>
          </w:p>
        </w:tc>
      </w:tr>
      <w:tr w:rsidR="00C13540" w14:paraId="26D6E370" w14:textId="77777777">
        <w:trPr>
          <w:jc w:val="center"/>
        </w:trPr>
        <w:tc>
          <w:tcPr>
            <w:tcW w:w="4110" w:type="dxa"/>
          </w:tcPr>
          <w:p w14:paraId="0807A339" w14:textId="77777777" w:rsidR="00C13540" w:rsidRDefault="00000000" w:rsidP="00A37C4B">
            <w:pPr>
              <w:spacing w:before="40" w:after="40"/>
            </w:pPr>
            <w:r>
              <w:rPr>
                <w:sz w:val="20"/>
              </w:rPr>
              <w:t>Total windows</w:t>
            </w:r>
          </w:p>
        </w:tc>
        <w:tc>
          <w:tcPr>
            <w:tcW w:w="4110" w:type="dxa"/>
          </w:tcPr>
          <w:p w14:paraId="280D71E3" w14:textId="77777777" w:rsidR="00C13540" w:rsidRDefault="00000000" w:rsidP="00A37C4B">
            <w:pPr>
              <w:spacing w:before="40" w:after="40"/>
            </w:pPr>
            <w:r>
              <w:rPr>
                <w:sz w:val="20"/>
              </w:rPr>
              <w:t>913</w:t>
            </w:r>
          </w:p>
        </w:tc>
      </w:tr>
      <w:tr w:rsidR="00C13540" w14:paraId="3F31DED5" w14:textId="77777777">
        <w:trPr>
          <w:jc w:val="center"/>
        </w:trPr>
        <w:tc>
          <w:tcPr>
            <w:tcW w:w="4110" w:type="dxa"/>
          </w:tcPr>
          <w:p w14:paraId="1CE00E97" w14:textId="77777777" w:rsidR="00C13540" w:rsidRDefault="00000000" w:rsidP="00A37C4B">
            <w:pPr>
              <w:spacing w:before="40" w:after="40"/>
            </w:pPr>
            <w:r>
              <w:rPr>
                <w:sz w:val="20"/>
              </w:rPr>
              <w:t>Candidate features</w:t>
            </w:r>
          </w:p>
        </w:tc>
        <w:tc>
          <w:tcPr>
            <w:tcW w:w="4110" w:type="dxa"/>
          </w:tcPr>
          <w:p w14:paraId="5A9C7498" w14:textId="77777777" w:rsidR="00C13540" w:rsidRDefault="00000000" w:rsidP="00A37C4B">
            <w:pPr>
              <w:spacing w:before="40" w:after="40"/>
            </w:pPr>
            <w:r>
              <w:rPr>
                <w:sz w:val="20"/>
              </w:rPr>
              <w:t>40</w:t>
            </w:r>
          </w:p>
        </w:tc>
      </w:tr>
      <w:tr w:rsidR="00C13540" w14:paraId="020292B9" w14:textId="77777777">
        <w:trPr>
          <w:jc w:val="center"/>
        </w:trPr>
        <w:tc>
          <w:tcPr>
            <w:tcW w:w="4110" w:type="dxa"/>
          </w:tcPr>
          <w:p w14:paraId="773E75A1" w14:textId="77777777" w:rsidR="00C13540" w:rsidRDefault="00000000" w:rsidP="00A37C4B">
            <w:pPr>
              <w:spacing w:before="40" w:after="40"/>
            </w:pPr>
            <w:r>
              <w:rPr>
                <w:sz w:val="20"/>
              </w:rPr>
              <w:t>Deployed features</w:t>
            </w:r>
          </w:p>
        </w:tc>
        <w:tc>
          <w:tcPr>
            <w:tcW w:w="4110" w:type="dxa"/>
          </w:tcPr>
          <w:p w14:paraId="3233A30A" w14:textId="77777777" w:rsidR="00C13540" w:rsidRDefault="00000000" w:rsidP="00A37C4B">
            <w:pPr>
              <w:spacing w:before="40" w:after="40"/>
            </w:pPr>
            <w:r>
              <w:rPr>
                <w:sz w:val="20"/>
              </w:rPr>
              <w:t>23</w:t>
            </w:r>
          </w:p>
        </w:tc>
      </w:tr>
    </w:tbl>
    <w:p w14:paraId="2A0D3E36" w14:textId="77777777" w:rsidR="00035916" w:rsidRPr="00035916" w:rsidRDefault="00035916" w:rsidP="00A37C4B">
      <w:pPr>
        <w:spacing w:before="40" w:after="120"/>
        <w:jc w:val="center"/>
        <w:rPr>
          <w:i/>
          <w:sz w:val="20"/>
        </w:rPr>
      </w:pPr>
      <w:r w:rsidRPr="00035916">
        <w:rPr>
          <w:i/>
          <w:sz w:val="20"/>
        </w:rPr>
        <w:lastRenderedPageBreak/>
        <w:t>Table 3.1: Window statistics of the WESAD training table</w:t>
      </w:r>
    </w:p>
    <w:p w14:paraId="1EA7E51D" w14:textId="77777777" w:rsidR="00035916" w:rsidRDefault="00035916" w:rsidP="00A37C4B">
      <w:pPr>
        <w:spacing w:before="40" w:after="120"/>
        <w:jc w:val="center"/>
      </w:pPr>
    </w:p>
    <w:p w14:paraId="6208B999" w14:textId="77777777" w:rsidR="00C13540" w:rsidRDefault="00000000" w:rsidP="00A37C4B">
      <w:pPr>
        <w:pStyle w:val="Heading3"/>
      </w:pPr>
      <w:bookmarkStart w:id="50" w:name="_Toc242556573"/>
      <w:r>
        <w:t>3.2.2 Ring data</w:t>
      </w:r>
      <w:bookmarkEnd w:id="50"/>
    </w:p>
    <w:p w14:paraId="03C5130E" w14:textId="1F04EE59" w:rsidR="00C13540" w:rsidRDefault="00000000" w:rsidP="00A37C4B">
      <w:pPr>
        <w:spacing w:after="120"/>
        <w:jc w:val="both"/>
      </w:pPr>
      <w:r>
        <w:t>The ring is an ESP32-C3 based device carrying a MAX30102 pulse sensor, a Grove GSR sensor and an MPU-6050 accelerometer (Section 4.4). Ring data come from the live system.Ring data are not labelled with ground-truth stress and are therefore used for calibration checks and usability, not for accuracy claims.</w:t>
      </w:r>
    </w:p>
    <w:p w14:paraId="4F4526F2" w14:textId="77777777" w:rsidR="00C13540" w:rsidRDefault="00000000" w:rsidP="00A37C4B">
      <w:pPr>
        <w:pStyle w:val="Heading2"/>
      </w:pPr>
      <w:bookmarkStart w:id="51" w:name="_Toc242524838"/>
      <w:bookmarkStart w:id="52" w:name="_Toc242556574"/>
      <w:r>
        <w:t>3.3 Experimental or Study Procedure</w:t>
      </w:r>
      <w:bookmarkEnd w:id="51"/>
      <w:bookmarkEnd w:id="52"/>
    </w:p>
    <w:p w14:paraId="2AF3E84F" w14:textId="77777777" w:rsidR="00C13540" w:rsidRDefault="00000000" w:rsidP="00A37C4B">
      <w:pPr>
        <w:pStyle w:val="Heading3"/>
      </w:pPr>
      <w:bookmarkStart w:id="53" w:name="_Toc242556575"/>
      <w:r>
        <w:t>3.3.1 Signal processing and feature extraction</w:t>
      </w:r>
      <w:bookmarkEnd w:id="53"/>
    </w:p>
    <w:p w14:paraId="6A23E2BB" w14:textId="77777777" w:rsidR="00C13540" w:rsidRDefault="00000000" w:rsidP="00A37C4B">
      <w:pPr>
        <w:spacing w:after="120"/>
        <w:jc w:val="both"/>
      </w:pPr>
      <w:r>
        <w:t>For WESAD, ECG was band-pass filtered and R-peaks were detected with an adaptive detector in the Pan–Tompkins family [25]. Inter-beat intervals were limited to 300–2000 ms and values deviating by more than 20% from the local median were removed. EDA was cleaned by interquartile-range clipping, linearly detrended, low-pass filtered at 5 Hz, and high-pass filtered at 0.05 Hz to obtain the phasic component; the tonic component is the filtered signal minus the phasic part. First and second derivatives and a five-level Haar wavelet decomposition were computed. Acceleration magnitude was used both to flag windows with strong motion (more than 1.2 g) and as two features. Forty candidate features were extracted per window: 15 HRV features, 22 EDA features and 3 motion features. Figure 3.1 shows the same processing as applied to the ring, whose filter cut-offs are clamped below the Nyquist frequency because the ring samples GSR at about 5 Hz instead of 700 Hz. A window with fewer than four clean inter-beat intervals is rejected by the ring pipeline rather than filled with placeholder values. These settings follow published practice: a 5 Hz low-pass and 0.05 Hz high-pass for EDA [14], a 300–2000 ms interval limit for pulse-derived intervals [7], and pNN20 in place of pNN50 [11].</w:t>
      </w:r>
    </w:p>
    <w:p w14:paraId="7DBE1D6F" w14:textId="36DCB357" w:rsidR="00C13540" w:rsidRDefault="007A1433" w:rsidP="00A37C4B">
      <w:pPr>
        <w:keepNext/>
        <w:spacing w:before="120" w:after="40"/>
        <w:jc w:val="center"/>
      </w:pPr>
      <w:r>
        <w:rPr>
          <w:noProof/>
        </w:rPr>
        <w:lastRenderedPageBreak/>
        <w:drawing>
          <wp:inline distT="0" distB="0" distL="0" distR="0" wp14:anchorId="4BD8D95C" wp14:editId="6C917198">
            <wp:extent cx="5220335" cy="2174875"/>
            <wp:effectExtent l="0" t="0" r="0" b="0"/>
            <wp:docPr id="8593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024" name="Picture 8593024"/>
                    <pic:cNvPicPr/>
                  </pic:nvPicPr>
                  <pic:blipFill>
                    <a:blip r:embed="rId11"/>
                    <a:stretch>
                      <a:fillRect/>
                    </a:stretch>
                  </pic:blipFill>
                  <pic:spPr>
                    <a:xfrm>
                      <a:off x="0" y="0"/>
                      <a:ext cx="5220335" cy="2174875"/>
                    </a:xfrm>
                    <a:prstGeom prst="rect">
                      <a:avLst/>
                    </a:prstGeom>
                  </pic:spPr>
                </pic:pic>
              </a:graphicData>
            </a:graphic>
          </wp:inline>
        </w:drawing>
      </w:r>
    </w:p>
    <w:p w14:paraId="017C350C" w14:textId="77777777" w:rsidR="00C13540" w:rsidRPr="007A1433" w:rsidRDefault="00000000" w:rsidP="00A37C4B">
      <w:pPr>
        <w:pStyle w:val="FigureCaption"/>
        <w:spacing w:before="80" w:after="40"/>
        <w:jc w:val="center"/>
        <w:rPr>
          <w:b w:val="0"/>
          <w:i/>
          <w:sz w:val="20"/>
        </w:rPr>
      </w:pPr>
      <w:bookmarkStart w:id="54" w:name="_Toc242556785"/>
      <w:r w:rsidRPr="007A1433">
        <w:rPr>
          <w:b w:val="0"/>
          <w:i/>
          <w:sz w:val="20"/>
        </w:rPr>
        <w:t>Figure 3.1: Signal processing and feature extraction for one 60-second window</w:t>
      </w:r>
      <w:bookmarkEnd w:id="54"/>
    </w:p>
    <w:p w14:paraId="7E22ACB9" w14:textId="77777777" w:rsidR="00C13540" w:rsidRDefault="00000000" w:rsidP="00A37C4B">
      <w:pPr>
        <w:pStyle w:val="Heading3"/>
      </w:pPr>
      <w:bookmarkStart w:id="55" w:name="_Toc242556576"/>
      <w:r>
        <w:t>3.3.2 Feature selection</w:t>
      </w:r>
      <w:bookmarkEnd w:id="55"/>
    </w:p>
    <w:p w14:paraId="13493646" w14:textId="77777777" w:rsidR="00C13540" w:rsidRDefault="00000000" w:rsidP="00A37C4B">
      <w:pPr>
        <w:spacing w:after="120"/>
        <w:jc w:val="both"/>
      </w:pPr>
      <w:r>
        <w:t>Features were selected by a four-method vote: Spearman correlation with the label, Extra Trees importance, recursive feature elimination (RFE) and permutation importance. A feature kept at least two votes; this produced 22 features. The deployed set is a fixed, literature-grounded list of 23 features that agrees with the vote on 16 features; it adds SCL_slope, a tonic-level trend indicator of stress onset [7], [14], and keeps SD1, SCL_mean, EDA_std, EDA_q90, wavelet_d1_energy and the two accelerometer features, which the vote did not retain, for physiological reasons and because the ring provides them. Table 3.2 lists the deployed features.</w:t>
      </w:r>
    </w:p>
    <w:p w14:paraId="7AB3DD70" w14:textId="16C2DA50" w:rsidR="00C13540" w:rsidRPr="00F14EC8" w:rsidRDefault="00F14EC8" w:rsidP="00F14EC8">
      <w:pPr>
        <w:spacing w:before="40" w:after="120"/>
        <w:jc w:val="center"/>
        <w:rPr>
          <w:b/>
          <w:i/>
          <w:sz w:val="20"/>
        </w:rPr>
      </w:pPr>
      <w:r w:rsidRPr="00F14EC8">
        <w:rPr>
          <w:b/>
          <w:i/>
          <w:sz w:val="20"/>
        </w:rPr>
        <w:t>Table 3.2: The 23 deployed features by category</w:t>
      </w:r>
    </w:p>
    <w:tbl>
      <w:tblPr>
        <w:tblStyle w:val="TableGrid"/>
        <w:tblW w:w="0" w:type="auto"/>
        <w:jc w:val="center"/>
        <w:tblLook w:val="04A0" w:firstRow="1" w:lastRow="0" w:firstColumn="1" w:lastColumn="0" w:noHBand="0" w:noVBand="1"/>
      </w:tblPr>
      <w:tblGrid>
        <w:gridCol w:w="2737"/>
        <w:gridCol w:w="2738"/>
        <w:gridCol w:w="2736"/>
      </w:tblGrid>
      <w:tr w:rsidR="00C13540" w14:paraId="3C42C7B1" w14:textId="77777777">
        <w:trPr>
          <w:tblHeader/>
          <w:jc w:val="center"/>
        </w:trPr>
        <w:tc>
          <w:tcPr>
            <w:tcW w:w="2740" w:type="dxa"/>
            <w:shd w:val="clear" w:color="auto" w:fill="E7E6F3"/>
          </w:tcPr>
          <w:p w14:paraId="614312DD" w14:textId="77777777" w:rsidR="00C13540" w:rsidRDefault="00000000" w:rsidP="00A37C4B">
            <w:pPr>
              <w:spacing w:before="40" w:after="40"/>
            </w:pPr>
            <w:r>
              <w:rPr>
                <w:b/>
                <w:sz w:val="20"/>
              </w:rPr>
              <w:t>Category</w:t>
            </w:r>
          </w:p>
        </w:tc>
        <w:tc>
          <w:tcPr>
            <w:tcW w:w="2740" w:type="dxa"/>
            <w:shd w:val="clear" w:color="auto" w:fill="E7E6F3"/>
          </w:tcPr>
          <w:p w14:paraId="653787D1" w14:textId="77777777" w:rsidR="00C13540" w:rsidRDefault="00000000" w:rsidP="00A37C4B">
            <w:pPr>
              <w:spacing w:before="40" w:after="40"/>
            </w:pPr>
            <w:r>
              <w:rPr>
                <w:b/>
                <w:sz w:val="20"/>
              </w:rPr>
              <w:t>Features</w:t>
            </w:r>
          </w:p>
        </w:tc>
        <w:tc>
          <w:tcPr>
            <w:tcW w:w="2740" w:type="dxa"/>
            <w:shd w:val="clear" w:color="auto" w:fill="E7E6F3"/>
          </w:tcPr>
          <w:p w14:paraId="1E624D78" w14:textId="77777777" w:rsidR="00C13540" w:rsidRDefault="00000000" w:rsidP="00A37C4B">
            <w:pPr>
              <w:spacing w:before="40" w:after="40"/>
            </w:pPr>
            <w:r>
              <w:rPr>
                <w:b/>
                <w:sz w:val="20"/>
              </w:rPr>
              <w:t>Count</w:t>
            </w:r>
          </w:p>
        </w:tc>
      </w:tr>
      <w:tr w:rsidR="00C13540" w14:paraId="4CC1C91C" w14:textId="77777777">
        <w:trPr>
          <w:jc w:val="center"/>
        </w:trPr>
        <w:tc>
          <w:tcPr>
            <w:tcW w:w="2740" w:type="dxa"/>
          </w:tcPr>
          <w:p w14:paraId="68F395A2" w14:textId="77777777" w:rsidR="00C13540" w:rsidRDefault="00000000" w:rsidP="00A37C4B">
            <w:pPr>
              <w:spacing w:before="40" w:after="40"/>
            </w:pPr>
            <w:r>
              <w:rPr>
                <w:sz w:val="20"/>
              </w:rPr>
              <w:t>HRV</w:t>
            </w:r>
          </w:p>
        </w:tc>
        <w:tc>
          <w:tcPr>
            <w:tcW w:w="2740" w:type="dxa"/>
          </w:tcPr>
          <w:p w14:paraId="63C05ADD" w14:textId="77777777" w:rsidR="00C13540" w:rsidRDefault="00000000" w:rsidP="00A37C4B">
            <w:pPr>
              <w:spacing w:before="40" w:after="40"/>
            </w:pPr>
            <w:r>
              <w:rPr>
                <w:sz w:val="20"/>
              </w:rPr>
              <w:t>AVNN, MeanHR, SDHR, pNN20, SD1</w:t>
            </w:r>
          </w:p>
        </w:tc>
        <w:tc>
          <w:tcPr>
            <w:tcW w:w="2740" w:type="dxa"/>
          </w:tcPr>
          <w:p w14:paraId="656AC984" w14:textId="77777777" w:rsidR="00C13540" w:rsidRDefault="00000000" w:rsidP="00A37C4B">
            <w:pPr>
              <w:spacing w:before="40" w:after="40"/>
            </w:pPr>
            <w:r>
              <w:rPr>
                <w:sz w:val="20"/>
              </w:rPr>
              <w:t>5</w:t>
            </w:r>
          </w:p>
        </w:tc>
      </w:tr>
      <w:tr w:rsidR="00C13540" w14:paraId="572A766D" w14:textId="77777777">
        <w:trPr>
          <w:jc w:val="center"/>
        </w:trPr>
        <w:tc>
          <w:tcPr>
            <w:tcW w:w="2740" w:type="dxa"/>
          </w:tcPr>
          <w:p w14:paraId="414D1030" w14:textId="77777777" w:rsidR="00C13540" w:rsidRDefault="00000000" w:rsidP="00A37C4B">
            <w:pPr>
              <w:spacing w:before="40" w:after="40"/>
            </w:pPr>
            <w:r>
              <w:rPr>
                <w:sz w:val="20"/>
              </w:rPr>
              <w:t>EDA level and trend</w:t>
            </w:r>
          </w:p>
        </w:tc>
        <w:tc>
          <w:tcPr>
            <w:tcW w:w="2740" w:type="dxa"/>
          </w:tcPr>
          <w:p w14:paraId="4472D32F" w14:textId="77777777" w:rsidR="00C13540" w:rsidRDefault="00000000" w:rsidP="00A37C4B">
            <w:pPr>
              <w:spacing w:before="40" w:after="40"/>
            </w:pPr>
            <w:r>
              <w:rPr>
                <w:sz w:val="20"/>
              </w:rPr>
              <w:t>SCL_mean, SCL_slope, EDA_mean, EDA_slope, EDA_std</w:t>
            </w:r>
          </w:p>
        </w:tc>
        <w:tc>
          <w:tcPr>
            <w:tcW w:w="2740" w:type="dxa"/>
          </w:tcPr>
          <w:p w14:paraId="041C9270" w14:textId="77777777" w:rsidR="00C13540" w:rsidRDefault="00000000" w:rsidP="00A37C4B">
            <w:pPr>
              <w:spacing w:before="40" w:after="40"/>
            </w:pPr>
            <w:r>
              <w:rPr>
                <w:sz w:val="20"/>
              </w:rPr>
              <w:t>5</w:t>
            </w:r>
          </w:p>
        </w:tc>
      </w:tr>
      <w:tr w:rsidR="00C13540" w14:paraId="40561180" w14:textId="77777777">
        <w:trPr>
          <w:jc w:val="center"/>
        </w:trPr>
        <w:tc>
          <w:tcPr>
            <w:tcW w:w="2740" w:type="dxa"/>
          </w:tcPr>
          <w:p w14:paraId="130E2617" w14:textId="77777777" w:rsidR="00C13540" w:rsidRDefault="00000000" w:rsidP="00A37C4B">
            <w:pPr>
              <w:spacing w:before="40" w:after="40"/>
            </w:pPr>
            <w:r>
              <w:rPr>
                <w:sz w:val="20"/>
              </w:rPr>
              <w:t>EDA responses</w:t>
            </w:r>
          </w:p>
        </w:tc>
        <w:tc>
          <w:tcPr>
            <w:tcW w:w="2740" w:type="dxa"/>
          </w:tcPr>
          <w:p w14:paraId="20D808D0" w14:textId="77777777" w:rsidR="00C13540" w:rsidRDefault="00000000" w:rsidP="00A37C4B">
            <w:pPr>
              <w:spacing w:before="40" w:after="40"/>
            </w:pPr>
            <w:r>
              <w:rPr>
                <w:sz w:val="20"/>
              </w:rPr>
              <w:t>SCR_count, SCR_amp_mean, SCR_width_mean</w:t>
            </w:r>
          </w:p>
        </w:tc>
        <w:tc>
          <w:tcPr>
            <w:tcW w:w="2740" w:type="dxa"/>
          </w:tcPr>
          <w:p w14:paraId="1AD6DFD8" w14:textId="77777777" w:rsidR="00C13540" w:rsidRDefault="00000000" w:rsidP="00A37C4B">
            <w:pPr>
              <w:spacing w:before="40" w:after="40"/>
            </w:pPr>
            <w:r>
              <w:rPr>
                <w:sz w:val="20"/>
              </w:rPr>
              <w:t>3</w:t>
            </w:r>
          </w:p>
        </w:tc>
      </w:tr>
      <w:tr w:rsidR="00C13540" w14:paraId="5F621371" w14:textId="77777777">
        <w:trPr>
          <w:jc w:val="center"/>
        </w:trPr>
        <w:tc>
          <w:tcPr>
            <w:tcW w:w="2740" w:type="dxa"/>
          </w:tcPr>
          <w:p w14:paraId="40EA1F89" w14:textId="77777777" w:rsidR="00C13540" w:rsidRDefault="00000000" w:rsidP="00A37C4B">
            <w:pPr>
              <w:spacing w:before="40" w:after="40"/>
            </w:pPr>
            <w:r>
              <w:rPr>
                <w:sz w:val="20"/>
              </w:rPr>
              <w:t>EDA distribution</w:t>
            </w:r>
          </w:p>
        </w:tc>
        <w:tc>
          <w:tcPr>
            <w:tcW w:w="2740" w:type="dxa"/>
          </w:tcPr>
          <w:p w14:paraId="70C8A1E9" w14:textId="77777777" w:rsidR="00C13540" w:rsidRDefault="00000000" w:rsidP="00A37C4B">
            <w:pPr>
              <w:spacing w:before="40" w:after="40"/>
            </w:pPr>
            <w:r>
              <w:rPr>
                <w:sz w:val="20"/>
              </w:rPr>
              <w:t>EDA_q10, EDA_q75, EDA_q90, EDA_range</w:t>
            </w:r>
          </w:p>
        </w:tc>
        <w:tc>
          <w:tcPr>
            <w:tcW w:w="2740" w:type="dxa"/>
          </w:tcPr>
          <w:p w14:paraId="5BF84B00" w14:textId="77777777" w:rsidR="00C13540" w:rsidRDefault="00000000" w:rsidP="00A37C4B">
            <w:pPr>
              <w:spacing w:before="40" w:after="40"/>
            </w:pPr>
            <w:r>
              <w:rPr>
                <w:sz w:val="20"/>
              </w:rPr>
              <w:t>4</w:t>
            </w:r>
          </w:p>
        </w:tc>
      </w:tr>
      <w:tr w:rsidR="00C13540" w14:paraId="488C84A8" w14:textId="77777777">
        <w:trPr>
          <w:jc w:val="center"/>
        </w:trPr>
        <w:tc>
          <w:tcPr>
            <w:tcW w:w="2740" w:type="dxa"/>
          </w:tcPr>
          <w:p w14:paraId="5090CB17" w14:textId="77777777" w:rsidR="00C13540" w:rsidRDefault="00000000" w:rsidP="00A37C4B">
            <w:pPr>
              <w:spacing w:before="40" w:after="40"/>
            </w:pPr>
            <w:r>
              <w:rPr>
                <w:sz w:val="20"/>
              </w:rPr>
              <w:t>EDA derivatives</w:t>
            </w:r>
          </w:p>
        </w:tc>
        <w:tc>
          <w:tcPr>
            <w:tcW w:w="2740" w:type="dxa"/>
          </w:tcPr>
          <w:p w14:paraId="5DCC008E" w14:textId="77777777" w:rsidR="00C13540" w:rsidRDefault="00000000" w:rsidP="00A37C4B">
            <w:pPr>
              <w:spacing w:before="40" w:after="40"/>
            </w:pPr>
            <w:r>
              <w:rPr>
                <w:sz w:val="20"/>
              </w:rPr>
              <w:t>deriv1_std, deriv2_mean</w:t>
            </w:r>
          </w:p>
        </w:tc>
        <w:tc>
          <w:tcPr>
            <w:tcW w:w="2740" w:type="dxa"/>
          </w:tcPr>
          <w:p w14:paraId="763E2132" w14:textId="77777777" w:rsidR="00C13540" w:rsidRDefault="00000000" w:rsidP="00A37C4B">
            <w:pPr>
              <w:spacing w:before="40" w:after="40"/>
            </w:pPr>
            <w:r>
              <w:rPr>
                <w:sz w:val="20"/>
              </w:rPr>
              <w:t>2</w:t>
            </w:r>
          </w:p>
        </w:tc>
      </w:tr>
      <w:tr w:rsidR="00C13540" w14:paraId="049C7A67" w14:textId="77777777">
        <w:trPr>
          <w:jc w:val="center"/>
        </w:trPr>
        <w:tc>
          <w:tcPr>
            <w:tcW w:w="2740" w:type="dxa"/>
          </w:tcPr>
          <w:p w14:paraId="51CA06DC" w14:textId="77777777" w:rsidR="00C13540" w:rsidRDefault="00000000" w:rsidP="00A37C4B">
            <w:pPr>
              <w:spacing w:before="40" w:after="40"/>
            </w:pPr>
            <w:r>
              <w:rPr>
                <w:sz w:val="20"/>
              </w:rPr>
              <w:lastRenderedPageBreak/>
              <w:t>EDA wavelet energy</w:t>
            </w:r>
          </w:p>
        </w:tc>
        <w:tc>
          <w:tcPr>
            <w:tcW w:w="2740" w:type="dxa"/>
          </w:tcPr>
          <w:p w14:paraId="4E75F9FE" w14:textId="77777777" w:rsidR="00C13540" w:rsidRDefault="00000000" w:rsidP="00A37C4B">
            <w:pPr>
              <w:spacing w:before="40" w:after="40"/>
            </w:pPr>
            <w:r>
              <w:rPr>
                <w:sz w:val="20"/>
              </w:rPr>
              <w:t>wavelet_d1_energy, wavelet_d3_energy</w:t>
            </w:r>
          </w:p>
        </w:tc>
        <w:tc>
          <w:tcPr>
            <w:tcW w:w="2740" w:type="dxa"/>
          </w:tcPr>
          <w:p w14:paraId="1F045779" w14:textId="77777777" w:rsidR="00C13540" w:rsidRDefault="00000000" w:rsidP="00A37C4B">
            <w:pPr>
              <w:spacing w:before="40" w:after="40"/>
            </w:pPr>
            <w:r>
              <w:rPr>
                <w:sz w:val="20"/>
              </w:rPr>
              <w:t>2</w:t>
            </w:r>
          </w:p>
        </w:tc>
      </w:tr>
      <w:tr w:rsidR="00C13540" w14:paraId="7438BD65" w14:textId="77777777">
        <w:trPr>
          <w:jc w:val="center"/>
        </w:trPr>
        <w:tc>
          <w:tcPr>
            <w:tcW w:w="2740" w:type="dxa"/>
          </w:tcPr>
          <w:p w14:paraId="021072CD" w14:textId="77777777" w:rsidR="00C13540" w:rsidRDefault="00000000" w:rsidP="00A37C4B">
            <w:pPr>
              <w:spacing w:before="40" w:after="40"/>
            </w:pPr>
            <w:r>
              <w:rPr>
                <w:sz w:val="20"/>
              </w:rPr>
              <w:t>Motion</w:t>
            </w:r>
          </w:p>
        </w:tc>
        <w:tc>
          <w:tcPr>
            <w:tcW w:w="2740" w:type="dxa"/>
          </w:tcPr>
          <w:p w14:paraId="4C10CA7C" w14:textId="77777777" w:rsidR="00C13540" w:rsidRDefault="00000000" w:rsidP="00A37C4B">
            <w:pPr>
              <w:spacing w:before="40" w:after="40"/>
            </w:pPr>
            <w:r>
              <w:rPr>
                <w:sz w:val="20"/>
              </w:rPr>
              <w:t>ACC_mean, ACC_std</w:t>
            </w:r>
          </w:p>
        </w:tc>
        <w:tc>
          <w:tcPr>
            <w:tcW w:w="2740" w:type="dxa"/>
          </w:tcPr>
          <w:p w14:paraId="3B34D0BD" w14:textId="77777777" w:rsidR="00C13540" w:rsidRDefault="00000000" w:rsidP="00A37C4B">
            <w:pPr>
              <w:spacing w:before="40" w:after="40"/>
            </w:pPr>
            <w:r>
              <w:rPr>
                <w:sz w:val="20"/>
              </w:rPr>
              <w:t>2</w:t>
            </w:r>
          </w:p>
        </w:tc>
      </w:tr>
      <w:tr w:rsidR="00C13540" w14:paraId="52949F68" w14:textId="77777777">
        <w:trPr>
          <w:jc w:val="center"/>
        </w:trPr>
        <w:tc>
          <w:tcPr>
            <w:tcW w:w="2740" w:type="dxa"/>
          </w:tcPr>
          <w:p w14:paraId="3FC6CA9F" w14:textId="77777777" w:rsidR="00C13540" w:rsidRDefault="00000000" w:rsidP="00A37C4B">
            <w:pPr>
              <w:spacing w:before="40" w:after="40"/>
            </w:pPr>
            <w:r>
              <w:rPr>
                <w:sz w:val="20"/>
              </w:rPr>
              <w:t>Total</w:t>
            </w:r>
          </w:p>
        </w:tc>
        <w:tc>
          <w:tcPr>
            <w:tcW w:w="2740" w:type="dxa"/>
          </w:tcPr>
          <w:p w14:paraId="48580436" w14:textId="77777777" w:rsidR="00C13540" w:rsidRDefault="00C13540" w:rsidP="00A37C4B">
            <w:pPr>
              <w:spacing w:before="40" w:after="40"/>
            </w:pPr>
          </w:p>
        </w:tc>
        <w:tc>
          <w:tcPr>
            <w:tcW w:w="2740" w:type="dxa"/>
          </w:tcPr>
          <w:p w14:paraId="73A66C46" w14:textId="77777777" w:rsidR="00C13540" w:rsidRDefault="00000000" w:rsidP="00A37C4B">
            <w:pPr>
              <w:spacing w:before="40" w:after="40"/>
            </w:pPr>
            <w:r>
              <w:rPr>
                <w:sz w:val="20"/>
              </w:rPr>
              <w:t>23</w:t>
            </w:r>
          </w:p>
        </w:tc>
      </w:tr>
    </w:tbl>
    <w:p w14:paraId="61EEE077" w14:textId="77777777" w:rsidR="007A1433" w:rsidRPr="007A1433" w:rsidRDefault="007A1433" w:rsidP="00A37C4B">
      <w:pPr>
        <w:spacing w:before="40" w:after="120"/>
        <w:jc w:val="center"/>
        <w:rPr>
          <w:i/>
          <w:sz w:val="20"/>
        </w:rPr>
      </w:pPr>
      <w:r w:rsidRPr="007A1433">
        <w:rPr>
          <w:i/>
          <w:sz w:val="20"/>
        </w:rPr>
        <w:t>Table 3.2: The 23 deployed features by category</w:t>
      </w:r>
    </w:p>
    <w:p w14:paraId="270B4178" w14:textId="77777777" w:rsidR="007A1433" w:rsidRDefault="007A1433" w:rsidP="00A37C4B">
      <w:pPr>
        <w:spacing w:before="40" w:after="120"/>
        <w:jc w:val="center"/>
      </w:pPr>
    </w:p>
    <w:p w14:paraId="5F430135" w14:textId="77777777" w:rsidR="00C13540" w:rsidRDefault="00000000" w:rsidP="00A37C4B">
      <w:pPr>
        <w:pStyle w:val="Heading3"/>
      </w:pPr>
      <w:bookmarkStart w:id="56" w:name="_Toc242556577"/>
      <w:r>
        <w:t>3.3.3 Model comparison and decision threshold</w:t>
      </w:r>
      <w:bookmarkEnd w:id="56"/>
    </w:p>
    <w:p w14:paraId="28922EB0" w14:textId="77777777" w:rsidR="00C13540" w:rsidRDefault="00000000" w:rsidP="00A37C4B">
      <w:pPr>
        <w:spacing w:after="120"/>
        <w:jc w:val="both"/>
      </w:pPr>
      <w:r>
        <w:t>Ten classifiers were compared under LOSO validation: LDA, k-nearest neighbours, random forest, XGBoost [26], gradient boosting, RBF-kernel and linear support vector machines, a multilayer perceptron, logistic regression and AdaBoost, all from scikit-learn [27] or the XGBoost library. In every fold the feature scaler was fitted on the training subjects only, and class imbalance was handled by balanced sample weights. The XGBoost settings were 300 trees, maximum depth 6, learning rate 0.1 and random seed 42. Besides accuracy and F1, balanced accuracy and the recall gap, defined as |recall(Normal) − recall(Stress)|, were computed to check that no model gains accuracy by favouring the majority class. The pooled out-of-fold probabilities of the chosen model were used to draw the ROC curve, and the population decision threshold was set where Youden's J is maximal [24].</w:t>
      </w:r>
    </w:p>
    <w:p w14:paraId="0B15E703" w14:textId="77777777" w:rsidR="00C13540" w:rsidRDefault="00000000" w:rsidP="00A37C4B">
      <w:pPr>
        <w:pStyle w:val="Heading3"/>
      </w:pPr>
      <w:bookmarkStart w:id="57" w:name="_Toc242556578"/>
      <w:r>
        <w:t>3.3.4 Personalisation procedure</w:t>
      </w:r>
      <w:bookmarkEnd w:id="57"/>
    </w:p>
    <w:p w14:paraId="624C2618" w14:textId="77777777" w:rsidR="00C13540" w:rsidRDefault="00000000" w:rsidP="00A37C4B">
      <w:pPr>
        <w:spacing w:after="120"/>
        <w:jc w:val="both"/>
      </w:pPr>
      <w:r>
        <w:t>Personalisation has five layers, shown in Figure 3.2.</w:t>
      </w:r>
    </w:p>
    <w:p w14:paraId="1E5E55EA" w14:textId="196FE604" w:rsidR="00C13540" w:rsidRDefault="002361C4" w:rsidP="00A37C4B">
      <w:pPr>
        <w:keepNext/>
        <w:spacing w:before="120" w:after="40"/>
        <w:jc w:val="center"/>
      </w:pPr>
      <w:r>
        <w:rPr>
          <w:noProof/>
        </w:rPr>
        <w:drawing>
          <wp:inline distT="0" distB="0" distL="0" distR="0" wp14:anchorId="74D7EE42" wp14:editId="307CDA34">
            <wp:extent cx="5220335" cy="1784985"/>
            <wp:effectExtent l="0" t="0" r="0" b="5715"/>
            <wp:docPr id="1751687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7823" name="Picture 1751687823"/>
                    <pic:cNvPicPr/>
                  </pic:nvPicPr>
                  <pic:blipFill>
                    <a:blip r:embed="rId12"/>
                    <a:stretch>
                      <a:fillRect/>
                    </a:stretch>
                  </pic:blipFill>
                  <pic:spPr>
                    <a:xfrm>
                      <a:off x="0" y="0"/>
                      <a:ext cx="5220335" cy="1784985"/>
                    </a:xfrm>
                    <a:prstGeom prst="rect">
                      <a:avLst/>
                    </a:prstGeom>
                  </pic:spPr>
                </pic:pic>
              </a:graphicData>
            </a:graphic>
          </wp:inline>
        </w:drawing>
      </w:r>
    </w:p>
    <w:p w14:paraId="2412BAC4" w14:textId="77777777" w:rsidR="00C13540" w:rsidRDefault="00000000" w:rsidP="00A37C4B">
      <w:pPr>
        <w:pStyle w:val="FigureCaption"/>
        <w:spacing w:before="80" w:after="40"/>
        <w:jc w:val="center"/>
        <w:rPr>
          <w:b w:val="0"/>
          <w:i/>
          <w:sz w:val="20"/>
        </w:rPr>
      </w:pPr>
      <w:bookmarkStart w:id="58" w:name="_Toc242556786"/>
      <w:r w:rsidRPr="002361C4">
        <w:rPr>
          <w:b w:val="0"/>
          <w:i/>
          <w:sz w:val="20"/>
        </w:rPr>
        <w:t>Figure 3.2: Calibration and personal-threshold procedure</w:t>
      </w:r>
      <w:bookmarkEnd w:id="58"/>
    </w:p>
    <w:p w14:paraId="67587156" w14:textId="77777777" w:rsidR="002361C4" w:rsidRPr="002361C4" w:rsidRDefault="002361C4" w:rsidP="00A37C4B">
      <w:pPr>
        <w:pStyle w:val="FigureCaption"/>
        <w:spacing w:before="80" w:after="40"/>
        <w:jc w:val="center"/>
        <w:rPr>
          <w:b w:val="0"/>
          <w:i/>
          <w:sz w:val="20"/>
        </w:rPr>
      </w:pPr>
    </w:p>
    <w:p w14:paraId="2646802F" w14:textId="77777777" w:rsidR="00C13540" w:rsidRDefault="00000000" w:rsidP="00A37C4B">
      <w:pPr>
        <w:spacing w:after="120"/>
        <w:jc w:val="both"/>
      </w:pPr>
      <w:r>
        <w:rPr>
          <w:b/>
        </w:rPr>
        <w:t>Layer 1: personal baseline.</w:t>
      </w:r>
      <w:r>
        <w:t xml:space="preserve"> After a 30-second settling period, three 60-second windows are captured while the user breathes calmly, giving a personal mean and standard deviation for each feature. Subsequent windows are normalised against it: EDA features by ratio to the personal mean, other features by z-score, with the standard deviation floored at 10% of the absolute mean and at least 0.01 ((3.1), (3.2)).</w:t>
      </w:r>
    </w:p>
    <w:p w14:paraId="79B050AE" w14:textId="77777777" w:rsidR="00C13540" w:rsidRDefault="00000000" w:rsidP="00A37C4B">
      <w:pPr>
        <w:spacing w:after="120"/>
        <w:jc w:val="center"/>
      </w:pPr>
      <w:r>
        <w:rPr>
          <w:i/>
        </w:rPr>
        <w:t>r = x / μ_personal    (EDA features)        (3.1)</w:t>
      </w:r>
    </w:p>
    <w:p w14:paraId="7C141998" w14:textId="77777777" w:rsidR="00C13540" w:rsidRDefault="00000000" w:rsidP="00A37C4B">
      <w:pPr>
        <w:spacing w:after="120"/>
        <w:jc w:val="center"/>
      </w:pPr>
      <w:r>
        <w:rPr>
          <w:i/>
        </w:rPr>
        <w:t>z = (x − μ_personal) / max(σ_personal, 0.10 × |μ_personal|)    (other features)        (3.2)</w:t>
      </w:r>
    </w:p>
    <w:p w14:paraId="2A26DC1F" w14:textId="77777777" w:rsidR="00C13540" w:rsidRDefault="00000000" w:rsidP="00A37C4B">
      <w:pPr>
        <w:spacing w:after="120"/>
        <w:jc w:val="both"/>
      </w:pPr>
      <w:r>
        <w:rPr>
          <w:b/>
        </w:rPr>
        <w:t>Layer 2: personal decision threshold.</w:t>
      </w:r>
      <w:r>
        <w:t xml:space="preserve"> The three resting windows are scored, then the user performs an eight-minute cognitive battery (Table 3.3), during which eight 60-second windows are scored. If the mean task score exceeds the mean rest score by at least 0.10, the personal threshold is the midpoint of the two means ((3.3)); otherwise the population threshold is kept.</w:t>
      </w:r>
    </w:p>
    <w:p w14:paraId="2FD76D80" w14:textId="77777777" w:rsidR="00C13540" w:rsidRDefault="00000000" w:rsidP="00A37C4B">
      <w:pPr>
        <w:spacing w:after="120"/>
        <w:jc w:val="center"/>
      </w:pPr>
      <w:r>
        <w:rPr>
          <w:i/>
        </w:rPr>
        <w:t>T_personal = ( mean(rest scores) + mean(task scores) ) / 2,    only if mean(task) − mean(rest) ≥ 0.10        (3.3)</w:t>
      </w:r>
    </w:p>
    <w:p w14:paraId="769091FA" w14:textId="77777777" w:rsidR="00C13540" w:rsidRPr="00F14EC8" w:rsidRDefault="00000000" w:rsidP="00F14EC8">
      <w:pPr>
        <w:spacing w:before="40" w:after="120"/>
        <w:jc w:val="center"/>
        <w:rPr>
          <w:b/>
          <w:i/>
          <w:sz w:val="20"/>
        </w:rPr>
      </w:pPr>
      <w:r w:rsidRPr="00F14EC8">
        <w:rPr>
          <w:b/>
          <w:i/>
          <w:sz w:val="20"/>
        </w:rPr>
        <w:t>Table 3.3: The cognitive battery used to find the personal threshold</w:t>
      </w:r>
    </w:p>
    <w:tbl>
      <w:tblPr>
        <w:tblStyle w:val="TableGrid"/>
        <w:tblW w:w="0" w:type="auto"/>
        <w:jc w:val="center"/>
        <w:tblLook w:val="04A0" w:firstRow="1" w:lastRow="0" w:firstColumn="1" w:lastColumn="0" w:noHBand="0" w:noVBand="1"/>
      </w:tblPr>
      <w:tblGrid>
        <w:gridCol w:w="2737"/>
        <w:gridCol w:w="2737"/>
        <w:gridCol w:w="2737"/>
      </w:tblGrid>
      <w:tr w:rsidR="00C13540" w14:paraId="3B2BFAF9" w14:textId="77777777">
        <w:trPr>
          <w:tblHeader/>
          <w:jc w:val="center"/>
        </w:trPr>
        <w:tc>
          <w:tcPr>
            <w:tcW w:w="2740" w:type="dxa"/>
            <w:shd w:val="clear" w:color="auto" w:fill="E7E6F3"/>
          </w:tcPr>
          <w:p w14:paraId="233D12CB" w14:textId="77777777" w:rsidR="00C13540" w:rsidRDefault="00000000" w:rsidP="00A37C4B">
            <w:pPr>
              <w:spacing w:before="40" w:after="40"/>
            </w:pPr>
            <w:r>
              <w:rPr>
                <w:b/>
                <w:sz w:val="20"/>
              </w:rPr>
              <w:t>Activity</w:t>
            </w:r>
          </w:p>
        </w:tc>
        <w:tc>
          <w:tcPr>
            <w:tcW w:w="2740" w:type="dxa"/>
            <w:shd w:val="clear" w:color="auto" w:fill="E7E6F3"/>
          </w:tcPr>
          <w:p w14:paraId="7906A9AB" w14:textId="77777777" w:rsidR="00C13540" w:rsidRDefault="00000000" w:rsidP="00A37C4B">
            <w:pPr>
              <w:spacing w:before="40" w:after="40"/>
            </w:pPr>
            <w:r>
              <w:rPr>
                <w:b/>
                <w:sz w:val="20"/>
              </w:rPr>
              <w:t>Duration</w:t>
            </w:r>
          </w:p>
        </w:tc>
        <w:tc>
          <w:tcPr>
            <w:tcW w:w="2740" w:type="dxa"/>
            <w:shd w:val="clear" w:color="auto" w:fill="E7E6F3"/>
          </w:tcPr>
          <w:p w14:paraId="0FA8009B" w14:textId="77777777" w:rsidR="00C13540" w:rsidRDefault="00000000" w:rsidP="00A37C4B">
            <w:pPr>
              <w:spacing w:before="40" w:after="40"/>
            </w:pPr>
            <w:r>
              <w:rPr>
                <w:b/>
                <w:sz w:val="20"/>
              </w:rPr>
              <w:t>Demand</w:t>
            </w:r>
          </w:p>
        </w:tc>
      </w:tr>
      <w:tr w:rsidR="00C13540" w14:paraId="20115FBE" w14:textId="77777777">
        <w:trPr>
          <w:jc w:val="center"/>
        </w:trPr>
        <w:tc>
          <w:tcPr>
            <w:tcW w:w="2740" w:type="dxa"/>
          </w:tcPr>
          <w:p w14:paraId="2147F2EF" w14:textId="77777777" w:rsidR="00C13540" w:rsidRDefault="00000000" w:rsidP="00A37C4B">
            <w:pPr>
              <w:spacing w:before="40" w:after="40"/>
            </w:pPr>
            <w:r>
              <w:rPr>
                <w:sz w:val="20"/>
              </w:rPr>
              <w:t>Serial subtraction (count down by 13; a mistake restarts the count)</w:t>
            </w:r>
          </w:p>
        </w:tc>
        <w:tc>
          <w:tcPr>
            <w:tcW w:w="2740" w:type="dxa"/>
          </w:tcPr>
          <w:p w14:paraId="603F7172" w14:textId="77777777" w:rsidR="00C13540" w:rsidRDefault="00000000" w:rsidP="00A37C4B">
            <w:pPr>
              <w:spacing w:before="40" w:after="40"/>
            </w:pPr>
            <w:r>
              <w:rPr>
                <w:sz w:val="20"/>
              </w:rPr>
              <w:t>150 s</w:t>
            </w:r>
          </w:p>
        </w:tc>
        <w:tc>
          <w:tcPr>
            <w:tcW w:w="2740" w:type="dxa"/>
          </w:tcPr>
          <w:p w14:paraId="7CF00C36" w14:textId="77777777" w:rsidR="00C13540" w:rsidRDefault="00000000" w:rsidP="00A37C4B">
            <w:pPr>
              <w:spacing w:before="40" w:after="40"/>
            </w:pPr>
            <w:r>
              <w:rPr>
                <w:sz w:val="20"/>
              </w:rPr>
              <w:t>Mental arithmetic under penalty</w:t>
            </w:r>
          </w:p>
        </w:tc>
      </w:tr>
      <w:tr w:rsidR="00C13540" w14:paraId="7A583487" w14:textId="77777777">
        <w:trPr>
          <w:jc w:val="center"/>
        </w:trPr>
        <w:tc>
          <w:tcPr>
            <w:tcW w:w="2740" w:type="dxa"/>
          </w:tcPr>
          <w:p w14:paraId="5592B3B2" w14:textId="37ED1D9E" w:rsidR="00C13540" w:rsidRDefault="00000000" w:rsidP="00A37C4B">
            <w:pPr>
              <w:spacing w:before="40" w:after="40"/>
            </w:pPr>
            <w:r>
              <w:rPr>
                <w:sz w:val="20"/>
              </w:rPr>
              <w:t xml:space="preserve">Speed </w:t>
            </w:r>
            <w:r w:rsidR="00052DDD">
              <w:rPr>
                <w:sz w:val="20"/>
              </w:rPr>
              <w:t>math</w:t>
            </w:r>
            <w:r>
              <w:rPr>
                <w:sz w:val="20"/>
              </w:rPr>
              <w:t xml:space="preserve"> quiz (nine question types, six difficulty levels)</w:t>
            </w:r>
          </w:p>
        </w:tc>
        <w:tc>
          <w:tcPr>
            <w:tcW w:w="2740" w:type="dxa"/>
          </w:tcPr>
          <w:p w14:paraId="78048BED" w14:textId="77777777" w:rsidR="00C13540" w:rsidRDefault="00000000" w:rsidP="00A37C4B">
            <w:pPr>
              <w:spacing w:before="40" w:after="40"/>
            </w:pPr>
            <w:r>
              <w:rPr>
                <w:sz w:val="20"/>
              </w:rPr>
              <w:t>100 s</w:t>
            </w:r>
          </w:p>
        </w:tc>
        <w:tc>
          <w:tcPr>
            <w:tcW w:w="2740" w:type="dxa"/>
          </w:tcPr>
          <w:p w14:paraId="61790240" w14:textId="77777777" w:rsidR="00C13540" w:rsidRDefault="00000000" w:rsidP="00A37C4B">
            <w:pPr>
              <w:spacing w:before="40" w:after="40"/>
            </w:pPr>
            <w:r>
              <w:rPr>
                <w:sz w:val="20"/>
              </w:rPr>
              <w:t>Arithmetic under time pressure</w:t>
            </w:r>
          </w:p>
        </w:tc>
      </w:tr>
      <w:tr w:rsidR="00C13540" w14:paraId="552FBDF8" w14:textId="77777777">
        <w:trPr>
          <w:jc w:val="center"/>
        </w:trPr>
        <w:tc>
          <w:tcPr>
            <w:tcW w:w="2740" w:type="dxa"/>
          </w:tcPr>
          <w:p w14:paraId="24E412BC" w14:textId="77777777" w:rsidR="00C13540" w:rsidRDefault="00000000" w:rsidP="00A37C4B">
            <w:pPr>
              <w:spacing w:before="40" w:after="40"/>
            </w:pPr>
            <w:r>
              <w:rPr>
                <w:sz w:val="20"/>
              </w:rPr>
              <w:t>Sequence-recall puzzle (3×3 tiles, growing length)</w:t>
            </w:r>
          </w:p>
        </w:tc>
        <w:tc>
          <w:tcPr>
            <w:tcW w:w="2740" w:type="dxa"/>
          </w:tcPr>
          <w:p w14:paraId="5CAF7B28" w14:textId="77777777" w:rsidR="00C13540" w:rsidRDefault="00000000" w:rsidP="00A37C4B">
            <w:pPr>
              <w:spacing w:before="40" w:after="40"/>
            </w:pPr>
            <w:r>
              <w:rPr>
                <w:sz w:val="20"/>
              </w:rPr>
              <w:t>70 s</w:t>
            </w:r>
          </w:p>
        </w:tc>
        <w:tc>
          <w:tcPr>
            <w:tcW w:w="2740" w:type="dxa"/>
          </w:tcPr>
          <w:p w14:paraId="53148499" w14:textId="77777777" w:rsidR="00C13540" w:rsidRDefault="00000000" w:rsidP="00A37C4B">
            <w:pPr>
              <w:spacing w:before="40" w:after="40"/>
            </w:pPr>
            <w:r>
              <w:rPr>
                <w:sz w:val="20"/>
              </w:rPr>
              <w:t>Working memory</w:t>
            </w:r>
          </w:p>
        </w:tc>
      </w:tr>
      <w:tr w:rsidR="00C13540" w14:paraId="0591606B" w14:textId="77777777">
        <w:trPr>
          <w:jc w:val="center"/>
        </w:trPr>
        <w:tc>
          <w:tcPr>
            <w:tcW w:w="2740" w:type="dxa"/>
          </w:tcPr>
          <w:p w14:paraId="2397AB83" w14:textId="77777777" w:rsidR="00C13540" w:rsidRDefault="00000000" w:rsidP="00A37C4B">
            <w:pPr>
              <w:spacing w:before="40" w:after="40"/>
            </w:pPr>
            <w:r>
              <w:rPr>
                <w:sz w:val="20"/>
              </w:rPr>
              <w:t>Even/odd sorter (falling numbers, speed penalty on a miss)</w:t>
            </w:r>
          </w:p>
        </w:tc>
        <w:tc>
          <w:tcPr>
            <w:tcW w:w="2740" w:type="dxa"/>
          </w:tcPr>
          <w:p w14:paraId="0C9B80F5" w14:textId="77777777" w:rsidR="00C13540" w:rsidRDefault="00000000" w:rsidP="00A37C4B">
            <w:pPr>
              <w:spacing w:before="40" w:after="40"/>
            </w:pPr>
            <w:r>
              <w:rPr>
                <w:sz w:val="20"/>
              </w:rPr>
              <w:t>90 s</w:t>
            </w:r>
          </w:p>
        </w:tc>
        <w:tc>
          <w:tcPr>
            <w:tcW w:w="2740" w:type="dxa"/>
          </w:tcPr>
          <w:p w14:paraId="44AEEB9B" w14:textId="77777777" w:rsidR="00C13540" w:rsidRDefault="00000000" w:rsidP="00A37C4B">
            <w:pPr>
              <w:spacing w:before="40" w:after="40"/>
            </w:pPr>
            <w:r>
              <w:rPr>
                <w:sz w:val="20"/>
              </w:rPr>
              <w:t>Speeded decisions with negative feedback</w:t>
            </w:r>
          </w:p>
        </w:tc>
      </w:tr>
      <w:tr w:rsidR="00C13540" w14:paraId="40154879" w14:textId="77777777">
        <w:trPr>
          <w:jc w:val="center"/>
        </w:trPr>
        <w:tc>
          <w:tcPr>
            <w:tcW w:w="2740" w:type="dxa"/>
          </w:tcPr>
          <w:p w14:paraId="352CAACF" w14:textId="77777777" w:rsidR="00C13540" w:rsidRDefault="00000000" w:rsidP="00A37C4B">
            <w:pPr>
              <w:spacing w:before="40" w:after="40"/>
            </w:pPr>
            <w:r>
              <w:rPr>
                <w:sz w:val="20"/>
              </w:rPr>
              <w:lastRenderedPageBreak/>
              <w:t>Stroop colour-word test (ten colours, ink or word instruction)</w:t>
            </w:r>
          </w:p>
        </w:tc>
        <w:tc>
          <w:tcPr>
            <w:tcW w:w="2740" w:type="dxa"/>
          </w:tcPr>
          <w:p w14:paraId="0DA19B0C" w14:textId="77777777" w:rsidR="00C13540" w:rsidRDefault="00000000" w:rsidP="00A37C4B">
            <w:pPr>
              <w:spacing w:before="40" w:after="40"/>
            </w:pPr>
            <w:r>
              <w:rPr>
                <w:sz w:val="20"/>
              </w:rPr>
              <w:t>70 s</w:t>
            </w:r>
          </w:p>
        </w:tc>
        <w:tc>
          <w:tcPr>
            <w:tcW w:w="2740" w:type="dxa"/>
          </w:tcPr>
          <w:p w14:paraId="0BC5D8A7" w14:textId="77777777" w:rsidR="00C13540" w:rsidRDefault="00000000" w:rsidP="00A37C4B">
            <w:pPr>
              <w:spacing w:before="40" w:after="40"/>
            </w:pPr>
            <w:r>
              <w:rPr>
                <w:sz w:val="20"/>
              </w:rPr>
              <w:t>Cognitive conflict</w:t>
            </w:r>
          </w:p>
        </w:tc>
      </w:tr>
      <w:tr w:rsidR="00C13540" w14:paraId="7F29D5DD" w14:textId="77777777">
        <w:trPr>
          <w:jc w:val="center"/>
        </w:trPr>
        <w:tc>
          <w:tcPr>
            <w:tcW w:w="2740" w:type="dxa"/>
          </w:tcPr>
          <w:p w14:paraId="0B8A2094" w14:textId="77777777" w:rsidR="00C13540" w:rsidRDefault="00000000" w:rsidP="00A37C4B">
            <w:pPr>
              <w:spacing w:before="40" w:after="40"/>
            </w:pPr>
            <w:r>
              <w:rPr>
                <w:sz w:val="20"/>
              </w:rPr>
              <w:t>Total</w:t>
            </w:r>
          </w:p>
        </w:tc>
        <w:tc>
          <w:tcPr>
            <w:tcW w:w="2740" w:type="dxa"/>
          </w:tcPr>
          <w:p w14:paraId="4D108057" w14:textId="77777777" w:rsidR="00C13540" w:rsidRDefault="00000000" w:rsidP="00A37C4B">
            <w:pPr>
              <w:spacing w:before="40" w:after="40"/>
            </w:pPr>
            <w:r>
              <w:rPr>
                <w:sz w:val="20"/>
              </w:rPr>
              <w:t>480 s</w:t>
            </w:r>
          </w:p>
        </w:tc>
        <w:tc>
          <w:tcPr>
            <w:tcW w:w="2740" w:type="dxa"/>
          </w:tcPr>
          <w:p w14:paraId="0D187AC0" w14:textId="77777777" w:rsidR="00C13540" w:rsidRDefault="00C13540" w:rsidP="00A37C4B">
            <w:pPr>
              <w:spacing w:before="40" w:after="40"/>
            </w:pPr>
          </w:p>
        </w:tc>
      </w:tr>
    </w:tbl>
    <w:p w14:paraId="43E0D5FE" w14:textId="77777777" w:rsidR="002361C4" w:rsidRPr="002361C4" w:rsidRDefault="002361C4" w:rsidP="00A37C4B">
      <w:pPr>
        <w:spacing w:before="40" w:after="120"/>
        <w:jc w:val="center"/>
        <w:rPr>
          <w:i/>
          <w:sz w:val="20"/>
        </w:rPr>
      </w:pPr>
      <w:r w:rsidRPr="002361C4">
        <w:rPr>
          <w:i/>
          <w:sz w:val="20"/>
        </w:rPr>
        <w:t>Table 3.3: The cognitive battery used to find the personal threshold</w:t>
      </w:r>
    </w:p>
    <w:p w14:paraId="3C2A753F" w14:textId="77777777" w:rsidR="002361C4" w:rsidRDefault="002361C4" w:rsidP="00A37C4B">
      <w:pPr>
        <w:spacing w:before="40" w:after="120"/>
        <w:jc w:val="center"/>
      </w:pPr>
    </w:p>
    <w:p w14:paraId="7603ABE2" w14:textId="77777777" w:rsidR="00C13540" w:rsidRDefault="00000000" w:rsidP="00A37C4B">
      <w:pPr>
        <w:spacing w:after="120"/>
        <w:jc w:val="both"/>
      </w:pPr>
      <w:r>
        <w:rPr>
          <w:b/>
        </w:rPr>
        <w:t>Layer 3: baseline adaptation.</w:t>
      </w:r>
      <w:r>
        <w:t xml:space="preserve"> When a user recalibrates, the new baseline is blended into the old one with an exponential moving average ((3.4), α = 0.2), so the baseline follows slow change without being overwritten by one session.</w:t>
      </w:r>
    </w:p>
    <w:p w14:paraId="05E60088" w14:textId="77777777" w:rsidR="00C13540" w:rsidRDefault="00000000" w:rsidP="00A37C4B">
      <w:pPr>
        <w:spacing w:after="120"/>
        <w:jc w:val="center"/>
      </w:pPr>
      <w:r>
        <w:rPr>
          <w:i/>
        </w:rPr>
        <w:t>μ_new = α × x̄_recalibration + (1 − α) × μ_old,    α = 0.2        (3.4)</w:t>
      </w:r>
    </w:p>
    <w:p w14:paraId="63AF1C86" w14:textId="77777777" w:rsidR="00C13540" w:rsidRDefault="00000000" w:rsidP="00A37C4B">
      <w:pPr>
        <w:spacing w:after="120"/>
        <w:jc w:val="both"/>
      </w:pPr>
      <w:r>
        <w:t>A session-based variant that updated the baseline from ordinary daily windows was implemented first and then removed: real data showed that it never produced an update for any user, and everyday windows are not controlled resting measurements.</w:t>
      </w:r>
    </w:p>
    <w:p w14:paraId="4FE62695" w14:textId="77777777" w:rsidR="00C13540" w:rsidRDefault="00000000" w:rsidP="00A37C4B">
      <w:pPr>
        <w:spacing w:after="120"/>
        <w:jc w:val="both"/>
      </w:pPr>
      <w:r>
        <w:rPr>
          <w:b/>
        </w:rPr>
        <w:t>Layer 4: drift check.</w:t>
      </w:r>
      <w:r>
        <w:t xml:space="preserve"> The mean stress probability of the last seven days (at least ten readings) is compared with the mean of the user's calm baseline scores; a difference larger than 0.15 is reported as a change, and recalibration is suggested.</w:t>
      </w:r>
    </w:p>
    <w:p w14:paraId="4B62FD2B" w14:textId="77777777" w:rsidR="00C13540" w:rsidRDefault="00000000" w:rsidP="00A37C4B">
      <w:pPr>
        <w:spacing w:after="120"/>
        <w:jc w:val="both"/>
      </w:pPr>
      <w:r>
        <w:rPr>
          <w:b/>
        </w:rPr>
        <w:t>Layer 5: trend indicator.</w:t>
      </w:r>
      <w:r>
        <w:t xml:space="preserve"> Twenty-two features vote on whether the signal is moving towards stress over the last five windows: six tonic EDA features and twelve phasic or arousal features vote when they rise, and four HRV and motion features vote when they fall. The "trending towards stress" flag is raised when the share of voting features reaches 0.35 ((3.5)). The flag is advisory and never changes the Normal/Stress label.</w:t>
      </w:r>
    </w:p>
    <w:p w14:paraId="2F9728B3" w14:textId="77777777" w:rsidR="00C13540" w:rsidRDefault="00000000" w:rsidP="00A37C4B">
      <w:pPr>
        <w:spacing w:after="120"/>
        <w:jc w:val="center"/>
      </w:pPr>
      <w:r>
        <w:rPr>
          <w:i/>
        </w:rPr>
        <w:t>V = (features voting for rising stress) / (features evaluated)  ≥  0.35        (3.5)</w:t>
      </w:r>
    </w:p>
    <w:p w14:paraId="550118D8" w14:textId="77777777" w:rsidR="00C13540" w:rsidRDefault="00000000" w:rsidP="00A37C4B">
      <w:pPr>
        <w:pStyle w:val="Heading3"/>
      </w:pPr>
      <w:bookmarkStart w:id="59" w:name="_Toc242556579"/>
      <w:r>
        <w:t>3.3.5 Validation procedures</w:t>
      </w:r>
      <w:bookmarkEnd w:id="59"/>
    </w:p>
    <w:p w14:paraId="2622EAB1" w14:textId="77777777" w:rsidR="00C13540" w:rsidRDefault="00000000" w:rsidP="00A37C4B">
      <w:pPr>
        <w:spacing w:after="120"/>
        <w:jc w:val="both"/>
      </w:pPr>
      <w:r>
        <w:rPr>
          <w:i/>
        </w:rPr>
        <w:t>Personalisation (RQ2).</w:t>
      </w:r>
      <w:r>
        <w:t xml:space="preserve"> The static LOSO experiment was repeated with every subject's features, in the training folds and in the held-out subject, normalised by that subject's own baseline (their first three Normal windows) before training. This quantifies the ceiling of feature-level personalisation in a research setting. </w:t>
      </w:r>
      <w:r>
        <w:rPr>
          <w:i/>
        </w:rPr>
        <w:t>Real-user thresholds (RQ2).</w:t>
      </w:r>
      <w:r>
        <w:t xml:space="preserve"> The calibrated records in the live database were read to count how many </w:t>
      </w:r>
      <w:r>
        <w:lastRenderedPageBreak/>
        <w:t xml:space="preserve">produced a personal threshold and how far these deviate from the population value. </w:t>
      </w:r>
      <w:r>
        <w:rPr>
          <w:i/>
        </w:rPr>
        <w:t>Cross-dataset check.</w:t>
      </w:r>
      <w:r>
        <w:t xml:space="preserve"> The HRV-only version of the model was tested on the SWELL knowledge-work dataset [28] as a sanity check on transfer to a different protocol and device. </w:t>
      </w:r>
      <w:r>
        <w:rPr>
          <w:i/>
        </w:rPr>
        <w:t>Trend indicator (RQ3).</w:t>
      </w:r>
      <w:r>
        <w:t xml:space="preserve"> The production trend class was replayed on the WESAD windows of each subject in time order, with the baseline taken from the first three windows. A flag counts as a false alarm if it is raised in a calm window, and as a detection if it is raised within the first six stress windows. The detection rate was compared with that of a random flag with the same false-alarm rate, 1 − (1 − FA)^6, and the vote threshold was swept from 0.15 to 0.60. Synthetic stable, noisy and rising signals built from each subject's own statistics served as scenario tests.</w:t>
      </w:r>
    </w:p>
    <w:p w14:paraId="24924213" w14:textId="77777777" w:rsidR="00C13540" w:rsidRDefault="00000000" w:rsidP="00A37C4B">
      <w:pPr>
        <w:pStyle w:val="Heading2"/>
      </w:pPr>
      <w:bookmarkStart w:id="60" w:name="_Toc242524839"/>
      <w:bookmarkStart w:id="61" w:name="_Toc242556580"/>
      <w:r>
        <w:t>3.4 Measures and Evaluation Metrics</w:t>
      </w:r>
      <w:bookmarkEnd w:id="60"/>
      <w:bookmarkEnd w:id="61"/>
    </w:p>
    <w:p w14:paraId="19FD881B" w14:textId="3714712A" w:rsidR="00C13540" w:rsidRDefault="00000000" w:rsidP="00A37C4B">
      <w:pPr>
        <w:spacing w:after="120"/>
        <w:jc w:val="both"/>
      </w:pPr>
      <w:r>
        <w:t xml:space="preserve">Classification quality is reported as accuracy, macro-averaged F1, per-class precision and recall, balanced accuracy, recall gap, confusion matrix and area under the ROC curve (AUC). Threshold quality is reported by the Youden index J. The trend indicator is reported by false-alarm rate, detection rate within six windows and the difference from chance. Personalisation on real data is reported as the number of users with a personal threshold and the shift from the population value. Usability is reported by the System Usability Scale score [29] and task success. </w:t>
      </w:r>
    </w:p>
    <w:p w14:paraId="2E5B25F0" w14:textId="77777777" w:rsidR="00C13540" w:rsidRDefault="00000000" w:rsidP="00A37C4B">
      <w:pPr>
        <w:pStyle w:val="Heading2"/>
      </w:pPr>
      <w:bookmarkStart w:id="62" w:name="_Toc242524840"/>
      <w:bookmarkStart w:id="63" w:name="_Toc242556581"/>
      <w:r>
        <w:t>3.5 Data Analysis</w:t>
      </w:r>
      <w:bookmarkEnd w:id="62"/>
      <w:bookmarkEnd w:id="63"/>
    </w:p>
    <w:p w14:paraId="79CB2F84" w14:textId="2436BB40" w:rsidR="00C13540" w:rsidRPr="00F7647E" w:rsidRDefault="00000000" w:rsidP="00A37C4B">
      <w:pPr>
        <w:spacing w:after="120"/>
        <w:jc w:val="both"/>
        <w:rPr>
          <w:lang w:val="en-GB"/>
        </w:rPr>
      </w:pPr>
      <w:r>
        <w:t xml:space="preserve">LOSO folds hold out one subject at a time, and predictions are pooled across folds for the overall metrics. Thresholds are derived only from out-of-fold probabilities, so the held-out subject never influences its own threshold. </w:t>
      </w:r>
      <w:r w:rsidR="00F7647E" w:rsidRPr="00F7647E">
        <w:rPr>
          <w:lang w:val="en-GB"/>
        </w:rPr>
        <w:t>No significance test was run, so all comparisons between models, and between the static and personalised pipelines, are descriptive. With 15 subjects, small differences in accuracy should not be read as reliable.</w:t>
      </w:r>
    </w:p>
    <w:p w14:paraId="02EAD82A" w14:textId="77777777" w:rsidR="00C13540" w:rsidRDefault="00000000" w:rsidP="00A37C4B">
      <w:pPr>
        <w:pStyle w:val="Heading2"/>
      </w:pPr>
      <w:bookmarkStart w:id="64" w:name="_Toc242524841"/>
      <w:bookmarkStart w:id="65" w:name="_Toc242556582"/>
      <w:r>
        <w:t>3.6 Ethics, Privacy, Security and Responsible AI</w:t>
      </w:r>
      <w:bookmarkEnd w:id="64"/>
      <w:bookmarkEnd w:id="65"/>
    </w:p>
    <w:p w14:paraId="06736474" w14:textId="1DC100AF" w:rsidR="00C13540" w:rsidRDefault="00000000" w:rsidP="00A37C4B">
      <w:pPr>
        <w:spacing w:after="120"/>
        <w:jc w:val="both"/>
      </w:pPr>
      <w:r>
        <w:t>Passwords are stored as scrypt hashes and the Flask services use bearer tokens. Raw sensor streams are never written to the cloud database: only derived features and a down-sampled, filtered preview of each window (at most 80 GSR points and 150 inter-</w:t>
      </w:r>
      <w:r>
        <w:lastRenderedPageBreak/>
        <w:t xml:space="preserve">beat intervals) are stored. The system is a wellbeing aid, not a medical device, and does not diagnose. A calibration that does not clearly separate rest from task is rejected, so a poor calibration cannot make a user's results worse than the population model. </w:t>
      </w:r>
    </w:p>
    <w:p w14:paraId="13E17B88" w14:textId="77777777" w:rsidR="00C13540" w:rsidRDefault="00000000" w:rsidP="00A37C4B">
      <w:pPr>
        <w:pStyle w:val="Heading2"/>
      </w:pPr>
      <w:bookmarkStart w:id="66" w:name="_Toc242524842"/>
      <w:bookmarkStart w:id="67" w:name="_Toc242556583"/>
      <w:r>
        <w:t>3.7 Reproducibility and Research Artefacts</w:t>
      </w:r>
      <w:bookmarkEnd w:id="66"/>
      <w:bookmarkEnd w:id="67"/>
    </w:p>
    <w:p w14:paraId="3A80643F" w14:textId="61001D06" w:rsidR="00F7647E" w:rsidRPr="00F7647E" w:rsidRDefault="00F7647E" w:rsidP="00A37C4B">
      <w:pPr>
        <w:rPr>
          <w:lang w:val="en-GB"/>
        </w:rPr>
      </w:pPr>
      <w:r w:rsidRPr="00F7647E">
        <w:rPr>
          <w:lang w:val="en-GB"/>
        </w:rPr>
        <w:t xml:space="preserve">The work is reproducible from the repository: six notebooks cover environment checks, dataset checks, preprocessing, feature selection, model training and personalisation validation; the trained model, scaler and feature list are saved as artefacts; and `validate_trend_detector.py` reproduces the trend results. Random seeds are fixed at 42. The code is available at </w:t>
      </w:r>
      <w:hyperlink r:id="rId13" w:history="1">
        <w:r w:rsidRPr="00F7647E">
          <w:rPr>
            <w:rStyle w:val="Hyperlink"/>
            <w:lang w:val="en-GB"/>
          </w:rPr>
          <w:t>https://github.com/weharaSliit/ai-neuro-monitor</w:t>
        </w:r>
      </w:hyperlink>
      <w:r w:rsidRPr="00F7647E">
        <w:rPr>
          <w:lang w:val="en-GB"/>
        </w:rPr>
        <w:t>. The experiments used Python 3.11.9 with NumPy 1.26.4, pandas 2.2.1, SciPy 1.12.0, scikit-learn 1.4.2, XGBoost 2.0.3, NeuroKit2 0.2.7, PyWavelets 1.5.0, Matplotlib 3.8.3 and joblib 1.3.2. The WESAD dataset is not included in the repository; it is publicly available from its authors, and the folder containing the subject directories (S2 to S17) is set as the dataset path in the configuration file `src/utils/config.py` before running notebook 03.</w:t>
      </w:r>
    </w:p>
    <w:p w14:paraId="386E3117" w14:textId="77777777" w:rsidR="00F7647E" w:rsidRPr="00F7647E" w:rsidRDefault="00F7647E" w:rsidP="00A37C4B"/>
    <w:p w14:paraId="36DB181F" w14:textId="77777777" w:rsidR="00C13540" w:rsidRDefault="00000000" w:rsidP="00A37C4B">
      <w:pPr>
        <w:pStyle w:val="Heading1"/>
      </w:pPr>
      <w:bookmarkStart w:id="68" w:name="_Toc242524843"/>
      <w:bookmarkStart w:id="69" w:name="_Toc242556584"/>
      <w:r>
        <w:lastRenderedPageBreak/>
        <w:t>4 PRODUCT AND SOLUTION DESIGN</w:t>
      </w:r>
      <w:bookmarkEnd w:id="68"/>
      <w:bookmarkEnd w:id="69"/>
    </w:p>
    <w:p w14:paraId="0E39274B" w14:textId="77777777" w:rsidR="00C13540" w:rsidRDefault="00000000" w:rsidP="00A37C4B">
      <w:pPr>
        <w:pStyle w:val="Heading2"/>
      </w:pPr>
      <w:bookmarkStart w:id="70" w:name="_Toc242524844"/>
      <w:bookmarkStart w:id="71" w:name="_Toc242556585"/>
      <w:r>
        <w:t>4.1 Requirements</w:t>
      </w:r>
      <w:bookmarkEnd w:id="70"/>
      <w:bookmarkEnd w:id="71"/>
    </w:p>
    <w:p w14:paraId="4A8D2CF0" w14:textId="4DE57BA8" w:rsidR="00EE7CCC" w:rsidRPr="00EE7CCC" w:rsidRDefault="00EE7CCC" w:rsidP="00A37C4B">
      <w:pPr>
        <w:pStyle w:val="TableCaption"/>
        <w:keepNext/>
        <w:spacing w:before="160" w:after="80"/>
        <w:rPr>
          <w:b w:val="0"/>
          <w:sz w:val="24"/>
          <w:lang w:val="en-GB"/>
        </w:rPr>
      </w:pPr>
      <w:bookmarkStart w:id="72" w:name="_Toc242558279"/>
      <w:r w:rsidRPr="00EE7CCC">
        <w:rPr>
          <w:b w:val="0"/>
          <w:sz w:val="24"/>
          <w:lang w:val="en-GB"/>
        </w:rPr>
        <w:t>Requirements were derived from the research aim, the supervisor's feedback and the need of user group: wearers. The research topic was agreed with the supervisor, and the requirements were set through discussion with the supervisor and a review of the literature (Chapter 2); no interviews or survey of prospective users were carried out. The usability evaluation in Chapter 6 is the first point at which user feedback is collected.</w:t>
      </w:r>
      <w:bookmarkEnd w:id="72"/>
    </w:p>
    <w:p w14:paraId="78CBBB5B" w14:textId="7FCF6A42" w:rsidR="00C13540" w:rsidRPr="00F14EC8" w:rsidRDefault="00F14EC8" w:rsidP="00F14EC8">
      <w:pPr>
        <w:spacing w:before="40" w:after="120"/>
        <w:jc w:val="center"/>
        <w:rPr>
          <w:b/>
          <w:i/>
          <w:sz w:val="20"/>
        </w:rPr>
      </w:pPr>
      <w:r w:rsidRPr="00F14EC8">
        <w:rPr>
          <w:b/>
          <w:i/>
          <w:sz w:val="20"/>
        </w:rPr>
        <w:t>Table 4.1: Functional and non-functional requirements of the ring component</w:t>
      </w:r>
    </w:p>
    <w:tbl>
      <w:tblPr>
        <w:tblStyle w:val="TableGrid"/>
        <w:tblW w:w="0" w:type="auto"/>
        <w:jc w:val="center"/>
        <w:tblLook w:val="04A0" w:firstRow="1" w:lastRow="0" w:firstColumn="1" w:lastColumn="0" w:noHBand="0" w:noVBand="1"/>
      </w:tblPr>
      <w:tblGrid>
        <w:gridCol w:w="1271"/>
        <w:gridCol w:w="4203"/>
        <w:gridCol w:w="1892"/>
      </w:tblGrid>
      <w:tr w:rsidR="00C13540" w14:paraId="60DC9315" w14:textId="77777777" w:rsidTr="00EE7CCC">
        <w:trPr>
          <w:tblHeader/>
          <w:jc w:val="center"/>
        </w:trPr>
        <w:tc>
          <w:tcPr>
            <w:tcW w:w="1271" w:type="dxa"/>
            <w:shd w:val="clear" w:color="auto" w:fill="E7E6F3"/>
          </w:tcPr>
          <w:p w14:paraId="3ADF8453" w14:textId="77777777" w:rsidR="00C13540" w:rsidRDefault="00000000" w:rsidP="00A37C4B">
            <w:pPr>
              <w:spacing w:before="40" w:after="40"/>
            </w:pPr>
            <w:r>
              <w:rPr>
                <w:b/>
                <w:sz w:val="20"/>
              </w:rPr>
              <w:t>ID</w:t>
            </w:r>
          </w:p>
        </w:tc>
        <w:tc>
          <w:tcPr>
            <w:tcW w:w="4203" w:type="dxa"/>
            <w:shd w:val="clear" w:color="auto" w:fill="E7E6F3"/>
          </w:tcPr>
          <w:p w14:paraId="2BE43E25" w14:textId="77777777" w:rsidR="00C13540" w:rsidRDefault="00000000" w:rsidP="00A37C4B">
            <w:pPr>
              <w:spacing w:before="40" w:after="40"/>
            </w:pPr>
            <w:r>
              <w:rPr>
                <w:b/>
                <w:sz w:val="20"/>
              </w:rPr>
              <w:t>Requirement</w:t>
            </w:r>
          </w:p>
        </w:tc>
        <w:tc>
          <w:tcPr>
            <w:tcW w:w="1892" w:type="dxa"/>
            <w:shd w:val="clear" w:color="auto" w:fill="E7E6F3"/>
          </w:tcPr>
          <w:p w14:paraId="6E30CAAF" w14:textId="77777777" w:rsidR="00C13540" w:rsidRDefault="00000000" w:rsidP="00A37C4B">
            <w:pPr>
              <w:spacing w:before="40" w:after="40"/>
            </w:pPr>
            <w:r>
              <w:rPr>
                <w:b/>
                <w:sz w:val="20"/>
              </w:rPr>
              <w:t>Priority</w:t>
            </w:r>
          </w:p>
        </w:tc>
      </w:tr>
      <w:tr w:rsidR="00C13540" w14:paraId="7DE7468F" w14:textId="77777777" w:rsidTr="00EE7CCC">
        <w:trPr>
          <w:jc w:val="center"/>
        </w:trPr>
        <w:tc>
          <w:tcPr>
            <w:tcW w:w="1271" w:type="dxa"/>
          </w:tcPr>
          <w:p w14:paraId="0903820C" w14:textId="77777777" w:rsidR="00C13540" w:rsidRDefault="00000000" w:rsidP="00A37C4B">
            <w:pPr>
              <w:spacing w:before="40" w:after="40"/>
            </w:pPr>
            <w:r>
              <w:rPr>
                <w:sz w:val="20"/>
              </w:rPr>
              <w:t>FR1</w:t>
            </w:r>
          </w:p>
        </w:tc>
        <w:tc>
          <w:tcPr>
            <w:tcW w:w="4203" w:type="dxa"/>
          </w:tcPr>
          <w:p w14:paraId="66A0ABAC" w14:textId="77777777" w:rsidR="00C13540" w:rsidRDefault="00000000" w:rsidP="00A37C4B">
            <w:pPr>
              <w:spacing w:before="40" w:after="40"/>
            </w:pPr>
            <w:r>
              <w:rPr>
                <w:sz w:val="20"/>
              </w:rPr>
              <w:t>Stream ring data (inter-beat intervals, GSR, acceleration) to the backend</w:t>
            </w:r>
          </w:p>
        </w:tc>
        <w:tc>
          <w:tcPr>
            <w:tcW w:w="1892" w:type="dxa"/>
          </w:tcPr>
          <w:p w14:paraId="3CE6D0DB" w14:textId="77777777" w:rsidR="00C13540" w:rsidRDefault="00000000" w:rsidP="00A37C4B">
            <w:pPr>
              <w:spacing w:before="40" w:after="40"/>
            </w:pPr>
            <w:r>
              <w:rPr>
                <w:sz w:val="20"/>
              </w:rPr>
              <w:t>High</w:t>
            </w:r>
          </w:p>
        </w:tc>
      </w:tr>
      <w:tr w:rsidR="00C13540" w14:paraId="6CA59AD7" w14:textId="77777777" w:rsidTr="00EE7CCC">
        <w:trPr>
          <w:jc w:val="center"/>
        </w:trPr>
        <w:tc>
          <w:tcPr>
            <w:tcW w:w="1271" w:type="dxa"/>
          </w:tcPr>
          <w:p w14:paraId="2C8AD675" w14:textId="77777777" w:rsidR="00C13540" w:rsidRDefault="00000000" w:rsidP="00A37C4B">
            <w:pPr>
              <w:spacing w:before="40" w:after="40"/>
            </w:pPr>
            <w:r>
              <w:rPr>
                <w:sz w:val="20"/>
              </w:rPr>
              <w:t>FR2</w:t>
            </w:r>
          </w:p>
        </w:tc>
        <w:tc>
          <w:tcPr>
            <w:tcW w:w="4203" w:type="dxa"/>
          </w:tcPr>
          <w:p w14:paraId="65521FBE" w14:textId="77777777" w:rsidR="00C13540" w:rsidRDefault="00000000" w:rsidP="00A37C4B">
            <w:pPr>
              <w:spacing w:before="40" w:after="40"/>
            </w:pPr>
            <w:r>
              <w:rPr>
                <w:sz w:val="20"/>
              </w:rPr>
              <w:t>Extract the 23 features from each 60-second window and return a stress probability</w:t>
            </w:r>
          </w:p>
        </w:tc>
        <w:tc>
          <w:tcPr>
            <w:tcW w:w="1892" w:type="dxa"/>
          </w:tcPr>
          <w:p w14:paraId="1A98A2AE" w14:textId="77777777" w:rsidR="00C13540" w:rsidRDefault="00000000" w:rsidP="00A37C4B">
            <w:pPr>
              <w:spacing w:before="40" w:after="40"/>
            </w:pPr>
            <w:r>
              <w:rPr>
                <w:sz w:val="20"/>
              </w:rPr>
              <w:t>High</w:t>
            </w:r>
          </w:p>
        </w:tc>
      </w:tr>
      <w:tr w:rsidR="00C13540" w14:paraId="6031AF9A" w14:textId="77777777" w:rsidTr="00EE7CCC">
        <w:trPr>
          <w:jc w:val="center"/>
        </w:trPr>
        <w:tc>
          <w:tcPr>
            <w:tcW w:w="1271" w:type="dxa"/>
          </w:tcPr>
          <w:p w14:paraId="28321BB3" w14:textId="77777777" w:rsidR="00C13540" w:rsidRDefault="00000000" w:rsidP="00A37C4B">
            <w:pPr>
              <w:spacing w:before="40" w:after="40"/>
            </w:pPr>
            <w:r>
              <w:rPr>
                <w:sz w:val="20"/>
              </w:rPr>
              <w:t>FR3</w:t>
            </w:r>
          </w:p>
        </w:tc>
        <w:tc>
          <w:tcPr>
            <w:tcW w:w="4203" w:type="dxa"/>
          </w:tcPr>
          <w:p w14:paraId="255D6397" w14:textId="77777777" w:rsidR="00C13540" w:rsidRDefault="00000000" w:rsidP="00A37C4B">
            <w:pPr>
              <w:spacing w:before="40" w:after="40"/>
            </w:pPr>
            <w:r>
              <w:rPr>
                <w:sz w:val="20"/>
              </w:rPr>
              <w:t>Capture a calm baseline in about 3.5 minutes with live progress</w:t>
            </w:r>
          </w:p>
        </w:tc>
        <w:tc>
          <w:tcPr>
            <w:tcW w:w="1892" w:type="dxa"/>
          </w:tcPr>
          <w:p w14:paraId="0AC26F3A" w14:textId="77777777" w:rsidR="00C13540" w:rsidRDefault="00000000" w:rsidP="00A37C4B">
            <w:pPr>
              <w:spacing w:before="40" w:after="40"/>
            </w:pPr>
            <w:r>
              <w:rPr>
                <w:sz w:val="20"/>
              </w:rPr>
              <w:t>High</w:t>
            </w:r>
          </w:p>
        </w:tc>
      </w:tr>
      <w:tr w:rsidR="00C13540" w14:paraId="42AE2EC1" w14:textId="77777777" w:rsidTr="00EE7CCC">
        <w:trPr>
          <w:jc w:val="center"/>
        </w:trPr>
        <w:tc>
          <w:tcPr>
            <w:tcW w:w="1271" w:type="dxa"/>
          </w:tcPr>
          <w:p w14:paraId="6D2A953D" w14:textId="77777777" w:rsidR="00C13540" w:rsidRDefault="00000000" w:rsidP="00A37C4B">
            <w:pPr>
              <w:spacing w:before="40" w:after="40"/>
            </w:pPr>
            <w:r>
              <w:rPr>
                <w:sz w:val="20"/>
              </w:rPr>
              <w:t>FR4</w:t>
            </w:r>
          </w:p>
        </w:tc>
        <w:tc>
          <w:tcPr>
            <w:tcW w:w="4203" w:type="dxa"/>
          </w:tcPr>
          <w:p w14:paraId="15AC2D63" w14:textId="77777777" w:rsidR="00C13540" w:rsidRDefault="00000000" w:rsidP="00A37C4B">
            <w:pPr>
              <w:spacing w:before="40" w:after="40"/>
            </w:pPr>
            <w:r>
              <w:rPr>
                <w:sz w:val="20"/>
              </w:rPr>
              <w:t>Set a personal threshold from rest and task scores, or fall back to the population threshold</w:t>
            </w:r>
          </w:p>
        </w:tc>
        <w:tc>
          <w:tcPr>
            <w:tcW w:w="1892" w:type="dxa"/>
          </w:tcPr>
          <w:p w14:paraId="0955FBEB" w14:textId="77777777" w:rsidR="00C13540" w:rsidRDefault="00000000" w:rsidP="00A37C4B">
            <w:pPr>
              <w:spacing w:before="40" w:after="40"/>
            </w:pPr>
            <w:r>
              <w:rPr>
                <w:sz w:val="20"/>
              </w:rPr>
              <w:t>High</w:t>
            </w:r>
          </w:p>
        </w:tc>
      </w:tr>
      <w:tr w:rsidR="00C13540" w14:paraId="55C86FE2" w14:textId="77777777" w:rsidTr="00EE7CCC">
        <w:trPr>
          <w:jc w:val="center"/>
        </w:trPr>
        <w:tc>
          <w:tcPr>
            <w:tcW w:w="1271" w:type="dxa"/>
          </w:tcPr>
          <w:p w14:paraId="2F44676C" w14:textId="77777777" w:rsidR="00C13540" w:rsidRDefault="00000000" w:rsidP="00A37C4B">
            <w:pPr>
              <w:spacing w:before="40" w:after="40"/>
            </w:pPr>
            <w:r>
              <w:rPr>
                <w:sz w:val="20"/>
              </w:rPr>
              <w:t>FR5</w:t>
            </w:r>
          </w:p>
        </w:tc>
        <w:tc>
          <w:tcPr>
            <w:tcW w:w="4203" w:type="dxa"/>
          </w:tcPr>
          <w:p w14:paraId="6E4074BF" w14:textId="77777777" w:rsidR="00C13540" w:rsidRDefault="00000000" w:rsidP="00A37C4B">
            <w:pPr>
              <w:spacing w:before="40" w:after="40"/>
            </w:pPr>
            <w:r>
              <w:rPr>
                <w:sz w:val="20"/>
              </w:rPr>
              <w:t>Warn when the recent average moves away from the calm baseline</w:t>
            </w:r>
          </w:p>
        </w:tc>
        <w:tc>
          <w:tcPr>
            <w:tcW w:w="1892" w:type="dxa"/>
          </w:tcPr>
          <w:p w14:paraId="39CBAD69" w14:textId="77777777" w:rsidR="00C13540" w:rsidRDefault="00000000" w:rsidP="00A37C4B">
            <w:pPr>
              <w:spacing w:before="40" w:after="40"/>
            </w:pPr>
            <w:r>
              <w:rPr>
                <w:sz w:val="20"/>
              </w:rPr>
              <w:t>Medium</w:t>
            </w:r>
          </w:p>
        </w:tc>
      </w:tr>
      <w:tr w:rsidR="00C13540" w14:paraId="1AA866DD" w14:textId="77777777" w:rsidTr="00EE7CCC">
        <w:trPr>
          <w:jc w:val="center"/>
        </w:trPr>
        <w:tc>
          <w:tcPr>
            <w:tcW w:w="1271" w:type="dxa"/>
          </w:tcPr>
          <w:p w14:paraId="057909AC" w14:textId="77777777" w:rsidR="00C13540" w:rsidRDefault="00000000" w:rsidP="00A37C4B">
            <w:pPr>
              <w:spacing w:before="40" w:after="40"/>
            </w:pPr>
            <w:r>
              <w:rPr>
                <w:sz w:val="20"/>
              </w:rPr>
              <w:t>FR6</w:t>
            </w:r>
          </w:p>
        </w:tc>
        <w:tc>
          <w:tcPr>
            <w:tcW w:w="4203" w:type="dxa"/>
          </w:tcPr>
          <w:p w14:paraId="0F74B36D" w14:textId="77777777" w:rsidR="00C13540" w:rsidRDefault="00000000" w:rsidP="00A37C4B">
            <w:pPr>
              <w:spacing w:before="40" w:after="40"/>
            </w:pPr>
            <w:r>
              <w:rPr>
                <w:sz w:val="20"/>
              </w:rPr>
              <w:t>Flag a rising stress pattern without changing the label</w:t>
            </w:r>
          </w:p>
        </w:tc>
        <w:tc>
          <w:tcPr>
            <w:tcW w:w="1892" w:type="dxa"/>
          </w:tcPr>
          <w:p w14:paraId="0B1408F5" w14:textId="77777777" w:rsidR="00C13540" w:rsidRDefault="00000000" w:rsidP="00A37C4B">
            <w:pPr>
              <w:spacing w:before="40" w:after="40"/>
            </w:pPr>
            <w:r>
              <w:rPr>
                <w:sz w:val="20"/>
              </w:rPr>
              <w:t>Medium</w:t>
            </w:r>
          </w:p>
        </w:tc>
      </w:tr>
      <w:tr w:rsidR="00C13540" w14:paraId="3CB3F67C" w14:textId="77777777" w:rsidTr="00EE7CCC">
        <w:trPr>
          <w:jc w:val="center"/>
        </w:trPr>
        <w:tc>
          <w:tcPr>
            <w:tcW w:w="1271" w:type="dxa"/>
          </w:tcPr>
          <w:p w14:paraId="497EE72E" w14:textId="77777777" w:rsidR="00C13540" w:rsidRDefault="00000000" w:rsidP="00A37C4B">
            <w:pPr>
              <w:spacing w:before="40" w:after="40"/>
            </w:pPr>
            <w:r>
              <w:rPr>
                <w:sz w:val="20"/>
              </w:rPr>
              <w:t>FR7</w:t>
            </w:r>
          </w:p>
        </w:tc>
        <w:tc>
          <w:tcPr>
            <w:tcW w:w="4203" w:type="dxa"/>
          </w:tcPr>
          <w:p w14:paraId="2477A0B6" w14:textId="77777777" w:rsidR="00C13540" w:rsidRDefault="00000000" w:rsidP="00A37C4B">
            <w:pPr>
              <w:spacing w:before="40" w:after="40"/>
            </w:pPr>
            <w:r>
              <w:rPr>
                <w:sz w:val="20"/>
              </w:rPr>
              <w:t>Show a plain-language state, with ring, slider and chart, in the app and on the web</w:t>
            </w:r>
          </w:p>
        </w:tc>
        <w:tc>
          <w:tcPr>
            <w:tcW w:w="1892" w:type="dxa"/>
          </w:tcPr>
          <w:p w14:paraId="1C5D2728" w14:textId="77777777" w:rsidR="00C13540" w:rsidRDefault="00000000" w:rsidP="00A37C4B">
            <w:pPr>
              <w:spacing w:before="40" w:after="40"/>
            </w:pPr>
            <w:r>
              <w:rPr>
                <w:sz w:val="20"/>
              </w:rPr>
              <w:t>High</w:t>
            </w:r>
          </w:p>
        </w:tc>
      </w:tr>
      <w:tr w:rsidR="00C13540" w14:paraId="4CB5A5F2" w14:textId="77777777" w:rsidTr="00EE7CCC">
        <w:trPr>
          <w:jc w:val="center"/>
        </w:trPr>
        <w:tc>
          <w:tcPr>
            <w:tcW w:w="1271" w:type="dxa"/>
          </w:tcPr>
          <w:p w14:paraId="0759E40D" w14:textId="77777777" w:rsidR="00C13540" w:rsidRDefault="00000000" w:rsidP="00A37C4B">
            <w:pPr>
              <w:spacing w:before="40" w:after="40"/>
            </w:pPr>
            <w:r>
              <w:rPr>
                <w:sz w:val="20"/>
              </w:rPr>
              <w:t>NFR1</w:t>
            </w:r>
          </w:p>
        </w:tc>
        <w:tc>
          <w:tcPr>
            <w:tcW w:w="4203" w:type="dxa"/>
          </w:tcPr>
          <w:p w14:paraId="1E8E71F5" w14:textId="77777777" w:rsidR="00C13540" w:rsidRDefault="00000000" w:rsidP="00A37C4B">
            <w:pPr>
              <w:spacing w:before="40" w:after="40"/>
            </w:pPr>
            <w:r>
              <w:rPr>
                <w:sz w:val="20"/>
              </w:rPr>
              <w:t>A new reading appears within about one minute of the window ending</w:t>
            </w:r>
          </w:p>
        </w:tc>
        <w:tc>
          <w:tcPr>
            <w:tcW w:w="1892" w:type="dxa"/>
          </w:tcPr>
          <w:p w14:paraId="59B6966C" w14:textId="77777777" w:rsidR="00C13540" w:rsidRDefault="00000000" w:rsidP="00A37C4B">
            <w:pPr>
              <w:spacing w:before="40" w:after="40"/>
            </w:pPr>
            <w:r>
              <w:rPr>
                <w:sz w:val="20"/>
              </w:rPr>
              <w:t>High</w:t>
            </w:r>
          </w:p>
        </w:tc>
      </w:tr>
      <w:tr w:rsidR="00C13540" w14:paraId="289DB61C" w14:textId="77777777" w:rsidTr="00EE7CCC">
        <w:trPr>
          <w:jc w:val="center"/>
        </w:trPr>
        <w:tc>
          <w:tcPr>
            <w:tcW w:w="1271" w:type="dxa"/>
          </w:tcPr>
          <w:p w14:paraId="6FAC004A" w14:textId="77777777" w:rsidR="00C13540" w:rsidRDefault="00000000" w:rsidP="00A37C4B">
            <w:pPr>
              <w:spacing w:before="40" w:after="40"/>
            </w:pPr>
            <w:r>
              <w:rPr>
                <w:sz w:val="20"/>
              </w:rPr>
              <w:t>NFR2</w:t>
            </w:r>
          </w:p>
        </w:tc>
        <w:tc>
          <w:tcPr>
            <w:tcW w:w="4203" w:type="dxa"/>
          </w:tcPr>
          <w:p w14:paraId="34940CBF" w14:textId="77777777" w:rsidR="00C13540" w:rsidRDefault="00000000" w:rsidP="00A37C4B">
            <w:pPr>
              <w:spacing w:before="40" w:after="40"/>
            </w:pPr>
            <w:r>
              <w:rPr>
                <w:sz w:val="20"/>
              </w:rPr>
              <w:t>Interfaces fit phones, tablets and desktops</w:t>
            </w:r>
          </w:p>
        </w:tc>
        <w:tc>
          <w:tcPr>
            <w:tcW w:w="1892" w:type="dxa"/>
          </w:tcPr>
          <w:p w14:paraId="2EB9CA96" w14:textId="77777777" w:rsidR="00C13540" w:rsidRDefault="00000000" w:rsidP="00A37C4B">
            <w:pPr>
              <w:spacing w:before="40" w:after="40"/>
            </w:pPr>
            <w:r>
              <w:rPr>
                <w:sz w:val="20"/>
              </w:rPr>
              <w:t>High</w:t>
            </w:r>
          </w:p>
        </w:tc>
      </w:tr>
      <w:tr w:rsidR="00C13540" w14:paraId="16AFD6FD" w14:textId="77777777" w:rsidTr="00EE7CCC">
        <w:trPr>
          <w:jc w:val="center"/>
        </w:trPr>
        <w:tc>
          <w:tcPr>
            <w:tcW w:w="1271" w:type="dxa"/>
          </w:tcPr>
          <w:p w14:paraId="45600CF0" w14:textId="77777777" w:rsidR="00C13540" w:rsidRDefault="00000000" w:rsidP="00A37C4B">
            <w:pPr>
              <w:spacing w:before="40" w:after="40"/>
            </w:pPr>
            <w:r>
              <w:rPr>
                <w:sz w:val="20"/>
              </w:rPr>
              <w:t>NFR3</w:t>
            </w:r>
          </w:p>
        </w:tc>
        <w:tc>
          <w:tcPr>
            <w:tcW w:w="4203" w:type="dxa"/>
          </w:tcPr>
          <w:p w14:paraId="10DD38F1" w14:textId="77777777" w:rsidR="00C13540" w:rsidRDefault="00000000" w:rsidP="00A37C4B">
            <w:pPr>
              <w:spacing w:before="40" w:after="40"/>
            </w:pPr>
            <w:r>
              <w:rPr>
                <w:sz w:val="20"/>
              </w:rPr>
              <w:t>No raw sensor streams stored in the cloud database</w:t>
            </w:r>
          </w:p>
        </w:tc>
        <w:tc>
          <w:tcPr>
            <w:tcW w:w="1892" w:type="dxa"/>
          </w:tcPr>
          <w:p w14:paraId="11DE42A8" w14:textId="77777777" w:rsidR="00C13540" w:rsidRDefault="00000000" w:rsidP="00A37C4B">
            <w:pPr>
              <w:spacing w:before="40" w:after="40"/>
            </w:pPr>
            <w:r>
              <w:rPr>
                <w:sz w:val="20"/>
              </w:rPr>
              <w:t>High</w:t>
            </w:r>
          </w:p>
        </w:tc>
      </w:tr>
      <w:tr w:rsidR="00C13540" w14:paraId="4E379F63" w14:textId="77777777" w:rsidTr="00EE7CCC">
        <w:trPr>
          <w:jc w:val="center"/>
        </w:trPr>
        <w:tc>
          <w:tcPr>
            <w:tcW w:w="1271" w:type="dxa"/>
          </w:tcPr>
          <w:p w14:paraId="1AC3428A" w14:textId="611B8992" w:rsidR="00C13540" w:rsidRDefault="00000000" w:rsidP="00A37C4B">
            <w:pPr>
              <w:spacing w:before="40" w:after="40"/>
            </w:pPr>
            <w:r>
              <w:rPr>
                <w:sz w:val="20"/>
              </w:rPr>
              <w:t>NFR</w:t>
            </w:r>
            <w:r w:rsidR="00EE7CCC">
              <w:rPr>
                <w:sz w:val="20"/>
              </w:rPr>
              <w:t>4</w:t>
            </w:r>
          </w:p>
        </w:tc>
        <w:tc>
          <w:tcPr>
            <w:tcW w:w="4203" w:type="dxa"/>
          </w:tcPr>
          <w:p w14:paraId="4FDC5829" w14:textId="77777777" w:rsidR="00C13540" w:rsidRDefault="00000000" w:rsidP="00A37C4B">
            <w:pPr>
              <w:spacing w:before="40" w:after="40"/>
            </w:pPr>
            <w:r>
              <w:rPr>
                <w:sz w:val="20"/>
              </w:rPr>
              <w:t>A failed or poor calibration never makes results worse than the population model</w:t>
            </w:r>
          </w:p>
        </w:tc>
        <w:tc>
          <w:tcPr>
            <w:tcW w:w="1892" w:type="dxa"/>
          </w:tcPr>
          <w:p w14:paraId="532F074B" w14:textId="77777777" w:rsidR="00C13540" w:rsidRDefault="00000000" w:rsidP="00A37C4B">
            <w:pPr>
              <w:spacing w:before="40" w:after="40"/>
            </w:pPr>
            <w:r>
              <w:rPr>
                <w:sz w:val="20"/>
              </w:rPr>
              <w:t>High</w:t>
            </w:r>
          </w:p>
        </w:tc>
      </w:tr>
    </w:tbl>
    <w:p w14:paraId="5BFFB080" w14:textId="77777777" w:rsidR="00EE7CCC" w:rsidRPr="00EE7CCC" w:rsidRDefault="00EE7CCC" w:rsidP="00A37C4B">
      <w:pPr>
        <w:pStyle w:val="TableCaption"/>
        <w:keepNext/>
        <w:spacing w:before="160" w:after="80"/>
        <w:jc w:val="center"/>
        <w:rPr>
          <w:b w:val="0"/>
          <w:i/>
          <w:sz w:val="20"/>
        </w:rPr>
      </w:pPr>
      <w:bookmarkStart w:id="73" w:name="_Toc242558280"/>
      <w:r w:rsidRPr="00EE7CCC">
        <w:rPr>
          <w:b w:val="0"/>
          <w:i/>
          <w:sz w:val="20"/>
        </w:rPr>
        <w:lastRenderedPageBreak/>
        <w:t>Table 4.1: Functional and non-functional requirements of the ring component</w:t>
      </w:r>
      <w:bookmarkEnd w:id="73"/>
    </w:p>
    <w:p w14:paraId="3A048F71" w14:textId="77777777" w:rsidR="00EE7CCC" w:rsidRDefault="00EE7CCC" w:rsidP="00A37C4B">
      <w:pPr>
        <w:spacing w:before="40" w:after="120"/>
        <w:jc w:val="center"/>
      </w:pPr>
    </w:p>
    <w:p w14:paraId="2CB02A16" w14:textId="77777777" w:rsidR="00C13540" w:rsidRDefault="00000000" w:rsidP="00A37C4B">
      <w:pPr>
        <w:pStyle w:val="Heading2"/>
      </w:pPr>
      <w:bookmarkStart w:id="74" w:name="_Toc242524845"/>
      <w:bookmarkStart w:id="75" w:name="_Toc242556586"/>
      <w:r>
        <w:t>4.2 Component Architecture within the Complete Solution</w:t>
      </w:r>
      <w:bookmarkEnd w:id="74"/>
      <w:bookmarkEnd w:id="75"/>
    </w:p>
    <w:p w14:paraId="7D4B4EBA" w14:textId="41516048" w:rsidR="00C13540" w:rsidRDefault="00000000" w:rsidP="00A37C4B">
      <w:pPr>
        <w:spacing w:after="120"/>
        <w:jc w:val="both"/>
      </w:pPr>
      <w:r>
        <w:t>Figure 4.1 shows the architecture. The ring publishes its samples over MQTT with TLS to a cloud broker. A bridge forwards each window to the Flask physiological service, which extracts features, scores the window, applies the user's baseline and threshold, and writes the result to the Firebase Realtime Database. The fusion engine, shared with the EEG component, reads the ring and EEG probabilities for the same minute, judges each against its own personal threshold, and writes a fused state. The mobile application, the web dashboard and call the Flask routes for history, baseline and calibration. Authentication is a bearer token issued by the Flask service.</w:t>
      </w:r>
    </w:p>
    <w:p w14:paraId="4D183360" w14:textId="3F18E2AD" w:rsidR="00C13540" w:rsidRDefault="001D767C" w:rsidP="00A37C4B">
      <w:pPr>
        <w:keepNext/>
        <w:spacing w:before="120" w:after="40"/>
        <w:jc w:val="center"/>
      </w:pPr>
      <w:r>
        <w:rPr>
          <w:noProof/>
        </w:rPr>
        <w:drawing>
          <wp:inline distT="0" distB="0" distL="0" distR="0" wp14:anchorId="38BCE1A9" wp14:editId="1D5731AD">
            <wp:extent cx="5220335" cy="1951990"/>
            <wp:effectExtent l="0" t="0" r="0" b="0"/>
            <wp:docPr id="1512449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49023" name="Picture 1512449023"/>
                    <pic:cNvPicPr/>
                  </pic:nvPicPr>
                  <pic:blipFill>
                    <a:blip r:embed="rId14"/>
                    <a:stretch>
                      <a:fillRect/>
                    </a:stretch>
                  </pic:blipFill>
                  <pic:spPr>
                    <a:xfrm>
                      <a:off x="0" y="0"/>
                      <a:ext cx="5220335" cy="1951990"/>
                    </a:xfrm>
                    <a:prstGeom prst="rect">
                      <a:avLst/>
                    </a:prstGeom>
                  </pic:spPr>
                </pic:pic>
              </a:graphicData>
            </a:graphic>
          </wp:inline>
        </w:drawing>
      </w:r>
    </w:p>
    <w:p w14:paraId="3477C2D1" w14:textId="77777777" w:rsidR="00C13540" w:rsidRDefault="00000000" w:rsidP="00A37C4B">
      <w:pPr>
        <w:pStyle w:val="FigureCaption"/>
        <w:spacing w:before="80" w:after="40"/>
        <w:jc w:val="center"/>
      </w:pPr>
      <w:bookmarkStart w:id="76" w:name="_Toc242556787"/>
      <w:r w:rsidRPr="001D767C">
        <w:rPr>
          <w:b w:val="0"/>
          <w:i/>
          <w:sz w:val="20"/>
        </w:rPr>
        <w:t>Figure 4.1: System architecture and data flow of the ring component</w:t>
      </w:r>
      <w:bookmarkEnd w:id="76"/>
    </w:p>
    <w:p w14:paraId="60975BDE" w14:textId="77777777" w:rsidR="00C13540" w:rsidRDefault="00000000" w:rsidP="00A37C4B">
      <w:pPr>
        <w:pStyle w:val="Heading2"/>
      </w:pPr>
      <w:bookmarkStart w:id="77" w:name="_Toc242524846"/>
      <w:bookmarkStart w:id="78" w:name="_Toc242556587"/>
      <w:r>
        <w:t>4.3 Design Alternatives and Decisions</w:t>
      </w:r>
      <w:bookmarkEnd w:id="77"/>
      <w:bookmarkEnd w:id="78"/>
    </w:p>
    <w:p w14:paraId="29AC43D1" w14:textId="77777777" w:rsidR="00C13540" w:rsidRDefault="00000000" w:rsidP="00A37C4B">
      <w:pPr>
        <w:spacing w:after="120"/>
        <w:jc w:val="both"/>
      </w:pPr>
      <w:r>
        <w:rPr>
          <w:b/>
        </w:rPr>
        <w:t>Model.</w:t>
      </w:r>
      <w:r>
        <w:t xml:space="preserve"> Ten classifiers were compared (Section 6.1). XGBoost was kept as the deployed model although it is not the most accurate model in the comparison: LDA reaches higher accuracy (0.908) but catches only 80.7% of stress windows against 96.4% of Normal windows, a recall gap of 0.157. XGBoost has a recall gap of 0.017, a balanced accuracy of 0.853, and returns well-behaved probabilities that suit a ROC-derived and later personalised threshold. The decision therefore rests on balanced errors and probability behaviour rather than on peak accuracy, and is stated as such.</w:t>
      </w:r>
    </w:p>
    <w:p w14:paraId="6AD3D06F" w14:textId="77777777" w:rsidR="00C13540" w:rsidRDefault="00000000" w:rsidP="00A37C4B">
      <w:pPr>
        <w:spacing w:after="120"/>
        <w:jc w:val="both"/>
      </w:pPr>
      <w:r>
        <w:rPr>
          <w:b/>
        </w:rPr>
        <w:lastRenderedPageBreak/>
        <w:t>Personalisation by baseline, threshold and adaptation.</w:t>
      </w:r>
      <w:r>
        <w:t xml:space="preserve"> A personal baseline corrects the inputs, a personal threshold corrects the decision point, and an EMA blend lets the baseline move slowly. A personal threshold is accepted only when rest and task scores separate by at least 0.10, which makes the mechanism safe by design: it can help or do nothing.</w:t>
      </w:r>
    </w:p>
    <w:p w14:paraId="5AF02377" w14:textId="77777777" w:rsidR="00C13540" w:rsidRDefault="00000000" w:rsidP="00A37C4B">
      <w:pPr>
        <w:spacing w:after="120"/>
        <w:jc w:val="both"/>
      </w:pPr>
      <w:r>
        <w:rPr>
          <w:b/>
        </w:rPr>
        <w:t>Processed previews instead of raw streams.</w:t>
      </w:r>
      <w:r>
        <w:t xml:space="preserve"> Storing raw signals would fill the database and expose more personal data, so only features and small processed previews are stored.</w:t>
      </w:r>
    </w:p>
    <w:p w14:paraId="498D70DC" w14:textId="77777777" w:rsidR="00C13540" w:rsidRDefault="00000000" w:rsidP="00A37C4B">
      <w:pPr>
        <w:spacing w:after="120"/>
        <w:jc w:val="both"/>
      </w:pPr>
      <w:r>
        <w:rPr>
          <w:b/>
        </w:rPr>
        <w:t>Two interfaces from one backend.</w:t>
      </w:r>
      <w:r>
        <w:t xml:space="preserve"> A mobile application serves wearers on the move and a web dashboard serves desktop use and demonstrations; both read the same services so that they always agree.</w:t>
      </w:r>
    </w:p>
    <w:p w14:paraId="522F7F96" w14:textId="77777777" w:rsidR="00C13540" w:rsidRDefault="00000000" w:rsidP="00A37C4B">
      <w:pPr>
        <w:pStyle w:val="Heading2"/>
      </w:pPr>
      <w:bookmarkStart w:id="79" w:name="_Toc242524847"/>
      <w:bookmarkStart w:id="80" w:name="_Toc242556588"/>
      <w:r>
        <w:t>4.4 Detailed Design</w:t>
      </w:r>
      <w:bookmarkEnd w:id="79"/>
      <w:bookmarkEnd w:id="80"/>
    </w:p>
    <w:p w14:paraId="033E8B44" w14:textId="77777777" w:rsidR="00C13540" w:rsidRDefault="00000000" w:rsidP="00A37C4B">
      <w:pPr>
        <w:pStyle w:val="Heading3"/>
      </w:pPr>
      <w:bookmarkStart w:id="81" w:name="_Toc242556589"/>
      <w:r>
        <w:t>4.4.1 Signal processing and decision logic</w:t>
      </w:r>
      <w:bookmarkEnd w:id="81"/>
    </w:p>
    <w:p w14:paraId="11716727" w14:textId="6E638707" w:rsidR="00C13540" w:rsidRDefault="00000000" w:rsidP="00A37C4B">
      <w:pPr>
        <w:spacing w:after="120"/>
        <w:jc w:val="both"/>
      </w:pPr>
      <w:r>
        <w:t xml:space="preserve">The processing chain is shown in Figure 3.1 (Chapter 3). Each 60-second window yields 23 features, and the window is rejected, not filled in, if motion exceeds the gate or fewer than four clean beats are found. The classifier outputs a stress probability </w:t>
      </w:r>
      <w:r>
        <w:rPr>
          <w:i/>
        </w:rPr>
        <w:t>p</w:t>
      </w:r>
      <w:r>
        <w:t xml:space="preserve">. A window is labelled Stress if </w:t>
      </w:r>
      <w:r>
        <w:rPr>
          <w:i/>
        </w:rPr>
        <w:t>p</w:t>
      </w:r>
      <w:r>
        <w:t xml:space="preserve"> is at least the user's threshold </w:t>
      </w:r>
      <w:r>
        <w:rPr>
          <w:i/>
        </w:rPr>
        <w:t>T</w:t>
      </w:r>
      <w:r>
        <w:t xml:space="preserve">, where </w:t>
      </w:r>
      <w:r>
        <w:rPr>
          <w:i/>
        </w:rPr>
        <w:t>T</w:t>
      </w:r>
      <w:r>
        <w:t xml:space="preserve"> is the personal threshold when one exists and </w:t>
      </w:r>
      <w:r w:rsidR="00AA2151" w:rsidRPr="00AA2151">
        <w:t>0.6447</w:t>
      </w:r>
      <w:r>
        <w:t xml:space="preserve">otherwise. For display, the state is Low if </w:t>
      </w:r>
      <w:r>
        <w:rPr>
          <w:i/>
        </w:rPr>
        <w:t>p</w:t>
      </w:r>
      <w:r>
        <w:t xml:space="preserve"> &lt; </w:t>
      </w:r>
      <w:r>
        <w:rPr>
          <w:i/>
        </w:rPr>
        <w:t>T</w:t>
      </w:r>
      <w:r>
        <w:t xml:space="preserve"> − 0.12, Moderate if </w:t>
      </w:r>
      <w:r>
        <w:rPr>
          <w:i/>
        </w:rPr>
        <w:t>p</w:t>
      </w:r>
      <w:r>
        <w:t xml:space="preserve"> lies within 0.12 below </w:t>
      </w:r>
      <w:r>
        <w:rPr>
          <w:i/>
        </w:rPr>
        <w:t>T</w:t>
      </w:r>
      <w:r>
        <w:t xml:space="preserve">, and High if </w:t>
      </w:r>
      <w:r>
        <w:rPr>
          <w:i/>
        </w:rPr>
        <w:t>p</w:t>
      </w:r>
      <w:r>
        <w:t xml:space="preserve"> ≥ </w:t>
      </w:r>
      <w:r>
        <w:rPr>
          <w:i/>
        </w:rPr>
        <w:t>T</w:t>
      </w:r>
      <w:r>
        <w:t>.</w:t>
      </w:r>
    </w:p>
    <w:p w14:paraId="468F0688" w14:textId="77777777" w:rsidR="00C13540" w:rsidRDefault="00000000" w:rsidP="00A37C4B">
      <w:pPr>
        <w:pStyle w:val="Heading3"/>
      </w:pPr>
      <w:bookmarkStart w:id="82" w:name="_Toc242556590"/>
      <w:r>
        <w:t>4.4.2 Data model</w:t>
      </w:r>
      <w:bookmarkEnd w:id="82"/>
    </w:p>
    <w:p w14:paraId="77FA6532" w14:textId="77777777" w:rsidR="00C13540" w:rsidRDefault="00000000" w:rsidP="00A37C4B">
      <w:pPr>
        <w:spacing w:after="120"/>
        <w:jc w:val="both"/>
      </w:pPr>
      <w:r>
        <w:t>The Realtime Database holds, per user, the baseline mean and standard deviation of every feature, the resting scores, the personal threshold, per-session windows (features, probability, label, trend flag, and the processed preview), baseline-adaptation records, and the fused windows written by the fusion engine. Window keys of the fused records are epoch minutes, so the ring and EEG records of the same minute meet in one record.</w:t>
      </w:r>
    </w:p>
    <w:p w14:paraId="5C092E8A" w14:textId="77777777" w:rsidR="00C13540" w:rsidRDefault="00000000" w:rsidP="00A37C4B">
      <w:pPr>
        <w:pStyle w:val="Heading3"/>
      </w:pPr>
      <w:bookmarkStart w:id="83" w:name="_Toc242556591"/>
      <w:r>
        <w:t>4.4.3 Backend services</w:t>
      </w:r>
      <w:bookmarkEnd w:id="83"/>
    </w:p>
    <w:p w14:paraId="674B5C3E" w14:textId="77777777" w:rsidR="00C13540" w:rsidRDefault="00000000" w:rsidP="00A37C4B">
      <w:pPr>
        <w:spacing w:after="120"/>
        <w:jc w:val="both"/>
      </w:pPr>
      <w:r>
        <w:t xml:space="preserve">The Flask service exposes routes to register and log in, to score a window (`/predict`), to run the calm baseline (`/calibrate/start`, `/calibrate/status`) and the limit test </w:t>
      </w:r>
      <w:r>
        <w:lastRenderedPageBreak/>
        <w:t>(`/calibrate/threshold/start`, `/calibrate/threshold/status`), and to read baselines, history, drift history, adaptation history and, for the clinical view, the same data for any user.</w:t>
      </w:r>
    </w:p>
    <w:p w14:paraId="511E96E1" w14:textId="77777777" w:rsidR="00C13540" w:rsidRDefault="00000000" w:rsidP="00A37C4B">
      <w:pPr>
        <w:pStyle w:val="Heading3"/>
      </w:pPr>
      <w:bookmarkStart w:id="84" w:name="_Toc242556592"/>
      <w:r>
        <w:t>4.4.4 Interface design</w:t>
      </w:r>
      <w:bookmarkEnd w:id="84"/>
    </w:p>
    <w:p w14:paraId="1D8F2635" w14:textId="5424E10A" w:rsidR="00C13540" w:rsidRDefault="00000000" w:rsidP="00A37C4B">
      <w:pPr>
        <w:spacing w:after="120"/>
        <w:jc w:val="both"/>
      </w:pPr>
      <w:r>
        <w:t xml:space="preserve">The home screen shows a greeting, a coloured state card (Calm, Rising, Stressed), two rings (Mind and Body), an overall stress slider with the user's own limit marked, a stress-rhythm chart, shortcuts, and the status of the ring, headband and phone. The Ring screen shows the Body ring with a Stress, Heart and Skin chart. The Profile holds the calibration steps and personal limits, and the baseline-change card appears on the home screen. All charts size themselves to their container, scroll sideways when crowded, and show a value on touch or hover. The website mirrors these screens. Figure 4.2 to Figure 4.6 show the main screens. </w:t>
      </w:r>
    </w:p>
    <w:p w14:paraId="17B98B62" w14:textId="43F85FD2" w:rsidR="00C13540" w:rsidRDefault="00327019" w:rsidP="00A37C4B">
      <w:pPr>
        <w:keepNext/>
        <w:spacing w:before="120" w:after="40"/>
        <w:jc w:val="center"/>
      </w:pPr>
      <w:r w:rsidRPr="00327019">
        <w:rPr>
          <w:noProof/>
        </w:rPr>
        <w:drawing>
          <wp:inline distT="0" distB="0" distL="0" distR="0" wp14:anchorId="2A80D08F" wp14:editId="65C6AEBC">
            <wp:extent cx="5407646" cy="2676525"/>
            <wp:effectExtent l="0" t="0" r="3175" b="0"/>
            <wp:docPr id="145991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10969" name=""/>
                    <pic:cNvPicPr/>
                  </pic:nvPicPr>
                  <pic:blipFill>
                    <a:blip r:embed="rId15"/>
                    <a:stretch>
                      <a:fillRect/>
                    </a:stretch>
                  </pic:blipFill>
                  <pic:spPr>
                    <a:xfrm>
                      <a:off x="0" y="0"/>
                      <a:ext cx="5413678" cy="2679510"/>
                    </a:xfrm>
                    <a:prstGeom prst="rect">
                      <a:avLst/>
                    </a:prstGeom>
                  </pic:spPr>
                </pic:pic>
              </a:graphicData>
            </a:graphic>
          </wp:inline>
        </w:drawing>
      </w:r>
    </w:p>
    <w:p w14:paraId="3FA2A3F7" w14:textId="77777777" w:rsidR="00C13540" w:rsidRPr="00327019" w:rsidRDefault="00000000" w:rsidP="00A37C4B">
      <w:pPr>
        <w:pStyle w:val="FigureCaption"/>
        <w:spacing w:before="80" w:after="40"/>
        <w:jc w:val="center"/>
        <w:rPr>
          <w:b w:val="0"/>
          <w:i/>
          <w:sz w:val="20"/>
        </w:rPr>
      </w:pPr>
      <w:bookmarkStart w:id="85" w:name="_Toc242556788"/>
      <w:r w:rsidRPr="00327019">
        <w:rPr>
          <w:b w:val="0"/>
          <w:i/>
          <w:sz w:val="20"/>
        </w:rPr>
        <w:t>Figure 4.2: Home screen of the mobile application</w:t>
      </w:r>
      <w:bookmarkEnd w:id="85"/>
    </w:p>
    <w:p w14:paraId="5D78FEC4" w14:textId="77777777" w:rsidR="00C13540" w:rsidRDefault="00C13540" w:rsidP="00A37C4B">
      <w:pPr>
        <w:spacing w:after="80"/>
      </w:pPr>
    </w:p>
    <w:p w14:paraId="05D27C59" w14:textId="7CF0CD49" w:rsidR="00C13540" w:rsidRDefault="00327019" w:rsidP="00A37C4B">
      <w:pPr>
        <w:keepNext/>
        <w:spacing w:before="120" w:after="40"/>
        <w:jc w:val="center"/>
      </w:pPr>
      <w:r w:rsidRPr="00327019">
        <w:rPr>
          <w:noProof/>
        </w:rPr>
        <w:lastRenderedPageBreak/>
        <w:drawing>
          <wp:inline distT="0" distB="0" distL="0" distR="0" wp14:anchorId="3D0062E7" wp14:editId="5A6D2A13">
            <wp:extent cx="4204870" cy="3155315"/>
            <wp:effectExtent l="0" t="0" r="5715" b="6985"/>
            <wp:docPr id="36143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36263" name=""/>
                    <pic:cNvPicPr/>
                  </pic:nvPicPr>
                  <pic:blipFill>
                    <a:blip r:embed="rId16"/>
                    <a:stretch>
                      <a:fillRect/>
                    </a:stretch>
                  </pic:blipFill>
                  <pic:spPr>
                    <a:xfrm>
                      <a:off x="0" y="0"/>
                      <a:ext cx="4210191" cy="3159308"/>
                    </a:xfrm>
                    <a:prstGeom prst="rect">
                      <a:avLst/>
                    </a:prstGeom>
                  </pic:spPr>
                </pic:pic>
              </a:graphicData>
            </a:graphic>
          </wp:inline>
        </w:drawing>
      </w:r>
    </w:p>
    <w:p w14:paraId="29E00798" w14:textId="77777777" w:rsidR="00C13540" w:rsidRPr="00327019" w:rsidRDefault="00000000" w:rsidP="00A37C4B">
      <w:pPr>
        <w:pStyle w:val="FigureCaption"/>
        <w:spacing w:before="80" w:after="40"/>
        <w:jc w:val="center"/>
        <w:rPr>
          <w:b w:val="0"/>
          <w:i/>
          <w:sz w:val="20"/>
        </w:rPr>
      </w:pPr>
      <w:bookmarkStart w:id="86" w:name="_Toc242556789"/>
      <w:r w:rsidRPr="00327019">
        <w:rPr>
          <w:b w:val="0"/>
          <w:i/>
          <w:sz w:val="20"/>
        </w:rPr>
        <w:t>Figure 4.3: Ring screen with the Stress, Heart and Skin chart</w:t>
      </w:r>
      <w:bookmarkEnd w:id="86"/>
    </w:p>
    <w:p w14:paraId="12900A45" w14:textId="77777777" w:rsidR="00C13540" w:rsidRDefault="00C13540" w:rsidP="00A37C4B">
      <w:pPr>
        <w:spacing w:after="80"/>
      </w:pPr>
    </w:p>
    <w:p w14:paraId="3AE6A773" w14:textId="77777777" w:rsidR="00C13540" w:rsidRDefault="00C13540" w:rsidP="00A37C4B">
      <w:pPr>
        <w:keepNext/>
        <w:spacing w:before="120" w:after="40"/>
        <w:jc w:val="center"/>
      </w:pPr>
    </w:p>
    <w:p w14:paraId="0DC6E488" w14:textId="1E42D621" w:rsidR="00C13540" w:rsidRDefault="00327019" w:rsidP="00A37C4B">
      <w:pPr>
        <w:pStyle w:val="FigureCaption"/>
        <w:spacing w:before="80" w:after="40"/>
        <w:jc w:val="center"/>
      </w:pPr>
      <w:bookmarkStart w:id="87" w:name="_Toc242556790"/>
      <w:r w:rsidRPr="00327019">
        <w:rPr>
          <w:noProof/>
        </w:rPr>
        <w:drawing>
          <wp:inline distT="0" distB="0" distL="0" distR="0" wp14:anchorId="051D7706" wp14:editId="50C0BBC2">
            <wp:extent cx="5220335" cy="3459480"/>
            <wp:effectExtent l="0" t="0" r="0" b="7620"/>
            <wp:docPr id="164750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0827" name=""/>
                    <pic:cNvPicPr/>
                  </pic:nvPicPr>
                  <pic:blipFill>
                    <a:blip r:embed="rId17"/>
                    <a:stretch>
                      <a:fillRect/>
                    </a:stretch>
                  </pic:blipFill>
                  <pic:spPr>
                    <a:xfrm>
                      <a:off x="0" y="0"/>
                      <a:ext cx="5220335" cy="3459480"/>
                    </a:xfrm>
                    <a:prstGeom prst="rect">
                      <a:avLst/>
                    </a:prstGeom>
                  </pic:spPr>
                </pic:pic>
              </a:graphicData>
            </a:graphic>
          </wp:inline>
        </w:drawing>
      </w:r>
      <w:r w:rsidRPr="00327019">
        <w:rPr>
          <w:b w:val="0"/>
          <w:i/>
          <w:sz w:val="20"/>
        </w:rPr>
        <w:t>Figure 4.4: Calm-breathing calibration with progress ring and per-device progress</w:t>
      </w:r>
      <w:bookmarkEnd w:id="87"/>
    </w:p>
    <w:p w14:paraId="2239E417" w14:textId="77777777" w:rsidR="00C13540" w:rsidRDefault="00C13540" w:rsidP="00A37C4B">
      <w:pPr>
        <w:spacing w:after="80"/>
      </w:pPr>
    </w:p>
    <w:p w14:paraId="21F0000D" w14:textId="77777777" w:rsidR="00C13540" w:rsidRDefault="00C13540" w:rsidP="00A37C4B">
      <w:pPr>
        <w:keepNext/>
        <w:spacing w:before="120" w:after="40"/>
        <w:jc w:val="center"/>
      </w:pPr>
    </w:p>
    <w:p w14:paraId="73588596" w14:textId="00FC2973" w:rsidR="00C13540" w:rsidRDefault="00327019" w:rsidP="00A37C4B">
      <w:pPr>
        <w:pStyle w:val="FigureCaption"/>
        <w:spacing w:before="80" w:after="40"/>
        <w:jc w:val="center"/>
      </w:pPr>
      <w:bookmarkStart w:id="88" w:name="_Toc242556791"/>
      <w:r w:rsidRPr="00327019">
        <w:rPr>
          <w:noProof/>
        </w:rPr>
        <w:drawing>
          <wp:inline distT="0" distB="0" distL="0" distR="0" wp14:anchorId="64CEDD05" wp14:editId="57831E26">
            <wp:extent cx="5220335" cy="1253490"/>
            <wp:effectExtent l="0" t="0" r="0" b="3810"/>
            <wp:docPr id="12151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07913" name=""/>
                    <pic:cNvPicPr/>
                  </pic:nvPicPr>
                  <pic:blipFill>
                    <a:blip r:embed="rId18"/>
                    <a:stretch>
                      <a:fillRect/>
                    </a:stretch>
                  </pic:blipFill>
                  <pic:spPr>
                    <a:xfrm>
                      <a:off x="0" y="0"/>
                      <a:ext cx="5220335" cy="1253490"/>
                    </a:xfrm>
                    <a:prstGeom prst="rect">
                      <a:avLst/>
                    </a:prstGeom>
                  </pic:spPr>
                </pic:pic>
              </a:graphicData>
            </a:graphic>
          </wp:inline>
        </w:drawing>
      </w:r>
      <w:r w:rsidRPr="00327019">
        <w:rPr>
          <w:b w:val="0"/>
          <w:i/>
          <w:sz w:val="20"/>
        </w:rPr>
        <w:t>Figure 4.5: Baseline-change card on the home screen</w:t>
      </w:r>
      <w:bookmarkEnd w:id="88"/>
    </w:p>
    <w:p w14:paraId="34D32F6A" w14:textId="77777777" w:rsidR="00C13540" w:rsidRDefault="00C13540" w:rsidP="00A37C4B">
      <w:pPr>
        <w:spacing w:after="80"/>
      </w:pPr>
    </w:p>
    <w:p w14:paraId="24CED0C6" w14:textId="77777777" w:rsidR="00C13540" w:rsidRDefault="00000000" w:rsidP="00A37C4B">
      <w:pPr>
        <w:pStyle w:val="Heading2"/>
      </w:pPr>
      <w:bookmarkStart w:id="89" w:name="_Toc242524848"/>
      <w:bookmarkStart w:id="90" w:name="_Toc242556593"/>
      <w:r>
        <w:t>4.5 Standards and Professional Practice</w:t>
      </w:r>
      <w:bookmarkEnd w:id="89"/>
      <w:bookmarkEnd w:id="90"/>
    </w:p>
    <w:p w14:paraId="2D2BF88C" w14:textId="4086C859" w:rsidR="00C13540" w:rsidRDefault="00000000" w:rsidP="00A37C4B">
      <w:pPr>
        <w:spacing w:after="120"/>
        <w:jc w:val="both"/>
      </w:pPr>
      <w:r>
        <w:t xml:space="preserve">HRV measures follow the standards of measurement [17], and EDA processing follows the tonic and phasic decomposition of the literature [18], [20]. References follow the IEEE style. Passwords are hashed, tokens expire after 30 days, and data minimisation is applied by storing derived values only. Interfaces use sufficient colour contrast and plain language. </w:t>
      </w:r>
    </w:p>
    <w:p w14:paraId="0AEAEAAE" w14:textId="77777777" w:rsidR="00C13540" w:rsidRDefault="00000000" w:rsidP="00A37C4B">
      <w:pPr>
        <w:pStyle w:val="Heading1"/>
      </w:pPr>
      <w:bookmarkStart w:id="91" w:name="_Toc242524849"/>
      <w:bookmarkStart w:id="92" w:name="_Toc242556594"/>
      <w:r>
        <w:lastRenderedPageBreak/>
        <w:t>5 IMPLEMENTATION, INTEGRATION AND TESTING</w:t>
      </w:r>
      <w:bookmarkEnd w:id="91"/>
      <w:bookmarkEnd w:id="92"/>
    </w:p>
    <w:p w14:paraId="7139C430" w14:textId="77777777" w:rsidR="00C13540" w:rsidRDefault="00000000" w:rsidP="00A37C4B">
      <w:pPr>
        <w:pStyle w:val="Heading2"/>
      </w:pPr>
      <w:bookmarkStart w:id="93" w:name="_Toc242524850"/>
      <w:bookmarkStart w:id="94" w:name="_Toc242556595"/>
      <w:r>
        <w:t>5.1 Development Environment and Technology Stack</w:t>
      </w:r>
      <w:bookmarkEnd w:id="93"/>
      <w:bookmarkEnd w:id="94"/>
    </w:p>
    <w:p w14:paraId="7E2886C1" w14:textId="77777777" w:rsidR="00F14EC8" w:rsidRPr="00F14EC8" w:rsidRDefault="00F14EC8" w:rsidP="00F14EC8"/>
    <w:p w14:paraId="5028615E" w14:textId="47B9ADD0" w:rsidR="00C13540" w:rsidRPr="00F14EC8" w:rsidRDefault="00F14EC8" w:rsidP="00F14EC8">
      <w:pPr>
        <w:spacing w:before="40" w:after="120"/>
        <w:jc w:val="center"/>
        <w:rPr>
          <w:b/>
          <w:i/>
          <w:sz w:val="20"/>
        </w:rPr>
      </w:pPr>
      <w:r w:rsidRPr="00F14EC8">
        <w:rPr>
          <w:b/>
          <w:i/>
          <w:sz w:val="20"/>
        </w:rPr>
        <w:t>Table 5.1: Technology stack of the ring component</w:t>
      </w:r>
    </w:p>
    <w:tbl>
      <w:tblPr>
        <w:tblStyle w:val="TableGrid"/>
        <w:tblW w:w="0" w:type="auto"/>
        <w:jc w:val="center"/>
        <w:tblLook w:val="04A0" w:firstRow="1" w:lastRow="0" w:firstColumn="1" w:lastColumn="0" w:noHBand="0" w:noVBand="1"/>
      </w:tblPr>
      <w:tblGrid>
        <w:gridCol w:w="4105"/>
        <w:gridCol w:w="4106"/>
      </w:tblGrid>
      <w:tr w:rsidR="00C13540" w14:paraId="0D1A5008" w14:textId="77777777">
        <w:trPr>
          <w:tblHeader/>
          <w:jc w:val="center"/>
        </w:trPr>
        <w:tc>
          <w:tcPr>
            <w:tcW w:w="4110" w:type="dxa"/>
            <w:shd w:val="clear" w:color="auto" w:fill="E7E6F3"/>
          </w:tcPr>
          <w:p w14:paraId="382C3DC6" w14:textId="77777777" w:rsidR="00C13540" w:rsidRDefault="00000000" w:rsidP="00A37C4B">
            <w:pPr>
              <w:spacing w:before="40" w:after="40"/>
            </w:pPr>
            <w:r>
              <w:rPr>
                <w:b/>
                <w:sz w:val="20"/>
              </w:rPr>
              <w:t>Layer</w:t>
            </w:r>
          </w:p>
        </w:tc>
        <w:tc>
          <w:tcPr>
            <w:tcW w:w="4110" w:type="dxa"/>
            <w:shd w:val="clear" w:color="auto" w:fill="E7E6F3"/>
          </w:tcPr>
          <w:p w14:paraId="144A9A9E" w14:textId="77777777" w:rsidR="00C13540" w:rsidRDefault="00000000" w:rsidP="00A37C4B">
            <w:pPr>
              <w:spacing w:before="40" w:after="40"/>
            </w:pPr>
            <w:r>
              <w:rPr>
                <w:b/>
                <w:sz w:val="20"/>
              </w:rPr>
              <w:t>Technology</w:t>
            </w:r>
          </w:p>
        </w:tc>
      </w:tr>
      <w:tr w:rsidR="00C13540" w14:paraId="79BBF244" w14:textId="77777777">
        <w:trPr>
          <w:jc w:val="center"/>
        </w:trPr>
        <w:tc>
          <w:tcPr>
            <w:tcW w:w="4110" w:type="dxa"/>
          </w:tcPr>
          <w:p w14:paraId="457CF1F6" w14:textId="77777777" w:rsidR="00C13540" w:rsidRDefault="00000000" w:rsidP="00A37C4B">
            <w:pPr>
              <w:spacing w:before="40" w:after="40"/>
            </w:pPr>
            <w:r>
              <w:rPr>
                <w:sz w:val="20"/>
              </w:rPr>
              <w:t>Ring hardware</w:t>
            </w:r>
          </w:p>
        </w:tc>
        <w:tc>
          <w:tcPr>
            <w:tcW w:w="4110" w:type="dxa"/>
          </w:tcPr>
          <w:p w14:paraId="655B46E7" w14:textId="77777777" w:rsidR="00C13540" w:rsidRDefault="00000000" w:rsidP="00A37C4B">
            <w:pPr>
              <w:spacing w:before="40" w:after="40"/>
            </w:pPr>
            <w:r>
              <w:rPr>
                <w:sz w:val="20"/>
              </w:rPr>
              <w:t>Seeed XIAO ESP32-C3, MAX30102 pulse sensor (I2C 0x57), Grove GSR sensor, MPU-6050 (I2C 0x68), 250 mAh LiPo with TP4056 charger</w:t>
            </w:r>
          </w:p>
        </w:tc>
      </w:tr>
      <w:tr w:rsidR="00C13540" w14:paraId="20097A20" w14:textId="77777777">
        <w:trPr>
          <w:jc w:val="center"/>
        </w:trPr>
        <w:tc>
          <w:tcPr>
            <w:tcW w:w="4110" w:type="dxa"/>
          </w:tcPr>
          <w:p w14:paraId="3A4A1F8D" w14:textId="77777777" w:rsidR="00C13540" w:rsidRDefault="00000000" w:rsidP="00A37C4B">
            <w:pPr>
              <w:spacing w:before="40" w:after="40"/>
            </w:pPr>
            <w:r>
              <w:rPr>
                <w:sz w:val="20"/>
              </w:rPr>
              <w:t>Transport</w:t>
            </w:r>
          </w:p>
        </w:tc>
        <w:tc>
          <w:tcPr>
            <w:tcW w:w="4110" w:type="dxa"/>
          </w:tcPr>
          <w:p w14:paraId="48A94002" w14:textId="77777777" w:rsidR="00C13540" w:rsidRDefault="00000000" w:rsidP="00A37C4B">
            <w:pPr>
              <w:spacing w:before="40" w:after="40"/>
            </w:pPr>
            <w:r>
              <w:rPr>
                <w:sz w:val="20"/>
              </w:rPr>
              <w:t>MQTT over TLS (EMQX Cloud broker)</w:t>
            </w:r>
          </w:p>
        </w:tc>
      </w:tr>
      <w:tr w:rsidR="00C13540" w14:paraId="00CE495C" w14:textId="77777777">
        <w:trPr>
          <w:jc w:val="center"/>
        </w:trPr>
        <w:tc>
          <w:tcPr>
            <w:tcW w:w="4110" w:type="dxa"/>
          </w:tcPr>
          <w:p w14:paraId="269ED898" w14:textId="77777777" w:rsidR="00C13540" w:rsidRDefault="00000000" w:rsidP="00A37C4B">
            <w:pPr>
              <w:spacing w:before="40" w:after="40"/>
            </w:pPr>
            <w:r>
              <w:rPr>
                <w:sz w:val="20"/>
              </w:rPr>
              <w:t>Modelling</w:t>
            </w:r>
          </w:p>
        </w:tc>
        <w:tc>
          <w:tcPr>
            <w:tcW w:w="4110" w:type="dxa"/>
          </w:tcPr>
          <w:p w14:paraId="36E8172F" w14:textId="77777777" w:rsidR="00C13540" w:rsidRDefault="00000000" w:rsidP="00A37C4B">
            <w:pPr>
              <w:spacing w:before="40" w:after="40"/>
            </w:pPr>
            <w:r>
              <w:rPr>
                <w:sz w:val="20"/>
              </w:rPr>
              <w:t>Python 3.11, NumPy, SciPy, PyWavelets, pandas, scikit-learn [27], XGBoost [26], Jupyter notebooks</w:t>
            </w:r>
          </w:p>
        </w:tc>
      </w:tr>
      <w:tr w:rsidR="00C13540" w14:paraId="4190D037" w14:textId="77777777">
        <w:trPr>
          <w:jc w:val="center"/>
        </w:trPr>
        <w:tc>
          <w:tcPr>
            <w:tcW w:w="4110" w:type="dxa"/>
          </w:tcPr>
          <w:p w14:paraId="04E0F563" w14:textId="77777777" w:rsidR="00C13540" w:rsidRDefault="00000000" w:rsidP="00A37C4B">
            <w:pPr>
              <w:spacing w:before="40" w:after="40"/>
            </w:pPr>
            <w:r>
              <w:rPr>
                <w:sz w:val="20"/>
              </w:rPr>
              <w:t>Backend</w:t>
            </w:r>
          </w:p>
        </w:tc>
        <w:tc>
          <w:tcPr>
            <w:tcW w:w="4110" w:type="dxa"/>
          </w:tcPr>
          <w:p w14:paraId="45329BD3" w14:textId="77777777" w:rsidR="00C13540" w:rsidRDefault="00000000" w:rsidP="00A37C4B">
            <w:pPr>
              <w:spacing w:before="40" w:after="40"/>
            </w:pPr>
            <w:r>
              <w:rPr>
                <w:sz w:val="20"/>
              </w:rPr>
              <w:t>Flask services hosted on Render; Firebase Realtime Database</w:t>
            </w:r>
          </w:p>
        </w:tc>
      </w:tr>
      <w:tr w:rsidR="00C13540" w14:paraId="09314CEA" w14:textId="77777777">
        <w:trPr>
          <w:jc w:val="center"/>
        </w:trPr>
        <w:tc>
          <w:tcPr>
            <w:tcW w:w="4110" w:type="dxa"/>
          </w:tcPr>
          <w:p w14:paraId="6B90B168" w14:textId="77777777" w:rsidR="00C13540" w:rsidRDefault="00000000" w:rsidP="00A37C4B">
            <w:pPr>
              <w:spacing w:before="40" w:after="40"/>
            </w:pPr>
            <w:r>
              <w:rPr>
                <w:sz w:val="20"/>
              </w:rPr>
              <w:t>Mobile application</w:t>
            </w:r>
          </w:p>
        </w:tc>
        <w:tc>
          <w:tcPr>
            <w:tcW w:w="4110" w:type="dxa"/>
          </w:tcPr>
          <w:p w14:paraId="28F2E469" w14:textId="77777777" w:rsidR="00C13540" w:rsidRDefault="00000000" w:rsidP="00A37C4B">
            <w:pPr>
              <w:spacing w:before="40" w:after="40"/>
            </w:pPr>
            <w:r>
              <w:rPr>
                <w:sz w:val="20"/>
              </w:rPr>
              <w:t>React Native 0.81 with Expo SDK 54, react-native-svg</w:t>
            </w:r>
          </w:p>
        </w:tc>
      </w:tr>
      <w:tr w:rsidR="00C13540" w14:paraId="49FB9ED9" w14:textId="77777777">
        <w:trPr>
          <w:jc w:val="center"/>
        </w:trPr>
        <w:tc>
          <w:tcPr>
            <w:tcW w:w="4110" w:type="dxa"/>
          </w:tcPr>
          <w:p w14:paraId="43606C66" w14:textId="77777777" w:rsidR="00C13540" w:rsidRDefault="00000000" w:rsidP="00A37C4B">
            <w:pPr>
              <w:spacing w:before="40" w:after="40"/>
            </w:pPr>
            <w:r>
              <w:rPr>
                <w:sz w:val="20"/>
              </w:rPr>
              <w:t>Web dashboard</w:t>
            </w:r>
          </w:p>
        </w:tc>
        <w:tc>
          <w:tcPr>
            <w:tcW w:w="4110" w:type="dxa"/>
          </w:tcPr>
          <w:p w14:paraId="652B5227" w14:textId="77777777" w:rsidR="00C13540" w:rsidRDefault="00000000" w:rsidP="00A37C4B">
            <w:pPr>
              <w:spacing w:before="40" w:after="40"/>
            </w:pPr>
            <w:r>
              <w:rPr>
                <w:sz w:val="20"/>
              </w:rPr>
              <w:t>React 19, Vite 7, React Router, Firebase web SDK</w:t>
            </w:r>
          </w:p>
        </w:tc>
      </w:tr>
      <w:tr w:rsidR="00C13540" w14:paraId="0C3BE5EE" w14:textId="77777777">
        <w:trPr>
          <w:jc w:val="center"/>
        </w:trPr>
        <w:tc>
          <w:tcPr>
            <w:tcW w:w="4110" w:type="dxa"/>
          </w:tcPr>
          <w:p w14:paraId="5509CE43" w14:textId="77777777" w:rsidR="00C13540" w:rsidRDefault="00000000" w:rsidP="00A37C4B">
            <w:pPr>
              <w:spacing w:before="40" w:after="40"/>
            </w:pPr>
            <w:r>
              <w:rPr>
                <w:sz w:val="20"/>
              </w:rPr>
              <w:t>Version control</w:t>
            </w:r>
          </w:p>
        </w:tc>
        <w:tc>
          <w:tcPr>
            <w:tcW w:w="4110" w:type="dxa"/>
          </w:tcPr>
          <w:p w14:paraId="743ABB9A" w14:textId="77777777" w:rsidR="00C13540" w:rsidRDefault="00000000" w:rsidP="00A37C4B">
            <w:pPr>
              <w:spacing w:before="40" w:after="40"/>
            </w:pPr>
            <w:r>
              <w:rPr>
                <w:sz w:val="20"/>
              </w:rPr>
              <w:t>Git and GitHub</w:t>
            </w:r>
          </w:p>
        </w:tc>
      </w:tr>
    </w:tbl>
    <w:p w14:paraId="2E1AE043" w14:textId="1A9492E0" w:rsidR="00305620" w:rsidRDefault="00305620" w:rsidP="00A37C4B">
      <w:pPr>
        <w:spacing w:before="40" w:after="120"/>
        <w:jc w:val="center"/>
        <w:rPr>
          <w:i/>
          <w:sz w:val="20"/>
        </w:rPr>
      </w:pPr>
      <w:r w:rsidRPr="00305620">
        <w:rPr>
          <w:i/>
          <w:sz w:val="20"/>
        </w:rPr>
        <w:t>Table 5.1: Technology stack of the ring component</w:t>
      </w:r>
    </w:p>
    <w:p w14:paraId="7527FF32" w14:textId="77777777" w:rsidR="00305620" w:rsidRPr="00305620" w:rsidRDefault="00305620" w:rsidP="00A37C4B">
      <w:pPr>
        <w:spacing w:before="40" w:after="120"/>
        <w:jc w:val="center"/>
        <w:rPr>
          <w:i/>
          <w:sz w:val="20"/>
        </w:rPr>
      </w:pPr>
    </w:p>
    <w:p w14:paraId="7603DF32" w14:textId="47125BBA" w:rsidR="00305620" w:rsidRPr="004770C3" w:rsidRDefault="00305620" w:rsidP="00A37C4B">
      <w:pPr>
        <w:spacing w:after="120"/>
        <w:jc w:val="both"/>
        <w:rPr>
          <w:lang w:val="en-GB"/>
        </w:rPr>
      </w:pPr>
      <w:r w:rsidRPr="00305620">
        <w:rPr>
          <w:lang w:val="en-GB"/>
        </w:rPr>
        <w:t>The ring firmware is written in C++ as an Arduino sketch for the ESP32-C3 and uses the Arduino ESP32 WiFi libraries, PubSubClient for MQTT, ArduinoJson for message construction, the MAX3010x library for the pulse sensor and the Adafruit MPU6050 library for the accelerometer. The analogue GSR input is read with a 12-bit converter, and the I2C bus runs at 400 kHz. The physiological backend runs on Python 3.11 with Flask 3.0.0, Flask-CORS 4.0.0, firebase-admin 6.4.0, paho-mqtt 2.1.0, XGBoost 2.0.3, scikit-learn 1.4.2, NumPy 1.26.4, pandas 2.2.1, joblib 1.3.2 and PyWavelets 1.6.0, as pinned in the service's requirements file.</w:t>
      </w:r>
    </w:p>
    <w:p w14:paraId="3E253628" w14:textId="77777777" w:rsidR="00C13540" w:rsidRDefault="00000000" w:rsidP="00A37C4B">
      <w:pPr>
        <w:pStyle w:val="Heading2"/>
      </w:pPr>
      <w:bookmarkStart w:id="95" w:name="_Toc242524851"/>
      <w:bookmarkStart w:id="96" w:name="_Toc242556596"/>
      <w:r>
        <w:lastRenderedPageBreak/>
        <w:t>5.2 Component Implementation</w:t>
      </w:r>
      <w:bookmarkEnd w:id="95"/>
      <w:bookmarkEnd w:id="96"/>
    </w:p>
    <w:p w14:paraId="349B6104" w14:textId="77777777" w:rsidR="00C13540" w:rsidRDefault="00000000" w:rsidP="00A37C4B">
      <w:pPr>
        <w:pStyle w:val="Heading3"/>
      </w:pPr>
      <w:bookmarkStart w:id="97" w:name="_Toc242556597"/>
      <w:r>
        <w:t>5.2.1 Feature extraction and scoring</w:t>
      </w:r>
      <w:bookmarkEnd w:id="97"/>
    </w:p>
    <w:p w14:paraId="47E5B10B" w14:textId="7CB21492" w:rsidR="00C13540" w:rsidRDefault="00000000" w:rsidP="00A37C4B">
      <w:pPr>
        <w:spacing w:after="120"/>
        <w:jc w:val="both"/>
      </w:pPr>
      <w:r>
        <w:t xml:space="preserve">`extract_features.py` converts a window of inter-beat intervals, raw GSR values and acceleration into the 23 features, applying the cleaning described in Chapter 3. GSR cut-offs are clamped to a safe fraction of the Nyquist frequency because the ring publishes at about 5 Hz. A window whose heart-rate data are too short returns a flag that makes `/predict` reject the window instead of scoring placeholder numbers. `predictor.py` loads the saved model, scaler and feature list, </w:t>
      </w:r>
      <w:r w:rsidR="00052DDD">
        <w:t>normalizes</w:t>
      </w:r>
      <w:r>
        <w:t xml:space="preserve"> features against the user's baseline, scores the window, and updates the trend state machine. The population threshold (</w:t>
      </w:r>
      <w:r w:rsidR="00AA2151" w:rsidRPr="00AA2151">
        <w:t>0.6447</w:t>
      </w:r>
      <w:r>
        <w:t>) and the vote threshold of the trend indicator (0.35) are held in a shared configuration file.</w:t>
      </w:r>
    </w:p>
    <w:p w14:paraId="51C5BDA0" w14:textId="77777777" w:rsidR="00C13540" w:rsidRDefault="00000000" w:rsidP="00A37C4B">
      <w:pPr>
        <w:pStyle w:val="Heading3"/>
      </w:pPr>
      <w:bookmarkStart w:id="98" w:name="_Toc242556598"/>
      <w:r>
        <w:t>5.2.2 Calibration</w:t>
      </w:r>
      <w:bookmarkEnd w:id="98"/>
    </w:p>
    <w:p w14:paraId="2A0879AB" w14:textId="77777777" w:rsidR="00C13540" w:rsidRDefault="00000000" w:rsidP="00A37C4B">
      <w:pPr>
        <w:spacing w:after="120"/>
        <w:jc w:val="both"/>
      </w:pPr>
      <w:r>
        <w:t>`calibration_capture.py` implements the calm baseline and the limit test. Capture runs in the background: the app starts it and polls a status route every two seconds, and each window is checked for motion and for enough clean beats before it counts. Windows that fail are retried, with six extra windows allowed. Resting scores are saved after the baseline so that a later limit test can use them, possibly in a separate request. The personal threshold is computed and stored only when the separation rule is met; otherwise the record shows that the population threshold is kept.</w:t>
      </w:r>
    </w:p>
    <w:p w14:paraId="22306718" w14:textId="77777777" w:rsidR="00C13540" w:rsidRDefault="00000000" w:rsidP="00A37C4B">
      <w:pPr>
        <w:pStyle w:val="Heading3"/>
      </w:pPr>
      <w:bookmarkStart w:id="99" w:name="_Toc242556599"/>
      <w:r>
        <w:t>5.2.3 Processed signal storage</w:t>
      </w:r>
      <w:bookmarkEnd w:id="99"/>
    </w:p>
    <w:p w14:paraId="35EFD29F" w14:textId="77777777" w:rsidR="00C13540" w:rsidRDefault="00000000" w:rsidP="00A37C4B">
      <w:pPr>
        <w:spacing w:after="120"/>
        <w:jc w:val="both"/>
      </w:pPr>
      <w:r>
        <w:t>Each stored window carries its 23 features, probability, label and trend flag. For the clinical view it also carries a filtered GSR preview reduced to 80 points and the inter-beat intervals capped at the most recent 150. Raw ADC and raw interval arrays are never written to the database.</w:t>
      </w:r>
    </w:p>
    <w:p w14:paraId="4C6FDB81" w14:textId="77777777" w:rsidR="00C13540" w:rsidRDefault="00000000" w:rsidP="00A37C4B">
      <w:pPr>
        <w:pStyle w:val="Heading3"/>
      </w:pPr>
      <w:bookmarkStart w:id="100" w:name="_Toc242556600"/>
      <w:r>
        <w:t>5.2.4 Interfaces</w:t>
      </w:r>
      <w:bookmarkEnd w:id="100"/>
    </w:p>
    <w:p w14:paraId="7A44B11C" w14:textId="77777777" w:rsidR="00C13540" w:rsidRDefault="00000000" w:rsidP="00A37C4B">
      <w:pPr>
        <w:spacing w:after="120"/>
        <w:jc w:val="both"/>
      </w:pPr>
      <w:r>
        <w:t xml:space="preserve">The mobile application and the web dashboard read the same routes. A shared chart component, written once for each platform, sizes itself to its container, draws the user's own limit as a dashed line and colours the line green, amber or red around it, scrolls </w:t>
      </w:r>
      <w:r>
        <w:lastRenderedPageBreak/>
        <w:t>sideways when readings are crowded, and shows the value on touch or hover. The calibration card shows a breathing circle inside a progress ring, with one progress bar per device in plain words.</w:t>
      </w:r>
    </w:p>
    <w:p w14:paraId="0F06ADCC" w14:textId="77777777" w:rsidR="00C13540" w:rsidRDefault="00000000" w:rsidP="00A37C4B">
      <w:pPr>
        <w:pStyle w:val="Heading2"/>
      </w:pPr>
      <w:bookmarkStart w:id="101" w:name="_Toc242524852"/>
      <w:bookmarkStart w:id="102" w:name="_Toc242556601"/>
      <w:r>
        <w:t>5.3 Integration with the Other Components</w:t>
      </w:r>
      <w:bookmarkEnd w:id="101"/>
      <w:bookmarkEnd w:id="102"/>
    </w:p>
    <w:p w14:paraId="0E461872" w14:textId="4D177303" w:rsidR="00C13540" w:rsidRDefault="00000000" w:rsidP="00A37C4B">
      <w:pPr>
        <w:spacing w:after="120"/>
        <w:jc w:val="both"/>
      </w:pPr>
      <w:r>
        <w:t xml:space="preserve">The ring writes its probability and threshold into the fused record of the current minute; the EEG component writes its own probability and threshold into the same record. The fusion engine weights each modality by its signal quality, combines them, and compares the result with a weighted combination of the two personal thresholds to give the fused label, a trend, and an alert message. The app and the web dashboard show "Mind" (EEG) and "Body" (ring) rings side by side from these records. The phone-behaviour component and the relaxation guide are reached from the same home screen. </w:t>
      </w:r>
    </w:p>
    <w:p w14:paraId="32247CC5" w14:textId="77777777" w:rsidR="00C13540" w:rsidRDefault="00000000" w:rsidP="00A37C4B">
      <w:pPr>
        <w:pStyle w:val="Heading2"/>
      </w:pPr>
      <w:bookmarkStart w:id="103" w:name="_Toc242524853"/>
      <w:bookmarkStart w:id="104" w:name="_Toc242556602"/>
      <w:r>
        <w:t>5.4 Verification and Software Testing</w:t>
      </w:r>
      <w:bookmarkEnd w:id="103"/>
      <w:bookmarkEnd w:id="104"/>
    </w:p>
    <w:p w14:paraId="3CD3639D" w14:textId="77777777" w:rsidR="00C13540" w:rsidRDefault="00000000" w:rsidP="00A37C4B">
      <w:pPr>
        <w:pStyle w:val="Heading3"/>
      </w:pPr>
      <w:bookmarkStart w:id="105" w:name="_Toc242556603"/>
      <w:r>
        <w:t>5.4.1 Offline experiments</w:t>
      </w:r>
      <w:bookmarkEnd w:id="105"/>
    </w:p>
    <w:p w14:paraId="14A153E8" w14:textId="77777777" w:rsidR="00C13540" w:rsidRDefault="00000000" w:rsidP="00A37C4B">
      <w:pPr>
        <w:spacing w:after="120"/>
        <w:jc w:val="both"/>
      </w:pPr>
      <w:r>
        <w:t>The experiments of Chapter 6 are the main verification of the model: LOSO validation of ten models, ROC analysis, the personalisation experiment, the cross-dataset check, and the trend-indicator validation.</w:t>
      </w:r>
    </w:p>
    <w:p w14:paraId="0C1CA4E8" w14:textId="77777777" w:rsidR="00C13540" w:rsidRDefault="00000000" w:rsidP="00A37C4B">
      <w:pPr>
        <w:pStyle w:val="Heading3"/>
      </w:pPr>
      <w:bookmarkStart w:id="106" w:name="_Toc242556604"/>
      <w:r>
        <w:t>5.4.2 Software testing</w:t>
      </w:r>
      <w:bookmarkEnd w:id="106"/>
    </w:p>
    <w:p w14:paraId="41EEFF8B" w14:textId="639576C5" w:rsidR="00C13540" w:rsidRDefault="00000000" w:rsidP="00A37C4B">
      <w:pPr>
        <w:spacing w:after="120"/>
        <w:jc w:val="both"/>
      </w:pPr>
      <w:r>
        <w:t xml:space="preserve">The mobile application and the web dashboard were built and bundled after every change to confirm that all imports resolve, and the screens were exercised manually against the live backend. </w:t>
      </w:r>
    </w:p>
    <w:p w14:paraId="08CE583B" w14:textId="77777777" w:rsidR="00C13540" w:rsidRDefault="00000000" w:rsidP="00A37C4B">
      <w:pPr>
        <w:pStyle w:val="Heading3"/>
      </w:pPr>
      <w:bookmarkStart w:id="107" w:name="_Toc242556605"/>
      <w:r>
        <w:t>5.4.3 Findings of the verification</w:t>
      </w:r>
      <w:bookmarkEnd w:id="107"/>
    </w:p>
    <w:p w14:paraId="1056F557" w14:textId="48C53A08" w:rsidR="00C13540" w:rsidRDefault="00A37C4B" w:rsidP="00A37C4B">
      <w:pPr>
        <w:pStyle w:val="TableCaption"/>
        <w:keepNext/>
        <w:spacing w:before="160" w:after="80"/>
        <w:rPr>
          <w:b w:val="0"/>
          <w:sz w:val="24"/>
        </w:rPr>
      </w:pPr>
      <w:bookmarkStart w:id="108" w:name="_Toc242558281"/>
      <w:r w:rsidRPr="00A37C4B">
        <w:rPr>
          <w:b w:val="0"/>
          <w:sz w:val="24"/>
        </w:rPr>
        <w:t xml:space="preserve">Writing and checking this chapter against the code and data revealed four train–serve inconsistencies (Table 5.2). The most important was the first: the first classifier and its scaler were trained on raw WESAD features (the scaler mean of AVNN is 778 ms), but for every user who has a baseline, /predict first normalises the features against that baseline (a ratio for EDA features and a z-score for the others) and then </w:t>
      </w:r>
      <w:r w:rsidRPr="00A37C4B">
        <w:rPr>
          <w:b w:val="0"/>
          <w:sz w:val="24"/>
        </w:rPr>
        <w:lastRenderedPageBreak/>
        <w:t>passed them to the same scaler and model. As a diagnostic, the baseline-normalised inputs of all 913 WESAD windows were passed through the original scaler and model; this gave an AUC of 0.829 and a mean stress probability of 0.51 for Normal and 0.80 for Stress windows, and 26.1% of Normal windows and 70.6% of Stress windows reached the earlier threshold of 0.7141. This check is in-sample, because the model was trained on the same windows, so it demonstrates the mismatch and not a new accuracy figure. The mismatch was corrected by retraining the classifier on baseline-</w:t>
      </w:r>
      <w:r w:rsidR="00817C2B" w:rsidRPr="00A37C4B">
        <w:rPr>
          <w:b w:val="0"/>
          <w:sz w:val="24"/>
        </w:rPr>
        <w:t>normalized</w:t>
      </w:r>
      <w:r w:rsidRPr="00A37C4B">
        <w:rPr>
          <w:b w:val="0"/>
          <w:sz w:val="24"/>
        </w:rPr>
        <w:t xml:space="preserve"> features with the notebook 06 protocol (script retrain_personalised.py), and the decision threshold was re-derived from the pooled out-of-fold probabilities (Section 6.1). The original raw-feature model is kept only for the path that scores a user who has no baseline yet. The LOSO values reported for the model comparison (accuracy 0.851, AUC 0.938) describe the raw-feature model.</w:t>
      </w:r>
      <w:bookmarkEnd w:id="108"/>
    </w:p>
    <w:p w14:paraId="2C993E9A" w14:textId="0FF5CA0A" w:rsidR="00A37C4B" w:rsidRPr="00F14EC8" w:rsidRDefault="00F14EC8" w:rsidP="00F14EC8">
      <w:pPr>
        <w:pStyle w:val="TableCaption"/>
        <w:keepNext/>
        <w:spacing w:before="160" w:after="80"/>
        <w:jc w:val="center"/>
        <w:rPr>
          <w:i/>
          <w:sz w:val="20"/>
        </w:rPr>
      </w:pPr>
      <w:bookmarkStart w:id="109" w:name="_Toc242558282"/>
      <w:r w:rsidRPr="00F14EC8">
        <w:rPr>
          <w:i/>
          <w:sz w:val="20"/>
        </w:rPr>
        <w:t>Table 5.2: Train–serve inconsistencies found during verification</w:t>
      </w:r>
      <w:bookmarkEnd w:id="109"/>
    </w:p>
    <w:tbl>
      <w:tblPr>
        <w:tblStyle w:val="TableGrid"/>
        <w:tblW w:w="0" w:type="auto"/>
        <w:jc w:val="center"/>
        <w:tblLook w:val="04A0" w:firstRow="1" w:lastRow="0" w:firstColumn="1" w:lastColumn="0" w:noHBand="0" w:noVBand="1"/>
      </w:tblPr>
      <w:tblGrid>
        <w:gridCol w:w="2052"/>
        <w:gridCol w:w="2053"/>
        <w:gridCol w:w="2053"/>
        <w:gridCol w:w="2053"/>
      </w:tblGrid>
      <w:tr w:rsidR="00C13540" w14:paraId="2F395FC2" w14:textId="77777777" w:rsidTr="00AA2151">
        <w:trPr>
          <w:tblHeader/>
          <w:jc w:val="center"/>
        </w:trPr>
        <w:tc>
          <w:tcPr>
            <w:tcW w:w="2052" w:type="dxa"/>
            <w:shd w:val="clear" w:color="auto" w:fill="E7E6F3"/>
          </w:tcPr>
          <w:p w14:paraId="730ED502" w14:textId="77777777" w:rsidR="00C13540" w:rsidRDefault="00000000" w:rsidP="00A37C4B">
            <w:pPr>
              <w:spacing w:before="40" w:after="40"/>
            </w:pPr>
            <w:r>
              <w:rPr>
                <w:b/>
                <w:sz w:val="20"/>
              </w:rPr>
              <w:t>ID</w:t>
            </w:r>
          </w:p>
        </w:tc>
        <w:tc>
          <w:tcPr>
            <w:tcW w:w="2053" w:type="dxa"/>
            <w:shd w:val="clear" w:color="auto" w:fill="E7E6F3"/>
          </w:tcPr>
          <w:p w14:paraId="1B0E95BB" w14:textId="77777777" w:rsidR="00C13540" w:rsidRDefault="00000000" w:rsidP="00A37C4B">
            <w:pPr>
              <w:spacing w:before="40" w:after="40"/>
            </w:pPr>
            <w:r>
              <w:rPr>
                <w:b/>
                <w:sz w:val="20"/>
              </w:rPr>
              <w:t>Finding</w:t>
            </w:r>
          </w:p>
        </w:tc>
        <w:tc>
          <w:tcPr>
            <w:tcW w:w="2053" w:type="dxa"/>
            <w:shd w:val="clear" w:color="auto" w:fill="E7E6F3"/>
          </w:tcPr>
          <w:p w14:paraId="1992DEE8" w14:textId="77777777" w:rsidR="00C13540" w:rsidRDefault="00000000" w:rsidP="00A37C4B">
            <w:pPr>
              <w:spacing w:before="40" w:after="40"/>
            </w:pPr>
            <w:r>
              <w:rPr>
                <w:b/>
                <w:sz w:val="20"/>
              </w:rPr>
              <w:t>Effect</w:t>
            </w:r>
          </w:p>
        </w:tc>
        <w:tc>
          <w:tcPr>
            <w:tcW w:w="2053" w:type="dxa"/>
            <w:shd w:val="clear" w:color="auto" w:fill="E7E6F3"/>
          </w:tcPr>
          <w:p w14:paraId="327E380F" w14:textId="77777777" w:rsidR="00C13540" w:rsidRDefault="00000000" w:rsidP="00A37C4B">
            <w:pPr>
              <w:spacing w:before="40" w:after="40"/>
            </w:pPr>
            <w:r>
              <w:rPr>
                <w:b/>
                <w:sz w:val="20"/>
              </w:rPr>
              <w:t>Status</w:t>
            </w:r>
          </w:p>
        </w:tc>
      </w:tr>
      <w:tr w:rsidR="00A37C4B" w14:paraId="714CB124" w14:textId="77777777" w:rsidTr="00AA2151">
        <w:trPr>
          <w:jc w:val="center"/>
        </w:trPr>
        <w:tc>
          <w:tcPr>
            <w:tcW w:w="2052" w:type="dxa"/>
          </w:tcPr>
          <w:p w14:paraId="44A2A16C" w14:textId="211B9A3A" w:rsidR="00A37C4B" w:rsidRDefault="00A37C4B" w:rsidP="00A37C4B">
            <w:pPr>
              <w:spacing w:before="40" w:after="40"/>
              <w:rPr>
                <w:sz w:val="20"/>
              </w:rPr>
            </w:pPr>
            <w:r>
              <w:rPr>
                <w:sz w:val="20"/>
              </w:rPr>
              <w:t>V1</w:t>
            </w:r>
          </w:p>
        </w:tc>
        <w:tc>
          <w:tcPr>
            <w:tcW w:w="2053" w:type="dxa"/>
          </w:tcPr>
          <w:p w14:paraId="3A00BCA6" w14:textId="632C9A1B" w:rsidR="00A37C4B" w:rsidRPr="00A37C4B" w:rsidRDefault="00A37C4B" w:rsidP="00A37C4B">
            <w:pPr>
              <w:spacing w:line="240" w:lineRule="auto"/>
              <w:rPr>
                <w:sz w:val="20"/>
              </w:rPr>
            </w:pPr>
            <w:r>
              <w:rPr>
                <w:rFonts w:ascii="-apple-system" w:hAnsi="-apple-system"/>
                <w:color w:val="BFBFBF"/>
                <w:sz w:val="20"/>
                <w:szCs w:val="20"/>
              </w:rPr>
              <w:br/>
            </w:r>
            <w:r w:rsidRPr="00A37C4B">
              <w:rPr>
                <w:sz w:val="20"/>
              </w:rPr>
              <w:t>Model and scaler fitted on raw features; live path scores baseline-normalized features</w:t>
            </w:r>
          </w:p>
          <w:p w14:paraId="2E177FDB" w14:textId="77777777" w:rsidR="00A37C4B" w:rsidRDefault="00A37C4B" w:rsidP="00A37C4B">
            <w:pPr>
              <w:spacing w:before="40" w:after="40"/>
              <w:rPr>
                <w:sz w:val="20"/>
              </w:rPr>
            </w:pPr>
          </w:p>
        </w:tc>
        <w:tc>
          <w:tcPr>
            <w:tcW w:w="2053" w:type="dxa"/>
          </w:tcPr>
          <w:p w14:paraId="5690C34F" w14:textId="6DDE104F" w:rsidR="00A37C4B" w:rsidRDefault="00A37C4B" w:rsidP="00A37C4B">
            <w:pPr>
              <w:spacing w:before="40" w:after="40"/>
              <w:rPr>
                <w:sz w:val="20"/>
              </w:rPr>
            </w:pPr>
            <w:r w:rsidRPr="00A37C4B">
              <w:rPr>
                <w:sz w:val="20"/>
              </w:rPr>
              <w:t>Probabilities for users with a baseline were not those validated offline</w:t>
            </w:r>
          </w:p>
        </w:tc>
        <w:tc>
          <w:tcPr>
            <w:tcW w:w="2053" w:type="dxa"/>
          </w:tcPr>
          <w:p w14:paraId="0AA183DF" w14:textId="1F0FC731" w:rsidR="00A37C4B" w:rsidRDefault="00A37C4B" w:rsidP="00A37C4B">
            <w:pPr>
              <w:spacing w:before="40" w:after="40"/>
              <w:rPr>
                <w:sz w:val="20"/>
              </w:rPr>
            </w:pPr>
            <w:r w:rsidRPr="00A37C4B">
              <w:rPr>
                <w:sz w:val="20"/>
              </w:rPr>
              <w:t xml:space="preserve">Fixed: the model was retrained on baseline-normalised features, LOSO accuracy 0.945 and AUC 0.986 at a re-derived threshold of 0.6447. </w:t>
            </w:r>
          </w:p>
        </w:tc>
      </w:tr>
      <w:tr w:rsidR="00A37C4B" w14:paraId="2BA7D724" w14:textId="77777777" w:rsidTr="00AA2151">
        <w:trPr>
          <w:jc w:val="center"/>
        </w:trPr>
        <w:tc>
          <w:tcPr>
            <w:tcW w:w="2052" w:type="dxa"/>
          </w:tcPr>
          <w:p w14:paraId="47729D27" w14:textId="6969CD7D" w:rsidR="00A37C4B" w:rsidRDefault="00A37C4B" w:rsidP="00A37C4B">
            <w:pPr>
              <w:spacing w:before="40" w:after="40"/>
              <w:rPr>
                <w:sz w:val="20"/>
              </w:rPr>
            </w:pPr>
            <w:r>
              <w:rPr>
                <w:sz w:val="20"/>
              </w:rPr>
              <w:t>V2</w:t>
            </w:r>
          </w:p>
        </w:tc>
        <w:tc>
          <w:tcPr>
            <w:tcW w:w="2053" w:type="dxa"/>
          </w:tcPr>
          <w:p w14:paraId="1303C87F" w14:textId="55AB32E7" w:rsidR="00A37C4B" w:rsidRDefault="00981BB8" w:rsidP="00A37C4B">
            <w:pPr>
              <w:spacing w:before="40" w:after="40"/>
              <w:rPr>
                <w:sz w:val="20"/>
              </w:rPr>
            </w:pPr>
            <w:r w:rsidRPr="00981BB8">
              <w:rPr>
                <w:sz w:val="20"/>
              </w:rPr>
              <w:t>pNN20 is a percentage (0–95) in training and a proportion (0–1) in the ring code</w:t>
            </w:r>
          </w:p>
        </w:tc>
        <w:tc>
          <w:tcPr>
            <w:tcW w:w="2053" w:type="dxa"/>
          </w:tcPr>
          <w:p w14:paraId="132F761F" w14:textId="29CA0B99" w:rsidR="00A37C4B" w:rsidRDefault="00981BB8" w:rsidP="00A37C4B">
            <w:pPr>
              <w:spacing w:before="40" w:after="40"/>
              <w:rPr>
                <w:sz w:val="20"/>
              </w:rPr>
            </w:pPr>
            <w:r w:rsidRPr="00981BB8">
              <w:rPr>
                <w:sz w:val="20"/>
              </w:rPr>
              <w:t>Wrong scale for users without a baseline; cancels for users with one</w:t>
            </w:r>
          </w:p>
        </w:tc>
        <w:tc>
          <w:tcPr>
            <w:tcW w:w="2053" w:type="dxa"/>
          </w:tcPr>
          <w:p w14:paraId="1ED34FC4" w14:textId="5A858BEF" w:rsidR="00A37C4B" w:rsidRDefault="00981BB8" w:rsidP="00A37C4B">
            <w:pPr>
              <w:spacing w:before="40" w:after="40"/>
              <w:rPr>
                <w:sz w:val="20"/>
              </w:rPr>
            </w:pPr>
            <w:r w:rsidRPr="00981BB8">
              <w:rPr>
                <w:sz w:val="20"/>
              </w:rPr>
              <w:t>Fixed: the no-baseline path converts pNN20 to the training scale (× 100)</w:t>
            </w:r>
          </w:p>
        </w:tc>
      </w:tr>
      <w:tr w:rsidR="00C13540" w14:paraId="3AABC7D9" w14:textId="77777777" w:rsidTr="00AA2151">
        <w:trPr>
          <w:jc w:val="center"/>
        </w:trPr>
        <w:tc>
          <w:tcPr>
            <w:tcW w:w="2052" w:type="dxa"/>
          </w:tcPr>
          <w:p w14:paraId="37A399CA" w14:textId="3A689904" w:rsidR="00C13540" w:rsidRDefault="00000000" w:rsidP="00A37C4B">
            <w:pPr>
              <w:spacing w:before="40" w:after="40"/>
            </w:pPr>
            <w:r>
              <w:rPr>
                <w:sz w:val="20"/>
              </w:rPr>
              <w:t>V</w:t>
            </w:r>
            <w:r w:rsidR="00A37C4B">
              <w:rPr>
                <w:sz w:val="20"/>
              </w:rPr>
              <w:t>3</w:t>
            </w:r>
          </w:p>
        </w:tc>
        <w:tc>
          <w:tcPr>
            <w:tcW w:w="2053" w:type="dxa"/>
          </w:tcPr>
          <w:p w14:paraId="1A4FA22B" w14:textId="77777777" w:rsidR="00C13540" w:rsidRDefault="00000000" w:rsidP="00A37C4B">
            <w:pPr>
              <w:spacing w:before="40" w:after="40"/>
            </w:pPr>
            <w:r>
              <w:rPr>
                <w:sz w:val="20"/>
              </w:rPr>
              <w:t>Training intervals come from chest ECG R-peaks; ring intervals come from PPG pulse peaks</w:t>
            </w:r>
          </w:p>
        </w:tc>
        <w:tc>
          <w:tcPr>
            <w:tcW w:w="2053" w:type="dxa"/>
          </w:tcPr>
          <w:p w14:paraId="7C0CFF8B" w14:textId="77777777" w:rsidR="00C13540" w:rsidRDefault="00000000" w:rsidP="00A37C4B">
            <w:pPr>
              <w:spacing w:before="40" w:after="40"/>
            </w:pPr>
            <w:r>
              <w:rPr>
                <w:sz w:val="20"/>
              </w:rPr>
              <w:t>Interval noise differs by device</w:t>
            </w:r>
          </w:p>
        </w:tc>
        <w:tc>
          <w:tcPr>
            <w:tcW w:w="2053" w:type="dxa"/>
          </w:tcPr>
          <w:p w14:paraId="19B472FB" w14:textId="77777777" w:rsidR="00C13540" w:rsidRDefault="00000000" w:rsidP="00A37C4B">
            <w:pPr>
              <w:spacing w:before="40" w:after="40"/>
            </w:pPr>
            <w:r>
              <w:rPr>
                <w:sz w:val="20"/>
              </w:rPr>
              <w:t>Documented limitation</w:t>
            </w:r>
          </w:p>
        </w:tc>
      </w:tr>
      <w:tr w:rsidR="00C13540" w14:paraId="47DE48E3" w14:textId="77777777" w:rsidTr="00AA2151">
        <w:trPr>
          <w:jc w:val="center"/>
        </w:trPr>
        <w:tc>
          <w:tcPr>
            <w:tcW w:w="2052" w:type="dxa"/>
          </w:tcPr>
          <w:p w14:paraId="6B1EA04D" w14:textId="29F9B8BB" w:rsidR="00C13540" w:rsidRDefault="00000000" w:rsidP="00A37C4B">
            <w:pPr>
              <w:spacing w:before="40" w:after="40"/>
            </w:pPr>
            <w:r>
              <w:rPr>
                <w:sz w:val="20"/>
              </w:rPr>
              <w:t>V</w:t>
            </w:r>
            <w:r w:rsidR="00A37C4B">
              <w:rPr>
                <w:sz w:val="20"/>
              </w:rPr>
              <w:t>4</w:t>
            </w:r>
          </w:p>
        </w:tc>
        <w:tc>
          <w:tcPr>
            <w:tcW w:w="2053" w:type="dxa"/>
          </w:tcPr>
          <w:p w14:paraId="10F8AD53" w14:textId="77777777" w:rsidR="00C13540" w:rsidRDefault="00000000" w:rsidP="00A37C4B">
            <w:pPr>
              <w:spacing w:before="40" w:after="40"/>
            </w:pPr>
            <w:r>
              <w:rPr>
                <w:sz w:val="20"/>
              </w:rPr>
              <w:t xml:space="preserve">Training signals at 700 Hz; ring GSR at </w:t>
            </w:r>
            <w:r>
              <w:rPr>
                <w:sz w:val="20"/>
              </w:rPr>
              <w:lastRenderedPageBreak/>
              <w:t>about 5 Hz, with clamped filter cut-offs</w:t>
            </w:r>
          </w:p>
        </w:tc>
        <w:tc>
          <w:tcPr>
            <w:tcW w:w="2053" w:type="dxa"/>
          </w:tcPr>
          <w:p w14:paraId="2F1E0CAA" w14:textId="77777777" w:rsidR="00C13540" w:rsidRDefault="00000000" w:rsidP="00A37C4B">
            <w:pPr>
              <w:spacing w:before="40" w:after="40"/>
            </w:pPr>
            <w:r>
              <w:rPr>
                <w:sz w:val="20"/>
              </w:rPr>
              <w:lastRenderedPageBreak/>
              <w:t xml:space="preserve">Slow features are comparable; fast </w:t>
            </w:r>
            <w:r>
              <w:rPr>
                <w:sz w:val="20"/>
              </w:rPr>
              <w:lastRenderedPageBreak/>
              <w:t>features (SCR counts, derivatives) may differ</w:t>
            </w:r>
          </w:p>
        </w:tc>
        <w:tc>
          <w:tcPr>
            <w:tcW w:w="2053" w:type="dxa"/>
          </w:tcPr>
          <w:p w14:paraId="2ED8A27C" w14:textId="77777777" w:rsidR="00C13540" w:rsidRDefault="00000000" w:rsidP="00A37C4B">
            <w:pPr>
              <w:spacing w:before="40" w:after="40"/>
            </w:pPr>
            <w:r>
              <w:rPr>
                <w:sz w:val="20"/>
              </w:rPr>
              <w:lastRenderedPageBreak/>
              <w:t>Documented limitation</w:t>
            </w:r>
          </w:p>
        </w:tc>
      </w:tr>
    </w:tbl>
    <w:p w14:paraId="39AF325A" w14:textId="77777777" w:rsidR="000D4517" w:rsidRPr="000D4517" w:rsidRDefault="000D4517" w:rsidP="00A37C4B">
      <w:pPr>
        <w:pStyle w:val="TableCaption"/>
        <w:keepNext/>
        <w:spacing w:before="160" w:after="80"/>
        <w:jc w:val="center"/>
        <w:rPr>
          <w:b w:val="0"/>
          <w:i/>
          <w:sz w:val="20"/>
        </w:rPr>
      </w:pPr>
      <w:bookmarkStart w:id="110" w:name="_Toc242558283"/>
      <w:r w:rsidRPr="000D4517">
        <w:rPr>
          <w:b w:val="0"/>
          <w:i/>
          <w:sz w:val="20"/>
        </w:rPr>
        <w:t>Table 5.2: Train–serve inconsistencies found during verification</w:t>
      </w:r>
      <w:bookmarkEnd w:id="110"/>
    </w:p>
    <w:p w14:paraId="7F88AF04" w14:textId="77777777" w:rsidR="000D4517" w:rsidRDefault="000D4517" w:rsidP="00A37C4B">
      <w:pPr>
        <w:spacing w:before="40" w:after="120"/>
        <w:jc w:val="center"/>
      </w:pPr>
    </w:p>
    <w:p w14:paraId="2F885E1B" w14:textId="77777777" w:rsidR="00C13540" w:rsidRDefault="00000000" w:rsidP="00A37C4B">
      <w:pPr>
        <w:pStyle w:val="Heading2"/>
      </w:pPr>
      <w:bookmarkStart w:id="111" w:name="_Toc242524854"/>
      <w:bookmarkStart w:id="112" w:name="_Toc242556606"/>
      <w:r>
        <w:t>5.5 Deployment and Operation</w:t>
      </w:r>
      <w:bookmarkEnd w:id="111"/>
      <w:bookmarkEnd w:id="112"/>
    </w:p>
    <w:p w14:paraId="529BFECE" w14:textId="77777777" w:rsidR="00AA2151" w:rsidRPr="00AA2151" w:rsidRDefault="00000000" w:rsidP="00A37C4B">
      <w:pPr>
        <w:spacing w:after="120"/>
        <w:jc w:val="both"/>
        <w:rPr>
          <w:lang w:val="en-GB"/>
        </w:rPr>
      </w:pPr>
      <w:r>
        <w:t xml:space="preserve">The Flask services run on a free Render tier, which sleeps when idle, so the first request after a pause can take 20 to 40 seconds; the clients use long time-outs and show a clear waiting message. The database is a Firebase Realtime Database. The mobile application is built as an Android package with Expo, and the website is a static build that any static host can serve. </w:t>
      </w:r>
      <w:r w:rsidR="00AA2151" w:rsidRPr="00AA2151">
        <w:rPr>
          <w:lang w:val="en-GB"/>
        </w:rPr>
        <w:t xml:space="preserve">Deployment followed four steps. First, the backend services (physiological, EEG, phone behaviour and relaxation guide) were published as separate Flask services on Render, and changes reached them by pushing the repository to GitHub. Second, the Firebase Realtime Database was shared by all services and clients. Third, the mobile application was built as an installable Android package with Expo Application Services (preview profile) and was also run during development through Expo Go. Fourth, the web dashboard was produced with `npm run build` and served as a single-page application, with a rewrite rule that sends every path to the main page. The clients point to the deployed service addresses and use time-outs of 20 to 45 seconds to cope with the cold start. </w:t>
      </w:r>
    </w:p>
    <w:p w14:paraId="1D8F0009" w14:textId="458AFFF3" w:rsidR="00C13540" w:rsidRDefault="00C13540" w:rsidP="00A37C4B">
      <w:pPr>
        <w:spacing w:after="120"/>
        <w:jc w:val="both"/>
      </w:pPr>
    </w:p>
    <w:p w14:paraId="12012506" w14:textId="77777777" w:rsidR="00C13540" w:rsidRDefault="00000000" w:rsidP="00A37C4B">
      <w:pPr>
        <w:pStyle w:val="Heading1"/>
      </w:pPr>
      <w:bookmarkStart w:id="113" w:name="_Toc242524855"/>
      <w:bookmarkStart w:id="114" w:name="_Toc242556607"/>
      <w:r>
        <w:lastRenderedPageBreak/>
        <w:t>6 RESULTS AND VALIDATION</w:t>
      </w:r>
      <w:bookmarkEnd w:id="113"/>
      <w:bookmarkEnd w:id="114"/>
    </w:p>
    <w:p w14:paraId="50F62328" w14:textId="77777777" w:rsidR="00C13540" w:rsidRDefault="00000000" w:rsidP="00A37C4B">
      <w:pPr>
        <w:pStyle w:val="Heading2"/>
      </w:pPr>
      <w:bookmarkStart w:id="115" w:name="_Toc242524856"/>
      <w:bookmarkStart w:id="116" w:name="_Toc242556608"/>
      <w:r>
        <w:t>6.1 Research Results</w:t>
      </w:r>
      <w:bookmarkEnd w:id="115"/>
      <w:bookmarkEnd w:id="116"/>
    </w:p>
    <w:p w14:paraId="0DAF966B" w14:textId="77777777" w:rsidR="00C13540" w:rsidRDefault="00000000" w:rsidP="00A37C4B">
      <w:pPr>
        <w:pStyle w:val="Heading3"/>
      </w:pPr>
      <w:bookmarkStart w:id="117" w:name="_Toc242556609"/>
      <w:r>
        <w:t>6.1.1 Model comparison (RQ1)</w:t>
      </w:r>
      <w:bookmarkEnd w:id="117"/>
    </w:p>
    <w:p w14:paraId="242A3507" w14:textId="77777777" w:rsidR="00C13540" w:rsidRDefault="00000000" w:rsidP="00A37C4B">
      <w:pPr>
        <w:spacing w:after="120"/>
        <w:jc w:val="both"/>
      </w:pPr>
      <w:r>
        <w:t>Table 6.1 and Figure 6.1 report the ten classifiers under LOSO validation on 913 windows from 15 subjects. LDA has the highest accuracy (0.908), followed by k-nearest neighbours and random forest (0.864 each); XGBoost, the RBF support vector machine and the multilayer perceptron reach 0.851. The balanced analysis changes the picture: LDA's accuracy comes from recalling 96.4% of Normal but only 80.7% of Stress windows (recall gap 0.157), whereas XGBoost recalls 84.5% of Normal and 86.2% of Stress windows (gap 0.017, balanced accuracy 0.853). The RBF support vector machine has the smallest gap (0.007) at a similar balanced accuracy (0.850), and k-nearest neighbours the second highest balanced accuracy (0.860).</w:t>
      </w:r>
    </w:p>
    <w:p w14:paraId="02412331" w14:textId="51D6ACA8" w:rsidR="00C13540" w:rsidRDefault="00F14EC8" w:rsidP="00A37C4B">
      <w:pPr>
        <w:pStyle w:val="TableCaption"/>
        <w:keepNext/>
        <w:spacing w:before="160" w:after="80"/>
        <w:jc w:val="center"/>
      </w:pPr>
      <w:bookmarkStart w:id="118" w:name="_Toc242558284"/>
      <w:r w:rsidRPr="00AA2151">
        <w:rPr>
          <w:i/>
          <w:sz w:val="20"/>
        </w:rPr>
        <w:t>Table 6.1: Ten classifiers under LOSO validation</w:t>
      </w:r>
      <w:bookmarkEnd w:id="118"/>
    </w:p>
    <w:tbl>
      <w:tblPr>
        <w:tblStyle w:val="TableGrid"/>
        <w:tblW w:w="0" w:type="auto"/>
        <w:jc w:val="center"/>
        <w:tblLook w:val="04A0" w:firstRow="1" w:lastRow="0" w:firstColumn="1" w:lastColumn="0" w:noHBand="0" w:noVBand="1"/>
      </w:tblPr>
      <w:tblGrid>
        <w:gridCol w:w="1175"/>
        <w:gridCol w:w="1173"/>
        <w:gridCol w:w="1173"/>
        <w:gridCol w:w="1173"/>
        <w:gridCol w:w="1173"/>
        <w:gridCol w:w="1172"/>
        <w:gridCol w:w="1172"/>
      </w:tblGrid>
      <w:tr w:rsidR="00C13540" w14:paraId="5FA130A8" w14:textId="77777777">
        <w:trPr>
          <w:tblHeader/>
          <w:jc w:val="center"/>
        </w:trPr>
        <w:tc>
          <w:tcPr>
            <w:tcW w:w="1174" w:type="dxa"/>
            <w:shd w:val="clear" w:color="auto" w:fill="E7E6F3"/>
          </w:tcPr>
          <w:p w14:paraId="17EFB385" w14:textId="77777777" w:rsidR="00C13540" w:rsidRDefault="00000000" w:rsidP="00A37C4B">
            <w:pPr>
              <w:spacing w:before="40" w:after="40"/>
            </w:pPr>
            <w:r>
              <w:rPr>
                <w:b/>
                <w:sz w:val="20"/>
              </w:rPr>
              <w:t>Model</w:t>
            </w:r>
          </w:p>
        </w:tc>
        <w:tc>
          <w:tcPr>
            <w:tcW w:w="1174" w:type="dxa"/>
            <w:shd w:val="clear" w:color="auto" w:fill="E7E6F3"/>
          </w:tcPr>
          <w:p w14:paraId="61C6A8F1" w14:textId="77777777" w:rsidR="00C13540" w:rsidRDefault="00000000" w:rsidP="00A37C4B">
            <w:pPr>
              <w:spacing w:before="40" w:after="40"/>
            </w:pPr>
            <w:r>
              <w:rPr>
                <w:b/>
                <w:sz w:val="20"/>
              </w:rPr>
              <w:t>Accuracy</w:t>
            </w:r>
          </w:p>
        </w:tc>
        <w:tc>
          <w:tcPr>
            <w:tcW w:w="1174" w:type="dxa"/>
            <w:shd w:val="clear" w:color="auto" w:fill="E7E6F3"/>
          </w:tcPr>
          <w:p w14:paraId="1D4C1C2A" w14:textId="77777777" w:rsidR="00C13540" w:rsidRDefault="00000000" w:rsidP="00A37C4B">
            <w:pPr>
              <w:spacing w:before="40" w:after="40"/>
            </w:pPr>
            <w:r>
              <w:rPr>
                <w:b/>
                <w:sz w:val="20"/>
              </w:rPr>
              <w:t>F1-macro</w:t>
            </w:r>
          </w:p>
        </w:tc>
        <w:tc>
          <w:tcPr>
            <w:tcW w:w="1174" w:type="dxa"/>
            <w:shd w:val="clear" w:color="auto" w:fill="E7E6F3"/>
          </w:tcPr>
          <w:p w14:paraId="0BE13F58" w14:textId="77777777" w:rsidR="00C13540" w:rsidRDefault="00000000" w:rsidP="00A37C4B">
            <w:pPr>
              <w:spacing w:before="40" w:after="40"/>
            </w:pPr>
            <w:r>
              <w:rPr>
                <w:b/>
                <w:sz w:val="20"/>
              </w:rPr>
              <w:t>Balanced accuracy</w:t>
            </w:r>
          </w:p>
        </w:tc>
        <w:tc>
          <w:tcPr>
            <w:tcW w:w="1174" w:type="dxa"/>
            <w:shd w:val="clear" w:color="auto" w:fill="E7E6F3"/>
          </w:tcPr>
          <w:p w14:paraId="5B47BC67" w14:textId="77777777" w:rsidR="00C13540" w:rsidRDefault="00000000" w:rsidP="00A37C4B">
            <w:pPr>
              <w:spacing w:before="40" w:after="40"/>
            </w:pPr>
            <w:r>
              <w:rPr>
                <w:b/>
                <w:sz w:val="20"/>
              </w:rPr>
              <w:t>Recall Normal</w:t>
            </w:r>
          </w:p>
        </w:tc>
        <w:tc>
          <w:tcPr>
            <w:tcW w:w="1174" w:type="dxa"/>
            <w:shd w:val="clear" w:color="auto" w:fill="E7E6F3"/>
          </w:tcPr>
          <w:p w14:paraId="6A13A66A" w14:textId="77777777" w:rsidR="00C13540" w:rsidRDefault="00000000" w:rsidP="00A37C4B">
            <w:pPr>
              <w:spacing w:before="40" w:after="40"/>
            </w:pPr>
            <w:r>
              <w:rPr>
                <w:b/>
                <w:sz w:val="20"/>
              </w:rPr>
              <w:t>Recall Stress</w:t>
            </w:r>
          </w:p>
        </w:tc>
        <w:tc>
          <w:tcPr>
            <w:tcW w:w="1174" w:type="dxa"/>
            <w:shd w:val="clear" w:color="auto" w:fill="E7E6F3"/>
          </w:tcPr>
          <w:p w14:paraId="0EE41909" w14:textId="77777777" w:rsidR="00C13540" w:rsidRDefault="00000000" w:rsidP="00A37C4B">
            <w:pPr>
              <w:spacing w:before="40" w:after="40"/>
            </w:pPr>
            <w:r>
              <w:rPr>
                <w:b/>
                <w:sz w:val="20"/>
              </w:rPr>
              <w:t>Recall gap</w:t>
            </w:r>
          </w:p>
        </w:tc>
      </w:tr>
      <w:tr w:rsidR="00C13540" w14:paraId="4B4845C4" w14:textId="77777777">
        <w:trPr>
          <w:jc w:val="center"/>
        </w:trPr>
        <w:tc>
          <w:tcPr>
            <w:tcW w:w="1174" w:type="dxa"/>
          </w:tcPr>
          <w:p w14:paraId="45D47453" w14:textId="77777777" w:rsidR="00C13540" w:rsidRDefault="00000000" w:rsidP="00A37C4B">
            <w:pPr>
              <w:spacing w:before="40" w:after="40"/>
            </w:pPr>
            <w:r>
              <w:rPr>
                <w:sz w:val="20"/>
              </w:rPr>
              <w:t>LDA</w:t>
            </w:r>
          </w:p>
        </w:tc>
        <w:tc>
          <w:tcPr>
            <w:tcW w:w="1174" w:type="dxa"/>
          </w:tcPr>
          <w:p w14:paraId="027F5F16" w14:textId="77777777" w:rsidR="00C13540" w:rsidRDefault="00000000" w:rsidP="00A37C4B">
            <w:pPr>
              <w:spacing w:before="40" w:after="40"/>
            </w:pPr>
            <w:r>
              <w:rPr>
                <w:sz w:val="20"/>
              </w:rPr>
              <w:t>0.908</w:t>
            </w:r>
          </w:p>
        </w:tc>
        <w:tc>
          <w:tcPr>
            <w:tcW w:w="1174" w:type="dxa"/>
          </w:tcPr>
          <w:p w14:paraId="6B6F74AE" w14:textId="77777777" w:rsidR="00C13540" w:rsidRDefault="00000000" w:rsidP="00A37C4B">
            <w:pPr>
              <w:spacing w:before="40" w:after="40"/>
            </w:pPr>
            <w:r>
              <w:rPr>
                <w:sz w:val="20"/>
              </w:rPr>
              <w:t>0.897</w:t>
            </w:r>
          </w:p>
        </w:tc>
        <w:tc>
          <w:tcPr>
            <w:tcW w:w="1174" w:type="dxa"/>
          </w:tcPr>
          <w:p w14:paraId="2DDC1F11" w14:textId="77777777" w:rsidR="00C13540" w:rsidRDefault="00000000" w:rsidP="00A37C4B">
            <w:pPr>
              <w:spacing w:before="40" w:after="40"/>
            </w:pPr>
            <w:r>
              <w:rPr>
                <w:sz w:val="20"/>
              </w:rPr>
              <w:t>0.885</w:t>
            </w:r>
          </w:p>
        </w:tc>
        <w:tc>
          <w:tcPr>
            <w:tcW w:w="1174" w:type="dxa"/>
          </w:tcPr>
          <w:p w14:paraId="70A09049" w14:textId="77777777" w:rsidR="00C13540" w:rsidRDefault="00000000" w:rsidP="00A37C4B">
            <w:pPr>
              <w:spacing w:before="40" w:after="40"/>
            </w:pPr>
            <w:r>
              <w:rPr>
                <w:sz w:val="20"/>
              </w:rPr>
              <w:t>0.964</w:t>
            </w:r>
          </w:p>
        </w:tc>
        <w:tc>
          <w:tcPr>
            <w:tcW w:w="1174" w:type="dxa"/>
          </w:tcPr>
          <w:p w14:paraId="5ACC3ACD" w14:textId="77777777" w:rsidR="00C13540" w:rsidRDefault="00000000" w:rsidP="00A37C4B">
            <w:pPr>
              <w:spacing w:before="40" w:after="40"/>
            </w:pPr>
            <w:r>
              <w:rPr>
                <w:sz w:val="20"/>
              </w:rPr>
              <w:t>0.807</w:t>
            </w:r>
          </w:p>
        </w:tc>
        <w:tc>
          <w:tcPr>
            <w:tcW w:w="1174" w:type="dxa"/>
          </w:tcPr>
          <w:p w14:paraId="67F8B518" w14:textId="77777777" w:rsidR="00C13540" w:rsidRDefault="00000000" w:rsidP="00A37C4B">
            <w:pPr>
              <w:spacing w:before="40" w:after="40"/>
            </w:pPr>
            <w:r>
              <w:rPr>
                <w:sz w:val="20"/>
              </w:rPr>
              <w:t>0.157</w:t>
            </w:r>
          </w:p>
        </w:tc>
      </w:tr>
      <w:tr w:rsidR="00C13540" w14:paraId="0FD8FA3C" w14:textId="77777777">
        <w:trPr>
          <w:jc w:val="center"/>
        </w:trPr>
        <w:tc>
          <w:tcPr>
            <w:tcW w:w="1174" w:type="dxa"/>
          </w:tcPr>
          <w:p w14:paraId="2EA94732" w14:textId="77777777" w:rsidR="00C13540" w:rsidRDefault="00000000" w:rsidP="00A37C4B">
            <w:pPr>
              <w:spacing w:before="40" w:after="40"/>
            </w:pPr>
            <w:r>
              <w:rPr>
                <w:sz w:val="20"/>
              </w:rPr>
              <w:t>k-nearest neighbours</w:t>
            </w:r>
          </w:p>
        </w:tc>
        <w:tc>
          <w:tcPr>
            <w:tcW w:w="1174" w:type="dxa"/>
          </w:tcPr>
          <w:p w14:paraId="2F1D1E95" w14:textId="77777777" w:rsidR="00C13540" w:rsidRDefault="00000000" w:rsidP="00A37C4B">
            <w:pPr>
              <w:spacing w:before="40" w:after="40"/>
            </w:pPr>
            <w:r>
              <w:rPr>
                <w:sz w:val="20"/>
              </w:rPr>
              <w:t>0.864</w:t>
            </w:r>
          </w:p>
        </w:tc>
        <w:tc>
          <w:tcPr>
            <w:tcW w:w="1174" w:type="dxa"/>
          </w:tcPr>
          <w:p w14:paraId="0B2B16AB" w14:textId="77777777" w:rsidR="00C13540" w:rsidRDefault="00000000" w:rsidP="00A37C4B">
            <w:pPr>
              <w:spacing w:before="40" w:after="40"/>
            </w:pPr>
            <w:r>
              <w:rPr>
                <w:sz w:val="20"/>
              </w:rPr>
              <w:t>0.854</w:t>
            </w:r>
          </w:p>
        </w:tc>
        <w:tc>
          <w:tcPr>
            <w:tcW w:w="1174" w:type="dxa"/>
          </w:tcPr>
          <w:p w14:paraId="0F115E1D" w14:textId="77777777" w:rsidR="00C13540" w:rsidRDefault="00000000" w:rsidP="00A37C4B">
            <w:pPr>
              <w:spacing w:before="40" w:after="40"/>
            </w:pPr>
            <w:r>
              <w:rPr>
                <w:sz w:val="20"/>
              </w:rPr>
              <w:t>0.860</w:t>
            </w:r>
          </w:p>
        </w:tc>
        <w:tc>
          <w:tcPr>
            <w:tcW w:w="1174" w:type="dxa"/>
          </w:tcPr>
          <w:p w14:paraId="285436A9" w14:textId="77777777" w:rsidR="00C13540" w:rsidRDefault="00000000" w:rsidP="00A37C4B">
            <w:pPr>
              <w:spacing w:before="40" w:after="40"/>
            </w:pPr>
            <w:r>
              <w:rPr>
                <w:sz w:val="20"/>
              </w:rPr>
              <w:t>0.874</w:t>
            </w:r>
          </w:p>
        </w:tc>
        <w:tc>
          <w:tcPr>
            <w:tcW w:w="1174" w:type="dxa"/>
          </w:tcPr>
          <w:p w14:paraId="41C1A6BE" w14:textId="77777777" w:rsidR="00C13540" w:rsidRDefault="00000000" w:rsidP="00A37C4B">
            <w:pPr>
              <w:spacing w:before="40" w:after="40"/>
            </w:pPr>
            <w:r>
              <w:rPr>
                <w:sz w:val="20"/>
              </w:rPr>
              <w:t>0.847</w:t>
            </w:r>
          </w:p>
        </w:tc>
        <w:tc>
          <w:tcPr>
            <w:tcW w:w="1174" w:type="dxa"/>
          </w:tcPr>
          <w:p w14:paraId="3D26AD73" w14:textId="77777777" w:rsidR="00C13540" w:rsidRDefault="00000000" w:rsidP="00A37C4B">
            <w:pPr>
              <w:spacing w:before="40" w:after="40"/>
            </w:pPr>
            <w:r>
              <w:rPr>
                <w:sz w:val="20"/>
              </w:rPr>
              <w:t>0.027</w:t>
            </w:r>
          </w:p>
        </w:tc>
      </w:tr>
      <w:tr w:rsidR="00C13540" w14:paraId="45FB4874" w14:textId="77777777">
        <w:trPr>
          <w:jc w:val="center"/>
        </w:trPr>
        <w:tc>
          <w:tcPr>
            <w:tcW w:w="1174" w:type="dxa"/>
          </w:tcPr>
          <w:p w14:paraId="12048107" w14:textId="77777777" w:rsidR="00C13540" w:rsidRDefault="00000000" w:rsidP="00A37C4B">
            <w:pPr>
              <w:spacing w:before="40" w:after="40"/>
            </w:pPr>
            <w:r>
              <w:rPr>
                <w:sz w:val="20"/>
              </w:rPr>
              <w:t>Random forest</w:t>
            </w:r>
          </w:p>
        </w:tc>
        <w:tc>
          <w:tcPr>
            <w:tcW w:w="1174" w:type="dxa"/>
          </w:tcPr>
          <w:p w14:paraId="51D6A9FB" w14:textId="77777777" w:rsidR="00C13540" w:rsidRDefault="00000000" w:rsidP="00A37C4B">
            <w:pPr>
              <w:spacing w:before="40" w:after="40"/>
            </w:pPr>
            <w:r>
              <w:rPr>
                <w:sz w:val="20"/>
              </w:rPr>
              <w:t>0.864</w:t>
            </w:r>
          </w:p>
        </w:tc>
        <w:tc>
          <w:tcPr>
            <w:tcW w:w="1174" w:type="dxa"/>
          </w:tcPr>
          <w:p w14:paraId="3343E41E" w14:textId="77777777" w:rsidR="00C13540" w:rsidRDefault="00000000" w:rsidP="00A37C4B">
            <w:pPr>
              <w:spacing w:before="40" w:after="40"/>
            </w:pPr>
            <w:r>
              <w:rPr>
                <w:sz w:val="20"/>
              </w:rPr>
              <w:t>0.854</w:t>
            </w:r>
          </w:p>
        </w:tc>
        <w:tc>
          <w:tcPr>
            <w:tcW w:w="1174" w:type="dxa"/>
          </w:tcPr>
          <w:p w14:paraId="4E9315E2" w14:textId="77777777" w:rsidR="00C13540" w:rsidRDefault="00000000" w:rsidP="00A37C4B">
            <w:pPr>
              <w:spacing w:before="40" w:after="40"/>
            </w:pPr>
            <w:r>
              <w:rPr>
                <w:sz w:val="20"/>
              </w:rPr>
              <w:t>0.858</w:t>
            </w:r>
          </w:p>
        </w:tc>
        <w:tc>
          <w:tcPr>
            <w:tcW w:w="1174" w:type="dxa"/>
          </w:tcPr>
          <w:p w14:paraId="7BBB67C6" w14:textId="77777777" w:rsidR="00C13540" w:rsidRDefault="00000000" w:rsidP="00A37C4B">
            <w:pPr>
              <w:spacing w:before="40" w:after="40"/>
            </w:pPr>
            <w:r>
              <w:rPr>
                <w:sz w:val="20"/>
              </w:rPr>
              <w:t>0.879</w:t>
            </w:r>
          </w:p>
        </w:tc>
        <w:tc>
          <w:tcPr>
            <w:tcW w:w="1174" w:type="dxa"/>
          </w:tcPr>
          <w:p w14:paraId="5F890D9D" w14:textId="77777777" w:rsidR="00C13540" w:rsidRDefault="00000000" w:rsidP="00A37C4B">
            <w:pPr>
              <w:spacing w:before="40" w:after="40"/>
            </w:pPr>
            <w:r>
              <w:rPr>
                <w:sz w:val="20"/>
              </w:rPr>
              <w:t>0.837</w:t>
            </w:r>
          </w:p>
        </w:tc>
        <w:tc>
          <w:tcPr>
            <w:tcW w:w="1174" w:type="dxa"/>
          </w:tcPr>
          <w:p w14:paraId="27DC3573" w14:textId="77777777" w:rsidR="00C13540" w:rsidRDefault="00000000" w:rsidP="00A37C4B">
            <w:pPr>
              <w:spacing w:before="40" w:after="40"/>
            </w:pPr>
            <w:r>
              <w:rPr>
                <w:sz w:val="20"/>
              </w:rPr>
              <w:t>0.042</w:t>
            </w:r>
          </w:p>
        </w:tc>
      </w:tr>
      <w:tr w:rsidR="00C13540" w14:paraId="3968F04C" w14:textId="77777777">
        <w:trPr>
          <w:jc w:val="center"/>
        </w:trPr>
        <w:tc>
          <w:tcPr>
            <w:tcW w:w="1174" w:type="dxa"/>
          </w:tcPr>
          <w:p w14:paraId="54177583" w14:textId="77777777" w:rsidR="00C13540" w:rsidRDefault="00000000" w:rsidP="00A37C4B">
            <w:pPr>
              <w:spacing w:before="40" w:after="40"/>
            </w:pPr>
            <w:r>
              <w:rPr>
                <w:sz w:val="20"/>
              </w:rPr>
              <w:t>XGBoost (deployed)</w:t>
            </w:r>
          </w:p>
        </w:tc>
        <w:tc>
          <w:tcPr>
            <w:tcW w:w="1174" w:type="dxa"/>
          </w:tcPr>
          <w:p w14:paraId="23040798" w14:textId="77777777" w:rsidR="00C13540" w:rsidRDefault="00000000" w:rsidP="00A37C4B">
            <w:pPr>
              <w:spacing w:before="40" w:after="40"/>
            </w:pPr>
            <w:r>
              <w:rPr>
                <w:sz w:val="20"/>
              </w:rPr>
              <w:t>0.851</w:t>
            </w:r>
          </w:p>
        </w:tc>
        <w:tc>
          <w:tcPr>
            <w:tcW w:w="1174" w:type="dxa"/>
          </w:tcPr>
          <w:p w14:paraId="6CA4265C" w14:textId="77777777" w:rsidR="00C13540" w:rsidRDefault="00000000" w:rsidP="00A37C4B">
            <w:pPr>
              <w:spacing w:before="40" w:after="40"/>
            </w:pPr>
            <w:r>
              <w:rPr>
                <w:sz w:val="20"/>
              </w:rPr>
              <w:t>0.842</w:t>
            </w:r>
          </w:p>
        </w:tc>
        <w:tc>
          <w:tcPr>
            <w:tcW w:w="1174" w:type="dxa"/>
          </w:tcPr>
          <w:p w14:paraId="706096F2" w14:textId="77777777" w:rsidR="00C13540" w:rsidRDefault="00000000" w:rsidP="00A37C4B">
            <w:pPr>
              <w:spacing w:before="40" w:after="40"/>
            </w:pPr>
            <w:r>
              <w:rPr>
                <w:sz w:val="20"/>
              </w:rPr>
              <w:t>0.853</w:t>
            </w:r>
          </w:p>
        </w:tc>
        <w:tc>
          <w:tcPr>
            <w:tcW w:w="1174" w:type="dxa"/>
          </w:tcPr>
          <w:p w14:paraId="448BC81C" w14:textId="77777777" w:rsidR="00C13540" w:rsidRDefault="00000000" w:rsidP="00A37C4B">
            <w:pPr>
              <w:spacing w:before="40" w:after="40"/>
            </w:pPr>
            <w:r>
              <w:rPr>
                <w:sz w:val="20"/>
              </w:rPr>
              <w:t>0.845</w:t>
            </w:r>
          </w:p>
        </w:tc>
        <w:tc>
          <w:tcPr>
            <w:tcW w:w="1174" w:type="dxa"/>
          </w:tcPr>
          <w:p w14:paraId="4188C04D" w14:textId="77777777" w:rsidR="00C13540" w:rsidRDefault="00000000" w:rsidP="00A37C4B">
            <w:pPr>
              <w:spacing w:before="40" w:after="40"/>
            </w:pPr>
            <w:r>
              <w:rPr>
                <w:sz w:val="20"/>
              </w:rPr>
              <w:t>0.862</w:t>
            </w:r>
          </w:p>
        </w:tc>
        <w:tc>
          <w:tcPr>
            <w:tcW w:w="1174" w:type="dxa"/>
          </w:tcPr>
          <w:p w14:paraId="3646138E" w14:textId="77777777" w:rsidR="00C13540" w:rsidRDefault="00000000" w:rsidP="00A37C4B">
            <w:pPr>
              <w:spacing w:before="40" w:after="40"/>
            </w:pPr>
            <w:r>
              <w:rPr>
                <w:sz w:val="20"/>
              </w:rPr>
              <w:t>0.017</w:t>
            </w:r>
          </w:p>
        </w:tc>
      </w:tr>
      <w:tr w:rsidR="00C13540" w14:paraId="278D4E47" w14:textId="77777777">
        <w:trPr>
          <w:jc w:val="center"/>
        </w:trPr>
        <w:tc>
          <w:tcPr>
            <w:tcW w:w="1174" w:type="dxa"/>
          </w:tcPr>
          <w:p w14:paraId="09D778EB" w14:textId="77777777" w:rsidR="00C13540" w:rsidRDefault="00000000" w:rsidP="00A37C4B">
            <w:pPr>
              <w:spacing w:before="40" w:after="40"/>
            </w:pPr>
            <w:r>
              <w:rPr>
                <w:sz w:val="20"/>
              </w:rPr>
              <w:t>Gradient boosting</w:t>
            </w:r>
          </w:p>
        </w:tc>
        <w:tc>
          <w:tcPr>
            <w:tcW w:w="1174" w:type="dxa"/>
          </w:tcPr>
          <w:p w14:paraId="2A4672AA" w14:textId="77777777" w:rsidR="00C13540" w:rsidRDefault="00000000" w:rsidP="00A37C4B">
            <w:pPr>
              <w:spacing w:before="40" w:after="40"/>
            </w:pPr>
            <w:r>
              <w:rPr>
                <w:sz w:val="20"/>
              </w:rPr>
              <w:t>0.850</w:t>
            </w:r>
          </w:p>
        </w:tc>
        <w:tc>
          <w:tcPr>
            <w:tcW w:w="1174" w:type="dxa"/>
          </w:tcPr>
          <w:p w14:paraId="6BA9AC70" w14:textId="77777777" w:rsidR="00C13540" w:rsidRDefault="00000000" w:rsidP="00A37C4B">
            <w:pPr>
              <w:spacing w:before="40" w:after="40"/>
            </w:pPr>
            <w:r>
              <w:rPr>
                <w:sz w:val="20"/>
              </w:rPr>
              <w:t>0.842</w:t>
            </w:r>
          </w:p>
        </w:tc>
        <w:tc>
          <w:tcPr>
            <w:tcW w:w="1174" w:type="dxa"/>
          </w:tcPr>
          <w:p w14:paraId="674925DE" w14:textId="77777777" w:rsidR="00C13540" w:rsidRDefault="00000000" w:rsidP="00A37C4B">
            <w:pPr>
              <w:spacing w:before="40" w:after="40"/>
            </w:pPr>
            <w:r>
              <w:rPr>
                <w:sz w:val="20"/>
              </w:rPr>
              <w:t>0.857</w:t>
            </w:r>
          </w:p>
        </w:tc>
        <w:tc>
          <w:tcPr>
            <w:tcW w:w="1174" w:type="dxa"/>
          </w:tcPr>
          <w:p w14:paraId="7C3EA61D" w14:textId="77777777" w:rsidR="00C13540" w:rsidRDefault="00000000" w:rsidP="00A37C4B">
            <w:pPr>
              <w:spacing w:before="40" w:after="40"/>
            </w:pPr>
            <w:r>
              <w:rPr>
                <w:sz w:val="20"/>
              </w:rPr>
              <w:t>0.833</w:t>
            </w:r>
          </w:p>
        </w:tc>
        <w:tc>
          <w:tcPr>
            <w:tcW w:w="1174" w:type="dxa"/>
          </w:tcPr>
          <w:p w14:paraId="0A779907" w14:textId="77777777" w:rsidR="00C13540" w:rsidRDefault="00000000" w:rsidP="00A37C4B">
            <w:pPr>
              <w:spacing w:before="40" w:after="40"/>
            </w:pPr>
            <w:r>
              <w:rPr>
                <w:sz w:val="20"/>
              </w:rPr>
              <w:t>0.880</w:t>
            </w:r>
          </w:p>
        </w:tc>
        <w:tc>
          <w:tcPr>
            <w:tcW w:w="1174" w:type="dxa"/>
          </w:tcPr>
          <w:p w14:paraId="29366A00" w14:textId="77777777" w:rsidR="00C13540" w:rsidRDefault="00000000" w:rsidP="00A37C4B">
            <w:pPr>
              <w:spacing w:before="40" w:after="40"/>
            </w:pPr>
            <w:r>
              <w:rPr>
                <w:sz w:val="20"/>
              </w:rPr>
              <w:t>0.047</w:t>
            </w:r>
          </w:p>
        </w:tc>
      </w:tr>
      <w:tr w:rsidR="00C13540" w14:paraId="4C67B475" w14:textId="77777777">
        <w:trPr>
          <w:jc w:val="center"/>
        </w:trPr>
        <w:tc>
          <w:tcPr>
            <w:tcW w:w="1174" w:type="dxa"/>
          </w:tcPr>
          <w:p w14:paraId="7300D02F" w14:textId="77777777" w:rsidR="00C13540" w:rsidRDefault="00000000" w:rsidP="00A37C4B">
            <w:pPr>
              <w:spacing w:before="40" w:after="40"/>
            </w:pPr>
            <w:r>
              <w:rPr>
                <w:sz w:val="20"/>
              </w:rPr>
              <w:t>SVM, RBF kernel</w:t>
            </w:r>
          </w:p>
        </w:tc>
        <w:tc>
          <w:tcPr>
            <w:tcW w:w="1174" w:type="dxa"/>
          </w:tcPr>
          <w:p w14:paraId="013F857A" w14:textId="77777777" w:rsidR="00C13540" w:rsidRDefault="00000000" w:rsidP="00A37C4B">
            <w:pPr>
              <w:spacing w:before="40" w:after="40"/>
            </w:pPr>
            <w:r>
              <w:rPr>
                <w:sz w:val="20"/>
              </w:rPr>
              <w:t>0.851</w:t>
            </w:r>
          </w:p>
        </w:tc>
        <w:tc>
          <w:tcPr>
            <w:tcW w:w="1174" w:type="dxa"/>
          </w:tcPr>
          <w:p w14:paraId="7CF04A18" w14:textId="77777777" w:rsidR="00C13540" w:rsidRDefault="00000000" w:rsidP="00A37C4B">
            <w:pPr>
              <w:spacing w:before="40" w:after="40"/>
            </w:pPr>
            <w:r>
              <w:rPr>
                <w:sz w:val="20"/>
              </w:rPr>
              <w:t>0.841</w:t>
            </w:r>
          </w:p>
        </w:tc>
        <w:tc>
          <w:tcPr>
            <w:tcW w:w="1174" w:type="dxa"/>
          </w:tcPr>
          <w:p w14:paraId="29578471" w14:textId="77777777" w:rsidR="00C13540" w:rsidRDefault="00000000" w:rsidP="00A37C4B">
            <w:pPr>
              <w:spacing w:before="40" w:after="40"/>
            </w:pPr>
            <w:r>
              <w:rPr>
                <w:sz w:val="20"/>
              </w:rPr>
              <w:t>0.850</w:t>
            </w:r>
          </w:p>
        </w:tc>
        <w:tc>
          <w:tcPr>
            <w:tcW w:w="1174" w:type="dxa"/>
          </w:tcPr>
          <w:p w14:paraId="1D809C86" w14:textId="77777777" w:rsidR="00C13540" w:rsidRDefault="00000000" w:rsidP="00A37C4B">
            <w:pPr>
              <w:spacing w:before="40" w:after="40"/>
            </w:pPr>
            <w:r>
              <w:rPr>
                <w:sz w:val="20"/>
              </w:rPr>
              <w:t>0.853</w:t>
            </w:r>
          </w:p>
        </w:tc>
        <w:tc>
          <w:tcPr>
            <w:tcW w:w="1174" w:type="dxa"/>
          </w:tcPr>
          <w:p w14:paraId="6A01805E" w14:textId="77777777" w:rsidR="00C13540" w:rsidRDefault="00000000" w:rsidP="00A37C4B">
            <w:pPr>
              <w:spacing w:before="40" w:after="40"/>
            </w:pPr>
            <w:r>
              <w:rPr>
                <w:sz w:val="20"/>
              </w:rPr>
              <w:t>0.847</w:t>
            </w:r>
          </w:p>
        </w:tc>
        <w:tc>
          <w:tcPr>
            <w:tcW w:w="1174" w:type="dxa"/>
          </w:tcPr>
          <w:p w14:paraId="56A67F1F" w14:textId="77777777" w:rsidR="00C13540" w:rsidRDefault="00000000" w:rsidP="00A37C4B">
            <w:pPr>
              <w:spacing w:before="40" w:after="40"/>
            </w:pPr>
            <w:r>
              <w:rPr>
                <w:sz w:val="20"/>
              </w:rPr>
              <w:t>0.007</w:t>
            </w:r>
          </w:p>
        </w:tc>
      </w:tr>
      <w:tr w:rsidR="00C13540" w14:paraId="3DEF933F" w14:textId="77777777">
        <w:trPr>
          <w:jc w:val="center"/>
        </w:trPr>
        <w:tc>
          <w:tcPr>
            <w:tcW w:w="1174" w:type="dxa"/>
          </w:tcPr>
          <w:p w14:paraId="4182D16F" w14:textId="77777777" w:rsidR="00C13540" w:rsidRDefault="00000000" w:rsidP="00A37C4B">
            <w:pPr>
              <w:spacing w:before="40" w:after="40"/>
            </w:pPr>
            <w:r>
              <w:rPr>
                <w:sz w:val="20"/>
              </w:rPr>
              <w:t>Multilayer perceptron</w:t>
            </w:r>
          </w:p>
        </w:tc>
        <w:tc>
          <w:tcPr>
            <w:tcW w:w="1174" w:type="dxa"/>
          </w:tcPr>
          <w:p w14:paraId="52A95C80" w14:textId="77777777" w:rsidR="00C13540" w:rsidRDefault="00000000" w:rsidP="00A37C4B">
            <w:pPr>
              <w:spacing w:before="40" w:after="40"/>
            </w:pPr>
            <w:r>
              <w:rPr>
                <w:sz w:val="20"/>
              </w:rPr>
              <w:t>0.851</w:t>
            </w:r>
          </w:p>
        </w:tc>
        <w:tc>
          <w:tcPr>
            <w:tcW w:w="1174" w:type="dxa"/>
          </w:tcPr>
          <w:p w14:paraId="464E77C9" w14:textId="77777777" w:rsidR="00C13540" w:rsidRDefault="00000000" w:rsidP="00A37C4B">
            <w:pPr>
              <w:spacing w:before="40" w:after="40"/>
            </w:pPr>
            <w:r>
              <w:rPr>
                <w:sz w:val="20"/>
              </w:rPr>
              <w:t>0.840</w:t>
            </w:r>
          </w:p>
        </w:tc>
        <w:tc>
          <w:tcPr>
            <w:tcW w:w="1174" w:type="dxa"/>
          </w:tcPr>
          <w:p w14:paraId="4B563954" w14:textId="77777777" w:rsidR="00C13540" w:rsidRDefault="00000000" w:rsidP="00A37C4B">
            <w:pPr>
              <w:spacing w:before="40" w:after="40"/>
            </w:pPr>
            <w:r>
              <w:rPr>
                <w:sz w:val="20"/>
              </w:rPr>
              <w:t>0.845</w:t>
            </w:r>
          </w:p>
        </w:tc>
        <w:tc>
          <w:tcPr>
            <w:tcW w:w="1174" w:type="dxa"/>
          </w:tcPr>
          <w:p w14:paraId="45E22727" w14:textId="77777777" w:rsidR="00C13540" w:rsidRDefault="00000000" w:rsidP="00A37C4B">
            <w:pPr>
              <w:spacing w:before="40" w:after="40"/>
            </w:pPr>
            <w:r>
              <w:rPr>
                <w:sz w:val="20"/>
              </w:rPr>
              <w:t>0.867</w:t>
            </w:r>
          </w:p>
        </w:tc>
        <w:tc>
          <w:tcPr>
            <w:tcW w:w="1174" w:type="dxa"/>
          </w:tcPr>
          <w:p w14:paraId="1004E2A1" w14:textId="77777777" w:rsidR="00C13540" w:rsidRDefault="00000000" w:rsidP="00A37C4B">
            <w:pPr>
              <w:spacing w:before="40" w:after="40"/>
            </w:pPr>
            <w:r>
              <w:rPr>
                <w:sz w:val="20"/>
              </w:rPr>
              <w:t>0.822</w:t>
            </w:r>
          </w:p>
        </w:tc>
        <w:tc>
          <w:tcPr>
            <w:tcW w:w="1174" w:type="dxa"/>
          </w:tcPr>
          <w:p w14:paraId="2676FDB3" w14:textId="77777777" w:rsidR="00C13540" w:rsidRDefault="00000000" w:rsidP="00A37C4B">
            <w:pPr>
              <w:spacing w:before="40" w:after="40"/>
            </w:pPr>
            <w:r>
              <w:rPr>
                <w:sz w:val="20"/>
              </w:rPr>
              <w:t>0.045</w:t>
            </w:r>
          </w:p>
        </w:tc>
      </w:tr>
      <w:tr w:rsidR="00C13540" w14:paraId="3649A15C" w14:textId="77777777">
        <w:trPr>
          <w:jc w:val="center"/>
        </w:trPr>
        <w:tc>
          <w:tcPr>
            <w:tcW w:w="1174" w:type="dxa"/>
          </w:tcPr>
          <w:p w14:paraId="2AF09BD9" w14:textId="77777777" w:rsidR="00C13540" w:rsidRDefault="00000000" w:rsidP="00A37C4B">
            <w:pPr>
              <w:spacing w:before="40" w:after="40"/>
            </w:pPr>
            <w:r>
              <w:rPr>
                <w:sz w:val="20"/>
              </w:rPr>
              <w:t>Logistic regression</w:t>
            </w:r>
          </w:p>
        </w:tc>
        <w:tc>
          <w:tcPr>
            <w:tcW w:w="1174" w:type="dxa"/>
          </w:tcPr>
          <w:p w14:paraId="6B97A401" w14:textId="77777777" w:rsidR="00C13540" w:rsidRDefault="00000000" w:rsidP="00A37C4B">
            <w:pPr>
              <w:spacing w:before="40" w:after="40"/>
            </w:pPr>
            <w:r>
              <w:rPr>
                <w:sz w:val="20"/>
              </w:rPr>
              <w:t>0.838</w:t>
            </w:r>
          </w:p>
        </w:tc>
        <w:tc>
          <w:tcPr>
            <w:tcW w:w="1174" w:type="dxa"/>
          </w:tcPr>
          <w:p w14:paraId="337BA1D7" w14:textId="77777777" w:rsidR="00C13540" w:rsidRDefault="00000000" w:rsidP="00A37C4B">
            <w:pPr>
              <w:spacing w:before="40" w:after="40"/>
            </w:pPr>
            <w:r>
              <w:rPr>
                <w:sz w:val="20"/>
              </w:rPr>
              <w:t>0.832</w:t>
            </w:r>
          </w:p>
        </w:tc>
        <w:tc>
          <w:tcPr>
            <w:tcW w:w="1174" w:type="dxa"/>
          </w:tcPr>
          <w:p w14:paraId="28FC891A" w14:textId="77777777" w:rsidR="00C13540" w:rsidRDefault="00000000" w:rsidP="00A37C4B">
            <w:pPr>
              <w:spacing w:before="40" w:after="40"/>
            </w:pPr>
            <w:r>
              <w:rPr>
                <w:sz w:val="20"/>
              </w:rPr>
              <w:t>0.853</w:t>
            </w:r>
          </w:p>
        </w:tc>
        <w:tc>
          <w:tcPr>
            <w:tcW w:w="1174" w:type="dxa"/>
          </w:tcPr>
          <w:p w14:paraId="7B2475AC" w14:textId="77777777" w:rsidR="00C13540" w:rsidRDefault="00000000" w:rsidP="00A37C4B">
            <w:pPr>
              <w:spacing w:before="40" w:after="40"/>
            </w:pPr>
            <w:r>
              <w:rPr>
                <w:sz w:val="20"/>
              </w:rPr>
              <w:t>0.799</w:t>
            </w:r>
          </w:p>
        </w:tc>
        <w:tc>
          <w:tcPr>
            <w:tcW w:w="1174" w:type="dxa"/>
          </w:tcPr>
          <w:p w14:paraId="40C32F69" w14:textId="77777777" w:rsidR="00C13540" w:rsidRDefault="00000000" w:rsidP="00A37C4B">
            <w:pPr>
              <w:spacing w:before="40" w:after="40"/>
            </w:pPr>
            <w:r>
              <w:rPr>
                <w:sz w:val="20"/>
              </w:rPr>
              <w:t>0.908</w:t>
            </w:r>
          </w:p>
        </w:tc>
        <w:tc>
          <w:tcPr>
            <w:tcW w:w="1174" w:type="dxa"/>
          </w:tcPr>
          <w:p w14:paraId="1AFEA697" w14:textId="77777777" w:rsidR="00C13540" w:rsidRDefault="00000000" w:rsidP="00A37C4B">
            <w:pPr>
              <w:spacing w:before="40" w:after="40"/>
            </w:pPr>
            <w:r>
              <w:rPr>
                <w:sz w:val="20"/>
              </w:rPr>
              <w:t>0.109</w:t>
            </w:r>
          </w:p>
        </w:tc>
      </w:tr>
      <w:tr w:rsidR="00C13540" w14:paraId="37CA9FC0" w14:textId="77777777">
        <w:trPr>
          <w:jc w:val="center"/>
        </w:trPr>
        <w:tc>
          <w:tcPr>
            <w:tcW w:w="1174" w:type="dxa"/>
          </w:tcPr>
          <w:p w14:paraId="41C00A3B" w14:textId="77777777" w:rsidR="00C13540" w:rsidRDefault="00000000" w:rsidP="00A37C4B">
            <w:pPr>
              <w:spacing w:before="40" w:after="40"/>
            </w:pPr>
            <w:r>
              <w:rPr>
                <w:sz w:val="20"/>
              </w:rPr>
              <w:lastRenderedPageBreak/>
              <w:t>SVM, linear kernel</w:t>
            </w:r>
          </w:p>
        </w:tc>
        <w:tc>
          <w:tcPr>
            <w:tcW w:w="1174" w:type="dxa"/>
          </w:tcPr>
          <w:p w14:paraId="7F556208" w14:textId="77777777" w:rsidR="00C13540" w:rsidRDefault="00000000" w:rsidP="00A37C4B">
            <w:pPr>
              <w:spacing w:before="40" w:after="40"/>
            </w:pPr>
            <w:r>
              <w:rPr>
                <w:sz w:val="20"/>
              </w:rPr>
              <w:t>0.808</w:t>
            </w:r>
          </w:p>
        </w:tc>
        <w:tc>
          <w:tcPr>
            <w:tcW w:w="1174" w:type="dxa"/>
          </w:tcPr>
          <w:p w14:paraId="099EBCA1" w14:textId="77777777" w:rsidR="00C13540" w:rsidRDefault="00000000" w:rsidP="00A37C4B">
            <w:pPr>
              <w:spacing w:before="40" w:after="40"/>
            </w:pPr>
            <w:r>
              <w:rPr>
                <w:sz w:val="20"/>
              </w:rPr>
              <w:t>0.802</w:t>
            </w:r>
          </w:p>
        </w:tc>
        <w:tc>
          <w:tcPr>
            <w:tcW w:w="1174" w:type="dxa"/>
          </w:tcPr>
          <w:p w14:paraId="29B7195F" w14:textId="77777777" w:rsidR="00C13540" w:rsidRDefault="00000000" w:rsidP="00A37C4B">
            <w:pPr>
              <w:spacing w:before="40" w:after="40"/>
            </w:pPr>
            <w:r>
              <w:rPr>
                <w:sz w:val="20"/>
              </w:rPr>
              <w:t>0.823</w:t>
            </w:r>
          </w:p>
        </w:tc>
        <w:tc>
          <w:tcPr>
            <w:tcW w:w="1174" w:type="dxa"/>
          </w:tcPr>
          <w:p w14:paraId="705523C8" w14:textId="77777777" w:rsidR="00C13540" w:rsidRDefault="00000000" w:rsidP="00A37C4B">
            <w:pPr>
              <w:spacing w:before="40" w:after="40"/>
            </w:pPr>
            <w:r>
              <w:rPr>
                <w:sz w:val="20"/>
              </w:rPr>
              <w:t>0.772</w:t>
            </w:r>
          </w:p>
        </w:tc>
        <w:tc>
          <w:tcPr>
            <w:tcW w:w="1174" w:type="dxa"/>
          </w:tcPr>
          <w:p w14:paraId="0D4A9A6F" w14:textId="77777777" w:rsidR="00C13540" w:rsidRDefault="00000000" w:rsidP="00A37C4B">
            <w:pPr>
              <w:spacing w:before="40" w:after="40"/>
            </w:pPr>
            <w:r>
              <w:rPr>
                <w:sz w:val="20"/>
              </w:rPr>
              <w:t>0.874</w:t>
            </w:r>
          </w:p>
        </w:tc>
        <w:tc>
          <w:tcPr>
            <w:tcW w:w="1174" w:type="dxa"/>
          </w:tcPr>
          <w:p w14:paraId="021341A9" w14:textId="77777777" w:rsidR="00C13540" w:rsidRDefault="00000000" w:rsidP="00A37C4B">
            <w:pPr>
              <w:spacing w:before="40" w:after="40"/>
            </w:pPr>
            <w:r>
              <w:rPr>
                <w:sz w:val="20"/>
              </w:rPr>
              <w:t>0.103</w:t>
            </w:r>
          </w:p>
        </w:tc>
      </w:tr>
      <w:tr w:rsidR="00C13540" w14:paraId="1E9A4F1E" w14:textId="77777777">
        <w:trPr>
          <w:jc w:val="center"/>
        </w:trPr>
        <w:tc>
          <w:tcPr>
            <w:tcW w:w="1174" w:type="dxa"/>
          </w:tcPr>
          <w:p w14:paraId="735F5ACC" w14:textId="77777777" w:rsidR="00C13540" w:rsidRDefault="00000000" w:rsidP="00A37C4B">
            <w:pPr>
              <w:spacing w:before="40" w:after="40"/>
            </w:pPr>
            <w:r>
              <w:rPr>
                <w:sz w:val="20"/>
              </w:rPr>
              <w:t>AdaBoost</w:t>
            </w:r>
          </w:p>
        </w:tc>
        <w:tc>
          <w:tcPr>
            <w:tcW w:w="1174" w:type="dxa"/>
          </w:tcPr>
          <w:p w14:paraId="2C2B30FB" w14:textId="77777777" w:rsidR="00C13540" w:rsidRDefault="00000000" w:rsidP="00A37C4B">
            <w:pPr>
              <w:spacing w:before="40" w:after="40"/>
            </w:pPr>
            <w:r>
              <w:rPr>
                <w:sz w:val="20"/>
              </w:rPr>
              <w:t>0.811</w:t>
            </w:r>
          </w:p>
        </w:tc>
        <w:tc>
          <w:tcPr>
            <w:tcW w:w="1174" w:type="dxa"/>
          </w:tcPr>
          <w:p w14:paraId="1002E42E" w14:textId="77777777" w:rsidR="00C13540" w:rsidRDefault="00000000" w:rsidP="00A37C4B">
            <w:pPr>
              <w:spacing w:before="40" w:after="40"/>
            </w:pPr>
            <w:r>
              <w:rPr>
                <w:sz w:val="20"/>
              </w:rPr>
              <w:t>0.801</w:t>
            </w:r>
          </w:p>
        </w:tc>
        <w:tc>
          <w:tcPr>
            <w:tcW w:w="1174" w:type="dxa"/>
          </w:tcPr>
          <w:p w14:paraId="59F867C4" w14:textId="77777777" w:rsidR="00C13540" w:rsidRDefault="00000000" w:rsidP="00A37C4B">
            <w:pPr>
              <w:spacing w:before="40" w:after="40"/>
            </w:pPr>
            <w:r>
              <w:rPr>
                <w:sz w:val="20"/>
              </w:rPr>
              <w:t>0.816</w:t>
            </w:r>
          </w:p>
        </w:tc>
        <w:tc>
          <w:tcPr>
            <w:tcW w:w="1174" w:type="dxa"/>
          </w:tcPr>
          <w:p w14:paraId="29B1A6BE" w14:textId="77777777" w:rsidR="00C13540" w:rsidRDefault="00000000" w:rsidP="00A37C4B">
            <w:pPr>
              <w:spacing w:before="40" w:after="40"/>
            </w:pPr>
            <w:r>
              <w:rPr>
                <w:sz w:val="20"/>
              </w:rPr>
              <w:t>0.797</w:t>
            </w:r>
          </w:p>
        </w:tc>
        <w:tc>
          <w:tcPr>
            <w:tcW w:w="1174" w:type="dxa"/>
          </w:tcPr>
          <w:p w14:paraId="1F568704" w14:textId="77777777" w:rsidR="00C13540" w:rsidRDefault="00000000" w:rsidP="00A37C4B">
            <w:pPr>
              <w:spacing w:before="40" w:after="40"/>
            </w:pPr>
            <w:r>
              <w:rPr>
                <w:sz w:val="20"/>
              </w:rPr>
              <w:t>0.834</w:t>
            </w:r>
          </w:p>
        </w:tc>
        <w:tc>
          <w:tcPr>
            <w:tcW w:w="1174" w:type="dxa"/>
          </w:tcPr>
          <w:p w14:paraId="55865C93" w14:textId="77777777" w:rsidR="00C13540" w:rsidRDefault="00000000" w:rsidP="00A37C4B">
            <w:pPr>
              <w:spacing w:before="40" w:after="40"/>
            </w:pPr>
            <w:r>
              <w:rPr>
                <w:sz w:val="20"/>
              </w:rPr>
              <w:t>0.037</w:t>
            </w:r>
          </w:p>
        </w:tc>
      </w:tr>
    </w:tbl>
    <w:p w14:paraId="7BEBE781" w14:textId="35695209" w:rsidR="00AA2151" w:rsidRPr="00AA2151" w:rsidRDefault="00AA2151" w:rsidP="00A37C4B">
      <w:pPr>
        <w:spacing w:before="40" w:after="120"/>
        <w:jc w:val="center"/>
        <w:rPr>
          <w:i/>
          <w:sz w:val="20"/>
        </w:rPr>
      </w:pPr>
      <w:r w:rsidRPr="00AA2151">
        <w:rPr>
          <w:i/>
          <w:sz w:val="20"/>
        </w:rPr>
        <w:t>Table 6.1: Ten classifiers under LOSO validation (913 windows, 15 subjects)</w:t>
      </w:r>
    </w:p>
    <w:p w14:paraId="64244FD1" w14:textId="77777777" w:rsidR="00C13540" w:rsidRDefault="00000000" w:rsidP="00A37C4B">
      <w:pPr>
        <w:keepNext/>
        <w:spacing w:before="120" w:after="40"/>
        <w:jc w:val="center"/>
      </w:pPr>
      <w:r>
        <w:rPr>
          <w:noProof/>
        </w:rPr>
        <w:drawing>
          <wp:inline distT="0" distB="0" distL="0" distR="0" wp14:anchorId="6D921892" wp14:editId="6A69B388">
            <wp:extent cx="5169221" cy="217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9"/>
                    <a:stretch>
                      <a:fillRect/>
                    </a:stretch>
                  </pic:blipFill>
                  <pic:spPr>
                    <a:xfrm>
                      <a:off x="0" y="0"/>
                      <a:ext cx="5185658" cy="2178606"/>
                    </a:xfrm>
                    <a:prstGeom prst="rect">
                      <a:avLst/>
                    </a:prstGeom>
                  </pic:spPr>
                </pic:pic>
              </a:graphicData>
            </a:graphic>
          </wp:inline>
        </w:drawing>
      </w:r>
    </w:p>
    <w:p w14:paraId="601702E1" w14:textId="77777777" w:rsidR="00C13540" w:rsidRPr="00AA2151" w:rsidRDefault="00000000" w:rsidP="00A37C4B">
      <w:pPr>
        <w:pStyle w:val="FigureCaption"/>
        <w:spacing w:before="80" w:after="40"/>
        <w:jc w:val="center"/>
        <w:rPr>
          <w:b w:val="0"/>
          <w:i/>
          <w:sz w:val="20"/>
        </w:rPr>
      </w:pPr>
      <w:bookmarkStart w:id="119" w:name="_Toc242556792"/>
      <w:r w:rsidRPr="00AA2151">
        <w:rPr>
          <w:b w:val="0"/>
          <w:i/>
          <w:sz w:val="20"/>
        </w:rPr>
        <w:t>Figure 6.1: Accuracy, balanced accuracy and recall gap of ten classifiers under LOSO validation</w:t>
      </w:r>
      <w:bookmarkEnd w:id="119"/>
    </w:p>
    <w:p w14:paraId="0911F0EC" w14:textId="77777777" w:rsidR="00AA2151" w:rsidRDefault="00AA2151" w:rsidP="00A37C4B">
      <w:pPr>
        <w:spacing w:after="120"/>
        <w:jc w:val="both"/>
      </w:pPr>
    </w:p>
    <w:p w14:paraId="15E3B73D" w14:textId="5A197690" w:rsidR="00C13540" w:rsidRDefault="00A010CE" w:rsidP="00981BB8">
      <w:pPr>
        <w:pStyle w:val="TableCaption"/>
        <w:keepNext/>
        <w:spacing w:before="160" w:after="80"/>
        <w:rPr>
          <w:b w:val="0"/>
          <w:sz w:val="24"/>
        </w:rPr>
      </w:pPr>
      <w:bookmarkStart w:id="120" w:name="_Toc242558285"/>
      <w:r w:rsidRPr="00A010CE">
        <w:rPr>
          <w:b w:val="0"/>
          <w:sz w:val="24"/>
        </w:rPr>
        <w:t>The ten classifiers were compared on raw features. XGBoost was then retrained on baseline-normalised features, which is the form in which it receives its inputs when deployed (see Section 6.1.2), so the pooled LOSO confusion matrix of the deployed model in Table 6.2 comes from that retrained model at its ROC-derived threshold of 0.6447. Precision is 0.941 for Normal and 0.954 for Stress, and F1 is 0.958 and 0.921. The model errs towards missed stress (36 of 326 Stress windows) more than towards false alarms (14 of 587 Normal windows).</w:t>
      </w:r>
      <w:bookmarkEnd w:id="120"/>
    </w:p>
    <w:p w14:paraId="4DEFF14F" w14:textId="690ACB7F" w:rsidR="00F14EC8" w:rsidRPr="00981BB8" w:rsidRDefault="00F14EC8" w:rsidP="00981BB8">
      <w:pPr>
        <w:pStyle w:val="TableCaption"/>
        <w:keepNext/>
        <w:spacing w:before="160" w:after="80"/>
        <w:rPr>
          <w:b w:val="0"/>
          <w:sz w:val="24"/>
        </w:rPr>
      </w:pPr>
      <w:r>
        <w:rPr>
          <w:b w:val="0"/>
          <w:sz w:val="24"/>
        </w:rPr>
        <w:t xml:space="preserve">                                 </w:t>
      </w:r>
      <w:bookmarkStart w:id="121" w:name="_Toc242558286"/>
      <w:r w:rsidRPr="00F14EC8">
        <w:rPr>
          <w:i/>
          <w:sz w:val="20"/>
        </w:rPr>
        <w:t>Table 6.2: Pooled LOSO confusion matrix of the deployed</w:t>
      </w:r>
      <w:bookmarkEnd w:id="121"/>
    </w:p>
    <w:tbl>
      <w:tblPr>
        <w:tblStyle w:val="TableGrid"/>
        <w:tblW w:w="0" w:type="auto"/>
        <w:jc w:val="center"/>
        <w:tblLook w:val="04A0" w:firstRow="1" w:lastRow="0" w:firstColumn="1" w:lastColumn="0" w:noHBand="0" w:noVBand="1"/>
      </w:tblPr>
      <w:tblGrid>
        <w:gridCol w:w="2737"/>
        <w:gridCol w:w="2737"/>
        <w:gridCol w:w="2737"/>
      </w:tblGrid>
      <w:tr w:rsidR="00C13540" w14:paraId="6AB35BC9" w14:textId="77777777">
        <w:trPr>
          <w:tblHeader/>
          <w:jc w:val="center"/>
        </w:trPr>
        <w:tc>
          <w:tcPr>
            <w:tcW w:w="2740" w:type="dxa"/>
            <w:shd w:val="clear" w:color="auto" w:fill="E7E6F3"/>
          </w:tcPr>
          <w:p w14:paraId="5BF96870" w14:textId="77777777" w:rsidR="00C13540" w:rsidRDefault="00000000" w:rsidP="00A37C4B">
            <w:pPr>
              <w:spacing w:before="40" w:after="40"/>
            </w:pPr>
            <w:r>
              <w:rPr>
                <w:b/>
                <w:sz w:val="20"/>
              </w:rPr>
              <w:t>Actual \ Predicted</w:t>
            </w:r>
          </w:p>
        </w:tc>
        <w:tc>
          <w:tcPr>
            <w:tcW w:w="2740" w:type="dxa"/>
            <w:shd w:val="clear" w:color="auto" w:fill="E7E6F3"/>
          </w:tcPr>
          <w:p w14:paraId="0A288342" w14:textId="77777777" w:rsidR="00C13540" w:rsidRDefault="00000000" w:rsidP="00A37C4B">
            <w:pPr>
              <w:spacing w:before="40" w:after="40"/>
            </w:pPr>
            <w:r>
              <w:rPr>
                <w:b/>
                <w:sz w:val="20"/>
              </w:rPr>
              <w:t>Normal</w:t>
            </w:r>
          </w:p>
        </w:tc>
        <w:tc>
          <w:tcPr>
            <w:tcW w:w="2740" w:type="dxa"/>
            <w:shd w:val="clear" w:color="auto" w:fill="E7E6F3"/>
          </w:tcPr>
          <w:p w14:paraId="4F402409" w14:textId="77777777" w:rsidR="00C13540" w:rsidRDefault="00000000" w:rsidP="00A37C4B">
            <w:pPr>
              <w:spacing w:before="40" w:after="40"/>
            </w:pPr>
            <w:r>
              <w:rPr>
                <w:b/>
                <w:sz w:val="20"/>
              </w:rPr>
              <w:t>Stress</w:t>
            </w:r>
          </w:p>
        </w:tc>
      </w:tr>
      <w:tr w:rsidR="00C13540" w14:paraId="1538B259" w14:textId="77777777">
        <w:trPr>
          <w:jc w:val="center"/>
        </w:trPr>
        <w:tc>
          <w:tcPr>
            <w:tcW w:w="2740" w:type="dxa"/>
          </w:tcPr>
          <w:p w14:paraId="7DD52B25" w14:textId="77777777" w:rsidR="00C13540" w:rsidRDefault="00000000" w:rsidP="00A37C4B">
            <w:pPr>
              <w:spacing w:before="40" w:after="40"/>
            </w:pPr>
            <w:r>
              <w:rPr>
                <w:sz w:val="20"/>
              </w:rPr>
              <w:t>Normal</w:t>
            </w:r>
          </w:p>
        </w:tc>
        <w:tc>
          <w:tcPr>
            <w:tcW w:w="2740" w:type="dxa"/>
          </w:tcPr>
          <w:p w14:paraId="75E537AE" w14:textId="4B4F9F1C" w:rsidR="00C13540" w:rsidRDefault="00A010CE" w:rsidP="00A37C4B">
            <w:pPr>
              <w:spacing w:before="40" w:after="40"/>
            </w:pPr>
            <w:r>
              <w:rPr>
                <w:sz w:val="20"/>
              </w:rPr>
              <w:t>573</w:t>
            </w:r>
          </w:p>
        </w:tc>
        <w:tc>
          <w:tcPr>
            <w:tcW w:w="2740" w:type="dxa"/>
          </w:tcPr>
          <w:p w14:paraId="7595F72F" w14:textId="7D101D8D" w:rsidR="00C13540" w:rsidRDefault="00A010CE" w:rsidP="00A37C4B">
            <w:pPr>
              <w:spacing w:before="40" w:after="40"/>
            </w:pPr>
            <w:r>
              <w:rPr>
                <w:sz w:val="20"/>
              </w:rPr>
              <w:t>14</w:t>
            </w:r>
          </w:p>
        </w:tc>
      </w:tr>
      <w:tr w:rsidR="00C13540" w14:paraId="000147B8" w14:textId="77777777">
        <w:trPr>
          <w:jc w:val="center"/>
        </w:trPr>
        <w:tc>
          <w:tcPr>
            <w:tcW w:w="2740" w:type="dxa"/>
          </w:tcPr>
          <w:p w14:paraId="3B1EC5F1" w14:textId="77777777" w:rsidR="00C13540" w:rsidRDefault="00000000" w:rsidP="00A37C4B">
            <w:pPr>
              <w:spacing w:before="40" w:after="40"/>
            </w:pPr>
            <w:r>
              <w:rPr>
                <w:sz w:val="20"/>
              </w:rPr>
              <w:t>Stress</w:t>
            </w:r>
          </w:p>
        </w:tc>
        <w:tc>
          <w:tcPr>
            <w:tcW w:w="2740" w:type="dxa"/>
          </w:tcPr>
          <w:p w14:paraId="269C7E93" w14:textId="7A601E10" w:rsidR="00C13540" w:rsidRDefault="00A010CE" w:rsidP="00A37C4B">
            <w:pPr>
              <w:spacing w:before="40" w:after="40"/>
            </w:pPr>
            <w:r>
              <w:rPr>
                <w:sz w:val="20"/>
              </w:rPr>
              <w:t>36</w:t>
            </w:r>
          </w:p>
        </w:tc>
        <w:tc>
          <w:tcPr>
            <w:tcW w:w="2740" w:type="dxa"/>
          </w:tcPr>
          <w:p w14:paraId="5CB0A6F1" w14:textId="7527BC82" w:rsidR="00C13540" w:rsidRDefault="00A010CE" w:rsidP="00A37C4B">
            <w:pPr>
              <w:spacing w:before="40" w:after="40"/>
            </w:pPr>
            <w:r>
              <w:rPr>
                <w:sz w:val="20"/>
              </w:rPr>
              <w:t>290</w:t>
            </w:r>
          </w:p>
        </w:tc>
      </w:tr>
    </w:tbl>
    <w:p w14:paraId="13C123DC" w14:textId="77777777" w:rsidR="00981BB8" w:rsidRPr="004159FA" w:rsidRDefault="004159FA" w:rsidP="00981BB8">
      <w:pPr>
        <w:pStyle w:val="TableCaption"/>
        <w:keepNext/>
        <w:spacing w:before="160" w:after="80"/>
        <w:jc w:val="center"/>
        <w:rPr>
          <w:b w:val="0"/>
          <w:i/>
          <w:sz w:val="20"/>
        </w:rPr>
      </w:pPr>
      <w:bookmarkStart w:id="122" w:name="_Toc242558287"/>
      <w:r w:rsidRPr="004159FA">
        <w:rPr>
          <w:b w:val="0"/>
          <w:i/>
          <w:sz w:val="20"/>
        </w:rPr>
        <w:t xml:space="preserve">Table 6.2: </w:t>
      </w:r>
      <w:r w:rsidR="00981BB8" w:rsidRPr="00981BB8">
        <w:rPr>
          <w:b w:val="0"/>
          <w:i/>
          <w:sz w:val="20"/>
        </w:rPr>
        <w:t>Pooled LOSO confusion matrix of the deployed (baseline-normalised) XGBoost model</w:t>
      </w:r>
      <w:bookmarkEnd w:id="122"/>
    </w:p>
    <w:p w14:paraId="1D8FE394" w14:textId="77777777" w:rsidR="004159FA" w:rsidRDefault="004159FA" w:rsidP="00817C2B">
      <w:pPr>
        <w:spacing w:before="40" w:after="120"/>
      </w:pPr>
    </w:p>
    <w:p w14:paraId="1C137AB4" w14:textId="502B48EA" w:rsidR="00C13540" w:rsidRDefault="004159FA" w:rsidP="00A37C4B">
      <w:pPr>
        <w:keepNext/>
        <w:spacing w:before="120" w:after="40"/>
      </w:pPr>
      <w:r w:rsidRPr="004159FA">
        <w:lastRenderedPageBreak/>
        <w:t>For the deployed model, the pooled out-of-fold probabilities give an AUC of 0.986 (Figure 6.2). The Youden-optimal decision threshold is 0.6447, with a true-positive rate of 0.893 and a false-positive rate of 0.024 (J = 0.869), giving accuracy 0.945, macro F1 0.939 and recall of 0.976 for Normal and 0.890 for Stress. At the default cut-off of 0.5 the same predictions give accuracy 0.934 and Stress F1 0.907. The threshold was chosen on the same pooled predictions on which these figures are reported, so the accuracy at 0.6447 is slightly optimistic and the figure at 0.5 is the cleaner like-for-like comparison with the static model. For the raw-feature model compared above, the AUC is 0.938 and its Youden threshold is 0.7141 (true-positive rate 0.850, false-positive rate 0.121, J = 0.729); that model is now used only to score a user who has no baseline.</w:t>
      </w:r>
      <w:r w:rsidR="00A010CE" w:rsidRPr="00A010CE">
        <w:rPr>
          <w:noProof/>
        </w:rPr>
        <w:drawing>
          <wp:inline distT="0" distB="0" distL="0" distR="0" wp14:anchorId="44D4AD06" wp14:editId="4F252B15">
            <wp:extent cx="5220335" cy="4277360"/>
            <wp:effectExtent l="0" t="0" r="0" b="8890"/>
            <wp:docPr id="169306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64580" name=""/>
                    <pic:cNvPicPr/>
                  </pic:nvPicPr>
                  <pic:blipFill>
                    <a:blip r:embed="rId20"/>
                    <a:stretch>
                      <a:fillRect/>
                    </a:stretch>
                  </pic:blipFill>
                  <pic:spPr>
                    <a:xfrm>
                      <a:off x="0" y="0"/>
                      <a:ext cx="5220335" cy="4277360"/>
                    </a:xfrm>
                    <a:prstGeom prst="rect">
                      <a:avLst/>
                    </a:prstGeom>
                  </pic:spPr>
                </pic:pic>
              </a:graphicData>
            </a:graphic>
          </wp:inline>
        </w:drawing>
      </w:r>
    </w:p>
    <w:p w14:paraId="32570DDA" w14:textId="77777777" w:rsidR="00C13540" w:rsidRPr="004159FA" w:rsidRDefault="00000000" w:rsidP="00A37C4B">
      <w:pPr>
        <w:pStyle w:val="FigureCaption"/>
        <w:spacing w:before="80" w:after="40"/>
        <w:jc w:val="center"/>
        <w:rPr>
          <w:b w:val="0"/>
          <w:i/>
          <w:sz w:val="20"/>
        </w:rPr>
      </w:pPr>
      <w:bookmarkStart w:id="123" w:name="_Toc242556793"/>
      <w:r w:rsidRPr="004159FA">
        <w:rPr>
          <w:b w:val="0"/>
          <w:i/>
          <w:sz w:val="20"/>
        </w:rPr>
        <w:t>Figure 6.2: Pooled LOSO evaluation of the deployed model: confusion matrix, ROC curve, feature importance and summary</w:t>
      </w:r>
      <w:bookmarkEnd w:id="123"/>
    </w:p>
    <w:p w14:paraId="3AF14950" w14:textId="29FCB28E" w:rsidR="00C13540" w:rsidRDefault="00000000" w:rsidP="00A37C4B">
      <w:pPr>
        <w:pStyle w:val="Heading3"/>
      </w:pPr>
      <w:bookmarkStart w:id="124" w:name="_Toc242556610"/>
      <w:r>
        <w:lastRenderedPageBreak/>
        <w:t xml:space="preserve">6.1.2 </w:t>
      </w:r>
      <w:r w:rsidR="004159FA">
        <w:t>Personalization</w:t>
      </w:r>
      <w:r>
        <w:t xml:space="preserve"> of the baseline (RQ2)</w:t>
      </w:r>
      <w:bookmarkEnd w:id="124"/>
    </w:p>
    <w:p w14:paraId="3329E8B8" w14:textId="5849F3A9" w:rsidR="004159FA" w:rsidRDefault="004159FA" w:rsidP="00A37C4B">
      <w:pPr>
        <w:pStyle w:val="TableCaption"/>
        <w:keepNext/>
        <w:spacing w:before="160" w:after="80"/>
        <w:rPr>
          <w:b w:val="0"/>
          <w:sz w:val="24"/>
        </w:rPr>
      </w:pPr>
      <w:bookmarkStart w:id="125" w:name="_Toc242558288"/>
      <w:r w:rsidRPr="004159FA">
        <w:rPr>
          <w:b w:val="0"/>
          <w:sz w:val="24"/>
        </w:rPr>
        <w:t>When every subject's features were normalized by that subject's own baseline before training and testing, LOSO accuracy at the 0.5 cut-off rose from 0.851 to 0.934, macro F1 from 0.842 to 0.928, and Stress F1 from 0.805 to 0.907 (Table 6.3, Figure 6.3). The confusion matrix at 0.5 was 560 and 27 for Normal and 33 and 293 for Stress. The AUC rose from 0.938 to 0.986. Each subject's baseline was formed from that subject's first three Normal windows, which assumes that the calibration windows were truly calm; in the deployed system the baseline comes from the user's own three calm calibration windows. This protocol is the one used to train the deployed model.</w:t>
      </w:r>
      <w:bookmarkEnd w:id="125"/>
    </w:p>
    <w:p w14:paraId="024DF5BE" w14:textId="2240E999" w:rsidR="00C13540" w:rsidRDefault="00F14EC8" w:rsidP="00A37C4B">
      <w:pPr>
        <w:pStyle w:val="TableCaption"/>
        <w:keepNext/>
        <w:spacing w:before="160" w:after="80"/>
        <w:jc w:val="center"/>
      </w:pPr>
      <w:bookmarkStart w:id="126" w:name="_Toc242558289"/>
      <w:r w:rsidRPr="004159FA">
        <w:rPr>
          <w:i/>
          <w:sz w:val="20"/>
        </w:rPr>
        <w:t>Table 6.3: Static versus personal-baseline model under LOSO</w:t>
      </w:r>
      <w:bookmarkEnd w:id="126"/>
    </w:p>
    <w:tbl>
      <w:tblPr>
        <w:tblStyle w:val="TableGrid"/>
        <w:tblW w:w="0" w:type="auto"/>
        <w:jc w:val="center"/>
        <w:tblLook w:val="04A0" w:firstRow="1" w:lastRow="0" w:firstColumn="1" w:lastColumn="0" w:noHBand="0" w:noVBand="1"/>
      </w:tblPr>
      <w:tblGrid>
        <w:gridCol w:w="2053"/>
        <w:gridCol w:w="2052"/>
        <w:gridCol w:w="2053"/>
        <w:gridCol w:w="2053"/>
      </w:tblGrid>
      <w:tr w:rsidR="00C13540" w14:paraId="2655718E" w14:textId="77777777">
        <w:trPr>
          <w:tblHeader/>
          <w:jc w:val="center"/>
        </w:trPr>
        <w:tc>
          <w:tcPr>
            <w:tcW w:w="2055" w:type="dxa"/>
            <w:shd w:val="clear" w:color="auto" w:fill="E7E6F3"/>
          </w:tcPr>
          <w:p w14:paraId="03D935D2" w14:textId="77777777" w:rsidR="00C13540" w:rsidRDefault="00000000" w:rsidP="00A37C4B">
            <w:pPr>
              <w:spacing w:before="40" w:after="40"/>
            </w:pPr>
            <w:r>
              <w:rPr>
                <w:b/>
                <w:sz w:val="20"/>
              </w:rPr>
              <w:t>Metric</w:t>
            </w:r>
          </w:p>
        </w:tc>
        <w:tc>
          <w:tcPr>
            <w:tcW w:w="2055" w:type="dxa"/>
            <w:shd w:val="clear" w:color="auto" w:fill="E7E6F3"/>
          </w:tcPr>
          <w:p w14:paraId="3EF26AD2" w14:textId="77777777" w:rsidR="00C13540" w:rsidRDefault="00000000" w:rsidP="00A37C4B">
            <w:pPr>
              <w:spacing w:before="40" w:after="40"/>
            </w:pPr>
            <w:r>
              <w:rPr>
                <w:b/>
                <w:sz w:val="20"/>
              </w:rPr>
              <w:t>Static</w:t>
            </w:r>
          </w:p>
        </w:tc>
        <w:tc>
          <w:tcPr>
            <w:tcW w:w="2055" w:type="dxa"/>
            <w:shd w:val="clear" w:color="auto" w:fill="E7E6F3"/>
          </w:tcPr>
          <w:p w14:paraId="74F8C73A" w14:textId="77777777" w:rsidR="00C13540" w:rsidRDefault="00000000" w:rsidP="00A37C4B">
            <w:pPr>
              <w:spacing w:before="40" w:after="40"/>
            </w:pPr>
            <w:r>
              <w:rPr>
                <w:b/>
                <w:sz w:val="20"/>
              </w:rPr>
              <w:t>Personal baseline</w:t>
            </w:r>
          </w:p>
        </w:tc>
        <w:tc>
          <w:tcPr>
            <w:tcW w:w="2055" w:type="dxa"/>
            <w:shd w:val="clear" w:color="auto" w:fill="E7E6F3"/>
          </w:tcPr>
          <w:p w14:paraId="070001E5" w14:textId="77777777" w:rsidR="00C13540" w:rsidRDefault="00000000" w:rsidP="00A37C4B">
            <w:pPr>
              <w:spacing w:before="40" w:after="40"/>
            </w:pPr>
            <w:r>
              <w:rPr>
                <w:b/>
                <w:sz w:val="20"/>
              </w:rPr>
              <w:t>Change</w:t>
            </w:r>
          </w:p>
        </w:tc>
      </w:tr>
      <w:tr w:rsidR="00C13540" w14:paraId="500A5C7A" w14:textId="77777777">
        <w:trPr>
          <w:jc w:val="center"/>
        </w:trPr>
        <w:tc>
          <w:tcPr>
            <w:tcW w:w="2055" w:type="dxa"/>
          </w:tcPr>
          <w:p w14:paraId="36F21360" w14:textId="77777777" w:rsidR="00C13540" w:rsidRDefault="00000000" w:rsidP="00A37C4B">
            <w:pPr>
              <w:spacing w:before="40" w:after="40"/>
            </w:pPr>
            <w:r>
              <w:rPr>
                <w:sz w:val="20"/>
              </w:rPr>
              <w:t>Accuracy</w:t>
            </w:r>
          </w:p>
        </w:tc>
        <w:tc>
          <w:tcPr>
            <w:tcW w:w="2055" w:type="dxa"/>
          </w:tcPr>
          <w:p w14:paraId="7FDE2BF4" w14:textId="77777777" w:rsidR="00C13540" w:rsidRDefault="00000000" w:rsidP="00A37C4B">
            <w:pPr>
              <w:spacing w:before="40" w:after="40"/>
            </w:pPr>
            <w:r>
              <w:rPr>
                <w:sz w:val="20"/>
              </w:rPr>
              <w:t>0.851</w:t>
            </w:r>
          </w:p>
        </w:tc>
        <w:tc>
          <w:tcPr>
            <w:tcW w:w="2055" w:type="dxa"/>
          </w:tcPr>
          <w:p w14:paraId="094926EE" w14:textId="77777777" w:rsidR="00C13540" w:rsidRDefault="00000000" w:rsidP="00A37C4B">
            <w:pPr>
              <w:spacing w:before="40" w:after="40"/>
            </w:pPr>
            <w:r>
              <w:rPr>
                <w:sz w:val="20"/>
              </w:rPr>
              <w:t>0.934</w:t>
            </w:r>
          </w:p>
        </w:tc>
        <w:tc>
          <w:tcPr>
            <w:tcW w:w="2055" w:type="dxa"/>
          </w:tcPr>
          <w:p w14:paraId="56673288" w14:textId="77777777" w:rsidR="00C13540" w:rsidRDefault="00000000" w:rsidP="00A37C4B">
            <w:pPr>
              <w:spacing w:before="40" w:after="40"/>
            </w:pPr>
            <w:r>
              <w:rPr>
                <w:sz w:val="20"/>
              </w:rPr>
              <w:t>+0.083</w:t>
            </w:r>
          </w:p>
        </w:tc>
      </w:tr>
      <w:tr w:rsidR="00C13540" w14:paraId="526B6046" w14:textId="77777777">
        <w:trPr>
          <w:jc w:val="center"/>
        </w:trPr>
        <w:tc>
          <w:tcPr>
            <w:tcW w:w="2055" w:type="dxa"/>
          </w:tcPr>
          <w:p w14:paraId="388AA2B1" w14:textId="77777777" w:rsidR="00C13540" w:rsidRDefault="00000000" w:rsidP="00A37C4B">
            <w:pPr>
              <w:spacing w:before="40" w:after="40"/>
            </w:pPr>
            <w:r>
              <w:rPr>
                <w:sz w:val="20"/>
              </w:rPr>
              <w:t>F1-macro</w:t>
            </w:r>
          </w:p>
        </w:tc>
        <w:tc>
          <w:tcPr>
            <w:tcW w:w="2055" w:type="dxa"/>
          </w:tcPr>
          <w:p w14:paraId="39902922" w14:textId="77777777" w:rsidR="00C13540" w:rsidRDefault="00000000" w:rsidP="00A37C4B">
            <w:pPr>
              <w:spacing w:before="40" w:after="40"/>
            </w:pPr>
            <w:r>
              <w:rPr>
                <w:sz w:val="20"/>
              </w:rPr>
              <w:t>0.842</w:t>
            </w:r>
          </w:p>
        </w:tc>
        <w:tc>
          <w:tcPr>
            <w:tcW w:w="2055" w:type="dxa"/>
          </w:tcPr>
          <w:p w14:paraId="6A86C61B" w14:textId="77777777" w:rsidR="00C13540" w:rsidRDefault="00000000" w:rsidP="00A37C4B">
            <w:pPr>
              <w:spacing w:before="40" w:after="40"/>
            </w:pPr>
            <w:r>
              <w:rPr>
                <w:sz w:val="20"/>
              </w:rPr>
              <w:t>0.928</w:t>
            </w:r>
          </w:p>
        </w:tc>
        <w:tc>
          <w:tcPr>
            <w:tcW w:w="2055" w:type="dxa"/>
          </w:tcPr>
          <w:p w14:paraId="4F6AE1F5" w14:textId="77777777" w:rsidR="00C13540" w:rsidRDefault="00000000" w:rsidP="00A37C4B">
            <w:pPr>
              <w:spacing w:before="40" w:after="40"/>
            </w:pPr>
            <w:r>
              <w:rPr>
                <w:sz w:val="20"/>
              </w:rPr>
              <w:t>+0.086</w:t>
            </w:r>
          </w:p>
        </w:tc>
      </w:tr>
      <w:tr w:rsidR="00C13540" w14:paraId="39385AD9" w14:textId="77777777">
        <w:trPr>
          <w:jc w:val="center"/>
        </w:trPr>
        <w:tc>
          <w:tcPr>
            <w:tcW w:w="2055" w:type="dxa"/>
          </w:tcPr>
          <w:p w14:paraId="7C594953" w14:textId="77777777" w:rsidR="00C13540" w:rsidRDefault="00000000" w:rsidP="00A37C4B">
            <w:pPr>
              <w:spacing w:before="40" w:after="40"/>
            </w:pPr>
            <w:r>
              <w:rPr>
                <w:sz w:val="20"/>
              </w:rPr>
              <w:t>F1 Normal</w:t>
            </w:r>
          </w:p>
        </w:tc>
        <w:tc>
          <w:tcPr>
            <w:tcW w:w="2055" w:type="dxa"/>
          </w:tcPr>
          <w:p w14:paraId="085EE493" w14:textId="77777777" w:rsidR="00C13540" w:rsidRDefault="00000000" w:rsidP="00A37C4B">
            <w:pPr>
              <w:spacing w:before="40" w:after="40"/>
            </w:pPr>
            <w:r>
              <w:rPr>
                <w:sz w:val="20"/>
              </w:rPr>
              <w:t>0.879</w:t>
            </w:r>
          </w:p>
        </w:tc>
        <w:tc>
          <w:tcPr>
            <w:tcW w:w="2055" w:type="dxa"/>
          </w:tcPr>
          <w:p w14:paraId="3B7392C6" w14:textId="77777777" w:rsidR="00C13540" w:rsidRDefault="00000000" w:rsidP="00A37C4B">
            <w:pPr>
              <w:spacing w:before="40" w:after="40"/>
            </w:pPr>
            <w:r>
              <w:rPr>
                <w:sz w:val="20"/>
              </w:rPr>
              <w:t>0.949</w:t>
            </w:r>
          </w:p>
        </w:tc>
        <w:tc>
          <w:tcPr>
            <w:tcW w:w="2055" w:type="dxa"/>
          </w:tcPr>
          <w:p w14:paraId="5BD298AF" w14:textId="77777777" w:rsidR="00C13540" w:rsidRDefault="00000000" w:rsidP="00A37C4B">
            <w:pPr>
              <w:spacing w:before="40" w:after="40"/>
            </w:pPr>
            <w:r>
              <w:rPr>
                <w:sz w:val="20"/>
              </w:rPr>
              <w:t>+0.070</w:t>
            </w:r>
          </w:p>
        </w:tc>
      </w:tr>
      <w:tr w:rsidR="00C13540" w14:paraId="1C3174DE" w14:textId="77777777">
        <w:trPr>
          <w:jc w:val="center"/>
        </w:trPr>
        <w:tc>
          <w:tcPr>
            <w:tcW w:w="2055" w:type="dxa"/>
          </w:tcPr>
          <w:p w14:paraId="4202188A" w14:textId="77777777" w:rsidR="00C13540" w:rsidRDefault="00000000" w:rsidP="00A37C4B">
            <w:pPr>
              <w:spacing w:before="40" w:after="40"/>
            </w:pPr>
            <w:r>
              <w:rPr>
                <w:sz w:val="20"/>
              </w:rPr>
              <w:t>F1 Stress</w:t>
            </w:r>
          </w:p>
        </w:tc>
        <w:tc>
          <w:tcPr>
            <w:tcW w:w="2055" w:type="dxa"/>
          </w:tcPr>
          <w:p w14:paraId="65743A93" w14:textId="77777777" w:rsidR="00C13540" w:rsidRDefault="00000000" w:rsidP="00A37C4B">
            <w:pPr>
              <w:spacing w:before="40" w:after="40"/>
            </w:pPr>
            <w:r>
              <w:rPr>
                <w:sz w:val="20"/>
              </w:rPr>
              <w:t>0.805</w:t>
            </w:r>
          </w:p>
        </w:tc>
        <w:tc>
          <w:tcPr>
            <w:tcW w:w="2055" w:type="dxa"/>
          </w:tcPr>
          <w:p w14:paraId="36F80E71" w14:textId="77777777" w:rsidR="00C13540" w:rsidRDefault="00000000" w:rsidP="00A37C4B">
            <w:pPr>
              <w:spacing w:before="40" w:after="40"/>
            </w:pPr>
            <w:r>
              <w:rPr>
                <w:sz w:val="20"/>
              </w:rPr>
              <w:t>0.907</w:t>
            </w:r>
          </w:p>
        </w:tc>
        <w:tc>
          <w:tcPr>
            <w:tcW w:w="2055" w:type="dxa"/>
          </w:tcPr>
          <w:p w14:paraId="654ED43F" w14:textId="77777777" w:rsidR="00C13540" w:rsidRDefault="00000000" w:rsidP="00A37C4B">
            <w:pPr>
              <w:spacing w:before="40" w:after="40"/>
            </w:pPr>
            <w:r>
              <w:rPr>
                <w:sz w:val="20"/>
              </w:rPr>
              <w:t>+0.102</w:t>
            </w:r>
          </w:p>
        </w:tc>
      </w:tr>
      <w:tr w:rsidR="00C13540" w14:paraId="5C918214" w14:textId="77777777">
        <w:trPr>
          <w:jc w:val="center"/>
        </w:trPr>
        <w:tc>
          <w:tcPr>
            <w:tcW w:w="2055" w:type="dxa"/>
          </w:tcPr>
          <w:p w14:paraId="305D256B" w14:textId="77777777" w:rsidR="00C13540" w:rsidRDefault="00000000" w:rsidP="00A37C4B">
            <w:pPr>
              <w:spacing w:before="40" w:after="40"/>
            </w:pPr>
            <w:r>
              <w:rPr>
                <w:sz w:val="20"/>
              </w:rPr>
              <w:t>AUC</w:t>
            </w:r>
          </w:p>
        </w:tc>
        <w:tc>
          <w:tcPr>
            <w:tcW w:w="2055" w:type="dxa"/>
          </w:tcPr>
          <w:p w14:paraId="00713944" w14:textId="77777777" w:rsidR="00C13540" w:rsidRDefault="00000000" w:rsidP="00A37C4B">
            <w:pPr>
              <w:spacing w:before="40" w:after="40"/>
            </w:pPr>
            <w:r>
              <w:rPr>
                <w:sz w:val="20"/>
              </w:rPr>
              <w:t>0.938</w:t>
            </w:r>
          </w:p>
        </w:tc>
        <w:tc>
          <w:tcPr>
            <w:tcW w:w="2055" w:type="dxa"/>
          </w:tcPr>
          <w:p w14:paraId="12AE8C72" w14:textId="77777777" w:rsidR="00C13540" w:rsidRDefault="00000000" w:rsidP="00A37C4B">
            <w:pPr>
              <w:spacing w:before="40" w:after="40"/>
            </w:pPr>
            <w:r>
              <w:rPr>
                <w:sz w:val="20"/>
              </w:rPr>
              <w:t>0.986</w:t>
            </w:r>
          </w:p>
        </w:tc>
        <w:tc>
          <w:tcPr>
            <w:tcW w:w="2055" w:type="dxa"/>
          </w:tcPr>
          <w:p w14:paraId="4D4EA15E" w14:textId="77777777" w:rsidR="00C13540" w:rsidRDefault="00000000" w:rsidP="00A37C4B">
            <w:pPr>
              <w:spacing w:before="40" w:after="40"/>
            </w:pPr>
            <w:r>
              <w:rPr>
                <w:sz w:val="20"/>
              </w:rPr>
              <w:t>+0.048</w:t>
            </w:r>
          </w:p>
        </w:tc>
      </w:tr>
    </w:tbl>
    <w:p w14:paraId="61D41AE4" w14:textId="0DEFA09D" w:rsidR="004159FA" w:rsidRPr="004159FA" w:rsidRDefault="004159FA" w:rsidP="00A37C4B">
      <w:pPr>
        <w:spacing w:before="40" w:after="120"/>
        <w:jc w:val="center"/>
        <w:rPr>
          <w:i/>
          <w:sz w:val="20"/>
        </w:rPr>
      </w:pPr>
      <w:r w:rsidRPr="004159FA">
        <w:rPr>
          <w:i/>
          <w:sz w:val="20"/>
        </w:rPr>
        <w:t>Table 6.3: Static versus personal-baseline model under LOSO (</w:t>
      </w:r>
      <w:r w:rsidR="00981BB8" w:rsidRPr="00981BB8">
        <w:rPr>
          <w:i/>
          <w:sz w:val="20"/>
        </w:rPr>
        <w:t>both at the 0.5 cut-off</w:t>
      </w:r>
      <w:r w:rsidRPr="004159FA">
        <w:rPr>
          <w:i/>
          <w:sz w:val="20"/>
        </w:rPr>
        <w:t>)</w:t>
      </w:r>
    </w:p>
    <w:p w14:paraId="65ABC8AC" w14:textId="77777777" w:rsidR="00C13540" w:rsidRDefault="00000000" w:rsidP="00A37C4B">
      <w:pPr>
        <w:keepNext/>
        <w:spacing w:before="120" w:after="40"/>
        <w:jc w:val="center"/>
      </w:pPr>
      <w:r>
        <w:rPr>
          <w:noProof/>
        </w:rPr>
        <w:drawing>
          <wp:inline distT="0" distB="0" distL="0" distR="0" wp14:anchorId="5E56001E" wp14:editId="244F7271">
            <wp:extent cx="4680000" cy="2330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sonalisation.png"/>
                    <pic:cNvPicPr/>
                  </pic:nvPicPr>
                  <pic:blipFill>
                    <a:blip r:embed="rId21"/>
                    <a:stretch>
                      <a:fillRect/>
                    </a:stretch>
                  </pic:blipFill>
                  <pic:spPr>
                    <a:xfrm>
                      <a:off x="0" y="0"/>
                      <a:ext cx="4680000" cy="2330514"/>
                    </a:xfrm>
                    <a:prstGeom prst="rect">
                      <a:avLst/>
                    </a:prstGeom>
                  </pic:spPr>
                </pic:pic>
              </a:graphicData>
            </a:graphic>
          </wp:inline>
        </w:drawing>
      </w:r>
    </w:p>
    <w:p w14:paraId="0A3E6A92" w14:textId="77777777" w:rsidR="00C13540" w:rsidRPr="004159FA" w:rsidRDefault="00000000" w:rsidP="00A37C4B">
      <w:pPr>
        <w:spacing w:after="160"/>
        <w:jc w:val="center"/>
        <w:rPr>
          <w:i/>
          <w:sz w:val="20"/>
        </w:rPr>
      </w:pPr>
      <w:r w:rsidRPr="004159FA">
        <w:rPr>
          <w:i/>
          <w:sz w:val="20"/>
        </w:rPr>
        <w:t>Figure 6.3: Static versus personal-baseline model under LOSO validation</w:t>
      </w:r>
    </w:p>
    <w:p w14:paraId="4CC0A513" w14:textId="77777777" w:rsidR="00C13540" w:rsidRDefault="00000000" w:rsidP="00A37C4B">
      <w:pPr>
        <w:pStyle w:val="Heading3"/>
      </w:pPr>
      <w:bookmarkStart w:id="127" w:name="_Toc242556611"/>
      <w:r>
        <w:lastRenderedPageBreak/>
        <w:t>6.1.3 Cross-dataset check</w:t>
      </w:r>
      <w:bookmarkEnd w:id="127"/>
    </w:p>
    <w:p w14:paraId="1589A9E3" w14:textId="77777777" w:rsidR="00C13540" w:rsidRDefault="00000000" w:rsidP="00A37C4B">
      <w:pPr>
        <w:spacing w:after="120"/>
        <w:jc w:val="both"/>
      </w:pPr>
      <w:r>
        <w:t>Applied to the SWELL knowledge-work dataset [28] using only the five HRV features that both datasets share, the WESAD-trained model reached an accuracy of 0.429, macro F1 of 0.367 and Stress F1 of 0.169, with only 12.7% of Stress windows recalled. The model therefore did not transfer. This result cannot be attributed to the missing GSR alone, because the dataset, protocol, device and label definition all differ; it is a directional warning that a laboratory-trained model should not be assumed to transfer to a different setting.</w:t>
      </w:r>
    </w:p>
    <w:p w14:paraId="5D473717" w14:textId="77777777" w:rsidR="00C13540" w:rsidRDefault="00000000" w:rsidP="00A37C4B">
      <w:pPr>
        <w:pStyle w:val="Heading3"/>
      </w:pPr>
      <w:bookmarkStart w:id="128" w:name="_Toc242556612"/>
      <w:r>
        <w:t>6.1.4 Personal thresholds on real ring data (RQ2)</w:t>
      </w:r>
      <w:bookmarkEnd w:id="128"/>
    </w:p>
    <w:p w14:paraId="10194E17" w14:textId="7DB0BD92" w:rsidR="00C13540" w:rsidRDefault="00000000" w:rsidP="00A37C4B">
      <w:pPr>
        <w:spacing w:after="120"/>
        <w:jc w:val="both"/>
      </w:pPr>
      <w:r>
        <w:t xml:space="preserve">Of the 17 calibrated records in the live database, 5 have a personal threshold. The values are 0.348, 0.353, 0.405, 0.477 and 0.572 (mean 0.431, median 0.405), all below the population threshold of </w:t>
      </w:r>
      <w:r w:rsidR="00AA2151" w:rsidRPr="00AA2151">
        <w:t xml:space="preserve">0.6447 </w:t>
      </w:r>
      <w:r>
        <w:t>(Figure 6.4). The mean shift is therefore −0.283. The sign and size of the shift can reflect real differences between the ring and the WESAD sensors, between users and the dataset, or the train–serve mismatch of Section 5.4 (V1); the present data cannot separate these, so the result is evidence that a population threshold does not carry over to the ring, not a measurement of the true size of the difference.</w:t>
      </w:r>
    </w:p>
    <w:p w14:paraId="35D58EF0" w14:textId="77777777" w:rsidR="00C13540" w:rsidRDefault="00000000" w:rsidP="00A37C4B">
      <w:pPr>
        <w:keepNext/>
        <w:spacing w:before="120" w:after="40"/>
        <w:jc w:val="center"/>
      </w:pPr>
      <w:r>
        <w:rPr>
          <w:noProof/>
        </w:rPr>
        <w:drawing>
          <wp:inline distT="0" distB="0" distL="0" distR="0" wp14:anchorId="16E60FFA" wp14:editId="12FFA2C5">
            <wp:extent cx="4680000" cy="2298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thresholds.png"/>
                    <pic:cNvPicPr/>
                  </pic:nvPicPr>
                  <pic:blipFill>
                    <a:blip r:embed="rId22"/>
                    <a:stretch>
                      <a:fillRect/>
                    </a:stretch>
                  </pic:blipFill>
                  <pic:spPr>
                    <a:xfrm>
                      <a:off x="0" y="0"/>
                      <a:ext cx="4680000" cy="2298774"/>
                    </a:xfrm>
                    <a:prstGeom prst="rect">
                      <a:avLst/>
                    </a:prstGeom>
                  </pic:spPr>
                </pic:pic>
              </a:graphicData>
            </a:graphic>
          </wp:inline>
        </w:drawing>
      </w:r>
    </w:p>
    <w:p w14:paraId="5CD96B12" w14:textId="77777777" w:rsidR="00C13540" w:rsidRPr="004159FA" w:rsidRDefault="00000000" w:rsidP="00A37C4B">
      <w:pPr>
        <w:pStyle w:val="FigureCaption"/>
        <w:spacing w:before="80" w:after="40"/>
        <w:jc w:val="center"/>
        <w:rPr>
          <w:b w:val="0"/>
          <w:i/>
          <w:sz w:val="20"/>
        </w:rPr>
      </w:pPr>
      <w:bookmarkStart w:id="129" w:name="_Toc242556794"/>
      <w:r w:rsidRPr="004159FA">
        <w:rPr>
          <w:b w:val="0"/>
          <w:i/>
          <w:sz w:val="20"/>
        </w:rPr>
        <w:t>Figure 6.4: Personal thresholds produced on real ring data compared with the population threshold</w:t>
      </w:r>
      <w:bookmarkEnd w:id="129"/>
    </w:p>
    <w:p w14:paraId="01A9F278" w14:textId="77777777" w:rsidR="00C13540" w:rsidRDefault="00000000" w:rsidP="00A37C4B">
      <w:pPr>
        <w:pStyle w:val="Heading3"/>
      </w:pPr>
      <w:bookmarkStart w:id="130" w:name="_Toc242556613"/>
      <w:r>
        <w:lastRenderedPageBreak/>
        <w:t>6.1.5 Trend indicator (RQ3)</w:t>
      </w:r>
      <w:bookmarkEnd w:id="130"/>
    </w:p>
    <w:p w14:paraId="6FC7A1AF" w14:textId="77777777" w:rsidR="00C13540" w:rsidRDefault="00000000" w:rsidP="00A37C4B">
      <w:pPr>
        <w:spacing w:after="120"/>
        <w:jc w:val="both"/>
      </w:pPr>
      <w:r>
        <w:t>Replaying the production trend class on the WESAD windows of each subject gave the results in Table 6.4 and Figure 6.5. At the deployed vote threshold of 0.35 the indicator flagged stress onset within six windows in all 15 subjects (median latency 0 windows, maximum 3), where a random flag with the same false-alarm rate would catch 62.7%. It flagged 18.4% of calm windows. Subject-level variation is large: the false-alarm rate reached 0.486 for one subject and 0.389 for another, and for the subject with 0.486 the indicator fired in only 4.8% of the stress windows, so for that subject it was not informative. Raising the vote threshold to 0.45 halves false alarms to 8.9% while still detecting onset in 14 of 15 subjects (93.3%); at 0.50 false alarms fall to 6.6% and detection to 86.7%. In the synthetic scenarios the indicator stayed nearly quiet on stable and noisy signals at thresholds of 0.40 and above (at most 3.6% of windows flagged), and detected the ramp in every subject at 0.40 and in 86.7% at 0.45.</w:t>
      </w:r>
    </w:p>
    <w:p w14:paraId="5892AA57" w14:textId="09720ACD" w:rsidR="00C13540" w:rsidRDefault="00F14EC8" w:rsidP="00A37C4B">
      <w:pPr>
        <w:pStyle w:val="TableCaption"/>
        <w:keepNext/>
        <w:spacing w:before="160" w:after="80"/>
        <w:jc w:val="center"/>
      </w:pPr>
      <w:bookmarkStart w:id="131" w:name="_Toc242558290"/>
      <w:r w:rsidRPr="004159FA">
        <w:rPr>
          <w:i/>
          <w:sz w:val="20"/>
        </w:rPr>
        <w:t>Table 6.4: Trend indicator versus vote threshold on WESAD</w:t>
      </w:r>
      <w:bookmarkEnd w:id="131"/>
    </w:p>
    <w:tbl>
      <w:tblPr>
        <w:tblStyle w:val="TableGrid"/>
        <w:tblW w:w="0" w:type="auto"/>
        <w:jc w:val="center"/>
        <w:tblLook w:val="04A0" w:firstRow="1" w:lastRow="0" w:firstColumn="1" w:lastColumn="0" w:noHBand="0" w:noVBand="1"/>
      </w:tblPr>
      <w:tblGrid>
        <w:gridCol w:w="1369"/>
        <w:gridCol w:w="1368"/>
        <w:gridCol w:w="1368"/>
        <w:gridCol w:w="1368"/>
        <w:gridCol w:w="1369"/>
        <w:gridCol w:w="1369"/>
      </w:tblGrid>
      <w:tr w:rsidR="00C13540" w14:paraId="03931BB8" w14:textId="77777777">
        <w:trPr>
          <w:tblHeader/>
          <w:jc w:val="center"/>
        </w:trPr>
        <w:tc>
          <w:tcPr>
            <w:tcW w:w="1370" w:type="dxa"/>
            <w:shd w:val="clear" w:color="auto" w:fill="E7E6F3"/>
          </w:tcPr>
          <w:p w14:paraId="0D9DA30D" w14:textId="77777777" w:rsidR="00C13540" w:rsidRDefault="00000000" w:rsidP="00A37C4B">
            <w:pPr>
              <w:spacing w:before="40" w:after="40"/>
            </w:pPr>
            <w:r>
              <w:rPr>
                <w:b/>
                <w:sz w:val="20"/>
              </w:rPr>
              <w:t>Vote threshold</w:t>
            </w:r>
          </w:p>
        </w:tc>
        <w:tc>
          <w:tcPr>
            <w:tcW w:w="1370" w:type="dxa"/>
            <w:shd w:val="clear" w:color="auto" w:fill="E7E6F3"/>
          </w:tcPr>
          <w:p w14:paraId="7384DC39" w14:textId="77777777" w:rsidR="00C13540" w:rsidRDefault="00000000" w:rsidP="00A37C4B">
            <w:pPr>
              <w:spacing w:before="40" w:after="40"/>
            </w:pPr>
            <w:r>
              <w:rPr>
                <w:b/>
                <w:sz w:val="20"/>
              </w:rPr>
              <w:t>False alarms in calm windows</w:t>
            </w:r>
          </w:p>
        </w:tc>
        <w:tc>
          <w:tcPr>
            <w:tcW w:w="1370" w:type="dxa"/>
            <w:shd w:val="clear" w:color="auto" w:fill="E7E6F3"/>
          </w:tcPr>
          <w:p w14:paraId="4B0160E1" w14:textId="77777777" w:rsidR="00C13540" w:rsidRDefault="00000000" w:rsidP="00A37C4B">
            <w:pPr>
              <w:spacing w:before="40" w:after="40"/>
            </w:pPr>
            <w:r>
              <w:rPr>
                <w:b/>
                <w:sz w:val="20"/>
              </w:rPr>
              <w:t>Onset detected within 6 windows</w:t>
            </w:r>
          </w:p>
        </w:tc>
        <w:tc>
          <w:tcPr>
            <w:tcW w:w="1370" w:type="dxa"/>
            <w:shd w:val="clear" w:color="auto" w:fill="E7E6F3"/>
          </w:tcPr>
          <w:p w14:paraId="0EEE806B" w14:textId="77777777" w:rsidR="00C13540" w:rsidRDefault="00000000" w:rsidP="00A37C4B">
            <w:pPr>
              <w:spacing w:before="40" w:after="40"/>
            </w:pPr>
            <w:r>
              <w:rPr>
                <w:b/>
                <w:sz w:val="20"/>
              </w:rPr>
              <w:t>Random flag, same false-alarm rate</w:t>
            </w:r>
          </w:p>
        </w:tc>
        <w:tc>
          <w:tcPr>
            <w:tcW w:w="1370" w:type="dxa"/>
            <w:shd w:val="clear" w:color="auto" w:fill="E7E6F3"/>
          </w:tcPr>
          <w:p w14:paraId="6EC132D4" w14:textId="77777777" w:rsidR="00C13540" w:rsidRDefault="00000000" w:rsidP="00A37C4B">
            <w:pPr>
              <w:spacing w:before="40" w:after="40"/>
            </w:pPr>
            <w:r>
              <w:rPr>
                <w:b/>
                <w:sz w:val="20"/>
              </w:rPr>
              <w:t>Synthetic stable: false alarms</w:t>
            </w:r>
          </w:p>
        </w:tc>
        <w:tc>
          <w:tcPr>
            <w:tcW w:w="1370" w:type="dxa"/>
            <w:shd w:val="clear" w:color="auto" w:fill="E7E6F3"/>
          </w:tcPr>
          <w:p w14:paraId="04C7E46F" w14:textId="77777777" w:rsidR="00C13540" w:rsidRDefault="00000000" w:rsidP="00A37C4B">
            <w:pPr>
              <w:spacing w:before="40" w:after="40"/>
            </w:pPr>
            <w:r>
              <w:rPr>
                <w:b/>
                <w:sz w:val="20"/>
              </w:rPr>
              <w:t>Synthetic rising: detected</w:t>
            </w:r>
          </w:p>
        </w:tc>
      </w:tr>
      <w:tr w:rsidR="00C13540" w14:paraId="2AE5E0AE" w14:textId="77777777">
        <w:trPr>
          <w:jc w:val="center"/>
        </w:trPr>
        <w:tc>
          <w:tcPr>
            <w:tcW w:w="1370" w:type="dxa"/>
          </w:tcPr>
          <w:p w14:paraId="3D9B0775" w14:textId="77777777" w:rsidR="00C13540" w:rsidRDefault="00000000" w:rsidP="00A37C4B">
            <w:pPr>
              <w:spacing w:before="40" w:after="40"/>
            </w:pPr>
            <w:r>
              <w:rPr>
                <w:sz w:val="20"/>
              </w:rPr>
              <w:t>0.30</w:t>
            </w:r>
          </w:p>
        </w:tc>
        <w:tc>
          <w:tcPr>
            <w:tcW w:w="1370" w:type="dxa"/>
          </w:tcPr>
          <w:p w14:paraId="7F79F462" w14:textId="77777777" w:rsidR="00C13540" w:rsidRDefault="00000000" w:rsidP="00A37C4B">
            <w:pPr>
              <w:spacing w:before="40" w:after="40"/>
            </w:pPr>
            <w:r>
              <w:rPr>
                <w:sz w:val="20"/>
              </w:rPr>
              <w:t>0.264</w:t>
            </w:r>
          </w:p>
        </w:tc>
        <w:tc>
          <w:tcPr>
            <w:tcW w:w="1370" w:type="dxa"/>
          </w:tcPr>
          <w:p w14:paraId="04A14E7D" w14:textId="77777777" w:rsidR="00C13540" w:rsidRDefault="00000000" w:rsidP="00A37C4B">
            <w:pPr>
              <w:spacing w:before="40" w:after="40"/>
            </w:pPr>
            <w:r>
              <w:rPr>
                <w:sz w:val="20"/>
              </w:rPr>
              <w:t>1.000</w:t>
            </w:r>
          </w:p>
        </w:tc>
        <w:tc>
          <w:tcPr>
            <w:tcW w:w="1370" w:type="dxa"/>
          </w:tcPr>
          <w:p w14:paraId="3B4CC0B1" w14:textId="77777777" w:rsidR="00C13540" w:rsidRDefault="00000000" w:rsidP="00A37C4B">
            <w:pPr>
              <w:spacing w:before="40" w:after="40"/>
            </w:pPr>
            <w:r>
              <w:rPr>
                <w:sz w:val="20"/>
              </w:rPr>
              <w:t>0.773</w:t>
            </w:r>
          </w:p>
        </w:tc>
        <w:tc>
          <w:tcPr>
            <w:tcW w:w="1370" w:type="dxa"/>
          </w:tcPr>
          <w:p w14:paraId="0A891162" w14:textId="77777777" w:rsidR="00C13540" w:rsidRDefault="00000000" w:rsidP="00A37C4B">
            <w:pPr>
              <w:spacing w:before="40" w:after="40"/>
            </w:pPr>
            <w:r>
              <w:rPr>
                <w:sz w:val="20"/>
              </w:rPr>
              <w:t>0.210</w:t>
            </w:r>
          </w:p>
        </w:tc>
        <w:tc>
          <w:tcPr>
            <w:tcW w:w="1370" w:type="dxa"/>
          </w:tcPr>
          <w:p w14:paraId="476C903A" w14:textId="77777777" w:rsidR="00C13540" w:rsidRDefault="00000000" w:rsidP="00A37C4B">
            <w:pPr>
              <w:spacing w:before="40" w:after="40"/>
            </w:pPr>
            <w:r>
              <w:rPr>
                <w:sz w:val="20"/>
              </w:rPr>
              <w:t>1.000</w:t>
            </w:r>
          </w:p>
        </w:tc>
      </w:tr>
      <w:tr w:rsidR="00C13540" w14:paraId="26900C9A" w14:textId="77777777">
        <w:trPr>
          <w:jc w:val="center"/>
        </w:trPr>
        <w:tc>
          <w:tcPr>
            <w:tcW w:w="1370" w:type="dxa"/>
          </w:tcPr>
          <w:p w14:paraId="4FE9445C" w14:textId="77777777" w:rsidR="00C13540" w:rsidRDefault="00000000" w:rsidP="00A37C4B">
            <w:pPr>
              <w:spacing w:before="40" w:after="40"/>
            </w:pPr>
            <w:r>
              <w:rPr>
                <w:sz w:val="20"/>
              </w:rPr>
              <w:t>0.35 (deployed)</w:t>
            </w:r>
          </w:p>
        </w:tc>
        <w:tc>
          <w:tcPr>
            <w:tcW w:w="1370" w:type="dxa"/>
          </w:tcPr>
          <w:p w14:paraId="42F04C65" w14:textId="77777777" w:rsidR="00C13540" w:rsidRDefault="00000000" w:rsidP="00A37C4B">
            <w:pPr>
              <w:spacing w:before="40" w:after="40"/>
            </w:pPr>
            <w:r>
              <w:rPr>
                <w:sz w:val="20"/>
              </w:rPr>
              <w:t>0.184</w:t>
            </w:r>
          </w:p>
        </w:tc>
        <w:tc>
          <w:tcPr>
            <w:tcW w:w="1370" w:type="dxa"/>
          </w:tcPr>
          <w:p w14:paraId="17AFA9C4" w14:textId="77777777" w:rsidR="00C13540" w:rsidRDefault="00000000" w:rsidP="00A37C4B">
            <w:pPr>
              <w:spacing w:before="40" w:after="40"/>
            </w:pPr>
            <w:r>
              <w:rPr>
                <w:sz w:val="20"/>
              </w:rPr>
              <w:t>1.000</w:t>
            </w:r>
          </w:p>
        </w:tc>
        <w:tc>
          <w:tcPr>
            <w:tcW w:w="1370" w:type="dxa"/>
          </w:tcPr>
          <w:p w14:paraId="49108D55" w14:textId="77777777" w:rsidR="00C13540" w:rsidRDefault="00000000" w:rsidP="00A37C4B">
            <w:pPr>
              <w:spacing w:before="40" w:after="40"/>
            </w:pPr>
            <w:r>
              <w:rPr>
                <w:sz w:val="20"/>
              </w:rPr>
              <w:t>0.627</w:t>
            </w:r>
          </w:p>
        </w:tc>
        <w:tc>
          <w:tcPr>
            <w:tcW w:w="1370" w:type="dxa"/>
          </w:tcPr>
          <w:p w14:paraId="1B0ADA83" w14:textId="77777777" w:rsidR="00C13540" w:rsidRDefault="00000000" w:rsidP="00A37C4B">
            <w:pPr>
              <w:spacing w:before="40" w:after="40"/>
            </w:pPr>
            <w:r>
              <w:rPr>
                <w:sz w:val="20"/>
              </w:rPr>
              <w:t>0.105</w:t>
            </w:r>
          </w:p>
        </w:tc>
        <w:tc>
          <w:tcPr>
            <w:tcW w:w="1370" w:type="dxa"/>
          </w:tcPr>
          <w:p w14:paraId="0A6D84E5" w14:textId="77777777" w:rsidR="00C13540" w:rsidRDefault="00000000" w:rsidP="00A37C4B">
            <w:pPr>
              <w:spacing w:before="40" w:after="40"/>
            </w:pPr>
            <w:r>
              <w:rPr>
                <w:sz w:val="20"/>
              </w:rPr>
              <w:t>1.000</w:t>
            </w:r>
          </w:p>
        </w:tc>
      </w:tr>
      <w:tr w:rsidR="00C13540" w14:paraId="0B73B122" w14:textId="77777777">
        <w:trPr>
          <w:jc w:val="center"/>
        </w:trPr>
        <w:tc>
          <w:tcPr>
            <w:tcW w:w="1370" w:type="dxa"/>
          </w:tcPr>
          <w:p w14:paraId="7F402764" w14:textId="77777777" w:rsidR="00C13540" w:rsidRDefault="00000000" w:rsidP="00A37C4B">
            <w:pPr>
              <w:spacing w:before="40" w:after="40"/>
            </w:pPr>
            <w:r>
              <w:rPr>
                <w:sz w:val="20"/>
              </w:rPr>
              <w:t>0.40</w:t>
            </w:r>
          </w:p>
        </w:tc>
        <w:tc>
          <w:tcPr>
            <w:tcW w:w="1370" w:type="dxa"/>
          </w:tcPr>
          <w:p w14:paraId="5B34110D" w14:textId="77777777" w:rsidR="00C13540" w:rsidRDefault="00000000" w:rsidP="00A37C4B">
            <w:pPr>
              <w:spacing w:before="40" w:after="40"/>
            </w:pPr>
            <w:r>
              <w:rPr>
                <w:sz w:val="20"/>
              </w:rPr>
              <w:t>0.133</w:t>
            </w:r>
          </w:p>
        </w:tc>
        <w:tc>
          <w:tcPr>
            <w:tcW w:w="1370" w:type="dxa"/>
          </w:tcPr>
          <w:p w14:paraId="777F04F3" w14:textId="77777777" w:rsidR="00C13540" w:rsidRDefault="00000000" w:rsidP="00A37C4B">
            <w:pPr>
              <w:spacing w:before="40" w:after="40"/>
            </w:pPr>
            <w:r>
              <w:rPr>
                <w:sz w:val="20"/>
              </w:rPr>
              <w:t>0.933</w:t>
            </w:r>
          </w:p>
        </w:tc>
        <w:tc>
          <w:tcPr>
            <w:tcW w:w="1370" w:type="dxa"/>
          </w:tcPr>
          <w:p w14:paraId="5EEDC753" w14:textId="77777777" w:rsidR="00C13540" w:rsidRDefault="00000000" w:rsidP="00A37C4B">
            <w:pPr>
              <w:spacing w:before="40" w:after="40"/>
            </w:pPr>
            <w:r>
              <w:rPr>
                <w:sz w:val="20"/>
              </w:rPr>
              <w:t>0.512</w:t>
            </w:r>
          </w:p>
        </w:tc>
        <w:tc>
          <w:tcPr>
            <w:tcW w:w="1370" w:type="dxa"/>
          </w:tcPr>
          <w:p w14:paraId="6304AE77" w14:textId="77777777" w:rsidR="00C13540" w:rsidRDefault="00000000" w:rsidP="00A37C4B">
            <w:pPr>
              <w:spacing w:before="40" w:after="40"/>
            </w:pPr>
            <w:r>
              <w:rPr>
                <w:sz w:val="20"/>
              </w:rPr>
              <w:t>0.010</w:t>
            </w:r>
          </w:p>
        </w:tc>
        <w:tc>
          <w:tcPr>
            <w:tcW w:w="1370" w:type="dxa"/>
          </w:tcPr>
          <w:p w14:paraId="45A5F9F9" w14:textId="77777777" w:rsidR="00C13540" w:rsidRDefault="00000000" w:rsidP="00A37C4B">
            <w:pPr>
              <w:spacing w:before="40" w:after="40"/>
            </w:pPr>
            <w:r>
              <w:rPr>
                <w:sz w:val="20"/>
              </w:rPr>
              <w:t>1.000</w:t>
            </w:r>
          </w:p>
        </w:tc>
      </w:tr>
      <w:tr w:rsidR="00C13540" w14:paraId="19C84DB6" w14:textId="77777777">
        <w:trPr>
          <w:jc w:val="center"/>
        </w:trPr>
        <w:tc>
          <w:tcPr>
            <w:tcW w:w="1370" w:type="dxa"/>
          </w:tcPr>
          <w:p w14:paraId="705F1980" w14:textId="77777777" w:rsidR="00C13540" w:rsidRDefault="00000000" w:rsidP="00A37C4B">
            <w:pPr>
              <w:spacing w:before="40" w:after="40"/>
            </w:pPr>
            <w:r>
              <w:rPr>
                <w:sz w:val="20"/>
              </w:rPr>
              <w:t>0.45</w:t>
            </w:r>
          </w:p>
        </w:tc>
        <w:tc>
          <w:tcPr>
            <w:tcW w:w="1370" w:type="dxa"/>
          </w:tcPr>
          <w:p w14:paraId="0B622D87" w14:textId="77777777" w:rsidR="00C13540" w:rsidRDefault="00000000" w:rsidP="00A37C4B">
            <w:pPr>
              <w:spacing w:before="40" w:after="40"/>
            </w:pPr>
            <w:r>
              <w:rPr>
                <w:sz w:val="20"/>
              </w:rPr>
              <w:t>0.089</w:t>
            </w:r>
          </w:p>
        </w:tc>
        <w:tc>
          <w:tcPr>
            <w:tcW w:w="1370" w:type="dxa"/>
          </w:tcPr>
          <w:p w14:paraId="5079486B" w14:textId="77777777" w:rsidR="00C13540" w:rsidRDefault="00000000" w:rsidP="00A37C4B">
            <w:pPr>
              <w:spacing w:before="40" w:after="40"/>
            </w:pPr>
            <w:r>
              <w:rPr>
                <w:sz w:val="20"/>
              </w:rPr>
              <w:t>0.933</w:t>
            </w:r>
          </w:p>
        </w:tc>
        <w:tc>
          <w:tcPr>
            <w:tcW w:w="1370" w:type="dxa"/>
          </w:tcPr>
          <w:p w14:paraId="57DC096F" w14:textId="77777777" w:rsidR="00C13540" w:rsidRDefault="00000000" w:rsidP="00A37C4B">
            <w:pPr>
              <w:spacing w:before="40" w:after="40"/>
            </w:pPr>
            <w:r>
              <w:rPr>
                <w:sz w:val="20"/>
              </w:rPr>
              <w:t>0.390</w:t>
            </w:r>
          </w:p>
        </w:tc>
        <w:tc>
          <w:tcPr>
            <w:tcW w:w="1370" w:type="dxa"/>
          </w:tcPr>
          <w:p w14:paraId="2F62DBFD" w14:textId="77777777" w:rsidR="00C13540" w:rsidRDefault="00000000" w:rsidP="00A37C4B">
            <w:pPr>
              <w:spacing w:before="40" w:after="40"/>
            </w:pPr>
            <w:r>
              <w:rPr>
                <w:sz w:val="20"/>
              </w:rPr>
              <w:t>0.010</w:t>
            </w:r>
          </w:p>
        </w:tc>
        <w:tc>
          <w:tcPr>
            <w:tcW w:w="1370" w:type="dxa"/>
          </w:tcPr>
          <w:p w14:paraId="7E9E4BA1" w14:textId="77777777" w:rsidR="00C13540" w:rsidRDefault="00000000" w:rsidP="00A37C4B">
            <w:pPr>
              <w:spacing w:before="40" w:after="40"/>
            </w:pPr>
            <w:r>
              <w:rPr>
                <w:sz w:val="20"/>
              </w:rPr>
              <w:t>0.867</w:t>
            </w:r>
          </w:p>
        </w:tc>
      </w:tr>
      <w:tr w:rsidR="00C13540" w14:paraId="1E1698BD" w14:textId="77777777">
        <w:trPr>
          <w:jc w:val="center"/>
        </w:trPr>
        <w:tc>
          <w:tcPr>
            <w:tcW w:w="1370" w:type="dxa"/>
          </w:tcPr>
          <w:p w14:paraId="3459FA16" w14:textId="77777777" w:rsidR="00C13540" w:rsidRDefault="00000000" w:rsidP="00A37C4B">
            <w:pPr>
              <w:spacing w:before="40" w:after="40"/>
            </w:pPr>
            <w:r>
              <w:rPr>
                <w:sz w:val="20"/>
              </w:rPr>
              <w:t>0.50</w:t>
            </w:r>
          </w:p>
        </w:tc>
        <w:tc>
          <w:tcPr>
            <w:tcW w:w="1370" w:type="dxa"/>
          </w:tcPr>
          <w:p w14:paraId="7ADBF5F4" w14:textId="77777777" w:rsidR="00C13540" w:rsidRDefault="00000000" w:rsidP="00A37C4B">
            <w:pPr>
              <w:spacing w:before="40" w:after="40"/>
            </w:pPr>
            <w:r>
              <w:rPr>
                <w:sz w:val="20"/>
              </w:rPr>
              <w:t>0.066</w:t>
            </w:r>
          </w:p>
        </w:tc>
        <w:tc>
          <w:tcPr>
            <w:tcW w:w="1370" w:type="dxa"/>
          </w:tcPr>
          <w:p w14:paraId="63779B48" w14:textId="77777777" w:rsidR="00C13540" w:rsidRDefault="00000000" w:rsidP="00A37C4B">
            <w:pPr>
              <w:spacing w:before="40" w:after="40"/>
            </w:pPr>
            <w:r>
              <w:rPr>
                <w:sz w:val="20"/>
              </w:rPr>
              <w:t>0.867</w:t>
            </w:r>
          </w:p>
        </w:tc>
        <w:tc>
          <w:tcPr>
            <w:tcW w:w="1370" w:type="dxa"/>
          </w:tcPr>
          <w:p w14:paraId="7E8D0CEB" w14:textId="77777777" w:rsidR="00C13540" w:rsidRDefault="00000000" w:rsidP="00A37C4B">
            <w:pPr>
              <w:spacing w:before="40" w:after="40"/>
            </w:pPr>
            <w:r>
              <w:rPr>
                <w:sz w:val="20"/>
              </w:rPr>
              <w:t>0.308</w:t>
            </w:r>
          </w:p>
        </w:tc>
        <w:tc>
          <w:tcPr>
            <w:tcW w:w="1370" w:type="dxa"/>
          </w:tcPr>
          <w:p w14:paraId="04358591" w14:textId="77777777" w:rsidR="00C13540" w:rsidRDefault="00000000" w:rsidP="00A37C4B">
            <w:pPr>
              <w:spacing w:before="40" w:after="40"/>
            </w:pPr>
            <w:r>
              <w:rPr>
                <w:sz w:val="20"/>
              </w:rPr>
              <w:t>0.005</w:t>
            </w:r>
          </w:p>
        </w:tc>
        <w:tc>
          <w:tcPr>
            <w:tcW w:w="1370" w:type="dxa"/>
          </w:tcPr>
          <w:p w14:paraId="1451B843" w14:textId="77777777" w:rsidR="00C13540" w:rsidRDefault="00000000" w:rsidP="00A37C4B">
            <w:pPr>
              <w:spacing w:before="40" w:after="40"/>
            </w:pPr>
            <w:r>
              <w:rPr>
                <w:sz w:val="20"/>
              </w:rPr>
              <w:t>0.800</w:t>
            </w:r>
          </w:p>
        </w:tc>
      </w:tr>
    </w:tbl>
    <w:p w14:paraId="6FB2DA94" w14:textId="3A0BB1B2" w:rsidR="004159FA" w:rsidRDefault="00817C2B" w:rsidP="00817C2B">
      <w:pPr>
        <w:spacing w:before="40" w:after="120"/>
        <w:rPr>
          <w:i/>
          <w:sz w:val="20"/>
        </w:rPr>
      </w:pPr>
      <w:r>
        <w:rPr>
          <w:i/>
          <w:sz w:val="20"/>
        </w:rPr>
        <w:t xml:space="preserve">                       </w:t>
      </w:r>
      <w:r w:rsidR="004159FA" w:rsidRPr="004159FA">
        <w:rPr>
          <w:i/>
          <w:sz w:val="20"/>
        </w:rPr>
        <w:t>Table 6.4: Trend indicator versus vote threshold on WESAD (15 subjects)</w:t>
      </w:r>
    </w:p>
    <w:p w14:paraId="123C7AC6" w14:textId="77777777" w:rsidR="004159FA" w:rsidRPr="004159FA" w:rsidRDefault="004159FA" w:rsidP="00A37C4B">
      <w:pPr>
        <w:spacing w:before="40" w:after="120"/>
        <w:jc w:val="center"/>
        <w:rPr>
          <w:i/>
          <w:sz w:val="20"/>
        </w:rPr>
      </w:pPr>
    </w:p>
    <w:p w14:paraId="4AD49CB5" w14:textId="77777777" w:rsidR="00C13540" w:rsidRDefault="00000000" w:rsidP="00A37C4B">
      <w:pPr>
        <w:keepNext/>
        <w:spacing w:before="120" w:after="40"/>
        <w:jc w:val="center"/>
      </w:pPr>
      <w:r>
        <w:rPr>
          <w:noProof/>
        </w:rPr>
        <w:lastRenderedPageBreak/>
        <w:drawing>
          <wp:inline distT="0" distB="0" distL="0" distR="0" wp14:anchorId="741414D6" wp14:editId="41705B90">
            <wp:extent cx="4680000" cy="287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end_validation.png"/>
                    <pic:cNvPicPr/>
                  </pic:nvPicPr>
                  <pic:blipFill>
                    <a:blip r:embed="rId23"/>
                    <a:stretch>
                      <a:fillRect/>
                    </a:stretch>
                  </pic:blipFill>
                  <pic:spPr>
                    <a:xfrm>
                      <a:off x="0" y="0"/>
                      <a:ext cx="4680000" cy="2870400"/>
                    </a:xfrm>
                    <a:prstGeom prst="rect">
                      <a:avLst/>
                    </a:prstGeom>
                  </pic:spPr>
                </pic:pic>
              </a:graphicData>
            </a:graphic>
          </wp:inline>
        </w:drawing>
      </w:r>
    </w:p>
    <w:p w14:paraId="598CA897" w14:textId="77777777" w:rsidR="00C13540" w:rsidRPr="004159FA" w:rsidRDefault="00000000" w:rsidP="00A37C4B">
      <w:pPr>
        <w:spacing w:after="160"/>
        <w:jc w:val="center"/>
        <w:rPr>
          <w:i/>
          <w:sz w:val="20"/>
        </w:rPr>
      </w:pPr>
      <w:r w:rsidRPr="004159FA">
        <w:rPr>
          <w:i/>
          <w:sz w:val="20"/>
        </w:rPr>
        <w:t>Figure 6.5: Trend indicator: detection and false alarms against the vote threshold</w:t>
      </w:r>
    </w:p>
    <w:p w14:paraId="3AEC54D8" w14:textId="77777777" w:rsidR="00C13540" w:rsidRDefault="00000000" w:rsidP="00A37C4B">
      <w:pPr>
        <w:pStyle w:val="Heading2"/>
      </w:pPr>
      <w:bookmarkStart w:id="132" w:name="_Toc242524857"/>
      <w:bookmarkStart w:id="133" w:name="_Toc242556614"/>
      <w:r>
        <w:t>6.2 Product and Technical Results</w:t>
      </w:r>
      <w:bookmarkEnd w:id="132"/>
      <w:bookmarkEnd w:id="133"/>
    </w:p>
    <w:p w14:paraId="54762A8E" w14:textId="77777777" w:rsidR="00557987" w:rsidRDefault="00000000" w:rsidP="00A37C4B">
      <w:pPr>
        <w:spacing w:after="120"/>
        <w:jc w:val="both"/>
      </w:pPr>
      <w:r>
        <w:t xml:space="preserve">The ring pipeline runs end to end: a window arrives over MQTT, features are extracted, the window is scored against the user's baseline and threshold, and the probability, label, trend flag and processed preview are written to the database and shown within about a minute. </w:t>
      </w:r>
    </w:p>
    <w:p w14:paraId="177FBFAF" w14:textId="5BFC7AEB" w:rsidR="00C13540" w:rsidRDefault="00000000" w:rsidP="00A37C4B">
      <w:pPr>
        <w:spacing w:after="120"/>
        <w:jc w:val="both"/>
      </w:pPr>
      <w:r w:rsidRPr="004159FA">
        <w:t>[</w:t>
      </w:r>
      <w:r w:rsidR="004159FA" w:rsidRPr="004159FA">
        <w:t>Need to add</w:t>
      </w:r>
      <w:r w:rsidR="00557987">
        <w:t xml:space="preserve"> in final</w:t>
      </w:r>
      <w:r w:rsidRPr="004159FA">
        <w:t>: add measured values</w:t>
      </w:r>
      <w:r w:rsidR="0052012E">
        <w:t>]</w:t>
      </w:r>
    </w:p>
    <w:p w14:paraId="1AE94E8E" w14:textId="77777777" w:rsidR="00C13540" w:rsidRDefault="00000000" w:rsidP="00A37C4B">
      <w:pPr>
        <w:pStyle w:val="Heading2"/>
      </w:pPr>
      <w:bookmarkStart w:id="134" w:name="_Toc242524858"/>
      <w:bookmarkStart w:id="135" w:name="_Toc242556615"/>
      <w:r>
        <w:t>6.3 User or Stakeholder Validation</w:t>
      </w:r>
      <w:bookmarkEnd w:id="134"/>
      <w:bookmarkEnd w:id="135"/>
    </w:p>
    <w:p w14:paraId="4478C7DE" w14:textId="61C7421D" w:rsidR="00557987" w:rsidRPr="00557987" w:rsidRDefault="00557987" w:rsidP="00A37C4B">
      <w:r>
        <w:t>[Need to add in final]</w:t>
      </w:r>
    </w:p>
    <w:p w14:paraId="20EA83DE" w14:textId="77777777" w:rsidR="00C13540" w:rsidRDefault="00000000" w:rsidP="00A37C4B">
      <w:pPr>
        <w:pStyle w:val="Heading2"/>
      </w:pPr>
      <w:bookmarkStart w:id="136" w:name="_Toc242524859"/>
      <w:bookmarkStart w:id="137" w:name="_Toc242556616"/>
      <w:r>
        <w:t>6.4 Integration Results</w:t>
      </w:r>
      <w:bookmarkEnd w:id="136"/>
      <w:bookmarkEnd w:id="137"/>
    </w:p>
    <w:p w14:paraId="5FD1AB12" w14:textId="3C8720B7" w:rsidR="00C13540" w:rsidRDefault="00000000" w:rsidP="00A37C4B">
      <w:pPr>
        <w:spacing w:after="120"/>
        <w:jc w:val="both"/>
      </w:pPr>
      <w:r w:rsidRPr="00557987">
        <w:t>[</w:t>
      </w:r>
      <w:r w:rsidR="00557987" w:rsidRPr="00557987">
        <w:t>Need to add</w:t>
      </w:r>
      <w:r w:rsidRPr="00557987">
        <w:t xml:space="preserve"> </w:t>
      </w:r>
      <w:r w:rsidR="00557987">
        <w:t xml:space="preserve">in final : </w:t>
      </w:r>
      <w:r w:rsidRPr="00557987">
        <w:t>report how the ring and the EEG probabilities combined in the fusion engine: number of fused windows, how often the two modalities agreed or disagreed, and one or two example sessions with the fused state.]</w:t>
      </w:r>
    </w:p>
    <w:p w14:paraId="099CC010" w14:textId="77777777" w:rsidR="00C13540" w:rsidRDefault="00000000" w:rsidP="00A37C4B">
      <w:pPr>
        <w:pStyle w:val="Heading2"/>
      </w:pPr>
      <w:bookmarkStart w:id="138" w:name="_Toc242524860"/>
      <w:bookmarkStart w:id="139" w:name="_Toc242556617"/>
      <w:r>
        <w:t>6.5 Summary of Findings</w:t>
      </w:r>
      <w:bookmarkEnd w:id="138"/>
      <w:bookmarkEnd w:id="139"/>
    </w:p>
    <w:p w14:paraId="5D80D637" w14:textId="77777777" w:rsidR="00C13540" w:rsidRDefault="00000000" w:rsidP="00A37C4B">
      <w:pPr>
        <w:spacing w:after="60"/>
        <w:ind w:left="567" w:hanging="340"/>
        <w:jc w:val="both"/>
      </w:pPr>
      <w:r>
        <w:t xml:space="preserve">1.  Under subject-independent validation, XGBoost reached an accuracy of 0.851, macro F1 of 0.842 and AUC of 0.938 with balanced class recall. It is not the </w:t>
      </w:r>
      <w:r>
        <w:lastRenderedPageBreak/>
        <w:t>most accurate model (LDA 0.908), and it was kept for balanced errors and probability behaviour.</w:t>
      </w:r>
    </w:p>
    <w:p w14:paraId="34CBAFB0" w14:textId="77777777" w:rsidR="00DE7B57" w:rsidRDefault="00000000" w:rsidP="00A37C4B">
      <w:pPr>
        <w:spacing w:after="60"/>
        <w:ind w:left="567" w:hanging="340"/>
        <w:jc w:val="both"/>
      </w:pPr>
      <w:r>
        <w:t>2.  </w:t>
      </w:r>
      <w:r w:rsidR="00DE7B57" w:rsidRPr="00DE7B57">
        <w:t>A ROC-derived population threshold outperformed the default 0.5 on Youden's index, both for the raw-feature model (0.7141) and for the deployed baseline-normalised model (0.6447)</w:t>
      </w:r>
    </w:p>
    <w:p w14:paraId="4759D475" w14:textId="00C5CFB4" w:rsidR="00C13540" w:rsidRDefault="00000000" w:rsidP="00A37C4B">
      <w:pPr>
        <w:spacing w:after="60"/>
        <w:ind w:left="567" w:hanging="340"/>
        <w:jc w:val="both"/>
      </w:pPr>
      <w:r>
        <w:t>3.  </w:t>
      </w:r>
      <w:r w:rsidR="00DE7B57" w:rsidRPr="00DE7B57">
        <w:t>Training on baseline-normalised features raised LOSO accuracy from 0.851 to 0.934 at the 0.5 cut-off and Stress F1 from 0.805 to 0.907; at the re-derived threshold of 0.6447 the deployed model reaches accuracy 0.945 and AUC 0.986.</w:t>
      </w:r>
    </w:p>
    <w:p w14:paraId="5C3871BB" w14:textId="77777777" w:rsidR="00C13540" w:rsidRDefault="00000000" w:rsidP="00A37C4B">
      <w:pPr>
        <w:spacing w:after="60"/>
        <w:ind w:left="567" w:hanging="340"/>
        <w:jc w:val="both"/>
      </w:pPr>
      <w:r>
        <w:t>4.  A WESAD-trained HRV model did not transfer to the SWELL dataset (accuracy 0.429).</w:t>
      </w:r>
    </w:p>
    <w:p w14:paraId="6F22BF59" w14:textId="1C46C46B" w:rsidR="00C13540" w:rsidRDefault="00557987" w:rsidP="00A37C4B">
      <w:pPr>
        <w:spacing w:after="60"/>
        <w:ind w:left="567" w:hanging="340"/>
        <w:jc w:val="both"/>
      </w:pPr>
      <w:r>
        <w:t>5.  The trend indicator detected onset in all 15 subjects at the deployed setting but with an 18.4% false-alarm rate; a vote threshold of 0.45 is a better balance.</w:t>
      </w:r>
    </w:p>
    <w:p w14:paraId="23139A37" w14:textId="43CDBFEB" w:rsidR="00C13540" w:rsidRDefault="00000000" w:rsidP="00A37C4B">
      <w:pPr>
        <w:spacing w:after="60"/>
        <w:ind w:left="567" w:hanging="340"/>
        <w:jc w:val="both"/>
      </w:pPr>
      <w:r>
        <w:t>7.  </w:t>
      </w:r>
      <w:r w:rsidRPr="00557987">
        <w:t>[</w:t>
      </w:r>
      <w:r w:rsidR="00557987" w:rsidRPr="00557987">
        <w:t>Need to add</w:t>
      </w:r>
      <w:r w:rsidR="00557987">
        <w:t xml:space="preserve"> to final</w:t>
      </w:r>
      <w:r w:rsidRPr="00557987">
        <w:t>: user-study finding.]</w:t>
      </w:r>
    </w:p>
    <w:p w14:paraId="42100493" w14:textId="77777777" w:rsidR="00C13540" w:rsidRDefault="00000000" w:rsidP="00A37C4B">
      <w:pPr>
        <w:pStyle w:val="Heading1"/>
      </w:pPr>
      <w:bookmarkStart w:id="140" w:name="_Toc242524861"/>
      <w:bookmarkStart w:id="141" w:name="_Toc242556618"/>
      <w:r>
        <w:lastRenderedPageBreak/>
        <w:t>7 DISCUSSION</w:t>
      </w:r>
      <w:bookmarkEnd w:id="140"/>
      <w:bookmarkEnd w:id="141"/>
    </w:p>
    <w:p w14:paraId="7B8C5803" w14:textId="77777777" w:rsidR="00C13540" w:rsidRDefault="00000000" w:rsidP="00A37C4B">
      <w:pPr>
        <w:pStyle w:val="Heading2"/>
      </w:pPr>
      <w:bookmarkStart w:id="142" w:name="_Toc242524862"/>
      <w:bookmarkStart w:id="143" w:name="_Toc242556619"/>
      <w:r>
        <w:t>7.1 Interpretation of Findings</w:t>
      </w:r>
      <w:bookmarkEnd w:id="142"/>
      <w:bookmarkEnd w:id="143"/>
    </w:p>
    <w:p w14:paraId="52195869" w14:textId="77777777" w:rsidR="00C13540" w:rsidRDefault="00000000" w:rsidP="00A37C4B">
      <w:pPr>
        <w:spacing w:after="120"/>
        <w:jc w:val="both"/>
      </w:pPr>
      <w:r>
        <w:rPr>
          <w:b/>
        </w:rPr>
        <w:t>Choosing a model (RQ1).</w:t>
      </w:r>
      <w:r>
        <w:t xml:space="preserve"> The comparison shows why accuracy alone is a poor guide. LDA is the most accurate model but misses almost one in five stress windows while rarely misjudging calm ones; for a stress-awareness tool, missed stress is the costlier error, and accuracy hides it. The ten models fall into a narrow band of balanced accuracy (0.816 to 0.885), and several are statistically indistinguishable at 15 subjects, so the choice of XGBoost rests on balanced errors, well-behaved probabilities and low serving cost, and not on a clear performance win. A reader should treat the choice as defensible but not uniquely optimal; k-nearest neighbours, random forest and the RBF support vector machine are comparable alternatives.</w:t>
      </w:r>
    </w:p>
    <w:p w14:paraId="0AF39EE1" w14:textId="77777777" w:rsidR="00DE7B57" w:rsidRDefault="00000000" w:rsidP="00A37C4B">
      <w:pPr>
        <w:spacing w:after="120"/>
        <w:jc w:val="both"/>
      </w:pPr>
      <w:r>
        <w:rPr>
          <w:b/>
        </w:rPr>
        <w:t>Personalisation (RQ2).</w:t>
      </w:r>
      <w:r>
        <w:t xml:space="preserve"> </w:t>
      </w:r>
      <w:r w:rsidR="00DE7B57" w:rsidRPr="00DE7B57">
        <w:t>Normalising each person's features by their own calm baseline raised accuracy by 8.3 percentage points and Stress F1 by 10.2 points at the default cut-off, and the deployed model is trained this way. This supports the argument that a large share of error under subject-independent validation is inter-person variability, not a limitation of the features. Two cautions apply. Each baseline was taken from a subject's first three labelled Normal windows, so it assumes a clean calm period, and a real user's calibration may be less clean than WESAD's baseline condition. The reported accuracy is also from laboratory data and from the same 15 subjects used to choose the threshold, so it is expected to be lower on the ring.</w:t>
      </w:r>
    </w:p>
    <w:p w14:paraId="06A7CD30" w14:textId="01148309" w:rsidR="00C13540" w:rsidRDefault="00000000" w:rsidP="00A37C4B">
      <w:pPr>
        <w:spacing w:after="120"/>
        <w:jc w:val="both"/>
      </w:pPr>
      <w:r>
        <w:rPr>
          <w:b/>
        </w:rPr>
        <w:t>Personal thresholds on real data.</w:t>
      </w:r>
      <w:r>
        <w:t xml:space="preserve"> All five personal thresholds fell below the population threshold, by 0.14 to 0.37. At face value, a wearer judged against </w:t>
      </w:r>
      <w:r w:rsidR="00AA2151" w:rsidRPr="00AA2151">
        <w:t>0.6447</w:t>
      </w:r>
      <w:r w:rsidR="00557987">
        <w:t xml:space="preserve"> </w:t>
      </w:r>
      <w:r>
        <w:t xml:space="preserve">would rarely be reported as stressed. This supports the central design decision, to personalise the decision point, but the size of the shift is not a clean measurement, since it is confounded by the device change and by the mismatch between training and serving. </w:t>
      </w:r>
    </w:p>
    <w:p w14:paraId="6E7762DB" w14:textId="77777777" w:rsidR="00C13540" w:rsidRDefault="00000000" w:rsidP="00A37C4B">
      <w:pPr>
        <w:spacing w:after="120"/>
        <w:jc w:val="both"/>
      </w:pPr>
      <w:r>
        <w:rPr>
          <w:b/>
        </w:rPr>
        <w:t>Transfer.</w:t>
      </w:r>
      <w:r>
        <w:t xml:space="preserve"> The failure on SWELL supports the view that laboratory-trained models should not be assumed to transfer across protocols and devices, and is a second reason, besides the threshold shift, to treat the population model as a starting point.</w:t>
      </w:r>
    </w:p>
    <w:p w14:paraId="75186324" w14:textId="77777777" w:rsidR="00C13540" w:rsidRDefault="00000000" w:rsidP="00A37C4B">
      <w:pPr>
        <w:spacing w:after="120"/>
        <w:jc w:val="both"/>
      </w:pPr>
      <w:r>
        <w:rPr>
          <w:b/>
        </w:rPr>
        <w:lastRenderedPageBreak/>
        <w:t>Trend indicator (RQ3).</w:t>
      </w:r>
      <w:r>
        <w:t xml:space="preserve"> The indicator responds to the onset of stress far better than chance, and it is quiet on stable and noisy signals at moderate vote thresholds. Its cost is a noticeable false-alarm rate at the deployed setting, and its behaviour varies by person, from uninformative for one subject to immediate for most. For an advisory flag that does not change the label, a threshold of 0.45 offers a better trade-off than 0.35.</w:t>
      </w:r>
    </w:p>
    <w:p w14:paraId="43A05862" w14:textId="77777777" w:rsidR="00C13540" w:rsidRDefault="00000000" w:rsidP="00A37C4B">
      <w:pPr>
        <w:pStyle w:val="Heading2"/>
      </w:pPr>
      <w:bookmarkStart w:id="144" w:name="_Toc242524863"/>
      <w:bookmarkStart w:id="145" w:name="_Toc242556620"/>
      <w:r>
        <w:t>7.2 Comparison with Literature Baselines and Existing Solutions</w:t>
      </w:r>
      <w:bookmarkEnd w:id="144"/>
      <w:bookmarkEnd w:id="145"/>
    </w:p>
    <w:p w14:paraId="796B8EA0" w14:textId="2B4AF04A" w:rsidR="00C13540" w:rsidRDefault="00000000" w:rsidP="00A37C4B">
      <w:pPr>
        <w:spacing w:after="120"/>
        <w:jc w:val="both"/>
      </w:pPr>
      <w:r>
        <w:t xml:space="preserve">Studies on WESAD [4] and on other wearable data [5], [16] report a wide range of accuracies, and the closest hardware system reports 91.3% [7]. </w:t>
      </w:r>
      <w:r w:rsidR="00557987" w:rsidRPr="00557987">
        <w:t>On WESAD, a study of ten algorithms reports 99.8% accuracy for a convolutional network, but with a subject-dependent evaluation [4]. A study of 37 adults using finger and earlobe GSR reports 0.833 accuracy for k-nearest neighbors, measured on a test set of only 12 samples [5]. A study of 50 housewives with ECG, GSR and skin temperature reports 97.51% accuracy for three classes, from a random 75/25 split and not a leave-one-subject-out protocol [16]. One reviewed study combines LOSO validation with personalization and reports 85.06% with a localized personalized model on wrist EDA from 41 pre-surgery patients .</w:t>
      </w:r>
      <w:r w:rsidR="00557987">
        <w:t xml:space="preserve"> </w:t>
      </w:r>
      <w:r>
        <w:t xml:space="preserve">Direct comparison is limited because those studies differ in label definition, window length, feature set, and, for many, in the validation protocol, and a LOSO protocol is the stricter one [8]. </w:t>
      </w:r>
      <w:r w:rsidR="00EE40E5" w:rsidRPr="00EE40E5">
        <w:t>The LOSO accuracy of the deployed model (0.945 at its ROC-derived threshold, 0.934 at the default cut-off) is above the 91.3% of the hardware-similar system, but that figure is for a different dataset and protocol, and the deployed model has been validated only on laboratory data, not on labelled ring data.</w:t>
      </w:r>
      <w:r>
        <w:t xml:space="preserve"> The distinguishing features of this work against the compared systems are the personal threshold with a safe fallback, the baseline adaptation and drift check, the validated trend indicator, the checking of the pipeline on real ring data, and the plain-language interface. </w:t>
      </w:r>
    </w:p>
    <w:p w14:paraId="2E4B86F6" w14:textId="77777777" w:rsidR="00C13540" w:rsidRDefault="00000000" w:rsidP="00A37C4B">
      <w:pPr>
        <w:pStyle w:val="Heading2"/>
      </w:pPr>
      <w:bookmarkStart w:id="146" w:name="_Toc242524864"/>
      <w:bookmarkStart w:id="147" w:name="_Toc242556621"/>
      <w:r>
        <w:t>7.3 Research Contribution</w:t>
      </w:r>
      <w:bookmarkEnd w:id="146"/>
      <w:bookmarkEnd w:id="147"/>
    </w:p>
    <w:p w14:paraId="22856881" w14:textId="77777777" w:rsidR="00C13540" w:rsidRDefault="00000000" w:rsidP="00A37C4B">
      <w:pPr>
        <w:spacing w:after="120"/>
        <w:jc w:val="both"/>
      </w:pPr>
      <w:r>
        <w:t xml:space="preserve">The research contributions are: a balanced, subject-independent comparison of ten classifiers with an explicit recall-gap analysis; a ROC-derived population threshold; a personal-threshold procedure with a measurable safety rule; the first quantification, in </w:t>
      </w:r>
      <w:r>
        <w:lastRenderedPageBreak/>
        <w:t>this work's data, of the shift between a population threshold and personal thresholds on real ring data; the empirical validation of the trend indicator with a chance baseline and a threshold sweep; and a documented train–serve inconsistency that offline reporting alone would have hidden.</w:t>
      </w:r>
    </w:p>
    <w:p w14:paraId="7306EE3C" w14:textId="77777777" w:rsidR="00C13540" w:rsidRDefault="00000000" w:rsidP="00A37C4B">
      <w:pPr>
        <w:pStyle w:val="Heading2"/>
      </w:pPr>
      <w:bookmarkStart w:id="148" w:name="_Toc242524865"/>
      <w:bookmarkStart w:id="149" w:name="_Toc242556622"/>
      <w:r>
        <w:t>7.4 Product Contribution</w:t>
      </w:r>
      <w:bookmarkEnd w:id="148"/>
      <w:bookmarkEnd w:id="149"/>
    </w:p>
    <w:p w14:paraId="6BEE57AD" w14:textId="77777777" w:rsidR="00C13540" w:rsidRDefault="00000000" w:rsidP="00A37C4B">
      <w:pPr>
        <w:spacing w:after="120"/>
        <w:jc w:val="both"/>
      </w:pPr>
      <w:r>
        <w:t>The product contribution is a working ring-to-interface pipeline that scores each minute, personalises the decision, and presents a plain-language state in a mobile application, a web dashboard and a clinical view, and that integrates with the EEG, phone-behaviour and relaxation components through a shared fused record.</w:t>
      </w:r>
    </w:p>
    <w:p w14:paraId="31A666A2" w14:textId="77777777" w:rsidR="00C13540" w:rsidRDefault="00000000" w:rsidP="00A37C4B">
      <w:pPr>
        <w:pStyle w:val="Heading2"/>
      </w:pPr>
      <w:bookmarkStart w:id="150" w:name="_Toc242524866"/>
      <w:bookmarkStart w:id="151" w:name="_Toc242556623"/>
      <w:r>
        <w:t>7.5 Limitations and Threats to Validity</w:t>
      </w:r>
      <w:bookmarkEnd w:id="150"/>
      <w:bookmarkEnd w:id="151"/>
    </w:p>
    <w:p w14:paraId="57BC2626" w14:textId="77777777" w:rsidR="00C13540" w:rsidRDefault="00000000" w:rsidP="00A37C4B">
      <w:pPr>
        <w:spacing w:after="60"/>
        <w:ind w:left="567" w:hanging="340"/>
        <w:jc w:val="both"/>
      </w:pPr>
      <w:r>
        <w:t>1.  </w:t>
      </w:r>
      <w:r>
        <w:rPr>
          <w:b/>
        </w:rPr>
        <w:t>Device and signal shift.</w:t>
      </w:r>
      <w:r>
        <w:t xml:space="preserve"> Training used chest ECG at 700 Hz, whereas the ring uses PPG-derived intervals and GSR at about 5 Hz (V3 and V4 in Table 5.2).</w:t>
      </w:r>
    </w:p>
    <w:p w14:paraId="56C1BB4F" w14:textId="5F94BC29" w:rsidR="00C13540" w:rsidRDefault="00EE40E5" w:rsidP="00A37C4B">
      <w:pPr>
        <w:spacing w:after="60"/>
        <w:ind w:left="567" w:hanging="340"/>
        <w:jc w:val="both"/>
      </w:pPr>
      <w:r>
        <w:t>2.  </w:t>
      </w:r>
      <w:r>
        <w:rPr>
          <w:b/>
        </w:rPr>
        <w:t>Laboratory stress.</w:t>
      </w:r>
      <w:r>
        <w:t xml:space="preserve"> TSST stress is stronger and shorter than everyday stress, and generalisation to daily life is not shown.</w:t>
      </w:r>
    </w:p>
    <w:p w14:paraId="613BB5F1" w14:textId="659B2ED3" w:rsidR="00C13540" w:rsidRDefault="00EE40E5" w:rsidP="00A37C4B">
      <w:pPr>
        <w:spacing w:after="60"/>
        <w:ind w:left="567" w:hanging="340"/>
        <w:jc w:val="both"/>
      </w:pPr>
      <w:r>
        <w:t>3.  </w:t>
      </w:r>
      <w:r>
        <w:rPr>
          <w:b/>
        </w:rPr>
        <w:t>Sample size.</w:t>
      </w:r>
      <w:r>
        <w:t xml:space="preserve"> Fifteen training subjects and a small number of real ring users limit confidence, especially for personalisation, which depends on individual variability.</w:t>
      </w:r>
    </w:p>
    <w:p w14:paraId="4ABFBC23" w14:textId="1C484541" w:rsidR="00C13540" w:rsidRDefault="00EE40E5" w:rsidP="00A37C4B">
      <w:pPr>
        <w:spacing w:after="60"/>
        <w:ind w:left="567" w:hanging="340"/>
        <w:jc w:val="both"/>
      </w:pPr>
      <w:r>
        <w:t>4.  </w:t>
      </w:r>
      <w:r>
        <w:rPr>
          <w:b/>
        </w:rPr>
        <w:t>No ground truth on the ring.</w:t>
      </w:r>
      <w:r>
        <w:t xml:space="preserve"> </w:t>
      </w:r>
      <w:r w:rsidRPr="00EE40E5">
        <w:t>Real ring data are unlabelled, so accuracy on the ring has not been measured; at most, threshold behaviour and usability can be examined, and the threshold check must be repeated with the retrained model.</w:t>
      </w:r>
    </w:p>
    <w:p w14:paraId="38A15F89" w14:textId="12DD8581" w:rsidR="00C13540" w:rsidRDefault="00EE40E5" w:rsidP="00A37C4B">
      <w:pPr>
        <w:spacing w:after="60"/>
        <w:ind w:left="567" w:hanging="340"/>
        <w:jc w:val="both"/>
      </w:pPr>
      <w:r>
        <w:t>5.  </w:t>
      </w:r>
      <w:r>
        <w:rPr>
          <w:b/>
        </w:rPr>
        <w:t>Baseline assumption.</w:t>
      </w:r>
      <w:r>
        <w:t xml:space="preserve"> The calm baseline assumes the user was calm during calibration; the drift check cannot separate a stale baseline from a genuinely stressful week.</w:t>
      </w:r>
    </w:p>
    <w:p w14:paraId="21DAD5ED" w14:textId="4B8A019B" w:rsidR="00C13540" w:rsidRDefault="00EE40E5" w:rsidP="00A37C4B">
      <w:pPr>
        <w:spacing w:after="60"/>
        <w:ind w:left="567" w:hanging="340"/>
        <w:jc w:val="both"/>
      </w:pPr>
      <w:r>
        <w:t>6.  </w:t>
      </w:r>
      <w:r>
        <w:rPr>
          <w:b/>
        </w:rPr>
        <w:t>Trend indicator.</w:t>
      </w:r>
      <w:r>
        <w:t xml:space="preserve"> It was validated on 30-second-step WESAD windows with separately recorded conditions, so onset may look sharper than in daily life; the synthetic scenario is idealised.</w:t>
      </w:r>
    </w:p>
    <w:p w14:paraId="634D9FB1" w14:textId="4570F721" w:rsidR="00C13540" w:rsidRDefault="00EE40E5" w:rsidP="00A37C4B">
      <w:pPr>
        <w:spacing w:after="60"/>
        <w:ind w:left="567" w:hanging="340"/>
        <w:jc w:val="both"/>
      </w:pPr>
      <w:r>
        <w:t>7.  </w:t>
      </w:r>
      <w:r>
        <w:rPr>
          <w:b/>
        </w:rPr>
        <w:t>Labels.</w:t>
      </w:r>
      <w:r>
        <w:t xml:space="preserve"> Training labels come from the experimental condition (baseline or TSST), not from self-report. Other studies show that physiological arousal and </w:t>
      </w:r>
      <w:r>
        <w:lastRenderedPageBreak/>
        <w:t>perceived stress can differ [11], [14], so these labels cannot be assumed to match what each person felt.</w:t>
      </w:r>
    </w:p>
    <w:p w14:paraId="38342AE8" w14:textId="77777777" w:rsidR="00C13540" w:rsidRDefault="00000000" w:rsidP="00A37C4B">
      <w:pPr>
        <w:pStyle w:val="Heading2"/>
      </w:pPr>
      <w:bookmarkStart w:id="152" w:name="_Toc242524867"/>
      <w:bookmarkStart w:id="153" w:name="_Toc242556624"/>
      <w:r>
        <w:t>7.6 Implications</w:t>
      </w:r>
      <w:bookmarkEnd w:id="152"/>
      <w:bookmarkEnd w:id="153"/>
    </w:p>
    <w:p w14:paraId="445ED1BC" w14:textId="77777777" w:rsidR="00C13540" w:rsidRDefault="00000000" w:rsidP="00A37C4B">
      <w:pPr>
        <w:spacing w:after="120"/>
        <w:jc w:val="both"/>
      </w:pPr>
      <w:r>
        <w:t>A population model can be a useful starting point for a new device only if the decision point is personalised and the output is checked on the target hardware; reporting offline accuracy is not sufficient. For practice, the safe-fallback rule is a reusable design pattern: personalise when the evidence is clear and fall back otherwise. For this system, the next step is to retrain on baseline-normalised features and re-derive the threshold, then repeat the real-user check.</w:t>
      </w:r>
    </w:p>
    <w:p w14:paraId="04A0EFC5" w14:textId="77777777" w:rsidR="00C13540" w:rsidRDefault="00000000" w:rsidP="00A37C4B">
      <w:pPr>
        <w:pStyle w:val="Heading1"/>
      </w:pPr>
      <w:bookmarkStart w:id="154" w:name="_Toc242524868"/>
      <w:bookmarkStart w:id="155" w:name="_Toc242556625"/>
      <w:r>
        <w:lastRenderedPageBreak/>
        <w:t>8 COMMERCIALISATION AND SUSTAINABILITY</w:t>
      </w:r>
      <w:bookmarkEnd w:id="154"/>
      <w:bookmarkEnd w:id="155"/>
    </w:p>
    <w:p w14:paraId="2D1AFD35" w14:textId="77777777" w:rsidR="00C13540" w:rsidRDefault="00000000" w:rsidP="00A37C4B">
      <w:pPr>
        <w:pStyle w:val="Heading2"/>
      </w:pPr>
      <w:bookmarkStart w:id="156" w:name="_Toc242524869"/>
      <w:bookmarkStart w:id="157" w:name="_Toc242556626"/>
      <w:r>
        <w:t>8.1 Value Proposition and Target Users</w:t>
      </w:r>
      <w:bookmarkEnd w:id="156"/>
      <w:bookmarkEnd w:id="157"/>
    </w:p>
    <w:p w14:paraId="7F70AD45" w14:textId="2DF4FB04" w:rsidR="00C13540" w:rsidRDefault="00000000" w:rsidP="00A37C4B">
      <w:pPr>
        <w:spacing w:after="120"/>
        <w:jc w:val="both"/>
      </w:pPr>
      <w:r>
        <w:t xml:space="preserve">MindPulse offers stress awareness that is personal, low-cost and understandable. The ring is built from inexpensive off-the-shelf parts, and each reading is judged against the wearer's own calibrated normal range and not an average. The principal target users are university students and young professionals who face study or workplace pressure; secondary users are wellness and counselling services, employers running wellbeing programmes, and researchers who need an open, inspectable pipeline. </w:t>
      </w:r>
    </w:p>
    <w:p w14:paraId="20B43A29" w14:textId="77777777" w:rsidR="00C13540" w:rsidRDefault="00000000" w:rsidP="00A37C4B">
      <w:pPr>
        <w:pStyle w:val="Heading2"/>
      </w:pPr>
      <w:bookmarkStart w:id="158" w:name="_Toc242524870"/>
      <w:bookmarkStart w:id="159" w:name="_Toc242556627"/>
      <w:r>
        <w:t>8.2 Market and Competitive Position</w:t>
      </w:r>
      <w:bookmarkEnd w:id="158"/>
      <w:bookmarkEnd w:id="159"/>
    </w:p>
    <w:p w14:paraId="3D2807BE" w14:textId="233F653E" w:rsidR="00C13540" w:rsidRDefault="00000000" w:rsidP="00A37C4B">
      <w:pPr>
        <w:spacing w:after="120"/>
        <w:jc w:val="both"/>
      </w:pPr>
      <w:r>
        <w:t xml:space="preserve">Consumer wearables and smart rings report stress or readiness scores, mostly from heart-rate variability, and a few include an electrodermal sensor; research-grade devices record electrodermal activity but are expensive and not designed for everyday wear. MindPulse differs by combining pulse and skin-conductance sensing in a finger-worn form, by personalising the decision point and not only the score, by validating its trend warning, and by being open for inspection. Its weaknesses are an early-stage prototype, a small validation sample and the open verification items of Section 5.4. </w:t>
      </w:r>
    </w:p>
    <w:p w14:paraId="43BDDD7D" w14:textId="77777777" w:rsidR="00C13540" w:rsidRDefault="00000000" w:rsidP="00A37C4B">
      <w:pPr>
        <w:pStyle w:val="Heading2"/>
      </w:pPr>
      <w:bookmarkStart w:id="160" w:name="_Toc242524871"/>
      <w:bookmarkStart w:id="161" w:name="_Toc242556628"/>
      <w:r>
        <w:t>8.3 Business or Sustainability Model</w:t>
      </w:r>
      <w:bookmarkEnd w:id="160"/>
      <w:bookmarkEnd w:id="161"/>
    </w:p>
    <w:p w14:paraId="65E6D99A" w14:textId="521BC2B4" w:rsidR="00C13540" w:rsidRDefault="00000000" w:rsidP="00A37C4B">
      <w:pPr>
        <w:spacing w:after="120"/>
        <w:jc w:val="both"/>
      </w:pPr>
      <w:r>
        <w:t xml:space="preserve">Three paths are plausible. A direct-to-consumer model would sell the ring at cost and a subscription for the application and history. A business-to-business model would offer the clinical view and anonymised team-level trends to universities and employers. A research-kit model would supply the ring, the open pipeline and the dashboard to laboratories. Costs are the bill of materials, hosting (currently free tiers, which would need paid tiers at scale), support and regulatory review. </w:t>
      </w:r>
    </w:p>
    <w:p w14:paraId="6436D6F0" w14:textId="77777777" w:rsidR="00C13540" w:rsidRDefault="00000000" w:rsidP="00A37C4B">
      <w:pPr>
        <w:pStyle w:val="Heading2"/>
      </w:pPr>
      <w:bookmarkStart w:id="162" w:name="_Toc242524872"/>
      <w:bookmarkStart w:id="163" w:name="_Toc242556629"/>
      <w:r>
        <w:t>8.4 Scalability, Intellectual Property and Compliance</w:t>
      </w:r>
      <w:bookmarkEnd w:id="162"/>
      <w:bookmarkEnd w:id="163"/>
    </w:p>
    <w:p w14:paraId="26E0A7E8" w14:textId="191ABD1F" w:rsidR="00C13540" w:rsidRDefault="00000000" w:rsidP="00A37C4B">
      <w:pPr>
        <w:spacing w:after="120"/>
        <w:jc w:val="both"/>
      </w:pPr>
      <w:r>
        <w:rPr>
          <w:b/>
        </w:rPr>
        <w:t>Scalability.</w:t>
      </w:r>
      <w:r>
        <w:t xml:space="preserve"> The services are stateless</w:t>
      </w:r>
      <w:r w:rsidR="00EE40E5">
        <w:t xml:space="preserve">. </w:t>
      </w:r>
      <w:r>
        <w:t xml:space="preserve"> Flask applications and the data sit in a managed realtime database, so users can be added by scaling hosting; the free tier's cold start and the polling of the clinical view would need to be replaced by push updates and pagination at scale.</w:t>
      </w:r>
    </w:p>
    <w:p w14:paraId="13962648" w14:textId="769BA13F" w:rsidR="00C13540" w:rsidRDefault="00000000" w:rsidP="00A37C4B">
      <w:pPr>
        <w:spacing w:after="120"/>
        <w:jc w:val="both"/>
      </w:pPr>
      <w:r>
        <w:rPr>
          <w:b/>
        </w:rPr>
        <w:lastRenderedPageBreak/>
        <w:t>Intellectual property.</w:t>
      </w:r>
      <w:r>
        <w:t xml:space="preserve"> The code uses open-source libraries whose licences permit this use; WESAD is available for research use under its own terms [3], so any commercial model should be retrained on data collected with consent. </w:t>
      </w:r>
    </w:p>
    <w:p w14:paraId="02475813" w14:textId="4B85D536" w:rsidR="00C13540" w:rsidRDefault="00000000" w:rsidP="00A37C4B">
      <w:pPr>
        <w:spacing w:after="120"/>
        <w:jc w:val="both"/>
      </w:pPr>
      <w:r>
        <w:rPr>
          <w:b/>
        </w:rPr>
        <w:t>Compliance.</w:t>
      </w:r>
      <w:r>
        <w:t xml:space="preserve"> The system collects health-related personal data, so consent, minimisation and security matter. Only derived features and small processed previews are stored, passwords are hashed, and the service is positioned as wellbeing support, not as a medical device or diagnostic tool, which keeps it outside medical-device regulation while the wording makes clear it must not replace professional advice. </w:t>
      </w:r>
    </w:p>
    <w:p w14:paraId="060A820F" w14:textId="77777777" w:rsidR="00C13540" w:rsidRDefault="00000000" w:rsidP="00A37C4B">
      <w:pPr>
        <w:pStyle w:val="Heading2"/>
      </w:pPr>
      <w:bookmarkStart w:id="164" w:name="_Toc242524873"/>
      <w:bookmarkStart w:id="165" w:name="_Toc242556630"/>
      <w:r>
        <w:t>8.5 Contribution to the Sustainable Development Goals</w:t>
      </w:r>
      <w:bookmarkEnd w:id="164"/>
      <w:bookmarkEnd w:id="165"/>
    </w:p>
    <w:p w14:paraId="5C2C32EC" w14:textId="77777777" w:rsidR="00C13540" w:rsidRDefault="00000000" w:rsidP="00A37C4B">
      <w:pPr>
        <w:spacing w:after="120"/>
        <w:jc w:val="both"/>
      </w:pPr>
      <w:r>
        <w:t>The work supports Sustainable Development Goal 3 (good health and well-being) by helping people notice and manage stress early, and Goal 9 (industry, innovation and infrastructure) through a low-cost, open sensing platform. It also relates to Goal 8 (decent work) where it supports workplace wellbeing programmes, and to Goal 4 (quality education) where it helps students manage pressure. Its environmental footprint is small, because the ring is built from few components, though battery disposal and device lifetime need attention in any product version.</w:t>
      </w:r>
    </w:p>
    <w:p w14:paraId="26AA5E6B" w14:textId="77777777" w:rsidR="00C13540" w:rsidRDefault="00000000" w:rsidP="00A37C4B">
      <w:pPr>
        <w:pStyle w:val="Heading1"/>
      </w:pPr>
      <w:bookmarkStart w:id="166" w:name="_Toc242524874"/>
      <w:bookmarkStart w:id="167" w:name="_Toc242556631"/>
      <w:r>
        <w:lastRenderedPageBreak/>
        <w:t>9 CONCLUSION AND FUTURE DIRECTIONS</w:t>
      </w:r>
      <w:bookmarkEnd w:id="166"/>
      <w:bookmarkEnd w:id="167"/>
    </w:p>
    <w:p w14:paraId="70F4FF7E" w14:textId="77777777" w:rsidR="00C13540" w:rsidRDefault="00000000" w:rsidP="00A37C4B">
      <w:pPr>
        <w:pStyle w:val="Heading2"/>
      </w:pPr>
      <w:bookmarkStart w:id="168" w:name="_Toc242524875"/>
      <w:bookmarkStart w:id="169" w:name="_Toc242556632"/>
      <w:r>
        <w:t>9.1 Conclusion</w:t>
      </w:r>
      <w:bookmarkEnd w:id="168"/>
      <w:bookmarkEnd w:id="169"/>
    </w:p>
    <w:p w14:paraId="0D26AD51" w14:textId="77777777" w:rsidR="006D59CB" w:rsidRPr="006D59CB" w:rsidRDefault="006D59CB" w:rsidP="00A37C4B">
      <w:pPr>
        <w:pStyle w:val="Heading2"/>
        <w:rPr>
          <w:b w:val="0"/>
          <w:bCs w:val="0"/>
          <w:szCs w:val="22"/>
        </w:rPr>
      </w:pPr>
      <w:bookmarkStart w:id="170" w:name="_Toc242556633"/>
      <w:bookmarkStart w:id="171" w:name="_Toc242524876"/>
      <w:r w:rsidRPr="006D59CB">
        <w:rPr>
          <w:b w:val="0"/>
          <w:bCs w:val="0"/>
          <w:szCs w:val="22"/>
        </w:rPr>
        <w:t>This thesis developed and evaluated a personalised stress detector for a low-cost smart ring. A binary XGBoost classifier on 23 HRV, electrodermal and motion features was chosen from ten models under leave-one-subject-out validation (85.1% accuracy, AUC 0.938 on raw features); it is not the most accurate of the ten but has even errors and well-behaved probabilities. Trained on features normalised by each person's calm baseline, which is how it is used on the ring, it reached 94.5% accuracy and an AUC of 0.986 at a ROC-derived threshold of 0.6447 (93.4% at the default cut-off). Layered personalisation, namely a calm baseline, a personal threshold with a safe fallback, baseline adaptation and a drift check, addresses the individual variability that limits population models. The trend indicator detected stress onset in every WESAD subject but with an 18% false-alarm rate, and a higher vote threshold is recommended. Checking the pipeline end to end revealed a mismatch between how the first model was trained and how it was used, which was corrected by retraining; this shows that offline accuracy is insufficient evidence for a deployed system.</w:t>
      </w:r>
      <w:bookmarkEnd w:id="170"/>
      <w:r w:rsidRPr="006D59CB">
        <w:rPr>
          <w:b w:val="0"/>
          <w:bCs w:val="0"/>
          <w:szCs w:val="22"/>
        </w:rPr>
        <w:t xml:space="preserve"> </w:t>
      </w:r>
    </w:p>
    <w:p w14:paraId="7F9BE14B" w14:textId="3AC75C24" w:rsidR="00C13540" w:rsidRDefault="00000000" w:rsidP="00A37C4B">
      <w:pPr>
        <w:pStyle w:val="Heading2"/>
      </w:pPr>
      <w:bookmarkStart w:id="172" w:name="_Toc242556634"/>
      <w:r>
        <w:t>9.2 Achievement of Objectives</w:t>
      </w:r>
      <w:bookmarkEnd w:id="171"/>
      <w:bookmarkEnd w:id="172"/>
    </w:p>
    <w:p w14:paraId="1A1EEE17" w14:textId="2CD8B73E" w:rsidR="00C13540" w:rsidRPr="00F14EC8" w:rsidRDefault="00F14EC8" w:rsidP="00F14EC8">
      <w:pPr>
        <w:spacing w:before="40" w:after="120"/>
        <w:jc w:val="center"/>
        <w:rPr>
          <w:b/>
          <w:i/>
          <w:sz w:val="20"/>
        </w:rPr>
      </w:pPr>
      <w:r w:rsidRPr="00F14EC8">
        <w:rPr>
          <w:b/>
          <w:i/>
          <w:sz w:val="20"/>
        </w:rPr>
        <w:t>Table 9.1: Achievement of the objectives</w:t>
      </w:r>
    </w:p>
    <w:tbl>
      <w:tblPr>
        <w:tblStyle w:val="TableGrid"/>
        <w:tblW w:w="0" w:type="auto"/>
        <w:jc w:val="center"/>
        <w:tblLook w:val="04A0" w:firstRow="1" w:lastRow="0" w:firstColumn="1" w:lastColumn="0" w:noHBand="0" w:noVBand="1"/>
      </w:tblPr>
      <w:tblGrid>
        <w:gridCol w:w="2737"/>
        <w:gridCol w:w="2737"/>
        <w:gridCol w:w="2737"/>
      </w:tblGrid>
      <w:tr w:rsidR="00C13540" w14:paraId="6C68BA26" w14:textId="77777777">
        <w:trPr>
          <w:tblHeader/>
          <w:jc w:val="center"/>
        </w:trPr>
        <w:tc>
          <w:tcPr>
            <w:tcW w:w="2740" w:type="dxa"/>
            <w:shd w:val="clear" w:color="auto" w:fill="E7E6F3"/>
          </w:tcPr>
          <w:p w14:paraId="2FA0ABDE" w14:textId="77777777" w:rsidR="00C13540" w:rsidRDefault="00000000" w:rsidP="00A37C4B">
            <w:pPr>
              <w:spacing w:before="40" w:after="40"/>
            </w:pPr>
            <w:r>
              <w:rPr>
                <w:b/>
                <w:sz w:val="20"/>
              </w:rPr>
              <w:t>Objective</w:t>
            </w:r>
          </w:p>
        </w:tc>
        <w:tc>
          <w:tcPr>
            <w:tcW w:w="2740" w:type="dxa"/>
            <w:shd w:val="clear" w:color="auto" w:fill="E7E6F3"/>
          </w:tcPr>
          <w:p w14:paraId="41EE3060" w14:textId="77777777" w:rsidR="00C13540" w:rsidRDefault="00000000" w:rsidP="00A37C4B">
            <w:pPr>
              <w:spacing w:before="40" w:after="40"/>
            </w:pPr>
            <w:r>
              <w:rPr>
                <w:b/>
                <w:sz w:val="20"/>
              </w:rPr>
              <w:t>Status</w:t>
            </w:r>
          </w:p>
        </w:tc>
        <w:tc>
          <w:tcPr>
            <w:tcW w:w="2740" w:type="dxa"/>
            <w:shd w:val="clear" w:color="auto" w:fill="E7E6F3"/>
          </w:tcPr>
          <w:p w14:paraId="69C2ACB6" w14:textId="77777777" w:rsidR="00C13540" w:rsidRDefault="00000000" w:rsidP="00A37C4B">
            <w:pPr>
              <w:spacing w:before="40" w:after="40"/>
            </w:pPr>
            <w:r>
              <w:rPr>
                <w:b/>
                <w:sz w:val="20"/>
              </w:rPr>
              <w:t>Evidence</w:t>
            </w:r>
          </w:p>
        </w:tc>
      </w:tr>
      <w:tr w:rsidR="00C13540" w14:paraId="0714A851" w14:textId="77777777">
        <w:trPr>
          <w:jc w:val="center"/>
        </w:trPr>
        <w:tc>
          <w:tcPr>
            <w:tcW w:w="2740" w:type="dxa"/>
          </w:tcPr>
          <w:p w14:paraId="08BA4390" w14:textId="77777777" w:rsidR="00C13540" w:rsidRDefault="00000000" w:rsidP="00A37C4B">
            <w:pPr>
              <w:spacing w:before="40" w:after="40"/>
            </w:pPr>
            <w:r>
              <w:rPr>
                <w:sz w:val="20"/>
              </w:rPr>
              <w:t>1. Compare classifiers under LOSO and select one</w:t>
            </w:r>
          </w:p>
        </w:tc>
        <w:tc>
          <w:tcPr>
            <w:tcW w:w="2740" w:type="dxa"/>
          </w:tcPr>
          <w:p w14:paraId="6CBE933F" w14:textId="77777777" w:rsidR="00C13540" w:rsidRDefault="00000000" w:rsidP="00A37C4B">
            <w:pPr>
              <w:spacing w:before="40" w:after="40"/>
            </w:pPr>
            <w:r>
              <w:rPr>
                <w:sz w:val="20"/>
              </w:rPr>
              <w:t>Achieved</w:t>
            </w:r>
          </w:p>
        </w:tc>
        <w:tc>
          <w:tcPr>
            <w:tcW w:w="2740" w:type="dxa"/>
          </w:tcPr>
          <w:p w14:paraId="6623D0F8" w14:textId="77777777" w:rsidR="00C13540" w:rsidRDefault="00000000" w:rsidP="00A37C4B">
            <w:pPr>
              <w:spacing w:before="40" w:after="40"/>
            </w:pPr>
            <w:r>
              <w:rPr>
                <w:sz w:val="20"/>
              </w:rPr>
              <w:t>Table 6.1, Figure 6.1</w:t>
            </w:r>
          </w:p>
        </w:tc>
      </w:tr>
      <w:tr w:rsidR="00C13540" w14:paraId="17EB1230" w14:textId="77777777">
        <w:trPr>
          <w:jc w:val="center"/>
        </w:trPr>
        <w:tc>
          <w:tcPr>
            <w:tcW w:w="2740" w:type="dxa"/>
          </w:tcPr>
          <w:p w14:paraId="3E89E652" w14:textId="77777777" w:rsidR="00C13540" w:rsidRDefault="00000000" w:rsidP="00A37C4B">
            <w:pPr>
              <w:spacing w:before="40" w:after="40"/>
            </w:pPr>
            <w:r>
              <w:rPr>
                <w:sz w:val="20"/>
              </w:rPr>
              <w:t>2. Ring pipeline producing the training features</w:t>
            </w:r>
          </w:p>
        </w:tc>
        <w:tc>
          <w:tcPr>
            <w:tcW w:w="2740" w:type="dxa"/>
          </w:tcPr>
          <w:p w14:paraId="4B55A8C9" w14:textId="77777777" w:rsidR="00C13540" w:rsidRDefault="00000000" w:rsidP="00A37C4B">
            <w:pPr>
              <w:spacing w:before="40" w:after="40"/>
            </w:pPr>
            <w:r>
              <w:rPr>
                <w:sz w:val="20"/>
              </w:rPr>
              <w:t>Achieved with caveats</w:t>
            </w:r>
          </w:p>
        </w:tc>
        <w:tc>
          <w:tcPr>
            <w:tcW w:w="2740" w:type="dxa"/>
          </w:tcPr>
          <w:p w14:paraId="30390E6C" w14:textId="77777777" w:rsidR="00C13540" w:rsidRDefault="00000000" w:rsidP="00A37C4B">
            <w:pPr>
              <w:spacing w:before="40" w:after="40"/>
            </w:pPr>
            <w:r>
              <w:rPr>
                <w:sz w:val="20"/>
              </w:rPr>
              <w:t>Section 5.2; findings V2 to V4 in Table 5.2</w:t>
            </w:r>
          </w:p>
        </w:tc>
      </w:tr>
      <w:tr w:rsidR="00C13540" w14:paraId="00989EBF" w14:textId="77777777">
        <w:trPr>
          <w:jc w:val="center"/>
        </w:trPr>
        <w:tc>
          <w:tcPr>
            <w:tcW w:w="2740" w:type="dxa"/>
          </w:tcPr>
          <w:p w14:paraId="302583D2" w14:textId="77777777" w:rsidR="00C13540" w:rsidRDefault="00000000" w:rsidP="00A37C4B">
            <w:pPr>
              <w:spacing w:before="40" w:after="40"/>
            </w:pPr>
            <w:r>
              <w:rPr>
                <w:sz w:val="20"/>
              </w:rPr>
              <w:t>3. Personalisation layers</w:t>
            </w:r>
          </w:p>
        </w:tc>
        <w:tc>
          <w:tcPr>
            <w:tcW w:w="2740" w:type="dxa"/>
          </w:tcPr>
          <w:p w14:paraId="2A3ED499" w14:textId="5E715482" w:rsidR="00C13540" w:rsidRDefault="00000000" w:rsidP="00A37C4B">
            <w:pPr>
              <w:spacing w:before="40" w:after="40"/>
            </w:pPr>
            <w:r>
              <w:rPr>
                <w:sz w:val="20"/>
              </w:rPr>
              <w:t>Implemented</w:t>
            </w:r>
          </w:p>
        </w:tc>
        <w:tc>
          <w:tcPr>
            <w:tcW w:w="2740" w:type="dxa"/>
          </w:tcPr>
          <w:p w14:paraId="476ECC18" w14:textId="77777777" w:rsidR="00C13540" w:rsidRDefault="00000000" w:rsidP="00A37C4B">
            <w:pPr>
              <w:spacing w:before="40" w:after="40"/>
            </w:pPr>
            <w:r>
              <w:rPr>
                <w:sz w:val="20"/>
              </w:rPr>
              <w:t>Sections 3.3, 6.1, 5.4</w:t>
            </w:r>
          </w:p>
        </w:tc>
      </w:tr>
      <w:tr w:rsidR="00C13540" w14:paraId="190F7E1B" w14:textId="77777777">
        <w:trPr>
          <w:jc w:val="center"/>
        </w:trPr>
        <w:tc>
          <w:tcPr>
            <w:tcW w:w="2740" w:type="dxa"/>
          </w:tcPr>
          <w:p w14:paraId="7A0EB9AF" w14:textId="77777777" w:rsidR="00C13540" w:rsidRDefault="00000000" w:rsidP="00A37C4B">
            <w:pPr>
              <w:spacing w:before="40" w:after="40"/>
            </w:pPr>
            <w:r>
              <w:rPr>
                <w:sz w:val="20"/>
              </w:rPr>
              <w:t>4. Validated trend indicator</w:t>
            </w:r>
          </w:p>
        </w:tc>
        <w:tc>
          <w:tcPr>
            <w:tcW w:w="2740" w:type="dxa"/>
          </w:tcPr>
          <w:p w14:paraId="21F6668A" w14:textId="77777777" w:rsidR="00C13540" w:rsidRDefault="00000000" w:rsidP="00A37C4B">
            <w:pPr>
              <w:spacing w:before="40" w:after="40"/>
            </w:pPr>
            <w:r>
              <w:rPr>
                <w:sz w:val="20"/>
              </w:rPr>
              <w:t>Achieved on WESAD; ring validation pending</w:t>
            </w:r>
          </w:p>
        </w:tc>
        <w:tc>
          <w:tcPr>
            <w:tcW w:w="2740" w:type="dxa"/>
          </w:tcPr>
          <w:p w14:paraId="04C873CF" w14:textId="77777777" w:rsidR="00C13540" w:rsidRDefault="00000000" w:rsidP="00A37C4B">
            <w:pPr>
              <w:spacing w:before="40" w:after="40"/>
            </w:pPr>
            <w:r>
              <w:rPr>
                <w:sz w:val="20"/>
              </w:rPr>
              <w:t>Table 6.4</w:t>
            </w:r>
          </w:p>
        </w:tc>
      </w:tr>
      <w:tr w:rsidR="00C13540" w14:paraId="4B48922E" w14:textId="77777777">
        <w:trPr>
          <w:jc w:val="center"/>
        </w:trPr>
        <w:tc>
          <w:tcPr>
            <w:tcW w:w="2740" w:type="dxa"/>
          </w:tcPr>
          <w:p w14:paraId="0265843D" w14:textId="77777777" w:rsidR="00C13540" w:rsidRDefault="00000000" w:rsidP="00A37C4B">
            <w:pPr>
              <w:spacing w:before="40" w:after="40"/>
            </w:pPr>
            <w:r>
              <w:rPr>
                <w:sz w:val="20"/>
              </w:rPr>
              <w:t>5. Services, mobile app and web dashboard</w:t>
            </w:r>
          </w:p>
        </w:tc>
        <w:tc>
          <w:tcPr>
            <w:tcW w:w="2740" w:type="dxa"/>
          </w:tcPr>
          <w:p w14:paraId="0B8ED501" w14:textId="77777777" w:rsidR="00C13540" w:rsidRDefault="00000000" w:rsidP="00A37C4B">
            <w:pPr>
              <w:spacing w:before="40" w:after="40"/>
            </w:pPr>
            <w:r>
              <w:rPr>
                <w:sz w:val="20"/>
              </w:rPr>
              <w:t>Achieved</w:t>
            </w:r>
          </w:p>
        </w:tc>
        <w:tc>
          <w:tcPr>
            <w:tcW w:w="2740" w:type="dxa"/>
          </w:tcPr>
          <w:p w14:paraId="018E4DBA" w14:textId="77777777" w:rsidR="00C13540" w:rsidRDefault="00000000" w:rsidP="00A37C4B">
            <w:pPr>
              <w:spacing w:before="40" w:after="40"/>
            </w:pPr>
            <w:r>
              <w:rPr>
                <w:sz w:val="20"/>
              </w:rPr>
              <w:t>Chapters 4 and 5</w:t>
            </w:r>
          </w:p>
        </w:tc>
      </w:tr>
      <w:tr w:rsidR="00C13540" w14:paraId="22F6707E" w14:textId="77777777">
        <w:trPr>
          <w:jc w:val="center"/>
        </w:trPr>
        <w:tc>
          <w:tcPr>
            <w:tcW w:w="2740" w:type="dxa"/>
          </w:tcPr>
          <w:p w14:paraId="3A1CD372" w14:textId="77777777" w:rsidR="00C13540" w:rsidRDefault="00000000" w:rsidP="00A37C4B">
            <w:pPr>
              <w:spacing w:before="40" w:after="40"/>
            </w:pPr>
            <w:r>
              <w:rPr>
                <w:sz w:val="20"/>
              </w:rPr>
              <w:lastRenderedPageBreak/>
              <w:t>6. Technical and user evaluation</w:t>
            </w:r>
          </w:p>
        </w:tc>
        <w:tc>
          <w:tcPr>
            <w:tcW w:w="2740" w:type="dxa"/>
          </w:tcPr>
          <w:p w14:paraId="7EE88790" w14:textId="6EFBF8CB" w:rsidR="00C13540" w:rsidRDefault="00000000" w:rsidP="00A37C4B">
            <w:pPr>
              <w:spacing w:before="40" w:after="40"/>
            </w:pPr>
            <w:r>
              <w:rPr>
                <w:sz w:val="20"/>
              </w:rPr>
              <w:t xml:space="preserve">Technical achieved; user study </w:t>
            </w:r>
          </w:p>
        </w:tc>
        <w:tc>
          <w:tcPr>
            <w:tcW w:w="2740" w:type="dxa"/>
          </w:tcPr>
          <w:p w14:paraId="39A5A6A2" w14:textId="77777777" w:rsidR="00C13540" w:rsidRDefault="00000000" w:rsidP="00A37C4B">
            <w:pPr>
              <w:spacing w:before="40" w:after="40"/>
            </w:pPr>
            <w:r>
              <w:rPr>
                <w:sz w:val="20"/>
              </w:rPr>
              <w:t>Chapter 6</w:t>
            </w:r>
          </w:p>
        </w:tc>
      </w:tr>
    </w:tbl>
    <w:p w14:paraId="30E0C0F1" w14:textId="38808F32" w:rsidR="006D59CB" w:rsidRDefault="006D59CB" w:rsidP="00A37C4B">
      <w:pPr>
        <w:spacing w:before="40" w:after="120"/>
        <w:jc w:val="center"/>
      </w:pPr>
      <w:r w:rsidRPr="006D59CB">
        <w:rPr>
          <w:i/>
          <w:sz w:val="20"/>
        </w:rPr>
        <w:t>Table 9.1: Achievement of the objectives</w:t>
      </w:r>
    </w:p>
    <w:p w14:paraId="1AB3103A" w14:textId="77777777" w:rsidR="00C13540" w:rsidRDefault="00000000" w:rsidP="00A37C4B">
      <w:pPr>
        <w:pStyle w:val="Heading2"/>
      </w:pPr>
      <w:bookmarkStart w:id="173" w:name="_Toc242524877"/>
      <w:bookmarkStart w:id="174" w:name="_Toc242556635"/>
      <w:r>
        <w:t>9.3 Individual Research and Product Contributions</w:t>
      </w:r>
      <w:bookmarkEnd w:id="173"/>
      <w:bookmarkEnd w:id="174"/>
    </w:p>
    <w:p w14:paraId="628231EC" w14:textId="1990F5D4" w:rsidR="00C13540" w:rsidRDefault="00000000" w:rsidP="00A37C4B">
      <w:pPr>
        <w:spacing w:after="120"/>
        <w:jc w:val="both"/>
      </w:pPr>
      <w:r>
        <w:t>The research contributions are the balanced model comparison, the personal-threshold procedure with a measurable safety rule, the first measurement in this project of the gap between a population and personal thresholds on real ring data, the validation of the trend indicator against chance, and the documented train–serve inconsistency. The product contribution is the working pipeline and its mobile</w:t>
      </w:r>
      <w:r w:rsidR="006D59CB">
        <w:t xml:space="preserve"> and </w:t>
      </w:r>
      <w:r>
        <w:t xml:space="preserve">web interfaces, integrated with the other three components. </w:t>
      </w:r>
    </w:p>
    <w:p w14:paraId="37C2150F" w14:textId="77777777" w:rsidR="00C13540" w:rsidRDefault="00000000" w:rsidP="00A37C4B">
      <w:pPr>
        <w:pStyle w:val="Heading2"/>
      </w:pPr>
      <w:bookmarkStart w:id="175" w:name="_Toc242524878"/>
      <w:bookmarkStart w:id="176" w:name="_Toc242556636"/>
      <w:r>
        <w:t>9.4 Future Directions</w:t>
      </w:r>
      <w:bookmarkEnd w:id="175"/>
      <w:bookmarkEnd w:id="176"/>
    </w:p>
    <w:p w14:paraId="67BAAB3C" w14:textId="7B7472A4" w:rsidR="00C13540" w:rsidRDefault="006D59CB" w:rsidP="00A37C4B">
      <w:pPr>
        <w:spacing w:after="60"/>
        <w:ind w:left="567" w:hanging="340"/>
        <w:jc w:val="both"/>
      </w:pPr>
      <w:r>
        <w:t>1.  Collect labelled ring data with consent, using the limit test and self-report, to measure accuracy on the target device and to fine-tune the model.</w:t>
      </w:r>
    </w:p>
    <w:p w14:paraId="7F481714" w14:textId="01F55F7E" w:rsidR="00C13540" w:rsidRDefault="006D59CB" w:rsidP="00A37C4B">
      <w:pPr>
        <w:spacing w:after="60"/>
        <w:ind w:left="567" w:hanging="340"/>
        <w:jc w:val="both"/>
      </w:pPr>
      <w:r>
        <w:t>2.  Raise the trend vote threshold to about 0.45 and validate the indicator on real ring sessions.</w:t>
      </w:r>
    </w:p>
    <w:p w14:paraId="0BAA44E4" w14:textId="355319A0" w:rsidR="00C13540" w:rsidRDefault="006D59CB" w:rsidP="00A37C4B">
      <w:pPr>
        <w:spacing w:after="60"/>
        <w:ind w:left="567" w:hanging="340"/>
        <w:jc w:val="both"/>
      </w:pPr>
      <w:r>
        <w:t>3.  Run a long-term study of the baseline adaptation and the drift check.</w:t>
      </w:r>
    </w:p>
    <w:p w14:paraId="1E21A497" w14:textId="4E33566B" w:rsidR="00C13540" w:rsidRDefault="006D59CB" w:rsidP="00A37C4B">
      <w:pPr>
        <w:spacing w:after="60"/>
        <w:ind w:left="567" w:hanging="340"/>
        <w:jc w:val="both"/>
      </w:pPr>
      <w:r>
        <w:t>4.  Compare PPG-derived and ECG-derived intervals against a reference device, and measure latency, heart-rate accuracy and battery life of the assembled ring.</w:t>
      </w:r>
    </w:p>
    <w:p w14:paraId="0BB3EC75" w14:textId="77777777" w:rsidR="00C13540" w:rsidRDefault="00000000" w:rsidP="00A37C4B">
      <w:pPr>
        <w:spacing w:after="60"/>
        <w:ind w:left="567" w:hanging="340"/>
        <w:jc w:val="both"/>
      </w:pPr>
      <w:r>
        <w:t>6.  Extend the usability study to more participants and to everyday use.</w:t>
      </w:r>
    </w:p>
    <w:p w14:paraId="1082EF71" w14:textId="77777777" w:rsidR="00C13540" w:rsidRDefault="00000000" w:rsidP="00A37C4B">
      <w:pPr>
        <w:pStyle w:val="Heading1"/>
      </w:pPr>
      <w:bookmarkStart w:id="177" w:name="_Toc242524879"/>
      <w:bookmarkStart w:id="178" w:name="_Toc242556637"/>
      <w:r>
        <w:lastRenderedPageBreak/>
        <w:t>REFERENCES</w:t>
      </w:r>
      <w:bookmarkEnd w:id="177"/>
      <w:bookmarkEnd w:id="178"/>
    </w:p>
    <w:p w14:paraId="0A28789A" w14:textId="77777777" w:rsidR="00C13540" w:rsidRDefault="00000000" w:rsidP="00A37C4B">
      <w:pPr>
        <w:spacing w:after="240"/>
        <w:ind w:left="567" w:hanging="567"/>
        <w:jc w:val="both"/>
      </w:pPr>
      <w:r>
        <w:t xml:space="preserve">[1]  G. V. Taskasaplidis, D. Fotiadis, and P. D. Bamidis, "Review of stress detection methods using wearable sensors," </w:t>
      </w:r>
      <w:r>
        <w:rPr>
          <w:i/>
        </w:rPr>
        <w:t>IEEE Access</w:t>
      </w:r>
      <w:r>
        <w:t>, vol. 12, pp. 38219–38246, 2024, doi: 10.1109/ACCESS.2024.3373010.</w:t>
      </w:r>
    </w:p>
    <w:p w14:paraId="4DA76869" w14:textId="77777777" w:rsidR="00C13540" w:rsidRDefault="00000000" w:rsidP="00A37C4B">
      <w:pPr>
        <w:spacing w:after="240"/>
        <w:ind w:left="567" w:hanging="567"/>
        <w:jc w:val="both"/>
      </w:pPr>
      <w:r>
        <w:t xml:space="preserve">[2]  Y. Haque, R. S. Zawad, C. S. A. Rony, H. Al Banna, T. Ghosh, M. S. Kaiser, and M. Mahmud, "State-of-the-art of stress prediction from heart rate variability using artificial intelligence," </w:t>
      </w:r>
      <w:r>
        <w:rPr>
          <w:i/>
        </w:rPr>
        <w:t>Cognitive Computation</w:t>
      </w:r>
      <w:r>
        <w:t>, vol. 16, pp. 455–481, 2024.</w:t>
      </w:r>
    </w:p>
    <w:p w14:paraId="2A5D7464" w14:textId="77777777" w:rsidR="00C13540" w:rsidRDefault="00000000" w:rsidP="00A37C4B">
      <w:pPr>
        <w:spacing w:after="240"/>
        <w:ind w:left="567" w:hanging="567"/>
        <w:jc w:val="both"/>
      </w:pPr>
      <w:r>
        <w:t xml:space="preserve">[3]  P. Schmidt, A. Reiss, R. Duerichen, C. Marberger, and K. Van Laerhoven, "Introducing WESAD, a multimodal dataset for wearable stress and affect detection," in </w:t>
      </w:r>
      <w:r>
        <w:rPr>
          <w:i/>
        </w:rPr>
        <w:t>Proc. 20th ACM Int. Conf. Multimodal Interaction (ICMI '18)</w:t>
      </w:r>
      <w:r>
        <w:t>, 2018, pp. 400–408, doi: 10.1145/3242969.3242985.</w:t>
      </w:r>
    </w:p>
    <w:p w14:paraId="5E46D78C" w14:textId="77777777" w:rsidR="00C13540" w:rsidRDefault="00000000" w:rsidP="00A37C4B">
      <w:pPr>
        <w:spacing w:after="240"/>
        <w:ind w:left="567" w:hanging="567"/>
        <w:jc w:val="both"/>
      </w:pPr>
      <w:r>
        <w:t xml:space="preserve">[4]  A. Calvo, J. Martin, and C. Martín, "Early detection of chronic stress using wearable devices: A machine learning approach with the WESAD database," in </w:t>
      </w:r>
      <w:r>
        <w:rPr>
          <w:i/>
        </w:rPr>
        <w:t>Proc. Int. Conf. Inf. Commun. Technol. Ageing Well e-Health (ICT4AWE)</w:t>
      </w:r>
      <w:r>
        <w:t>, 2025, doi: 10.5220/0013209700003938.</w:t>
      </w:r>
    </w:p>
    <w:p w14:paraId="5EC8110A" w14:textId="77777777" w:rsidR="00C13540" w:rsidRDefault="00000000" w:rsidP="00A37C4B">
      <w:pPr>
        <w:spacing w:after="240"/>
        <w:ind w:left="567" w:hanging="567"/>
        <w:jc w:val="both"/>
      </w:pPr>
      <w:r>
        <w:t xml:space="preserve">[5]  A. Nechyporenko, M. Frohme, Y. Strelchuk, V. Omelchenko, V. Gargin, L. Ishchenko, and V. Alekseeva, "Galvanic skin response and photoplethysmography for stress recognition using machine learning and wearable sensors," </w:t>
      </w:r>
      <w:r>
        <w:rPr>
          <w:i/>
        </w:rPr>
        <w:t>Applied Sciences</w:t>
      </w:r>
      <w:r>
        <w:t>, vol. 14, no. 24, art. no. 11997, 2024, doi: 10.3390/app142411997.</w:t>
      </w:r>
    </w:p>
    <w:p w14:paraId="3C429E26" w14:textId="77777777" w:rsidR="00C13540" w:rsidRDefault="00000000" w:rsidP="00A37C4B">
      <w:pPr>
        <w:spacing w:after="240"/>
        <w:ind w:left="567" w:hanging="567"/>
        <w:jc w:val="both"/>
      </w:pPr>
      <w:r>
        <w:t xml:space="preserve">[6]  E. Mozafari, F. Firouzi, and B. Farahani, "Towards IoT-enabled multimodal mental stress monitoring," in </w:t>
      </w:r>
      <w:r>
        <w:rPr>
          <w:i/>
        </w:rPr>
        <w:t>Proc. IEEE Int. Conf. Omni-Layer Intell. Syst. (COINS)</w:t>
      </w:r>
      <w:r>
        <w:t>, 2020, doi: 10.1109/COINS49042.2020.9191392.</w:t>
      </w:r>
    </w:p>
    <w:p w14:paraId="62B9F8C3" w14:textId="77777777" w:rsidR="00C13540" w:rsidRDefault="00000000" w:rsidP="00A37C4B">
      <w:pPr>
        <w:spacing w:after="240"/>
        <w:ind w:left="567" w:hanging="567"/>
        <w:jc w:val="both"/>
      </w:pPr>
      <w:r>
        <w:t xml:space="preserve">[7]  Y. Segono, E. Y. M. Hutagalung, H. G. Simbolon, N. I. Us, et al., "IoT-based stress monitoring using CNN for HRV-GSR analysis," </w:t>
      </w:r>
      <w:r>
        <w:rPr>
          <w:i/>
        </w:rPr>
        <w:t>SinkrOn</w:t>
      </w:r>
      <w:r>
        <w:t>, vol. 10, no. 1, pp. 621–637, 2026, doi: 10.33395/sinkron.v10i1.15671.</w:t>
      </w:r>
    </w:p>
    <w:p w14:paraId="13892C55" w14:textId="77777777" w:rsidR="00C13540" w:rsidRDefault="00000000" w:rsidP="00A37C4B">
      <w:pPr>
        <w:spacing w:after="240"/>
        <w:ind w:left="567" w:hanging="567"/>
        <w:jc w:val="both"/>
      </w:pPr>
      <w:r>
        <w:lastRenderedPageBreak/>
        <w:t xml:space="preserve">[8]  A. O. Pataca, E. Zdravevski, P. J. Coelho, N. M. Garcia, M. Deryuck, C. Albuquerque, et al., "Use of machine learning for predicting stress episodes based on wearable sensor data: A systematic review," </w:t>
      </w:r>
      <w:r>
        <w:rPr>
          <w:i/>
        </w:rPr>
        <w:t>Computers in Biology and Medicine</w:t>
      </w:r>
      <w:r>
        <w:t>, vol. 198, Part A, art. no. 111166, 2025, doi: 10.1016/j.compbiomed.2025.111166.</w:t>
      </w:r>
    </w:p>
    <w:p w14:paraId="1076640A" w14:textId="6166816B" w:rsidR="00C13540" w:rsidRDefault="00000000" w:rsidP="00A37C4B">
      <w:pPr>
        <w:spacing w:after="240"/>
        <w:ind w:left="567" w:hanging="567"/>
        <w:jc w:val="both"/>
      </w:pPr>
      <w:r>
        <w:t xml:space="preserve">[9]  Prasad and Upadhyaya, "Stress monitoring using wearable technology," in </w:t>
      </w:r>
      <w:r>
        <w:rPr>
          <w:i/>
        </w:rPr>
        <w:t>Proc. IEEE Int. Conf. Comput. Autom. (ICCA)</w:t>
      </w:r>
      <w:r>
        <w:t xml:space="preserve">, 2025. </w:t>
      </w:r>
    </w:p>
    <w:p w14:paraId="28E89F16" w14:textId="77777777" w:rsidR="00C13540" w:rsidRDefault="00000000" w:rsidP="00A37C4B">
      <w:pPr>
        <w:spacing w:after="240"/>
        <w:ind w:left="567" w:hanging="567"/>
        <w:jc w:val="both"/>
      </w:pPr>
      <w:r>
        <w:t xml:space="preserve">[10]  A. Villarejo, B. Zapirain, and A. Zorrilla, "A stress sensor based on galvanic skin response (GSR) controlled by ZigBee," </w:t>
      </w:r>
      <w:r>
        <w:rPr>
          <w:i/>
        </w:rPr>
        <w:t>Sensors</w:t>
      </w:r>
      <w:r>
        <w:t>, vol. 12, no. 5, pp. 6075–6101, 2012.</w:t>
      </w:r>
    </w:p>
    <w:p w14:paraId="7F2BE575" w14:textId="77777777" w:rsidR="00C13540" w:rsidRDefault="00000000" w:rsidP="00A37C4B">
      <w:pPr>
        <w:spacing w:after="240"/>
        <w:ind w:left="567" w:hanging="567"/>
        <w:jc w:val="both"/>
      </w:pPr>
      <w:r>
        <w:t xml:space="preserve">[11]  A. Dybvik et al., "fNIRS, EEG, ECG, and GSR reveal an effect of complex, dynamically changing environments on cognitive load, affective state, and performance, but not physiological stress," </w:t>
      </w:r>
      <w:r>
        <w:rPr>
          <w:i/>
        </w:rPr>
        <w:t>Frontiers in Human Neuroscience</w:t>
      </w:r>
      <w:r>
        <w:t>, vol. 19, 2025, doi: 10.3389/fnhum.2025.1459653.</w:t>
      </w:r>
    </w:p>
    <w:p w14:paraId="520EAADF" w14:textId="77777777" w:rsidR="00C13540" w:rsidRDefault="00000000" w:rsidP="00A37C4B">
      <w:pPr>
        <w:spacing w:after="240"/>
        <w:ind w:left="567" w:hanging="567"/>
        <w:jc w:val="both"/>
      </w:pPr>
      <w:r>
        <w:t xml:space="preserve">[12]  E. Lazarou and T. P. Exarchos, "Predicting stress levels using physiological data: Real-time stress prediction models utilizing wearable devices," </w:t>
      </w:r>
      <w:r>
        <w:rPr>
          <w:i/>
        </w:rPr>
        <w:t>AIMS Neuroscience</w:t>
      </w:r>
      <w:r>
        <w:t>, vol. 11, no. 2, pp. 76–102, Apr. 2024, doi: 10.3934/Neuroscience.2024006.</w:t>
      </w:r>
    </w:p>
    <w:p w14:paraId="17BE001C" w14:textId="77777777" w:rsidR="00C13540" w:rsidRDefault="00000000" w:rsidP="00A37C4B">
      <w:pPr>
        <w:spacing w:after="240"/>
        <w:ind w:left="567" w:hanging="567"/>
        <w:jc w:val="both"/>
      </w:pPr>
      <w:r>
        <w:t xml:space="preserve">[13]  D. Dalmeida and G. L. Masala, "HRV features as viable physiological markers for stress detection using wearable devices," </w:t>
      </w:r>
      <w:r>
        <w:rPr>
          <w:i/>
        </w:rPr>
        <w:t>Sensors</w:t>
      </w:r>
      <w:r>
        <w:t>, vol. 21, no. 8, 2021, doi: 10.3390/s21082873.</w:t>
      </w:r>
    </w:p>
    <w:p w14:paraId="6F16F681" w14:textId="77777777" w:rsidR="00C13540" w:rsidRDefault="00000000" w:rsidP="00A37C4B">
      <w:pPr>
        <w:spacing w:after="240"/>
        <w:ind w:left="567" w:hanging="567"/>
        <w:jc w:val="both"/>
      </w:pPr>
      <w:r>
        <w:t xml:space="preserve">[14]  N. Kyriakou et al., "Detecting moments of stress from measurements of wearable physiological sensors," </w:t>
      </w:r>
      <w:r>
        <w:rPr>
          <w:i/>
        </w:rPr>
        <w:t>Sensors</w:t>
      </w:r>
      <w:r>
        <w:t>, vol. 19, no. 17, 2019, doi: 10.3390/s19173805.</w:t>
      </w:r>
    </w:p>
    <w:p w14:paraId="5EFBA5E0" w14:textId="77777777" w:rsidR="00C13540" w:rsidRDefault="00000000" w:rsidP="00A37C4B">
      <w:pPr>
        <w:spacing w:after="240"/>
        <w:ind w:left="567" w:hanging="567"/>
        <w:jc w:val="both"/>
      </w:pPr>
      <w:r>
        <w:t xml:space="preserve">[15]  A. S. Anusha, P. Sukumaran, V. Sarveswaran, S. Surees Kumar, A. Shyam, T. J. Akl, S. P. Preejith, and M. Sivaprakasam, "Electrodermal activity based pre-surgery stress detection using a wrist wearable," </w:t>
      </w:r>
      <w:r>
        <w:rPr>
          <w:i/>
        </w:rPr>
        <w:t>IEEE J. Biomed. Health Inform.</w:t>
      </w:r>
      <w:r>
        <w:t>, vol. 24, no. 1, pp. 92–100, Jan. 2020, doi: 10.1109/JBHI.2019.2893222.</w:t>
      </w:r>
    </w:p>
    <w:p w14:paraId="77177BAE" w14:textId="77777777" w:rsidR="00C13540" w:rsidRDefault="00000000" w:rsidP="00A37C4B">
      <w:pPr>
        <w:spacing w:after="240"/>
        <w:ind w:left="567" w:hanging="567"/>
        <w:jc w:val="both"/>
      </w:pPr>
      <w:r>
        <w:lastRenderedPageBreak/>
        <w:t xml:space="preserve">[16]  S. Gedam, P. Pranav, S. Dutta, and R. Jha, "A deep learning approach with wearable physiological sensors and feature selection methods to detect mental stress in Indian housewives," </w:t>
      </w:r>
      <w:r>
        <w:rPr>
          <w:i/>
        </w:rPr>
        <w:t>Discover Artificial Intelligence</w:t>
      </w:r>
      <w:r>
        <w:t>, vol. 6, art. no. 113, 2026.</w:t>
      </w:r>
    </w:p>
    <w:p w14:paraId="5AF0C556" w14:textId="77777777" w:rsidR="00C13540" w:rsidRDefault="00000000" w:rsidP="00A37C4B">
      <w:pPr>
        <w:spacing w:after="240"/>
        <w:ind w:left="567" w:hanging="567"/>
        <w:jc w:val="both"/>
      </w:pPr>
      <w:r>
        <w:t xml:space="preserve">[17]  Task Force of the European Society of Cardiology and the North American Society of Pacing and Electrophysiology, "Heart rate variability: Standards of measurement, physiological interpretation, and clinical use," </w:t>
      </w:r>
      <w:r>
        <w:rPr>
          <w:i/>
        </w:rPr>
        <w:t>Circulation</w:t>
      </w:r>
      <w:r>
        <w:t>, vol. 93, no. 5, pp. 1043–1065, 1996.</w:t>
      </w:r>
    </w:p>
    <w:p w14:paraId="61CF4949" w14:textId="77777777" w:rsidR="00C13540" w:rsidRDefault="00000000" w:rsidP="00A37C4B">
      <w:pPr>
        <w:spacing w:after="240"/>
        <w:ind w:left="567" w:hanging="567"/>
        <w:jc w:val="both"/>
      </w:pPr>
      <w:r>
        <w:t xml:space="preserve">[18]  W. Boucsein, </w:t>
      </w:r>
      <w:r>
        <w:rPr>
          <w:i/>
        </w:rPr>
        <w:t>Electrodermal Activity</w:t>
      </w:r>
      <w:r>
        <w:t>, 2nd ed. New York, NY, USA: Springer, 2012.</w:t>
      </w:r>
    </w:p>
    <w:p w14:paraId="683B5593" w14:textId="77777777" w:rsidR="00C13540" w:rsidRDefault="00000000" w:rsidP="00A37C4B">
      <w:pPr>
        <w:spacing w:after="240"/>
        <w:ind w:left="567" w:hanging="567"/>
        <w:jc w:val="both"/>
      </w:pPr>
      <w:r>
        <w:t xml:space="preserve">[19]  F. Shaffer and J. P. Ginsberg, "An overview of heart rate variability metrics and norms," </w:t>
      </w:r>
      <w:r>
        <w:rPr>
          <w:i/>
        </w:rPr>
        <w:t>Frontiers in Public Health</w:t>
      </w:r>
      <w:r>
        <w:t>, vol. 5, art. no. 258, 2017.</w:t>
      </w:r>
    </w:p>
    <w:p w14:paraId="474EE35C" w14:textId="77777777" w:rsidR="00C13540" w:rsidRDefault="00000000" w:rsidP="00A37C4B">
      <w:pPr>
        <w:spacing w:after="240"/>
        <w:ind w:left="567" w:hanging="567"/>
        <w:jc w:val="both"/>
      </w:pPr>
      <w:r>
        <w:t xml:space="preserve">[20]  M. Benedek and C. Kaernbach, "A continuous measure of phasic electrodermal activity," </w:t>
      </w:r>
      <w:r>
        <w:rPr>
          <w:i/>
        </w:rPr>
        <w:t>Journal of Neuroscience Methods</w:t>
      </w:r>
      <w:r>
        <w:t>, vol. 190, no. 1, pp. 80–91, 2010.</w:t>
      </w:r>
    </w:p>
    <w:p w14:paraId="38751D09" w14:textId="77777777" w:rsidR="00C13540" w:rsidRDefault="00000000" w:rsidP="00A37C4B">
      <w:pPr>
        <w:spacing w:after="240"/>
        <w:ind w:left="567" w:hanging="567"/>
        <w:jc w:val="both"/>
      </w:pPr>
      <w:r>
        <w:t xml:space="preserve">[21]  C. Kirschbaum, K.-M. Pirke, and D. H. Hellhammer, "The 'Trier Social Stress Test' — a tool for investigating psychobiological stress responses in a laboratory setting," </w:t>
      </w:r>
      <w:r>
        <w:rPr>
          <w:i/>
        </w:rPr>
        <w:t>Neuropsychobiology</w:t>
      </w:r>
      <w:r>
        <w:t>, vol. 28, no. 1–2, pp. 76–81, 1993.</w:t>
      </w:r>
    </w:p>
    <w:p w14:paraId="7FE7A939" w14:textId="77777777" w:rsidR="00C13540" w:rsidRDefault="00000000" w:rsidP="00A37C4B">
      <w:pPr>
        <w:spacing w:after="240"/>
        <w:ind w:left="567" w:hanging="567"/>
        <w:jc w:val="both"/>
      </w:pPr>
      <w:r>
        <w:t xml:space="preserve">[22]  J. R. Stroop, "Studies of interference in serial verbal reactions," </w:t>
      </w:r>
      <w:r>
        <w:rPr>
          <w:i/>
        </w:rPr>
        <w:t>Journal of Experimental Psychology</w:t>
      </w:r>
      <w:r>
        <w:t>, vol. 18, no. 6, pp. 643–662, 1935.</w:t>
      </w:r>
    </w:p>
    <w:p w14:paraId="7553F06E" w14:textId="77777777" w:rsidR="00C13540" w:rsidRDefault="00000000" w:rsidP="00A37C4B">
      <w:pPr>
        <w:spacing w:after="240"/>
        <w:ind w:left="567" w:hanging="567"/>
        <w:jc w:val="both"/>
      </w:pPr>
      <w:r>
        <w:t xml:space="preserve">[23]  S. Cohen, T. Kamarck, and R. Mermelstein, "A global measure of perceived stress," </w:t>
      </w:r>
      <w:r>
        <w:rPr>
          <w:i/>
        </w:rPr>
        <w:t>Journal of Health and Social Behavior</w:t>
      </w:r>
      <w:r>
        <w:t>, vol. 24, no. 4, pp. 385–396, 1983.</w:t>
      </w:r>
    </w:p>
    <w:p w14:paraId="303BAE90" w14:textId="77777777" w:rsidR="00C13540" w:rsidRDefault="00000000" w:rsidP="00A37C4B">
      <w:pPr>
        <w:spacing w:after="240"/>
        <w:ind w:left="567" w:hanging="567"/>
        <w:jc w:val="both"/>
      </w:pPr>
      <w:r>
        <w:t xml:space="preserve">[24]  W. J. Youden, "Index for rating diagnostic tests," </w:t>
      </w:r>
      <w:r>
        <w:rPr>
          <w:i/>
        </w:rPr>
        <w:t>Cancer</w:t>
      </w:r>
      <w:r>
        <w:t>, vol. 3, no. 1, pp. 32–35, 1950.</w:t>
      </w:r>
    </w:p>
    <w:p w14:paraId="7CA494DD" w14:textId="77777777" w:rsidR="00C13540" w:rsidRDefault="00000000" w:rsidP="00A37C4B">
      <w:pPr>
        <w:spacing w:after="240"/>
        <w:ind w:left="567" w:hanging="567"/>
        <w:jc w:val="both"/>
      </w:pPr>
      <w:r>
        <w:t xml:space="preserve">[25]  J. Pan and W. J. Tompkins, "A real-time QRS detection algorithm," </w:t>
      </w:r>
      <w:r>
        <w:rPr>
          <w:i/>
        </w:rPr>
        <w:t>IEEE Transactions on Biomedical Engineering</w:t>
      </w:r>
      <w:r>
        <w:t>, vol. BME-32, no. 3, pp. 230–236, 1985.</w:t>
      </w:r>
    </w:p>
    <w:p w14:paraId="50EFD839" w14:textId="77777777" w:rsidR="00C13540" w:rsidRDefault="00000000" w:rsidP="00A37C4B">
      <w:pPr>
        <w:spacing w:after="240"/>
        <w:ind w:left="567" w:hanging="567"/>
        <w:jc w:val="both"/>
      </w:pPr>
      <w:r>
        <w:lastRenderedPageBreak/>
        <w:t xml:space="preserve">[26]  T. Chen and C. Guestrin, "XGBoost: A scalable tree boosting system," in </w:t>
      </w:r>
      <w:r>
        <w:rPr>
          <w:i/>
        </w:rPr>
        <w:t>Proc. 22nd ACM SIGKDD Int. Conf. Knowledge Discovery and Data Mining</w:t>
      </w:r>
      <w:r>
        <w:t>, San Francisco, CA, USA, 2016, pp. 785–794.</w:t>
      </w:r>
    </w:p>
    <w:p w14:paraId="1C46D8F4" w14:textId="77777777" w:rsidR="00C13540" w:rsidRDefault="00000000" w:rsidP="00A37C4B">
      <w:pPr>
        <w:spacing w:after="240"/>
        <w:ind w:left="567" w:hanging="567"/>
        <w:jc w:val="both"/>
      </w:pPr>
      <w:r>
        <w:t xml:space="preserve">[27]  F. Pedregosa et al., "Scikit-learn: Machine learning in Python," </w:t>
      </w:r>
      <w:r>
        <w:rPr>
          <w:i/>
        </w:rPr>
        <w:t>Journal of Machine Learning Research</w:t>
      </w:r>
      <w:r>
        <w:t>, vol. 12, pp. 2825–2830, 2011.</w:t>
      </w:r>
    </w:p>
    <w:p w14:paraId="64FDBEBD" w14:textId="77777777" w:rsidR="00C13540" w:rsidRDefault="00000000" w:rsidP="00A37C4B">
      <w:pPr>
        <w:spacing w:after="240"/>
        <w:ind w:left="567" w:hanging="567"/>
        <w:jc w:val="both"/>
      </w:pPr>
      <w:r>
        <w:t xml:space="preserve">[28]  S. Koldijk, M. Sappelli, S. Verberne, M. A. Neerincx, and W. Kraaij, "The SWELL knowledge work dataset for stress and user modeling research," in </w:t>
      </w:r>
      <w:r>
        <w:rPr>
          <w:i/>
        </w:rPr>
        <w:t>Proc. 16th Int. Conf. Multimodal Interaction (ICMI '14)</w:t>
      </w:r>
      <w:r>
        <w:t>, Istanbul, Turkey, 2014, pp. 291–298.</w:t>
      </w:r>
    </w:p>
    <w:p w14:paraId="758B380A" w14:textId="77777777" w:rsidR="00C13540" w:rsidRDefault="00000000" w:rsidP="00A37C4B">
      <w:pPr>
        <w:spacing w:after="240"/>
        <w:ind w:left="567" w:hanging="567"/>
        <w:jc w:val="both"/>
      </w:pPr>
      <w:r>
        <w:t xml:space="preserve">[29]  J. Brooke, "SUS: A quick and dirty usability scale," in </w:t>
      </w:r>
      <w:r>
        <w:rPr>
          <w:i/>
        </w:rPr>
        <w:t>Usability Evaluation in Industry</w:t>
      </w:r>
      <w:r>
        <w:t>, P. W. Jordan et al., Eds. London, U.K.: Taylor &amp; Francis, 1996, pp. 189–194.</w:t>
      </w:r>
    </w:p>
    <w:p w14:paraId="78F1E099" w14:textId="77777777" w:rsidR="00C13540" w:rsidRDefault="00000000" w:rsidP="00A37C4B">
      <w:pPr>
        <w:pStyle w:val="Heading1"/>
      </w:pPr>
      <w:bookmarkStart w:id="179" w:name="_Toc242524880"/>
      <w:bookmarkStart w:id="180" w:name="_Toc242556638"/>
      <w:r>
        <w:lastRenderedPageBreak/>
        <w:t>GLOSSARY</w:t>
      </w:r>
      <w:bookmarkEnd w:id="179"/>
      <w:bookmarkEnd w:id="180"/>
    </w:p>
    <w:p w14:paraId="72424F48" w14:textId="77777777" w:rsidR="00C13540" w:rsidRDefault="00000000" w:rsidP="00A37C4B">
      <w:pPr>
        <w:spacing w:after="120"/>
        <w:jc w:val="both"/>
      </w:pPr>
      <w:r>
        <w:rPr>
          <w:b/>
        </w:rPr>
        <w:t>Baseline (personal).</w:t>
      </w:r>
      <w:r>
        <w:t xml:space="preserve"> The wearer's own calm-state profile (mean and spread of each feature), captured during calm breathing and used to normalise later readings.</w:t>
      </w:r>
    </w:p>
    <w:p w14:paraId="74E8672D" w14:textId="77777777" w:rsidR="00C13540" w:rsidRDefault="00000000" w:rsidP="00A37C4B">
      <w:pPr>
        <w:spacing w:after="120"/>
        <w:jc w:val="both"/>
      </w:pPr>
      <w:r>
        <w:rPr>
          <w:b/>
        </w:rPr>
        <w:t>Calibration.</w:t>
      </w:r>
      <w:r>
        <w:t xml:space="preserve"> The procedure in which the wearer sits calmly for about 3.5 minutes so that the system can learn their baseline; a second, eight-minute procedure, the limit test, finds their personal threshold.</w:t>
      </w:r>
    </w:p>
    <w:p w14:paraId="12CB2A74" w14:textId="77777777" w:rsidR="00C13540" w:rsidRDefault="00000000" w:rsidP="00A37C4B">
      <w:pPr>
        <w:spacing w:after="120"/>
        <w:jc w:val="both"/>
      </w:pPr>
      <w:r>
        <w:rPr>
          <w:b/>
        </w:rPr>
        <w:t>Drift.</w:t>
      </w:r>
      <w:r>
        <w:t xml:space="preserve"> Movement of the recent average stress probability away from the level measured at calibration.</w:t>
      </w:r>
    </w:p>
    <w:p w14:paraId="1728566C" w14:textId="77777777" w:rsidR="00C13540" w:rsidRDefault="00000000" w:rsidP="00A37C4B">
      <w:pPr>
        <w:spacing w:after="120"/>
        <w:jc w:val="both"/>
      </w:pPr>
      <w:r>
        <w:rPr>
          <w:b/>
        </w:rPr>
        <w:t>Fusion.</w:t>
      </w:r>
      <w:r>
        <w:t xml:space="preserve"> Combining the ring's and the EEG headband's stress probabilities into one state, each judged against its own personal threshold.</w:t>
      </w:r>
    </w:p>
    <w:p w14:paraId="01881C25" w14:textId="77777777" w:rsidR="00C13540" w:rsidRDefault="00000000" w:rsidP="00A37C4B">
      <w:pPr>
        <w:spacing w:after="120"/>
        <w:jc w:val="both"/>
      </w:pPr>
      <w:r>
        <w:rPr>
          <w:b/>
        </w:rPr>
        <w:t>Leave-one-subject-out (LOSO) validation.</w:t>
      </w:r>
      <w:r>
        <w:t xml:space="preserve"> Evaluation in which a model is trained on all subjects but one and tested on the held-out subject, repeated for every subject.</w:t>
      </w:r>
    </w:p>
    <w:p w14:paraId="5DAC5FAD" w14:textId="77777777" w:rsidR="00C13540" w:rsidRDefault="00000000" w:rsidP="00A37C4B">
      <w:pPr>
        <w:spacing w:after="120"/>
        <w:jc w:val="both"/>
      </w:pPr>
      <w:r>
        <w:rPr>
          <w:b/>
        </w:rPr>
        <w:t>Personal threshold.</w:t>
      </w:r>
      <w:r>
        <w:t xml:space="preserve"> The stress probability above which this particular wearer is reported as stressed; it replaces the population threshold when calibration separates rest from task clearly.</w:t>
      </w:r>
    </w:p>
    <w:p w14:paraId="38DF5E72" w14:textId="77777777" w:rsidR="00C13540" w:rsidRDefault="00000000" w:rsidP="00A37C4B">
      <w:pPr>
        <w:spacing w:after="120"/>
        <w:jc w:val="both"/>
      </w:pPr>
      <w:r>
        <w:rPr>
          <w:b/>
        </w:rPr>
        <w:t>Phasic and tonic (EDA).</w:t>
      </w:r>
      <w:r>
        <w:t xml:space="preserve"> The fast responses and the slow level of skin conductance.</w:t>
      </w:r>
    </w:p>
    <w:p w14:paraId="6C36FE3F" w14:textId="18EAD5D9" w:rsidR="00C13540" w:rsidRDefault="00000000" w:rsidP="00A37C4B">
      <w:pPr>
        <w:spacing w:after="120"/>
        <w:jc w:val="both"/>
      </w:pPr>
      <w:r>
        <w:rPr>
          <w:b/>
        </w:rPr>
        <w:t>Population threshold.</w:t>
      </w:r>
      <w:r>
        <w:t xml:space="preserve"> The decision threshold (</w:t>
      </w:r>
      <w:r w:rsidR="00AA2151" w:rsidRPr="00AA2151">
        <w:t>0.6447</w:t>
      </w:r>
      <w:r>
        <w:t>) derived from the ROC curve of the model on WESAD, used when no personal threshold exists.</w:t>
      </w:r>
    </w:p>
    <w:p w14:paraId="14C4B7FE" w14:textId="77777777" w:rsidR="00C13540" w:rsidRDefault="00000000" w:rsidP="00A37C4B">
      <w:pPr>
        <w:spacing w:after="120"/>
        <w:jc w:val="both"/>
      </w:pPr>
      <w:r>
        <w:rPr>
          <w:b/>
        </w:rPr>
        <w:t>Recall gap.</w:t>
      </w:r>
      <w:r>
        <w:t xml:space="preserve"> The absolute difference between the recall of the Normal and Stress classes; a small gap means both classes are detected about equally well.</w:t>
      </w:r>
    </w:p>
    <w:p w14:paraId="59D33D8D" w14:textId="77777777" w:rsidR="00C13540" w:rsidRDefault="00000000" w:rsidP="00A37C4B">
      <w:pPr>
        <w:spacing w:after="120"/>
        <w:jc w:val="both"/>
      </w:pPr>
      <w:r>
        <w:rPr>
          <w:b/>
        </w:rPr>
        <w:t>Train–serve mismatch.</w:t>
      </w:r>
      <w:r>
        <w:t xml:space="preserve"> A difference between the data a model was trained on and the data it receives in use.</w:t>
      </w:r>
    </w:p>
    <w:p w14:paraId="17ED1F7E" w14:textId="77777777" w:rsidR="00C13540" w:rsidRDefault="00000000" w:rsidP="00A37C4B">
      <w:pPr>
        <w:spacing w:after="120"/>
        <w:jc w:val="both"/>
      </w:pPr>
      <w:r>
        <w:rPr>
          <w:b/>
        </w:rPr>
        <w:t>Trend indicator.</w:t>
      </w:r>
      <w:r>
        <w:t xml:space="preserve"> An advisory flag raised when most monitored features move towards a stress pattern over recent windows; it never changes the Normal/Stress label.</w:t>
      </w:r>
    </w:p>
    <w:p w14:paraId="7EDDF35F" w14:textId="77777777" w:rsidR="00C13540" w:rsidRDefault="00000000" w:rsidP="00A37C4B">
      <w:pPr>
        <w:spacing w:after="120"/>
        <w:jc w:val="both"/>
      </w:pPr>
      <w:r>
        <w:rPr>
          <w:b/>
        </w:rPr>
        <w:t>Window.</w:t>
      </w:r>
      <w:r>
        <w:t xml:space="preserve"> A 60-second slice of signal from which one set of features and one stress probability are computed.</w:t>
      </w:r>
    </w:p>
    <w:p w14:paraId="23CE721C" w14:textId="77777777" w:rsidR="00C13540" w:rsidRDefault="00000000" w:rsidP="00A37C4B">
      <w:pPr>
        <w:pStyle w:val="Heading1"/>
      </w:pPr>
      <w:bookmarkStart w:id="181" w:name="_Toc242524881"/>
      <w:bookmarkStart w:id="182" w:name="_Toc242556639"/>
      <w:r>
        <w:lastRenderedPageBreak/>
        <w:t>APPENDIX A: RESEARCH INSTRUMENTS AND EXTENDED RESULTS</w:t>
      </w:r>
      <w:bookmarkEnd w:id="181"/>
      <w:bookmarkEnd w:id="182"/>
    </w:p>
    <w:p w14:paraId="41FC538B" w14:textId="77777777" w:rsidR="00C13540" w:rsidRDefault="00000000" w:rsidP="00A37C4B">
      <w:pPr>
        <w:pStyle w:val="Heading2"/>
      </w:pPr>
      <w:bookmarkStart w:id="183" w:name="_Toc242524882"/>
      <w:bookmarkStart w:id="184" w:name="_Toc242556640"/>
      <w:r>
        <w:t>A.1 Per-class classification report of the deployed model</w:t>
      </w:r>
      <w:bookmarkEnd w:id="183"/>
      <w:bookmarkEnd w:id="184"/>
    </w:p>
    <w:p w14:paraId="081DDE41" w14:textId="1E9F8D08" w:rsidR="00C13540" w:rsidRDefault="00C13540" w:rsidP="00A37C4B">
      <w:pPr>
        <w:pStyle w:val="TableCaption"/>
        <w:keepNext/>
        <w:spacing w:before="160" w:after="80"/>
        <w:jc w:val="center"/>
      </w:pPr>
    </w:p>
    <w:tbl>
      <w:tblPr>
        <w:tblStyle w:val="TableGrid"/>
        <w:tblW w:w="0" w:type="auto"/>
        <w:jc w:val="center"/>
        <w:tblLook w:val="04A0" w:firstRow="1" w:lastRow="0" w:firstColumn="1" w:lastColumn="0" w:noHBand="0" w:noVBand="1"/>
      </w:tblPr>
      <w:tblGrid>
        <w:gridCol w:w="1642"/>
        <w:gridCol w:w="1643"/>
        <w:gridCol w:w="1642"/>
        <w:gridCol w:w="1642"/>
        <w:gridCol w:w="1642"/>
      </w:tblGrid>
      <w:tr w:rsidR="00C13540" w14:paraId="48661006" w14:textId="77777777">
        <w:trPr>
          <w:tblHeader/>
          <w:jc w:val="center"/>
        </w:trPr>
        <w:tc>
          <w:tcPr>
            <w:tcW w:w="1644" w:type="dxa"/>
            <w:shd w:val="clear" w:color="auto" w:fill="E7E6F3"/>
          </w:tcPr>
          <w:p w14:paraId="7CE42685" w14:textId="77777777" w:rsidR="00C13540" w:rsidRDefault="00000000" w:rsidP="00A37C4B">
            <w:pPr>
              <w:spacing w:before="40" w:after="40"/>
            </w:pPr>
            <w:r>
              <w:rPr>
                <w:b/>
                <w:sz w:val="20"/>
              </w:rPr>
              <w:t>Class</w:t>
            </w:r>
          </w:p>
        </w:tc>
        <w:tc>
          <w:tcPr>
            <w:tcW w:w="1644" w:type="dxa"/>
            <w:shd w:val="clear" w:color="auto" w:fill="E7E6F3"/>
          </w:tcPr>
          <w:p w14:paraId="57A6C463" w14:textId="77777777" w:rsidR="00C13540" w:rsidRDefault="00000000" w:rsidP="00A37C4B">
            <w:pPr>
              <w:spacing w:before="40" w:after="40"/>
            </w:pPr>
            <w:r>
              <w:rPr>
                <w:b/>
                <w:sz w:val="20"/>
              </w:rPr>
              <w:t>Precision</w:t>
            </w:r>
          </w:p>
        </w:tc>
        <w:tc>
          <w:tcPr>
            <w:tcW w:w="1644" w:type="dxa"/>
            <w:shd w:val="clear" w:color="auto" w:fill="E7E6F3"/>
          </w:tcPr>
          <w:p w14:paraId="33C8DE69" w14:textId="77777777" w:rsidR="00C13540" w:rsidRDefault="00000000" w:rsidP="00A37C4B">
            <w:pPr>
              <w:spacing w:before="40" w:after="40"/>
            </w:pPr>
            <w:r>
              <w:rPr>
                <w:b/>
                <w:sz w:val="20"/>
              </w:rPr>
              <w:t>Recall</w:t>
            </w:r>
          </w:p>
        </w:tc>
        <w:tc>
          <w:tcPr>
            <w:tcW w:w="1644" w:type="dxa"/>
            <w:shd w:val="clear" w:color="auto" w:fill="E7E6F3"/>
          </w:tcPr>
          <w:p w14:paraId="3C0930D2" w14:textId="77777777" w:rsidR="00C13540" w:rsidRDefault="00000000" w:rsidP="00A37C4B">
            <w:pPr>
              <w:spacing w:before="40" w:after="40"/>
            </w:pPr>
            <w:r>
              <w:rPr>
                <w:b/>
                <w:sz w:val="20"/>
              </w:rPr>
              <w:t>F1</w:t>
            </w:r>
          </w:p>
        </w:tc>
        <w:tc>
          <w:tcPr>
            <w:tcW w:w="1644" w:type="dxa"/>
            <w:shd w:val="clear" w:color="auto" w:fill="E7E6F3"/>
          </w:tcPr>
          <w:p w14:paraId="47A2B77D" w14:textId="77777777" w:rsidR="00C13540" w:rsidRDefault="00000000" w:rsidP="00A37C4B">
            <w:pPr>
              <w:spacing w:before="40" w:after="40"/>
            </w:pPr>
            <w:r>
              <w:rPr>
                <w:b/>
                <w:sz w:val="20"/>
              </w:rPr>
              <w:t>Support</w:t>
            </w:r>
          </w:p>
        </w:tc>
      </w:tr>
      <w:tr w:rsidR="00C13540" w14:paraId="2B005E09" w14:textId="77777777">
        <w:trPr>
          <w:jc w:val="center"/>
        </w:trPr>
        <w:tc>
          <w:tcPr>
            <w:tcW w:w="1644" w:type="dxa"/>
          </w:tcPr>
          <w:p w14:paraId="0E819950" w14:textId="77777777" w:rsidR="00C13540" w:rsidRDefault="00000000" w:rsidP="00A37C4B">
            <w:pPr>
              <w:spacing w:before="40" w:after="40"/>
            </w:pPr>
            <w:r>
              <w:rPr>
                <w:sz w:val="20"/>
              </w:rPr>
              <w:t>Normal</w:t>
            </w:r>
          </w:p>
        </w:tc>
        <w:tc>
          <w:tcPr>
            <w:tcW w:w="1644" w:type="dxa"/>
          </w:tcPr>
          <w:p w14:paraId="1CE35174" w14:textId="2045C851" w:rsidR="00C13540" w:rsidRPr="00981BB8" w:rsidRDefault="00981BB8" w:rsidP="00A37C4B">
            <w:pPr>
              <w:spacing w:before="40" w:after="40"/>
              <w:rPr>
                <w:sz w:val="20"/>
                <w:lang w:val="en-GB"/>
              </w:rPr>
            </w:pPr>
            <w:r w:rsidRPr="00981BB8">
              <w:rPr>
                <w:sz w:val="20"/>
                <w:lang w:val="en-GB"/>
              </w:rPr>
              <w:t>0.941</w:t>
            </w:r>
          </w:p>
        </w:tc>
        <w:tc>
          <w:tcPr>
            <w:tcW w:w="1644" w:type="dxa"/>
          </w:tcPr>
          <w:p w14:paraId="57B89C3E" w14:textId="52082EBA" w:rsidR="00C13540" w:rsidRDefault="00000000" w:rsidP="00A37C4B">
            <w:pPr>
              <w:spacing w:before="40" w:after="40"/>
            </w:pPr>
            <w:r>
              <w:rPr>
                <w:sz w:val="20"/>
              </w:rPr>
              <w:t>0.</w:t>
            </w:r>
            <w:r w:rsidR="00981BB8">
              <w:rPr>
                <w:sz w:val="20"/>
              </w:rPr>
              <w:t>976</w:t>
            </w:r>
          </w:p>
        </w:tc>
        <w:tc>
          <w:tcPr>
            <w:tcW w:w="1644" w:type="dxa"/>
          </w:tcPr>
          <w:p w14:paraId="604ECCD7" w14:textId="4D906C7E" w:rsidR="00C13540" w:rsidRDefault="00000000" w:rsidP="00A37C4B">
            <w:pPr>
              <w:spacing w:before="40" w:after="40"/>
            </w:pPr>
            <w:r>
              <w:rPr>
                <w:sz w:val="20"/>
              </w:rPr>
              <w:t>0.</w:t>
            </w:r>
            <w:r w:rsidR="00981BB8">
              <w:rPr>
                <w:sz w:val="20"/>
              </w:rPr>
              <w:t>958</w:t>
            </w:r>
          </w:p>
        </w:tc>
        <w:tc>
          <w:tcPr>
            <w:tcW w:w="1644" w:type="dxa"/>
          </w:tcPr>
          <w:p w14:paraId="4A153789" w14:textId="77777777" w:rsidR="00C13540" w:rsidRDefault="00000000" w:rsidP="00A37C4B">
            <w:pPr>
              <w:spacing w:before="40" w:after="40"/>
            </w:pPr>
            <w:r>
              <w:rPr>
                <w:sz w:val="20"/>
              </w:rPr>
              <w:t>587</w:t>
            </w:r>
          </w:p>
        </w:tc>
      </w:tr>
      <w:tr w:rsidR="00C13540" w14:paraId="39B1166A" w14:textId="77777777">
        <w:trPr>
          <w:jc w:val="center"/>
        </w:trPr>
        <w:tc>
          <w:tcPr>
            <w:tcW w:w="1644" w:type="dxa"/>
          </w:tcPr>
          <w:p w14:paraId="48243BE3" w14:textId="77777777" w:rsidR="00C13540" w:rsidRDefault="00000000" w:rsidP="00A37C4B">
            <w:pPr>
              <w:spacing w:before="40" w:after="40"/>
            </w:pPr>
            <w:r>
              <w:rPr>
                <w:sz w:val="20"/>
              </w:rPr>
              <w:t>Stress</w:t>
            </w:r>
          </w:p>
        </w:tc>
        <w:tc>
          <w:tcPr>
            <w:tcW w:w="1644" w:type="dxa"/>
          </w:tcPr>
          <w:p w14:paraId="311A4B48" w14:textId="0FAB7494" w:rsidR="00C13540" w:rsidRDefault="00000000" w:rsidP="00A37C4B">
            <w:pPr>
              <w:spacing w:before="40" w:after="40"/>
            </w:pPr>
            <w:r>
              <w:rPr>
                <w:sz w:val="20"/>
              </w:rPr>
              <w:t>0.</w:t>
            </w:r>
            <w:r w:rsidR="00981BB8">
              <w:rPr>
                <w:sz w:val="20"/>
              </w:rPr>
              <w:t>954</w:t>
            </w:r>
          </w:p>
        </w:tc>
        <w:tc>
          <w:tcPr>
            <w:tcW w:w="1644" w:type="dxa"/>
          </w:tcPr>
          <w:p w14:paraId="58C6DE80" w14:textId="4E251056" w:rsidR="00C13540" w:rsidRDefault="00000000" w:rsidP="00A37C4B">
            <w:pPr>
              <w:spacing w:before="40" w:after="40"/>
            </w:pPr>
            <w:r>
              <w:rPr>
                <w:sz w:val="20"/>
              </w:rPr>
              <w:t>0.8</w:t>
            </w:r>
            <w:r w:rsidR="00DE7B57">
              <w:rPr>
                <w:sz w:val="20"/>
              </w:rPr>
              <w:t>90</w:t>
            </w:r>
          </w:p>
        </w:tc>
        <w:tc>
          <w:tcPr>
            <w:tcW w:w="1644" w:type="dxa"/>
          </w:tcPr>
          <w:p w14:paraId="6052AA11" w14:textId="3CA509A2" w:rsidR="00C13540" w:rsidRDefault="00000000" w:rsidP="00A37C4B">
            <w:pPr>
              <w:spacing w:before="40" w:after="40"/>
            </w:pPr>
            <w:r>
              <w:rPr>
                <w:sz w:val="20"/>
              </w:rPr>
              <w:t>0.</w:t>
            </w:r>
            <w:r w:rsidR="00DE7B57">
              <w:rPr>
                <w:sz w:val="20"/>
              </w:rPr>
              <w:t>921</w:t>
            </w:r>
          </w:p>
        </w:tc>
        <w:tc>
          <w:tcPr>
            <w:tcW w:w="1644" w:type="dxa"/>
          </w:tcPr>
          <w:p w14:paraId="5E5338A6" w14:textId="77777777" w:rsidR="00C13540" w:rsidRDefault="00000000" w:rsidP="00A37C4B">
            <w:pPr>
              <w:spacing w:before="40" w:after="40"/>
            </w:pPr>
            <w:r>
              <w:rPr>
                <w:sz w:val="20"/>
              </w:rPr>
              <w:t>326</w:t>
            </w:r>
          </w:p>
        </w:tc>
      </w:tr>
      <w:tr w:rsidR="00C13540" w14:paraId="7DB3A6A9" w14:textId="77777777">
        <w:trPr>
          <w:jc w:val="center"/>
        </w:trPr>
        <w:tc>
          <w:tcPr>
            <w:tcW w:w="1644" w:type="dxa"/>
          </w:tcPr>
          <w:p w14:paraId="59B5BFBE" w14:textId="77777777" w:rsidR="00C13540" w:rsidRDefault="00000000" w:rsidP="00A37C4B">
            <w:pPr>
              <w:spacing w:before="40" w:after="40"/>
            </w:pPr>
            <w:r>
              <w:rPr>
                <w:sz w:val="20"/>
              </w:rPr>
              <w:t>Macro average</w:t>
            </w:r>
          </w:p>
        </w:tc>
        <w:tc>
          <w:tcPr>
            <w:tcW w:w="1644" w:type="dxa"/>
          </w:tcPr>
          <w:p w14:paraId="2C89B0B2" w14:textId="4D6CA1E0" w:rsidR="00C13540" w:rsidRDefault="00000000" w:rsidP="00A37C4B">
            <w:pPr>
              <w:spacing w:before="40" w:after="40"/>
            </w:pPr>
            <w:r>
              <w:rPr>
                <w:sz w:val="20"/>
              </w:rPr>
              <w:t>0.</w:t>
            </w:r>
            <w:r w:rsidR="00DE7B57">
              <w:rPr>
                <w:sz w:val="20"/>
              </w:rPr>
              <w:t>947</w:t>
            </w:r>
          </w:p>
        </w:tc>
        <w:tc>
          <w:tcPr>
            <w:tcW w:w="1644" w:type="dxa"/>
          </w:tcPr>
          <w:p w14:paraId="394C59E2" w14:textId="31404329" w:rsidR="00C13540" w:rsidRDefault="00000000" w:rsidP="00A37C4B">
            <w:pPr>
              <w:spacing w:before="40" w:after="40"/>
            </w:pPr>
            <w:r>
              <w:rPr>
                <w:sz w:val="20"/>
              </w:rPr>
              <w:t>0.</w:t>
            </w:r>
            <w:r w:rsidR="00DE7B57">
              <w:rPr>
                <w:sz w:val="20"/>
              </w:rPr>
              <w:t>933</w:t>
            </w:r>
          </w:p>
        </w:tc>
        <w:tc>
          <w:tcPr>
            <w:tcW w:w="1644" w:type="dxa"/>
          </w:tcPr>
          <w:p w14:paraId="4120F5F0" w14:textId="65F0F892" w:rsidR="00C13540" w:rsidRDefault="00000000" w:rsidP="00A37C4B">
            <w:pPr>
              <w:spacing w:before="40" w:after="40"/>
            </w:pPr>
            <w:r>
              <w:rPr>
                <w:sz w:val="20"/>
              </w:rPr>
              <w:t>0.</w:t>
            </w:r>
            <w:r w:rsidR="00DE7B57">
              <w:rPr>
                <w:sz w:val="20"/>
              </w:rPr>
              <w:t>939</w:t>
            </w:r>
          </w:p>
        </w:tc>
        <w:tc>
          <w:tcPr>
            <w:tcW w:w="1644" w:type="dxa"/>
          </w:tcPr>
          <w:p w14:paraId="2887D2ED" w14:textId="77777777" w:rsidR="00C13540" w:rsidRDefault="00000000" w:rsidP="00A37C4B">
            <w:pPr>
              <w:spacing w:before="40" w:after="40"/>
            </w:pPr>
            <w:r>
              <w:rPr>
                <w:sz w:val="20"/>
              </w:rPr>
              <w:t>913</w:t>
            </w:r>
          </w:p>
        </w:tc>
      </w:tr>
    </w:tbl>
    <w:p w14:paraId="593F2F48" w14:textId="77777777" w:rsidR="006D59CB" w:rsidRPr="006D59CB" w:rsidRDefault="006D59CB" w:rsidP="00A37C4B">
      <w:pPr>
        <w:spacing w:before="40" w:after="120"/>
        <w:jc w:val="center"/>
        <w:rPr>
          <w:i/>
          <w:sz w:val="20"/>
        </w:rPr>
      </w:pPr>
      <w:r w:rsidRPr="006D59CB">
        <w:rPr>
          <w:i/>
          <w:sz w:val="20"/>
        </w:rPr>
        <w:t>Table A.1: Pooled LOSO report of the deployed XGBoost model (913 windows)</w:t>
      </w:r>
    </w:p>
    <w:p w14:paraId="5D8F305C" w14:textId="77777777" w:rsidR="006D59CB" w:rsidRDefault="006D59CB" w:rsidP="00A37C4B">
      <w:pPr>
        <w:spacing w:before="40" w:after="120"/>
        <w:jc w:val="center"/>
      </w:pPr>
    </w:p>
    <w:p w14:paraId="5442903E" w14:textId="77777777" w:rsidR="00C13540" w:rsidRDefault="00000000" w:rsidP="00A37C4B">
      <w:pPr>
        <w:pStyle w:val="Heading2"/>
      </w:pPr>
      <w:bookmarkStart w:id="185" w:name="_Toc242524883"/>
      <w:bookmarkStart w:id="186" w:name="_Toc242556641"/>
      <w:r>
        <w:t>A.2 Personalisation experiment: personal-baseline model</w:t>
      </w:r>
      <w:bookmarkEnd w:id="185"/>
      <w:bookmarkEnd w:id="186"/>
    </w:p>
    <w:p w14:paraId="18A48FCA" w14:textId="75302098" w:rsidR="00C13540" w:rsidRDefault="00C13540" w:rsidP="00A37C4B">
      <w:pPr>
        <w:pStyle w:val="TableCaption"/>
        <w:keepNext/>
        <w:spacing w:before="160" w:after="80"/>
        <w:jc w:val="center"/>
      </w:pPr>
    </w:p>
    <w:tbl>
      <w:tblPr>
        <w:tblStyle w:val="TableGrid"/>
        <w:tblW w:w="0" w:type="auto"/>
        <w:jc w:val="center"/>
        <w:tblLook w:val="04A0" w:firstRow="1" w:lastRow="0" w:firstColumn="1" w:lastColumn="0" w:noHBand="0" w:noVBand="1"/>
      </w:tblPr>
      <w:tblGrid>
        <w:gridCol w:w="1642"/>
        <w:gridCol w:w="1643"/>
        <w:gridCol w:w="1642"/>
        <w:gridCol w:w="1642"/>
        <w:gridCol w:w="1642"/>
      </w:tblGrid>
      <w:tr w:rsidR="00C13540" w14:paraId="3DB5FE10" w14:textId="77777777">
        <w:trPr>
          <w:tblHeader/>
          <w:jc w:val="center"/>
        </w:trPr>
        <w:tc>
          <w:tcPr>
            <w:tcW w:w="1644" w:type="dxa"/>
            <w:shd w:val="clear" w:color="auto" w:fill="E7E6F3"/>
          </w:tcPr>
          <w:p w14:paraId="7C2CF61F" w14:textId="77777777" w:rsidR="00C13540" w:rsidRDefault="00000000" w:rsidP="00A37C4B">
            <w:pPr>
              <w:spacing w:before="40" w:after="40"/>
            </w:pPr>
            <w:r>
              <w:rPr>
                <w:b/>
                <w:sz w:val="20"/>
              </w:rPr>
              <w:t>Class</w:t>
            </w:r>
          </w:p>
        </w:tc>
        <w:tc>
          <w:tcPr>
            <w:tcW w:w="1644" w:type="dxa"/>
            <w:shd w:val="clear" w:color="auto" w:fill="E7E6F3"/>
          </w:tcPr>
          <w:p w14:paraId="63EAF6E0" w14:textId="77777777" w:rsidR="00C13540" w:rsidRDefault="00000000" w:rsidP="00A37C4B">
            <w:pPr>
              <w:spacing w:before="40" w:after="40"/>
            </w:pPr>
            <w:r>
              <w:rPr>
                <w:b/>
                <w:sz w:val="20"/>
              </w:rPr>
              <w:t>Precision</w:t>
            </w:r>
          </w:p>
        </w:tc>
        <w:tc>
          <w:tcPr>
            <w:tcW w:w="1644" w:type="dxa"/>
            <w:shd w:val="clear" w:color="auto" w:fill="E7E6F3"/>
          </w:tcPr>
          <w:p w14:paraId="480DD3B4" w14:textId="77777777" w:rsidR="00C13540" w:rsidRDefault="00000000" w:rsidP="00A37C4B">
            <w:pPr>
              <w:spacing w:before="40" w:after="40"/>
            </w:pPr>
            <w:r>
              <w:rPr>
                <w:b/>
                <w:sz w:val="20"/>
              </w:rPr>
              <w:t>Recall</w:t>
            </w:r>
          </w:p>
        </w:tc>
        <w:tc>
          <w:tcPr>
            <w:tcW w:w="1644" w:type="dxa"/>
            <w:shd w:val="clear" w:color="auto" w:fill="E7E6F3"/>
          </w:tcPr>
          <w:p w14:paraId="557F828C" w14:textId="77777777" w:rsidR="00C13540" w:rsidRDefault="00000000" w:rsidP="00A37C4B">
            <w:pPr>
              <w:spacing w:before="40" w:after="40"/>
            </w:pPr>
            <w:r>
              <w:rPr>
                <w:b/>
                <w:sz w:val="20"/>
              </w:rPr>
              <w:t>F1</w:t>
            </w:r>
          </w:p>
        </w:tc>
        <w:tc>
          <w:tcPr>
            <w:tcW w:w="1644" w:type="dxa"/>
            <w:shd w:val="clear" w:color="auto" w:fill="E7E6F3"/>
          </w:tcPr>
          <w:p w14:paraId="17C00CC1" w14:textId="77777777" w:rsidR="00C13540" w:rsidRDefault="00000000" w:rsidP="00A37C4B">
            <w:pPr>
              <w:spacing w:before="40" w:after="40"/>
            </w:pPr>
            <w:r>
              <w:rPr>
                <w:b/>
                <w:sz w:val="20"/>
              </w:rPr>
              <w:t>Support</w:t>
            </w:r>
          </w:p>
        </w:tc>
      </w:tr>
      <w:tr w:rsidR="00C13540" w14:paraId="76230F29" w14:textId="77777777">
        <w:trPr>
          <w:jc w:val="center"/>
        </w:trPr>
        <w:tc>
          <w:tcPr>
            <w:tcW w:w="1644" w:type="dxa"/>
          </w:tcPr>
          <w:p w14:paraId="09E07D43" w14:textId="77777777" w:rsidR="00C13540" w:rsidRDefault="00000000" w:rsidP="00A37C4B">
            <w:pPr>
              <w:spacing w:before="40" w:after="40"/>
            </w:pPr>
            <w:r>
              <w:rPr>
                <w:sz w:val="20"/>
              </w:rPr>
              <w:t>Normal</w:t>
            </w:r>
          </w:p>
        </w:tc>
        <w:tc>
          <w:tcPr>
            <w:tcW w:w="1644" w:type="dxa"/>
          </w:tcPr>
          <w:p w14:paraId="043237D4" w14:textId="77777777" w:rsidR="00C13540" w:rsidRDefault="00000000" w:rsidP="00A37C4B">
            <w:pPr>
              <w:spacing w:before="40" w:after="40"/>
            </w:pPr>
            <w:r>
              <w:rPr>
                <w:sz w:val="20"/>
              </w:rPr>
              <w:t>0.944</w:t>
            </w:r>
          </w:p>
        </w:tc>
        <w:tc>
          <w:tcPr>
            <w:tcW w:w="1644" w:type="dxa"/>
          </w:tcPr>
          <w:p w14:paraId="1594743E" w14:textId="77777777" w:rsidR="00C13540" w:rsidRDefault="00000000" w:rsidP="00A37C4B">
            <w:pPr>
              <w:spacing w:before="40" w:after="40"/>
            </w:pPr>
            <w:r>
              <w:rPr>
                <w:sz w:val="20"/>
              </w:rPr>
              <w:t>0.954</w:t>
            </w:r>
          </w:p>
        </w:tc>
        <w:tc>
          <w:tcPr>
            <w:tcW w:w="1644" w:type="dxa"/>
          </w:tcPr>
          <w:p w14:paraId="7B3C3926" w14:textId="77777777" w:rsidR="00C13540" w:rsidRDefault="00000000" w:rsidP="00A37C4B">
            <w:pPr>
              <w:spacing w:before="40" w:after="40"/>
            </w:pPr>
            <w:r>
              <w:rPr>
                <w:sz w:val="20"/>
              </w:rPr>
              <w:t>0.949</w:t>
            </w:r>
          </w:p>
        </w:tc>
        <w:tc>
          <w:tcPr>
            <w:tcW w:w="1644" w:type="dxa"/>
          </w:tcPr>
          <w:p w14:paraId="506963B6" w14:textId="77777777" w:rsidR="00C13540" w:rsidRDefault="00000000" w:rsidP="00A37C4B">
            <w:pPr>
              <w:spacing w:before="40" w:after="40"/>
            </w:pPr>
            <w:r>
              <w:rPr>
                <w:sz w:val="20"/>
              </w:rPr>
              <w:t>587</w:t>
            </w:r>
          </w:p>
        </w:tc>
      </w:tr>
      <w:tr w:rsidR="00C13540" w14:paraId="6E03F4D8" w14:textId="77777777">
        <w:trPr>
          <w:jc w:val="center"/>
        </w:trPr>
        <w:tc>
          <w:tcPr>
            <w:tcW w:w="1644" w:type="dxa"/>
          </w:tcPr>
          <w:p w14:paraId="3A099420" w14:textId="77777777" w:rsidR="00C13540" w:rsidRDefault="00000000" w:rsidP="00A37C4B">
            <w:pPr>
              <w:spacing w:before="40" w:after="40"/>
            </w:pPr>
            <w:r>
              <w:rPr>
                <w:sz w:val="20"/>
              </w:rPr>
              <w:t>Stress</w:t>
            </w:r>
          </w:p>
        </w:tc>
        <w:tc>
          <w:tcPr>
            <w:tcW w:w="1644" w:type="dxa"/>
          </w:tcPr>
          <w:p w14:paraId="1C846FC3" w14:textId="77777777" w:rsidR="00C13540" w:rsidRDefault="00000000" w:rsidP="00A37C4B">
            <w:pPr>
              <w:spacing w:before="40" w:after="40"/>
            </w:pPr>
            <w:r>
              <w:rPr>
                <w:sz w:val="20"/>
              </w:rPr>
              <w:t>0.916</w:t>
            </w:r>
          </w:p>
        </w:tc>
        <w:tc>
          <w:tcPr>
            <w:tcW w:w="1644" w:type="dxa"/>
          </w:tcPr>
          <w:p w14:paraId="1FC0410B" w14:textId="77777777" w:rsidR="00C13540" w:rsidRDefault="00000000" w:rsidP="00A37C4B">
            <w:pPr>
              <w:spacing w:before="40" w:after="40"/>
            </w:pPr>
            <w:r>
              <w:rPr>
                <w:sz w:val="20"/>
              </w:rPr>
              <w:t>0.899</w:t>
            </w:r>
          </w:p>
        </w:tc>
        <w:tc>
          <w:tcPr>
            <w:tcW w:w="1644" w:type="dxa"/>
          </w:tcPr>
          <w:p w14:paraId="2D8BF520" w14:textId="77777777" w:rsidR="00C13540" w:rsidRDefault="00000000" w:rsidP="00A37C4B">
            <w:pPr>
              <w:spacing w:before="40" w:after="40"/>
            </w:pPr>
            <w:r>
              <w:rPr>
                <w:sz w:val="20"/>
              </w:rPr>
              <w:t>0.907</w:t>
            </w:r>
          </w:p>
        </w:tc>
        <w:tc>
          <w:tcPr>
            <w:tcW w:w="1644" w:type="dxa"/>
          </w:tcPr>
          <w:p w14:paraId="6D4793F4" w14:textId="77777777" w:rsidR="00C13540" w:rsidRDefault="00000000" w:rsidP="00A37C4B">
            <w:pPr>
              <w:spacing w:before="40" w:after="40"/>
            </w:pPr>
            <w:r>
              <w:rPr>
                <w:sz w:val="20"/>
              </w:rPr>
              <w:t>326</w:t>
            </w:r>
          </w:p>
        </w:tc>
      </w:tr>
      <w:tr w:rsidR="00C13540" w14:paraId="1A96D070" w14:textId="77777777">
        <w:trPr>
          <w:jc w:val="center"/>
        </w:trPr>
        <w:tc>
          <w:tcPr>
            <w:tcW w:w="1644" w:type="dxa"/>
          </w:tcPr>
          <w:p w14:paraId="28D4F064" w14:textId="77777777" w:rsidR="00C13540" w:rsidRDefault="00000000" w:rsidP="00A37C4B">
            <w:pPr>
              <w:spacing w:before="40" w:after="40"/>
            </w:pPr>
            <w:r>
              <w:rPr>
                <w:sz w:val="20"/>
              </w:rPr>
              <w:t>Accuracy</w:t>
            </w:r>
          </w:p>
        </w:tc>
        <w:tc>
          <w:tcPr>
            <w:tcW w:w="1644" w:type="dxa"/>
          </w:tcPr>
          <w:p w14:paraId="0C16F1CA" w14:textId="77777777" w:rsidR="00C13540" w:rsidRDefault="00C13540" w:rsidP="00A37C4B">
            <w:pPr>
              <w:spacing w:before="40" w:after="40"/>
            </w:pPr>
          </w:p>
        </w:tc>
        <w:tc>
          <w:tcPr>
            <w:tcW w:w="1644" w:type="dxa"/>
          </w:tcPr>
          <w:p w14:paraId="67469478" w14:textId="77777777" w:rsidR="00C13540" w:rsidRDefault="00C13540" w:rsidP="00A37C4B">
            <w:pPr>
              <w:spacing w:before="40" w:after="40"/>
            </w:pPr>
          </w:p>
        </w:tc>
        <w:tc>
          <w:tcPr>
            <w:tcW w:w="1644" w:type="dxa"/>
          </w:tcPr>
          <w:p w14:paraId="19BAA161" w14:textId="77777777" w:rsidR="00C13540" w:rsidRDefault="00000000" w:rsidP="00A37C4B">
            <w:pPr>
              <w:spacing w:before="40" w:after="40"/>
            </w:pPr>
            <w:r>
              <w:rPr>
                <w:sz w:val="20"/>
              </w:rPr>
              <w:t>0.934</w:t>
            </w:r>
          </w:p>
        </w:tc>
        <w:tc>
          <w:tcPr>
            <w:tcW w:w="1644" w:type="dxa"/>
          </w:tcPr>
          <w:p w14:paraId="27CDBB4A" w14:textId="77777777" w:rsidR="00C13540" w:rsidRDefault="00000000" w:rsidP="00A37C4B">
            <w:pPr>
              <w:spacing w:before="40" w:after="40"/>
            </w:pPr>
            <w:r>
              <w:rPr>
                <w:sz w:val="20"/>
              </w:rPr>
              <w:t>913</w:t>
            </w:r>
          </w:p>
        </w:tc>
      </w:tr>
    </w:tbl>
    <w:p w14:paraId="4C16D2FD" w14:textId="18EDB397" w:rsidR="006D59CB" w:rsidRPr="006D59CB" w:rsidRDefault="006D59CB" w:rsidP="00A37C4B">
      <w:pPr>
        <w:spacing w:before="40" w:after="120"/>
        <w:jc w:val="center"/>
        <w:rPr>
          <w:i/>
          <w:sz w:val="20"/>
        </w:rPr>
      </w:pPr>
      <w:r w:rsidRPr="006D59CB">
        <w:rPr>
          <w:i/>
          <w:sz w:val="20"/>
        </w:rPr>
        <w:t xml:space="preserve">Table A.2: Pooled LOSO report of the personal-baseline model </w:t>
      </w:r>
      <w:r w:rsidR="00DE7B57" w:rsidRPr="00DE7B57">
        <w:rPr>
          <w:i/>
          <w:sz w:val="20"/>
        </w:rPr>
        <w:t>0.5 cut-off</w:t>
      </w:r>
      <w:r w:rsidRPr="006D59CB">
        <w:rPr>
          <w:i/>
          <w:sz w:val="20"/>
        </w:rPr>
        <w:t>)</w:t>
      </w:r>
    </w:p>
    <w:p w14:paraId="4160686F" w14:textId="77777777" w:rsidR="00C13540" w:rsidRDefault="00000000" w:rsidP="00A37C4B">
      <w:pPr>
        <w:pStyle w:val="Heading2"/>
      </w:pPr>
      <w:bookmarkStart w:id="187" w:name="_Toc242524884"/>
      <w:bookmarkStart w:id="188" w:name="_Toc242556642"/>
      <w:r>
        <w:t>A.3 Trend indicator: results per subject at the deployed threshold (0.35)</w:t>
      </w:r>
      <w:bookmarkEnd w:id="187"/>
      <w:bookmarkEnd w:id="188"/>
    </w:p>
    <w:p w14:paraId="2A9338DA" w14:textId="01650418" w:rsidR="00C13540" w:rsidRPr="00F14EC8" w:rsidRDefault="00F14EC8" w:rsidP="00F14EC8">
      <w:pPr>
        <w:spacing w:before="40" w:after="120"/>
        <w:jc w:val="center"/>
        <w:rPr>
          <w:b/>
          <w:bCs/>
          <w:i/>
          <w:sz w:val="20"/>
        </w:rPr>
      </w:pPr>
      <w:r w:rsidRPr="00F14EC8">
        <w:rPr>
          <w:b/>
          <w:bCs/>
          <w:i/>
          <w:sz w:val="20"/>
        </w:rPr>
        <w:t>Table A.3: Per-subject trend-indicator results on WESAD</w:t>
      </w:r>
    </w:p>
    <w:tbl>
      <w:tblPr>
        <w:tblStyle w:val="TableGrid"/>
        <w:tblW w:w="0" w:type="auto"/>
        <w:jc w:val="center"/>
        <w:tblLook w:val="04A0" w:firstRow="1" w:lastRow="0" w:firstColumn="1" w:lastColumn="0" w:noHBand="0" w:noVBand="1"/>
      </w:tblPr>
      <w:tblGrid>
        <w:gridCol w:w="1368"/>
        <w:gridCol w:w="1369"/>
        <w:gridCol w:w="1368"/>
        <w:gridCol w:w="1369"/>
        <w:gridCol w:w="1369"/>
        <w:gridCol w:w="1368"/>
      </w:tblGrid>
      <w:tr w:rsidR="00C13540" w14:paraId="3C9D3DFB" w14:textId="77777777">
        <w:trPr>
          <w:tblHeader/>
          <w:jc w:val="center"/>
        </w:trPr>
        <w:tc>
          <w:tcPr>
            <w:tcW w:w="1370" w:type="dxa"/>
            <w:shd w:val="clear" w:color="auto" w:fill="E7E6F3"/>
          </w:tcPr>
          <w:p w14:paraId="6CF8C475" w14:textId="77777777" w:rsidR="00C13540" w:rsidRDefault="00000000" w:rsidP="00A37C4B">
            <w:pPr>
              <w:spacing w:before="40" w:after="40"/>
            </w:pPr>
            <w:r>
              <w:rPr>
                <w:b/>
                <w:sz w:val="20"/>
              </w:rPr>
              <w:t>Subject</w:t>
            </w:r>
          </w:p>
        </w:tc>
        <w:tc>
          <w:tcPr>
            <w:tcW w:w="1370" w:type="dxa"/>
            <w:shd w:val="clear" w:color="auto" w:fill="E7E6F3"/>
          </w:tcPr>
          <w:p w14:paraId="1E959E5D" w14:textId="77777777" w:rsidR="00C13540" w:rsidRDefault="00000000" w:rsidP="00A37C4B">
            <w:pPr>
              <w:spacing w:before="40" w:after="40"/>
            </w:pPr>
            <w:r>
              <w:rPr>
                <w:b/>
                <w:sz w:val="20"/>
              </w:rPr>
              <w:t>Calm windows</w:t>
            </w:r>
          </w:p>
        </w:tc>
        <w:tc>
          <w:tcPr>
            <w:tcW w:w="1370" w:type="dxa"/>
            <w:shd w:val="clear" w:color="auto" w:fill="E7E6F3"/>
          </w:tcPr>
          <w:p w14:paraId="6CE911F3" w14:textId="77777777" w:rsidR="00C13540" w:rsidRDefault="00000000" w:rsidP="00A37C4B">
            <w:pPr>
              <w:spacing w:before="40" w:after="40"/>
            </w:pPr>
            <w:r>
              <w:rPr>
                <w:b/>
                <w:sz w:val="20"/>
              </w:rPr>
              <w:t>False-alarm rate</w:t>
            </w:r>
          </w:p>
        </w:tc>
        <w:tc>
          <w:tcPr>
            <w:tcW w:w="1370" w:type="dxa"/>
            <w:shd w:val="clear" w:color="auto" w:fill="E7E6F3"/>
          </w:tcPr>
          <w:p w14:paraId="44629203" w14:textId="77777777" w:rsidR="00C13540" w:rsidRDefault="00000000" w:rsidP="00A37C4B">
            <w:pPr>
              <w:spacing w:before="40" w:after="40"/>
            </w:pPr>
            <w:r>
              <w:rPr>
                <w:b/>
                <w:sz w:val="20"/>
              </w:rPr>
              <w:t>Detected within 6 windows</w:t>
            </w:r>
          </w:p>
        </w:tc>
        <w:tc>
          <w:tcPr>
            <w:tcW w:w="1370" w:type="dxa"/>
            <w:shd w:val="clear" w:color="auto" w:fill="E7E6F3"/>
          </w:tcPr>
          <w:p w14:paraId="148844F3" w14:textId="77777777" w:rsidR="00C13540" w:rsidRDefault="00000000" w:rsidP="00A37C4B">
            <w:pPr>
              <w:spacing w:before="40" w:after="40"/>
            </w:pPr>
            <w:r>
              <w:rPr>
                <w:b/>
                <w:sz w:val="20"/>
              </w:rPr>
              <w:t>Latency (windows)</w:t>
            </w:r>
          </w:p>
        </w:tc>
        <w:tc>
          <w:tcPr>
            <w:tcW w:w="1370" w:type="dxa"/>
            <w:shd w:val="clear" w:color="auto" w:fill="E7E6F3"/>
          </w:tcPr>
          <w:p w14:paraId="4AC9D92C" w14:textId="77777777" w:rsidR="00C13540" w:rsidRDefault="00000000" w:rsidP="00A37C4B">
            <w:pPr>
              <w:spacing w:before="40" w:after="40"/>
            </w:pPr>
            <w:r>
              <w:rPr>
                <w:b/>
                <w:sz w:val="20"/>
              </w:rPr>
              <w:t>Flag rate during stress</w:t>
            </w:r>
          </w:p>
        </w:tc>
      </w:tr>
      <w:tr w:rsidR="00C13540" w14:paraId="7D993C27" w14:textId="77777777">
        <w:trPr>
          <w:jc w:val="center"/>
        </w:trPr>
        <w:tc>
          <w:tcPr>
            <w:tcW w:w="1370" w:type="dxa"/>
          </w:tcPr>
          <w:p w14:paraId="775FAD95" w14:textId="77777777" w:rsidR="00C13540" w:rsidRDefault="00000000" w:rsidP="00A37C4B">
            <w:pPr>
              <w:spacing w:before="40" w:after="40"/>
            </w:pPr>
            <w:r>
              <w:rPr>
                <w:sz w:val="20"/>
              </w:rPr>
              <w:t>S2</w:t>
            </w:r>
          </w:p>
        </w:tc>
        <w:tc>
          <w:tcPr>
            <w:tcW w:w="1370" w:type="dxa"/>
          </w:tcPr>
          <w:p w14:paraId="2C932072" w14:textId="77777777" w:rsidR="00C13540" w:rsidRDefault="00000000" w:rsidP="00A37C4B">
            <w:pPr>
              <w:spacing w:before="40" w:after="40"/>
            </w:pPr>
            <w:r>
              <w:rPr>
                <w:sz w:val="20"/>
              </w:rPr>
              <w:t>34</w:t>
            </w:r>
          </w:p>
        </w:tc>
        <w:tc>
          <w:tcPr>
            <w:tcW w:w="1370" w:type="dxa"/>
          </w:tcPr>
          <w:p w14:paraId="23507DDF" w14:textId="77777777" w:rsidR="00C13540" w:rsidRDefault="00000000" w:rsidP="00A37C4B">
            <w:pPr>
              <w:spacing w:before="40" w:after="40"/>
            </w:pPr>
            <w:r>
              <w:rPr>
                <w:sz w:val="20"/>
              </w:rPr>
              <w:t>0.147</w:t>
            </w:r>
          </w:p>
        </w:tc>
        <w:tc>
          <w:tcPr>
            <w:tcW w:w="1370" w:type="dxa"/>
          </w:tcPr>
          <w:p w14:paraId="61F9A049" w14:textId="77777777" w:rsidR="00C13540" w:rsidRDefault="00000000" w:rsidP="00A37C4B">
            <w:pPr>
              <w:spacing w:before="40" w:after="40"/>
            </w:pPr>
            <w:r>
              <w:rPr>
                <w:sz w:val="20"/>
              </w:rPr>
              <w:t>Yes</w:t>
            </w:r>
          </w:p>
        </w:tc>
        <w:tc>
          <w:tcPr>
            <w:tcW w:w="1370" w:type="dxa"/>
          </w:tcPr>
          <w:p w14:paraId="40870D47" w14:textId="77777777" w:rsidR="00C13540" w:rsidRDefault="00000000" w:rsidP="00A37C4B">
            <w:pPr>
              <w:spacing w:before="40" w:after="40"/>
            </w:pPr>
            <w:r>
              <w:rPr>
                <w:sz w:val="20"/>
              </w:rPr>
              <w:t>0</w:t>
            </w:r>
          </w:p>
        </w:tc>
        <w:tc>
          <w:tcPr>
            <w:tcW w:w="1370" w:type="dxa"/>
          </w:tcPr>
          <w:p w14:paraId="181520D5" w14:textId="77777777" w:rsidR="00C13540" w:rsidRDefault="00000000" w:rsidP="00A37C4B">
            <w:pPr>
              <w:spacing w:before="40" w:after="40"/>
            </w:pPr>
            <w:r>
              <w:rPr>
                <w:sz w:val="20"/>
              </w:rPr>
              <w:t>0.526</w:t>
            </w:r>
          </w:p>
        </w:tc>
      </w:tr>
      <w:tr w:rsidR="00C13540" w14:paraId="7BA0F651" w14:textId="77777777">
        <w:trPr>
          <w:jc w:val="center"/>
        </w:trPr>
        <w:tc>
          <w:tcPr>
            <w:tcW w:w="1370" w:type="dxa"/>
          </w:tcPr>
          <w:p w14:paraId="7AA5ADE2" w14:textId="77777777" w:rsidR="00C13540" w:rsidRDefault="00000000" w:rsidP="00A37C4B">
            <w:pPr>
              <w:spacing w:before="40" w:after="40"/>
            </w:pPr>
            <w:r>
              <w:rPr>
                <w:sz w:val="20"/>
              </w:rPr>
              <w:t>S3</w:t>
            </w:r>
          </w:p>
        </w:tc>
        <w:tc>
          <w:tcPr>
            <w:tcW w:w="1370" w:type="dxa"/>
          </w:tcPr>
          <w:p w14:paraId="410CB1E9" w14:textId="77777777" w:rsidR="00C13540" w:rsidRDefault="00000000" w:rsidP="00A37C4B">
            <w:pPr>
              <w:spacing w:before="40" w:after="40"/>
            </w:pPr>
            <w:r>
              <w:rPr>
                <w:sz w:val="20"/>
              </w:rPr>
              <w:t>34</w:t>
            </w:r>
          </w:p>
        </w:tc>
        <w:tc>
          <w:tcPr>
            <w:tcW w:w="1370" w:type="dxa"/>
          </w:tcPr>
          <w:p w14:paraId="1F120666" w14:textId="77777777" w:rsidR="00C13540" w:rsidRDefault="00000000" w:rsidP="00A37C4B">
            <w:pPr>
              <w:spacing w:before="40" w:after="40"/>
            </w:pPr>
            <w:r>
              <w:rPr>
                <w:sz w:val="20"/>
              </w:rPr>
              <w:t>0.235</w:t>
            </w:r>
          </w:p>
        </w:tc>
        <w:tc>
          <w:tcPr>
            <w:tcW w:w="1370" w:type="dxa"/>
          </w:tcPr>
          <w:p w14:paraId="118C26DD" w14:textId="77777777" w:rsidR="00C13540" w:rsidRDefault="00000000" w:rsidP="00A37C4B">
            <w:pPr>
              <w:spacing w:before="40" w:after="40"/>
            </w:pPr>
            <w:r>
              <w:rPr>
                <w:sz w:val="20"/>
              </w:rPr>
              <w:t>Yes</w:t>
            </w:r>
          </w:p>
        </w:tc>
        <w:tc>
          <w:tcPr>
            <w:tcW w:w="1370" w:type="dxa"/>
          </w:tcPr>
          <w:p w14:paraId="48BB9B6A" w14:textId="77777777" w:rsidR="00C13540" w:rsidRDefault="00000000" w:rsidP="00A37C4B">
            <w:pPr>
              <w:spacing w:before="40" w:after="40"/>
            </w:pPr>
            <w:r>
              <w:rPr>
                <w:sz w:val="20"/>
              </w:rPr>
              <w:t>0</w:t>
            </w:r>
          </w:p>
        </w:tc>
        <w:tc>
          <w:tcPr>
            <w:tcW w:w="1370" w:type="dxa"/>
          </w:tcPr>
          <w:p w14:paraId="60461503" w14:textId="77777777" w:rsidR="00C13540" w:rsidRDefault="00000000" w:rsidP="00A37C4B">
            <w:pPr>
              <w:spacing w:before="40" w:after="40"/>
            </w:pPr>
            <w:r>
              <w:rPr>
                <w:sz w:val="20"/>
              </w:rPr>
              <w:t>0.500</w:t>
            </w:r>
          </w:p>
        </w:tc>
      </w:tr>
      <w:tr w:rsidR="00C13540" w14:paraId="24385122" w14:textId="77777777">
        <w:trPr>
          <w:jc w:val="center"/>
        </w:trPr>
        <w:tc>
          <w:tcPr>
            <w:tcW w:w="1370" w:type="dxa"/>
          </w:tcPr>
          <w:p w14:paraId="691686A5" w14:textId="77777777" w:rsidR="00C13540" w:rsidRDefault="00000000" w:rsidP="00A37C4B">
            <w:pPr>
              <w:spacing w:before="40" w:after="40"/>
            </w:pPr>
            <w:r>
              <w:rPr>
                <w:sz w:val="20"/>
              </w:rPr>
              <w:t>S4</w:t>
            </w:r>
          </w:p>
        </w:tc>
        <w:tc>
          <w:tcPr>
            <w:tcW w:w="1370" w:type="dxa"/>
          </w:tcPr>
          <w:p w14:paraId="203866A6" w14:textId="77777777" w:rsidR="00C13540" w:rsidRDefault="00000000" w:rsidP="00A37C4B">
            <w:pPr>
              <w:spacing w:before="40" w:after="40"/>
            </w:pPr>
            <w:r>
              <w:rPr>
                <w:sz w:val="20"/>
              </w:rPr>
              <w:t>35</w:t>
            </w:r>
          </w:p>
        </w:tc>
        <w:tc>
          <w:tcPr>
            <w:tcW w:w="1370" w:type="dxa"/>
          </w:tcPr>
          <w:p w14:paraId="2EC6A7B3" w14:textId="77777777" w:rsidR="00C13540" w:rsidRDefault="00000000" w:rsidP="00A37C4B">
            <w:pPr>
              <w:spacing w:before="40" w:after="40"/>
            </w:pPr>
            <w:r>
              <w:rPr>
                <w:sz w:val="20"/>
              </w:rPr>
              <w:t>0.171</w:t>
            </w:r>
          </w:p>
        </w:tc>
        <w:tc>
          <w:tcPr>
            <w:tcW w:w="1370" w:type="dxa"/>
          </w:tcPr>
          <w:p w14:paraId="161C5D1D" w14:textId="77777777" w:rsidR="00C13540" w:rsidRDefault="00000000" w:rsidP="00A37C4B">
            <w:pPr>
              <w:spacing w:before="40" w:after="40"/>
            </w:pPr>
            <w:r>
              <w:rPr>
                <w:sz w:val="20"/>
              </w:rPr>
              <w:t>Yes</w:t>
            </w:r>
          </w:p>
        </w:tc>
        <w:tc>
          <w:tcPr>
            <w:tcW w:w="1370" w:type="dxa"/>
          </w:tcPr>
          <w:p w14:paraId="592CE844" w14:textId="77777777" w:rsidR="00C13540" w:rsidRDefault="00000000" w:rsidP="00A37C4B">
            <w:pPr>
              <w:spacing w:before="40" w:after="40"/>
            </w:pPr>
            <w:r>
              <w:rPr>
                <w:sz w:val="20"/>
              </w:rPr>
              <w:t>0</w:t>
            </w:r>
          </w:p>
        </w:tc>
        <w:tc>
          <w:tcPr>
            <w:tcW w:w="1370" w:type="dxa"/>
          </w:tcPr>
          <w:p w14:paraId="2AD76487" w14:textId="77777777" w:rsidR="00C13540" w:rsidRDefault="00000000" w:rsidP="00A37C4B">
            <w:pPr>
              <w:spacing w:before="40" w:after="40"/>
            </w:pPr>
            <w:r>
              <w:rPr>
                <w:sz w:val="20"/>
              </w:rPr>
              <w:t>0.474</w:t>
            </w:r>
          </w:p>
        </w:tc>
      </w:tr>
      <w:tr w:rsidR="00C13540" w14:paraId="6B884531" w14:textId="77777777">
        <w:trPr>
          <w:jc w:val="center"/>
        </w:trPr>
        <w:tc>
          <w:tcPr>
            <w:tcW w:w="1370" w:type="dxa"/>
          </w:tcPr>
          <w:p w14:paraId="1F8D40C6" w14:textId="77777777" w:rsidR="00C13540" w:rsidRDefault="00000000" w:rsidP="00A37C4B">
            <w:pPr>
              <w:spacing w:before="40" w:after="40"/>
            </w:pPr>
            <w:r>
              <w:rPr>
                <w:sz w:val="20"/>
              </w:rPr>
              <w:t>S5</w:t>
            </w:r>
          </w:p>
        </w:tc>
        <w:tc>
          <w:tcPr>
            <w:tcW w:w="1370" w:type="dxa"/>
          </w:tcPr>
          <w:p w14:paraId="08FAA0FC" w14:textId="77777777" w:rsidR="00C13540" w:rsidRDefault="00000000" w:rsidP="00A37C4B">
            <w:pPr>
              <w:spacing w:before="40" w:after="40"/>
            </w:pPr>
            <w:r>
              <w:rPr>
                <w:sz w:val="20"/>
              </w:rPr>
              <w:t>36</w:t>
            </w:r>
          </w:p>
        </w:tc>
        <w:tc>
          <w:tcPr>
            <w:tcW w:w="1370" w:type="dxa"/>
          </w:tcPr>
          <w:p w14:paraId="11FE87BE" w14:textId="77777777" w:rsidR="00C13540" w:rsidRDefault="00000000" w:rsidP="00A37C4B">
            <w:pPr>
              <w:spacing w:before="40" w:after="40"/>
            </w:pPr>
            <w:r>
              <w:rPr>
                <w:sz w:val="20"/>
              </w:rPr>
              <w:t>0.056</w:t>
            </w:r>
          </w:p>
        </w:tc>
        <w:tc>
          <w:tcPr>
            <w:tcW w:w="1370" w:type="dxa"/>
          </w:tcPr>
          <w:p w14:paraId="6CAA2D3B" w14:textId="77777777" w:rsidR="00C13540" w:rsidRDefault="00000000" w:rsidP="00A37C4B">
            <w:pPr>
              <w:spacing w:before="40" w:after="40"/>
            </w:pPr>
            <w:r>
              <w:rPr>
                <w:sz w:val="20"/>
              </w:rPr>
              <w:t>Yes</w:t>
            </w:r>
          </w:p>
        </w:tc>
        <w:tc>
          <w:tcPr>
            <w:tcW w:w="1370" w:type="dxa"/>
          </w:tcPr>
          <w:p w14:paraId="57962CE3" w14:textId="77777777" w:rsidR="00C13540" w:rsidRDefault="00000000" w:rsidP="00A37C4B">
            <w:pPr>
              <w:spacing w:before="40" w:after="40"/>
            </w:pPr>
            <w:r>
              <w:rPr>
                <w:sz w:val="20"/>
              </w:rPr>
              <w:t>0</w:t>
            </w:r>
          </w:p>
        </w:tc>
        <w:tc>
          <w:tcPr>
            <w:tcW w:w="1370" w:type="dxa"/>
          </w:tcPr>
          <w:p w14:paraId="3744F56E" w14:textId="77777777" w:rsidR="00C13540" w:rsidRDefault="00000000" w:rsidP="00A37C4B">
            <w:pPr>
              <w:spacing w:before="40" w:after="40"/>
            </w:pPr>
            <w:r>
              <w:rPr>
                <w:sz w:val="20"/>
              </w:rPr>
              <w:t>0.421</w:t>
            </w:r>
          </w:p>
        </w:tc>
      </w:tr>
      <w:tr w:rsidR="00C13540" w14:paraId="6203B59A" w14:textId="77777777">
        <w:trPr>
          <w:jc w:val="center"/>
        </w:trPr>
        <w:tc>
          <w:tcPr>
            <w:tcW w:w="1370" w:type="dxa"/>
          </w:tcPr>
          <w:p w14:paraId="65D34689" w14:textId="77777777" w:rsidR="00C13540" w:rsidRDefault="00000000" w:rsidP="00A37C4B">
            <w:pPr>
              <w:spacing w:before="40" w:after="40"/>
            </w:pPr>
            <w:r>
              <w:rPr>
                <w:sz w:val="20"/>
              </w:rPr>
              <w:t>S6</w:t>
            </w:r>
          </w:p>
        </w:tc>
        <w:tc>
          <w:tcPr>
            <w:tcW w:w="1370" w:type="dxa"/>
          </w:tcPr>
          <w:p w14:paraId="7545D899" w14:textId="77777777" w:rsidR="00C13540" w:rsidRDefault="00000000" w:rsidP="00A37C4B">
            <w:pPr>
              <w:spacing w:before="40" w:after="40"/>
            </w:pPr>
            <w:r>
              <w:rPr>
                <w:sz w:val="20"/>
              </w:rPr>
              <w:t>35</w:t>
            </w:r>
          </w:p>
        </w:tc>
        <w:tc>
          <w:tcPr>
            <w:tcW w:w="1370" w:type="dxa"/>
          </w:tcPr>
          <w:p w14:paraId="139355D4" w14:textId="77777777" w:rsidR="00C13540" w:rsidRDefault="00000000" w:rsidP="00A37C4B">
            <w:pPr>
              <w:spacing w:before="40" w:after="40"/>
            </w:pPr>
            <w:r>
              <w:rPr>
                <w:sz w:val="20"/>
              </w:rPr>
              <w:t>0.114</w:t>
            </w:r>
          </w:p>
        </w:tc>
        <w:tc>
          <w:tcPr>
            <w:tcW w:w="1370" w:type="dxa"/>
          </w:tcPr>
          <w:p w14:paraId="16505D64" w14:textId="77777777" w:rsidR="00C13540" w:rsidRDefault="00000000" w:rsidP="00A37C4B">
            <w:pPr>
              <w:spacing w:before="40" w:after="40"/>
            </w:pPr>
            <w:r>
              <w:rPr>
                <w:sz w:val="20"/>
              </w:rPr>
              <w:t>Yes</w:t>
            </w:r>
          </w:p>
        </w:tc>
        <w:tc>
          <w:tcPr>
            <w:tcW w:w="1370" w:type="dxa"/>
          </w:tcPr>
          <w:p w14:paraId="241B81B9" w14:textId="77777777" w:rsidR="00C13540" w:rsidRDefault="00000000" w:rsidP="00A37C4B">
            <w:pPr>
              <w:spacing w:before="40" w:after="40"/>
            </w:pPr>
            <w:r>
              <w:rPr>
                <w:sz w:val="20"/>
              </w:rPr>
              <w:t>0</w:t>
            </w:r>
          </w:p>
        </w:tc>
        <w:tc>
          <w:tcPr>
            <w:tcW w:w="1370" w:type="dxa"/>
          </w:tcPr>
          <w:p w14:paraId="4E4C591E" w14:textId="77777777" w:rsidR="00C13540" w:rsidRDefault="00000000" w:rsidP="00A37C4B">
            <w:pPr>
              <w:spacing w:before="40" w:after="40"/>
            </w:pPr>
            <w:r>
              <w:rPr>
                <w:sz w:val="20"/>
              </w:rPr>
              <w:t>0.500</w:t>
            </w:r>
          </w:p>
        </w:tc>
      </w:tr>
      <w:tr w:rsidR="00C13540" w14:paraId="73C8ADD5" w14:textId="77777777">
        <w:trPr>
          <w:jc w:val="center"/>
        </w:trPr>
        <w:tc>
          <w:tcPr>
            <w:tcW w:w="1370" w:type="dxa"/>
          </w:tcPr>
          <w:p w14:paraId="435ACFC1" w14:textId="77777777" w:rsidR="00C13540" w:rsidRDefault="00000000" w:rsidP="00A37C4B">
            <w:pPr>
              <w:spacing w:before="40" w:after="40"/>
            </w:pPr>
            <w:r>
              <w:rPr>
                <w:sz w:val="20"/>
              </w:rPr>
              <w:lastRenderedPageBreak/>
              <w:t>S7</w:t>
            </w:r>
          </w:p>
        </w:tc>
        <w:tc>
          <w:tcPr>
            <w:tcW w:w="1370" w:type="dxa"/>
          </w:tcPr>
          <w:p w14:paraId="0DE0EDCB" w14:textId="77777777" w:rsidR="00C13540" w:rsidRDefault="00000000" w:rsidP="00A37C4B">
            <w:pPr>
              <w:spacing w:before="40" w:after="40"/>
            </w:pPr>
            <w:r>
              <w:rPr>
                <w:sz w:val="20"/>
              </w:rPr>
              <w:t>35</w:t>
            </w:r>
          </w:p>
        </w:tc>
        <w:tc>
          <w:tcPr>
            <w:tcW w:w="1370" w:type="dxa"/>
          </w:tcPr>
          <w:p w14:paraId="090F2D96" w14:textId="77777777" w:rsidR="00C13540" w:rsidRDefault="00000000" w:rsidP="00A37C4B">
            <w:pPr>
              <w:spacing w:before="40" w:after="40"/>
            </w:pPr>
            <w:r>
              <w:rPr>
                <w:sz w:val="20"/>
              </w:rPr>
              <w:t>0.143</w:t>
            </w:r>
          </w:p>
        </w:tc>
        <w:tc>
          <w:tcPr>
            <w:tcW w:w="1370" w:type="dxa"/>
          </w:tcPr>
          <w:p w14:paraId="265486BF" w14:textId="77777777" w:rsidR="00C13540" w:rsidRDefault="00000000" w:rsidP="00A37C4B">
            <w:pPr>
              <w:spacing w:before="40" w:after="40"/>
            </w:pPr>
            <w:r>
              <w:rPr>
                <w:sz w:val="20"/>
              </w:rPr>
              <w:t>Yes</w:t>
            </w:r>
          </w:p>
        </w:tc>
        <w:tc>
          <w:tcPr>
            <w:tcW w:w="1370" w:type="dxa"/>
          </w:tcPr>
          <w:p w14:paraId="13C20A28" w14:textId="77777777" w:rsidR="00C13540" w:rsidRDefault="00000000" w:rsidP="00A37C4B">
            <w:pPr>
              <w:spacing w:before="40" w:after="40"/>
            </w:pPr>
            <w:r>
              <w:rPr>
                <w:sz w:val="20"/>
              </w:rPr>
              <w:t>0</w:t>
            </w:r>
          </w:p>
        </w:tc>
        <w:tc>
          <w:tcPr>
            <w:tcW w:w="1370" w:type="dxa"/>
          </w:tcPr>
          <w:p w14:paraId="160C5FEC" w14:textId="77777777" w:rsidR="00C13540" w:rsidRDefault="00000000" w:rsidP="00A37C4B">
            <w:pPr>
              <w:spacing w:before="40" w:after="40"/>
            </w:pPr>
            <w:r>
              <w:rPr>
                <w:sz w:val="20"/>
              </w:rPr>
              <w:t>0.737</w:t>
            </w:r>
          </w:p>
        </w:tc>
      </w:tr>
      <w:tr w:rsidR="00C13540" w14:paraId="4DB2DAE8" w14:textId="77777777">
        <w:trPr>
          <w:jc w:val="center"/>
        </w:trPr>
        <w:tc>
          <w:tcPr>
            <w:tcW w:w="1370" w:type="dxa"/>
          </w:tcPr>
          <w:p w14:paraId="74C1C10F" w14:textId="77777777" w:rsidR="00C13540" w:rsidRDefault="00000000" w:rsidP="00A37C4B">
            <w:pPr>
              <w:spacing w:before="40" w:after="40"/>
            </w:pPr>
            <w:r>
              <w:rPr>
                <w:sz w:val="20"/>
              </w:rPr>
              <w:t>S8</w:t>
            </w:r>
          </w:p>
        </w:tc>
        <w:tc>
          <w:tcPr>
            <w:tcW w:w="1370" w:type="dxa"/>
          </w:tcPr>
          <w:p w14:paraId="48183FE1" w14:textId="77777777" w:rsidR="00C13540" w:rsidRDefault="00000000" w:rsidP="00A37C4B">
            <w:pPr>
              <w:spacing w:before="40" w:after="40"/>
            </w:pPr>
            <w:r>
              <w:rPr>
                <w:sz w:val="20"/>
              </w:rPr>
              <w:t>35</w:t>
            </w:r>
          </w:p>
        </w:tc>
        <w:tc>
          <w:tcPr>
            <w:tcW w:w="1370" w:type="dxa"/>
          </w:tcPr>
          <w:p w14:paraId="65577613" w14:textId="77777777" w:rsidR="00C13540" w:rsidRDefault="00000000" w:rsidP="00A37C4B">
            <w:pPr>
              <w:spacing w:before="40" w:after="40"/>
            </w:pPr>
            <w:r>
              <w:rPr>
                <w:sz w:val="20"/>
              </w:rPr>
              <w:t>0.314</w:t>
            </w:r>
          </w:p>
        </w:tc>
        <w:tc>
          <w:tcPr>
            <w:tcW w:w="1370" w:type="dxa"/>
          </w:tcPr>
          <w:p w14:paraId="6759A0D9" w14:textId="77777777" w:rsidR="00C13540" w:rsidRDefault="00000000" w:rsidP="00A37C4B">
            <w:pPr>
              <w:spacing w:before="40" w:after="40"/>
            </w:pPr>
            <w:r>
              <w:rPr>
                <w:sz w:val="20"/>
              </w:rPr>
              <w:t>Yes</w:t>
            </w:r>
          </w:p>
        </w:tc>
        <w:tc>
          <w:tcPr>
            <w:tcW w:w="1370" w:type="dxa"/>
          </w:tcPr>
          <w:p w14:paraId="747C9EE3" w14:textId="77777777" w:rsidR="00C13540" w:rsidRDefault="00000000" w:rsidP="00A37C4B">
            <w:pPr>
              <w:spacing w:before="40" w:after="40"/>
            </w:pPr>
            <w:r>
              <w:rPr>
                <w:sz w:val="20"/>
              </w:rPr>
              <w:t>0</w:t>
            </w:r>
          </w:p>
        </w:tc>
        <w:tc>
          <w:tcPr>
            <w:tcW w:w="1370" w:type="dxa"/>
          </w:tcPr>
          <w:p w14:paraId="6BE8668B" w14:textId="77777777" w:rsidR="00C13540" w:rsidRDefault="00000000" w:rsidP="00A37C4B">
            <w:pPr>
              <w:spacing w:before="40" w:after="40"/>
            </w:pPr>
            <w:r>
              <w:rPr>
                <w:sz w:val="20"/>
              </w:rPr>
              <w:t>0.571</w:t>
            </w:r>
          </w:p>
        </w:tc>
      </w:tr>
      <w:tr w:rsidR="00C13540" w14:paraId="6EC8833D" w14:textId="77777777">
        <w:trPr>
          <w:jc w:val="center"/>
        </w:trPr>
        <w:tc>
          <w:tcPr>
            <w:tcW w:w="1370" w:type="dxa"/>
          </w:tcPr>
          <w:p w14:paraId="6184CC39" w14:textId="77777777" w:rsidR="00C13540" w:rsidRDefault="00000000" w:rsidP="00A37C4B">
            <w:pPr>
              <w:spacing w:before="40" w:after="40"/>
            </w:pPr>
            <w:r>
              <w:rPr>
                <w:sz w:val="20"/>
              </w:rPr>
              <w:t>S9</w:t>
            </w:r>
          </w:p>
        </w:tc>
        <w:tc>
          <w:tcPr>
            <w:tcW w:w="1370" w:type="dxa"/>
          </w:tcPr>
          <w:p w14:paraId="3E9B8DA9" w14:textId="77777777" w:rsidR="00C13540" w:rsidRDefault="00000000" w:rsidP="00A37C4B">
            <w:pPr>
              <w:spacing w:before="40" w:after="40"/>
            </w:pPr>
            <w:r>
              <w:rPr>
                <w:sz w:val="20"/>
              </w:rPr>
              <w:t>35</w:t>
            </w:r>
          </w:p>
        </w:tc>
        <w:tc>
          <w:tcPr>
            <w:tcW w:w="1370" w:type="dxa"/>
          </w:tcPr>
          <w:p w14:paraId="709655E6" w14:textId="77777777" w:rsidR="00C13540" w:rsidRDefault="00000000" w:rsidP="00A37C4B">
            <w:pPr>
              <w:spacing w:before="40" w:after="40"/>
            </w:pPr>
            <w:r>
              <w:rPr>
                <w:sz w:val="20"/>
              </w:rPr>
              <w:t>0.171</w:t>
            </w:r>
          </w:p>
        </w:tc>
        <w:tc>
          <w:tcPr>
            <w:tcW w:w="1370" w:type="dxa"/>
          </w:tcPr>
          <w:p w14:paraId="526A39A9" w14:textId="77777777" w:rsidR="00C13540" w:rsidRDefault="00000000" w:rsidP="00A37C4B">
            <w:pPr>
              <w:spacing w:before="40" w:after="40"/>
            </w:pPr>
            <w:r>
              <w:rPr>
                <w:sz w:val="20"/>
              </w:rPr>
              <w:t>Yes</w:t>
            </w:r>
          </w:p>
        </w:tc>
        <w:tc>
          <w:tcPr>
            <w:tcW w:w="1370" w:type="dxa"/>
          </w:tcPr>
          <w:p w14:paraId="5032F1D1" w14:textId="77777777" w:rsidR="00C13540" w:rsidRDefault="00000000" w:rsidP="00A37C4B">
            <w:pPr>
              <w:spacing w:before="40" w:after="40"/>
            </w:pPr>
            <w:r>
              <w:rPr>
                <w:sz w:val="20"/>
              </w:rPr>
              <w:t>0</w:t>
            </w:r>
          </w:p>
        </w:tc>
        <w:tc>
          <w:tcPr>
            <w:tcW w:w="1370" w:type="dxa"/>
          </w:tcPr>
          <w:p w14:paraId="4D73CE92" w14:textId="77777777" w:rsidR="00C13540" w:rsidRDefault="00000000" w:rsidP="00A37C4B">
            <w:pPr>
              <w:spacing w:before="40" w:after="40"/>
            </w:pPr>
            <w:r>
              <w:rPr>
                <w:sz w:val="20"/>
              </w:rPr>
              <w:t>0.737</w:t>
            </w:r>
          </w:p>
        </w:tc>
      </w:tr>
      <w:tr w:rsidR="00C13540" w14:paraId="780D2F43" w14:textId="77777777">
        <w:trPr>
          <w:jc w:val="center"/>
        </w:trPr>
        <w:tc>
          <w:tcPr>
            <w:tcW w:w="1370" w:type="dxa"/>
          </w:tcPr>
          <w:p w14:paraId="1D5FB0F3" w14:textId="77777777" w:rsidR="00C13540" w:rsidRDefault="00000000" w:rsidP="00A37C4B">
            <w:pPr>
              <w:spacing w:before="40" w:after="40"/>
            </w:pPr>
            <w:r>
              <w:rPr>
                <w:sz w:val="20"/>
              </w:rPr>
              <w:t>S10</w:t>
            </w:r>
          </w:p>
        </w:tc>
        <w:tc>
          <w:tcPr>
            <w:tcW w:w="1370" w:type="dxa"/>
          </w:tcPr>
          <w:p w14:paraId="7B14226E" w14:textId="77777777" w:rsidR="00C13540" w:rsidRDefault="00000000" w:rsidP="00A37C4B">
            <w:pPr>
              <w:spacing w:before="40" w:after="40"/>
            </w:pPr>
            <w:r>
              <w:rPr>
                <w:sz w:val="20"/>
              </w:rPr>
              <w:t>35</w:t>
            </w:r>
          </w:p>
        </w:tc>
        <w:tc>
          <w:tcPr>
            <w:tcW w:w="1370" w:type="dxa"/>
          </w:tcPr>
          <w:p w14:paraId="4E79D317" w14:textId="77777777" w:rsidR="00C13540" w:rsidRDefault="00000000" w:rsidP="00A37C4B">
            <w:pPr>
              <w:spacing w:before="40" w:after="40"/>
            </w:pPr>
            <w:r>
              <w:rPr>
                <w:sz w:val="20"/>
              </w:rPr>
              <w:t>0.057</w:t>
            </w:r>
          </w:p>
        </w:tc>
        <w:tc>
          <w:tcPr>
            <w:tcW w:w="1370" w:type="dxa"/>
          </w:tcPr>
          <w:p w14:paraId="32A40062" w14:textId="77777777" w:rsidR="00C13540" w:rsidRDefault="00000000" w:rsidP="00A37C4B">
            <w:pPr>
              <w:spacing w:before="40" w:after="40"/>
            </w:pPr>
            <w:r>
              <w:rPr>
                <w:sz w:val="20"/>
              </w:rPr>
              <w:t>Yes</w:t>
            </w:r>
          </w:p>
        </w:tc>
        <w:tc>
          <w:tcPr>
            <w:tcW w:w="1370" w:type="dxa"/>
          </w:tcPr>
          <w:p w14:paraId="58AF8013" w14:textId="77777777" w:rsidR="00C13540" w:rsidRDefault="00000000" w:rsidP="00A37C4B">
            <w:pPr>
              <w:spacing w:before="40" w:after="40"/>
            </w:pPr>
            <w:r>
              <w:rPr>
                <w:sz w:val="20"/>
              </w:rPr>
              <w:t>3</w:t>
            </w:r>
          </w:p>
        </w:tc>
        <w:tc>
          <w:tcPr>
            <w:tcW w:w="1370" w:type="dxa"/>
          </w:tcPr>
          <w:p w14:paraId="5FD135E3" w14:textId="77777777" w:rsidR="00C13540" w:rsidRDefault="00000000" w:rsidP="00A37C4B">
            <w:pPr>
              <w:spacing w:before="40" w:after="40"/>
            </w:pPr>
            <w:r>
              <w:rPr>
                <w:sz w:val="20"/>
              </w:rPr>
              <w:t>0.273</w:t>
            </w:r>
          </w:p>
        </w:tc>
      </w:tr>
      <w:tr w:rsidR="00C13540" w14:paraId="211DF469" w14:textId="77777777">
        <w:trPr>
          <w:jc w:val="center"/>
        </w:trPr>
        <w:tc>
          <w:tcPr>
            <w:tcW w:w="1370" w:type="dxa"/>
          </w:tcPr>
          <w:p w14:paraId="2CDB0976" w14:textId="77777777" w:rsidR="00C13540" w:rsidRDefault="00000000" w:rsidP="00A37C4B">
            <w:pPr>
              <w:spacing w:before="40" w:after="40"/>
            </w:pPr>
            <w:r>
              <w:rPr>
                <w:sz w:val="20"/>
              </w:rPr>
              <w:t>S11</w:t>
            </w:r>
          </w:p>
        </w:tc>
        <w:tc>
          <w:tcPr>
            <w:tcW w:w="1370" w:type="dxa"/>
          </w:tcPr>
          <w:p w14:paraId="6A06D1E6" w14:textId="77777777" w:rsidR="00C13540" w:rsidRDefault="00000000" w:rsidP="00A37C4B">
            <w:pPr>
              <w:spacing w:before="40" w:after="40"/>
            </w:pPr>
            <w:r>
              <w:rPr>
                <w:sz w:val="20"/>
              </w:rPr>
              <w:t>36</w:t>
            </w:r>
          </w:p>
        </w:tc>
        <w:tc>
          <w:tcPr>
            <w:tcW w:w="1370" w:type="dxa"/>
          </w:tcPr>
          <w:p w14:paraId="22AF6330" w14:textId="77777777" w:rsidR="00C13540" w:rsidRDefault="00000000" w:rsidP="00A37C4B">
            <w:pPr>
              <w:spacing w:before="40" w:after="40"/>
            </w:pPr>
            <w:r>
              <w:rPr>
                <w:sz w:val="20"/>
              </w:rPr>
              <w:t>0.389</w:t>
            </w:r>
          </w:p>
        </w:tc>
        <w:tc>
          <w:tcPr>
            <w:tcW w:w="1370" w:type="dxa"/>
          </w:tcPr>
          <w:p w14:paraId="3D7CDADD" w14:textId="77777777" w:rsidR="00C13540" w:rsidRDefault="00000000" w:rsidP="00A37C4B">
            <w:pPr>
              <w:spacing w:before="40" w:after="40"/>
            </w:pPr>
            <w:r>
              <w:rPr>
                <w:sz w:val="20"/>
              </w:rPr>
              <w:t>Yes</w:t>
            </w:r>
          </w:p>
        </w:tc>
        <w:tc>
          <w:tcPr>
            <w:tcW w:w="1370" w:type="dxa"/>
          </w:tcPr>
          <w:p w14:paraId="79E5337D" w14:textId="77777777" w:rsidR="00C13540" w:rsidRDefault="00000000" w:rsidP="00A37C4B">
            <w:pPr>
              <w:spacing w:before="40" w:after="40"/>
            </w:pPr>
            <w:r>
              <w:rPr>
                <w:sz w:val="20"/>
              </w:rPr>
              <w:t>0</w:t>
            </w:r>
          </w:p>
        </w:tc>
        <w:tc>
          <w:tcPr>
            <w:tcW w:w="1370" w:type="dxa"/>
          </w:tcPr>
          <w:p w14:paraId="68F52F21" w14:textId="77777777" w:rsidR="00C13540" w:rsidRDefault="00000000" w:rsidP="00A37C4B">
            <w:pPr>
              <w:spacing w:before="40" w:after="40"/>
            </w:pPr>
            <w:r>
              <w:rPr>
                <w:sz w:val="20"/>
              </w:rPr>
              <w:t>0.476</w:t>
            </w:r>
          </w:p>
        </w:tc>
      </w:tr>
      <w:tr w:rsidR="00C13540" w14:paraId="18C96AA7" w14:textId="77777777">
        <w:trPr>
          <w:jc w:val="center"/>
        </w:trPr>
        <w:tc>
          <w:tcPr>
            <w:tcW w:w="1370" w:type="dxa"/>
          </w:tcPr>
          <w:p w14:paraId="15361772" w14:textId="77777777" w:rsidR="00C13540" w:rsidRDefault="00000000" w:rsidP="00A37C4B">
            <w:pPr>
              <w:spacing w:before="40" w:after="40"/>
            </w:pPr>
            <w:r>
              <w:rPr>
                <w:sz w:val="20"/>
              </w:rPr>
              <w:t>S13</w:t>
            </w:r>
          </w:p>
        </w:tc>
        <w:tc>
          <w:tcPr>
            <w:tcW w:w="1370" w:type="dxa"/>
          </w:tcPr>
          <w:p w14:paraId="572E25D6" w14:textId="77777777" w:rsidR="00C13540" w:rsidRDefault="00000000" w:rsidP="00A37C4B">
            <w:pPr>
              <w:spacing w:before="40" w:after="40"/>
            </w:pPr>
            <w:r>
              <w:rPr>
                <w:sz w:val="20"/>
              </w:rPr>
              <w:t>36</w:t>
            </w:r>
          </w:p>
        </w:tc>
        <w:tc>
          <w:tcPr>
            <w:tcW w:w="1370" w:type="dxa"/>
          </w:tcPr>
          <w:p w14:paraId="206E7024" w14:textId="77777777" w:rsidR="00C13540" w:rsidRDefault="00000000" w:rsidP="00A37C4B">
            <w:pPr>
              <w:spacing w:before="40" w:after="40"/>
            </w:pPr>
            <w:r>
              <w:rPr>
                <w:sz w:val="20"/>
              </w:rPr>
              <w:t>0.111</w:t>
            </w:r>
          </w:p>
        </w:tc>
        <w:tc>
          <w:tcPr>
            <w:tcW w:w="1370" w:type="dxa"/>
          </w:tcPr>
          <w:p w14:paraId="47D0D00C" w14:textId="77777777" w:rsidR="00C13540" w:rsidRDefault="00000000" w:rsidP="00A37C4B">
            <w:pPr>
              <w:spacing w:before="40" w:after="40"/>
            </w:pPr>
            <w:r>
              <w:rPr>
                <w:sz w:val="20"/>
              </w:rPr>
              <w:t>Yes</w:t>
            </w:r>
          </w:p>
        </w:tc>
        <w:tc>
          <w:tcPr>
            <w:tcW w:w="1370" w:type="dxa"/>
          </w:tcPr>
          <w:p w14:paraId="30CA3454" w14:textId="77777777" w:rsidR="00C13540" w:rsidRDefault="00000000" w:rsidP="00A37C4B">
            <w:pPr>
              <w:spacing w:before="40" w:after="40"/>
            </w:pPr>
            <w:r>
              <w:rPr>
                <w:sz w:val="20"/>
              </w:rPr>
              <w:t>1</w:t>
            </w:r>
          </w:p>
        </w:tc>
        <w:tc>
          <w:tcPr>
            <w:tcW w:w="1370" w:type="dxa"/>
          </w:tcPr>
          <w:p w14:paraId="5846376E" w14:textId="77777777" w:rsidR="00C13540" w:rsidRDefault="00000000" w:rsidP="00A37C4B">
            <w:pPr>
              <w:spacing w:before="40" w:after="40"/>
            </w:pPr>
            <w:r>
              <w:rPr>
                <w:sz w:val="20"/>
              </w:rPr>
              <w:t>0.750</w:t>
            </w:r>
          </w:p>
        </w:tc>
      </w:tr>
      <w:tr w:rsidR="00C13540" w14:paraId="5A8760F2" w14:textId="77777777">
        <w:trPr>
          <w:jc w:val="center"/>
        </w:trPr>
        <w:tc>
          <w:tcPr>
            <w:tcW w:w="1370" w:type="dxa"/>
          </w:tcPr>
          <w:p w14:paraId="020D4D88" w14:textId="77777777" w:rsidR="00C13540" w:rsidRDefault="00000000" w:rsidP="00A37C4B">
            <w:pPr>
              <w:spacing w:before="40" w:after="40"/>
            </w:pPr>
            <w:r>
              <w:rPr>
                <w:sz w:val="20"/>
              </w:rPr>
              <w:t>S14</w:t>
            </w:r>
          </w:p>
        </w:tc>
        <w:tc>
          <w:tcPr>
            <w:tcW w:w="1370" w:type="dxa"/>
          </w:tcPr>
          <w:p w14:paraId="53640B1C" w14:textId="77777777" w:rsidR="00C13540" w:rsidRDefault="00000000" w:rsidP="00A37C4B">
            <w:pPr>
              <w:spacing w:before="40" w:after="40"/>
            </w:pPr>
            <w:r>
              <w:rPr>
                <w:sz w:val="20"/>
              </w:rPr>
              <w:t>36</w:t>
            </w:r>
          </w:p>
        </w:tc>
        <w:tc>
          <w:tcPr>
            <w:tcW w:w="1370" w:type="dxa"/>
          </w:tcPr>
          <w:p w14:paraId="400B0D90" w14:textId="77777777" w:rsidR="00C13540" w:rsidRDefault="00000000" w:rsidP="00A37C4B">
            <w:pPr>
              <w:spacing w:before="40" w:after="40"/>
            </w:pPr>
            <w:r>
              <w:rPr>
                <w:sz w:val="20"/>
              </w:rPr>
              <w:t>0.167</w:t>
            </w:r>
          </w:p>
        </w:tc>
        <w:tc>
          <w:tcPr>
            <w:tcW w:w="1370" w:type="dxa"/>
          </w:tcPr>
          <w:p w14:paraId="0314165F" w14:textId="77777777" w:rsidR="00C13540" w:rsidRDefault="00000000" w:rsidP="00A37C4B">
            <w:pPr>
              <w:spacing w:before="40" w:after="40"/>
            </w:pPr>
            <w:r>
              <w:rPr>
                <w:sz w:val="20"/>
              </w:rPr>
              <w:t>Yes</w:t>
            </w:r>
          </w:p>
        </w:tc>
        <w:tc>
          <w:tcPr>
            <w:tcW w:w="1370" w:type="dxa"/>
          </w:tcPr>
          <w:p w14:paraId="34AAF1CF" w14:textId="77777777" w:rsidR="00C13540" w:rsidRDefault="00000000" w:rsidP="00A37C4B">
            <w:pPr>
              <w:spacing w:before="40" w:after="40"/>
            </w:pPr>
            <w:r>
              <w:rPr>
                <w:sz w:val="20"/>
              </w:rPr>
              <w:t>0</w:t>
            </w:r>
          </w:p>
        </w:tc>
        <w:tc>
          <w:tcPr>
            <w:tcW w:w="1370" w:type="dxa"/>
          </w:tcPr>
          <w:p w14:paraId="1D0B6DFE" w14:textId="77777777" w:rsidR="00C13540" w:rsidRDefault="00000000" w:rsidP="00A37C4B">
            <w:pPr>
              <w:spacing w:before="40" w:after="40"/>
            </w:pPr>
            <w:r>
              <w:rPr>
                <w:sz w:val="20"/>
              </w:rPr>
              <w:t>0.222</w:t>
            </w:r>
          </w:p>
        </w:tc>
      </w:tr>
      <w:tr w:rsidR="00C13540" w14:paraId="1817DCDA" w14:textId="77777777">
        <w:trPr>
          <w:jc w:val="center"/>
        </w:trPr>
        <w:tc>
          <w:tcPr>
            <w:tcW w:w="1370" w:type="dxa"/>
          </w:tcPr>
          <w:p w14:paraId="169EFC2F" w14:textId="77777777" w:rsidR="00C13540" w:rsidRDefault="00000000" w:rsidP="00A37C4B">
            <w:pPr>
              <w:spacing w:before="40" w:after="40"/>
            </w:pPr>
            <w:r>
              <w:rPr>
                <w:sz w:val="20"/>
              </w:rPr>
              <w:t>S15</w:t>
            </w:r>
          </w:p>
        </w:tc>
        <w:tc>
          <w:tcPr>
            <w:tcW w:w="1370" w:type="dxa"/>
          </w:tcPr>
          <w:p w14:paraId="6C3D4980" w14:textId="77777777" w:rsidR="00C13540" w:rsidRDefault="00000000" w:rsidP="00A37C4B">
            <w:pPr>
              <w:spacing w:before="40" w:after="40"/>
            </w:pPr>
            <w:r>
              <w:rPr>
                <w:sz w:val="20"/>
              </w:rPr>
              <w:t>35</w:t>
            </w:r>
          </w:p>
        </w:tc>
        <w:tc>
          <w:tcPr>
            <w:tcW w:w="1370" w:type="dxa"/>
          </w:tcPr>
          <w:p w14:paraId="063996B5" w14:textId="77777777" w:rsidR="00C13540" w:rsidRDefault="00000000" w:rsidP="00A37C4B">
            <w:pPr>
              <w:spacing w:before="40" w:after="40"/>
            </w:pPr>
            <w:r>
              <w:rPr>
                <w:sz w:val="20"/>
              </w:rPr>
              <w:t>0.486</w:t>
            </w:r>
          </w:p>
        </w:tc>
        <w:tc>
          <w:tcPr>
            <w:tcW w:w="1370" w:type="dxa"/>
          </w:tcPr>
          <w:p w14:paraId="6A57641C" w14:textId="77777777" w:rsidR="00C13540" w:rsidRDefault="00000000" w:rsidP="00A37C4B">
            <w:pPr>
              <w:spacing w:before="40" w:after="40"/>
            </w:pPr>
            <w:r>
              <w:rPr>
                <w:sz w:val="20"/>
              </w:rPr>
              <w:t>Yes</w:t>
            </w:r>
          </w:p>
        </w:tc>
        <w:tc>
          <w:tcPr>
            <w:tcW w:w="1370" w:type="dxa"/>
          </w:tcPr>
          <w:p w14:paraId="35A87584" w14:textId="77777777" w:rsidR="00C13540" w:rsidRDefault="00000000" w:rsidP="00A37C4B">
            <w:pPr>
              <w:spacing w:before="40" w:after="40"/>
            </w:pPr>
            <w:r>
              <w:rPr>
                <w:sz w:val="20"/>
              </w:rPr>
              <w:t>3</w:t>
            </w:r>
          </w:p>
        </w:tc>
        <w:tc>
          <w:tcPr>
            <w:tcW w:w="1370" w:type="dxa"/>
          </w:tcPr>
          <w:p w14:paraId="1AB11FA6" w14:textId="77777777" w:rsidR="00C13540" w:rsidRDefault="00000000" w:rsidP="00A37C4B">
            <w:pPr>
              <w:spacing w:before="40" w:after="40"/>
            </w:pPr>
            <w:r>
              <w:rPr>
                <w:sz w:val="20"/>
              </w:rPr>
              <w:t>0.048</w:t>
            </w:r>
          </w:p>
        </w:tc>
      </w:tr>
      <w:tr w:rsidR="00C13540" w14:paraId="5B251A74" w14:textId="77777777">
        <w:trPr>
          <w:jc w:val="center"/>
        </w:trPr>
        <w:tc>
          <w:tcPr>
            <w:tcW w:w="1370" w:type="dxa"/>
          </w:tcPr>
          <w:p w14:paraId="66805DDA" w14:textId="77777777" w:rsidR="00C13540" w:rsidRDefault="00000000" w:rsidP="00A37C4B">
            <w:pPr>
              <w:spacing w:before="40" w:after="40"/>
            </w:pPr>
            <w:r>
              <w:rPr>
                <w:sz w:val="20"/>
              </w:rPr>
              <w:t>S16</w:t>
            </w:r>
          </w:p>
        </w:tc>
        <w:tc>
          <w:tcPr>
            <w:tcW w:w="1370" w:type="dxa"/>
          </w:tcPr>
          <w:p w14:paraId="659D590C" w14:textId="77777777" w:rsidR="00C13540" w:rsidRDefault="00000000" w:rsidP="00A37C4B">
            <w:pPr>
              <w:spacing w:before="40" w:after="40"/>
            </w:pPr>
            <w:r>
              <w:rPr>
                <w:sz w:val="20"/>
              </w:rPr>
              <w:t>35</w:t>
            </w:r>
          </w:p>
        </w:tc>
        <w:tc>
          <w:tcPr>
            <w:tcW w:w="1370" w:type="dxa"/>
          </w:tcPr>
          <w:p w14:paraId="606E0DEE" w14:textId="77777777" w:rsidR="00C13540" w:rsidRDefault="00000000" w:rsidP="00A37C4B">
            <w:pPr>
              <w:spacing w:before="40" w:after="40"/>
            </w:pPr>
            <w:r>
              <w:rPr>
                <w:sz w:val="20"/>
              </w:rPr>
              <w:t>0.086</w:t>
            </w:r>
          </w:p>
        </w:tc>
        <w:tc>
          <w:tcPr>
            <w:tcW w:w="1370" w:type="dxa"/>
          </w:tcPr>
          <w:p w14:paraId="791944DD" w14:textId="77777777" w:rsidR="00C13540" w:rsidRDefault="00000000" w:rsidP="00A37C4B">
            <w:pPr>
              <w:spacing w:before="40" w:after="40"/>
            </w:pPr>
            <w:r>
              <w:rPr>
                <w:sz w:val="20"/>
              </w:rPr>
              <w:t>Yes</w:t>
            </w:r>
          </w:p>
        </w:tc>
        <w:tc>
          <w:tcPr>
            <w:tcW w:w="1370" w:type="dxa"/>
          </w:tcPr>
          <w:p w14:paraId="5973D795" w14:textId="77777777" w:rsidR="00C13540" w:rsidRDefault="00000000" w:rsidP="00A37C4B">
            <w:pPr>
              <w:spacing w:before="40" w:after="40"/>
            </w:pPr>
            <w:r>
              <w:rPr>
                <w:sz w:val="20"/>
              </w:rPr>
              <w:t>0</w:t>
            </w:r>
          </w:p>
        </w:tc>
        <w:tc>
          <w:tcPr>
            <w:tcW w:w="1370" w:type="dxa"/>
          </w:tcPr>
          <w:p w14:paraId="4C224E5D" w14:textId="77777777" w:rsidR="00C13540" w:rsidRDefault="00000000" w:rsidP="00A37C4B">
            <w:pPr>
              <w:spacing w:before="40" w:after="40"/>
            </w:pPr>
            <w:r>
              <w:rPr>
                <w:sz w:val="20"/>
              </w:rPr>
              <w:t>0.667</w:t>
            </w:r>
          </w:p>
        </w:tc>
      </w:tr>
      <w:tr w:rsidR="00C13540" w14:paraId="7D8769B4" w14:textId="77777777">
        <w:trPr>
          <w:jc w:val="center"/>
        </w:trPr>
        <w:tc>
          <w:tcPr>
            <w:tcW w:w="1370" w:type="dxa"/>
          </w:tcPr>
          <w:p w14:paraId="3974B7B9" w14:textId="77777777" w:rsidR="00C13540" w:rsidRDefault="00000000" w:rsidP="00A37C4B">
            <w:pPr>
              <w:spacing w:before="40" w:after="40"/>
            </w:pPr>
            <w:r>
              <w:rPr>
                <w:sz w:val="20"/>
              </w:rPr>
              <w:t>S17</w:t>
            </w:r>
          </w:p>
        </w:tc>
        <w:tc>
          <w:tcPr>
            <w:tcW w:w="1370" w:type="dxa"/>
          </w:tcPr>
          <w:p w14:paraId="4DB8F70B" w14:textId="77777777" w:rsidR="00C13540" w:rsidRDefault="00000000" w:rsidP="00A37C4B">
            <w:pPr>
              <w:spacing w:before="40" w:after="40"/>
            </w:pPr>
            <w:r>
              <w:rPr>
                <w:sz w:val="20"/>
              </w:rPr>
              <w:t>35</w:t>
            </w:r>
          </w:p>
        </w:tc>
        <w:tc>
          <w:tcPr>
            <w:tcW w:w="1370" w:type="dxa"/>
          </w:tcPr>
          <w:p w14:paraId="4BEA3BBC" w14:textId="77777777" w:rsidR="00C13540" w:rsidRDefault="00000000" w:rsidP="00A37C4B">
            <w:pPr>
              <w:spacing w:before="40" w:after="40"/>
            </w:pPr>
            <w:r>
              <w:rPr>
                <w:sz w:val="20"/>
              </w:rPr>
              <w:t>0.114</w:t>
            </w:r>
          </w:p>
        </w:tc>
        <w:tc>
          <w:tcPr>
            <w:tcW w:w="1370" w:type="dxa"/>
          </w:tcPr>
          <w:p w14:paraId="740273DC" w14:textId="77777777" w:rsidR="00C13540" w:rsidRDefault="00000000" w:rsidP="00A37C4B">
            <w:pPr>
              <w:spacing w:before="40" w:after="40"/>
            </w:pPr>
            <w:r>
              <w:rPr>
                <w:sz w:val="20"/>
              </w:rPr>
              <w:t>Yes</w:t>
            </w:r>
          </w:p>
        </w:tc>
        <w:tc>
          <w:tcPr>
            <w:tcW w:w="1370" w:type="dxa"/>
          </w:tcPr>
          <w:p w14:paraId="1D23B396" w14:textId="77777777" w:rsidR="00C13540" w:rsidRDefault="00000000" w:rsidP="00A37C4B">
            <w:pPr>
              <w:spacing w:before="40" w:after="40"/>
            </w:pPr>
            <w:r>
              <w:rPr>
                <w:sz w:val="20"/>
              </w:rPr>
              <w:t>0</w:t>
            </w:r>
          </w:p>
        </w:tc>
        <w:tc>
          <w:tcPr>
            <w:tcW w:w="1370" w:type="dxa"/>
          </w:tcPr>
          <w:p w14:paraId="7DAD5449" w14:textId="77777777" w:rsidR="00C13540" w:rsidRDefault="00000000" w:rsidP="00A37C4B">
            <w:pPr>
              <w:spacing w:before="40" w:after="40"/>
            </w:pPr>
            <w:r>
              <w:rPr>
                <w:sz w:val="20"/>
              </w:rPr>
              <w:t>0.550</w:t>
            </w:r>
          </w:p>
        </w:tc>
      </w:tr>
    </w:tbl>
    <w:p w14:paraId="10AC830D" w14:textId="66E19917" w:rsidR="006D59CB" w:rsidRPr="006D59CB" w:rsidRDefault="006D59CB" w:rsidP="00A37C4B">
      <w:pPr>
        <w:spacing w:before="40" w:after="120"/>
        <w:jc w:val="center"/>
        <w:rPr>
          <w:i/>
          <w:sz w:val="20"/>
        </w:rPr>
      </w:pPr>
      <w:r w:rsidRPr="006D59CB">
        <w:rPr>
          <w:i/>
          <w:sz w:val="20"/>
        </w:rPr>
        <w:t>Table A.3: Per-subject trend-indicator results on WESAD</w:t>
      </w:r>
    </w:p>
    <w:p w14:paraId="46F3F946" w14:textId="77777777" w:rsidR="00C13540" w:rsidRDefault="00000000" w:rsidP="00A37C4B">
      <w:pPr>
        <w:pStyle w:val="Heading2"/>
      </w:pPr>
      <w:bookmarkStart w:id="189" w:name="_Toc242524885"/>
      <w:bookmarkStart w:id="190" w:name="_Toc242556643"/>
      <w:r>
        <w:t>A.4 Feature selection summary</w:t>
      </w:r>
      <w:bookmarkEnd w:id="189"/>
      <w:bookmarkEnd w:id="190"/>
    </w:p>
    <w:p w14:paraId="18AEDD48" w14:textId="6D1995AD" w:rsidR="00C13540" w:rsidRDefault="00000000" w:rsidP="00A37C4B">
      <w:pPr>
        <w:spacing w:after="120"/>
        <w:jc w:val="both"/>
      </w:pPr>
      <w:r>
        <w:t>The four-method vote (Spearman correlation, Extra Trees importance, recursive feature elimination and permutation importance) gave four votes to AVNN, MeanHR, SDHR, wavelet_d3_energy and EDA_slope, three votes to SCR_count, pNN50, pNN20 and SCL_slope, and two votes to a further 14 features, 22 in total. The full table is in feature_selection_summary.csv</w:t>
      </w:r>
    </w:p>
    <w:p w14:paraId="66B73EF9" w14:textId="74B48ED8" w:rsidR="00C13540" w:rsidRDefault="00000000" w:rsidP="00A37C4B">
      <w:pPr>
        <w:pStyle w:val="Heading2"/>
      </w:pPr>
      <w:bookmarkStart w:id="191" w:name="_Toc242524887"/>
      <w:bookmarkStart w:id="192" w:name="_Toc242556644"/>
      <w:r>
        <w:t>A.</w:t>
      </w:r>
      <w:r w:rsidR="006D59CB">
        <w:t>5</w:t>
      </w:r>
      <w:r>
        <w:t xml:space="preserve"> Research artefacts</w:t>
      </w:r>
      <w:bookmarkEnd w:id="191"/>
      <w:bookmarkEnd w:id="192"/>
    </w:p>
    <w:p w14:paraId="1EF7CECB" w14:textId="4DD8FCFD" w:rsidR="00C13540" w:rsidRDefault="00000000" w:rsidP="00A37C4B">
      <w:pPr>
        <w:spacing w:after="120"/>
        <w:jc w:val="both"/>
      </w:pPr>
      <w:r>
        <w:t xml:space="preserve">Notebooks: 01_environment_verification, 02_dataset_verification, 03_preprocessing_pipeline, 04_feature_selection, 05_model_training and 06_binary_personalization_validation. Scripts: validate_trend_detector.py. Saved artefacts: best_model_obj1_v2.pkl, scaler_obj1_v2.pkl, feature_cols_obj1_v2.pkl. </w:t>
      </w:r>
    </w:p>
    <w:p w14:paraId="23C510A6" w14:textId="77777777" w:rsidR="00C13540" w:rsidRDefault="00000000" w:rsidP="00A37C4B">
      <w:pPr>
        <w:pStyle w:val="Heading1"/>
      </w:pPr>
      <w:bookmarkStart w:id="193" w:name="_Toc242524888"/>
      <w:bookmarkStart w:id="194" w:name="_Toc242556645"/>
      <w:r>
        <w:lastRenderedPageBreak/>
        <w:t>APPENDIX B: ACADEMIC INTEGRITY AND AI USE DISCLOSURE</w:t>
      </w:r>
      <w:bookmarkEnd w:id="193"/>
      <w:bookmarkEnd w:id="194"/>
    </w:p>
    <w:p w14:paraId="0FB68F9D" w14:textId="7842F5A6" w:rsidR="00C13540" w:rsidRPr="00F14EC8" w:rsidRDefault="00F14EC8" w:rsidP="00F14EC8">
      <w:pPr>
        <w:spacing w:before="40" w:after="120"/>
        <w:jc w:val="center"/>
        <w:rPr>
          <w:b/>
          <w:bCs/>
          <w:i/>
          <w:sz w:val="20"/>
        </w:rPr>
      </w:pPr>
      <w:r w:rsidRPr="00F14EC8">
        <w:rPr>
          <w:b/>
          <w:bCs/>
          <w:i/>
          <w:sz w:val="20"/>
        </w:rPr>
        <w:t>Table B.1: Generative AI use in this work</w:t>
      </w:r>
    </w:p>
    <w:tbl>
      <w:tblPr>
        <w:tblStyle w:val="TableGrid"/>
        <w:tblW w:w="0" w:type="auto"/>
        <w:jc w:val="center"/>
        <w:tblLook w:val="04A0" w:firstRow="1" w:lastRow="0" w:firstColumn="1" w:lastColumn="0" w:noHBand="0" w:noVBand="1"/>
      </w:tblPr>
      <w:tblGrid>
        <w:gridCol w:w="4104"/>
        <w:gridCol w:w="4107"/>
      </w:tblGrid>
      <w:tr w:rsidR="00C13540" w14:paraId="46BA7E88" w14:textId="77777777" w:rsidTr="008134E4">
        <w:trPr>
          <w:tblHeader/>
          <w:jc w:val="center"/>
        </w:trPr>
        <w:tc>
          <w:tcPr>
            <w:tcW w:w="4104" w:type="dxa"/>
            <w:shd w:val="clear" w:color="auto" w:fill="E7E6F3"/>
          </w:tcPr>
          <w:p w14:paraId="69B037EC" w14:textId="77777777" w:rsidR="00C13540" w:rsidRDefault="00000000" w:rsidP="00A37C4B">
            <w:pPr>
              <w:spacing w:before="40" w:after="40"/>
            </w:pPr>
            <w:r>
              <w:rPr>
                <w:b/>
                <w:sz w:val="20"/>
              </w:rPr>
              <w:t>Item</w:t>
            </w:r>
          </w:p>
        </w:tc>
        <w:tc>
          <w:tcPr>
            <w:tcW w:w="4107" w:type="dxa"/>
            <w:shd w:val="clear" w:color="auto" w:fill="E7E6F3"/>
          </w:tcPr>
          <w:p w14:paraId="285E5A4A" w14:textId="77777777" w:rsidR="00C13540" w:rsidRDefault="00000000" w:rsidP="00A37C4B">
            <w:pPr>
              <w:spacing w:before="40" w:after="40"/>
            </w:pPr>
            <w:r>
              <w:rPr>
                <w:b/>
                <w:sz w:val="20"/>
              </w:rPr>
              <w:t>Disclosure</w:t>
            </w:r>
          </w:p>
        </w:tc>
      </w:tr>
      <w:tr w:rsidR="00C13540" w14:paraId="18729F6E" w14:textId="77777777" w:rsidTr="008134E4">
        <w:trPr>
          <w:jc w:val="center"/>
        </w:trPr>
        <w:tc>
          <w:tcPr>
            <w:tcW w:w="4104" w:type="dxa"/>
          </w:tcPr>
          <w:p w14:paraId="7B950357" w14:textId="77777777" w:rsidR="00C13540" w:rsidRDefault="00000000" w:rsidP="00A37C4B">
            <w:pPr>
              <w:spacing w:before="40" w:after="40"/>
            </w:pPr>
            <w:r>
              <w:rPr>
                <w:sz w:val="20"/>
              </w:rPr>
              <w:t>Tool</w:t>
            </w:r>
          </w:p>
        </w:tc>
        <w:tc>
          <w:tcPr>
            <w:tcW w:w="4107" w:type="dxa"/>
          </w:tcPr>
          <w:p w14:paraId="1EAE1BF1" w14:textId="5DAC3FC1" w:rsidR="00C13540" w:rsidRDefault="00000000" w:rsidP="00A37C4B">
            <w:pPr>
              <w:spacing w:before="40" w:after="40"/>
            </w:pPr>
            <w:r>
              <w:rPr>
                <w:sz w:val="20"/>
              </w:rPr>
              <w:t>Claude Code (Anthropic)</w:t>
            </w:r>
            <w:r w:rsidR="00FE49D8">
              <w:rPr>
                <w:sz w:val="20"/>
              </w:rPr>
              <w:t>,codex</w:t>
            </w:r>
            <w:r>
              <w:rPr>
                <w:sz w:val="20"/>
              </w:rPr>
              <w:t>, a coding and writing assistant</w:t>
            </w:r>
            <w:r w:rsidR="00FE49D8">
              <w:rPr>
                <w:sz w:val="20"/>
              </w:rPr>
              <w:t>.</w:t>
            </w:r>
          </w:p>
        </w:tc>
      </w:tr>
      <w:tr w:rsidR="00C13540" w14:paraId="7CD2521D" w14:textId="77777777" w:rsidTr="008134E4">
        <w:trPr>
          <w:jc w:val="center"/>
        </w:trPr>
        <w:tc>
          <w:tcPr>
            <w:tcW w:w="4104" w:type="dxa"/>
          </w:tcPr>
          <w:p w14:paraId="005AFF41" w14:textId="77777777" w:rsidR="00C13540" w:rsidRDefault="00000000" w:rsidP="00A37C4B">
            <w:pPr>
              <w:spacing w:before="40" w:after="40"/>
            </w:pPr>
            <w:r>
              <w:rPr>
                <w:sz w:val="20"/>
              </w:rPr>
              <w:t>Purpose</w:t>
            </w:r>
          </w:p>
        </w:tc>
        <w:tc>
          <w:tcPr>
            <w:tcW w:w="4107" w:type="dxa"/>
          </w:tcPr>
          <w:p w14:paraId="3DFF0E3F" w14:textId="52EBE451" w:rsidR="00C13540" w:rsidRDefault="00000000" w:rsidP="00A37C4B">
            <w:pPr>
              <w:spacing w:before="40" w:after="40"/>
            </w:pPr>
            <w:r>
              <w:rPr>
                <w:sz w:val="20"/>
              </w:rPr>
              <w:t xml:space="preserve">Writing and refactoring code </w:t>
            </w:r>
            <w:r w:rsidR="008134E4">
              <w:rPr>
                <w:sz w:val="20"/>
              </w:rPr>
              <w:t>.</w:t>
            </w:r>
          </w:p>
        </w:tc>
      </w:tr>
      <w:tr w:rsidR="00C13540" w14:paraId="44D9A292" w14:textId="77777777" w:rsidTr="008134E4">
        <w:trPr>
          <w:jc w:val="center"/>
        </w:trPr>
        <w:tc>
          <w:tcPr>
            <w:tcW w:w="4104" w:type="dxa"/>
          </w:tcPr>
          <w:p w14:paraId="2BA518D9" w14:textId="77777777" w:rsidR="00C13540" w:rsidRDefault="00000000" w:rsidP="00A37C4B">
            <w:pPr>
              <w:spacing w:before="40" w:after="40"/>
            </w:pPr>
            <w:r>
              <w:rPr>
                <w:sz w:val="20"/>
              </w:rPr>
              <w:t>Representative workflow</w:t>
            </w:r>
          </w:p>
        </w:tc>
        <w:tc>
          <w:tcPr>
            <w:tcW w:w="4107" w:type="dxa"/>
          </w:tcPr>
          <w:p w14:paraId="77B70F7A" w14:textId="4B74D0CB" w:rsidR="00C13540" w:rsidRDefault="008134E4" w:rsidP="00A37C4B">
            <w:pPr>
              <w:spacing w:before="40" w:after="40"/>
            </w:pPr>
            <w:r>
              <w:rPr>
                <w:sz w:val="20"/>
              </w:rPr>
              <w:t xml:space="preserve">Described a requirement or a defect; the tool proposed code or text; the author ran the code, inspected the outputs and the data. </w:t>
            </w:r>
          </w:p>
        </w:tc>
      </w:tr>
      <w:tr w:rsidR="00C13540" w14:paraId="7F786B1D" w14:textId="77777777" w:rsidTr="008134E4">
        <w:trPr>
          <w:jc w:val="center"/>
        </w:trPr>
        <w:tc>
          <w:tcPr>
            <w:tcW w:w="4104" w:type="dxa"/>
          </w:tcPr>
          <w:p w14:paraId="1BAF8B5F" w14:textId="77777777" w:rsidR="00C13540" w:rsidRDefault="00000000" w:rsidP="00A37C4B">
            <w:pPr>
              <w:spacing w:before="40" w:after="40"/>
            </w:pPr>
            <w:r>
              <w:rPr>
                <w:sz w:val="20"/>
              </w:rPr>
              <w:t>Sections and artefacts affected</w:t>
            </w:r>
          </w:p>
        </w:tc>
        <w:tc>
          <w:tcPr>
            <w:tcW w:w="4107" w:type="dxa"/>
          </w:tcPr>
          <w:p w14:paraId="388272BC" w14:textId="30974120" w:rsidR="00C13540" w:rsidRDefault="00000000" w:rsidP="00A37C4B">
            <w:pPr>
              <w:spacing w:before="40" w:after="40"/>
            </w:pPr>
            <w:r>
              <w:rPr>
                <w:sz w:val="20"/>
              </w:rPr>
              <w:t>Code under backend/physiological, StressApp and web</w:t>
            </w:r>
          </w:p>
        </w:tc>
      </w:tr>
      <w:tr w:rsidR="00C13540" w14:paraId="1F05A692" w14:textId="77777777" w:rsidTr="008134E4">
        <w:trPr>
          <w:jc w:val="center"/>
        </w:trPr>
        <w:tc>
          <w:tcPr>
            <w:tcW w:w="4104" w:type="dxa"/>
          </w:tcPr>
          <w:p w14:paraId="49B2290D" w14:textId="77777777" w:rsidR="00C13540" w:rsidRDefault="00000000" w:rsidP="00A37C4B">
            <w:pPr>
              <w:spacing w:before="40" w:after="40"/>
            </w:pPr>
            <w:r>
              <w:rPr>
                <w:sz w:val="20"/>
              </w:rPr>
              <w:t>Responsibility</w:t>
            </w:r>
          </w:p>
        </w:tc>
        <w:tc>
          <w:tcPr>
            <w:tcW w:w="4107" w:type="dxa"/>
          </w:tcPr>
          <w:p w14:paraId="52DDB8C1" w14:textId="77777777" w:rsidR="00C13540" w:rsidRDefault="00000000" w:rsidP="00A37C4B">
            <w:pPr>
              <w:spacing w:before="40" w:after="40"/>
            </w:pPr>
            <w:r>
              <w:rPr>
                <w:sz w:val="20"/>
              </w:rPr>
              <w:t>The author remains responsible for the accuracy, originality, citations, code, data, analyses and conclusions in this thesis.</w:t>
            </w:r>
          </w:p>
        </w:tc>
      </w:tr>
    </w:tbl>
    <w:p w14:paraId="7DC8900D" w14:textId="5B6FBF08" w:rsidR="006D59CB" w:rsidRPr="006D59CB" w:rsidRDefault="006D59CB" w:rsidP="00A37C4B">
      <w:pPr>
        <w:spacing w:before="40" w:after="120"/>
        <w:jc w:val="center"/>
        <w:rPr>
          <w:i/>
          <w:sz w:val="20"/>
        </w:rPr>
      </w:pPr>
      <w:r w:rsidRPr="006D59CB">
        <w:rPr>
          <w:i/>
          <w:sz w:val="20"/>
        </w:rPr>
        <w:t>Table B.1: Generative AI use in this work</w:t>
      </w:r>
    </w:p>
    <w:sectPr w:rsidR="006D59CB" w:rsidRPr="006D59CB" w:rsidSect="00034616">
      <w:footerReference w:type="default" r:id="rId24"/>
      <w:pgSz w:w="11906" w:h="16838"/>
      <w:pgMar w:top="1417" w:right="1417" w:bottom="2268" w:left="2268" w:header="68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B5272" w14:textId="77777777" w:rsidR="00CF4093" w:rsidRDefault="00CF4093">
      <w:pPr>
        <w:spacing w:after="0" w:line="240" w:lineRule="auto"/>
      </w:pPr>
      <w:r>
        <w:separator/>
      </w:r>
    </w:p>
  </w:endnote>
  <w:endnote w:type="continuationSeparator" w:id="0">
    <w:p w14:paraId="72802DED" w14:textId="77777777" w:rsidR="00CF4093" w:rsidRDefault="00CF4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syste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5766" w14:textId="77777777" w:rsidR="00C13540" w:rsidRDefault="0000000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8D9D" w14:textId="77777777" w:rsidR="00C13540" w:rsidRDefault="00000000">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41AD" w14:textId="77777777" w:rsidR="00CF4093" w:rsidRDefault="00CF4093">
      <w:pPr>
        <w:spacing w:after="0" w:line="240" w:lineRule="auto"/>
      </w:pPr>
      <w:r>
        <w:separator/>
      </w:r>
    </w:p>
  </w:footnote>
  <w:footnote w:type="continuationSeparator" w:id="0">
    <w:p w14:paraId="38C5246A" w14:textId="77777777" w:rsidR="00CF4093" w:rsidRDefault="00CF4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105953">
    <w:abstractNumId w:val="8"/>
  </w:num>
  <w:num w:numId="2" w16cid:durableId="1976256069">
    <w:abstractNumId w:val="6"/>
  </w:num>
  <w:num w:numId="3" w16cid:durableId="1412192041">
    <w:abstractNumId w:val="5"/>
  </w:num>
  <w:num w:numId="4" w16cid:durableId="837430305">
    <w:abstractNumId w:val="4"/>
  </w:num>
  <w:num w:numId="5" w16cid:durableId="1589463777">
    <w:abstractNumId w:val="7"/>
  </w:num>
  <w:num w:numId="6" w16cid:durableId="55469432">
    <w:abstractNumId w:val="3"/>
  </w:num>
  <w:num w:numId="7" w16cid:durableId="637566404">
    <w:abstractNumId w:val="2"/>
  </w:num>
  <w:num w:numId="8" w16cid:durableId="346905600">
    <w:abstractNumId w:val="1"/>
  </w:num>
  <w:num w:numId="9" w16cid:durableId="33299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916"/>
    <w:rsid w:val="00052DDD"/>
    <w:rsid w:val="0006063C"/>
    <w:rsid w:val="0007228B"/>
    <w:rsid w:val="000943D4"/>
    <w:rsid w:val="000D4517"/>
    <w:rsid w:val="0015074B"/>
    <w:rsid w:val="00171510"/>
    <w:rsid w:val="001D767C"/>
    <w:rsid w:val="002361C4"/>
    <w:rsid w:val="00295984"/>
    <w:rsid w:val="0029639D"/>
    <w:rsid w:val="00305620"/>
    <w:rsid w:val="00326F90"/>
    <w:rsid w:val="00327019"/>
    <w:rsid w:val="00343A5C"/>
    <w:rsid w:val="003955D1"/>
    <w:rsid w:val="004159FA"/>
    <w:rsid w:val="00460B79"/>
    <w:rsid w:val="004770C3"/>
    <w:rsid w:val="0048384A"/>
    <w:rsid w:val="004B5425"/>
    <w:rsid w:val="0052012E"/>
    <w:rsid w:val="00557987"/>
    <w:rsid w:val="005D7438"/>
    <w:rsid w:val="006D59CB"/>
    <w:rsid w:val="00721453"/>
    <w:rsid w:val="00760456"/>
    <w:rsid w:val="00765E8B"/>
    <w:rsid w:val="007A1433"/>
    <w:rsid w:val="007B2740"/>
    <w:rsid w:val="00807F1C"/>
    <w:rsid w:val="008101C2"/>
    <w:rsid w:val="008134E4"/>
    <w:rsid w:val="00817C2B"/>
    <w:rsid w:val="00981BB8"/>
    <w:rsid w:val="009C10B0"/>
    <w:rsid w:val="00A010CE"/>
    <w:rsid w:val="00A37C4B"/>
    <w:rsid w:val="00A5302B"/>
    <w:rsid w:val="00AA1D8D"/>
    <w:rsid w:val="00AA2151"/>
    <w:rsid w:val="00AF4351"/>
    <w:rsid w:val="00B47730"/>
    <w:rsid w:val="00BA5D16"/>
    <w:rsid w:val="00BC390D"/>
    <w:rsid w:val="00BD43C3"/>
    <w:rsid w:val="00BD5DE7"/>
    <w:rsid w:val="00C13540"/>
    <w:rsid w:val="00C1590E"/>
    <w:rsid w:val="00CB0664"/>
    <w:rsid w:val="00CB4BBD"/>
    <w:rsid w:val="00CF0BB8"/>
    <w:rsid w:val="00CF4093"/>
    <w:rsid w:val="00D37304"/>
    <w:rsid w:val="00DA3835"/>
    <w:rsid w:val="00DA6F6E"/>
    <w:rsid w:val="00DE7B57"/>
    <w:rsid w:val="00E33D19"/>
    <w:rsid w:val="00EE40E5"/>
    <w:rsid w:val="00EE7CCC"/>
    <w:rsid w:val="00EF6C0E"/>
    <w:rsid w:val="00F14EC8"/>
    <w:rsid w:val="00F7647E"/>
    <w:rsid w:val="00FC693F"/>
    <w:rsid w:val="00FE49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23989"/>
  <w14:defaultImageDpi w14:val="300"/>
  <w15:docId w15:val="{1C85644E-A34A-4BBD-AFD5-786AA805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EC8"/>
    <w:pPr>
      <w:spacing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rPr>
      <w:b/>
      <w:sz w:val="22"/>
    </w:rPr>
  </w:style>
  <w:style w:type="paragraph" w:customStyle="1" w:styleId="TableCaption">
    <w:name w:val="Table Caption"/>
    <w:basedOn w:val="Normal"/>
    <w:rPr>
      <w:b/>
      <w:sz w:val="22"/>
    </w:rPr>
  </w:style>
  <w:style w:type="paragraph" w:styleId="TOC1">
    <w:name w:val="toc 1"/>
    <w:basedOn w:val="Normal"/>
    <w:next w:val="Normal"/>
    <w:autoRedefine/>
    <w:uiPriority w:val="39"/>
    <w:unhideWhenUsed/>
    <w:rsid w:val="000943D4"/>
    <w:pPr>
      <w:spacing w:after="100"/>
    </w:pPr>
  </w:style>
  <w:style w:type="paragraph" w:styleId="TOC2">
    <w:name w:val="toc 2"/>
    <w:basedOn w:val="Normal"/>
    <w:next w:val="Normal"/>
    <w:autoRedefine/>
    <w:uiPriority w:val="39"/>
    <w:unhideWhenUsed/>
    <w:rsid w:val="00C1590E"/>
    <w:pPr>
      <w:tabs>
        <w:tab w:val="right" w:leader="dot" w:pos="8211"/>
      </w:tabs>
      <w:spacing w:after="100"/>
      <w:ind w:left="240"/>
    </w:pPr>
    <w:rPr>
      <w:noProof/>
    </w:rPr>
  </w:style>
  <w:style w:type="character" w:styleId="Hyperlink">
    <w:name w:val="Hyperlink"/>
    <w:basedOn w:val="DefaultParagraphFont"/>
    <w:uiPriority w:val="99"/>
    <w:unhideWhenUsed/>
    <w:rsid w:val="000943D4"/>
    <w:rPr>
      <w:color w:val="0000FF" w:themeColor="hyperlink"/>
      <w:u w:val="single"/>
    </w:rPr>
  </w:style>
  <w:style w:type="character" w:styleId="UnresolvedMention">
    <w:name w:val="Unresolved Mention"/>
    <w:basedOn w:val="DefaultParagraphFont"/>
    <w:uiPriority w:val="99"/>
    <w:semiHidden/>
    <w:unhideWhenUsed/>
    <w:rsid w:val="00F7647E"/>
    <w:rPr>
      <w:color w:val="605E5C"/>
      <w:shd w:val="clear" w:color="auto" w:fill="E1DFDD"/>
    </w:rPr>
  </w:style>
  <w:style w:type="paragraph" w:styleId="TOC3">
    <w:name w:val="toc 3"/>
    <w:basedOn w:val="Normal"/>
    <w:next w:val="Normal"/>
    <w:autoRedefine/>
    <w:uiPriority w:val="39"/>
    <w:unhideWhenUsed/>
    <w:rsid w:val="00C1590E"/>
    <w:pPr>
      <w:spacing w:after="100"/>
      <w:ind w:left="480"/>
    </w:pPr>
  </w:style>
  <w:style w:type="paragraph" w:styleId="TOC4">
    <w:name w:val="toc 4"/>
    <w:basedOn w:val="Normal"/>
    <w:next w:val="Normal"/>
    <w:autoRedefine/>
    <w:uiPriority w:val="39"/>
    <w:unhideWhenUsed/>
    <w:rsid w:val="00C1590E"/>
    <w:pPr>
      <w:spacing w:after="100" w:line="278" w:lineRule="auto"/>
      <w:ind w:left="720"/>
    </w:pPr>
    <w:rPr>
      <w:rFonts w:asciiTheme="minorHAnsi" w:eastAsiaTheme="minorEastAsia" w:hAnsiTheme="minorHAnsi" w:cstheme="minorBidi"/>
      <w:color w:val="auto"/>
      <w:kern w:val="2"/>
      <w:szCs w:val="24"/>
      <w:lang w:val="en-GB" w:eastAsia="en-GB"/>
      <w14:ligatures w14:val="standardContextual"/>
    </w:rPr>
  </w:style>
  <w:style w:type="paragraph" w:styleId="TOC5">
    <w:name w:val="toc 5"/>
    <w:basedOn w:val="Normal"/>
    <w:next w:val="Normal"/>
    <w:autoRedefine/>
    <w:uiPriority w:val="39"/>
    <w:unhideWhenUsed/>
    <w:rsid w:val="00C1590E"/>
    <w:pPr>
      <w:spacing w:after="100" w:line="278" w:lineRule="auto"/>
      <w:ind w:left="960"/>
    </w:pPr>
    <w:rPr>
      <w:rFonts w:asciiTheme="minorHAnsi" w:eastAsiaTheme="minorEastAsia" w:hAnsiTheme="minorHAnsi" w:cstheme="minorBidi"/>
      <w:color w:val="auto"/>
      <w:kern w:val="2"/>
      <w:szCs w:val="24"/>
      <w:lang w:val="en-GB" w:eastAsia="en-GB"/>
      <w14:ligatures w14:val="standardContextual"/>
    </w:rPr>
  </w:style>
  <w:style w:type="paragraph" w:styleId="TOC6">
    <w:name w:val="toc 6"/>
    <w:basedOn w:val="Normal"/>
    <w:next w:val="Normal"/>
    <w:autoRedefine/>
    <w:uiPriority w:val="39"/>
    <w:unhideWhenUsed/>
    <w:rsid w:val="00C1590E"/>
    <w:pPr>
      <w:spacing w:after="100" w:line="278" w:lineRule="auto"/>
      <w:ind w:left="1200"/>
    </w:pPr>
    <w:rPr>
      <w:rFonts w:asciiTheme="minorHAnsi" w:eastAsiaTheme="minorEastAsia" w:hAnsiTheme="minorHAnsi" w:cstheme="minorBidi"/>
      <w:color w:val="auto"/>
      <w:kern w:val="2"/>
      <w:szCs w:val="24"/>
      <w:lang w:val="en-GB" w:eastAsia="en-GB"/>
      <w14:ligatures w14:val="standardContextual"/>
    </w:rPr>
  </w:style>
  <w:style w:type="paragraph" w:styleId="TOC7">
    <w:name w:val="toc 7"/>
    <w:basedOn w:val="Normal"/>
    <w:next w:val="Normal"/>
    <w:autoRedefine/>
    <w:uiPriority w:val="39"/>
    <w:unhideWhenUsed/>
    <w:rsid w:val="00C1590E"/>
    <w:pPr>
      <w:spacing w:after="100" w:line="278" w:lineRule="auto"/>
      <w:ind w:left="1440"/>
    </w:pPr>
    <w:rPr>
      <w:rFonts w:asciiTheme="minorHAnsi" w:eastAsiaTheme="minorEastAsia" w:hAnsiTheme="minorHAnsi" w:cstheme="minorBidi"/>
      <w:color w:val="auto"/>
      <w:kern w:val="2"/>
      <w:szCs w:val="24"/>
      <w:lang w:val="en-GB" w:eastAsia="en-GB"/>
      <w14:ligatures w14:val="standardContextual"/>
    </w:rPr>
  </w:style>
  <w:style w:type="paragraph" w:styleId="TOC8">
    <w:name w:val="toc 8"/>
    <w:basedOn w:val="Normal"/>
    <w:next w:val="Normal"/>
    <w:autoRedefine/>
    <w:uiPriority w:val="39"/>
    <w:unhideWhenUsed/>
    <w:rsid w:val="00C1590E"/>
    <w:pPr>
      <w:spacing w:after="100" w:line="278" w:lineRule="auto"/>
      <w:ind w:left="1680"/>
    </w:pPr>
    <w:rPr>
      <w:rFonts w:asciiTheme="minorHAnsi" w:eastAsiaTheme="minorEastAsia" w:hAnsiTheme="minorHAnsi" w:cstheme="minorBidi"/>
      <w:color w:val="auto"/>
      <w:kern w:val="2"/>
      <w:szCs w:val="24"/>
      <w:lang w:val="en-GB" w:eastAsia="en-GB"/>
      <w14:ligatures w14:val="standardContextual"/>
    </w:rPr>
  </w:style>
  <w:style w:type="paragraph" w:styleId="TOC9">
    <w:name w:val="toc 9"/>
    <w:basedOn w:val="Normal"/>
    <w:next w:val="Normal"/>
    <w:autoRedefine/>
    <w:uiPriority w:val="39"/>
    <w:unhideWhenUsed/>
    <w:rsid w:val="00C1590E"/>
    <w:pPr>
      <w:spacing w:after="100" w:line="278" w:lineRule="auto"/>
      <w:ind w:left="1920"/>
    </w:pPr>
    <w:rPr>
      <w:rFonts w:asciiTheme="minorHAnsi" w:eastAsiaTheme="minorEastAsia" w:hAnsiTheme="minorHAnsi" w:cstheme="minorBidi"/>
      <w:color w:val="auto"/>
      <w:kern w:val="2"/>
      <w:szCs w:val="24"/>
      <w:lang w:val="en-GB" w:eastAsia="en-GB"/>
      <w14:ligatures w14:val="standardContextual"/>
    </w:rPr>
  </w:style>
  <w:style w:type="paragraph" w:styleId="TableofFigures">
    <w:name w:val="table of figures"/>
    <w:basedOn w:val="Normal"/>
    <w:next w:val="Normal"/>
    <w:uiPriority w:val="99"/>
    <w:unhideWhenUsed/>
    <w:rsid w:val="00F14EC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weharaSliit/ai-neuro-monitor"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69</Pages>
  <Words>14878</Words>
  <Characters>84806</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SOYZA W W K it22060594</cp:lastModifiedBy>
  <cp:revision>10</cp:revision>
  <cp:lastPrinted>2026-10-11T06:45:00Z</cp:lastPrinted>
  <dcterms:created xsi:type="dcterms:W3CDTF">2026-10-10T09:36:00Z</dcterms:created>
  <dcterms:modified xsi:type="dcterms:W3CDTF">2026-10-11T07:34:00Z</dcterms:modified>
  <cp:category/>
</cp:coreProperties>
</file>