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5336C" w14:textId="4ABC61FA" w:rsidR="00282989" w:rsidRPr="00282989" w:rsidRDefault="00282989" w:rsidP="00282989">
      <w:pPr>
        <w:pStyle w:val="1"/>
        <w:spacing w:afterLines="100" w:after="312"/>
        <w:jc w:val="both"/>
        <w:rPr>
          <w:rFonts w:ascii="楷体" w:hAnsi="楷体" w:cs="Times New Roman" w:hint="eastAsia"/>
          <w:sz w:val="28"/>
          <w:szCs w:val="28"/>
        </w:rPr>
      </w:pPr>
      <w:r w:rsidRPr="00282989">
        <w:rPr>
          <w:rFonts w:ascii="楷体" w:hAnsi="楷体" w:cs="Times New Roman" w:hint="eastAsia"/>
          <w:sz w:val="28"/>
          <w:szCs w:val="28"/>
        </w:rPr>
        <w:t>2025年中国研究生数学建模竞赛</w:t>
      </w:r>
      <w:r>
        <w:rPr>
          <w:rFonts w:ascii="楷体" w:hAnsi="楷体" w:cs="Times New Roman" w:hint="eastAsia"/>
          <w:sz w:val="28"/>
          <w:szCs w:val="28"/>
        </w:rPr>
        <w:t>C</w:t>
      </w:r>
      <w:r w:rsidRPr="00282989">
        <w:rPr>
          <w:rFonts w:ascii="楷体" w:hAnsi="楷体" w:cs="Times New Roman" w:hint="eastAsia"/>
          <w:sz w:val="28"/>
          <w:szCs w:val="28"/>
        </w:rPr>
        <w:t>题</w:t>
      </w:r>
    </w:p>
    <w:p w14:paraId="2631B5E6" w14:textId="209C9963" w:rsidR="00AF303E" w:rsidRPr="00282989" w:rsidRDefault="00364528">
      <w:pPr>
        <w:pStyle w:val="1"/>
        <w:spacing w:afterLines="100" w:after="312"/>
        <w:rPr>
          <w:rFonts w:ascii="黑体" w:eastAsia="黑体" w:hAnsi="黑体" w:cs="Times New Roman" w:hint="eastAsia"/>
          <w:szCs w:val="32"/>
        </w:rPr>
      </w:pPr>
      <w:r w:rsidRPr="00282989">
        <w:rPr>
          <w:rFonts w:ascii="黑体" w:eastAsia="黑体" w:hAnsi="黑体" w:cs="Times New Roman" w:hint="eastAsia"/>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282989">
        <w:rPr>
          <w:rFonts w:ascii="黑体" w:eastAsia="黑体" w:hAnsi="黑体" w:cs="Times New Roman" w:hint="eastAsia"/>
          <w:szCs w:val="32"/>
        </w:rPr>
        <w:instrText>ADDIN CNKISM.UserStyle</w:instrText>
      </w:r>
      <w:r w:rsidRPr="00282989">
        <w:rPr>
          <w:rFonts w:ascii="黑体" w:eastAsia="黑体" w:hAnsi="黑体" w:cs="Times New Roman" w:hint="eastAsia"/>
          <w:szCs w:val="32"/>
        </w:rPr>
      </w:r>
      <w:r w:rsidRPr="00282989">
        <w:rPr>
          <w:rFonts w:ascii="黑体" w:eastAsia="黑体" w:hAnsi="黑体" w:cs="Times New Roman" w:hint="eastAsia"/>
          <w:szCs w:val="32"/>
        </w:rPr>
        <w:fldChar w:fldCharType="separate"/>
      </w:r>
      <w:r w:rsidRPr="00282989">
        <w:rPr>
          <w:rFonts w:ascii="黑体" w:eastAsia="黑体" w:hAnsi="黑体" w:cs="Times New Roman" w:hint="eastAsia"/>
          <w:szCs w:val="32"/>
        </w:rPr>
        <w:fldChar w:fldCharType="end"/>
      </w:r>
      <w:r w:rsidR="004D6928" w:rsidRPr="00282989">
        <w:rPr>
          <w:rFonts w:ascii="黑体" w:eastAsia="黑体" w:hAnsi="黑体" w:cs="Times New Roman" w:hint="eastAsia"/>
          <w:szCs w:val="32"/>
        </w:rPr>
        <w:t>围岩裂隙精准识别与三维模型重构</w:t>
      </w:r>
    </w:p>
    <w:p w14:paraId="431105F7" w14:textId="5306BC36" w:rsidR="00674123" w:rsidRPr="00282989" w:rsidRDefault="00AF05B5" w:rsidP="00282989">
      <w:pPr>
        <w:spacing w:line="278" w:lineRule="auto"/>
        <w:ind w:firstLineChars="200" w:firstLine="480"/>
        <w:rPr>
          <w:rFonts w:ascii="宋体" w:eastAsia="宋体" w:hAnsi="宋体" w:cs="Times New Roman" w:hint="eastAsia"/>
          <w:sz w:val="24"/>
          <w:szCs w:val="24"/>
        </w:rPr>
      </w:pPr>
      <w:bookmarkStart w:id="0" w:name="OLE_LINK2"/>
      <w:r w:rsidRPr="00282989">
        <w:rPr>
          <w:rFonts w:ascii="宋体" w:eastAsia="宋体" w:hAnsi="宋体" w:cs="Times New Roman"/>
          <w:sz w:val="24"/>
          <w:szCs w:val="24"/>
        </w:rPr>
        <w:t>煤炭是我国的主要能源，国家</w:t>
      </w:r>
      <w:r w:rsidR="00526E8A" w:rsidRPr="00282989">
        <w:rPr>
          <w:rFonts w:ascii="宋体" w:eastAsia="宋体" w:hAnsi="宋体" w:cs="Times New Roman" w:hint="eastAsia"/>
          <w:sz w:val="24"/>
          <w:szCs w:val="24"/>
        </w:rPr>
        <w:t>特别注重发展新质生产力实现</w:t>
      </w:r>
      <w:r w:rsidRPr="00282989">
        <w:rPr>
          <w:rFonts w:ascii="宋体" w:eastAsia="宋体" w:hAnsi="宋体" w:cs="Times New Roman"/>
          <w:sz w:val="24"/>
          <w:szCs w:val="24"/>
        </w:rPr>
        <w:t>煤矿安全、高效、智能化开采。</w:t>
      </w:r>
      <w:r w:rsidR="00D12B56" w:rsidRPr="00282989">
        <w:rPr>
          <w:rFonts w:ascii="宋体" w:eastAsia="宋体" w:hAnsi="宋体" w:cs="Times New Roman" w:hint="eastAsia"/>
          <w:sz w:val="24"/>
          <w:szCs w:val="24"/>
        </w:rPr>
        <w:t>井工煤矿开采是一个复杂的地下工程系统（如图</w:t>
      </w:r>
      <w:r w:rsidR="00D12B56" w:rsidRPr="00282989">
        <w:rPr>
          <w:rFonts w:ascii="宋体" w:eastAsia="宋体" w:hAnsi="宋体" w:cs="Times New Roman"/>
          <w:sz w:val="24"/>
          <w:szCs w:val="24"/>
        </w:rPr>
        <w:t>1所示），其中巷道作为煤炭生产的咽喉和必要工程，承担着井下通风、材料及煤炭运输等关键功能</w:t>
      </w:r>
      <w:r w:rsidRPr="00282989">
        <w:rPr>
          <w:rFonts w:ascii="宋体" w:eastAsia="宋体" w:hAnsi="宋体" w:cs="Times New Roman" w:hint="eastAsia"/>
          <w:sz w:val="24"/>
          <w:szCs w:val="24"/>
        </w:rPr>
        <w:t>。</w:t>
      </w:r>
      <w:r w:rsidR="006B6F7C" w:rsidRPr="00282989">
        <w:rPr>
          <w:rFonts w:ascii="宋体" w:eastAsia="宋体" w:hAnsi="宋体" w:cs="Times New Roman"/>
          <w:sz w:val="24"/>
          <w:szCs w:val="24"/>
        </w:rPr>
        <w:t>然而，巷道围岩内部肉眼难见的裂隙网络，常因探测不清、不准</w:t>
      </w:r>
      <w:r w:rsidR="007F479F" w:rsidRPr="00282989">
        <w:rPr>
          <w:rFonts w:ascii="宋体" w:eastAsia="宋体" w:hAnsi="宋体" w:cs="Times New Roman" w:hint="eastAsia"/>
          <w:sz w:val="24"/>
          <w:szCs w:val="24"/>
        </w:rPr>
        <w:t>，</w:t>
      </w:r>
      <w:r w:rsidR="006B6F7C" w:rsidRPr="00282989">
        <w:rPr>
          <w:rFonts w:ascii="宋体" w:eastAsia="宋体" w:hAnsi="宋体" w:cs="Times New Roman"/>
          <w:sz w:val="24"/>
          <w:szCs w:val="24"/>
        </w:rPr>
        <w:t>不及时</w:t>
      </w:r>
      <w:r w:rsidR="006B6F7C" w:rsidRPr="00282989">
        <w:rPr>
          <w:rFonts w:ascii="宋体" w:eastAsia="宋体" w:hAnsi="宋体" w:cs="Times New Roman" w:hint="eastAsia"/>
          <w:sz w:val="24"/>
          <w:szCs w:val="24"/>
        </w:rPr>
        <w:t>控制</w:t>
      </w:r>
      <w:r w:rsidR="006B6F7C" w:rsidRPr="00282989">
        <w:rPr>
          <w:rFonts w:ascii="宋体" w:eastAsia="宋体" w:hAnsi="宋体" w:cs="Times New Roman"/>
          <w:sz w:val="24"/>
          <w:szCs w:val="24"/>
        </w:rPr>
        <w:t>而引发冒顶</w:t>
      </w:r>
      <w:r w:rsidR="00D0335A" w:rsidRPr="00282989">
        <w:rPr>
          <w:rFonts w:ascii="宋体" w:eastAsia="宋体" w:hAnsi="宋体" w:cs="Times New Roman" w:hint="eastAsia"/>
          <w:sz w:val="24"/>
          <w:szCs w:val="24"/>
        </w:rPr>
        <w:t>、突水、</w:t>
      </w:r>
      <w:r w:rsidR="00422931" w:rsidRPr="00282989">
        <w:rPr>
          <w:rFonts w:ascii="宋体" w:eastAsia="宋体" w:hAnsi="宋体" w:cs="Times New Roman"/>
          <w:sz w:val="24"/>
          <w:szCs w:val="24"/>
        </w:rPr>
        <w:t>瓦斯突出</w:t>
      </w:r>
      <w:r w:rsidR="006B6F7C" w:rsidRPr="00282989">
        <w:rPr>
          <w:rFonts w:ascii="宋体" w:eastAsia="宋体" w:hAnsi="宋体" w:cs="Times New Roman"/>
          <w:sz w:val="24"/>
          <w:szCs w:val="24"/>
        </w:rPr>
        <w:t>等安全事故，严重威胁生命财产安全</w:t>
      </w:r>
      <w:r w:rsidR="00E45082" w:rsidRPr="00282989">
        <w:rPr>
          <w:rFonts w:ascii="宋体" w:eastAsia="宋体" w:hAnsi="宋体" w:cs="Times New Roman" w:hint="eastAsia"/>
          <w:sz w:val="24"/>
          <w:szCs w:val="24"/>
          <w:vertAlign w:val="superscript"/>
        </w:rPr>
        <w:t>[</w:t>
      </w:r>
      <w:r w:rsidR="009535EE" w:rsidRPr="00282989">
        <w:rPr>
          <w:rFonts w:ascii="宋体" w:eastAsia="宋体" w:hAnsi="宋体" w:cs="Times New Roman" w:hint="eastAsia"/>
          <w:sz w:val="24"/>
          <w:szCs w:val="24"/>
          <w:vertAlign w:val="superscript"/>
        </w:rPr>
        <w:t>1</w:t>
      </w:r>
      <w:r w:rsidR="00E550DB" w:rsidRPr="00282989">
        <w:rPr>
          <w:rFonts w:ascii="宋体" w:eastAsia="宋体" w:hAnsi="宋体" w:cs="Times New Roman" w:hint="eastAsia"/>
          <w:sz w:val="24"/>
          <w:szCs w:val="24"/>
          <w:vertAlign w:val="superscript"/>
        </w:rPr>
        <w:t>,</w:t>
      </w:r>
      <w:r w:rsidR="009535EE" w:rsidRPr="00282989">
        <w:rPr>
          <w:rFonts w:ascii="宋体" w:eastAsia="宋体" w:hAnsi="宋体" w:cs="Times New Roman" w:hint="eastAsia"/>
          <w:sz w:val="24"/>
          <w:szCs w:val="24"/>
          <w:vertAlign w:val="superscript"/>
        </w:rPr>
        <w:t>2</w:t>
      </w:r>
      <w:r w:rsidR="00E45082" w:rsidRPr="00282989">
        <w:rPr>
          <w:rFonts w:ascii="宋体" w:eastAsia="宋体" w:hAnsi="宋体" w:cs="Times New Roman" w:hint="eastAsia"/>
          <w:sz w:val="24"/>
          <w:szCs w:val="24"/>
          <w:vertAlign w:val="superscript"/>
        </w:rPr>
        <w:t>]</w:t>
      </w:r>
      <w:r w:rsidR="006B6F7C" w:rsidRPr="00282989">
        <w:rPr>
          <w:rFonts w:ascii="宋体" w:eastAsia="宋体" w:hAnsi="宋体" w:cs="Times New Roman" w:hint="eastAsia"/>
          <w:sz w:val="24"/>
          <w:szCs w:val="24"/>
        </w:rPr>
        <w:t>。</w:t>
      </w:r>
      <w:r w:rsidR="006B6F7C" w:rsidRPr="00282989">
        <w:rPr>
          <w:rFonts w:ascii="宋体" w:eastAsia="宋体" w:hAnsi="宋体" w:cs="Times New Roman"/>
          <w:sz w:val="24"/>
          <w:szCs w:val="24"/>
        </w:rPr>
        <w:t>因此，定量分析</w:t>
      </w:r>
      <w:r w:rsidR="006C54C0" w:rsidRPr="00282989">
        <w:rPr>
          <w:rFonts w:ascii="宋体" w:eastAsia="宋体" w:hAnsi="宋体" w:cs="Times New Roman"/>
          <w:sz w:val="24"/>
          <w:szCs w:val="24"/>
        </w:rPr>
        <w:t>裂隙</w:t>
      </w:r>
      <w:r w:rsidR="006C54C0" w:rsidRPr="00282989">
        <w:rPr>
          <w:rFonts w:ascii="宋体" w:eastAsia="宋体" w:hAnsi="宋体" w:cs="Times New Roman" w:hint="eastAsia"/>
          <w:sz w:val="24"/>
          <w:szCs w:val="24"/>
        </w:rPr>
        <w:t>的几何</w:t>
      </w:r>
      <w:r w:rsidR="006C54C0" w:rsidRPr="00282989">
        <w:rPr>
          <w:rFonts w:ascii="宋体" w:eastAsia="宋体" w:hAnsi="宋体" w:cs="Times New Roman"/>
          <w:sz w:val="24"/>
          <w:szCs w:val="24"/>
        </w:rPr>
        <w:t>特征</w:t>
      </w:r>
      <w:r w:rsidR="006B6F7C" w:rsidRPr="00282989">
        <w:rPr>
          <w:rFonts w:ascii="宋体" w:eastAsia="宋体" w:hAnsi="宋体" w:cs="Times New Roman"/>
          <w:sz w:val="24"/>
          <w:szCs w:val="24"/>
        </w:rPr>
        <w:t>，对</w:t>
      </w:r>
      <w:r w:rsidR="00353509" w:rsidRPr="00282989">
        <w:rPr>
          <w:rFonts w:ascii="宋体" w:eastAsia="宋体" w:hAnsi="宋体" w:cs="Times New Roman" w:hint="eastAsia"/>
          <w:sz w:val="24"/>
          <w:szCs w:val="24"/>
        </w:rPr>
        <w:t>煤矿安全生产</w:t>
      </w:r>
      <w:r w:rsidR="006B6F7C" w:rsidRPr="00282989">
        <w:rPr>
          <w:rFonts w:ascii="宋体" w:eastAsia="宋体" w:hAnsi="宋体" w:cs="Times New Roman"/>
          <w:sz w:val="24"/>
          <w:szCs w:val="24"/>
        </w:rPr>
        <w:t>具有重要意义。</w:t>
      </w:r>
    </w:p>
    <w:p w14:paraId="57960E36" w14:textId="77777777" w:rsidR="00AF05B5" w:rsidRDefault="00AF05B5" w:rsidP="00FD6FF0">
      <w:pPr>
        <w:spacing w:line="276" w:lineRule="auto"/>
        <w:jc w:val="center"/>
        <w:rPr>
          <w:rFonts w:ascii="Times New Roman" w:eastAsia="宋体" w:hAnsi="Times New Roman" w:cs="Times New Roman"/>
          <w:sz w:val="24"/>
          <w:szCs w:val="24"/>
        </w:rPr>
      </w:pPr>
      <w:r>
        <w:rPr>
          <w:noProof/>
        </w:rPr>
        <w:drawing>
          <wp:inline distT="0" distB="0" distL="0" distR="0" wp14:anchorId="75191244" wp14:editId="58B9CDC5">
            <wp:extent cx="3937000" cy="1874175"/>
            <wp:effectExtent l="0" t="0" r="6350" b="0"/>
            <wp:docPr id="908897271" name="图片 1" descr="飞机的机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97271" name="图片 1" descr="飞机的机翼&#10;&#10;AI 生成的内容可能不正确。"/>
                    <pic:cNvPicPr/>
                  </pic:nvPicPr>
                  <pic:blipFill>
                    <a:blip r:embed="rId8"/>
                    <a:stretch>
                      <a:fillRect/>
                    </a:stretch>
                  </pic:blipFill>
                  <pic:spPr>
                    <a:xfrm>
                      <a:off x="0" y="0"/>
                      <a:ext cx="3939956" cy="1875582"/>
                    </a:xfrm>
                    <a:prstGeom prst="rect">
                      <a:avLst/>
                    </a:prstGeom>
                  </pic:spPr>
                </pic:pic>
              </a:graphicData>
            </a:graphic>
          </wp:inline>
        </w:drawing>
      </w:r>
    </w:p>
    <w:p w14:paraId="32AC0090" w14:textId="4BE6225D" w:rsidR="00AF05B5" w:rsidRPr="007316EB" w:rsidRDefault="00AF05B5" w:rsidP="00AF05B5">
      <w:pPr>
        <w:spacing w:line="276" w:lineRule="auto"/>
        <w:jc w:val="center"/>
        <w:rPr>
          <w:rFonts w:ascii="Times New Roman" w:eastAsia="宋体" w:hAnsi="Times New Roman" w:cs="Times New Roman"/>
          <w:szCs w:val="21"/>
        </w:rPr>
      </w:pPr>
      <w:r w:rsidRPr="007316EB">
        <w:rPr>
          <w:rFonts w:ascii="Times New Roman" w:eastAsia="宋体" w:hAnsi="Times New Roman" w:cs="Times New Roman" w:hint="eastAsia"/>
          <w:szCs w:val="21"/>
        </w:rPr>
        <w:t>图</w:t>
      </w:r>
      <w:r w:rsidRPr="007316EB">
        <w:rPr>
          <w:rFonts w:ascii="Times New Roman" w:eastAsia="宋体" w:hAnsi="Times New Roman" w:cs="Times New Roman" w:hint="eastAsia"/>
          <w:szCs w:val="21"/>
        </w:rPr>
        <w:t xml:space="preserve">1 </w:t>
      </w:r>
      <w:proofErr w:type="gramStart"/>
      <w:r w:rsidRPr="007316EB">
        <w:rPr>
          <w:rFonts w:ascii="Times New Roman" w:eastAsia="宋体" w:hAnsi="Times New Roman" w:cs="Times New Roman" w:hint="eastAsia"/>
          <w:szCs w:val="21"/>
        </w:rPr>
        <w:t>井工煤矿</w:t>
      </w:r>
      <w:proofErr w:type="gramEnd"/>
      <w:r w:rsidRPr="007316EB">
        <w:rPr>
          <w:rFonts w:ascii="Times New Roman" w:eastAsia="宋体" w:hAnsi="Times New Roman" w:cs="Times New Roman" w:hint="eastAsia"/>
          <w:szCs w:val="21"/>
        </w:rPr>
        <w:t>开采示意图</w:t>
      </w:r>
      <w:r w:rsidR="00836B8A" w:rsidRPr="007316EB">
        <w:rPr>
          <w:rFonts w:ascii="Times New Roman" w:eastAsia="宋体" w:hAnsi="Times New Roman" w:cs="Times New Roman" w:hint="eastAsia"/>
          <w:szCs w:val="21"/>
          <w:vertAlign w:val="superscript"/>
        </w:rPr>
        <w:t>[</w:t>
      </w:r>
      <w:r w:rsidR="009535EE" w:rsidRPr="007316EB">
        <w:rPr>
          <w:rFonts w:ascii="Times New Roman" w:eastAsia="宋体" w:hAnsi="Times New Roman" w:cs="Times New Roman" w:hint="eastAsia"/>
          <w:szCs w:val="21"/>
          <w:vertAlign w:val="superscript"/>
        </w:rPr>
        <w:t>3</w:t>
      </w:r>
      <w:r w:rsidR="00836B8A" w:rsidRPr="007316EB">
        <w:rPr>
          <w:rFonts w:ascii="Times New Roman" w:eastAsia="宋体" w:hAnsi="Times New Roman" w:cs="Times New Roman" w:hint="eastAsia"/>
          <w:szCs w:val="21"/>
          <w:vertAlign w:val="superscript"/>
        </w:rPr>
        <w:t>]</w:t>
      </w:r>
    </w:p>
    <w:p w14:paraId="155BF4D9" w14:textId="58E8F5C2" w:rsidR="00DD7C3C" w:rsidRPr="00282989" w:rsidRDefault="00AB700B" w:rsidP="00282989">
      <w:pPr>
        <w:spacing w:line="278" w:lineRule="auto"/>
        <w:ind w:firstLineChars="200" w:firstLine="480"/>
        <w:rPr>
          <w:rFonts w:ascii="宋体" w:eastAsia="宋体" w:hAnsi="宋体" w:cs="Times New Roman" w:hint="eastAsia"/>
          <w:sz w:val="24"/>
          <w:szCs w:val="24"/>
        </w:rPr>
      </w:pPr>
      <w:r w:rsidRPr="00282989">
        <w:rPr>
          <w:rFonts w:ascii="宋体" w:eastAsia="宋体" w:hAnsi="宋体" w:cs="Times New Roman"/>
          <w:sz w:val="24"/>
          <w:szCs w:val="24"/>
        </w:rPr>
        <w:t>传统围岩探测方法</w:t>
      </w:r>
      <w:r w:rsidR="005A4BFD" w:rsidRPr="00282989">
        <w:rPr>
          <w:rFonts w:ascii="宋体" w:eastAsia="宋体" w:hAnsi="宋体" w:cs="Times New Roman"/>
          <w:sz w:val="24"/>
          <w:szCs w:val="24"/>
        </w:rPr>
        <w:t>仍以</w:t>
      </w:r>
      <w:r w:rsidR="005A4BFD" w:rsidRPr="00282989">
        <w:rPr>
          <w:rFonts w:ascii="宋体" w:eastAsia="宋体" w:hAnsi="宋体" w:cs="Times New Roman" w:hint="eastAsia"/>
          <w:sz w:val="24"/>
          <w:szCs w:val="24"/>
        </w:rPr>
        <w:t>“地质切片式”</w:t>
      </w:r>
      <w:r w:rsidR="005A4BFD" w:rsidRPr="00282989">
        <w:rPr>
          <w:rFonts w:ascii="宋体" w:eastAsia="宋体" w:hAnsi="宋体" w:cs="Times New Roman"/>
          <w:sz w:val="24"/>
          <w:szCs w:val="24"/>
        </w:rPr>
        <w:t>的岩芯取样为主</w:t>
      </w:r>
      <w:r w:rsidR="00F922AD" w:rsidRPr="00282989">
        <w:rPr>
          <w:rFonts w:ascii="宋体" w:eastAsia="宋体" w:hAnsi="宋体" w:cs="Times New Roman" w:hint="eastAsia"/>
          <w:sz w:val="24"/>
          <w:szCs w:val="24"/>
        </w:rPr>
        <w:t>，具有耗时长、成本</w:t>
      </w:r>
      <w:r w:rsidR="00FD6FF0" w:rsidRPr="00282989">
        <w:rPr>
          <w:rFonts w:ascii="宋体" w:eastAsia="宋体" w:hAnsi="宋体" w:cs="Times New Roman" w:hint="eastAsia"/>
          <w:sz w:val="24"/>
          <w:szCs w:val="24"/>
        </w:rPr>
        <w:t>高</w:t>
      </w:r>
      <w:r w:rsidR="00F922AD" w:rsidRPr="00282989">
        <w:rPr>
          <w:rFonts w:ascii="宋体" w:eastAsia="宋体" w:hAnsi="宋体" w:cs="Times New Roman" w:hint="eastAsia"/>
          <w:sz w:val="24"/>
          <w:szCs w:val="24"/>
        </w:rPr>
        <w:t>、劳动强度大的缺点</w:t>
      </w:r>
      <w:r w:rsidR="00C770F3" w:rsidRPr="00282989">
        <w:rPr>
          <w:rFonts w:ascii="宋体" w:eastAsia="宋体" w:hAnsi="宋体" w:cs="Times New Roman"/>
          <w:sz w:val="24"/>
          <w:szCs w:val="24"/>
        </w:rPr>
        <w:t>。</w:t>
      </w:r>
      <w:r w:rsidR="001233E3" w:rsidRPr="00282989">
        <w:rPr>
          <w:rFonts w:ascii="宋体" w:eastAsia="宋体" w:hAnsi="宋体" w:cs="Times New Roman"/>
          <w:sz w:val="24"/>
          <w:szCs w:val="24"/>
        </w:rPr>
        <w:t>相比之下，钻孔成像技术</w:t>
      </w:r>
      <w:r w:rsidR="00F922AD" w:rsidRPr="00282989">
        <w:rPr>
          <w:rFonts w:ascii="宋体" w:eastAsia="宋体" w:hAnsi="宋体" w:cs="Times New Roman" w:hint="eastAsia"/>
          <w:sz w:val="24"/>
          <w:szCs w:val="24"/>
        </w:rPr>
        <w:t>则</w:t>
      </w:r>
      <w:r w:rsidR="001233E3" w:rsidRPr="00282989">
        <w:rPr>
          <w:rFonts w:ascii="宋体" w:eastAsia="宋体" w:hAnsi="宋体" w:cs="Times New Roman"/>
          <w:sz w:val="24"/>
          <w:szCs w:val="24"/>
        </w:rPr>
        <w:t>充分利用煤矿巷道锚杆支护过程中形成的钻孔</w:t>
      </w:r>
      <w:r w:rsidR="00D733A2" w:rsidRPr="00282989">
        <w:rPr>
          <w:rFonts w:ascii="宋体" w:eastAsia="宋体" w:hAnsi="宋体" w:cs="Times New Roman"/>
          <w:sz w:val="24"/>
          <w:szCs w:val="24"/>
        </w:rPr>
        <w:t>对孔壁岩层进行高精度扫描，实现岩层内部结构的可视化数据采集</w:t>
      </w:r>
      <w:r w:rsidR="001233E3" w:rsidRPr="00282989">
        <w:rPr>
          <w:rFonts w:ascii="宋体" w:eastAsia="宋体" w:hAnsi="宋体" w:cs="Times New Roman"/>
          <w:sz w:val="24"/>
          <w:szCs w:val="24"/>
        </w:rPr>
        <w:t>。</w:t>
      </w:r>
      <w:r w:rsidR="00FD6FF0" w:rsidRPr="00282989">
        <w:rPr>
          <w:rFonts w:ascii="宋体" w:eastAsia="宋体" w:hAnsi="宋体" w:cs="Times New Roman" w:hint="eastAsia"/>
          <w:sz w:val="24"/>
          <w:szCs w:val="24"/>
        </w:rPr>
        <w:t>该</w:t>
      </w:r>
      <w:r w:rsidR="00A34B64" w:rsidRPr="00282989">
        <w:rPr>
          <w:rFonts w:ascii="宋体" w:eastAsia="宋体" w:hAnsi="宋体" w:cs="Times New Roman" w:hint="eastAsia"/>
          <w:sz w:val="24"/>
          <w:szCs w:val="24"/>
        </w:rPr>
        <w:t>技术的核心</w:t>
      </w:r>
      <w:r w:rsidR="00FD6FF0" w:rsidRPr="00282989">
        <w:rPr>
          <w:rFonts w:ascii="宋体" w:eastAsia="宋体" w:hAnsi="宋体" w:cs="Times New Roman" w:hint="eastAsia"/>
          <w:sz w:val="24"/>
          <w:szCs w:val="24"/>
        </w:rPr>
        <w:t>组件</w:t>
      </w:r>
      <w:r w:rsidR="00A34B64" w:rsidRPr="00282989">
        <w:rPr>
          <w:rFonts w:ascii="宋体" w:eastAsia="宋体" w:hAnsi="宋体" w:cs="Times New Roman" w:hint="eastAsia"/>
          <w:sz w:val="24"/>
          <w:szCs w:val="24"/>
        </w:rPr>
        <w:t>包括探头、主机、深度计数器、推杆和电缆线等。其中，探头</w:t>
      </w:r>
      <w:r w:rsidR="00D733A2" w:rsidRPr="00282989">
        <w:rPr>
          <w:rFonts w:ascii="宋体" w:eastAsia="宋体" w:hAnsi="宋体" w:cs="Times New Roman" w:hint="eastAsia"/>
          <w:sz w:val="24"/>
          <w:szCs w:val="24"/>
        </w:rPr>
        <w:t>一般采用</w:t>
      </w:r>
      <w:r w:rsidR="00A34B64" w:rsidRPr="00282989">
        <w:rPr>
          <w:rFonts w:ascii="宋体" w:eastAsia="宋体" w:hAnsi="宋体" w:cs="Times New Roman"/>
          <w:sz w:val="24"/>
          <w:szCs w:val="24"/>
        </w:rPr>
        <w:t>高清摄像头，</w:t>
      </w:r>
      <w:r w:rsidR="00CF0473" w:rsidRPr="00282989">
        <w:rPr>
          <w:rFonts w:ascii="宋体" w:eastAsia="宋体" w:hAnsi="宋体" w:cs="Times New Roman"/>
          <w:sz w:val="24"/>
          <w:szCs w:val="24"/>
        </w:rPr>
        <w:t>可对孔壁岩层进行360°全景扫描，并通过电缆线将高清图像传输至主机</w:t>
      </w:r>
      <w:r w:rsidR="00BE69CD" w:rsidRPr="00282989">
        <w:rPr>
          <w:rFonts w:ascii="宋体" w:eastAsia="宋体" w:hAnsi="宋体" w:cs="Times New Roman" w:hint="eastAsia"/>
          <w:sz w:val="24"/>
          <w:szCs w:val="24"/>
          <w:vertAlign w:val="superscript"/>
        </w:rPr>
        <w:t>[</w:t>
      </w:r>
      <w:r w:rsidR="009535EE" w:rsidRPr="00282989">
        <w:rPr>
          <w:rFonts w:ascii="宋体" w:eastAsia="宋体" w:hAnsi="宋体" w:cs="Times New Roman" w:hint="eastAsia"/>
          <w:sz w:val="24"/>
          <w:szCs w:val="24"/>
          <w:vertAlign w:val="superscript"/>
        </w:rPr>
        <w:t>4,5</w:t>
      </w:r>
      <w:r w:rsidR="00BE69CD" w:rsidRPr="00282989">
        <w:rPr>
          <w:rFonts w:ascii="宋体" w:eastAsia="宋体" w:hAnsi="宋体" w:cs="Times New Roman" w:hint="eastAsia"/>
          <w:sz w:val="24"/>
          <w:szCs w:val="24"/>
          <w:vertAlign w:val="superscript"/>
        </w:rPr>
        <w:t>]</w:t>
      </w:r>
      <w:r w:rsidR="00CF0473" w:rsidRPr="00282989">
        <w:rPr>
          <w:rFonts w:ascii="宋体" w:eastAsia="宋体" w:hAnsi="宋体" w:cs="Times New Roman"/>
          <w:sz w:val="24"/>
          <w:szCs w:val="24"/>
        </w:rPr>
        <w:t>。操作时，将探头安装在推杆上人工匀速推进</w:t>
      </w:r>
      <w:r w:rsidR="00DD7C3C" w:rsidRPr="00282989">
        <w:rPr>
          <w:rFonts w:ascii="宋体" w:eastAsia="宋体" w:hAnsi="宋体" w:cs="Times New Roman"/>
          <w:sz w:val="24"/>
          <w:szCs w:val="24"/>
        </w:rPr>
        <w:t>，深度计数器通过监测电缆线的放出长度实时记录探头的位置。</w:t>
      </w:r>
    </w:p>
    <w:p w14:paraId="37989634" w14:textId="565B023B" w:rsidR="003F3D5B" w:rsidRDefault="001619B8" w:rsidP="00314A26">
      <w:pPr>
        <w:jc w:val="center"/>
        <w:rPr>
          <w:rFonts w:ascii="Times New Roman" w:eastAsia="宋体" w:hAnsi="Times New Roman" w:cs="Times New Roman"/>
          <w:sz w:val="24"/>
          <w:szCs w:val="24"/>
        </w:rPr>
      </w:pPr>
      <w:r>
        <w:rPr>
          <w:noProof/>
        </w:rPr>
        <w:lastRenderedPageBreak/>
        <w:drawing>
          <wp:inline distT="0" distB="0" distL="0" distR="0" wp14:anchorId="7C717070" wp14:editId="3CAC58FE">
            <wp:extent cx="2506133" cy="2716738"/>
            <wp:effectExtent l="0" t="0" r="8890" b="7620"/>
            <wp:docPr id="695761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1677" name=""/>
                    <pic:cNvPicPr/>
                  </pic:nvPicPr>
                  <pic:blipFill>
                    <a:blip r:embed="rId9"/>
                    <a:stretch>
                      <a:fillRect/>
                    </a:stretch>
                  </pic:blipFill>
                  <pic:spPr>
                    <a:xfrm>
                      <a:off x="0" y="0"/>
                      <a:ext cx="2511394" cy="2722441"/>
                    </a:xfrm>
                    <a:prstGeom prst="rect">
                      <a:avLst/>
                    </a:prstGeom>
                  </pic:spPr>
                </pic:pic>
              </a:graphicData>
            </a:graphic>
          </wp:inline>
        </w:drawing>
      </w:r>
    </w:p>
    <w:p w14:paraId="61059FCA" w14:textId="77ABE45F" w:rsidR="00314A26" w:rsidRPr="00DF14E1" w:rsidRDefault="00314A26" w:rsidP="00314A26">
      <w:pPr>
        <w:jc w:val="center"/>
        <w:rPr>
          <w:rFonts w:ascii="Times New Roman" w:eastAsia="宋体" w:hAnsi="Times New Roman" w:cs="Times New Roman"/>
          <w:szCs w:val="21"/>
        </w:rPr>
      </w:pPr>
      <w:r w:rsidRPr="00DF14E1">
        <w:rPr>
          <w:rFonts w:ascii="Times New Roman" w:eastAsia="宋体" w:hAnsi="Times New Roman" w:cs="Times New Roman" w:hint="eastAsia"/>
          <w:szCs w:val="21"/>
        </w:rPr>
        <w:t>图</w:t>
      </w:r>
      <w:r w:rsidR="00D12B56" w:rsidRPr="00DF14E1">
        <w:rPr>
          <w:rFonts w:ascii="Times New Roman" w:eastAsia="宋体" w:hAnsi="Times New Roman" w:cs="Times New Roman" w:hint="eastAsia"/>
          <w:szCs w:val="21"/>
        </w:rPr>
        <w:t>2</w:t>
      </w:r>
      <w:r w:rsidRPr="00DF14E1">
        <w:rPr>
          <w:rFonts w:ascii="Times New Roman" w:eastAsia="宋体" w:hAnsi="Times New Roman" w:cs="Times New Roman"/>
          <w:szCs w:val="21"/>
        </w:rPr>
        <w:t xml:space="preserve"> </w:t>
      </w:r>
      <w:r w:rsidRPr="00DF14E1">
        <w:rPr>
          <w:rFonts w:ascii="Times New Roman" w:eastAsia="宋体" w:hAnsi="Times New Roman" w:cs="Times New Roman" w:hint="eastAsia"/>
          <w:szCs w:val="21"/>
        </w:rPr>
        <w:t>锚杆支护示意图</w:t>
      </w:r>
      <w:r w:rsidR="00FE3C24" w:rsidRPr="00DF14E1">
        <w:rPr>
          <w:rFonts w:ascii="Times New Roman" w:eastAsia="宋体" w:hAnsi="Times New Roman" w:cs="Times New Roman" w:hint="eastAsia"/>
          <w:szCs w:val="21"/>
          <w:vertAlign w:val="superscript"/>
        </w:rPr>
        <w:t>[</w:t>
      </w:r>
      <w:r w:rsidR="009535EE" w:rsidRPr="00DF14E1">
        <w:rPr>
          <w:rFonts w:ascii="Times New Roman" w:eastAsia="宋体" w:hAnsi="Times New Roman" w:cs="Times New Roman" w:hint="eastAsia"/>
          <w:szCs w:val="21"/>
          <w:vertAlign w:val="superscript"/>
        </w:rPr>
        <w:t>6</w:t>
      </w:r>
      <w:r w:rsidR="00FE3C24" w:rsidRPr="00DF14E1">
        <w:rPr>
          <w:rFonts w:ascii="Times New Roman" w:eastAsia="宋体" w:hAnsi="Times New Roman" w:cs="Times New Roman" w:hint="eastAsia"/>
          <w:szCs w:val="21"/>
          <w:vertAlign w:val="superscript"/>
        </w:rPr>
        <w:t>]</w:t>
      </w:r>
    </w:p>
    <w:p w14:paraId="321D2236" w14:textId="49357630" w:rsidR="00FD6FF0" w:rsidRPr="000B6265" w:rsidRDefault="00F84762" w:rsidP="00282989">
      <w:pPr>
        <w:spacing w:line="278" w:lineRule="auto"/>
        <w:ind w:firstLineChars="200" w:firstLine="480"/>
        <w:rPr>
          <w:rFonts w:ascii="Times New Roman" w:eastAsia="宋体" w:hAnsi="Times New Roman" w:cs="Times New Roman"/>
          <w:sz w:val="24"/>
          <w:szCs w:val="24"/>
        </w:rPr>
      </w:pPr>
      <w:r w:rsidRPr="00F84762">
        <w:rPr>
          <w:rFonts w:ascii="Times New Roman" w:eastAsia="宋体" w:hAnsi="Times New Roman" w:cs="Times New Roman"/>
          <w:sz w:val="24"/>
          <w:szCs w:val="24"/>
        </w:rPr>
        <w:t>钻孔成像展开图呈现岩体内部的二维裂隙图像。实际地质环境中，裂隙通常为复杂的三维曲面结构，但大部分曲率较低，可近似视为平面。当该平面与钻孔中轴线斜交时，其与钻孔表面的交线呈椭圆形。</w:t>
      </w:r>
      <w:r w:rsidRPr="00FF77A5">
        <w:rPr>
          <w:rFonts w:ascii="Times New Roman" w:eastAsia="宋体" w:hAnsi="Times New Roman" w:cs="Times New Roman"/>
          <w:sz w:val="24"/>
          <w:szCs w:val="24"/>
        </w:rPr>
        <w:t>在</w:t>
      </w:r>
      <w:r w:rsidR="00BD501F" w:rsidRPr="00FF77A5">
        <w:rPr>
          <w:rFonts w:ascii="Times New Roman" w:eastAsia="宋体" w:hAnsi="Times New Roman" w:cs="Times New Roman" w:hint="eastAsia"/>
          <w:sz w:val="24"/>
          <w:szCs w:val="24"/>
        </w:rPr>
        <w:t>直径均为</w:t>
      </w:r>
      <w:r w:rsidR="00BD501F" w:rsidRPr="00FF77A5">
        <w:rPr>
          <w:rFonts w:ascii="Times New Roman" w:eastAsia="宋体" w:hAnsi="Times New Roman" w:cs="Times New Roman" w:hint="eastAsia"/>
          <w:sz w:val="24"/>
          <w:szCs w:val="24"/>
        </w:rPr>
        <w:t>30mm</w:t>
      </w:r>
      <w:r w:rsidR="00BD501F" w:rsidRPr="00FF77A5">
        <w:rPr>
          <w:rFonts w:ascii="Times New Roman" w:eastAsia="宋体" w:hAnsi="Times New Roman" w:cs="Times New Roman" w:hint="eastAsia"/>
          <w:sz w:val="24"/>
          <w:szCs w:val="24"/>
        </w:rPr>
        <w:t>的</w:t>
      </w:r>
      <w:r w:rsidR="00BD501F" w:rsidRPr="00FF77A5">
        <w:rPr>
          <w:rFonts w:ascii="Times New Roman" w:eastAsia="宋体" w:hAnsi="Times New Roman" w:cs="Times New Roman"/>
          <w:sz w:val="24"/>
          <w:szCs w:val="24"/>
        </w:rPr>
        <w:t>钻</w:t>
      </w:r>
      <w:r w:rsidR="00BD501F" w:rsidRPr="00F84762">
        <w:rPr>
          <w:rFonts w:ascii="Times New Roman" w:eastAsia="宋体" w:hAnsi="Times New Roman" w:cs="Times New Roman"/>
          <w:sz w:val="24"/>
          <w:szCs w:val="24"/>
        </w:rPr>
        <w:t>孔</w:t>
      </w:r>
      <w:r w:rsidRPr="00F84762">
        <w:rPr>
          <w:rFonts w:ascii="Times New Roman" w:eastAsia="宋体" w:hAnsi="Times New Roman" w:cs="Times New Roman"/>
          <w:sz w:val="24"/>
          <w:szCs w:val="24"/>
        </w:rPr>
        <w:t>成像展开图中，这种椭圆交线表现为具有周期性变化的正弦曲线，称为</w:t>
      </w:r>
      <w:r w:rsidRPr="00037083">
        <w:rPr>
          <w:rFonts w:ascii="Times New Roman" w:eastAsia="宋体" w:hAnsi="Times New Roman" w:cs="Times New Roman" w:hint="eastAsia"/>
          <w:sz w:val="24"/>
          <w:szCs w:val="24"/>
        </w:rPr>
        <w:t>“正弦状”</w:t>
      </w:r>
      <w:r w:rsidRPr="00F84762">
        <w:rPr>
          <w:rFonts w:ascii="Times New Roman" w:eastAsia="宋体" w:hAnsi="Times New Roman" w:cs="Times New Roman"/>
          <w:sz w:val="24"/>
          <w:szCs w:val="24"/>
        </w:rPr>
        <w:t>裂隙。这是平面裂隙在柱坐标系展开后的典型表现，在煤系地层钻孔成像中较为常见，如图</w:t>
      </w:r>
      <w:r w:rsidRPr="00F84762">
        <w:rPr>
          <w:rFonts w:ascii="Times New Roman" w:eastAsia="宋体" w:hAnsi="Times New Roman" w:cs="Times New Roman"/>
          <w:sz w:val="24"/>
          <w:szCs w:val="24"/>
        </w:rPr>
        <w:t>3</w:t>
      </w:r>
      <w:r w:rsidRPr="00F84762">
        <w:rPr>
          <w:rFonts w:ascii="Times New Roman" w:eastAsia="宋体" w:hAnsi="Times New Roman" w:cs="Times New Roman"/>
          <w:sz w:val="24"/>
          <w:szCs w:val="24"/>
        </w:rPr>
        <w:t>所示</w:t>
      </w:r>
      <w:r w:rsidR="007D283E" w:rsidRPr="007D283E">
        <w:rPr>
          <w:rFonts w:ascii="Times New Roman" w:eastAsia="宋体" w:hAnsi="Times New Roman" w:cs="Times New Roman" w:hint="eastAsia"/>
          <w:sz w:val="24"/>
          <w:szCs w:val="24"/>
          <w:vertAlign w:val="superscript"/>
        </w:rPr>
        <w:t>[7]</w:t>
      </w:r>
      <w:r w:rsidRPr="00F84762">
        <w:rPr>
          <w:rFonts w:ascii="Times New Roman" w:eastAsia="宋体" w:hAnsi="Times New Roman" w:cs="Times New Roman"/>
          <w:sz w:val="24"/>
          <w:szCs w:val="24"/>
        </w:rPr>
        <w:t>。</w:t>
      </w:r>
    </w:p>
    <w:p w14:paraId="32B58A52" w14:textId="2C0EB022" w:rsidR="000B6265" w:rsidRDefault="000B6265" w:rsidP="00FD6FF0">
      <w:pPr>
        <w:spacing w:line="276" w:lineRule="auto"/>
        <w:jc w:val="center"/>
        <w:rPr>
          <w:rFonts w:ascii="Times New Roman" w:eastAsia="宋体" w:hAnsi="Times New Roman" w:cs="Times New Roman"/>
          <w:szCs w:val="21"/>
        </w:rPr>
      </w:pPr>
      <w:r>
        <w:rPr>
          <w:noProof/>
        </w:rPr>
        <w:drawing>
          <wp:inline distT="0" distB="0" distL="0" distR="0" wp14:anchorId="4A87D587" wp14:editId="535F0457">
            <wp:extent cx="2923410" cy="2682667"/>
            <wp:effectExtent l="0" t="0" r="0" b="3810"/>
            <wp:docPr id="1546476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76822" name=""/>
                    <pic:cNvPicPr/>
                  </pic:nvPicPr>
                  <pic:blipFill>
                    <a:blip r:embed="rId10"/>
                    <a:stretch>
                      <a:fillRect/>
                    </a:stretch>
                  </pic:blipFill>
                  <pic:spPr>
                    <a:xfrm>
                      <a:off x="0" y="0"/>
                      <a:ext cx="2932731" cy="2691220"/>
                    </a:xfrm>
                    <a:prstGeom prst="rect">
                      <a:avLst/>
                    </a:prstGeom>
                  </pic:spPr>
                </pic:pic>
              </a:graphicData>
            </a:graphic>
          </wp:inline>
        </w:drawing>
      </w:r>
    </w:p>
    <w:p w14:paraId="22B63CEC" w14:textId="06DEF6FA" w:rsidR="00FD6FF0" w:rsidRPr="00D0653D" w:rsidRDefault="00FD6FF0" w:rsidP="00FD6FF0">
      <w:pPr>
        <w:spacing w:line="276" w:lineRule="auto"/>
        <w:jc w:val="center"/>
        <w:rPr>
          <w:rFonts w:ascii="Times New Roman" w:eastAsia="宋体" w:hAnsi="Times New Roman" w:cs="Times New Roman"/>
          <w:szCs w:val="21"/>
        </w:rPr>
      </w:pPr>
      <w:r w:rsidRPr="00D0653D">
        <w:rPr>
          <w:rFonts w:ascii="Times New Roman" w:eastAsia="宋体" w:hAnsi="Times New Roman" w:cs="Times New Roman" w:hint="eastAsia"/>
          <w:szCs w:val="21"/>
        </w:rPr>
        <w:t>图</w:t>
      </w:r>
      <w:r w:rsidR="00F84762" w:rsidRPr="00D0653D">
        <w:rPr>
          <w:rFonts w:ascii="Times New Roman" w:eastAsia="宋体" w:hAnsi="Times New Roman" w:cs="Times New Roman" w:hint="eastAsia"/>
          <w:szCs w:val="21"/>
        </w:rPr>
        <w:t>3</w:t>
      </w:r>
      <w:r w:rsidRPr="00D0653D">
        <w:rPr>
          <w:rFonts w:ascii="Times New Roman" w:eastAsia="宋体" w:hAnsi="Times New Roman" w:cs="Times New Roman" w:hint="eastAsia"/>
          <w:szCs w:val="21"/>
        </w:rPr>
        <w:t xml:space="preserve"> </w:t>
      </w:r>
      <w:r w:rsidRPr="00D0653D">
        <w:rPr>
          <w:rFonts w:ascii="Times New Roman" w:eastAsia="宋体" w:hAnsi="Times New Roman" w:cs="Times New Roman" w:hint="eastAsia"/>
          <w:szCs w:val="21"/>
        </w:rPr>
        <w:t>典型“正弦状”裂隙及展开图</w:t>
      </w:r>
    </w:p>
    <w:p w14:paraId="2DB96B36" w14:textId="0628EA41" w:rsidR="00F2571C" w:rsidRPr="00F2571C" w:rsidRDefault="00F2571C" w:rsidP="00282989">
      <w:pPr>
        <w:spacing w:line="278" w:lineRule="auto"/>
        <w:ind w:firstLineChars="200" w:firstLine="480"/>
        <w:rPr>
          <w:rFonts w:ascii="Times New Roman" w:eastAsia="宋体" w:hAnsi="Times New Roman" w:cs="Times New Roman"/>
          <w:sz w:val="24"/>
          <w:szCs w:val="24"/>
        </w:rPr>
      </w:pPr>
      <w:r w:rsidRPr="00F2571C">
        <w:rPr>
          <w:rFonts w:ascii="Times New Roman" w:eastAsia="宋体" w:hAnsi="Times New Roman" w:cs="Times New Roman"/>
          <w:sz w:val="24"/>
          <w:szCs w:val="24"/>
        </w:rPr>
        <w:t>然而，图像中的</w:t>
      </w:r>
      <w:r w:rsidRPr="00037083">
        <w:rPr>
          <w:rFonts w:ascii="Times New Roman" w:eastAsia="宋体" w:hAnsi="Times New Roman" w:cs="Times New Roman" w:hint="eastAsia"/>
          <w:sz w:val="24"/>
          <w:szCs w:val="24"/>
        </w:rPr>
        <w:t>“正弦状”</w:t>
      </w:r>
      <w:r w:rsidRPr="00F2571C">
        <w:rPr>
          <w:rFonts w:ascii="Times New Roman" w:eastAsia="宋体" w:hAnsi="Times New Roman" w:cs="Times New Roman"/>
          <w:sz w:val="24"/>
          <w:szCs w:val="24"/>
        </w:rPr>
        <w:t>曲线并非都是裂隙，也可能是岩层界面。可依据</w:t>
      </w:r>
      <w:r>
        <w:rPr>
          <w:rFonts w:ascii="Times New Roman" w:eastAsia="宋体" w:hAnsi="Times New Roman" w:cs="Times New Roman" w:hint="eastAsia"/>
          <w:sz w:val="24"/>
          <w:szCs w:val="24"/>
        </w:rPr>
        <w:t>“</w:t>
      </w:r>
      <w:r w:rsidRPr="008A2420">
        <w:rPr>
          <w:rFonts w:ascii="Times New Roman" w:eastAsia="宋体" w:hAnsi="Times New Roman" w:cs="Times New Roman"/>
          <w:sz w:val="24"/>
          <w:szCs w:val="24"/>
        </w:rPr>
        <w:t>张开距离</w:t>
      </w:r>
      <w:r>
        <w:rPr>
          <w:rFonts w:ascii="Times New Roman" w:eastAsia="宋体" w:hAnsi="Times New Roman" w:cs="Times New Roman" w:hint="eastAsia"/>
          <w:sz w:val="24"/>
          <w:szCs w:val="24"/>
        </w:rPr>
        <w:t>”</w:t>
      </w:r>
      <w:r w:rsidRPr="008A2420">
        <w:rPr>
          <w:rFonts w:ascii="Times New Roman" w:eastAsia="宋体" w:hAnsi="Times New Roman" w:cs="Times New Roman"/>
          <w:sz w:val="24"/>
          <w:szCs w:val="24"/>
        </w:rPr>
        <w:t>和</w:t>
      </w:r>
      <w:r>
        <w:rPr>
          <w:rFonts w:ascii="Times New Roman" w:eastAsia="宋体" w:hAnsi="Times New Roman" w:cs="Times New Roman" w:hint="eastAsia"/>
          <w:sz w:val="24"/>
          <w:szCs w:val="24"/>
        </w:rPr>
        <w:t>“</w:t>
      </w:r>
      <w:r w:rsidRPr="008A2420">
        <w:rPr>
          <w:rFonts w:ascii="Times New Roman" w:eastAsia="宋体" w:hAnsi="Times New Roman" w:cs="Times New Roman"/>
          <w:sz w:val="24"/>
          <w:szCs w:val="24"/>
        </w:rPr>
        <w:t>填充材质</w:t>
      </w:r>
      <w:r>
        <w:rPr>
          <w:rFonts w:ascii="Times New Roman" w:eastAsia="宋体" w:hAnsi="Times New Roman" w:cs="Times New Roman" w:hint="eastAsia"/>
          <w:sz w:val="24"/>
          <w:szCs w:val="24"/>
        </w:rPr>
        <w:t>”</w:t>
      </w:r>
      <w:r w:rsidRPr="00F2571C">
        <w:rPr>
          <w:rFonts w:ascii="Times New Roman" w:eastAsia="宋体" w:hAnsi="Times New Roman" w:cs="Times New Roman"/>
          <w:sz w:val="24"/>
          <w:szCs w:val="24"/>
        </w:rPr>
        <w:t>进行判断：若曲线有明显张开</w:t>
      </w:r>
      <w:r w:rsidRPr="00CE09A0">
        <w:rPr>
          <w:rFonts w:ascii="Times New Roman" w:eastAsia="宋体" w:hAnsi="Times New Roman" w:cs="Times New Roman"/>
          <w:sz w:val="24"/>
          <w:szCs w:val="24"/>
        </w:rPr>
        <w:t>（</w:t>
      </w:r>
      <w:r w:rsidR="001656D6" w:rsidRPr="00CE09A0">
        <w:rPr>
          <w:rFonts w:ascii="Times New Roman" w:eastAsia="宋体" w:hAnsi="Times New Roman" w:cs="Times New Roman" w:hint="eastAsia"/>
          <w:sz w:val="24"/>
          <w:szCs w:val="24"/>
        </w:rPr>
        <w:t>展开图中裂隙</w:t>
      </w:r>
      <w:r w:rsidRPr="00CE09A0">
        <w:rPr>
          <w:rFonts w:ascii="Times New Roman" w:eastAsia="宋体" w:hAnsi="Times New Roman" w:cs="Times New Roman"/>
          <w:sz w:val="24"/>
          <w:szCs w:val="24"/>
        </w:rPr>
        <w:t>宽度超过</w:t>
      </w:r>
      <w:r w:rsidRPr="00CE09A0">
        <w:rPr>
          <w:rFonts w:ascii="Times New Roman" w:eastAsia="宋体" w:hAnsi="Times New Roman" w:cs="Times New Roman"/>
          <w:sz w:val="24"/>
          <w:szCs w:val="24"/>
        </w:rPr>
        <w:t>1mm</w:t>
      </w:r>
      <w:r w:rsidRPr="00CE09A0">
        <w:rPr>
          <w:rFonts w:ascii="Times New Roman" w:eastAsia="宋体" w:hAnsi="Times New Roman" w:cs="Times New Roman"/>
          <w:sz w:val="24"/>
          <w:szCs w:val="24"/>
        </w:rPr>
        <w:t>）</w:t>
      </w:r>
      <w:r w:rsidRPr="00F2571C">
        <w:rPr>
          <w:rFonts w:ascii="Times New Roman" w:eastAsia="宋体" w:hAnsi="Times New Roman" w:cs="Times New Roman"/>
          <w:sz w:val="24"/>
          <w:szCs w:val="24"/>
        </w:rPr>
        <w:t>且内部</w:t>
      </w:r>
      <w:r>
        <w:rPr>
          <w:rFonts w:ascii="Times New Roman" w:eastAsia="宋体" w:hAnsi="Times New Roman" w:cs="Times New Roman" w:hint="eastAsia"/>
          <w:sz w:val="24"/>
          <w:szCs w:val="24"/>
        </w:rPr>
        <w:t>被水、气体或其他</w:t>
      </w:r>
      <w:r w:rsidRPr="00F2571C">
        <w:rPr>
          <w:rFonts w:ascii="Times New Roman" w:eastAsia="宋体" w:hAnsi="Times New Roman" w:cs="Times New Roman"/>
          <w:sz w:val="24"/>
          <w:szCs w:val="24"/>
        </w:rPr>
        <w:t>与岩石基质不同</w:t>
      </w:r>
      <w:r>
        <w:rPr>
          <w:rFonts w:ascii="Times New Roman" w:eastAsia="宋体" w:hAnsi="Times New Roman" w:cs="Times New Roman" w:hint="eastAsia"/>
          <w:sz w:val="24"/>
          <w:szCs w:val="24"/>
        </w:rPr>
        <w:t>的物质填充</w:t>
      </w:r>
      <w:r w:rsidRPr="00F2571C">
        <w:rPr>
          <w:rFonts w:ascii="Times New Roman" w:eastAsia="宋体" w:hAnsi="Times New Roman" w:cs="Times New Roman"/>
          <w:sz w:val="24"/>
          <w:szCs w:val="24"/>
        </w:rPr>
        <w:t>，则</w:t>
      </w:r>
      <w:r w:rsidR="00F84762">
        <w:rPr>
          <w:rFonts w:ascii="Times New Roman" w:eastAsia="宋体" w:hAnsi="Times New Roman" w:cs="Times New Roman" w:hint="eastAsia"/>
          <w:sz w:val="24"/>
          <w:szCs w:val="24"/>
        </w:rPr>
        <w:t>可判断为</w:t>
      </w:r>
      <w:r w:rsidRPr="00F2571C">
        <w:rPr>
          <w:rFonts w:ascii="Times New Roman" w:eastAsia="宋体" w:hAnsi="Times New Roman" w:cs="Times New Roman"/>
          <w:sz w:val="24"/>
          <w:szCs w:val="24"/>
        </w:rPr>
        <w:t>裂隙</w:t>
      </w:r>
      <w:r>
        <w:rPr>
          <w:rFonts w:ascii="Times New Roman" w:eastAsia="宋体" w:hAnsi="Times New Roman" w:cs="Times New Roman" w:hint="eastAsia"/>
          <w:sz w:val="24"/>
          <w:szCs w:val="24"/>
        </w:rPr>
        <w:t>。反之，</w:t>
      </w:r>
      <w:r w:rsidRPr="00F2571C">
        <w:rPr>
          <w:rFonts w:ascii="Times New Roman" w:eastAsia="宋体" w:hAnsi="Times New Roman" w:cs="Times New Roman"/>
          <w:sz w:val="24"/>
          <w:szCs w:val="24"/>
        </w:rPr>
        <w:t>若曲线两侧紧密贴合、无明显张开，且两边岩石过渡自然连续，则</w:t>
      </w:r>
      <w:r w:rsidR="00F84762">
        <w:rPr>
          <w:rFonts w:ascii="Times New Roman" w:eastAsia="宋体" w:hAnsi="Times New Roman" w:cs="Times New Roman" w:hint="eastAsia"/>
          <w:sz w:val="24"/>
          <w:szCs w:val="24"/>
        </w:rPr>
        <w:t>判断为</w:t>
      </w:r>
      <w:r w:rsidRPr="00F2571C">
        <w:rPr>
          <w:rFonts w:ascii="Times New Roman" w:eastAsia="宋体" w:hAnsi="Times New Roman" w:cs="Times New Roman"/>
          <w:sz w:val="24"/>
          <w:szCs w:val="24"/>
        </w:rPr>
        <w:t>岩层界面</w:t>
      </w:r>
      <w:r w:rsidR="001656D6">
        <w:rPr>
          <w:rFonts w:ascii="Times New Roman" w:eastAsia="宋体" w:hAnsi="Times New Roman" w:cs="Times New Roman" w:hint="eastAsia"/>
          <w:sz w:val="24"/>
          <w:szCs w:val="24"/>
        </w:rPr>
        <w:t>。</w:t>
      </w:r>
    </w:p>
    <w:p w14:paraId="777A9203" w14:textId="2A86B94A" w:rsidR="00F84762" w:rsidRPr="00F84762" w:rsidRDefault="00F84762" w:rsidP="00282989">
      <w:pPr>
        <w:spacing w:line="278" w:lineRule="auto"/>
        <w:ind w:firstLineChars="200" w:firstLine="480"/>
        <w:rPr>
          <w:rFonts w:ascii="Times New Roman" w:eastAsia="宋体" w:hAnsi="Times New Roman" w:cs="Times New Roman"/>
          <w:sz w:val="24"/>
          <w:szCs w:val="24"/>
        </w:rPr>
      </w:pPr>
      <w:r w:rsidRPr="00F84762">
        <w:rPr>
          <w:rFonts w:ascii="Times New Roman" w:eastAsia="宋体" w:hAnsi="Times New Roman" w:cs="Times New Roman"/>
          <w:sz w:val="24"/>
          <w:szCs w:val="24"/>
        </w:rPr>
        <w:t>在准确区分裂隙与岩层界面后，钻孔成像技术在实际应用中仍面临三大难题：</w:t>
      </w:r>
      <w:r>
        <w:rPr>
          <w:rFonts w:ascii="Times New Roman" w:eastAsia="宋体" w:hAnsi="Times New Roman" w:cs="Times New Roman" w:hint="eastAsia"/>
          <w:sz w:val="24"/>
          <w:szCs w:val="24"/>
        </w:rPr>
        <w:lastRenderedPageBreak/>
        <w:t>①地质“杂音”干扰大——岩石天然纹理、孔壁残留泥浆、钻头钻进痕迹在图像中形成的干扰；②人工判读耗时长——资深工程师需要依赖经验耗费</w:t>
      </w:r>
      <w:r>
        <w:rPr>
          <w:rFonts w:ascii="Times New Roman" w:eastAsia="宋体" w:hAnsi="Times New Roman" w:cs="Times New Roman" w:hint="eastAsia"/>
          <w:sz w:val="24"/>
          <w:szCs w:val="24"/>
        </w:rPr>
        <w:t>3-5</w:t>
      </w:r>
      <w:r>
        <w:rPr>
          <w:rFonts w:ascii="Times New Roman" w:eastAsia="宋体" w:hAnsi="Times New Roman" w:cs="Times New Roman" w:hint="eastAsia"/>
          <w:sz w:val="24"/>
          <w:szCs w:val="24"/>
        </w:rPr>
        <w:t>小时分析单孔图像，且不同专家判断结果差异性大；③地质模型重构难——现有技术难以将不同钻孔的二维图像拼接成连续的三维地质模型。</w:t>
      </w:r>
    </w:p>
    <w:bookmarkEnd w:id="0"/>
    <w:p w14:paraId="52D4EF59" w14:textId="24FC685F" w:rsidR="00282989" w:rsidRPr="00B9411B" w:rsidRDefault="00162FBC" w:rsidP="00282989">
      <w:pPr>
        <w:spacing w:line="278" w:lineRule="auto"/>
        <w:ind w:firstLineChars="200" w:firstLine="480"/>
        <w:rPr>
          <w:rFonts w:ascii="Times New Roman" w:eastAsia="宋体" w:hAnsi="Times New Roman" w:cs="Times New Roman"/>
          <w:sz w:val="24"/>
          <w:szCs w:val="24"/>
        </w:rPr>
      </w:pPr>
      <w:r w:rsidRPr="00526E8A">
        <w:rPr>
          <w:rFonts w:ascii="Times New Roman" w:eastAsia="宋体" w:hAnsi="Times New Roman" w:cs="Times New Roman" w:hint="eastAsia"/>
          <w:sz w:val="24"/>
          <w:szCs w:val="24"/>
        </w:rPr>
        <w:t>在钻孔成像实施过程中，</w:t>
      </w:r>
      <w:r w:rsidR="00B9411B" w:rsidRPr="00162FBC">
        <w:rPr>
          <w:rFonts w:ascii="Times New Roman" w:eastAsia="宋体" w:hAnsi="Times New Roman" w:cs="Times New Roman"/>
          <w:sz w:val="24"/>
          <w:szCs w:val="24"/>
        </w:rPr>
        <w:t>我们精选</w:t>
      </w:r>
      <w:r w:rsidR="00B82439">
        <w:rPr>
          <w:rFonts w:ascii="Times New Roman" w:eastAsia="宋体" w:hAnsi="Times New Roman" w:cs="Times New Roman" w:hint="eastAsia"/>
          <w:sz w:val="24"/>
          <w:szCs w:val="24"/>
        </w:rPr>
        <w:t>了</w:t>
      </w:r>
      <w:r w:rsidR="00B9411B" w:rsidRPr="00162FBC">
        <w:rPr>
          <w:rFonts w:ascii="Times New Roman" w:eastAsia="宋体" w:hAnsi="Times New Roman" w:cs="Times New Roman"/>
          <w:sz w:val="24"/>
          <w:szCs w:val="24"/>
        </w:rPr>
        <w:t>典型煤系地层（如图</w:t>
      </w:r>
      <w:r w:rsidR="00F84762">
        <w:rPr>
          <w:rFonts w:ascii="Times New Roman" w:eastAsia="宋体" w:hAnsi="Times New Roman" w:cs="Times New Roman" w:hint="eastAsia"/>
          <w:sz w:val="24"/>
          <w:szCs w:val="24"/>
        </w:rPr>
        <w:t>4</w:t>
      </w:r>
      <w:r w:rsidR="00B9411B" w:rsidRPr="00162FBC">
        <w:rPr>
          <w:rFonts w:ascii="Times New Roman" w:eastAsia="宋体" w:hAnsi="Times New Roman" w:cs="Times New Roman"/>
          <w:sz w:val="24"/>
          <w:szCs w:val="24"/>
        </w:rPr>
        <w:t>所示）</w:t>
      </w:r>
      <w:r w:rsidR="00E834D6" w:rsidRPr="00162FBC">
        <w:rPr>
          <w:rFonts w:ascii="Times New Roman" w:eastAsia="宋体" w:hAnsi="Times New Roman" w:cs="Times New Roman" w:hint="eastAsia"/>
          <w:sz w:val="24"/>
          <w:szCs w:val="24"/>
        </w:rPr>
        <w:t>的</w:t>
      </w:r>
      <w:r w:rsidR="00B9411B" w:rsidRPr="00162FBC">
        <w:rPr>
          <w:rFonts w:ascii="Times New Roman" w:eastAsia="宋体" w:hAnsi="Times New Roman" w:cs="Times New Roman"/>
          <w:sz w:val="24"/>
          <w:szCs w:val="24"/>
        </w:rPr>
        <w:t>随钻探测图像作为研究数据。</w:t>
      </w:r>
    </w:p>
    <w:p w14:paraId="33604B88" w14:textId="0E2A91DA" w:rsidR="006C53D1" w:rsidRDefault="006C53D1" w:rsidP="00351704">
      <w:pPr>
        <w:spacing w:line="276" w:lineRule="auto"/>
        <w:jc w:val="center"/>
        <w:rPr>
          <w:rFonts w:ascii="Times New Roman" w:eastAsia="宋体" w:hAnsi="Times New Roman" w:cs="Times New Roman"/>
          <w:sz w:val="24"/>
          <w:szCs w:val="24"/>
        </w:rPr>
      </w:pPr>
      <w:r>
        <w:rPr>
          <w:noProof/>
        </w:rPr>
        <w:drawing>
          <wp:inline distT="0" distB="0" distL="0" distR="0" wp14:anchorId="122A0BE6" wp14:editId="423790A7">
            <wp:extent cx="5125979" cy="1163312"/>
            <wp:effectExtent l="0" t="0" r="0" b="0"/>
            <wp:docPr id="1600908987"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8987" name="图片 1" descr="图表, 直方图&#10;&#10;AI 生成的内容可能不正确。"/>
                    <pic:cNvPicPr/>
                  </pic:nvPicPr>
                  <pic:blipFill>
                    <a:blip r:embed="rId11"/>
                    <a:stretch>
                      <a:fillRect/>
                    </a:stretch>
                  </pic:blipFill>
                  <pic:spPr>
                    <a:xfrm>
                      <a:off x="0" y="0"/>
                      <a:ext cx="5171909" cy="1173736"/>
                    </a:xfrm>
                    <a:prstGeom prst="rect">
                      <a:avLst/>
                    </a:prstGeom>
                  </pic:spPr>
                </pic:pic>
              </a:graphicData>
            </a:graphic>
          </wp:inline>
        </w:drawing>
      </w:r>
    </w:p>
    <w:p w14:paraId="254A9472" w14:textId="2469488C" w:rsidR="00351704" w:rsidRPr="00BA4BAB" w:rsidRDefault="00351704" w:rsidP="00351704">
      <w:pPr>
        <w:spacing w:line="276" w:lineRule="auto"/>
        <w:jc w:val="center"/>
        <w:rPr>
          <w:rFonts w:ascii="Times New Roman" w:eastAsia="宋体" w:hAnsi="Times New Roman" w:cs="Times New Roman"/>
          <w:szCs w:val="21"/>
        </w:rPr>
      </w:pPr>
      <w:r w:rsidRPr="00BA4BAB">
        <w:rPr>
          <w:rFonts w:ascii="Times New Roman" w:eastAsia="宋体" w:hAnsi="Times New Roman" w:cs="Times New Roman" w:hint="eastAsia"/>
          <w:szCs w:val="21"/>
        </w:rPr>
        <w:t>图</w:t>
      </w:r>
      <w:r w:rsidR="00F84762" w:rsidRPr="00BA4BAB">
        <w:rPr>
          <w:rFonts w:ascii="Times New Roman" w:eastAsia="宋体" w:hAnsi="Times New Roman" w:cs="Times New Roman" w:hint="eastAsia"/>
          <w:szCs w:val="21"/>
        </w:rPr>
        <w:t>4</w:t>
      </w:r>
      <w:r w:rsidRPr="00BA4BAB">
        <w:rPr>
          <w:rFonts w:ascii="Times New Roman" w:eastAsia="宋体" w:hAnsi="Times New Roman" w:cs="Times New Roman" w:hint="eastAsia"/>
          <w:szCs w:val="21"/>
        </w:rPr>
        <w:t xml:space="preserve"> </w:t>
      </w:r>
      <w:r w:rsidRPr="00BA4BAB">
        <w:rPr>
          <w:rFonts w:ascii="Times New Roman" w:eastAsia="宋体" w:hAnsi="Times New Roman" w:cs="Times New Roman" w:hint="eastAsia"/>
          <w:szCs w:val="21"/>
        </w:rPr>
        <w:t>煤系常见地质构造图</w:t>
      </w:r>
      <w:r w:rsidR="00CE09A0">
        <w:rPr>
          <w:rFonts w:ascii="Times New Roman" w:eastAsia="宋体" w:hAnsi="Times New Roman" w:cs="Times New Roman" w:hint="eastAsia"/>
          <w:szCs w:val="21"/>
        </w:rPr>
        <w:t>（</w:t>
      </w:r>
      <w:proofErr w:type="gramStart"/>
      <w:r w:rsidR="00CE09A0">
        <w:rPr>
          <w:rFonts w:ascii="Times New Roman" w:eastAsia="宋体" w:hAnsi="Times New Roman" w:cs="Times New Roman" w:hint="eastAsia"/>
          <w:szCs w:val="21"/>
        </w:rPr>
        <w:t>改绘自文献</w:t>
      </w:r>
      <w:proofErr w:type="gramEnd"/>
      <w:r w:rsidR="00CE09A0">
        <w:rPr>
          <w:rFonts w:ascii="Times New Roman" w:eastAsia="宋体" w:hAnsi="Times New Roman" w:cs="Times New Roman" w:hint="eastAsia"/>
          <w:szCs w:val="21"/>
        </w:rPr>
        <w:t>[8]</w:t>
      </w:r>
      <w:r w:rsidR="00CE09A0">
        <w:rPr>
          <w:rFonts w:ascii="Times New Roman" w:eastAsia="宋体" w:hAnsi="Times New Roman" w:cs="Times New Roman" w:hint="eastAsia"/>
          <w:szCs w:val="21"/>
        </w:rPr>
        <w:t>）</w:t>
      </w:r>
    </w:p>
    <w:p w14:paraId="684D7EA4" w14:textId="77777777" w:rsidR="00282989" w:rsidRDefault="00282989" w:rsidP="00FA185D">
      <w:pPr>
        <w:spacing w:line="276" w:lineRule="auto"/>
        <w:ind w:firstLineChars="200" w:firstLine="480"/>
        <w:rPr>
          <w:rFonts w:ascii="Times New Roman" w:eastAsia="宋体" w:hAnsi="Times New Roman" w:cs="Times New Roman"/>
          <w:sz w:val="24"/>
          <w:szCs w:val="24"/>
        </w:rPr>
      </w:pPr>
    </w:p>
    <w:p w14:paraId="3EECFEEC" w14:textId="77777777" w:rsidR="00282989" w:rsidRDefault="007C4A87" w:rsidP="00282989">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请利用“附件”中的数据集，</w:t>
      </w:r>
      <w:r w:rsidRPr="00A52C90">
        <w:rPr>
          <w:rFonts w:ascii="Times New Roman" w:eastAsia="宋体" w:hAnsi="Times New Roman" w:cs="Times New Roman" w:hint="eastAsia"/>
          <w:sz w:val="24"/>
          <w:szCs w:val="24"/>
        </w:rPr>
        <w:t>解决</w:t>
      </w:r>
      <w:r>
        <w:rPr>
          <w:rFonts w:ascii="Times New Roman" w:eastAsia="宋体" w:hAnsi="Times New Roman" w:cs="Times New Roman" w:hint="eastAsia"/>
          <w:sz w:val="24"/>
          <w:szCs w:val="24"/>
        </w:rPr>
        <w:t>以下问题：</w:t>
      </w:r>
    </w:p>
    <w:p w14:paraId="1B788C0A" w14:textId="5579DBAA" w:rsidR="00F84762" w:rsidRPr="00282989" w:rsidRDefault="00F84762" w:rsidP="00282989">
      <w:pPr>
        <w:spacing w:line="276" w:lineRule="auto"/>
        <w:ind w:firstLineChars="200" w:firstLine="482"/>
        <w:rPr>
          <w:rFonts w:ascii="Times New Roman" w:eastAsia="宋体" w:hAnsi="Times New Roman" w:cs="Times New Roman"/>
          <w:sz w:val="24"/>
          <w:szCs w:val="24"/>
        </w:rPr>
      </w:pPr>
      <w:r w:rsidRPr="008B79E0">
        <w:rPr>
          <w:rFonts w:ascii="Times New Roman" w:eastAsia="宋体" w:hAnsi="Times New Roman" w:cs="Times New Roman" w:hint="eastAsia"/>
          <w:b/>
          <w:bCs/>
          <w:sz w:val="24"/>
          <w:szCs w:val="24"/>
        </w:rPr>
        <w:t>问题</w:t>
      </w:r>
      <w:r>
        <w:rPr>
          <w:rFonts w:ascii="Times New Roman" w:eastAsia="宋体" w:hAnsi="Times New Roman" w:cs="Times New Roman" w:hint="eastAsia"/>
          <w:b/>
          <w:bCs/>
          <w:sz w:val="24"/>
          <w:szCs w:val="24"/>
        </w:rPr>
        <w:t>1</w:t>
      </w:r>
      <w:r w:rsidRPr="008B79E0">
        <w:rPr>
          <w:rFonts w:ascii="Times New Roman" w:eastAsia="宋体" w:hAnsi="Times New Roman" w:cs="Times New Roman" w:hint="eastAsia"/>
          <w:b/>
          <w:bCs/>
          <w:sz w:val="24"/>
          <w:szCs w:val="24"/>
        </w:rPr>
        <w:t>：基于像素分类的裂隙智能识别</w:t>
      </w:r>
    </w:p>
    <w:p w14:paraId="42AE9A84" w14:textId="312BEEDF" w:rsidR="00F84762" w:rsidRDefault="00FA10AC" w:rsidP="008D098F">
      <w:pPr>
        <w:spacing w:line="276" w:lineRule="auto"/>
        <w:ind w:firstLineChars="200" w:firstLine="480"/>
        <w:rPr>
          <w:rFonts w:ascii="Times New Roman" w:eastAsia="宋体" w:hAnsi="Times New Roman" w:cs="Times New Roman"/>
          <w:sz w:val="24"/>
          <w:szCs w:val="24"/>
        </w:rPr>
      </w:pPr>
      <w:r w:rsidRPr="00FA10AC">
        <w:rPr>
          <w:rFonts w:ascii="Times New Roman" w:eastAsia="宋体" w:hAnsi="Times New Roman" w:cs="Times New Roman"/>
          <w:sz w:val="24"/>
          <w:szCs w:val="24"/>
        </w:rPr>
        <w:t>钻孔成像展开图中的裂隙识别是后续所有问题</w:t>
      </w:r>
      <w:r w:rsidR="007F6B28">
        <w:rPr>
          <w:rFonts w:ascii="Times New Roman" w:eastAsia="宋体" w:hAnsi="Times New Roman" w:cs="Times New Roman" w:hint="eastAsia"/>
          <w:sz w:val="24"/>
          <w:szCs w:val="24"/>
        </w:rPr>
        <w:t>研究</w:t>
      </w:r>
      <w:r w:rsidRPr="00FA10AC">
        <w:rPr>
          <w:rFonts w:ascii="Times New Roman" w:eastAsia="宋体" w:hAnsi="Times New Roman" w:cs="Times New Roman"/>
          <w:sz w:val="24"/>
          <w:szCs w:val="24"/>
        </w:rPr>
        <w:t>的基础。</w:t>
      </w:r>
      <w:r w:rsidR="008D098F">
        <w:rPr>
          <w:rFonts w:ascii="Times New Roman" w:eastAsia="宋体" w:hAnsi="Times New Roman" w:cs="Times New Roman" w:hint="eastAsia"/>
          <w:sz w:val="24"/>
          <w:szCs w:val="24"/>
        </w:rPr>
        <w:t>然而，实际</w:t>
      </w:r>
      <w:r w:rsidR="00F84762" w:rsidRPr="008701B4">
        <w:rPr>
          <w:rFonts w:ascii="Times New Roman" w:eastAsia="宋体" w:hAnsi="Times New Roman" w:cs="Times New Roman"/>
          <w:sz w:val="24"/>
          <w:szCs w:val="24"/>
        </w:rPr>
        <w:t>钻孔成像展开图中存在大量干扰因素，例如岩石</w:t>
      </w:r>
      <w:r w:rsidR="008D098F">
        <w:rPr>
          <w:rFonts w:ascii="Times New Roman" w:eastAsia="宋体" w:hAnsi="Times New Roman" w:cs="Times New Roman" w:hint="eastAsia"/>
          <w:sz w:val="24"/>
          <w:szCs w:val="24"/>
        </w:rPr>
        <w:t>天然</w:t>
      </w:r>
      <w:r w:rsidR="00F84762" w:rsidRPr="008701B4">
        <w:rPr>
          <w:rFonts w:ascii="Times New Roman" w:eastAsia="宋体" w:hAnsi="Times New Roman" w:cs="Times New Roman"/>
          <w:sz w:val="24"/>
          <w:szCs w:val="24"/>
        </w:rPr>
        <w:t>纹理、孔壁</w:t>
      </w:r>
      <w:r w:rsidR="008D098F">
        <w:rPr>
          <w:rFonts w:ascii="Times New Roman" w:eastAsia="宋体" w:hAnsi="Times New Roman" w:cs="Times New Roman" w:hint="eastAsia"/>
          <w:sz w:val="24"/>
          <w:szCs w:val="24"/>
        </w:rPr>
        <w:t>残留</w:t>
      </w:r>
      <w:r w:rsidR="00F84762" w:rsidRPr="008701B4">
        <w:rPr>
          <w:rFonts w:ascii="Times New Roman" w:eastAsia="宋体" w:hAnsi="Times New Roman" w:cs="Times New Roman"/>
          <w:sz w:val="24"/>
          <w:szCs w:val="24"/>
        </w:rPr>
        <w:t>泥浆、</w:t>
      </w:r>
      <w:r w:rsidR="00BE2B37">
        <w:rPr>
          <w:rFonts w:ascii="Times New Roman" w:eastAsia="宋体" w:hAnsi="Times New Roman" w:cs="Times New Roman" w:hint="eastAsia"/>
          <w:sz w:val="24"/>
          <w:szCs w:val="24"/>
        </w:rPr>
        <w:t>钻头钻进痕迹</w:t>
      </w:r>
      <w:r w:rsidR="00F84762" w:rsidRPr="008701B4">
        <w:rPr>
          <w:rFonts w:ascii="Times New Roman" w:eastAsia="宋体" w:hAnsi="Times New Roman" w:cs="Times New Roman"/>
          <w:sz w:val="24"/>
          <w:szCs w:val="24"/>
        </w:rPr>
        <w:t>、图像拼接线等，如图</w:t>
      </w:r>
      <w:r w:rsidR="00396519">
        <w:rPr>
          <w:rFonts w:ascii="Times New Roman" w:eastAsia="宋体" w:hAnsi="Times New Roman" w:cs="Times New Roman" w:hint="eastAsia"/>
          <w:sz w:val="24"/>
          <w:szCs w:val="24"/>
        </w:rPr>
        <w:t>5</w:t>
      </w:r>
      <w:r w:rsidR="00F84762" w:rsidRPr="008701B4">
        <w:rPr>
          <w:rFonts w:ascii="Times New Roman" w:eastAsia="宋体" w:hAnsi="Times New Roman" w:cs="Times New Roman"/>
          <w:sz w:val="24"/>
          <w:szCs w:val="24"/>
        </w:rPr>
        <w:t>所示。这些干扰因素在图像中往往与真实裂隙呈现相似的视觉特征，使得裂隙识别面临严峻挑战。</w:t>
      </w:r>
    </w:p>
    <w:tbl>
      <w:tblPr>
        <w:tblStyle w:val="af2"/>
        <w:tblW w:w="0" w:type="auto"/>
        <w:jc w:val="center"/>
        <w:tblLook w:val="04A0" w:firstRow="1" w:lastRow="0" w:firstColumn="1" w:lastColumn="0" w:noHBand="0" w:noVBand="1"/>
      </w:tblPr>
      <w:tblGrid>
        <w:gridCol w:w="2025"/>
        <w:gridCol w:w="2351"/>
        <w:gridCol w:w="2235"/>
      </w:tblGrid>
      <w:tr w:rsidR="00F84762" w14:paraId="48E3C10E" w14:textId="77777777" w:rsidTr="00B4209A">
        <w:trPr>
          <w:jc w:val="center"/>
        </w:trPr>
        <w:tc>
          <w:tcPr>
            <w:tcW w:w="0" w:type="auto"/>
            <w:tcBorders>
              <w:top w:val="nil"/>
              <w:left w:val="nil"/>
              <w:bottom w:val="nil"/>
              <w:right w:val="nil"/>
            </w:tcBorders>
            <w:vAlign w:val="center"/>
          </w:tcPr>
          <w:p w14:paraId="3F6A85EE" w14:textId="77777777" w:rsidR="00F84762" w:rsidRDefault="00F84762" w:rsidP="00B4209A">
            <w:pPr>
              <w:spacing w:line="276" w:lineRule="auto"/>
              <w:jc w:val="center"/>
              <w:rPr>
                <w:rFonts w:ascii="Times New Roman" w:eastAsia="宋体" w:hAnsi="Times New Roman" w:cs="Times New Roman"/>
                <w:sz w:val="24"/>
                <w:szCs w:val="24"/>
              </w:rPr>
            </w:pPr>
            <w:r>
              <w:rPr>
                <w:noProof/>
              </w:rPr>
              <w:drawing>
                <wp:inline distT="0" distB="0" distL="0" distR="0" wp14:anchorId="410F79E5" wp14:editId="09C40B94">
                  <wp:extent cx="664306" cy="3600000"/>
                  <wp:effectExtent l="0" t="0" r="2540" b="635"/>
                  <wp:docPr id="756477852" name="图片 1" descr="图片包含 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7852" name="图片 1" descr="图片包含 游戏机&#10;&#10;AI 生成的内容可能不正确。"/>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1216" b="2853"/>
                          <a:stretch>
                            <a:fillRect/>
                          </a:stretch>
                        </pic:blipFill>
                        <pic:spPr bwMode="auto">
                          <a:xfrm>
                            <a:off x="0" y="0"/>
                            <a:ext cx="664306" cy="360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Borders>
              <w:top w:val="nil"/>
              <w:left w:val="nil"/>
              <w:bottom w:val="nil"/>
              <w:right w:val="nil"/>
            </w:tcBorders>
            <w:vAlign w:val="center"/>
          </w:tcPr>
          <w:p w14:paraId="74A0DC57" w14:textId="77777777" w:rsidR="00F84762" w:rsidRDefault="00F84762" w:rsidP="00B4209A">
            <w:pPr>
              <w:spacing w:line="276" w:lineRule="auto"/>
              <w:jc w:val="center"/>
              <w:rPr>
                <w:rFonts w:ascii="Times New Roman" w:eastAsia="宋体" w:hAnsi="Times New Roman" w:cs="Times New Roman"/>
                <w:sz w:val="24"/>
                <w:szCs w:val="24"/>
              </w:rPr>
            </w:pPr>
            <w:r>
              <w:rPr>
                <w:noProof/>
              </w:rPr>
              <w:drawing>
                <wp:inline distT="0" distB="0" distL="0" distR="0" wp14:anchorId="40FCE7E2" wp14:editId="4158AF01">
                  <wp:extent cx="650981" cy="3600000"/>
                  <wp:effectExtent l="0" t="0" r="0" b="635"/>
                  <wp:docPr id="68740184" name="图片 2" descr="模糊的动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0184" name="图片 2" descr="模糊的动物&#10;&#10;AI 生成的内容可能不正确。"/>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981" cy="3600000"/>
                          </a:xfrm>
                          <a:prstGeom prst="rect">
                            <a:avLst/>
                          </a:prstGeom>
                          <a:noFill/>
                          <a:ln>
                            <a:noFill/>
                          </a:ln>
                        </pic:spPr>
                      </pic:pic>
                    </a:graphicData>
                  </a:graphic>
                </wp:inline>
              </w:drawing>
            </w:r>
          </w:p>
        </w:tc>
        <w:tc>
          <w:tcPr>
            <w:tcW w:w="0" w:type="auto"/>
            <w:tcBorders>
              <w:top w:val="nil"/>
              <w:left w:val="nil"/>
              <w:bottom w:val="nil"/>
              <w:right w:val="nil"/>
            </w:tcBorders>
            <w:vAlign w:val="center"/>
          </w:tcPr>
          <w:p w14:paraId="5A31F07D" w14:textId="77777777" w:rsidR="00F84762" w:rsidRDefault="00F84762" w:rsidP="00B4209A">
            <w:pPr>
              <w:spacing w:line="276" w:lineRule="auto"/>
              <w:jc w:val="center"/>
              <w:rPr>
                <w:rFonts w:ascii="Times New Roman" w:eastAsia="宋体" w:hAnsi="Times New Roman" w:cs="Times New Roman"/>
                <w:sz w:val="24"/>
                <w:szCs w:val="24"/>
              </w:rPr>
            </w:pPr>
            <w:r>
              <w:rPr>
                <w:noProof/>
              </w:rPr>
              <w:drawing>
                <wp:inline distT="0" distB="0" distL="0" distR="0" wp14:anchorId="023E9468" wp14:editId="35D0017F">
                  <wp:extent cx="650981" cy="3600000"/>
                  <wp:effectExtent l="0" t="0" r="0" b="635"/>
                  <wp:docPr id="17307208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981" cy="3600000"/>
                          </a:xfrm>
                          <a:prstGeom prst="rect">
                            <a:avLst/>
                          </a:prstGeom>
                          <a:noFill/>
                          <a:ln>
                            <a:noFill/>
                          </a:ln>
                        </pic:spPr>
                      </pic:pic>
                    </a:graphicData>
                  </a:graphic>
                </wp:inline>
              </w:drawing>
            </w:r>
          </w:p>
        </w:tc>
      </w:tr>
      <w:tr w:rsidR="00F84762" w:rsidRPr="00DB3920" w14:paraId="1B75FB49" w14:textId="77777777" w:rsidTr="00B4209A">
        <w:trPr>
          <w:jc w:val="center"/>
        </w:trPr>
        <w:tc>
          <w:tcPr>
            <w:tcW w:w="0" w:type="auto"/>
            <w:tcBorders>
              <w:top w:val="nil"/>
              <w:left w:val="nil"/>
              <w:bottom w:val="nil"/>
              <w:right w:val="nil"/>
            </w:tcBorders>
            <w:vAlign w:val="center"/>
          </w:tcPr>
          <w:p w14:paraId="6472012A" w14:textId="77777777" w:rsidR="00F84762" w:rsidRPr="00552B95" w:rsidRDefault="00F84762" w:rsidP="00B4209A">
            <w:pPr>
              <w:spacing w:line="276" w:lineRule="auto"/>
              <w:jc w:val="center"/>
              <w:rPr>
                <w:rFonts w:ascii="Times New Roman" w:eastAsia="宋体" w:hAnsi="Times New Roman" w:cs="Times New Roman"/>
                <w:szCs w:val="21"/>
              </w:rPr>
            </w:pPr>
            <w:r w:rsidRPr="00552B95">
              <w:rPr>
                <w:rFonts w:ascii="Times New Roman" w:eastAsia="宋体" w:hAnsi="Times New Roman" w:cs="Times New Roman" w:hint="eastAsia"/>
                <w:szCs w:val="21"/>
              </w:rPr>
              <w:t xml:space="preserve">(a) </w:t>
            </w:r>
            <w:r w:rsidRPr="00552B95">
              <w:rPr>
                <w:rFonts w:ascii="Times New Roman" w:eastAsia="宋体" w:hAnsi="Times New Roman" w:cs="Times New Roman" w:hint="eastAsia"/>
                <w:szCs w:val="21"/>
              </w:rPr>
              <w:t>规则裂隙与纹理</w:t>
            </w:r>
          </w:p>
        </w:tc>
        <w:tc>
          <w:tcPr>
            <w:tcW w:w="0" w:type="auto"/>
            <w:tcBorders>
              <w:top w:val="nil"/>
              <w:left w:val="nil"/>
              <w:bottom w:val="nil"/>
              <w:right w:val="nil"/>
            </w:tcBorders>
            <w:vAlign w:val="center"/>
          </w:tcPr>
          <w:p w14:paraId="04A38240" w14:textId="77777777" w:rsidR="00F84762" w:rsidRPr="00552B95" w:rsidRDefault="00F84762" w:rsidP="00B4209A">
            <w:pPr>
              <w:spacing w:line="276" w:lineRule="auto"/>
              <w:jc w:val="center"/>
              <w:rPr>
                <w:rFonts w:ascii="Times New Roman" w:eastAsia="宋体" w:hAnsi="Times New Roman" w:cs="Times New Roman"/>
                <w:szCs w:val="21"/>
              </w:rPr>
            </w:pPr>
            <w:r w:rsidRPr="00552B95">
              <w:rPr>
                <w:rFonts w:ascii="Times New Roman" w:eastAsia="宋体" w:hAnsi="Times New Roman" w:cs="Times New Roman" w:hint="eastAsia"/>
                <w:szCs w:val="21"/>
              </w:rPr>
              <w:t>(b)</w:t>
            </w:r>
            <w:r w:rsidRPr="00552B95">
              <w:rPr>
                <w:rFonts w:ascii="Times New Roman" w:eastAsia="宋体" w:hAnsi="Times New Roman" w:cs="Times New Roman" w:hint="eastAsia"/>
                <w:szCs w:val="21"/>
              </w:rPr>
              <w:t>规则裂隙与钻进痕迹</w:t>
            </w:r>
          </w:p>
        </w:tc>
        <w:tc>
          <w:tcPr>
            <w:tcW w:w="0" w:type="auto"/>
            <w:tcBorders>
              <w:top w:val="nil"/>
              <w:left w:val="nil"/>
              <w:bottom w:val="nil"/>
              <w:right w:val="nil"/>
            </w:tcBorders>
            <w:vAlign w:val="center"/>
          </w:tcPr>
          <w:p w14:paraId="0FC88A80" w14:textId="77777777" w:rsidR="00F84762" w:rsidRPr="00552B95" w:rsidRDefault="00F84762" w:rsidP="00B4209A">
            <w:pPr>
              <w:spacing w:line="276" w:lineRule="auto"/>
              <w:jc w:val="center"/>
              <w:rPr>
                <w:rFonts w:ascii="Times New Roman" w:eastAsia="宋体" w:hAnsi="Times New Roman" w:cs="Times New Roman"/>
                <w:szCs w:val="21"/>
              </w:rPr>
            </w:pPr>
            <w:r w:rsidRPr="00552B95">
              <w:rPr>
                <w:rFonts w:ascii="Times New Roman" w:eastAsia="宋体" w:hAnsi="Times New Roman" w:cs="Times New Roman" w:hint="eastAsia"/>
                <w:szCs w:val="21"/>
              </w:rPr>
              <w:t xml:space="preserve">(c) </w:t>
            </w:r>
            <w:r w:rsidRPr="00552B95">
              <w:rPr>
                <w:rFonts w:ascii="Times New Roman" w:eastAsia="宋体" w:hAnsi="Times New Roman" w:cs="Times New Roman" w:hint="eastAsia"/>
                <w:szCs w:val="21"/>
              </w:rPr>
              <w:t>泥浆与图像拼接线</w:t>
            </w:r>
          </w:p>
        </w:tc>
      </w:tr>
    </w:tbl>
    <w:p w14:paraId="1835EE7F" w14:textId="28BF11A5" w:rsidR="00F84762" w:rsidRPr="00DB3920" w:rsidRDefault="00F84762" w:rsidP="00F84762">
      <w:pPr>
        <w:spacing w:line="276" w:lineRule="auto"/>
        <w:jc w:val="center"/>
        <w:rPr>
          <w:rFonts w:ascii="Times New Roman" w:eastAsia="宋体" w:hAnsi="Times New Roman" w:cs="Times New Roman"/>
          <w:szCs w:val="21"/>
        </w:rPr>
      </w:pPr>
      <w:r w:rsidRPr="00DB3920">
        <w:rPr>
          <w:rFonts w:ascii="Times New Roman" w:eastAsia="宋体" w:hAnsi="Times New Roman" w:cs="Times New Roman" w:hint="eastAsia"/>
          <w:szCs w:val="21"/>
        </w:rPr>
        <w:t>图</w:t>
      </w:r>
      <w:r w:rsidR="0025015F" w:rsidRPr="00DB3920">
        <w:rPr>
          <w:rFonts w:ascii="Times New Roman" w:eastAsia="宋体" w:hAnsi="Times New Roman" w:cs="Times New Roman" w:hint="eastAsia"/>
          <w:szCs w:val="21"/>
        </w:rPr>
        <w:t>5</w:t>
      </w:r>
      <w:r w:rsidRPr="00DB3920">
        <w:rPr>
          <w:rFonts w:ascii="Times New Roman" w:eastAsia="宋体" w:hAnsi="Times New Roman" w:cs="Times New Roman" w:hint="eastAsia"/>
          <w:szCs w:val="21"/>
        </w:rPr>
        <w:t xml:space="preserve"> </w:t>
      </w:r>
      <w:r w:rsidRPr="00DB3920">
        <w:rPr>
          <w:rFonts w:ascii="Times New Roman" w:eastAsia="宋体" w:hAnsi="Times New Roman" w:cs="Times New Roman"/>
          <w:szCs w:val="21"/>
        </w:rPr>
        <w:t>钻孔成像图中各种干扰因素</w:t>
      </w:r>
    </w:p>
    <w:p w14:paraId="32D42F70" w14:textId="1CB7EE09" w:rsidR="007E725F" w:rsidRDefault="007E725F" w:rsidP="004B20B8">
      <w:pPr>
        <w:spacing w:line="276" w:lineRule="auto"/>
        <w:ind w:firstLineChars="200" w:firstLine="480"/>
        <w:rPr>
          <w:rFonts w:ascii="Times New Roman" w:eastAsia="宋体" w:hAnsi="Times New Roman" w:cs="Times New Roman"/>
          <w:sz w:val="24"/>
          <w:szCs w:val="24"/>
        </w:rPr>
      </w:pPr>
      <w:r w:rsidRPr="00C7080B">
        <w:rPr>
          <w:rFonts w:ascii="Times New Roman" w:eastAsia="宋体" w:hAnsi="Times New Roman" w:cs="Times New Roman"/>
          <w:sz w:val="24"/>
          <w:szCs w:val="24"/>
        </w:rPr>
        <w:t>图</w:t>
      </w:r>
      <w:r w:rsidRPr="00C7080B">
        <w:rPr>
          <w:rFonts w:ascii="Times New Roman" w:eastAsia="宋体" w:hAnsi="Times New Roman" w:cs="Times New Roman"/>
          <w:sz w:val="24"/>
          <w:szCs w:val="24"/>
        </w:rPr>
        <w:t>5</w:t>
      </w:r>
      <w:r>
        <w:rPr>
          <w:rFonts w:ascii="Times New Roman" w:eastAsia="宋体" w:hAnsi="Times New Roman" w:cs="Times New Roman" w:hint="eastAsia"/>
          <w:sz w:val="24"/>
          <w:szCs w:val="24"/>
        </w:rPr>
        <w:t xml:space="preserve"> (c) </w:t>
      </w:r>
      <w:r w:rsidRPr="00C7080B">
        <w:rPr>
          <w:rFonts w:ascii="Times New Roman" w:eastAsia="宋体" w:hAnsi="Times New Roman" w:cs="Times New Roman"/>
          <w:sz w:val="24"/>
          <w:szCs w:val="24"/>
        </w:rPr>
        <w:t>所示</w:t>
      </w:r>
      <w:r w:rsidRPr="007E725F">
        <w:rPr>
          <w:rFonts w:ascii="Times New Roman" w:eastAsia="宋体" w:hAnsi="Times New Roman" w:cs="Times New Roman"/>
          <w:sz w:val="24"/>
          <w:szCs w:val="24"/>
        </w:rPr>
        <w:t>白色和黑色竖直条纹实际上都与泥浆干扰有关。白色竖直区域</w:t>
      </w:r>
      <w:r w:rsidRPr="007E725F">
        <w:rPr>
          <w:rFonts w:ascii="Times New Roman" w:eastAsia="宋体" w:hAnsi="Times New Roman" w:cs="Times New Roman"/>
          <w:sz w:val="24"/>
          <w:szCs w:val="24"/>
        </w:rPr>
        <w:lastRenderedPageBreak/>
        <w:t>主要是由于钻孔泥浆粘附到成像镜头表面，在光源照射下形成的高亮度伪影；黑色竖直条纹则是泥浆在孔壁流淌过程中留下的痕迹，或者是光照不均匀造成的阴影区域。</w:t>
      </w:r>
    </w:p>
    <w:p w14:paraId="71377DAE" w14:textId="72980811" w:rsidR="007F6B28" w:rsidRDefault="007F6B28" w:rsidP="004B20B8">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请利用附件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中的数据解决以下问题：</w:t>
      </w:r>
    </w:p>
    <w:p w14:paraId="0C981F51" w14:textId="1BA61EAB" w:rsidR="00BD501F" w:rsidRDefault="007F6B28" w:rsidP="00F84762">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BD501F">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24E32" w:rsidRPr="00924E32">
        <w:rPr>
          <w:rFonts w:ascii="Times New Roman" w:eastAsia="宋体" w:hAnsi="Times New Roman" w:cs="Times New Roman"/>
          <w:sz w:val="24"/>
          <w:szCs w:val="24"/>
        </w:rPr>
        <w:t>建立数学模型，</w:t>
      </w:r>
      <w:r w:rsidR="00BD501F" w:rsidRPr="00DB1772">
        <w:rPr>
          <w:rFonts w:ascii="Times New Roman" w:eastAsia="宋体" w:hAnsi="Times New Roman" w:cs="Times New Roman" w:hint="eastAsia"/>
          <w:sz w:val="24"/>
          <w:szCs w:val="24"/>
        </w:rPr>
        <w:t>实现</w:t>
      </w:r>
      <w:r w:rsidR="00924E32" w:rsidRPr="00924E32">
        <w:rPr>
          <w:rFonts w:ascii="Times New Roman" w:eastAsia="宋体" w:hAnsi="Times New Roman" w:cs="Times New Roman"/>
          <w:sz w:val="24"/>
          <w:szCs w:val="24"/>
        </w:rPr>
        <w:t>对钻孔成像展开图中裂隙像素</w:t>
      </w:r>
      <w:r w:rsidR="00BD501F">
        <w:rPr>
          <w:rFonts w:ascii="Times New Roman" w:eastAsia="宋体" w:hAnsi="Times New Roman" w:cs="Times New Roman" w:hint="eastAsia"/>
          <w:sz w:val="24"/>
          <w:szCs w:val="24"/>
        </w:rPr>
        <w:t>的</w:t>
      </w:r>
      <w:r w:rsidR="00924E32" w:rsidRPr="00924E32">
        <w:rPr>
          <w:rFonts w:ascii="Times New Roman" w:eastAsia="宋体" w:hAnsi="Times New Roman" w:cs="Times New Roman"/>
          <w:sz w:val="24"/>
          <w:szCs w:val="24"/>
        </w:rPr>
        <w:t>自动识别</w:t>
      </w:r>
      <w:r w:rsidR="00BD501F">
        <w:rPr>
          <w:rFonts w:ascii="Times New Roman" w:eastAsia="宋体" w:hAnsi="Times New Roman" w:cs="Times New Roman" w:hint="eastAsia"/>
          <w:sz w:val="24"/>
          <w:szCs w:val="24"/>
        </w:rPr>
        <w:t>，</w:t>
      </w:r>
      <w:r w:rsidR="00924E32" w:rsidRPr="00924E32">
        <w:rPr>
          <w:rFonts w:ascii="Times New Roman" w:eastAsia="宋体" w:hAnsi="Times New Roman" w:cs="Times New Roman"/>
          <w:sz w:val="24"/>
          <w:szCs w:val="24"/>
        </w:rPr>
        <w:t>模型应</w:t>
      </w:r>
      <w:r w:rsidR="00BD501F">
        <w:rPr>
          <w:rFonts w:ascii="Times New Roman" w:eastAsia="宋体" w:hAnsi="Times New Roman" w:cs="Times New Roman" w:hint="eastAsia"/>
          <w:sz w:val="24"/>
          <w:szCs w:val="24"/>
        </w:rPr>
        <w:t>考虑到</w:t>
      </w:r>
      <w:r w:rsidR="00924E32" w:rsidRPr="00924E32">
        <w:rPr>
          <w:rFonts w:ascii="Times New Roman" w:eastAsia="宋体" w:hAnsi="Times New Roman" w:cs="Times New Roman"/>
          <w:sz w:val="24"/>
          <w:szCs w:val="24"/>
        </w:rPr>
        <w:t>岩石纹理、钻进痕迹及泥浆污染等干扰因素</w:t>
      </w:r>
      <w:r w:rsidR="00BD501F">
        <w:rPr>
          <w:rFonts w:ascii="Times New Roman" w:eastAsia="宋体" w:hAnsi="Times New Roman" w:cs="Times New Roman" w:hint="eastAsia"/>
          <w:sz w:val="24"/>
          <w:szCs w:val="24"/>
        </w:rPr>
        <w:t>的影响</w:t>
      </w:r>
      <w:r w:rsidR="00924E32" w:rsidRPr="00924E32">
        <w:rPr>
          <w:rFonts w:ascii="Times New Roman" w:eastAsia="宋体" w:hAnsi="Times New Roman" w:cs="Times New Roman"/>
          <w:sz w:val="24"/>
          <w:szCs w:val="24"/>
        </w:rPr>
        <w:t>。</w:t>
      </w:r>
    </w:p>
    <w:p w14:paraId="21EDEFC9" w14:textId="16F1FA0E" w:rsidR="00EF00CB" w:rsidRDefault="007F6B28" w:rsidP="00F84762">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24E32" w:rsidRPr="00924E32">
        <w:rPr>
          <w:rFonts w:ascii="Times New Roman" w:eastAsia="宋体" w:hAnsi="Times New Roman" w:cs="Times New Roman"/>
          <w:sz w:val="24"/>
          <w:szCs w:val="24"/>
        </w:rPr>
        <w:t>利用</w:t>
      </w:r>
      <w:r w:rsidR="00BD501F">
        <w:rPr>
          <w:rFonts w:ascii="Times New Roman" w:eastAsia="宋体" w:hAnsi="Times New Roman" w:cs="Times New Roman" w:hint="eastAsia"/>
          <w:sz w:val="24"/>
          <w:szCs w:val="24"/>
        </w:rPr>
        <w:t>上述模型对</w:t>
      </w:r>
      <w:r w:rsidR="00924E32" w:rsidRPr="00924E32">
        <w:rPr>
          <w:rFonts w:ascii="Times New Roman" w:eastAsia="宋体" w:hAnsi="Times New Roman" w:cs="Times New Roman"/>
          <w:sz w:val="24"/>
          <w:szCs w:val="24"/>
        </w:rPr>
        <w:t>附件</w:t>
      </w:r>
      <w:r w:rsidR="00924E32" w:rsidRPr="00924E32">
        <w:rPr>
          <w:rFonts w:ascii="Times New Roman" w:eastAsia="宋体" w:hAnsi="Times New Roman" w:cs="Times New Roman"/>
          <w:sz w:val="24"/>
          <w:szCs w:val="24"/>
        </w:rPr>
        <w:t>1</w:t>
      </w:r>
      <w:r w:rsidR="00924E32" w:rsidRPr="00924E32">
        <w:rPr>
          <w:rFonts w:ascii="Times New Roman" w:eastAsia="宋体" w:hAnsi="Times New Roman" w:cs="Times New Roman"/>
          <w:sz w:val="24"/>
          <w:szCs w:val="24"/>
        </w:rPr>
        <w:t>中的数据生成识别与分类结果。</w:t>
      </w:r>
    </w:p>
    <w:p w14:paraId="3DD5F171" w14:textId="315B58BA" w:rsidR="00E37F69" w:rsidRDefault="00EF00CB" w:rsidP="00F84762">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结果呈现要求：</w:t>
      </w:r>
      <w:r w:rsidR="00924E32" w:rsidRPr="00924E32">
        <w:rPr>
          <w:rFonts w:ascii="Times New Roman" w:eastAsia="宋体" w:hAnsi="Times New Roman" w:cs="Times New Roman"/>
          <w:sz w:val="24"/>
          <w:szCs w:val="24"/>
        </w:rPr>
        <w:t>所有识别结果以问题</w:t>
      </w:r>
      <w:r w:rsidR="00924E32" w:rsidRPr="00924E32">
        <w:rPr>
          <w:rFonts w:ascii="Times New Roman" w:eastAsia="宋体" w:hAnsi="Times New Roman" w:cs="Times New Roman"/>
          <w:sz w:val="24"/>
          <w:szCs w:val="24"/>
        </w:rPr>
        <w:t>1</w:t>
      </w:r>
      <w:r w:rsidR="00924E32" w:rsidRPr="00924E32">
        <w:rPr>
          <w:rFonts w:ascii="Times New Roman" w:eastAsia="宋体" w:hAnsi="Times New Roman" w:cs="Times New Roman"/>
          <w:sz w:val="24"/>
          <w:szCs w:val="24"/>
        </w:rPr>
        <w:t>附件方式提交</w:t>
      </w:r>
      <w:r>
        <w:rPr>
          <w:rFonts w:ascii="Times New Roman" w:eastAsia="宋体" w:hAnsi="Times New Roman" w:cs="Times New Roman" w:hint="eastAsia"/>
          <w:sz w:val="24"/>
          <w:szCs w:val="24"/>
        </w:rPr>
        <w:t>；</w:t>
      </w:r>
      <w:r w:rsidR="00924E32" w:rsidRPr="00924E32">
        <w:rPr>
          <w:rFonts w:ascii="Times New Roman" w:eastAsia="宋体" w:hAnsi="Times New Roman" w:cs="Times New Roman"/>
          <w:sz w:val="24"/>
          <w:szCs w:val="24"/>
        </w:rPr>
        <w:t>论文正文中</w:t>
      </w:r>
      <w:r>
        <w:rPr>
          <w:rFonts w:ascii="Times New Roman" w:eastAsia="宋体" w:hAnsi="Times New Roman" w:cs="Times New Roman" w:hint="eastAsia"/>
          <w:sz w:val="24"/>
          <w:szCs w:val="24"/>
        </w:rPr>
        <w:t>仅需</w:t>
      </w:r>
      <w:r w:rsidR="00924E32" w:rsidRPr="00924E32">
        <w:rPr>
          <w:rFonts w:ascii="Times New Roman" w:eastAsia="宋体" w:hAnsi="Times New Roman" w:cs="Times New Roman"/>
          <w:sz w:val="24"/>
          <w:szCs w:val="24"/>
        </w:rPr>
        <w:t>重点</w:t>
      </w:r>
      <w:r>
        <w:rPr>
          <w:rFonts w:ascii="Times New Roman" w:eastAsia="宋体" w:hAnsi="Times New Roman" w:cs="Times New Roman" w:hint="eastAsia"/>
          <w:sz w:val="24"/>
          <w:szCs w:val="24"/>
        </w:rPr>
        <w:t>呈现</w:t>
      </w:r>
      <w:r w:rsidR="00924E32" w:rsidRPr="00924E32">
        <w:rPr>
          <w:rFonts w:ascii="Times New Roman" w:eastAsia="宋体" w:hAnsi="Times New Roman" w:cs="Times New Roman"/>
          <w:sz w:val="24"/>
          <w:szCs w:val="24"/>
        </w:rPr>
        <w:t>附件</w:t>
      </w:r>
      <w:r w:rsidR="00924E32" w:rsidRPr="00924E32">
        <w:rPr>
          <w:rFonts w:ascii="Times New Roman" w:eastAsia="宋体" w:hAnsi="Times New Roman" w:cs="Times New Roman"/>
          <w:sz w:val="24"/>
          <w:szCs w:val="24"/>
        </w:rPr>
        <w:t>1</w:t>
      </w:r>
      <w:r w:rsidR="00EB2DA1">
        <w:rPr>
          <w:rFonts w:ascii="Times New Roman" w:eastAsia="宋体" w:hAnsi="Times New Roman" w:cs="Times New Roman" w:hint="eastAsia"/>
          <w:sz w:val="24"/>
          <w:szCs w:val="24"/>
        </w:rPr>
        <w:t>中</w:t>
      </w:r>
      <w:r w:rsidR="00924E32" w:rsidRPr="00924E32">
        <w:rPr>
          <w:rFonts w:ascii="Times New Roman" w:eastAsia="宋体" w:hAnsi="Times New Roman" w:cs="Times New Roman"/>
          <w:sz w:val="24"/>
          <w:szCs w:val="24"/>
        </w:rPr>
        <w:t>图</w:t>
      </w:r>
      <w:r w:rsidR="00924E32" w:rsidRPr="00924E32">
        <w:rPr>
          <w:rFonts w:ascii="Times New Roman" w:eastAsia="宋体" w:hAnsi="Times New Roman" w:cs="Times New Roman"/>
          <w:sz w:val="24"/>
          <w:szCs w:val="24"/>
        </w:rPr>
        <w:t>1-1</w:t>
      </w:r>
      <w:r w:rsidR="00924E32" w:rsidRPr="00924E32">
        <w:rPr>
          <w:rFonts w:ascii="Times New Roman" w:eastAsia="宋体" w:hAnsi="Times New Roman" w:cs="Times New Roman"/>
          <w:sz w:val="24"/>
          <w:szCs w:val="24"/>
        </w:rPr>
        <w:t>、图</w:t>
      </w:r>
      <w:r w:rsidR="00924E32" w:rsidRPr="00924E32">
        <w:rPr>
          <w:rFonts w:ascii="Times New Roman" w:eastAsia="宋体" w:hAnsi="Times New Roman" w:cs="Times New Roman"/>
          <w:sz w:val="24"/>
          <w:szCs w:val="24"/>
        </w:rPr>
        <w:t>1-2</w:t>
      </w:r>
      <w:r w:rsidR="00924E32" w:rsidRPr="00924E32">
        <w:rPr>
          <w:rFonts w:ascii="Times New Roman" w:eastAsia="宋体" w:hAnsi="Times New Roman" w:cs="Times New Roman"/>
          <w:sz w:val="24"/>
          <w:szCs w:val="24"/>
        </w:rPr>
        <w:t>和图</w:t>
      </w:r>
      <w:r w:rsidR="00924E32" w:rsidRPr="00924E32">
        <w:rPr>
          <w:rFonts w:ascii="Times New Roman" w:eastAsia="宋体" w:hAnsi="Times New Roman" w:cs="Times New Roman"/>
          <w:sz w:val="24"/>
          <w:szCs w:val="24"/>
        </w:rPr>
        <w:t>1-3</w:t>
      </w:r>
      <w:r w:rsidR="00924E32" w:rsidRPr="00924E32">
        <w:rPr>
          <w:rFonts w:ascii="Times New Roman" w:eastAsia="宋体" w:hAnsi="Times New Roman" w:cs="Times New Roman"/>
          <w:sz w:val="24"/>
          <w:szCs w:val="24"/>
        </w:rPr>
        <w:t>的分析过程与结果。</w:t>
      </w:r>
      <w:r w:rsidR="00E37F69" w:rsidRPr="00E37F69">
        <w:rPr>
          <w:rFonts w:ascii="Times New Roman" w:eastAsia="宋体" w:hAnsi="Times New Roman" w:cs="Times New Roman"/>
          <w:sz w:val="24"/>
          <w:szCs w:val="24"/>
        </w:rPr>
        <w:t>识别结果应以与原图像具有相同像素尺寸的二值化图像形式呈现，其中裂隙像素用黑色表示，其他像素用白色表示。</w:t>
      </w:r>
    </w:p>
    <w:p w14:paraId="130D116C" w14:textId="77777777" w:rsidR="00396519" w:rsidRDefault="00396519" w:rsidP="00F84762">
      <w:pPr>
        <w:spacing w:line="276" w:lineRule="auto"/>
        <w:ind w:firstLineChars="200" w:firstLine="480"/>
        <w:rPr>
          <w:rFonts w:ascii="Times New Roman" w:eastAsia="宋体" w:hAnsi="Times New Roman" w:cs="Times New Roman"/>
          <w:sz w:val="24"/>
          <w:szCs w:val="24"/>
        </w:rPr>
      </w:pPr>
    </w:p>
    <w:p w14:paraId="14711436" w14:textId="715FA315" w:rsidR="00783D43" w:rsidRPr="00003FE0" w:rsidRDefault="00783D43" w:rsidP="00783D43">
      <w:pPr>
        <w:spacing w:line="276" w:lineRule="auto"/>
        <w:rPr>
          <w:rFonts w:ascii="Times New Roman" w:eastAsia="宋体" w:hAnsi="Times New Roman" w:cs="Times New Roman"/>
          <w:b/>
          <w:bCs/>
          <w:sz w:val="24"/>
          <w:szCs w:val="24"/>
        </w:rPr>
      </w:pPr>
      <w:r w:rsidRPr="00003FE0">
        <w:rPr>
          <w:rFonts w:ascii="Times New Roman" w:eastAsia="宋体" w:hAnsi="Times New Roman" w:cs="Times New Roman" w:hint="eastAsia"/>
          <w:b/>
          <w:bCs/>
          <w:sz w:val="24"/>
          <w:szCs w:val="24"/>
        </w:rPr>
        <w:t>问题</w:t>
      </w:r>
      <w:r w:rsidR="0025015F">
        <w:rPr>
          <w:rFonts w:ascii="Times New Roman" w:eastAsia="宋体" w:hAnsi="Times New Roman" w:cs="Times New Roman" w:hint="eastAsia"/>
          <w:b/>
          <w:bCs/>
          <w:sz w:val="24"/>
          <w:szCs w:val="24"/>
        </w:rPr>
        <w:t>2</w:t>
      </w:r>
      <w:r w:rsidRPr="00003FE0">
        <w:rPr>
          <w:rFonts w:ascii="Times New Roman" w:eastAsia="宋体" w:hAnsi="Times New Roman" w:cs="Times New Roman"/>
          <w:b/>
          <w:bCs/>
          <w:sz w:val="24"/>
          <w:szCs w:val="24"/>
        </w:rPr>
        <w:t>：</w:t>
      </w:r>
      <w:r w:rsidR="00A2384A" w:rsidRPr="00003FE0">
        <w:rPr>
          <w:rFonts w:ascii="Times New Roman" w:eastAsia="宋体" w:hAnsi="Times New Roman" w:cs="Times New Roman" w:hint="eastAsia"/>
          <w:b/>
          <w:bCs/>
          <w:sz w:val="24"/>
          <w:szCs w:val="24"/>
        </w:rPr>
        <w:t>“正弦状”</w:t>
      </w:r>
      <w:r w:rsidRPr="00003FE0">
        <w:rPr>
          <w:rFonts w:ascii="Times New Roman" w:eastAsia="宋体" w:hAnsi="Times New Roman" w:cs="Times New Roman"/>
          <w:b/>
          <w:bCs/>
          <w:sz w:val="24"/>
          <w:szCs w:val="24"/>
        </w:rPr>
        <w:t>裂隙的定量分析</w:t>
      </w:r>
      <w:r w:rsidR="00A2384A" w:rsidRPr="00003FE0">
        <w:rPr>
          <w:rFonts w:ascii="Times New Roman" w:eastAsia="宋体" w:hAnsi="Times New Roman" w:cs="Times New Roman" w:hint="eastAsia"/>
          <w:b/>
          <w:bCs/>
          <w:sz w:val="24"/>
          <w:szCs w:val="24"/>
        </w:rPr>
        <w:t>建模</w:t>
      </w:r>
    </w:p>
    <w:p w14:paraId="4F15DF61" w14:textId="5C12A1A2" w:rsidR="00E8727D" w:rsidRDefault="00D319A7" w:rsidP="000F0506">
      <w:pPr>
        <w:spacing w:line="276" w:lineRule="auto"/>
        <w:ind w:firstLineChars="200" w:firstLine="480"/>
        <w:rPr>
          <w:rFonts w:ascii="Times New Roman" w:eastAsia="宋体" w:hAnsi="Times New Roman" w:cs="Times New Roman"/>
          <w:sz w:val="24"/>
          <w:szCs w:val="24"/>
        </w:rPr>
      </w:pPr>
      <w:r w:rsidRPr="00F53BBC">
        <w:rPr>
          <w:rFonts w:ascii="Times New Roman" w:eastAsia="宋体" w:hAnsi="Times New Roman" w:cs="Times New Roman"/>
          <w:sz w:val="24"/>
          <w:szCs w:val="24"/>
        </w:rPr>
        <w:t>图</w:t>
      </w:r>
      <w:r w:rsidR="00396519">
        <w:rPr>
          <w:rFonts w:ascii="Times New Roman" w:eastAsia="宋体" w:hAnsi="Times New Roman" w:cs="Times New Roman" w:hint="eastAsia"/>
          <w:sz w:val="24"/>
          <w:szCs w:val="24"/>
        </w:rPr>
        <w:t>3</w:t>
      </w:r>
      <w:r w:rsidRPr="00F53BBC">
        <w:rPr>
          <w:rFonts w:ascii="Times New Roman" w:eastAsia="宋体" w:hAnsi="Times New Roman" w:cs="Times New Roman"/>
          <w:sz w:val="24"/>
          <w:szCs w:val="24"/>
        </w:rPr>
        <w:t>展示了典型的</w:t>
      </w:r>
      <w:r w:rsidRPr="00037083">
        <w:rPr>
          <w:rFonts w:ascii="Times New Roman" w:eastAsia="宋体" w:hAnsi="Times New Roman" w:cs="Times New Roman" w:hint="eastAsia"/>
          <w:sz w:val="24"/>
          <w:szCs w:val="24"/>
        </w:rPr>
        <w:t>“正弦状”</w:t>
      </w:r>
      <w:r w:rsidRPr="00F53BBC">
        <w:rPr>
          <w:rFonts w:ascii="Times New Roman" w:eastAsia="宋体" w:hAnsi="Times New Roman" w:cs="Times New Roman"/>
          <w:sz w:val="24"/>
          <w:szCs w:val="24"/>
        </w:rPr>
        <w:t>裂隙</w:t>
      </w:r>
      <w:r>
        <w:rPr>
          <w:rFonts w:ascii="Times New Roman" w:eastAsia="宋体" w:hAnsi="Times New Roman" w:cs="Times New Roman" w:hint="eastAsia"/>
          <w:sz w:val="24"/>
          <w:szCs w:val="24"/>
        </w:rPr>
        <w:t>及</w:t>
      </w:r>
      <w:r w:rsidR="007F6B28">
        <w:rPr>
          <w:rFonts w:ascii="Times New Roman" w:eastAsia="宋体" w:hAnsi="Times New Roman" w:cs="Times New Roman" w:hint="eastAsia"/>
          <w:sz w:val="24"/>
          <w:szCs w:val="24"/>
        </w:rPr>
        <w:t>其</w:t>
      </w:r>
      <w:r>
        <w:rPr>
          <w:rFonts w:ascii="Times New Roman" w:eastAsia="宋体" w:hAnsi="Times New Roman" w:cs="Times New Roman" w:hint="eastAsia"/>
          <w:sz w:val="24"/>
          <w:szCs w:val="24"/>
        </w:rPr>
        <w:t>展开图</w:t>
      </w:r>
      <w:r w:rsidRPr="00F53BBC">
        <w:rPr>
          <w:rFonts w:ascii="Times New Roman" w:eastAsia="宋体" w:hAnsi="Times New Roman" w:cs="Times New Roman"/>
          <w:sz w:val="24"/>
          <w:szCs w:val="24"/>
        </w:rPr>
        <w:t>。</w:t>
      </w:r>
      <w:r w:rsidR="00185531" w:rsidRPr="00185531">
        <w:rPr>
          <w:rFonts w:ascii="Times New Roman" w:eastAsia="宋体" w:hAnsi="Times New Roman" w:cs="Times New Roman" w:hint="eastAsia"/>
          <w:sz w:val="24"/>
          <w:szCs w:val="24"/>
        </w:rPr>
        <w:t>在钻孔成像展开图的二维平面中，建立如下坐标系：横轴</w:t>
      </w:r>
      <w:r w:rsidR="00185531" w:rsidRPr="00A900F7">
        <w:rPr>
          <w:rFonts w:ascii="Times New Roman" w:eastAsia="宋体" w:hAnsi="Times New Roman" w:cs="Times New Roman"/>
          <w:i/>
          <w:iCs/>
          <w:sz w:val="24"/>
          <w:szCs w:val="24"/>
        </w:rPr>
        <w:t>x</w:t>
      </w:r>
      <w:r w:rsidR="00A900F7" w:rsidRPr="00A900F7">
        <w:rPr>
          <w:rFonts w:ascii="Times New Roman" w:eastAsia="宋体" w:hAnsi="Times New Roman" w:cs="Times New Roman"/>
          <w:sz w:val="24"/>
          <w:szCs w:val="24"/>
        </w:rPr>
        <w:t>表示钻孔周向展开距离</w:t>
      </w:r>
      <w:r w:rsidR="00185531" w:rsidRPr="00185531">
        <w:rPr>
          <w:rFonts w:ascii="Times New Roman" w:eastAsia="宋体" w:hAnsi="Times New Roman" w:cs="Times New Roman"/>
          <w:sz w:val="24"/>
          <w:szCs w:val="24"/>
        </w:rPr>
        <w:t>（单位：</w:t>
      </w:r>
      <w:r w:rsidR="003B40AD" w:rsidRPr="003B40AD">
        <w:rPr>
          <w:rFonts w:ascii="Times New Roman" w:eastAsia="宋体" w:hAnsi="Times New Roman" w:cs="Times New Roman"/>
          <w:sz w:val="24"/>
          <w:szCs w:val="24"/>
        </w:rPr>
        <w:t>mm</w:t>
      </w:r>
      <w:r w:rsidR="003B40AD" w:rsidRPr="003B40AD">
        <w:rPr>
          <w:rFonts w:ascii="Times New Roman" w:eastAsia="宋体" w:hAnsi="Times New Roman" w:cs="Times New Roman"/>
          <w:sz w:val="24"/>
          <w:szCs w:val="24"/>
        </w:rPr>
        <w:t>，范围</w:t>
      </w:r>
      <w:r w:rsidR="003B40AD" w:rsidRPr="003B40AD">
        <w:rPr>
          <w:rFonts w:ascii="Times New Roman" w:eastAsia="宋体" w:hAnsi="Times New Roman" w:cs="Times New Roman"/>
          <w:sz w:val="24"/>
          <w:szCs w:val="24"/>
        </w:rPr>
        <w:t>0~</w:t>
      </w:r>
      <w:r w:rsidR="003B40AD" w:rsidRPr="003B40AD">
        <w:rPr>
          <w:rFonts w:ascii="Times New Roman" w:eastAsia="宋体" w:hAnsi="Times New Roman" w:cs="Times New Roman"/>
          <w:sz w:val="24"/>
          <w:szCs w:val="24"/>
        </w:rPr>
        <w:t>钻孔周长</w:t>
      </w:r>
      <w:r w:rsidR="00185531" w:rsidRPr="00185531">
        <w:rPr>
          <w:rFonts w:ascii="Times New Roman" w:eastAsia="宋体" w:hAnsi="Times New Roman" w:cs="Times New Roman"/>
          <w:sz w:val="24"/>
          <w:szCs w:val="24"/>
        </w:rPr>
        <w:t>），纵轴</w:t>
      </w:r>
      <w:r w:rsidR="00185531" w:rsidRPr="00185531">
        <w:rPr>
          <w:rFonts w:ascii="Times New Roman" w:eastAsia="宋体" w:hAnsi="Times New Roman" w:cs="Times New Roman"/>
          <w:sz w:val="24"/>
          <w:szCs w:val="24"/>
        </w:rPr>
        <w:t>y</w:t>
      </w:r>
      <w:r w:rsidR="00185531" w:rsidRPr="00185531">
        <w:rPr>
          <w:rFonts w:ascii="Times New Roman" w:eastAsia="宋体" w:hAnsi="Times New Roman" w:cs="Times New Roman"/>
          <w:sz w:val="24"/>
          <w:szCs w:val="24"/>
        </w:rPr>
        <w:t>表示钻孔轴向深度（单位：</w:t>
      </w:r>
      <w:r w:rsidR="00185531" w:rsidRPr="00185531">
        <w:rPr>
          <w:rFonts w:ascii="Times New Roman" w:eastAsia="宋体" w:hAnsi="Times New Roman" w:cs="Times New Roman"/>
          <w:sz w:val="24"/>
          <w:szCs w:val="24"/>
        </w:rPr>
        <w:t>mm</w:t>
      </w:r>
      <w:r w:rsidR="00185531" w:rsidRPr="00185531">
        <w:rPr>
          <w:rFonts w:ascii="Times New Roman" w:eastAsia="宋体" w:hAnsi="Times New Roman" w:cs="Times New Roman"/>
          <w:sz w:val="24"/>
          <w:szCs w:val="24"/>
        </w:rPr>
        <w:t>）。</w:t>
      </w:r>
      <w:r w:rsidR="000F0506" w:rsidRPr="000F0506">
        <w:rPr>
          <w:rFonts w:ascii="Times New Roman" w:eastAsia="宋体" w:hAnsi="Times New Roman" w:cs="Times New Roman"/>
          <w:sz w:val="24"/>
          <w:szCs w:val="24"/>
        </w:rPr>
        <w:t>基于此坐标系，</w:t>
      </w:r>
      <w:r w:rsidR="004C47EC">
        <w:rPr>
          <w:rFonts w:ascii="Times New Roman" w:eastAsia="宋体" w:hAnsi="Times New Roman" w:cs="Times New Roman" w:hint="eastAsia"/>
          <w:sz w:val="24"/>
          <w:szCs w:val="24"/>
        </w:rPr>
        <w:t>“</w:t>
      </w:r>
      <w:r w:rsidR="00936F04" w:rsidRPr="00936F04">
        <w:rPr>
          <w:rFonts w:ascii="Times New Roman" w:eastAsia="宋体" w:hAnsi="Times New Roman" w:cs="Times New Roman"/>
          <w:sz w:val="24"/>
          <w:szCs w:val="24"/>
        </w:rPr>
        <w:t>正弦状</w:t>
      </w:r>
      <w:r w:rsidR="004C47EC">
        <w:rPr>
          <w:rFonts w:ascii="Times New Roman" w:eastAsia="宋体" w:hAnsi="Times New Roman" w:cs="Times New Roman" w:hint="eastAsia"/>
          <w:sz w:val="24"/>
          <w:szCs w:val="24"/>
        </w:rPr>
        <w:t>”</w:t>
      </w:r>
      <w:r w:rsidR="00936F04" w:rsidRPr="00936F04">
        <w:rPr>
          <w:rFonts w:ascii="Times New Roman" w:eastAsia="宋体" w:hAnsi="Times New Roman" w:cs="Times New Roman"/>
          <w:sz w:val="24"/>
          <w:szCs w:val="24"/>
        </w:rPr>
        <w:t>裂隙可以</w:t>
      </w:r>
      <w:r w:rsidR="00612F72">
        <w:rPr>
          <w:rFonts w:ascii="Times New Roman" w:eastAsia="宋体" w:hAnsi="Times New Roman" w:cs="Times New Roman" w:hint="eastAsia"/>
          <w:sz w:val="24"/>
          <w:szCs w:val="24"/>
        </w:rPr>
        <w:t>用以下</w:t>
      </w:r>
      <w:r w:rsidR="00986041">
        <w:rPr>
          <w:rFonts w:ascii="Times New Roman" w:eastAsia="宋体" w:hAnsi="Times New Roman" w:cs="Times New Roman" w:hint="eastAsia"/>
          <w:sz w:val="24"/>
          <w:szCs w:val="24"/>
        </w:rPr>
        <w:t>数学</w:t>
      </w:r>
      <w:r w:rsidR="00CD31C6">
        <w:rPr>
          <w:rFonts w:ascii="Times New Roman" w:eastAsia="宋体" w:hAnsi="Times New Roman" w:cs="Times New Roman" w:hint="eastAsia"/>
          <w:sz w:val="24"/>
          <w:szCs w:val="24"/>
        </w:rPr>
        <w:t>模型</w:t>
      </w:r>
      <w:r w:rsidR="00AF74E6">
        <w:rPr>
          <w:rFonts w:ascii="Times New Roman" w:eastAsia="宋体" w:hAnsi="Times New Roman" w:cs="Times New Roman" w:hint="eastAsia"/>
          <w:sz w:val="24"/>
          <w:szCs w:val="24"/>
        </w:rPr>
        <w:t>进行表征</w:t>
      </w:r>
      <w:r w:rsidR="00CD31C6">
        <w:rPr>
          <w:rFonts w:ascii="Times New Roman" w:eastAsia="宋体" w:hAnsi="Times New Roman" w:cs="Times New Roman" w:hint="eastAsia"/>
          <w:sz w:val="24"/>
          <w:szCs w:val="24"/>
        </w:rPr>
        <w:t>：</w:t>
      </w:r>
    </w:p>
    <w:p w14:paraId="79B5721C" w14:textId="12197905" w:rsidR="00AF74E6" w:rsidRPr="00AF74E6" w:rsidRDefault="00000000" w:rsidP="00E8727D">
      <w:pPr>
        <w:spacing w:line="276"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y=R</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sin</m:t>
                  </m:r>
                </m:fName>
                <m:e>
                  <m:d>
                    <m:dPr>
                      <m:ctrlPr>
                        <w:rPr>
                          <w:rFonts w:ascii="Cambria Math" w:eastAsia="宋体" w:hAnsi="Cambria Math" w:cs="Times New Roman"/>
                          <w:i/>
                          <w:sz w:val="24"/>
                          <w:szCs w:val="24"/>
                        </w:rPr>
                      </m:ctrlPr>
                    </m:dPr>
                    <m:e>
                      <m:f>
                        <m:fPr>
                          <m:ctrlPr>
                            <w:rPr>
                              <w:rFonts w:ascii="Cambria Math" w:eastAsia="宋体" w:hAnsi="Cambria Math" w:cs="Times New Roman"/>
                              <w:sz w:val="24"/>
                              <w:szCs w:val="24"/>
                            </w:rPr>
                          </m:ctrlPr>
                        </m:fPr>
                        <m:num>
                          <m:r>
                            <w:rPr>
                              <w:rFonts w:ascii="Cambria Math" w:eastAsia="宋体" w:hAnsi="Cambria Math" w:cs="Times New Roman"/>
                              <w:sz w:val="24"/>
                              <w:szCs w:val="24"/>
                            </w:rPr>
                            <m:t>2πx</m:t>
                          </m:r>
                        </m:num>
                        <m:den>
                          <m:r>
                            <w:rPr>
                              <w:rFonts w:ascii="Cambria Math" w:eastAsia="宋体" w:hAnsi="Cambria Math" w:cs="Times New Roman"/>
                              <w:sz w:val="24"/>
                              <w:szCs w:val="24"/>
                            </w:rPr>
                            <m:t>P</m:t>
                          </m:r>
                        </m:den>
                      </m:f>
                      <m:r>
                        <w:rPr>
                          <w:rFonts w:ascii="Cambria Math" w:eastAsia="宋体" w:hAnsi="Cambria Math" w:cs="Times New Roman"/>
                          <w:sz w:val="24"/>
                          <w:szCs w:val="24"/>
                        </w:rPr>
                        <m:t>+β</m:t>
                      </m:r>
                    </m:e>
                  </m:d>
                </m:e>
              </m:func>
              <m:r>
                <w:rPr>
                  <w:rFonts w:ascii="Cambria Math" w:eastAsia="宋体" w:hAnsi="Cambria Math" w:cs="Times New Roman"/>
                  <w:sz w:val="24"/>
                  <w:szCs w:val="24"/>
                </w:rPr>
                <m:t>+C#</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175C33D3" w14:textId="138F1899" w:rsidR="00025200" w:rsidRDefault="0071291C" w:rsidP="00747D3E">
      <w:pPr>
        <w:spacing w:line="276"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AF74E6">
        <w:rPr>
          <w:rFonts w:ascii="Times New Roman" w:eastAsia="宋体" w:hAnsi="Times New Roman" w:cs="Times New Roman" w:hint="eastAsia"/>
          <w:sz w:val="24"/>
          <w:szCs w:val="24"/>
        </w:rPr>
        <w:t>，</w:t>
      </w:r>
      <w:r w:rsidR="00E35E1A" w:rsidRPr="00071ED0">
        <w:rPr>
          <w:rFonts w:ascii="Times New Roman" w:eastAsia="宋体" w:hAnsi="Times New Roman" w:cs="Times New Roman" w:hint="eastAsia"/>
          <w:i/>
          <w:iCs/>
          <w:sz w:val="24"/>
          <w:szCs w:val="24"/>
        </w:rPr>
        <w:t>R</w:t>
      </w:r>
      <w:r w:rsidR="007F6B28">
        <w:rPr>
          <w:rFonts w:ascii="Times New Roman" w:eastAsia="宋体" w:hAnsi="Times New Roman" w:cs="Times New Roman" w:hint="eastAsia"/>
          <w:sz w:val="24"/>
          <w:szCs w:val="24"/>
        </w:rPr>
        <w:t>为</w:t>
      </w:r>
      <w:r w:rsidR="00E35E1A" w:rsidRPr="00E35E1A">
        <w:rPr>
          <w:rFonts w:ascii="Times New Roman" w:eastAsia="宋体" w:hAnsi="Times New Roman" w:cs="Times New Roman"/>
          <w:sz w:val="24"/>
          <w:szCs w:val="24"/>
        </w:rPr>
        <w:t>振幅（单位：</w:t>
      </w:r>
      <w:r w:rsidR="00E35E1A" w:rsidRPr="00E35E1A">
        <w:rPr>
          <w:rFonts w:ascii="Times New Roman" w:eastAsia="宋体" w:hAnsi="Times New Roman" w:cs="Times New Roman"/>
          <w:sz w:val="24"/>
          <w:szCs w:val="24"/>
        </w:rPr>
        <w:t>mm</w:t>
      </w:r>
      <w:r w:rsidR="00E35E1A" w:rsidRPr="00E35E1A">
        <w:rPr>
          <w:rFonts w:ascii="Times New Roman" w:eastAsia="宋体" w:hAnsi="Times New Roman" w:cs="Times New Roman"/>
          <w:sz w:val="24"/>
          <w:szCs w:val="24"/>
        </w:rPr>
        <w:t>），</w:t>
      </w:r>
      <w:r w:rsidR="00E35E1A" w:rsidRPr="00071ED0">
        <w:rPr>
          <w:rFonts w:ascii="Times New Roman" w:eastAsia="宋体" w:hAnsi="Times New Roman" w:cs="Times New Roman"/>
          <w:i/>
          <w:iCs/>
          <w:sz w:val="24"/>
          <w:szCs w:val="24"/>
        </w:rPr>
        <w:t>P</w:t>
      </w:r>
      <w:r w:rsidR="007F6B28">
        <w:rPr>
          <w:rFonts w:ascii="Times New Roman" w:eastAsia="宋体" w:hAnsi="Times New Roman" w:cs="Times New Roman" w:hint="eastAsia"/>
          <w:sz w:val="24"/>
          <w:szCs w:val="24"/>
        </w:rPr>
        <w:t>为</w:t>
      </w:r>
      <w:r w:rsidR="00E35E1A" w:rsidRPr="00E35E1A">
        <w:rPr>
          <w:rFonts w:ascii="Times New Roman" w:eastAsia="宋体" w:hAnsi="Times New Roman" w:cs="Times New Roman"/>
          <w:sz w:val="24"/>
          <w:szCs w:val="24"/>
        </w:rPr>
        <w:t>周期（对于完整的正弦状裂隙，等同于钻孔周长，单位：</w:t>
      </w:r>
      <w:r w:rsidR="00E35E1A" w:rsidRPr="00E35E1A">
        <w:rPr>
          <w:rFonts w:ascii="Times New Roman" w:eastAsia="宋体" w:hAnsi="Times New Roman" w:cs="Times New Roman"/>
          <w:sz w:val="24"/>
          <w:szCs w:val="24"/>
        </w:rPr>
        <w:t>mm</w:t>
      </w:r>
      <w:r w:rsidR="00E35E1A" w:rsidRPr="00E35E1A">
        <w:rPr>
          <w:rFonts w:ascii="Times New Roman" w:eastAsia="宋体" w:hAnsi="Times New Roman" w:cs="Times New Roman"/>
          <w:sz w:val="24"/>
          <w:szCs w:val="24"/>
        </w:rPr>
        <w:t>），</w:t>
      </w:r>
      <w:r w:rsidR="00747D3E" w:rsidRPr="00DC5B0D">
        <w:rPr>
          <w:rFonts w:ascii="Times New Roman" w:eastAsia="宋体" w:hAnsi="Times New Roman" w:cs="Times New Roman" w:hint="eastAsia"/>
          <w:b/>
          <w:bCs/>
          <w:i/>
          <w:iCs/>
          <w:sz w:val="24"/>
          <w:szCs w:val="24"/>
        </w:rPr>
        <w:t>β</w:t>
      </w:r>
      <w:r w:rsidR="007F6B28">
        <w:rPr>
          <w:rFonts w:ascii="Times New Roman" w:eastAsia="宋体" w:hAnsi="Times New Roman" w:cs="Times New Roman" w:hint="eastAsia"/>
          <w:sz w:val="24"/>
          <w:szCs w:val="24"/>
        </w:rPr>
        <w:t>为</w:t>
      </w:r>
      <w:r w:rsidR="00E35E1A" w:rsidRPr="00E35E1A">
        <w:rPr>
          <w:rFonts w:ascii="Times New Roman" w:eastAsia="宋体" w:hAnsi="Times New Roman" w:cs="Times New Roman"/>
          <w:sz w:val="24"/>
          <w:szCs w:val="24"/>
        </w:rPr>
        <w:t>相位（单位：</w:t>
      </w:r>
      <w:r w:rsidR="00DC48D3">
        <w:rPr>
          <w:rFonts w:ascii="Times New Roman" w:eastAsia="宋体" w:hAnsi="Times New Roman" w:cs="Times New Roman" w:hint="eastAsia"/>
          <w:sz w:val="24"/>
          <w:szCs w:val="24"/>
        </w:rPr>
        <w:t>rad</w:t>
      </w:r>
      <w:r w:rsidR="00E35E1A" w:rsidRPr="00E35E1A">
        <w:rPr>
          <w:rFonts w:ascii="Times New Roman" w:eastAsia="宋体" w:hAnsi="Times New Roman" w:cs="Times New Roman"/>
          <w:sz w:val="24"/>
          <w:szCs w:val="24"/>
        </w:rPr>
        <w:t>），</w:t>
      </w:r>
      <w:r w:rsidR="00747D3E" w:rsidRPr="00071ED0">
        <w:rPr>
          <w:rFonts w:ascii="Times New Roman" w:eastAsia="宋体" w:hAnsi="Times New Roman" w:cs="Times New Roman"/>
          <w:i/>
          <w:iCs/>
          <w:sz w:val="24"/>
          <w:szCs w:val="24"/>
        </w:rPr>
        <w:t>C</w:t>
      </w:r>
      <w:r w:rsidR="007F6B28" w:rsidRPr="00502521">
        <w:rPr>
          <w:rFonts w:ascii="Times New Roman" w:eastAsia="宋体" w:hAnsi="Times New Roman" w:cs="Times New Roman" w:hint="eastAsia"/>
          <w:sz w:val="24"/>
          <w:szCs w:val="24"/>
        </w:rPr>
        <w:t>为</w:t>
      </w:r>
      <w:r w:rsidR="00E35E1A" w:rsidRPr="00502521">
        <w:rPr>
          <w:rFonts w:ascii="Times New Roman" w:eastAsia="宋体" w:hAnsi="Times New Roman" w:cs="Times New Roman"/>
          <w:sz w:val="24"/>
          <w:szCs w:val="24"/>
        </w:rPr>
        <w:t>中心线位置（</w:t>
      </w:r>
      <w:r w:rsidR="00E35E1A" w:rsidRPr="00E35E1A">
        <w:rPr>
          <w:rFonts w:ascii="Times New Roman" w:eastAsia="宋体" w:hAnsi="Times New Roman" w:cs="Times New Roman"/>
          <w:sz w:val="24"/>
          <w:szCs w:val="24"/>
        </w:rPr>
        <w:t>单位：</w:t>
      </w:r>
      <w:r w:rsidR="00E35E1A" w:rsidRPr="00E35E1A">
        <w:rPr>
          <w:rFonts w:ascii="Times New Roman" w:eastAsia="宋体" w:hAnsi="Times New Roman" w:cs="Times New Roman"/>
          <w:sz w:val="24"/>
          <w:szCs w:val="24"/>
        </w:rPr>
        <w:t>mm</w:t>
      </w:r>
      <w:r w:rsidR="00E35E1A" w:rsidRPr="00E35E1A">
        <w:rPr>
          <w:rFonts w:ascii="Times New Roman" w:eastAsia="宋体" w:hAnsi="Times New Roman" w:cs="Times New Roman"/>
          <w:sz w:val="24"/>
          <w:szCs w:val="24"/>
        </w:rPr>
        <w:t>）。</w:t>
      </w:r>
    </w:p>
    <w:p w14:paraId="263A5175" w14:textId="219C4AB8" w:rsidR="007F6B28" w:rsidRPr="007F6B28" w:rsidRDefault="007F6B28" w:rsidP="007F6B28">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请利用附件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中的数据解决以下问题：</w:t>
      </w:r>
    </w:p>
    <w:p w14:paraId="131978A6" w14:textId="6DBBAA7E" w:rsidR="00BD7387" w:rsidRDefault="000555BB" w:rsidP="00BD7387">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A15851" w:rsidRPr="00A15851">
        <w:rPr>
          <w:rFonts w:ascii="Times New Roman" w:eastAsia="宋体" w:hAnsi="Times New Roman" w:cs="Times New Roman"/>
          <w:sz w:val="24"/>
          <w:szCs w:val="24"/>
        </w:rPr>
        <w:t>建立数学模型，</w:t>
      </w:r>
      <w:r w:rsidR="00BD7387">
        <w:rPr>
          <w:rFonts w:ascii="Times New Roman" w:eastAsia="宋体" w:hAnsi="Times New Roman" w:cs="Times New Roman" w:hint="eastAsia"/>
          <w:sz w:val="24"/>
          <w:szCs w:val="24"/>
        </w:rPr>
        <w:t>利用公式</w:t>
      </w:r>
      <w:r w:rsidR="00502521">
        <w:rPr>
          <w:rFonts w:ascii="Times New Roman" w:eastAsia="宋体" w:hAnsi="Times New Roman" w:cs="Times New Roman" w:hint="eastAsia"/>
          <w:sz w:val="24"/>
          <w:szCs w:val="24"/>
        </w:rPr>
        <w:t>（</w:t>
      </w:r>
      <w:r w:rsidR="00BD7387">
        <w:rPr>
          <w:rFonts w:ascii="Times New Roman" w:eastAsia="宋体" w:hAnsi="Times New Roman" w:cs="Times New Roman" w:hint="eastAsia"/>
          <w:sz w:val="24"/>
          <w:szCs w:val="24"/>
        </w:rPr>
        <w:t>1</w:t>
      </w:r>
      <w:r w:rsidR="00502521">
        <w:rPr>
          <w:rFonts w:ascii="Times New Roman" w:eastAsia="宋体" w:hAnsi="Times New Roman" w:cs="Times New Roman" w:hint="eastAsia"/>
          <w:sz w:val="24"/>
          <w:szCs w:val="24"/>
        </w:rPr>
        <w:t>）</w:t>
      </w:r>
      <w:r w:rsidR="00EF00CB">
        <w:rPr>
          <w:rFonts w:ascii="Times New Roman" w:eastAsia="宋体" w:hAnsi="Times New Roman" w:cs="Times New Roman" w:hint="eastAsia"/>
          <w:sz w:val="24"/>
          <w:szCs w:val="24"/>
        </w:rPr>
        <w:t>实现</w:t>
      </w:r>
      <w:r w:rsidR="00A15851" w:rsidRPr="00A15851">
        <w:rPr>
          <w:rFonts w:ascii="Times New Roman" w:eastAsia="宋体" w:hAnsi="Times New Roman" w:cs="Times New Roman"/>
          <w:sz w:val="24"/>
          <w:szCs w:val="24"/>
        </w:rPr>
        <w:t>对钻孔成像展开图中裂隙</w:t>
      </w:r>
      <w:r w:rsidR="00EF00CB">
        <w:rPr>
          <w:rFonts w:ascii="Times New Roman" w:eastAsia="宋体" w:hAnsi="Times New Roman" w:cs="Times New Roman" w:hint="eastAsia"/>
          <w:sz w:val="24"/>
          <w:szCs w:val="24"/>
        </w:rPr>
        <w:t>的</w:t>
      </w:r>
      <w:r w:rsidR="00A15851" w:rsidRPr="00A15851">
        <w:rPr>
          <w:rFonts w:ascii="Times New Roman" w:eastAsia="宋体" w:hAnsi="Times New Roman" w:cs="Times New Roman"/>
          <w:sz w:val="24"/>
          <w:szCs w:val="24"/>
        </w:rPr>
        <w:t>自动聚类与表征</w:t>
      </w:r>
      <w:r w:rsidR="00BD7387">
        <w:rPr>
          <w:rFonts w:ascii="Times New Roman" w:eastAsia="宋体" w:hAnsi="Times New Roman" w:cs="Times New Roman" w:hint="eastAsia"/>
          <w:sz w:val="24"/>
          <w:szCs w:val="24"/>
        </w:rPr>
        <w:t>。</w:t>
      </w:r>
    </w:p>
    <w:p w14:paraId="3CCF8B64" w14:textId="7FF379BF" w:rsidR="00BD7387" w:rsidRDefault="000555BB" w:rsidP="00BD7387">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BD7387" w:rsidRPr="00924E32">
        <w:rPr>
          <w:rFonts w:ascii="Times New Roman" w:eastAsia="宋体" w:hAnsi="Times New Roman" w:cs="Times New Roman"/>
          <w:sz w:val="24"/>
          <w:szCs w:val="24"/>
        </w:rPr>
        <w:t>利用</w:t>
      </w:r>
      <w:r w:rsidR="00BD7387">
        <w:rPr>
          <w:rFonts w:ascii="Times New Roman" w:eastAsia="宋体" w:hAnsi="Times New Roman" w:cs="Times New Roman" w:hint="eastAsia"/>
          <w:sz w:val="24"/>
          <w:szCs w:val="24"/>
        </w:rPr>
        <w:t>上述模型对</w:t>
      </w:r>
      <w:r w:rsidR="00BD7387" w:rsidRPr="00924E32">
        <w:rPr>
          <w:rFonts w:ascii="Times New Roman" w:eastAsia="宋体" w:hAnsi="Times New Roman" w:cs="Times New Roman"/>
          <w:sz w:val="24"/>
          <w:szCs w:val="24"/>
        </w:rPr>
        <w:t>附件</w:t>
      </w:r>
      <w:r w:rsidR="00BD7387">
        <w:rPr>
          <w:rFonts w:ascii="Times New Roman" w:eastAsia="宋体" w:hAnsi="Times New Roman" w:cs="Times New Roman" w:hint="eastAsia"/>
          <w:sz w:val="24"/>
          <w:szCs w:val="24"/>
        </w:rPr>
        <w:t>2</w:t>
      </w:r>
      <w:r w:rsidR="00BD7387" w:rsidRPr="00924E32">
        <w:rPr>
          <w:rFonts w:ascii="Times New Roman" w:eastAsia="宋体" w:hAnsi="Times New Roman" w:cs="Times New Roman"/>
          <w:sz w:val="24"/>
          <w:szCs w:val="24"/>
        </w:rPr>
        <w:t>中的数据</w:t>
      </w:r>
      <w:r w:rsidR="00BD7387">
        <w:rPr>
          <w:rFonts w:ascii="Times New Roman" w:eastAsia="宋体" w:hAnsi="Times New Roman" w:cs="Times New Roman" w:hint="eastAsia"/>
          <w:sz w:val="24"/>
          <w:szCs w:val="24"/>
        </w:rPr>
        <w:t>给出聚类表征结果</w:t>
      </w:r>
      <w:r w:rsidR="008B0C4E">
        <w:rPr>
          <w:rFonts w:ascii="Times New Roman" w:eastAsia="宋体" w:hAnsi="Times New Roman" w:cs="Times New Roman" w:hint="eastAsia"/>
          <w:sz w:val="24"/>
          <w:szCs w:val="24"/>
        </w:rPr>
        <w:t>及其分析</w:t>
      </w:r>
      <w:r w:rsidR="00BD7387" w:rsidRPr="00924E32">
        <w:rPr>
          <w:rFonts w:ascii="Times New Roman" w:eastAsia="宋体" w:hAnsi="Times New Roman" w:cs="Times New Roman"/>
          <w:sz w:val="24"/>
          <w:szCs w:val="24"/>
        </w:rPr>
        <w:t>。</w:t>
      </w:r>
    </w:p>
    <w:p w14:paraId="2B8F9441" w14:textId="24569A53" w:rsidR="00BD7387" w:rsidRPr="00BD7387" w:rsidRDefault="00BD7387" w:rsidP="008B0C4E">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结果呈现要求：</w:t>
      </w:r>
      <w:r w:rsidR="00BE79B9" w:rsidRPr="00A15851">
        <w:rPr>
          <w:rFonts w:ascii="Times New Roman" w:eastAsia="宋体" w:hAnsi="Times New Roman" w:cs="Times New Roman"/>
          <w:sz w:val="24"/>
          <w:szCs w:val="24"/>
        </w:rPr>
        <w:t>所有</w:t>
      </w:r>
      <w:r w:rsidR="008B0C4E">
        <w:rPr>
          <w:rFonts w:ascii="Times New Roman" w:eastAsia="宋体" w:hAnsi="Times New Roman" w:cs="Times New Roman" w:hint="eastAsia"/>
          <w:sz w:val="24"/>
          <w:szCs w:val="24"/>
        </w:rPr>
        <w:t>表征与</w:t>
      </w:r>
      <w:r w:rsidR="00BE79B9" w:rsidRPr="00A15851">
        <w:rPr>
          <w:rFonts w:ascii="Times New Roman" w:eastAsia="宋体" w:hAnsi="Times New Roman" w:cs="Times New Roman"/>
          <w:sz w:val="24"/>
          <w:szCs w:val="24"/>
        </w:rPr>
        <w:t>分析结果以</w:t>
      </w:r>
      <w:r w:rsidR="00BE79B9">
        <w:rPr>
          <w:rFonts w:ascii="Times New Roman" w:eastAsia="宋体" w:hAnsi="Times New Roman" w:cs="Times New Roman" w:hint="eastAsia"/>
          <w:sz w:val="24"/>
          <w:szCs w:val="24"/>
        </w:rPr>
        <w:t>表</w:t>
      </w:r>
      <w:r w:rsidR="00BE79B9">
        <w:rPr>
          <w:rFonts w:ascii="Times New Roman" w:eastAsia="宋体" w:hAnsi="Times New Roman" w:cs="Times New Roman" w:hint="eastAsia"/>
          <w:sz w:val="24"/>
          <w:szCs w:val="24"/>
        </w:rPr>
        <w:t>1</w:t>
      </w:r>
      <w:r w:rsidR="00BE79B9">
        <w:rPr>
          <w:rFonts w:ascii="Times New Roman" w:eastAsia="宋体" w:hAnsi="Times New Roman" w:cs="Times New Roman" w:hint="eastAsia"/>
          <w:sz w:val="24"/>
          <w:szCs w:val="24"/>
        </w:rPr>
        <w:t>形式在论文正文中</w:t>
      </w:r>
      <w:r w:rsidR="008B0C4E">
        <w:rPr>
          <w:rFonts w:ascii="Times New Roman" w:eastAsia="宋体" w:hAnsi="Times New Roman" w:cs="Times New Roman" w:hint="eastAsia"/>
          <w:sz w:val="24"/>
          <w:szCs w:val="24"/>
        </w:rPr>
        <w:t>给出</w:t>
      </w:r>
      <w:r w:rsidR="00BE79B9" w:rsidRPr="00A15851">
        <w:rPr>
          <w:rFonts w:ascii="Times New Roman" w:eastAsia="宋体" w:hAnsi="Times New Roman" w:cs="Times New Roman"/>
          <w:sz w:val="24"/>
          <w:szCs w:val="24"/>
        </w:rPr>
        <w:t>，并重点展现</w:t>
      </w:r>
      <w:r w:rsidR="00A15851" w:rsidRPr="00A15851">
        <w:rPr>
          <w:rFonts w:ascii="Times New Roman" w:eastAsia="宋体" w:hAnsi="Times New Roman" w:cs="Times New Roman"/>
          <w:sz w:val="24"/>
          <w:szCs w:val="24"/>
        </w:rPr>
        <w:t>附件</w:t>
      </w:r>
      <w:r w:rsidR="00A15851" w:rsidRPr="00A15851">
        <w:rPr>
          <w:rFonts w:ascii="Times New Roman" w:eastAsia="宋体" w:hAnsi="Times New Roman" w:cs="Times New Roman"/>
          <w:sz w:val="24"/>
          <w:szCs w:val="24"/>
        </w:rPr>
        <w:t>2</w:t>
      </w:r>
      <w:r w:rsidR="00B42D36">
        <w:rPr>
          <w:rFonts w:ascii="Times New Roman" w:eastAsia="宋体" w:hAnsi="Times New Roman" w:cs="Times New Roman" w:hint="eastAsia"/>
          <w:sz w:val="24"/>
          <w:szCs w:val="24"/>
        </w:rPr>
        <w:t>中</w:t>
      </w:r>
      <w:r w:rsidR="00A15851" w:rsidRPr="00A15851">
        <w:rPr>
          <w:rFonts w:ascii="Times New Roman" w:eastAsia="宋体" w:hAnsi="Times New Roman" w:cs="Times New Roman"/>
          <w:sz w:val="24"/>
          <w:szCs w:val="24"/>
        </w:rPr>
        <w:t>图</w:t>
      </w:r>
      <w:r w:rsidR="00A15851" w:rsidRPr="00A15851">
        <w:rPr>
          <w:rFonts w:ascii="Times New Roman" w:eastAsia="宋体" w:hAnsi="Times New Roman" w:cs="Times New Roman"/>
          <w:sz w:val="24"/>
          <w:szCs w:val="24"/>
        </w:rPr>
        <w:t>2-1</w:t>
      </w:r>
      <w:r w:rsidR="00A15851" w:rsidRPr="00A15851">
        <w:rPr>
          <w:rFonts w:ascii="Times New Roman" w:eastAsia="宋体" w:hAnsi="Times New Roman" w:cs="Times New Roman"/>
          <w:sz w:val="24"/>
          <w:szCs w:val="24"/>
        </w:rPr>
        <w:t>、图</w:t>
      </w:r>
      <w:r w:rsidR="00A15851" w:rsidRPr="00A15851">
        <w:rPr>
          <w:rFonts w:ascii="Times New Roman" w:eastAsia="宋体" w:hAnsi="Times New Roman" w:cs="Times New Roman"/>
          <w:sz w:val="24"/>
          <w:szCs w:val="24"/>
        </w:rPr>
        <w:t>2-2</w:t>
      </w:r>
      <w:r w:rsidR="00A15851" w:rsidRPr="00A15851">
        <w:rPr>
          <w:rFonts w:ascii="Times New Roman" w:eastAsia="宋体" w:hAnsi="Times New Roman" w:cs="Times New Roman"/>
          <w:sz w:val="24"/>
          <w:szCs w:val="24"/>
        </w:rPr>
        <w:t>和图</w:t>
      </w:r>
      <w:r w:rsidR="00A15851" w:rsidRPr="00A15851">
        <w:rPr>
          <w:rFonts w:ascii="Times New Roman" w:eastAsia="宋体" w:hAnsi="Times New Roman" w:cs="Times New Roman"/>
          <w:sz w:val="24"/>
          <w:szCs w:val="24"/>
        </w:rPr>
        <w:t>2-3</w:t>
      </w:r>
      <w:r w:rsidR="00A15851" w:rsidRPr="00A15851">
        <w:rPr>
          <w:rFonts w:ascii="Times New Roman" w:eastAsia="宋体" w:hAnsi="Times New Roman" w:cs="Times New Roman"/>
          <w:sz w:val="24"/>
          <w:szCs w:val="24"/>
        </w:rPr>
        <w:t>的分析过程与结果。</w:t>
      </w:r>
    </w:p>
    <w:p w14:paraId="0B498CA5" w14:textId="275EF719" w:rsidR="00BE79B9" w:rsidRPr="00BE79B9" w:rsidRDefault="00BE79B9" w:rsidP="00BE79B9">
      <w:pPr>
        <w:spacing w:line="276" w:lineRule="auto"/>
        <w:jc w:val="center"/>
        <w:rPr>
          <w:rFonts w:ascii="Times New Roman" w:eastAsia="宋体" w:hAnsi="Times New Roman" w:cs="Times New Roman"/>
        </w:rPr>
      </w:pPr>
      <w:r w:rsidRPr="002F71F0">
        <w:rPr>
          <w:rFonts w:ascii="Times New Roman" w:eastAsia="宋体" w:hAnsi="Times New Roman" w:cs="Times New Roman" w:hint="eastAsia"/>
        </w:rPr>
        <w:t>表</w:t>
      </w:r>
      <w:r>
        <w:rPr>
          <w:rFonts w:ascii="Times New Roman" w:eastAsia="宋体" w:hAnsi="Times New Roman" w:cs="Times New Roman" w:hint="eastAsia"/>
        </w:rPr>
        <w:t>1</w:t>
      </w:r>
      <w:r w:rsidRPr="002F71F0">
        <w:rPr>
          <w:rFonts w:ascii="Times New Roman" w:eastAsia="宋体" w:hAnsi="Times New Roman" w:cs="Times New Roman" w:hint="eastAsia"/>
        </w:rPr>
        <w:t xml:space="preserve"> </w:t>
      </w:r>
      <w:r w:rsidRPr="00BE79B9">
        <w:rPr>
          <w:rFonts w:ascii="Times New Roman" w:eastAsia="宋体" w:hAnsi="Times New Roman" w:cs="Times New Roman" w:hint="eastAsia"/>
        </w:rPr>
        <w:t>“正弦状”裂隙的定量分析建模</w:t>
      </w:r>
      <w:r>
        <w:rPr>
          <w:rFonts w:ascii="Times New Roman" w:eastAsia="宋体" w:hAnsi="Times New Roman" w:cs="Times New Roman" w:hint="eastAsia"/>
        </w:rPr>
        <w:t>结果汇总</w:t>
      </w:r>
    </w:p>
    <w:tbl>
      <w:tblPr>
        <w:tblStyle w:val="af2"/>
        <w:tblW w:w="5000" w:type="pct"/>
        <w:jc w:val="center"/>
        <w:tblLook w:val="04A0" w:firstRow="1" w:lastRow="0" w:firstColumn="1" w:lastColumn="0" w:noHBand="0" w:noVBand="1"/>
      </w:tblPr>
      <w:tblGrid>
        <w:gridCol w:w="1070"/>
        <w:gridCol w:w="1069"/>
        <w:gridCol w:w="1342"/>
        <w:gridCol w:w="1361"/>
        <w:gridCol w:w="1420"/>
        <w:gridCol w:w="2034"/>
      </w:tblGrid>
      <w:tr w:rsidR="002F71F0" w:rsidRPr="006A01CA" w14:paraId="60442923" w14:textId="77777777" w:rsidTr="00A465B5">
        <w:trPr>
          <w:jc w:val="center"/>
        </w:trPr>
        <w:tc>
          <w:tcPr>
            <w:tcW w:w="644" w:type="pct"/>
            <w:vAlign w:val="center"/>
          </w:tcPr>
          <w:p w14:paraId="722248FD" w14:textId="77777777" w:rsidR="002F71F0" w:rsidRPr="006A01CA" w:rsidRDefault="002F71F0" w:rsidP="000C7F31">
            <w:pPr>
              <w:spacing w:line="276" w:lineRule="auto"/>
              <w:jc w:val="center"/>
              <w:rPr>
                <w:rFonts w:ascii="Times New Roman" w:eastAsia="宋体" w:hAnsi="Times New Roman" w:cs="Times New Roman"/>
                <w:sz w:val="18"/>
                <w:szCs w:val="21"/>
              </w:rPr>
            </w:pPr>
            <w:r w:rsidRPr="006A01CA">
              <w:rPr>
                <w:rFonts w:ascii="Times New Roman" w:eastAsia="宋体" w:hAnsi="Times New Roman" w:cs="Times New Roman"/>
                <w:b/>
                <w:bCs/>
                <w:sz w:val="18"/>
                <w:szCs w:val="21"/>
              </w:rPr>
              <w:t>图像编号</w:t>
            </w:r>
          </w:p>
        </w:tc>
        <w:tc>
          <w:tcPr>
            <w:tcW w:w="644" w:type="pct"/>
            <w:vAlign w:val="center"/>
          </w:tcPr>
          <w:p w14:paraId="28570A2C" w14:textId="77777777" w:rsidR="002F71F0" w:rsidRPr="006A01CA" w:rsidRDefault="002F71F0" w:rsidP="000C7F31">
            <w:pPr>
              <w:spacing w:line="276" w:lineRule="auto"/>
              <w:jc w:val="center"/>
              <w:rPr>
                <w:rFonts w:ascii="Times New Roman" w:eastAsia="宋体" w:hAnsi="Times New Roman" w:cs="Times New Roman"/>
                <w:b/>
                <w:bCs/>
                <w:sz w:val="18"/>
                <w:szCs w:val="21"/>
              </w:rPr>
            </w:pPr>
            <w:r w:rsidRPr="006A01CA">
              <w:rPr>
                <w:rFonts w:ascii="Times New Roman" w:eastAsia="宋体" w:hAnsi="Times New Roman" w:cs="Times New Roman"/>
                <w:b/>
                <w:bCs/>
                <w:sz w:val="18"/>
                <w:szCs w:val="21"/>
              </w:rPr>
              <w:t>裂隙编号</w:t>
            </w:r>
          </w:p>
        </w:tc>
        <w:tc>
          <w:tcPr>
            <w:tcW w:w="809" w:type="pct"/>
            <w:vAlign w:val="center"/>
          </w:tcPr>
          <w:p w14:paraId="2E2E01FE" w14:textId="2E0CCB8C" w:rsidR="002F71F0" w:rsidRPr="006A01CA" w:rsidRDefault="002F71F0" w:rsidP="000C7F31">
            <w:pPr>
              <w:spacing w:line="276" w:lineRule="auto"/>
              <w:jc w:val="center"/>
              <w:rPr>
                <w:rFonts w:ascii="Times New Roman" w:eastAsia="宋体" w:hAnsi="Times New Roman" w:cs="Times New Roman"/>
                <w:sz w:val="18"/>
                <w:szCs w:val="21"/>
              </w:rPr>
            </w:pPr>
            <w:r w:rsidRPr="006A01CA">
              <w:rPr>
                <w:rFonts w:ascii="Times New Roman" w:eastAsia="宋体" w:hAnsi="Times New Roman" w:cs="Times New Roman"/>
                <w:b/>
                <w:bCs/>
                <w:sz w:val="18"/>
                <w:szCs w:val="21"/>
              </w:rPr>
              <w:t>振幅</w:t>
            </w:r>
            <w:r w:rsidR="008B0C4E" w:rsidRPr="006A01CA">
              <w:rPr>
                <w:rFonts w:ascii="Times New Roman" w:eastAsia="宋体" w:hAnsi="Times New Roman" w:cs="Times New Roman" w:hint="eastAsia"/>
                <w:b/>
                <w:bCs/>
                <w:sz w:val="18"/>
                <w:szCs w:val="21"/>
              </w:rPr>
              <w:t>R(</w:t>
            </w:r>
            <w:r w:rsidRPr="006A01CA">
              <w:rPr>
                <w:rFonts w:ascii="Times New Roman" w:eastAsia="宋体" w:hAnsi="Times New Roman" w:cs="Times New Roman"/>
                <w:b/>
                <w:bCs/>
                <w:sz w:val="18"/>
                <w:szCs w:val="21"/>
              </w:rPr>
              <w:t>mm</w:t>
            </w:r>
            <w:r w:rsidR="008B0C4E" w:rsidRPr="006A01CA">
              <w:rPr>
                <w:rFonts w:ascii="Times New Roman" w:eastAsia="宋体" w:hAnsi="Times New Roman" w:cs="Times New Roman" w:hint="eastAsia"/>
                <w:b/>
                <w:bCs/>
                <w:sz w:val="18"/>
                <w:szCs w:val="21"/>
              </w:rPr>
              <w:t>)</w:t>
            </w:r>
          </w:p>
        </w:tc>
        <w:tc>
          <w:tcPr>
            <w:tcW w:w="820" w:type="pct"/>
            <w:vAlign w:val="center"/>
          </w:tcPr>
          <w:p w14:paraId="360F361B" w14:textId="096291EA" w:rsidR="002F71F0" w:rsidRPr="006A01CA" w:rsidRDefault="002F71F0" w:rsidP="000C7F31">
            <w:pPr>
              <w:spacing w:line="276" w:lineRule="auto"/>
              <w:jc w:val="center"/>
              <w:rPr>
                <w:rFonts w:ascii="Times New Roman" w:eastAsia="宋体" w:hAnsi="Times New Roman" w:cs="Times New Roman"/>
                <w:b/>
                <w:bCs/>
                <w:sz w:val="18"/>
                <w:szCs w:val="21"/>
              </w:rPr>
            </w:pPr>
            <w:r w:rsidRPr="006A01CA">
              <w:rPr>
                <w:rFonts w:ascii="Times New Roman" w:eastAsia="宋体" w:hAnsi="Times New Roman" w:cs="Times New Roman"/>
                <w:b/>
                <w:bCs/>
                <w:sz w:val="18"/>
                <w:szCs w:val="21"/>
              </w:rPr>
              <w:t>周期</w:t>
            </w:r>
            <w:r w:rsidR="00502521" w:rsidRPr="006A01CA">
              <w:rPr>
                <w:rFonts w:ascii="Times New Roman" w:eastAsia="宋体" w:hAnsi="Times New Roman" w:cs="Times New Roman" w:hint="eastAsia"/>
                <w:b/>
                <w:bCs/>
                <w:sz w:val="18"/>
                <w:szCs w:val="21"/>
              </w:rPr>
              <w:t xml:space="preserve">P </w:t>
            </w:r>
            <w:r w:rsidR="00484DD8" w:rsidRPr="006A01CA">
              <w:rPr>
                <w:rFonts w:ascii="Times New Roman" w:eastAsia="宋体" w:hAnsi="Times New Roman" w:cs="Times New Roman" w:hint="eastAsia"/>
                <w:b/>
                <w:bCs/>
                <w:sz w:val="18"/>
                <w:szCs w:val="21"/>
              </w:rPr>
              <w:t>(</w:t>
            </w:r>
            <w:r w:rsidRPr="006A01CA">
              <w:rPr>
                <w:rFonts w:ascii="Times New Roman" w:eastAsia="宋体" w:hAnsi="Times New Roman" w:cs="Times New Roman"/>
                <w:b/>
                <w:bCs/>
                <w:sz w:val="18"/>
                <w:szCs w:val="21"/>
              </w:rPr>
              <w:t>mm</w:t>
            </w:r>
            <w:r w:rsidR="00484DD8" w:rsidRPr="006A01CA">
              <w:rPr>
                <w:rFonts w:ascii="Times New Roman" w:eastAsia="宋体" w:hAnsi="Times New Roman" w:cs="Times New Roman" w:hint="eastAsia"/>
                <w:b/>
                <w:bCs/>
                <w:sz w:val="18"/>
                <w:szCs w:val="21"/>
              </w:rPr>
              <w:t>)</w:t>
            </w:r>
          </w:p>
        </w:tc>
        <w:tc>
          <w:tcPr>
            <w:tcW w:w="856" w:type="pct"/>
            <w:vAlign w:val="center"/>
          </w:tcPr>
          <w:p w14:paraId="009B7291" w14:textId="5F0D0E30" w:rsidR="002F71F0" w:rsidRPr="006A01CA" w:rsidRDefault="002F71F0" w:rsidP="000C7F31">
            <w:pPr>
              <w:spacing w:line="276" w:lineRule="auto"/>
              <w:jc w:val="center"/>
              <w:rPr>
                <w:rFonts w:ascii="Times New Roman" w:eastAsia="宋体" w:hAnsi="Times New Roman" w:cs="Times New Roman"/>
                <w:b/>
                <w:bCs/>
                <w:sz w:val="18"/>
                <w:szCs w:val="21"/>
              </w:rPr>
            </w:pPr>
            <w:r w:rsidRPr="006A01CA">
              <w:rPr>
                <w:rFonts w:ascii="Times New Roman" w:eastAsia="宋体" w:hAnsi="Times New Roman" w:cs="Times New Roman"/>
                <w:b/>
                <w:bCs/>
                <w:sz w:val="18"/>
                <w:szCs w:val="21"/>
              </w:rPr>
              <w:t>相位</w:t>
            </w:r>
            <w:r w:rsidR="00484DD8" w:rsidRPr="006A01CA">
              <w:rPr>
                <w:rFonts w:ascii="Times New Roman" w:eastAsia="宋体" w:hAnsi="Times New Roman" w:cs="Times New Roman" w:hint="eastAsia"/>
                <w:b/>
                <w:bCs/>
                <w:sz w:val="18"/>
                <w:szCs w:val="21"/>
              </w:rPr>
              <w:t>β</w:t>
            </w:r>
            <w:r w:rsidR="00484DD8" w:rsidRPr="006A01CA">
              <w:rPr>
                <w:rFonts w:ascii="Times New Roman" w:eastAsia="宋体" w:hAnsi="Times New Roman" w:cs="Times New Roman" w:hint="eastAsia"/>
                <w:b/>
                <w:bCs/>
                <w:sz w:val="18"/>
                <w:szCs w:val="21"/>
              </w:rPr>
              <w:t xml:space="preserve"> (</w:t>
            </w:r>
            <w:r w:rsidR="00A465B5" w:rsidRPr="006A01CA">
              <w:rPr>
                <w:rFonts w:ascii="Times New Roman" w:eastAsia="宋体" w:hAnsi="Times New Roman" w:cs="Times New Roman" w:hint="eastAsia"/>
                <w:b/>
                <w:bCs/>
                <w:sz w:val="18"/>
                <w:szCs w:val="21"/>
              </w:rPr>
              <w:t>rad</w:t>
            </w:r>
            <w:r w:rsidR="00484DD8" w:rsidRPr="006A01CA">
              <w:rPr>
                <w:rFonts w:ascii="Times New Roman" w:eastAsia="宋体" w:hAnsi="Times New Roman" w:cs="Times New Roman" w:hint="eastAsia"/>
                <w:b/>
                <w:bCs/>
                <w:sz w:val="18"/>
                <w:szCs w:val="21"/>
              </w:rPr>
              <w:t>)</w:t>
            </w:r>
          </w:p>
        </w:tc>
        <w:tc>
          <w:tcPr>
            <w:tcW w:w="1226" w:type="pct"/>
          </w:tcPr>
          <w:p w14:paraId="6686E676" w14:textId="6244E379" w:rsidR="002F71F0" w:rsidRPr="006A01CA" w:rsidRDefault="002F71F0" w:rsidP="000C7F31">
            <w:pPr>
              <w:spacing w:line="276" w:lineRule="auto"/>
              <w:jc w:val="center"/>
              <w:rPr>
                <w:rFonts w:ascii="Times New Roman" w:eastAsia="宋体" w:hAnsi="Times New Roman" w:cs="Times New Roman"/>
                <w:b/>
                <w:bCs/>
                <w:sz w:val="18"/>
                <w:szCs w:val="21"/>
              </w:rPr>
            </w:pPr>
            <w:r w:rsidRPr="006A01CA">
              <w:rPr>
                <w:rFonts w:ascii="Times New Roman" w:eastAsia="宋体" w:hAnsi="Times New Roman" w:cs="Times New Roman"/>
                <w:b/>
                <w:bCs/>
                <w:sz w:val="18"/>
                <w:szCs w:val="21"/>
              </w:rPr>
              <w:t>中心线位置</w:t>
            </w:r>
            <w:r w:rsidR="00484DD8" w:rsidRPr="006A01CA">
              <w:rPr>
                <w:rFonts w:ascii="Times New Roman" w:eastAsia="宋体" w:hAnsi="Times New Roman" w:cs="Times New Roman" w:hint="eastAsia"/>
                <w:b/>
                <w:bCs/>
                <w:sz w:val="18"/>
                <w:szCs w:val="21"/>
              </w:rPr>
              <w:t>C (</w:t>
            </w:r>
            <w:r w:rsidRPr="006A01CA">
              <w:rPr>
                <w:rFonts w:ascii="Times New Roman" w:eastAsia="宋体" w:hAnsi="Times New Roman" w:cs="Times New Roman"/>
                <w:b/>
                <w:bCs/>
                <w:sz w:val="18"/>
                <w:szCs w:val="21"/>
              </w:rPr>
              <w:t>mm</w:t>
            </w:r>
            <w:r w:rsidR="00484DD8" w:rsidRPr="006A01CA">
              <w:rPr>
                <w:rFonts w:ascii="Times New Roman" w:eastAsia="宋体" w:hAnsi="Times New Roman" w:cs="Times New Roman" w:hint="eastAsia"/>
                <w:b/>
                <w:bCs/>
                <w:sz w:val="18"/>
                <w:szCs w:val="21"/>
              </w:rPr>
              <w:t>)</w:t>
            </w:r>
          </w:p>
        </w:tc>
      </w:tr>
      <w:tr w:rsidR="002F71F0" w:rsidRPr="006A01CA" w14:paraId="4A7EE7F8" w14:textId="77777777" w:rsidTr="00A465B5">
        <w:trPr>
          <w:jc w:val="center"/>
        </w:trPr>
        <w:tc>
          <w:tcPr>
            <w:tcW w:w="644" w:type="pct"/>
            <w:vAlign w:val="center"/>
          </w:tcPr>
          <w:p w14:paraId="31EB1B14"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644" w:type="pct"/>
            <w:vAlign w:val="center"/>
          </w:tcPr>
          <w:p w14:paraId="237A8F4E"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09" w:type="pct"/>
            <w:vAlign w:val="center"/>
          </w:tcPr>
          <w:p w14:paraId="2FD8704A"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20" w:type="pct"/>
            <w:vAlign w:val="center"/>
          </w:tcPr>
          <w:p w14:paraId="1D588F44"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56" w:type="pct"/>
            <w:vAlign w:val="center"/>
          </w:tcPr>
          <w:p w14:paraId="697CE902"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1226" w:type="pct"/>
          </w:tcPr>
          <w:p w14:paraId="7803F29A" w14:textId="77777777" w:rsidR="002F71F0" w:rsidRPr="006A01CA" w:rsidRDefault="002F71F0" w:rsidP="000C7F31">
            <w:pPr>
              <w:spacing w:line="276" w:lineRule="auto"/>
              <w:jc w:val="center"/>
              <w:rPr>
                <w:rFonts w:ascii="Times New Roman" w:eastAsia="宋体" w:hAnsi="Times New Roman" w:cs="Times New Roman"/>
                <w:sz w:val="18"/>
                <w:szCs w:val="21"/>
              </w:rPr>
            </w:pPr>
          </w:p>
        </w:tc>
      </w:tr>
      <w:tr w:rsidR="002F71F0" w:rsidRPr="006A01CA" w14:paraId="7FF21EDD" w14:textId="77777777" w:rsidTr="00A465B5">
        <w:trPr>
          <w:jc w:val="center"/>
        </w:trPr>
        <w:tc>
          <w:tcPr>
            <w:tcW w:w="644" w:type="pct"/>
            <w:vAlign w:val="center"/>
          </w:tcPr>
          <w:p w14:paraId="0195EFD6"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644" w:type="pct"/>
            <w:vAlign w:val="center"/>
          </w:tcPr>
          <w:p w14:paraId="701E96F1"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09" w:type="pct"/>
            <w:vAlign w:val="center"/>
          </w:tcPr>
          <w:p w14:paraId="60919037"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20" w:type="pct"/>
            <w:vAlign w:val="center"/>
          </w:tcPr>
          <w:p w14:paraId="4B566C51"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56" w:type="pct"/>
            <w:vAlign w:val="center"/>
          </w:tcPr>
          <w:p w14:paraId="4D862D33"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1226" w:type="pct"/>
          </w:tcPr>
          <w:p w14:paraId="2F80EC33" w14:textId="77777777" w:rsidR="002F71F0" w:rsidRPr="006A01CA" w:rsidRDefault="002F71F0" w:rsidP="000C7F31">
            <w:pPr>
              <w:spacing w:line="276" w:lineRule="auto"/>
              <w:jc w:val="center"/>
              <w:rPr>
                <w:rFonts w:ascii="Times New Roman" w:eastAsia="宋体" w:hAnsi="Times New Roman" w:cs="Times New Roman"/>
                <w:sz w:val="18"/>
                <w:szCs w:val="21"/>
              </w:rPr>
            </w:pPr>
          </w:p>
        </w:tc>
      </w:tr>
      <w:tr w:rsidR="002F71F0" w:rsidRPr="006A01CA" w14:paraId="0957F5BA" w14:textId="77777777" w:rsidTr="00A465B5">
        <w:trPr>
          <w:jc w:val="center"/>
        </w:trPr>
        <w:tc>
          <w:tcPr>
            <w:tcW w:w="644" w:type="pct"/>
            <w:vAlign w:val="center"/>
          </w:tcPr>
          <w:p w14:paraId="06970949"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644" w:type="pct"/>
            <w:vAlign w:val="center"/>
          </w:tcPr>
          <w:p w14:paraId="6B4BF8E1"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09" w:type="pct"/>
            <w:vAlign w:val="center"/>
          </w:tcPr>
          <w:p w14:paraId="5C97B4E4"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20" w:type="pct"/>
            <w:vAlign w:val="center"/>
          </w:tcPr>
          <w:p w14:paraId="4303710F"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56" w:type="pct"/>
            <w:vAlign w:val="center"/>
          </w:tcPr>
          <w:p w14:paraId="76152B4E"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1226" w:type="pct"/>
          </w:tcPr>
          <w:p w14:paraId="252B4DE4" w14:textId="77777777" w:rsidR="002F71F0" w:rsidRPr="006A01CA" w:rsidRDefault="002F71F0" w:rsidP="000C7F31">
            <w:pPr>
              <w:spacing w:line="276" w:lineRule="auto"/>
              <w:jc w:val="center"/>
              <w:rPr>
                <w:rFonts w:ascii="Times New Roman" w:eastAsia="宋体" w:hAnsi="Times New Roman" w:cs="Times New Roman"/>
                <w:sz w:val="18"/>
                <w:szCs w:val="21"/>
              </w:rPr>
            </w:pPr>
          </w:p>
        </w:tc>
      </w:tr>
      <w:tr w:rsidR="002F71F0" w:rsidRPr="006A01CA" w14:paraId="57BB716B" w14:textId="77777777" w:rsidTr="00A465B5">
        <w:trPr>
          <w:jc w:val="center"/>
        </w:trPr>
        <w:tc>
          <w:tcPr>
            <w:tcW w:w="644" w:type="pct"/>
            <w:vAlign w:val="center"/>
          </w:tcPr>
          <w:p w14:paraId="0E7AA881"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644" w:type="pct"/>
            <w:vAlign w:val="center"/>
          </w:tcPr>
          <w:p w14:paraId="129F1EBA"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09" w:type="pct"/>
            <w:vAlign w:val="center"/>
          </w:tcPr>
          <w:p w14:paraId="7D6A9271"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20" w:type="pct"/>
            <w:vAlign w:val="center"/>
          </w:tcPr>
          <w:p w14:paraId="7C810730"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856" w:type="pct"/>
            <w:vAlign w:val="center"/>
          </w:tcPr>
          <w:p w14:paraId="7CFDAC4D" w14:textId="77777777" w:rsidR="002F71F0" w:rsidRPr="006A01CA" w:rsidRDefault="002F71F0" w:rsidP="000C7F31">
            <w:pPr>
              <w:spacing w:line="276" w:lineRule="auto"/>
              <w:jc w:val="center"/>
              <w:rPr>
                <w:rFonts w:ascii="Times New Roman" w:eastAsia="宋体" w:hAnsi="Times New Roman" w:cs="Times New Roman"/>
                <w:sz w:val="18"/>
                <w:szCs w:val="21"/>
              </w:rPr>
            </w:pPr>
          </w:p>
        </w:tc>
        <w:tc>
          <w:tcPr>
            <w:tcW w:w="1226" w:type="pct"/>
          </w:tcPr>
          <w:p w14:paraId="2AC80D85" w14:textId="77777777" w:rsidR="002F71F0" w:rsidRPr="006A01CA" w:rsidRDefault="002F71F0" w:rsidP="000C7F31">
            <w:pPr>
              <w:spacing w:line="276" w:lineRule="auto"/>
              <w:jc w:val="center"/>
              <w:rPr>
                <w:rFonts w:ascii="Times New Roman" w:eastAsia="宋体" w:hAnsi="Times New Roman" w:cs="Times New Roman"/>
                <w:sz w:val="18"/>
                <w:szCs w:val="21"/>
              </w:rPr>
            </w:pPr>
          </w:p>
        </w:tc>
      </w:tr>
    </w:tbl>
    <w:p w14:paraId="2FE7D302" w14:textId="77777777" w:rsidR="00C91B0D" w:rsidRDefault="00C91B0D" w:rsidP="00C91B0D">
      <w:pPr>
        <w:spacing w:line="276" w:lineRule="auto"/>
        <w:ind w:firstLineChars="200" w:firstLine="480"/>
        <w:rPr>
          <w:rFonts w:ascii="Times New Roman" w:eastAsia="宋体" w:hAnsi="Times New Roman" w:cs="Times New Roman"/>
          <w:sz w:val="24"/>
          <w:szCs w:val="24"/>
        </w:rPr>
      </w:pPr>
    </w:p>
    <w:p w14:paraId="707D0159" w14:textId="0D58BE35" w:rsidR="009E6342" w:rsidRPr="00003FE0" w:rsidRDefault="00A2384A" w:rsidP="00A2384A">
      <w:pPr>
        <w:spacing w:line="276" w:lineRule="auto"/>
        <w:rPr>
          <w:rFonts w:ascii="Times New Roman" w:eastAsia="宋体" w:hAnsi="Times New Roman" w:cs="Times New Roman"/>
          <w:b/>
          <w:bCs/>
          <w:sz w:val="24"/>
          <w:szCs w:val="24"/>
        </w:rPr>
      </w:pPr>
      <w:r w:rsidRPr="00003FE0">
        <w:rPr>
          <w:rFonts w:ascii="Times New Roman" w:eastAsia="宋体" w:hAnsi="Times New Roman" w:cs="Times New Roman" w:hint="eastAsia"/>
          <w:b/>
          <w:bCs/>
          <w:sz w:val="24"/>
          <w:szCs w:val="24"/>
        </w:rPr>
        <w:t>问题</w:t>
      </w:r>
      <w:r w:rsidR="0025015F">
        <w:rPr>
          <w:rFonts w:ascii="Times New Roman" w:eastAsia="宋体" w:hAnsi="Times New Roman" w:cs="Times New Roman" w:hint="eastAsia"/>
          <w:b/>
          <w:bCs/>
          <w:sz w:val="24"/>
          <w:szCs w:val="24"/>
        </w:rPr>
        <w:t>3</w:t>
      </w:r>
      <w:r w:rsidRPr="00003FE0">
        <w:rPr>
          <w:rFonts w:ascii="Times New Roman" w:eastAsia="宋体" w:hAnsi="Times New Roman" w:cs="Times New Roman"/>
          <w:b/>
          <w:bCs/>
          <w:sz w:val="24"/>
          <w:szCs w:val="24"/>
        </w:rPr>
        <w:t>：</w:t>
      </w:r>
      <w:r w:rsidRPr="00003FE0">
        <w:rPr>
          <w:rFonts w:ascii="Times New Roman" w:eastAsia="宋体" w:hAnsi="Times New Roman" w:cs="Times New Roman" w:hint="eastAsia"/>
          <w:b/>
          <w:bCs/>
          <w:sz w:val="24"/>
          <w:szCs w:val="24"/>
        </w:rPr>
        <w:t>复杂裂隙的定量分析建模</w:t>
      </w:r>
    </w:p>
    <w:p w14:paraId="35B09B51" w14:textId="51EEFD3C" w:rsidR="0068073E" w:rsidRPr="00180A33" w:rsidRDefault="00B166D4" w:rsidP="008C5EFD">
      <w:pPr>
        <w:spacing w:line="276" w:lineRule="auto"/>
        <w:ind w:firstLineChars="200" w:firstLine="480"/>
        <w:rPr>
          <w:rFonts w:ascii="Times New Roman" w:eastAsia="宋体" w:hAnsi="Times New Roman" w:cs="Times New Roman"/>
          <w:sz w:val="24"/>
          <w:szCs w:val="24"/>
        </w:rPr>
      </w:pPr>
      <w:r w:rsidRPr="00B166D4">
        <w:rPr>
          <w:rFonts w:ascii="Times New Roman" w:eastAsia="宋体" w:hAnsi="Times New Roman" w:cs="Times New Roman"/>
          <w:sz w:val="24"/>
          <w:szCs w:val="24"/>
        </w:rPr>
        <w:t>实际工程中，岩体裂隙受风化、构造应力、矿物充填、剪切错动等地质作用影响，表面形态复杂且粗糙度显著。</w:t>
      </w:r>
      <w:r w:rsidR="008C5EFD" w:rsidRPr="008C5EFD">
        <w:rPr>
          <w:rFonts w:ascii="Times New Roman" w:eastAsia="宋体" w:hAnsi="Times New Roman" w:cs="Times New Roman"/>
          <w:sz w:val="24"/>
          <w:szCs w:val="24"/>
        </w:rPr>
        <w:t>工程实践中常用粗糙度轮廓指数</w:t>
      </w:r>
      <w:r w:rsidR="0068073E" w:rsidRPr="00757D25">
        <w:rPr>
          <w:rFonts w:ascii="Times New Roman" w:eastAsia="宋体" w:hAnsi="Times New Roman" w:cs="Times New Roman"/>
          <w:sz w:val="24"/>
          <w:szCs w:val="24"/>
        </w:rPr>
        <w:t>（</w:t>
      </w:r>
      <w:r w:rsidR="0068073E" w:rsidRPr="00757D25">
        <w:rPr>
          <w:rFonts w:ascii="Times New Roman" w:eastAsia="宋体" w:hAnsi="Times New Roman" w:cs="Times New Roman"/>
          <w:sz w:val="24"/>
          <w:szCs w:val="24"/>
        </w:rPr>
        <w:t>JRC, Joint Roughness Coefficient</w:t>
      </w:r>
      <w:r w:rsidR="0068073E" w:rsidRPr="00757D25">
        <w:rPr>
          <w:rFonts w:ascii="Times New Roman" w:eastAsia="宋体" w:hAnsi="Times New Roman" w:cs="Times New Roman"/>
          <w:sz w:val="24"/>
          <w:szCs w:val="24"/>
        </w:rPr>
        <w:t>）</w:t>
      </w:r>
      <w:r w:rsidR="008C5EFD" w:rsidRPr="008C5EFD">
        <w:rPr>
          <w:rFonts w:ascii="Times New Roman" w:eastAsia="宋体" w:hAnsi="Times New Roman" w:cs="Times New Roman"/>
          <w:sz w:val="24"/>
          <w:szCs w:val="24"/>
        </w:rPr>
        <w:t>量化裂隙表面粗糙度。</w:t>
      </w:r>
      <w:r w:rsidR="0068073E" w:rsidRPr="0068073E">
        <w:rPr>
          <w:rFonts w:ascii="Times New Roman" w:eastAsia="宋体" w:hAnsi="Times New Roman" w:cs="Times New Roman"/>
          <w:sz w:val="24"/>
          <w:szCs w:val="24"/>
        </w:rPr>
        <w:t>巴顿</w:t>
      </w:r>
      <w:r w:rsidR="008C5EFD">
        <w:rPr>
          <w:rFonts w:ascii="Times New Roman" w:eastAsia="宋体" w:hAnsi="Times New Roman" w:cs="Times New Roman" w:hint="eastAsia"/>
          <w:sz w:val="24"/>
          <w:szCs w:val="24"/>
        </w:rPr>
        <w:t>基于</w:t>
      </w:r>
      <w:r w:rsidR="0068073E" w:rsidRPr="0068073E">
        <w:rPr>
          <w:rFonts w:ascii="Times New Roman" w:eastAsia="宋体" w:hAnsi="Times New Roman" w:cs="Times New Roman"/>
          <w:sz w:val="24"/>
          <w:szCs w:val="24"/>
        </w:rPr>
        <w:t>大量实测试验给出了十条</w:t>
      </w:r>
      <w:r w:rsidR="00757D25">
        <w:rPr>
          <w:rFonts w:ascii="Times New Roman" w:eastAsia="宋体" w:hAnsi="Times New Roman" w:cs="Times New Roman" w:hint="eastAsia"/>
          <w:sz w:val="24"/>
          <w:szCs w:val="24"/>
        </w:rPr>
        <w:t>“</w:t>
      </w:r>
      <w:r w:rsidR="0068073E" w:rsidRPr="0068073E">
        <w:rPr>
          <w:rFonts w:ascii="Times New Roman" w:eastAsia="宋体" w:hAnsi="Times New Roman" w:cs="Times New Roman"/>
          <w:sz w:val="24"/>
          <w:szCs w:val="24"/>
        </w:rPr>
        <w:t>标准粗糙度轮廓线</w:t>
      </w:r>
      <w:r w:rsidR="00757D25">
        <w:rPr>
          <w:rFonts w:ascii="Times New Roman" w:eastAsia="宋体" w:hAnsi="Times New Roman" w:cs="Times New Roman" w:hint="eastAsia"/>
          <w:sz w:val="24"/>
          <w:szCs w:val="24"/>
        </w:rPr>
        <w:t>”</w:t>
      </w:r>
      <w:r w:rsidR="00EA2412">
        <w:rPr>
          <w:rFonts w:ascii="Times New Roman" w:eastAsia="宋体" w:hAnsi="Times New Roman" w:cs="Times New Roman" w:hint="eastAsia"/>
          <w:sz w:val="24"/>
          <w:szCs w:val="24"/>
        </w:rPr>
        <w:t>，</w:t>
      </w:r>
      <w:r w:rsidR="002C20DA">
        <w:rPr>
          <w:rFonts w:ascii="Times New Roman" w:eastAsia="宋体" w:hAnsi="Times New Roman" w:cs="Times New Roman" w:hint="eastAsia"/>
          <w:sz w:val="24"/>
          <w:szCs w:val="24"/>
        </w:rPr>
        <w:t>如图</w:t>
      </w:r>
      <w:r w:rsidR="00020CDE">
        <w:rPr>
          <w:rFonts w:ascii="Times New Roman" w:eastAsia="宋体" w:hAnsi="Times New Roman" w:cs="Times New Roman" w:hint="eastAsia"/>
          <w:sz w:val="24"/>
          <w:szCs w:val="24"/>
        </w:rPr>
        <w:t>6</w:t>
      </w:r>
      <w:r w:rsidR="002C20DA">
        <w:rPr>
          <w:rFonts w:ascii="Times New Roman" w:eastAsia="宋体" w:hAnsi="Times New Roman" w:cs="Times New Roman" w:hint="eastAsia"/>
          <w:sz w:val="24"/>
          <w:szCs w:val="24"/>
        </w:rPr>
        <w:t>所示。</w:t>
      </w:r>
      <w:r w:rsidR="0068073E" w:rsidRPr="0068073E">
        <w:rPr>
          <w:rFonts w:ascii="Times New Roman" w:eastAsia="宋体" w:hAnsi="Times New Roman" w:cs="Times New Roman"/>
          <w:sz w:val="24"/>
          <w:szCs w:val="24"/>
        </w:rPr>
        <w:t>每一条标准线对应一个</w:t>
      </w:r>
      <w:r w:rsidR="0068073E" w:rsidRPr="0068073E">
        <w:rPr>
          <w:rFonts w:ascii="Times New Roman" w:eastAsia="宋体" w:hAnsi="Times New Roman" w:cs="Times New Roman"/>
          <w:sz w:val="24"/>
          <w:szCs w:val="24"/>
        </w:rPr>
        <w:t>JRC</w:t>
      </w:r>
      <w:r w:rsidR="0068073E" w:rsidRPr="0068073E">
        <w:rPr>
          <w:rFonts w:ascii="Times New Roman" w:eastAsia="宋体" w:hAnsi="Times New Roman" w:cs="Times New Roman"/>
          <w:sz w:val="24"/>
          <w:szCs w:val="24"/>
        </w:rPr>
        <w:t>区间，例如</w:t>
      </w:r>
      <w:r w:rsidR="0068073E" w:rsidRPr="0068073E">
        <w:rPr>
          <w:rFonts w:ascii="Times New Roman" w:eastAsia="宋体" w:hAnsi="Times New Roman" w:cs="Times New Roman"/>
          <w:sz w:val="24"/>
          <w:szCs w:val="24"/>
        </w:rPr>
        <w:lastRenderedPageBreak/>
        <w:t>JRC0–2</w:t>
      </w:r>
      <w:r w:rsidR="0068073E" w:rsidRPr="0068073E">
        <w:rPr>
          <w:rFonts w:ascii="Times New Roman" w:eastAsia="宋体" w:hAnsi="Times New Roman" w:cs="Times New Roman"/>
          <w:sz w:val="24"/>
          <w:szCs w:val="24"/>
        </w:rPr>
        <w:t>、</w:t>
      </w:r>
      <w:r w:rsidR="0068073E" w:rsidRPr="0068073E">
        <w:rPr>
          <w:rFonts w:ascii="Times New Roman" w:eastAsia="宋体" w:hAnsi="Times New Roman" w:cs="Times New Roman"/>
          <w:sz w:val="24"/>
          <w:szCs w:val="24"/>
        </w:rPr>
        <w:t>JRC2–4</w:t>
      </w:r>
      <w:r w:rsidR="0068073E" w:rsidRPr="0068073E">
        <w:rPr>
          <w:rFonts w:ascii="Times New Roman" w:eastAsia="宋体" w:hAnsi="Times New Roman" w:cs="Times New Roman"/>
          <w:sz w:val="24"/>
          <w:szCs w:val="24"/>
        </w:rPr>
        <w:t>、</w:t>
      </w:r>
      <w:r w:rsidR="0068073E" w:rsidRPr="0068073E">
        <w:rPr>
          <w:rFonts w:ascii="Times New Roman" w:eastAsia="宋体" w:hAnsi="Times New Roman" w:cs="Times New Roman"/>
          <w:sz w:val="24"/>
          <w:szCs w:val="24"/>
        </w:rPr>
        <w:t>…</w:t>
      </w:r>
      <w:r w:rsidR="0068073E" w:rsidRPr="0068073E">
        <w:rPr>
          <w:rFonts w:ascii="Times New Roman" w:eastAsia="宋体" w:hAnsi="Times New Roman" w:cs="Times New Roman"/>
          <w:sz w:val="24"/>
          <w:szCs w:val="24"/>
        </w:rPr>
        <w:t>、</w:t>
      </w:r>
      <w:r w:rsidR="0068073E" w:rsidRPr="0068073E">
        <w:rPr>
          <w:rFonts w:ascii="Times New Roman" w:eastAsia="宋体" w:hAnsi="Times New Roman" w:cs="Times New Roman"/>
          <w:sz w:val="24"/>
          <w:szCs w:val="24"/>
        </w:rPr>
        <w:t>JRC18–20</w:t>
      </w:r>
      <w:r w:rsidR="0068073E" w:rsidRPr="0068073E">
        <w:rPr>
          <w:rFonts w:ascii="Times New Roman" w:eastAsia="宋体" w:hAnsi="Times New Roman" w:cs="Times New Roman"/>
          <w:sz w:val="24"/>
          <w:szCs w:val="24"/>
        </w:rPr>
        <w:t>：</w:t>
      </w:r>
      <w:r w:rsidR="000A31FC" w:rsidRPr="000A31FC">
        <w:rPr>
          <w:rFonts w:ascii="Times New Roman" w:eastAsia="宋体" w:hAnsi="Times New Roman" w:cs="Times New Roman"/>
          <w:sz w:val="24"/>
          <w:szCs w:val="24"/>
        </w:rPr>
        <w:t>数值越大表示表面越粗</w:t>
      </w:r>
      <w:r w:rsidR="000A31FC" w:rsidRPr="00180A33">
        <w:rPr>
          <w:rFonts w:ascii="Times New Roman" w:eastAsia="宋体" w:hAnsi="Times New Roman" w:cs="Times New Roman"/>
          <w:sz w:val="24"/>
          <w:szCs w:val="24"/>
        </w:rPr>
        <w:t>糙</w:t>
      </w:r>
      <w:r w:rsidR="00C41C63" w:rsidRPr="00180A33">
        <w:rPr>
          <w:rFonts w:ascii="Times New Roman" w:eastAsia="宋体" w:hAnsi="Times New Roman" w:cs="Times New Roman" w:hint="eastAsia"/>
          <w:sz w:val="24"/>
          <w:szCs w:val="24"/>
          <w:vertAlign w:val="superscript"/>
        </w:rPr>
        <w:t>[</w:t>
      </w:r>
      <w:r w:rsidR="00771999">
        <w:rPr>
          <w:rFonts w:ascii="Times New Roman" w:eastAsia="宋体" w:hAnsi="Times New Roman" w:cs="Times New Roman" w:hint="eastAsia"/>
          <w:sz w:val="24"/>
          <w:szCs w:val="24"/>
          <w:vertAlign w:val="superscript"/>
        </w:rPr>
        <w:t>9</w:t>
      </w:r>
      <w:r w:rsidR="00C41C63" w:rsidRPr="00180A33">
        <w:rPr>
          <w:rFonts w:ascii="Times New Roman" w:eastAsia="宋体" w:hAnsi="Times New Roman" w:cs="Times New Roman" w:hint="eastAsia"/>
          <w:sz w:val="24"/>
          <w:szCs w:val="24"/>
          <w:vertAlign w:val="superscript"/>
        </w:rPr>
        <w:t>]</w:t>
      </w:r>
      <w:r w:rsidR="00C1328E" w:rsidRPr="00180A33">
        <w:rPr>
          <w:rFonts w:ascii="Times New Roman" w:eastAsia="宋体" w:hAnsi="Times New Roman" w:cs="Times New Roman"/>
          <w:sz w:val="24"/>
          <w:szCs w:val="24"/>
        </w:rPr>
        <w:t>。</w:t>
      </w:r>
    </w:p>
    <w:p w14:paraId="3777A27C" w14:textId="7B3A97D5" w:rsidR="00874C97" w:rsidRDefault="00874C97" w:rsidP="00874C97">
      <w:pPr>
        <w:spacing w:line="276" w:lineRule="auto"/>
        <w:ind w:firstLineChars="200" w:firstLine="480"/>
        <w:rPr>
          <w:rFonts w:ascii="Times New Roman" w:eastAsia="宋体" w:hAnsi="Times New Roman" w:cs="Times New Roman"/>
          <w:sz w:val="24"/>
          <w:szCs w:val="24"/>
        </w:rPr>
      </w:pPr>
      <w:r w:rsidRPr="00180A33">
        <w:rPr>
          <w:rFonts w:ascii="Times New Roman" w:eastAsia="宋体" w:hAnsi="Times New Roman" w:cs="Times New Roman"/>
          <w:sz w:val="24"/>
          <w:szCs w:val="24"/>
        </w:rPr>
        <w:t>JRC</w:t>
      </w:r>
      <w:r w:rsidRPr="00180A33">
        <w:rPr>
          <w:rFonts w:ascii="Times New Roman" w:eastAsia="宋体" w:hAnsi="Times New Roman" w:cs="Times New Roman"/>
          <w:sz w:val="24"/>
          <w:szCs w:val="24"/>
        </w:rPr>
        <w:t>值有多种计算方法，</w:t>
      </w:r>
      <w:r w:rsidRPr="00180A33">
        <w:rPr>
          <w:rFonts w:ascii="Times New Roman" w:eastAsia="宋体" w:hAnsi="Times New Roman" w:cs="Times New Roman" w:hint="eastAsia"/>
          <w:sz w:val="24"/>
          <w:szCs w:val="24"/>
        </w:rPr>
        <w:t>文献</w:t>
      </w:r>
      <w:r w:rsidR="00771999">
        <w:rPr>
          <w:rFonts w:ascii="Times New Roman" w:eastAsia="宋体" w:hAnsi="Times New Roman" w:cs="Times New Roman" w:hint="eastAsia"/>
          <w:sz w:val="24"/>
          <w:szCs w:val="24"/>
        </w:rPr>
        <w:t>10</w:t>
      </w:r>
      <w:r w:rsidRPr="00180A33">
        <w:rPr>
          <w:rFonts w:ascii="Times New Roman" w:eastAsia="宋体" w:hAnsi="Times New Roman" w:cs="Times New Roman" w:hint="eastAsia"/>
          <w:sz w:val="24"/>
          <w:szCs w:val="24"/>
        </w:rPr>
        <w:t>提出</w:t>
      </w:r>
      <w:r w:rsidRPr="00180A33">
        <w:rPr>
          <w:rFonts w:ascii="Times New Roman" w:eastAsia="宋体" w:hAnsi="Times New Roman" w:cs="Times New Roman"/>
          <w:sz w:val="24"/>
          <w:szCs w:val="24"/>
        </w:rPr>
        <w:t>使用经验公式</w:t>
      </w:r>
      <w:r w:rsidR="007701B6">
        <w:rPr>
          <w:rFonts w:ascii="Times New Roman" w:eastAsia="宋体" w:hAnsi="Times New Roman" w:cs="Times New Roman" w:hint="eastAsia"/>
          <w:sz w:val="24"/>
          <w:szCs w:val="24"/>
        </w:rPr>
        <w:t xml:space="preserve"> (2) </w:t>
      </w:r>
      <w:r w:rsidRPr="00180A33">
        <w:rPr>
          <w:rFonts w:ascii="Times New Roman" w:eastAsia="宋体" w:hAnsi="Times New Roman" w:cs="Times New Roman"/>
          <w:sz w:val="24"/>
          <w:szCs w:val="24"/>
        </w:rPr>
        <w:t>估算</w:t>
      </w:r>
      <w:r w:rsidRPr="00180A33">
        <w:rPr>
          <w:rFonts w:ascii="Times New Roman" w:eastAsia="宋体" w:hAnsi="Times New Roman" w:cs="Times New Roman"/>
          <w:sz w:val="24"/>
          <w:szCs w:val="24"/>
        </w:rPr>
        <w:t>JRC</w:t>
      </w:r>
      <w:r w:rsidRPr="00155713">
        <w:rPr>
          <w:rFonts w:ascii="Times New Roman" w:eastAsia="宋体" w:hAnsi="Times New Roman" w:cs="Times New Roman"/>
          <w:sz w:val="24"/>
          <w:szCs w:val="24"/>
        </w:rPr>
        <w:t>：</w:t>
      </w:r>
    </w:p>
    <w:p w14:paraId="03A150AF" w14:textId="3B5040AD" w:rsidR="00874C97" w:rsidRPr="007E71D7" w:rsidRDefault="00000000" w:rsidP="00874C97">
      <w:pPr>
        <w:spacing w:line="276"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JRC=51.85</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Z</m:t>
                  </m:r>
                </m:e>
                <m:sub>
                  <m:r>
                    <w:rPr>
                      <w:rFonts w:ascii="Cambria Math" w:eastAsia="宋体" w:hAnsi="Cambria Math" w:cs="Times New Roman"/>
                      <w:sz w:val="24"/>
                      <w:szCs w:val="24"/>
                    </w:rPr>
                    <m:t>2</m:t>
                  </m:r>
                </m:sub>
                <m:sup>
                  <m:r>
                    <w:rPr>
                      <w:rFonts w:ascii="Cambria Math" w:eastAsia="宋体" w:hAnsi="Cambria Math" w:cs="Times New Roman"/>
                      <w:sz w:val="24"/>
                      <w:szCs w:val="24"/>
                    </w:rPr>
                    <m:t>0.6</m:t>
                  </m:r>
                </m:sup>
              </m:sSubSup>
              <m:r>
                <w:rPr>
                  <w:rFonts w:ascii="Cambria Math" w:eastAsia="宋体" w:hAnsi="Cambria Math" w:cs="Times New Roman"/>
                  <w:sz w:val="24"/>
                  <w:szCs w:val="24"/>
                </w:rPr>
                <m:t>-10.37#</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B52EDBF" w14:textId="400CD9C5" w:rsidR="00874C97" w:rsidRDefault="00874C97" w:rsidP="007E71D7">
      <w:pPr>
        <w:spacing w:line="276"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7E71D7">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2</m:t>
            </m:r>
          </m:sub>
        </m:sSub>
      </m:oMath>
      <w:r w:rsidR="007E71D7">
        <w:rPr>
          <w:rFonts w:ascii="Times New Roman" w:eastAsia="宋体" w:hAnsi="Times New Roman" w:cs="Times New Roman" w:hint="eastAsia"/>
          <w:sz w:val="24"/>
          <w:szCs w:val="24"/>
        </w:rPr>
        <w:t xml:space="preserve"> </w:t>
      </w:r>
      <w:r w:rsidR="007E71D7">
        <w:rPr>
          <w:rFonts w:ascii="Times New Roman" w:eastAsia="宋体" w:hAnsi="Times New Roman" w:cs="Times New Roman" w:hint="eastAsia"/>
          <w:sz w:val="24"/>
          <w:szCs w:val="24"/>
        </w:rPr>
        <w:t>的计算公式</w:t>
      </w:r>
      <w:r w:rsidR="00AD0DFB" w:rsidRPr="00180A33">
        <w:rPr>
          <w:rFonts w:ascii="Times New Roman" w:eastAsia="宋体" w:hAnsi="Times New Roman" w:cs="Times New Roman" w:hint="eastAsia"/>
          <w:sz w:val="24"/>
          <w:szCs w:val="24"/>
          <w:vertAlign w:val="superscript"/>
        </w:rPr>
        <w:t>[</w:t>
      </w:r>
      <w:r w:rsidR="00771999">
        <w:rPr>
          <w:rFonts w:ascii="Times New Roman" w:eastAsia="宋体" w:hAnsi="Times New Roman" w:cs="Times New Roman" w:hint="eastAsia"/>
          <w:sz w:val="24"/>
          <w:szCs w:val="24"/>
          <w:vertAlign w:val="superscript"/>
        </w:rPr>
        <w:t>9</w:t>
      </w:r>
      <w:r w:rsidR="00AD0DFB" w:rsidRPr="00180A33">
        <w:rPr>
          <w:rFonts w:ascii="Times New Roman" w:eastAsia="宋体" w:hAnsi="Times New Roman" w:cs="Times New Roman" w:hint="eastAsia"/>
          <w:sz w:val="24"/>
          <w:szCs w:val="24"/>
          <w:vertAlign w:val="superscript"/>
        </w:rPr>
        <w:t>]</w:t>
      </w:r>
      <w:r w:rsidR="00C515BB">
        <w:rPr>
          <w:rFonts w:ascii="Times New Roman" w:eastAsia="宋体" w:hAnsi="Times New Roman" w:cs="Times New Roman" w:hint="eastAsia"/>
          <w:sz w:val="24"/>
          <w:szCs w:val="24"/>
        </w:rPr>
        <w:t>如</w:t>
      </w:r>
      <w:r w:rsidR="0078013E">
        <w:rPr>
          <w:rFonts w:ascii="Times New Roman" w:eastAsia="宋体" w:hAnsi="Times New Roman" w:cs="Times New Roman" w:hint="eastAsia"/>
          <w:sz w:val="24"/>
          <w:szCs w:val="24"/>
        </w:rPr>
        <w:t>式</w:t>
      </w:r>
      <w:r w:rsidR="00351C11">
        <w:rPr>
          <w:rFonts w:ascii="Times New Roman" w:eastAsia="宋体" w:hAnsi="Times New Roman" w:cs="Times New Roman" w:hint="eastAsia"/>
          <w:sz w:val="24"/>
          <w:szCs w:val="24"/>
        </w:rPr>
        <w:t>（</w:t>
      </w:r>
      <w:r w:rsidR="00351C11">
        <w:rPr>
          <w:rFonts w:ascii="Times New Roman" w:eastAsia="宋体" w:hAnsi="Times New Roman" w:cs="Times New Roman" w:hint="eastAsia"/>
          <w:sz w:val="24"/>
          <w:szCs w:val="24"/>
        </w:rPr>
        <w:t>3</w:t>
      </w:r>
      <w:r w:rsidR="00351C11">
        <w:rPr>
          <w:rFonts w:ascii="Times New Roman" w:eastAsia="宋体" w:hAnsi="Times New Roman" w:cs="Times New Roman" w:hint="eastAsia"/>
          <w:sz w:val="24"/>
          <w:szCs w:val="24"/>
        </w:rPr>
        <w:t>）所示</w:t>
      </w:r>
      <w:r w:rsidR="00C515BB">
        <w:rPr>
          <w:rFonts w:ascii="Times New Roman" w:eastAsia="宋体" w:hAnsi="Times New Roman" w:cs="Times New Roman" w:hint="eastAsia"/>
          <w:sz w:val="24"/>
          <w:szCs w:val="24"/>
        </w:rPr>
        <w:t>，</w:t>
      </w:r>
      <w:r w:rsidR="0078013E">
        <w:rPr>
          <w:rFonts w:ascii="Times New Roman" w:eastAsia="宋体" w:hAnsi="Times New Roman" w:cs="Times New Roman" w:hint="eastAsia"/>
          <w:sz w:val="24"/>
          <w:szCs w:val="24"/>
        </w:rPr>
        <w:t>式中</w:t>
      </w:r>
      <w:r w:rsidR="0078013E" w:rsidRPr="00946D71">
        <w:rPr>
          <w:rFonts w:ascii="Times New Roman" w:eastAsia="宋体" w:hAnsi="Times New Roman" w:cs="Times New Roman" w:hint="eastAsia"/>
          <w:i/>
          <w:iCs/>
          <w:sz w:val="24"/>
          <w:szCs w:val="24"/>
        </w:rPr>
        <w:t>L</w:t>
      </w:r>
      <w:r w:rsidR="0078013E">
        <w:rPr>
          <w:rFonts w:ascii="Times New Roman" w:eastAsia="宋体" w:hAnsi="Times New Roman" w:cs="Times New Roman" w:hint="eastAsia"/>
          <w:sz w:val="24"/>
          <w:szCs w:val="24"/>
        </w:rPr>
        <w:t>为钻孔周长</w:t>
      </w:r>
      <w:r w:rsidR="00F1470E">
        <w:rPr>
          <w:rFonts w:ascii="Times New Roman" w:eastAsia="宋体" w:hAnsi="Times New Roman" w:cs="Times New Roman" w:hint="eastAsia"/>
          <w:sz w:val="24"/>
          <w:szCs w:val="24"/>
        </w:rPr>
        <w:t>。</w:t>
      </w:r>
    </w:p>
    <w:p w14:paraId="7671BC4F" w14:textId="132AAC3B" w:rsidR="008A59B9" w:rsidRPr="00E50FB3" w:rsidRDefault="00000000" w:rsidP="007E71D7">
      <w:pPr>
        <w:spacing w:line="276" w:lineRule="auto"/>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2</m:t>
                  </m:r>
                </m:sub>
              </m:sSub>
              <m:r>
                <w:rPr>
                  <w:rFonts w:ascii="Cambria Math" w:eastAsia="宋体" w:hAnsi="Cambria Math" w:cs="Times New Roman"/>
                  <w:sz w:val="24"/>
                  <w:szCs w:val="24"/>
                </w:rPr>
                <m:t>=</m:t>
              </m:r>
              <m:rad>
                <m:radPr>
                  <m:degHide m:val="1"/>
                  <m:ctrlPr>
                    <w:rPr>
                      <w:rFonts w:ascii="Cambria Math" w:eastAsia="宋体" w:hAnsi="Cambria Math" w:cs="Times New Roman"/>
                      <w:sz w:val="24"/>
                      <w:szCs w:val="24"/>
                    </w:rPr>
                  </m:ctrlPr>
                </m:radPr>
                <m:deg/>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L</m:t>
                      </m:r>
                    </m:den>
                  </m:f>
                  <m:nary>
                    <m:naryPr>
                      <m:limLoc m:val="subSup"/>
                      <m:grow m:val="1"/>
                      <m:ctrlPr>
                        <w:rPr>
                          <w:rFonts w:ascii="Cambria Math" w:eastAsia="宋体" w:hAnsi="Cambria Math" w:cs="Times New Roman"/>
                          <w:sz w:val="24"/>
                          <w:szCs w:val="24"/>
                        </w:rPr>
                      </m:ctrlPr>
                    </m:naryPr>
                    <m:sub>
                      <m:r>
                        <w:rPr>
                          <w:rFonts w:ascii="Cambria Math" w:eastAsia="宋体" w:hAnsi="Cambria Math" w:cs="Times New Roman"/>
                          <w:sz w:val="24"/>
                          <w:szCs w:val="24"/>
                        </w:rPr>
                        <m:t>x=0</m:t>
                      </m:r>
                    </m:sub>
                    <m:sup>
                      <m:r>
                        <w:rPr>
                          <w:rFonts w:ascii="Cambria Math" w:eastAsia="宋体" w:hAnsi="Cambria Math" w:cs="Times New Roman"/>
                          <w:sz w:val="24"/>
                          <w:szCs w:val="24"/>
                        </w:rPr>
                        <m:t>x=L</m:t>
                      </m:r>
                    </m:sup>
                    <m:e>
                      <m:r>
                        <w:rPr>
                          <w:rFonts w:ascii="Cambria Math" w:eastAsia="宋体" w:hAnsi="Cambria Math" w:cs="Times New Roman"/>
                          <w:sz w:val="24"/>
                          <w:szCs w:val="24"/>
                        </w:rPr>
                        <m:t xml:space="preserve"> </m:t>
                      </m:r>
                    </m:e>
                  </m:nary>
                  <m:sSup>
                    <m:sSupPr>
                      <m:ctrlPr>
                        <w:rPr>
                          <w:rFonts w:ascii="Cambria Math" w:eastAsia="宋体" w:hAnsi="Cambria Math" w:cs="Times New Roman"/>
                          <w:sz w:val="24"/>
                          <w:szCs w:val="24"/>
                        </w:rPr>
                      </m:ctrlPr>
                    </m:sSupPr>
                    <m:e>
                      <m:d>
                        <m:dPr>
                          <m:ctrlPr>
                            <w:rPr>
                              <w:rFonts w:ascii="Cambria Math" w:eastAsia="宋体" w:hAnsi="Cambria Math" w:cs="Times New Roman"/>
                              <w:i/>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d</m:t>
                              </m:r>
                              <m:r>
                                <w:rPr>
                                  <w:rFonts w:ascii="Cambria Math" w:eastAsia="宋体" w:hAnsi="Cambria Math" w:cs="Times New Roman"/>
                                  <w:sz w:val="24"/>
                                  <w:szCs w:val="24"/>
                                </w:rPr>
                                <m:t>y</m:t>
                              </m:r>
                            </m:num>
                            <m:den>
                              <m:r>
                                <m:rPr>
                                  <m:sty m:val="p"/>
                                </m:rPr>
                                <w:rPr>
                                  <w:rFonts w:ascii="Cambria Math" w:eastAsia="宋体" w:hAnsi="Cambria Math" w:cs="Times New Roman"/>
                                  <w:sz w:val="24"/>
                                  <w:szCs w:val="24"/>
                                </w:rPr>
                                <m:t>d</m:t>
                              </m:r>
                              <m:r>
                                <w:rPr>
                                  <w:rFonts w:ascii="Cambria Math" w:eastAsia="宋体" w:hAnsi="Cambria Math" w:cs="Times New Roman"/>
                                  <w:sz w:val="24"/>
                                  <w:szCs w:val="24"/>
                                </w:rPr>
                                <m:t>x</m:t>
                              </m:r>
                            </m:den>
                          </m:f>
                        </m:e>
                      </m:d>
                    </m:e>
                    <m:sup>
                      <m:r>
                        <w:rPr>
                          <w:rFonts w:ascii="Cambria Math" w:eastAsia="宋体" w:hAnsi="Cambria Math" w:cs="Times New Roman"/>
                          <w:sz w:val="24"/>
                          <w:szCs w:val="24"/>
                        </w:rPr>
                        <m:t>2</m:t>
                      </m:r>
                    </m:sup>
                  </m:sSup>
                  <m:r>
                    <m:rPr>
                      <m:sty m:val="p"/>
                    </m:rPr>
                    <w:rPr>
                      <w:rFonts w:ascii="Cambria Math" w:eastAsia="宋体" w:hAnsi="Cambria Math" w:cs="Times New Roman"/>
                      <w:sz w:val="24"/>
                      <w:szCs w:val="24"/>
                    </w:rPr>
                    <m:t>d</m:t>
                  </m:r>
                  <m:r>
                    <w:rPr>
                      <w:rFonts w:ascii="Cambria Math" w:eastAsia="宋体" w:hAnsi="Cambria Math" w:cs="Times New Roman"/>
                      <w:sz w:val="24"/>
                      <w:szCs w:val="24"/>
                    </w:rPr>
                    <m:t>x</m:t>
                  </m:r>
                </m:e>
              </m:rad>
              <m:r>
                <w:rPr>
                  <w:rFonts w:ascii="Cambria Math" w:eastAsia="宋体" w:hAnsi="Cambria Math" w:cs="Times New Roman" w:hint="eastAsia"/>
                  <w:sz w:val="24"/>
                  <w:szCs w:val="24"/>
                </w:rPr>
                <m:t>≈</m:t>
              </m:r>
              <m:rad>
                <m:radPr>
                  <m:degHide m:val="1"/>
                  <m:ctrlPr>
                    <w:rPr>
                      <w:rFonts w:ascii="Cambria Math" w:eastAsia="宋体" w:hAnsi="Cambria Math" w:cs="Times New Roman"/>
                      <w:sz w:val="24"/>
                      <w:szCs w:val="24"/>
                    </w:rPr>
                  </m:ctrlPr>
                </m:radPr>
                <m:deg/>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nary>
                    <m:naryPr>
                      <m:chr m:val="∑"/>
                      <m:limLoc m:val="undOvr"/>
                      <m:grow m:val="1"/>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N-1</m:t>
                      </m:r>
                    </m:sup>
                    <m:e>
                      <m:r>
                        <w:rPr>
                          <w:rFonts w:ascii="Cambria Math" w:eastAsia="宋体" w:hAnsi="Cambria Math" w:cs="Times New Roman"/>
                          <w:sz w:val="24"/>
                          <w:szCs w:val="24"/>
                        </w:rPr>
                        <m:t> </m:t>
                      </m:r>
                    </m:e>
                  </m:nary>
                  <m:sSup>
                    <m:sSupPr>
                      <m:ctrlPr>
                        <w:rPr>
                          <w:rFonts w:ascii="Cambria Math" w:eastAsia="宋体" w:hAnsi="Cambria Math" w:cs="Times New Roman"/>
                          <w:sz w:val="24"/>
                          <w:szCs w:val="24"/>
                        </w:rPr>
                      </m:ctrlPr>
                    </m:sSupPr>
                    <m:e>
                      <m:d>
                        <m:dPr>
                          <m:begChr m:val="["/>
                          <m:endChr m:val="]"/>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w:rPr>
                                  <w:rFonts w:ascii="Cambria Math" w:eastAsia="宋体" w:hAnsi="Cambria Math" w:cs="Times New Roman"/>
                                  <w:sz w:val="24"/>
                                  <w:szCs w:val="24"/>
                                </w:rPr>
                                <m:t>)</m:t>
                              </m:r>
                            </m:num>
                            <m:den>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den>
                          </m:f>
                        </m:e>
                      </m:d>
                    </m:e>
                    <m:sup>
                      <m:r>
                        <w:rPr>
                          <w:rFonts w:ascii="Cambria Math" w:eastAsia="宋体" w:hAnsi="Cambria Math" w:cs="Times New Roman"/>
                          <w:sz w:val="24"/>
                          <w:szCs w:val="24"/>
                        </w:rPr>
                        <m:t>2</m:t>
                      </m:r>
                    </m:sup>
                  </m:sSup>
                </m:e>
              </m:ra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3</m:t>
                  </m:r>
                </m:e>
              </m:d>
            </m:e>
          </m:eqArr>
        </m:oMath>
      </m:oMathPara>
    </w:p>
    <w:p w14:paraId="00C8F380" w14:textId="5D4F897C" w:rsidR="00E50FB3" w:rsidRPr="00042179" w:rsidRDefault="00E50FB3" w:rsidP="007E71D7">
      <w:pPr>
        <w:spacing w:line="276"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00DB35F0">
        <w:rPr>
          <w:rFonts w:ascii="Times New Roman" w:eastAsia="宋体" w:hAnsi="Times New Roman" w:cs="Times New Roman" w:hint="eastAsia"/>
          <w:sz w:val="24"/>
          <w:szCs w:val="24"/>
        </w:rPr>
        <w:t>，</w:t>
      </w:r>
      <w:r w:rsidR="00D140BB" w:rsidRPr="00A439CB">
        <w:rPr>
          <w:rFonts w:ascii="Times New Roman" w:eastAsia="宋体" w:hAnsi="Times New Roman" w:cs="Times New Roman"/>
          <w:i/>
          <w:iCs/>
          <w:sz w:val="24"/>
          <w:szCs w:val="24"/>
        </w:rPr>
        <w:t>N</w:t>
      </w:r>
      <w:r w:rsidR="00DB35F0">
        <w:rPr>
          <w:rFonts w:ascii="Times New Roman" w:eastAsia="宋体" w:hAnsi="Times New Roman" w:cs="Times New Roman" w:hint="eastAsia"/>
          <w:i/>
          <w:iCs/>
          <w:sz w:val="24"/>
          <w:szCs w:val="24"/>
        </w:rPr>
        <w:t xml:space="preserve"> </w:t>
      </w:r>
      <w:r w:rsidR="00D140BB" w:rsidRPr="00A439CB">
        <w:rPr>
          <w:rFonts w:ascii="Times New Roman" w:eastAsia="宋体" w:hAnsi="Times New Roman" w:cs="Times New Roman"/>
          <w:sz w:val="24"/>
          <w:szCs w:val="24"/>
        </w:rPr>
        <w:t>为轮廓线离散点总数，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00D140BB">
        <w:rPr>
          <w:rFonts w:ascii="Times New Roman" w:eastAsia="宋体" w:hAnsi="Times New Roman" w:cs="Times New Roman" w:hint="eastAsia"/>
          <w:sz w:val="24"/>
          <w:szCs w:val="24"/>
        </w:rPr>
        <w:t xml:space="preserve"> </w:t>
      </w:r>
      <w:r w:rsidR="00D140BB">
        <w:rPr>
          <w:rFonts w:ascii="Times New Roman" w:eastAsia="宋体" w:hAnsi="Times New Roman" w:cs="Times New Roman" w:hint="eastAsia"/>
          <w:sz w:val="24"/>
          <w:szCs w:val="24"/>
        </w:rPr>
        <w:t>和</w:t>
      </w:r>
      <w:r w:rsidR="00D140BB">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i+1</m:t>
            </m:r>
          </m:sub>
        </m:sSub>
      </m:oMath>
      <w:r w:rsidR="00D140BB">
        <w:rPr>
          <w:rFonts w:ascii="Times New Roman" w:eastAsia="宋体" w:hAnsi="Times New Roman" w:cs="Times New Roman" w:hint="eastAsia"/>
          <w:sz w:val="24"/>
          <w:szCs w:val="24"/>
        </w:rPr>
        <w:t xml:space="preserve"> </w:t>
      </w:r>
      <w:r w:rsidR="00D140BB">
        <w:rPr>
          <w:rFonts w:ascii="Times New Roman" w:eastAsia="宋体" w:hAnsi="Times New Roman" w:cs="Times New Roman" w:hint="eastAsia"/>
          <w:sz w:val="24"/>
          <w:szCs w:val="24"/>
        </w:rPr>
        <w:t>是相邻</w:t>
      </w:r>
      <w:r w:rsidR="00DB35F0">
        <w:rPr>
          <w:rFonts w:ascii="Times New Roman" w:eastAsia="宋体" w:hAnsi="Times New Roman" w:cs="Times New Roman" w:hint="eastAsia"/>
          <w:sz w:val="24"/>
          <w:szCs w:val="24"/>
        </w:rPr>
        <w:t>离散</w:t>
      </w:r>
      <w:r w:rsidR="00D140BB">
        <w:rPr>
          <w:rFonts w:ascii="Times New Roman" w:eastAsia="宋体" w:hAnsi="Times New Roman" w:cs="Times New Roman" w:hint="eastAsia"/>
          <w:sz w:val="24"/>
          <w:szCs w:val="24"/>
        </w:rPr>
        <w:t>点的水平</w:t>
      </w:r>
      <w:r w:rsidR="00DB35F0">
        <w:rPr>
          <w:rFonts w:ascii="Times New Roman" w:eastAsia="宋体" w:hAnsi="Times New Roman" w:cs="Times New Roman" w:hint="eastAsia"/>
          <w:sz w:val="24"/>
          <w:szCs w:val="24"/>
        </w:rPr>
        <w:t>坐标</w:t>
      </w:r>
      <w:r w:rsidR="00D140BB">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oMath>
      <w:r w:rsidR="00D140BB">
        <w:rPr>
          <w:rFonts w:ascii="Times New Roman" w:eastAsia="宋体" w:hAnsi="Times New Roman" w:cs="Times New Roman" w:hint="eastAsia"/>
          <w:sz w:val="24"/>
          <w:szCs w:val="24"/>
        </w:rPr>
        <w:t xml:space="preserve"> </w:t>
      </w:r>
      <w:r w:rsidR="00D140BB">
        <w:rPr>
          <w:rFonts w:ascii="Times New Roman" w:eastAsia="宋体" w:hAnsi="Times New Roman" w:cs="Times New Roman" w:hint="eastAsia"/>
          <w:sz w:val="24"/>
          <w:szCs w:val="24"/>
        </w:rPr>
        <w:t>和</w:t>
      </w:r>
      <w:r w:rsidR="00D140BB">
        <w:rPr>
          <w:rFonts w:ascii="Times New Roman" w:eastAsia="宋体" w:hAnsi="Times New Roman"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i+1</m:t>
            </m:r>
          </m:sub>
        </m:sSub>
      </m:oMath>
      <w:r w:rsidR="00D140BB">
        <w:rPr>
          <w:rFonts w:ascii="Times New Roman" w:eastAsia="宋体" w:hAnsi="Times New Roman" w:cs="Times New Roman" w:hint="eastAsia"/>
          <w:sz w:val="24"/>
          <w:szCs w:val="24"/>
        </w:rPr>
        <w:t xml:space="preserve"> </w:t>
      </w:r>
      <w:r w:rsidR="00D140BB">
        <w:rPr>
          <w:rFonts w:ascii="Times New Roman" w:eastAsia="宋体" w:hAnsi="Times New Roman" w:cs="Times New Roman" w:hint="eastAsia"/>
          <w:sz w:val="24"/>
          <w:szCs w:val="24"/>
        </w:rPr>
        <w:t>是相邻</w:t>
      </w:r>
      <w:r w:rsidR="00DB35F0">
        <w:rPr>
          <w:rFonts w:ascii="Times New Roman" w:eastAsia="宋体" w:hAnsi="Times New Roman" w:cs="Times New Roman" w:hint="eastAsia"/>
          <w:sz w:val="24"/>
          <w:szCs w:val="24"/>
        </w:rPr>
        <w:t>离散</w:t>
      </w:r>
      <w:r w:rsidR="00D140BB">
        <w:rPr>
          <w:rFonts w:ascii="Times New Roman" w:eastAsia="宋体" w:hAnsi="Times New Roman" w:cs="Times New Roman" w:hint="eastAsia"/>
          <w:sz w:val="24"/>
          <w:szCs w:val="24"/>
        </w:rPr>
        <w:t>点的竖直坐标。</w:t>
      </w:r>
    </w:p>
    <w:p w14:paraId="750AB1EB" w14:textId="1FF8EFA6" w:rsidR="00EE246D" w:rsidRDefault="00EE246D" w:rsidP="00A24768">
      <w:pPr>
        <w:spacing w:line="276" w:lineRule="auto"/>
        <w:jc w:val="center"/>
        <w:rPr>
          <w:rFonts w:ascii="Times New Roman" w:eastAsia="宋体" w:hAnsi="Times New Roman" w:cs="Times New Roman"/>
          <w:sz w:val="24"/>
          <w:szCs w:val="24"/>
        </w:rPr>
      </w:pPr>
      <w:r>
        <w:rPr>
          <w:noProof/>
        </w:rPr>
        <w:drawing>
          <wp:inline distT="0" distB="0" distL="0" distR="0" wp14:anchorId="090306E4" wp14:editId="37060F9B">
            <wp:extent cx="3547110" cy="3181350"/>
            <wp:effectExtent l="0" t="0" r="0" b="0"/>
            <wp:docPr id="1821924230"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4230" name="图片 1" descr="图片包含 图表&#10;&#10;AI 生成的内容可能不正确。"/>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330"/>
                    <a:stretch>
                      <a:fillRect/>
                    </a:stretch>
                  </pic:blipFill>
                  <pic:spPr bwMode="auto">
                    <a:xfrm>
                      <a:off x="0" y="0"/>
                      <a:ext cx="3552891" cy="3186535"/>
                    </a:xfrm>
                    <a:prstGeom prst="rect">
                      <a:avLst/>
                    </a:prstGeom>
                    <a:noFill/>
                    <a:ln>
                      <a:noFill/>
                    </a:ln>
                    <a:extLst>
                      <a:ext uri="{53640926-AAD7-44D8-BBD7-CCE9431645EC}">
                        <a14:shadowObscured xmlns:a14="http://schemas.microsoft.com/office/drawing/2010/main"/>
                      </a:ext>
                    </a:extLst>
                  </pic:spPr>
                </pic:pic>
              </a:graphicData>
            </a:graphic>
          </wp:inline>
        </w:drawing>
      </w:r>
    </w:p>
    <w:p w14:paraId="001314E4" w14:textId="326B745D" w:rsidR="00EB3445" w:rsidRDefault="00E01C1D" w:rsidP="00A24768">
      <w:pPr>
        <w:spacing w:line="276" w:lineRule="auto"/>
        <w:jc w:val="center"/>
        <w:rPr>
          <w:rFonts w:ascii="Times New Roman" w:eastAsia="宋体" w:hAnsi="Times New Roman" w:cs="Times New Roman"/>
          <w:szCs w:val="21"/>
          <w:vertAlign w:val="superscript"/>
        </w:rPr>
      </w:pPr>
      <w:r w:rsidRPr="003869D8">
        <w:rPr>
          <w:rFonts w:ascii="Times New Roman" w:eastAsia="宋体" w:hAnsi="Times New Roman" w:cs="Times New Roman" w:hint="eastAsia"/>
          <w:szCs w:val="21"/>
        </w:rPr>
        <w:t>图</w:t>
      </w:r>
      <w:r w:rsidR="00020CDE" w:rsidRPr="003869D8">
        <w:rPr>
          <w:rFonts w:ascii="Times New Roman" w:eastAsia="宋体" w:hAnsi="Times New Roman" w:cs="Times New Roman" w:hint="eastAsia"/>
          <w:szCs w:val="21"/>
        </w:rPr>
        <w:t>6</w:t>
      </w:r>
      <w:r w:rsidR="00590D76" w:rsidRPr="003869D8">
        <w:rPr>
          <w:rFonts w:ascii="Times New Roman" w:eastAsia="宋体" w:hAnsi="Times New Roman" w:cs="Times New Roman" w:hint="eastAsia"/>
          <w:szCs w:val="21"/>
        </w:rPr>
        <w:t xml:space="preserve"> </w:t>
      </w:r>
      <w:r w:rsidRPr="003869D8">
        <w:rPr>
          <w:rFonts w:ascii="Times New Roman" w:eastAsia="宋体" w:hAnsi="Times New Roman" w:cs="Times New Roman"/>
          <w:szCs w:val="21"/>
        </w:rPr>
        <w:t>巴顿</w:t>
      </w:r>
      <w:r w:rsidR="00EB3445" w:rsidRPr="003869D8">
        <w:rPr>
          <w:rFonts w:ascii="Times New Roman" w:eastAsia="宋体" w:hAnsi="Times New Roman" w:cs="Times New Roman"/>
          <w:szCs w:val="21"/>
        </w:rPr>
        <w:t>标准轮廓线</w:t>
      </w:r>
      <w:r w:rsidR="00BF0A67" w:rsidRPr="003869D8">
        <w:rPr>
          <w:rFonts w:ascii="Times New Roman" w:eastAsia="宋体" w:hAnsi="Times New Roman" w:cs="Times New Roman" w:hint="eastAsia"/>
          <w:szCs w:val="21"/>
          <w:vertAlign w:val="superscript"/>
        </w:rPr>
        <w:t>[</w:t>
      </w:r>
      <w:r w:rsidR="00F71A30" w:rsidRPr="003869D8">
        <w:rPr>
          <w:rFonts w:ascii="Times New Roman" w:eastAsia="宋体" w:hAnsi="Times New Roman" w:cs="Times New Roman" w:hint="eastAsia"/>
          <w:szCs w:val="21"/>
          <w:vertAlign w:val="superscript"/>
        </w:rPr>
        <w:t>9</w:t>
      </w:r>
      <w:r w:rsidR="00BF0A67" w:rsidRPr="003869D8">
        <w:rPr>
          <w:rFonts w:ascii="Times New Roman" w:eastAsia="宋体" w:hAnsi="Times New Roman" w:cs="Times New Roman" w:hint="eastAsia"/>
          <w:szCs w:val="21"/>
          <w:vertAlign w:val="superscript"/>
        </w:rPr>
        <w:t>]</w:t>
      </w:r>
    </w:p>
    <w:p w14:paraId="4DD372EF" w14:textId="22BB9515" w:rsidR="00042179" w:rsidRPr="00042179" w:rsidRDefault="00042179" w:rsidP="00042179">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请利用附件</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中的数据解决以下问题：</w:t>
      </w:r>
    </w:p>
    <w:p w14:paraId="1B2B1B52" w14:textId="06E75CBB" w:rsidR="00FA194F" w:rsidRDefault="00042179" w:rsidP="0066489C">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FA194F">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A15851" w:rsidRPr="00A15851">
        <w:rPr>
          <w:rFonts w:ascii="Times New Roman" w:eastAsia="宋体" w:hAnsi="Times New Roman" w:cs="Times New Roman"/>
          <w:sz w:val="24"/>
          <w:szCs w:val="24"/>
        </w:rPr>
        <w:t>建立数学模型，</w:t>
      </w:r>
      <w:r w:rsidR="00FA194F">
        <w:rPr>
          <w:rFonts w:ascii="Times New Roman" w:eastAsia="宋体" w:hAnsi="Times New Roman" w:cs="Times New Roman" w:hint="eastAsia"/>
          <w:sz w:val="24"/>
          <w:szCs w:val="24"/>
        </w:rPr>
        <w:t>对附件</w:t>
      </w:r>
      <w:r w:rsidR="00FA194F">
        <w:rPr>
          <w:rFonts w:ascii="Times New Roman" w:eastAsia="宋体" w:hAnsi="Times New Roman" w:cs="Times New Roman" w:hint="eastAsia"/>
          <w:sz w:val="24"/>
          <w:szCs w:val="24"/>
        </w:rPr>
        <w:t>3</w:t>
      </w:r>
      <w:r w:rsidR="00FA194F">
        <w:rPr>
          <w:rFonts w:ascii="Times New Roman" w:eastAsia="宋体" w:hAnsi="Times New Roman" w:cs="Times New Roman" w:hint="eastAsia"/>
          <w:sz w:val="24"/>
          <w:szCs w:val="24"/>
        </w:rPr>
        <w:t>中的复杂裂隙数据进行</w:t>
      </w:r>
      <w:r w:rsidR="00A15851" w:rsidRPr="00A15851">
        <w:rPr>
          <w:rFonts w:ascii="Times New Roman" w:eastAsia="宋体" w:hAnsi="Times New Roman" w:cs="Times New Roman"/>
          <w:sz w:val="24"/>
          <w:szCs w:val="24"/>
        </w:rPr>
        <w:t>表征。</w:t>
      </w:r>
    </w:p>
    <w:p w14:paraId="5800C8BC" w14:textId="480B3FDF" w:rsidR="00FE6086" w:rsidRDefault="000555BB" w:rsidP="0066489C">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A15851" w:rsidRPr="00A15851">
        <w:rPr>
          <w:rFonts w:ascii="Times New Roman" w:eastAsia="宋体" w:hAnsi="Times New Roman" w:cs="Times New Roman"/>
          <w:sz w:val="24"/>
          <w:szCs w:val="24"/>
        </w:rPr>
        <w:t>对每一条已识别的裂隙</w:t>
      </w:r>
      <w:r w:rsidR="00FE6086">
        <w:rPr>
          <w:rFonts w:ascii="Times New Roman" w:eastAsia="宋体" w:hAnsi="Times New Roman" w:cs="Times New Roman" w:hint="eastAsia"/>
          <w:sz w:val="24"/>
          <w:szCs w:val="24"/>
        </w:rPr>
        <w:t>，</w:t>
      </w:r>
      <w:r w:rsidR="00FE6086" w:rsidRPr="00A15851">
        <w:rPr>
          <w:rFonts w:ascii="Times New Roman" w:eastAsia="宋体" w:hAnsi="Times New Roman" w:cs="Times New Roman"/>
          <w:sz w:val="24"/>
          <w:szCs w:val="24"/>
        </w:rPr>
        <w:t>提取</w:t>
      </w:r>
      <w:r w:rsidR="00FE6086">
        <w:rPr>
          <w:rFonts w:ascii="Times New Roman" w:eastAsia="宋体" w:hAnsi="Times New Roman" w:cs="Times New Roman" w:hint="eastAsia"/>
          <w:sz w:val="24"/>
          <w:szCs w:val="24"/>
        </w:rPr>
        <w:t>其</w:t>
      </w:r>
      <w:r w:rsidR="00FE6086" w:rsidRPr="00A15851">
        <w:rPr>
          <w:rFonts w:ascii="Times New Roman" w:eastAsia="宋体" w:hAnsi="Times New Roman" w:cs="Times New Roman"/>
          <w:sz w:val="24"/>
          <w:szCs w:val="24"/>
        </w:rPr>
        <w:t>轮廓线离散坐标点并</w:t>
      </w:r>
      <w:r w:rsidR="00FE6086">
        <w:rPr>
          <w:rFonts w:ascii="Times New Roman" w:eastAsia="宋体" w:hAnsi="Times New Roman" w:cs="Times New Roman" w:hint="eastAsia"/>
          <w:sz w:val="24"/>
          <w:szCs w:val="24"/>
        </w:rPr>
        <w:t>计算</w:t>
      </w:r>
      <w:r w:rsidR="00FE6086" w:rsidRPr="00A15851">
        <w:rPr>
          <w:rFonts w:ascii="Times New Roman" w:eastAsia="宋体" w:hAnsi="Times New Roman" w:cs="Times New Roman"/>
          <w:sz w:val="24"/>
          <w:szCs w:val="24"/>
        </w:rPr>
        <w:t>JRC</w:t>
      </w:r>
      <w:r w:rsidR="00FE6086" w:rsidRPr="00A15851">
        <w:rPr>
          <w:rFonts w:ascii="Times New Roman" w:eastAsia="宋体" w:hAnsi="Times New Roman" w:cs="Times New Roman"/>
          <w:sz w:val="24"/>
          <w:szCs w:val="24"/>
        </w:rPr>
        <w:t>值</w:t>
      </w:r>
      <w:r w:rsidR="00FE6086">
        <w:rPr>
          <w:rFonts w:ascii="Times New Roman" w:eastAsia="宋体" w:hAnsi="Times New Roman" w:cs="Times New Roman" w:hint="eastAsia"/>
          <w:sz w:val="24"/>
          <w:szCs w:val="24"/>
        </w:rPr>
        <w:t>。</w:t>
      </w:r>
    </w:p>
    <w:p w14:paraId="088C36F4" w14:textId="12557372" w:rsidR="00BC253E" w:rsidRDefault="000555BB" w:rsidP="0066489C">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303A81">
        <w:rPr>
          <w:rFonts w:ascii="Times New Roman" w:eastAsia="宋体" w:hAnsi="Times New Roman" w:cs="Times New Roman" w:hint="eastAsia"/>
          <w:sz w:val="24"/>
          <w:szCs w:val="24"/>
        </w:rPr>
        <w:t>讨论</w:t>
      </w:r>
      <w:r w:rsidR="00303A81" w:rsidRPr="004E2731">
        <w:rPr>
          <w:rFonts w:ascii="Times New Roman" w:eastAsia="宋体" w:hAnsi="Times New Roman" w:cs="Times New Roman" w:hint="eastAsia"/>
          <w:sz w:val="24"/>
          <w:szCs w:val="24"/>
        </w:rPr>
        <w:t>离散</w:t>
      </w:r>
      <w:r w:rsidR="00303A81">
        <w:rPr>
          <w:rFonts w:ascii="Times New Roman" w:eastAsia="宋体" w:hAnsi="Times New Roman" w:cs="Times New Roman" w:hint="eastAsia"/>
          <w:sz w:val="24"/>
          <w:szCs w:val="24"/>
        </w:rPr>
        <w:t>坐标</w:t>
      </w:r>
      <w:r w:rsidR="00303A81" w:rsidRPr="004E2731">
        <w:rPr>
          <w:rFonts w:ascii="Times New Roman" w:eastAsia="宋体" w:hAnsi="Times New Roman" w:cs="Times New Roman" w:hint="eastAsia"/>
          <w:sz w:val="24"/>
          <w:szCs w:val="24"/>
        </w:rPr>
        <w:t>点选取方法对</w:t>
      </w:r>
      <w:r w:rsidR="00303A81">
        <w:rPr>
          <w:rFonts w:ascii="Times New Roman" w:eastAsia="宋体" w:hAnsi="Times New Roman" w:cs="Times New Roman" w:hint="eastAsia"/>
          <w:sz w:val="24"/>
          <w:szCs w:val="24"/>
        </w:rPr>
        <w:t>JRC</w:t>
      </w:r>
      <w:r w:rsidR="00303A81">
        <w:rPr>
          <w:rFonts w:ascii="Times New Roman" w:eastAsia="宋体" w:hAnsi="Times New Roman" w:cs="Times New Roman" w:hint="eastAsia"/>
          <w:sz w:val="24"/>
          <w:szCs w:val="24"/>
        </w:rPr>
        <w:t>计算</w:t>
      </w:r>
      <w:r w:rsidR="00303A81" w:rsidRPr="004E2731">
        <w:rPr>
          <w:rFonts w:ascii="Times New Roman" w:eastAsia="宋体" w:hAnsi="Times New Roman" w:cs="Times New Roman" w:hint="eastAsia"/>
          <w:sz w:val="24"/>
          <w:szCs w:val="24"/>
        </w:rPr>
        <w:t>结果的影响。</w:t>
      </w:r>
      <w:r w:rsidR="00BC253E" w:rsidRPr="00BC253E">
        <w:rPr>
          <w:rFonts w:ascii="Times New Roman" w:eastAsia="宋体" w:hAnsi="Times New Roman" w:cs="Times New Roman"/>
          <w:sz w:val="24"/>
          <w:szCs w:val="24"/>
        </w:rPr>
        <w:t>式（</w:t>
      </w:r>
      <w:r w:rsidR="00BC253E" w:rsidRPr="00BC253E">
        <w:rPr>
          <w:rFonts w:ascii="Times New Roman" w:eastAsia="宋体" w:hAnsi="Times New Roman" w:cs="Times New Roman"/>
          <w:sz w:val="24"/>
          <w:szCs w:val="24"/>
        </w:rPr>
        <w:t>3</w:t>
      </w:r>
      <w:r w:rsidR="00BC253E" w:rsidRPr="00BC253E">
        <w:rPr>
          <w:rFonts w:ascii="Times New Roman" w:eastAsia="宋体" w:hAnsi="Times New Roman" w:cs="Times New Roman"/>
          <w:sz w:val="24"/>
          <w:szCs w:val="24"/>
        </w:rPr>
        <w:t>）是基于等间距采样生成的离散点，通过参数</w:t>
      </w:r>
      <w:r w:rsidR="00BC253E" w:rsidRPr="00BC253E">
        <w:rPr>
          <w:rFonts w:ascii="Times New Roman" w:eastAsia="宋体" w:hAnsi="Times New Roman" w:cs="Times New Roman"/>
          <w:sz w:val="24"/>
          <w:szCs w:val="24"/>
        </w:rPr>
        <w:t>N</w:t>
      </w:r>
      <w:r w:rsidR="00BC253E" w:rsidRPr="00BC253E">
        <w:rPr>
          <w:rFonts w:ascii="Times New Roman" w:eastAsia="宋体" w:hAnsi="Times New Roman" w:cs="Times New Roman"/>
          <w:sz w:val="24"/>
          <w:szCs w:val="24"/>
        </w:rPr>
        <w:t>控制采样密度。针对裂隙轮廓线的特征，探讨是否存在更合适的离散点选取方式，分析不同采样方法的优缺点，并讨论裂隙面积对粗糙度评价的作用。</w:t>
      </w:r>
    </w:p>
    <w:p w14:paraId="0EA6E56F" w14:textId="4ABC9D10" w:rsidR="00A15851" w:rsidRDefault="00FE6086" w:rsidP="0066489C">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结果呈现要求：</w:t>
      </w:r>
      <w:r w:rsidR="00A15851" w:rsidRPr="00A15851">
        <w:rPr>
          <w:rFonts w:ascii="Times New Roman" w:eastAsia="宋体" w:hAnsi="Times New Roman" w:cs="Times New Roman"/>
          <w:sz w:val="24"/>
          <w:szCs w:val="24"/>
        </w:rPr>
        <w:t>利用附件</w:t>
      </w:r>
      <w:r w:rsidR="00A15851" w:rsidRPr="00A15851">
        <w:rPr>
          <w:rFonts w:ascii="Times New Roman" w:eastAsia="宋体" w:hAnsi="Times New Roman" w:cs="Times New Roman"/>
          <w:sz w:val="24"/>
          <w:szCs w:val="24"/>
        </w:rPr>
        <w:t>3</w:t>
      </w:r>
      <w:r w:rsidR="00A15851" w:rsidRPr="00A15851">
        <w:rPr>
          <w:rFonts w:ascii="Times New Roman" w:eastAsia="宋体" w:hAnsi="Times New Roman" w:cs="Times New Roman"/>
          <w:sz w:val="24"/>
          <w:szCs w:val="24"/>
        </w:rPr>
        <w:t>中的数据集，生成表征与粗糙度分析结果</w:t>
      </w:r>
      <w:r w:rsidR="00F258CD">
        <w:rPr>
          <w:rFonts w:ascii="Times New Roman" w:eastAsia="宋体" w:hAnsi="Times New Roman" w:cs="Times New Roman" w:hint="eastAsia"/>
          <w:sz w:val="24"/>
          <w:szCs w:val="24"/>
        </w:rPr>
        <w:t>，</w:t>
      </w:r>
      <w:r w:rsidR="00A15851" w:rsidRPr="00A15851">
        <w:rPr>
          <w:rFonts w:ascii="Times New Roman" w:eastAsia="宋体" w:hAnsi="Times New Roman" w:cs="Times New Roman"/>
          <w:sz w:val="24"/>
          <w:szCs w:val="24"/>
        </w:rPr>
        <w:t>以</w:t>
      </w:r>
      <w:r w:rsidR="002F71F0">
        <w:rPr>
          <w:rFonts w:ascii="Times New Roman" w:eastAsia="宋体" w:hAnsi="Times New Roman" w:cs="Times New Roman" w:hint="eastAsia"/>
          <w:sz w:val="24"/>
          <w:szCs w:val="24"/>
        </w:rPr>
        <w:t>表</w:t>
      </w:r>
      <w:r w:rsidR="002F71F0">
        <w:rPr>
          <w:rFonts w:ascii="Times New Roman" w:eastAsia="宋体" w:hAnsi="Times New Roman" w:cs="Times New Roman" w:hint="eastAsia"/>
          <w:sz w:val="24"/>
          <w:szCs w:val="24"/>
        </w:rPr>
        <w:t>2</w:t>
      </w:r>
      <w:r w:rsidR="002F71F0">
        <w:rPr>
          <w:rFonts w:ascii="Times New Roman" w:eastAsia="宋体" w:hAnsi="Times New Roman" w:cs="Times New Roman" w:hint="eastAsia"/>
          <w:sz w:val="24"/>
          <w:szCs w:val="24"/>
        </w:rPr>
        <w:t>形式</w:t>
      </w:r>
      <w:r w:rsidR="00DF60CD">
        <w:rPr>
          <w:rFonts w:ascii="Times New Roman" w:eastAsia="宋体" w:hAnsi="Times New Roman" w:cs="Times New Roman" w:hint="eastAsia"/>
          <w:sz w:val="24"/>
          <w:szCs w:val="24"/>
        </w:rPr>
        <w:t>在论文正文中</w:t>
      </w:r>
      <w:r w:rsidR="00F258CD">
        <w:rPr>
          <w:rFonts w:ascii="Times New Roman" w:eastAsia="宋体" w:hAnsi="Times New Roman" w:cs="Times New Roman" w:hint="eastAsia"/>
          <w:sz w:val="24"/>
          <w:szCs w:val="24"/>
        </w:rPr>
        <w:t>呈现</w:t>
      </w:r>
      <w:r w:rsidR="00A15851" w:rsidRPr="00A15851">
        <w:rPr>
          <w:rFonts w:ascii="Times New Roman" w:eastAsia="宋体" w:hAnsi="Times New Roman" w:cs="Times New Roman"/>
          <w:sz w:val="24"/>
          <w:szCs w:val="24"/>
        </w:rPr>
        <w:t>，并重点展现附件</w:t>
      </w:r>
      <w:r w:rsidR="00A15851" w:rsidRPr="00A15851">
        <w:rPr>
          <w:rFonts w:ascii="Times New Roman" w:eastAsia="宋体" w:hAnsi="Times New Roman" w:cs="Times New Roman"/>
          <w:sz w:val="24"/>
          <w:szCs w:val="24"/>
        </w:rPr>
        <w:t>3</w:t>
      </w:r>
      <w:r w:rsidR="00361639">
        <w:rPr>
          <w:rFonts w:ascii="Times New Roman" w:eastAsia="宋体" w:hAnsi="Times New Roman" w:cs="Times New Roman" w:hint="eastAsia"/>
          <w:sz w:val="24"/>
          <w:szCs w:val="24"/>
        </w:rPr>
        <w:t>中</w:t>
      </w:r>
      <w:r w:rsidR="00A15851" w:rsidRPr="00A15851">
        <w:rPr>
          <w:rFonts w:ascii="Times New Roman" w:eastAsia="宋体" w:hAnsi="Times New Roman" w:cs="Times New Roman"/>
          <w:sz w:val="24"/>
          <w:szCs w:val="24"/>
        </w:rPr>
        <w:t>图</w:t>
      </w:r>
      <w:r w:rsidR="00A15851" w:rsidRPr="00A15851">
        <w:rPr>
          <w:rFonts w:ascii="Times New Roman" w:eastAsia="宋体" w:hAnsi="Times New Roman" w:cs="Times New Roman"/>
          <w:sz w:val="24"/>
          <w:szCs w:val="24"/>
        </w:rPr>
        <w:t>3-1</w:t>
      </w:r>
      <w:r w:rsidR="00A15851" w:rsidRPr="00A15851">
        <w:rPr>
          <w:rFonts w:ascii="Times New Roman" w:eastAsia="宋体" w:hAnsi="Times New Roman" w:cs="Times New Roman"/>
          <w:sz w:val="24"/>
          <w:szCs w:val="24"/>
        </w:rPr>
        <w:t>、图</w:t>
      </w:r>
      <w:r w:rsidR="00A15851" w:rsidRPr="00A15851">
        <w:rPr>
          <w:rFonts w:ascii="Times New Roman" w:eastAsia="宋体" w:hAnsi="Times New Roman" w:cs="Times New Roman"/>
          <w:sz w:val="24"/>
          <w:szCs w:val="24"/>
        </w:rPr>
        <w:t>3-2</w:t>
      </w:r>
      <w:r w:rsidR="00A15851" w:rsidRPr="00A15851">
        <w:rPr>
          <w:rFonts w:ascii="Times New Roman" w:eastAsia="宋体" w:hAnsi="Times New Roman" w:cs="Times New Roman"/>
          <w:sz w:val="24"/>
          <w:szCs w:val="24"/>
        </w:rPr>
        <w:t>和图</w:t>
      </w:r>
      <w:r w:rsidR="00A15851" w:rsidRPr="00A15851">
        <w:rPr>
          <w:rFonts w:ascii="Times New Roman" w:eastAsia="宋体" w:hAnsi="Times New Roman" w:cs="Times New Roman"/>
          <w:sz w:val="24"/>
          <w:szCs w:val="24"/>
        </w:rPr>
        <w:t>3-3</w:t>
      </w:r>
      <w:r w:rsidR="00A15851" w:rsidRPr="00A15851">
        <w:rPr>
          <w:rFonts w:ascii="Times New Roman" w:eastAsia="宋体" w:hAnsi="Times New Roman" w:cs="Times New Roman"/>
          <w:sz w:val="24"/>
          <w:szCs w:val="24"/>
        </w:rPr>
        <w:t>的分析过程与结果。</w:t>
      </w:r>
    </w:p>
    <w:p w14:paraId="7DA21E4D" w14:textId="1E0F0905" w:rsidR="002F71F0" w:rsidRPr="002F71F0" w:rsidRDefault="002F71F0" w:rsidP="002F71F0">
      <w:pPr>
        <w:spacing w:line="276" w:lineRule="auto"/>
        <w:jc w:val="center"/>
        <w:rPr>
          <w:rFonts w:ascii="Times New Roman" w:eastAsia="宋体" w:hAnsi="Times New Roman" w:cs="Times New Roman"/>
        </w:rPr>
      </w:pPr>
      <w:r w:rsidRPr="002F71F0">
        <w:rPr>
          <w:rFonts w:ascii="Times New Roman" w:eastAsia="宋体" w:hAnsi="Times New Roman" w:cs="Times New Roman" w:hint="eastAsia"/>
        </w:rPr>
        <w:t>表</w:t>
      </w:r>
      <w:r w:rsidRPr="002F71F0">
        <w:rPr>
          <w:rFonts w:ascii="Times New Roman" w:eastAsia="宋体" w:hAnsi="Times New Roman" w:cs="Times New Roman" w:hint="eastAsia"/>
        </w:rPr>
        <w:t xml:space="preserve">2 </w:t>
      </w:r>
      <w:r w:rsidR="00BE79B9" w:rsidRPr="00BE79B9">
        <w:rPr>
          <w:rFonts w:ascii="Times New Roman" w:eastAsia="宋体" w:hAnsi="Times New Roman" w:cs="Times New Roman" w:hint="eastAsia"/>
        </w:rPr>
        <w:t>复杂裂隙的定量分析建模</w:t>
      </w:r>
      <w:r w:rsidR="00BE79B9">
        <w:rPr>
          <w:rFonts w:ascii="Times New Roman" w:eastAsia="宋体" w:hAnsi="Times New Roman" w:cs="Times New Roman" w:hint="eastAsia"/>
        </w:rPr>
        <w:t>结果汇总</w:t>
      </w:r>
    </w:p>
    <w:tbl>
      <w:tblPr>
        <w:tblStyle w:val="af2"/>
        <w:tblW w:w="0" w:type="auto"/>
        <w:jc w:val="center"/>
        <w:tblLook w:val="04A0" w:firstRow="1" w:lastRow="0" w:firstColumn="1" w:lastColumn="0" w:noHBand="0" w:noVBand="1"/>
      </w:tblPr>
      <w:tblGrid>
        <w:gridCol w:w="939"/>
        <w:gridCol w:w="939"/>
        <w:gridCol w:w="1218"/>
        <w:gridCol w:w="1188"/>
        <w:gridCol w:w="1239"/>
        <w:gridCol w:w="1760"/>
        <w:gridCol w:w="792"/>
      </w:tblGrid>
      <w:tr w:rsidR="009C5215" w:rsidRPr="009C5215" w14:paraId="54836D10" w14:textId="77777777" w:rsidTr="009C5215">
        <w:trPr>
          <w:jc w:val="center"/>
        </w:trPr>
        <w:tc>
          <w:tcPr>
            <w:tcW w:w="0" w:type="auto"/>
            <w:vAlign w:val="center"/>
          </w:tcPr>
          <w:p w14:paraId="4F715FFD" w14:textId="77777777" w:rsidR="009C5215" w:rsidRPr="009C5215" w:rsidRDefault="009C5215" w:rsidP="009C5215">
            <w:pPr>
              <w:spacing w:line="276" w:lineRule="auto"/>
              <w:jc w:val="center"/>
              <w:rPr>
                <w:rFonts w:ascii="Times New Roman" w:eastAsia="宋体" w:hAnsi="Times New Roman" w:cs="Times New Roman"/>
                <w:sz w:val="18"/>
                <w:szCs w:val="21"/>
              </w:rPr>
            </w:pPr>
            <w:r w:rsidRPr="009C5215">
              <w:rPr>
                <w:rFonts w:ascii="Times New Roman" w:eastAsia="宋体" w:hAnsi="Times New Roman" w:cs="Times New Roman"/>
                <w:b/>
                <w:bCs/>
                <w:sz w:val="18"/>
                <w:szCs w:val="21"/>
              </w:rPr>
              <w:t>图像编号</w:t>
            </w:r>
          </w:p>
        </w:tc>
        <w:tc>
          <w:tcPr>
            <w:tcW w:w="0" w:type="auto"/>
            <w:vAlign w:val="center"/>
          </w:tcPr>
          <w:p w14:paraId="4B7C5C07" w14:textId="77777777" w:rsidR="009C5215" w:rsidRPr="009C5215" w:rsidRDefault="009C5215" w:rsidP="009C5215">
            <w:pPr>
              <w:spacing w:line="276" w:lineRule="auto"/>
              <w:jc w:val="center"/>
              <w:rPr>
                <w:rFonts w:ascii="Times New Roman" w:eastAsia="宋体" w:hAnsi="Times New Roman" w:cs="Times New Roman"/>
                <w:b/>
                <w:bCs/>
                <w:sz w:val="18"/>
                <w:szCs w:val="21"/>
              </w:rPr>
            </w:pPr>
            <w:r w:rsidRPr="009C5215">
              <w:rPr>
                <w:rFonts w:ascii="Times New Roman" w:eastAsia="宋体" w:hAnsi="Times New Roman" w:cs="Times New Roman"/>
                <w:b/>
                <w:bCs/>
                <w:sz w:val="18"/>
                <w:szCs w:val="21"/>
              </w:rPr>
              <w:t>裂隙编号</w:t>
            </w:r>
          </w:p>
        </w:tc>
        <w:tc>
          <w:tcPr>
            <w:tcW w:w="0" w:type="auto"/>
            <w:vAlign w:val="center"/>
          </w:tcPr>
          <w:p w14:paraId="7CE360B1" w14:textId="54A6489B" w:rsidR="009C5215" w:rsidRPr="009C5215" w:rsidRDefault="009C5215" w:rsidP="009C5215">
            <w:pPr>
              <w:spacing w:line="276" w:lineRule="auto"/>
              <w:jc w:val="center"/>
              <w:rPr>
                <w:rFonts w:ascii="Times New Roman" w:eastAsia="宋体" w:hAnsi="Times New Roman" w:cs="Times New Roman"/>
                <w:sz w:val="18"/>
                <w:szCs w:val="21"/>
              </w:rPr>
            </w:pPr>
            <w:r w:rsidRPr="009C5215">
              <w:rPr>
                <w:rFonts w:ascii="Times New Roman" w:eastAsia="宋体" w:hAnsi="Times New Roman" w:cs="Times New Roman"/>
                <w:b/>
                <w:bCs/>
                <w:sz w:val="18"/>
                <w:szCs w:val="21"/>
              </w:rPr>
              <w:t>振幅</w:t>
            </w:r>
            <w:r w:rsidRPr="009C5215">
              <w:rPr>
                <w:rFonts w:ascii="Times New Roman" w:eastAsia="宋体" w:hAnsi="Times New Roman" w:cs="Times New Roman" w:hint="eastAsia"/>
                <w:b/>
                <w:bCs/>
                <w:sz w:val="18"/>
                <w:szCs w:val="21"/>
              </w:rPr>
              <w:t>R (</w:t>
            </w:r>
            <w:r w:rsidRPr="009C5215">
              <w:rPr>
                <w:rFonts w:ascii="Times New Roman" w:eastAsia="宋体" w:hAnsi="Times New Roman" w:cs="Times New Roman"/>
                <w:b/>
                <w:bCs/>
                <w:sz w:val="18"/>
                <w:szCs w:val="21"/>
              </w:rPr>
              <w:t>mm</w:t>
            </w:r>
            <w:r w:rsidRPr="009C5215">
              <w:rPr>
                <w:rFonts w:ascii="Times New Roman" w:eastAsia="宋体" w:hAnsi="Times New Roman" w:cs="Times New Roman" w:hint="eastAsia"/>
                <w:b/>
                <w:bCs/>
                <w:sz w:val="18"/>
                <w:szCs w:val="21"/>
              </w:rPr>
              <w:t>)</w:t>
            </w:r>
          </w:p>
        </w:tc>
        <w:tc>
          <w:tcPr>
            <w:tcW w:w="0" w:type="auto"/>
            <w:vAlign w:val="center"/>
          </w:tcPr>
          <w:p w14:paraId="3A015293" w14:textId="01FFF4E5" w:rsidR="009C5215" w:rsidRPr="009C5215" w:rsidRDefault="009C5215" w:rsidP="009C5215">
            <w:pPr>
              <w:spacing w:line="276" w:lineRule="auto"/>
              <w:jc w:val="center"/>
              <w:rPr>
                <w:rFonts w:ascii="Times New Roman" w:eastAsia="宋体" w:hAnsi="Times New Roman" w:cs="Times New Roman"/>
                <w:b/>
                <w:bCs/>
                <w:sz w:val="18"/>
                <w:szCs w:val="21"/>
              </w:rPr>
            </w:pPr>
            <w:r w:rsidRPr="009C5215">
              <w:rPr>
                <w:rFonts w:ascii="Times New Roman" w:eastAsia="宋体" w:hAnsi="Times New Roman" w:cs="Times New Roman"/>
                <w:b/>
                <w:bCs/>
                <w:sz w:val="18"/>
                <w:szCs w:val="21"/>
              </w:rPr>
              <w:t>周期</w:t>
            </w:r>
            <w:r w:rsidRPr="009C5215">
              <w:rPr>
                <w:rFonts w:ascii="Times New Roman" w:eastAsia="宋体" w:hAnsi="Times New Roman" w:cs="Times New Roman" w:hint="eastAsia"/>
                <w:b/>
                <w:bCs/>
                <w:sz w:val="18"/>
                <w:szCs w:val="21"/>
              </w:rPr>
              <w:t>P (</w:t>
            </w:r>
            <w:r w:rsidRPr="009C5215">
              <w:rPr>
                <w:rFonts w:ascii="Times New Roman" w:eastAsia="宋体" w:hAnsi="Times New Roman" w:cs="Times New Roman"/>
                <w:b/>
                <w:bCs/>
                <w:sz w:val="18"/>
                <w:szCs w:val="21"/>
              </w:rPr>
              <w:t>mm</w:t>
            </w:r>
            <w:r w:rsidRPr="009C5215">
              <w:rPr>
                <w:rFonts w:ascii="Times New Roman" w:eastAsia="宋体" w:hAnsi="Times New Roman" w:cs="Times New Roman" w:hint="eastAsia"/>
                <w:b/>
                <w:bCs/>
                <w:sz w:val="18"/>
                <w:szCs w:val="21"/>
              </w:rPr>
              <w:t>)</w:t>
            </w:r>
          </w:p>
        </w:tc>
        <w:tc>
          <w:tcPr>
            <w:tcW w:w="0" w:type="auto"/>
            <w:vAlign w:val="center"/>
          </w:tcPr>
          <w:p w14:paraId="5FC99702" w14:textId="0A4F60E9" w:rsidR="009C5215" w:rsidRPr="009C5215" w:rsidRDefault="009C5215" w:rsidP="009C5215">
            <w:pPr>
              <w:spacing w:line="276" w:lineRule="auto"/>
              <w:jc w:val="center"/>
              <w:rPr>
                <w:rFonts w:ascii="Times New Roman" w:eastAsia="宋体" w:hAnsi="Times New Roman" w:cs="Times New Roman"/>
                <w:b/>
                <w:bCs/>
                <w:sz w:val="18"/>
                <w:szCs w:val="21"/>
              </w:rPr>
            </w:pPr>
            <w:r w:rsidRPr="009C5215">
              <w:rPr>
                <w:rFonts w:ascii="Times New Roman" w:eastAsia="宋体" w:hAnsi="Times New Roman" w:cs="Times New Roman"/>
                <w:b/>
                <w:bCs/>
                <w:sz w:val="18"/>
                <w:szCs w:val="21"/>
              </w:rPr>
              <w:t>相位</w:t>
            </w:r>
            <w:r w:rsidRPr="009C5215">
              <w:rPr>
                <w:rFonts w:ascii="Times New Roman" w:eastAsia="宋体" w:hAnsi="Times New Roman" w:cs="Times New Roman" w:hint="eastAsia"/>
                <w:b/>
                <w:bCs/>
                <w:sz w:val="18"/>
                <w:szCs w:val="21"/>
              </w:rPr>
              <w:t>β</w:t>
            </w:r>
            <w:r w:rsidRPr="009C5215">
              <w:rPr>
                <w:rFonts w:ascii="Times New Roman" w:eastAsia="宋体" w:hAnsi="Times New Roman" w:cs="Times New Roman" w:hint="eastAsia"/>
                <w:b/>
                <w:bCs/>
                <w:sz w:val="18"/>
                <w:szCs w:val="21"/>
              </w:rPr>
              <w:t xml:space="preserve"> (rad)</w:t>
            </w:r>
          </w:p>
        </w:tc>
        <w:tc>
          <w:tcPr>
            <w:tcW w:w="0" w:type="auto"/>
          </w:tcPr>
          <w:p w14:paraId="53B31E1D" w14:textId="61DE5C15" w:rsidR="009C5215" w:rsidRPr="009C5215" w:rsidRDefault="009C5215" w:rsidP="009C5215">
            <w:pPr>
              <w:spacing w:line="276" w:lineRule="auto"/>
              <w:jc w:val="center"/>
              <w:rPr>
                <w:rFonts w:ascii="Times New Roman" w:eastAsia="宋体" w:hAnsi="Times New Roman" w:cs="Times New Roman"/>
                <w:sz w:val="18"/>
                <w:szCs w:val="21"/>
              </w:rPr>
            </w:pPr>
            <w:r w:rsidRPr="009C5215">
              <w:rPr>
                <w:rFonts w:ascii="Times New Roman" w:eastAsia="宋体" w:hAnsi="Times New Roman" w:cs="Times New Roman"/>
                <w:b/>
                <w:bCs/>
                <w:sz w:val="18"/>
                <w:szCs w:val="21"/>
              </w:rPr>
              <w:t>中心线位置</w:t>
            </w:r>
            <w:r w:rsidRPr="009C5215">
              <w:rPr>
                <w:rFonts w:ascii="Times New Roman" w:eastAsia="宋体" w:hAnsi="Times New Roman" w:cs="Times New Roman" w:hint="eastAsia"/>
                <w:b/>
                <w:bCs/>
                <w:sz w:val="18"/>
                <w:szCs w:val="21"/>
              </w:rPr>
              <w:t>C (</w:t>
            </w:r>
            <w:r w:rsidRPr="009C5215">
              <w:rPr>
                <w:rFonts w:ascii="Times New Roman" w:eastAsia="宋体" w:hAnsi="Times New Roman" w:cs="Times New Roman"/>
                <w:b/>
                <w:bCs/>
                <w:sz w:val="18"/>
                <w:szCs w:val="21"/>
              </w:rPr>
              <w:t>mm</w:t>
            </w:r>
            <w:r w:rsidRPr="009C5215">
              <w:rPr>
                <w:rFonts w:ascii="Times New Roman" w:eastAsia="宋体" w:hAnsi="Times New Roman" w:cs="Times New Roman" w:hint="eastAsia"/>
                <w:b/>
                <w:bCs/>
                <w:sz w:val="18"/>
                <w:szCs w:val="21"/>
              </w:rPr>
              <w:t>)</w:t>
            </w:r>
          </w:p>
        </w:tc>
        <w:tc>
          <w:tcPr>
            <w:tcW w:w="0" w:type="auto"/>
            <w:vAlign w:val="center"/>
          </w:tcPr>
          <w:p w14:paraId="19971814" w14:textId="77777777" w:rsidR="009C5215" w:rsidRPr="009C5215" w:rsidRDefault="009C5215" w:rsidP="009C5215">
            <w:pPr>
              <w:spacing w:line="276" w:lineRule="auto"/>
              <w:jc w:val="center"/>
              <w:rPr>
                <w:rFonts w:ascii="Times New Roman" w:eastAsia="宋体" w:hAnsi="Times New Roman" w:cs="Times New Roman"/>
                <w:b/>
                <w:bCs/>
                <w:sz w:val="18"/>
                <w:szCs w:val="21"/>
              </w:rPr>
            </w:pPr>
            <w:r w:rsidRPr="009C5215">
              <w:rPr>
                <w:rFonts w:ascii="Times New Roman" w:eastAsia="宋体" w:hAnsi="Times New Roman" w:cs="Times New Roman"/>
                <w:b/>
                <w:bCs/>
                <w:sz w:val="18"/>
                <w:szCs w:val="21"/>
              </w:rPr>
              <w:t>JRC</w:t>
            </w:r>
            <w:r w:rsidRPr="009C5215">
              <w:rPr>
                <w:rFonts w:ascii="Times New Roman" w:eastAsia="宋体" w:hAnsi="Times New Roman" w:cs="Times New Roman"/>
                <w:b/>
                <w:bCs/>
                <w:sz w:val="18"/>
                <w:szCs w:val="21"/>
              </w:rPr>
              <w:t>值</w:t>
            </w:r>
          </w:p>
        </w:tc>
      </w:tr>
      <w:tr w:rsidR="009C5215" w:rsidRPr="009C5215" w14:paraId="11FC3139" w14:textId="77777777" w:rsidTr="009C5215">
        <w:trPr>
          <w:jc w:val="center"/>
        </w:trPr>
        <w:tc>
          <w:tcPr>
            <w:tcW w:w="0" w:type="auto"/>
            <w:vAlign w:val="center"/>
          </w:tcPr>
          <w:p w14:paraId="50FBE8AF"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6B1A74A9"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70FA7798"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tcPr>
          <w:p w14:paraId="53CAFA54"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tcPr>
          <w:p w14:paraId="2CF248F3"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65E56359"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2C213BB4" w14:textId="77777777" w:rsidR="002F71F0" w:rsidRPr="009C5215" w:rsidRDefault="002F71F0" w:rsidP="000C7F31">
            <w:pPr>
              <w:spacing w:line="276" w:lineRule="auto"/>
              <w:jc w:val="center"/>
              <w:rPr>
                <w:rFonts w:ascii="Times New Roman" w:eastAsia="宋体" w:hAnsi="Times New Roman" w:cs="Times New Roman"/>
                <w:sz w:val="18"/>
                <w:szCs w:val="21"/>
              </w:rPr>
            </w:pPr>
          </w:p>
        </w:tc>
      </w:tr>
      <w:tr w:rsidR="009C5215" w:rsidRPr="009C5215" w14:paraId="2D5646CB" w14:textId="77777777" w:rsidTr="009C5215">
        <w:trPr>
          <w:jc w:val="center"/>
        </w:trPr>
        <w:tc>
          <w:tcPr>
            <w:tcW w:w="0" w:type="auto"/>
            <w:vAlign w:val="center"/>
          </w:tcPr>
          <w:p w14:paraId="12F92077"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7A5F3704"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31CE80BA"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tcPr>
          <w:p w14:paraId="5A2D252D"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tcPr>
          <w:p w14:paraId="10F825BD"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1ACC76D7"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30F7CBE8" w14:textId="77777777" w:rsidR="002F71F0" w:rsidRPr="009C5215" w:rsidRDefault="002F71F0" w:rsidP="000C7F31">
            <w:pPr>
              <w:spacing w:line="276" w:lineRule="auto"/>
              <w:jc w:val="center"/>
              <w:rPr>
                <w:rFonts w:ascii="Times New Roman" w:eastAsia="宋体" w:hAnsi="Times New Roman" w:cs="Times New Roman"/>
                <w:sz w:val="18"/>
                <w:szCs w:val="21"/>
              </w:rPr>
            </w:pPr>
          </w:p>
        </w:tc>
      </w:tr>
      <w:tr w:rsidR="009C5215" w:rsidRPr="009C5215" w14:paraId="1490FD2C" w14:textId="77777777" w:rsidTr="009C5215">
        <w:trPr>
          <w:jc w:val="center"/>
        </w:trPr>
        <w:tc>
          <w:tcPr>
            <w:tcW w:w="0" w:type="auto"/>
            <w:vAlign w:val="center"/>
          </w:tcPr>
          <w:p w14:paraId="61E6A679"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688D49CB"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0F54E8C9"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tcPr>
          <w:p w14:paraId="47731A0C"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tcPr>
          <w:p w14:paraId="25BB0C96"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13DEA23F"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5F0316DD" w14:textId="77777777" w:rsidR="002F71F0" w:rsidRPr="009C5215" w:rsidRDefault="002F71F0" w:rsidP="000C7F31">
            <w:pPr>
              <w:spacing w:line="276" w:lineRule="auto"/>
              <w:jc w:val="center"/>
              <w:rPr>
                <w:rFonts w:ascii="Times New Roman" w:eastAsia="宋体" w:hAnsi="Times New Roman" w:cs="Times New Roman"/>
                <w:sz w:val="18"/>
                <w:szCs w:val="21"/>
              </w:rPr>
            </w:pPr>
          </w:p>
        </w:tc>
      </w:tr>
      <w:tr w:rsidR="009C5215" w:rsidRPr="009C5215" w14:paraId="11D4BBC3" w14:textId="77777777" w:rsidTr="009C5215">
        <w:trPr>
          <w:jc w:val="center"/>
        </w:trPr>
        <w:tc>
          <w:tcPr>
            <w:tcW w:w="0" w:type="auto"/>
            <w:vAlign w:val="center"/>
          </w:tcPr>
          <w:p w14:paraId="194D2F25"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41164DB9"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0FB07D4A"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tcPr>
          <w:p w14:paraId="00C33383"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tcPr>
          <w:p w14:paraId="5B9BE1D5"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06339FE5" w14:textId="77777777" w:rsidR="002F71F0" w:rsidRPr="009C5215" w:rsidRDefault="002F71F0" w:rsidP="000C7F31">
            <w:pPr>
              <w:spacing w:line="276" w:lineRule="auto"/>
              <w:jc w:val="center"/>
              <w:rPr>
                <w:rFonts w:ascii="Times New Roman" w:eastAsia="宋体" w:hAnsi="Times New Roman" w:cs="Times New Roman"/>
                <w:sz w:val="18"/>
                <w:szCs w:val="21"/>
              </w:rPr>
            </w:pPr>
          </w:p>
        </w:tc>
        <w:tc>
          <w:tcPr>
            <w:tcW w:w="0" w:type="auto"/>
            <w:vAlign w:val="center"/>
          </w:tcPr>
          <w:p w14:paraId="0589C845" w14:textId="77777777" w:rsidR="002F71F0" w:rsidRPr="009C5215" w:rsidRDefault="002F71F0" w:rsidP="000C7F31">
            <w:pPr>
              <w:spacing w:line="276" w:lineRule="auto"/>
              <w:jc w:val="center"/>
              <w:rPr>
                <w:rFonts w:ascii="Times New Roman" w:eastAsia="宋体" w:hAnsi="Times New Roman" w:cs="Times New Roman"/>
                <w:sz w:val="18"/>
                <w:szCs w:val="21"/>
              </w:rPr>
            </w:pPr>
          </w:p>
        </w:tc>
      </w:tr>
    </w:tbl>
    <w:p w14:paraId="3863DE81" w14:textId="0AB4927B" w:rsidR="002600A0" w:rsidRPr="0066489C" w:rsidRDefault="002600A0" w:rsidP="002600A0">
      <w:pPr>
        <w:spacing w:line="276" w:lineRule="auto"/>
        <w:ind w:firstLineChars="200" w:firstLine="480"/>
        <w:rPr>
          <w:rFonts w:ascii="Times New Roman" w:eastAsia="宋体" w:hAnsi="Times New Roman" w:cs="Times New Roman"/>
          <w:sz w:val="24"/>
          <w:szCs w:val="24"/>
        </w:rPr>
      </w:pPr>
    </w:p>
    <w:p w14:paraId="07FB9C0F" w14:textId="36A8870E" w:rsidR="005C761B" w:rsidRPr="00364528" w:rsidRDefault="005D11FB" w:rsidP="004F1E28">
      <w:pPr>
        <w:spacing w:line="276" w:lineRule="auto"/>
        <w:rPr>
          <w:rFonts w:ascii="Times New Roman" w:eastAsia="宋体" w:hAnsi="Times New Roman" w:cs="Times New Roman"/>
          <w:b/>
          <w:bCs/>
          <w:sz w:val="24"/>
          <w:szCs w:val="24"/>
        </w:rPr>
      </w:pPr>
      <w:r w:rsidRPr="00364528">
        <w:rPr>
          <w:rFonts w:ascii="Times New Roman" w:eastAsia="宋体" w:hAnsi="Times New Roman" w:cs="Times New Roman" w:hint="eastAsia"/>
          <w:b/>
          <w:bCs/>
          <w:sz w:val="24"/>
          <w:szCs w:val="24"/>
        </w:rPr>
        <w:t>问题</w:t>
      </w:r>
      <w:r w:rsidR="0025015F">
        <w:rPr>
          <w:rFonts w:ascii="Times New Roman" w:eastAsia="宋体" w:hAnsi="Times New Roman" w:cs="Times New Roman" w:hint="eastAsia"/>
          <w:b/>
          <w:bCs/>
          <w:sz w:val="24"/>
          <w:szCs w:val="24"/>
        </w:rPr>
        <w:t>4</w:t>
      </w:r>
      <w:r w:rsidRPr="00364528">
        <w:rPr>
          <w:rFonts w:ascii="Times New Roman" w:eastAsia="宋体" w:hAnsi="Times New Roman" w:cs="Times New Roman" w:hint="eastAsia"/>
          <w:b/>
          <w:bCs/>
          <w:sz w:val="24"/>
          <w:szCs w:val="24"/>
        </w:rPr>
        <w:t>：</w:t>
      </w:r>
      <w:r w:rsidR="00753112" w:rsidRPr="00364528">
        <w:rPr>
          <w:rFonts w:ascii="Times New Roman" w:eastAsia="宋体" w:hAnsi="Times New Roman" w:cs="Times New Roman"/>
          <w:b/>
          <w:bCs/>
          <w:sz w:val="24"/>
          <w:szCs w:val="24"/>
        </w:rPr>
        <w:t>多钻孔裂隙网络的连通性分析与三维重构</w:t>
      </w:r>
    </w:p>
    <w:p w14:paraId="546C6DB3" w14:textId="5F93443E" w:rsidR="005D11FB" w:rsidRDefault="004C197C" w:rsidP="00A22331">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裂隙在岩体内分布错综复杂，单一钻孔获得的信息有限，</w:t>
      </w:r>
      <w:r w:rsidR="00263979" w:rsidRPr="00263979">
        <w:rPr>
          <w:rFonts w:ascii="Times New Roman" w:eastAsia="宋体" w:hAnsi="Times New Roman" w:cs="Times New Roman"/>
          <w:sz w:val="24"/>
          <w:szCs w:val="24"/>
        </w:rPr>
        <w:t>仅凭单一钻孔的信息难以完整反映岩体内复杂的裂隙结构。</w:t>
      </w:r>
      <w:r w:rsidR="005D11FB" w:rsidRPr="005D11FB">
        <w:rPr>
          <w:rFonts w:ascii="Times New Roman" w:eastAsia="宋体" w:hAnsi="Times New Roman" w:cs="Times New Roman"/>
          <w:sz w:val="24"/>
          <w:szCs w:val="24"/>
        </w:rPr>
        <w:t>通过多个钻孔成像可以推断相邻钻孔中哪些裂隙可能连通或可能发展为连通。</w:t>
      </w:r>
      <w:r w:rsidR="004659A8">
        <w:rPr>
          <w:rFonts w:ascii="Times New Roman" w:eastAsia="宋体" w:hAnsi="Times New Roman" w:cs="Times New Roman" w:hint="eastAsia"/>
          <w:sz w:val="24"/>
          <w:szCs w:val="24"/>
        </w:rPr>
        <w:t>多钻孔</w:t>
      </w:r>
      <w:r w:rsidR="005D11FB" w:rsidRPr="005D11FB">
        <w:rPr>
          <w:rFonts w:ascii="Times New Roman" w:eastAsia="宋体" w:hAnsi="Times New Roman" w:cs="Times New Roman"/>
          <w:sz w:val="24"/>
          <w:szCs w:val="24"/>
        </w:rPr>
        <w:t>裂隙连通性分析对于评估岩体稳定性、预测突水路径和瓦斯运移通道具有重要价值。</w:t>
      </w:r>
    </w:p>
    <w:p w14:paraId="169AEA6B" w14:textId="3F100F69" w:rsidR="00C80F2A" w:rsidRDefault="00C80F2A" w:rsidP="00A22331">
      <w:pPr>
        <w:spacing w:line="276" w:lineRule="auto"/>
        <w:ind w:firstLineChars="200" w:firstLine="480"/>
        <w:rPr>
          <w:rFonts w:ascii="Times New Roman" w:eastAsia="宋体" w:hAnsi="Times New Roman" w:cs="Times New Roman"/>
          <w:sz w:val="24"/>
          <w:szCs w:val="24"/>
        </w:rPr>
      </w:pPr>
      <w:r w:rsidRPr="00C80F2A">
        <w:rPr>
          <w:rFonts w:ascii="Times New Roman" w:eastAsia="宋体" w:hAnsi="Times New Roman" w:cs="Times New Roman"/>
          <w:sz w:val="24"/>
          <w:szCs w:val="24"/>
        </w:rPr>
        <w:t>在这一分析中，裂隙</w:t>
      </w:r>
      <w:r w:rsidR="00780C8D">
        <w:rPr>
          <w:rFonts w:ascii="Times New Roman" w:eastAsia="宋体" w:hAnsi="Times New Roman" w:cs="Times New Roman" w:hint="eastAsia"/>
          <w:sz w:val="24"/>
          <w:szCs w:val="24"/>
        </w:rPr>
        <w:t>的空间</w:t>
      </w:r>
      <w:r w:rsidRPr="00C80F2A">
        <w:rPr>
          <w:rFonts w:ascii="Times New Roman" w:eastAsia="宋体" w:hAnsi="Times New Roman" w:cs="Times New Roman"/>
          <w:sz w:val="24"/>
          <w:szCs w:val="24"/>
        </w:rPr>
        <w:t>表征和</w:t>
      </w:r>
      <w:r w:rsidRPr="00C80F2A">
        <w:rPr>
          <w:rFonts w:ascii="Times New Roman" w:eastAsia="宋体" w:hAnsi="Times New Roman" w:cs="Times New Roman"/>
          <w:sz w:val="24"/>
          <w:szCs w:val="24"/>
        </w:rPr>
        <w:t>JRC</w:t>
      </w:r>
      <w:r w:rsidRPr="00C80F2A">
        <w:rPr>
          <w:rFonts w:ascii="Times New Roman" w:eastAsia="宋体" w:hAnsi="Times New Roman" w:cs="Times New Roman"/>
          <w:sz w:val="24"/>
          <w:szCs w:val="24"/>
        </w:rPr>
        <w:t>值可能发挥重要作用：提供裂隙的空间几何信息，有助于理解</w:t>
      </w:r>
      <w:r w:rsidR="00042179">
        <w:rPr>
          <w:rFonts w:ascii="Times New Roman" w:eastAsia="宋体" w:hAnsi="Times New Roman" w:cs="Times New Roman" w:hint="eastAsia"/>
          <w:sz w:val="24"/>
          <w:szCs w:val="24"/>
        </w:rPr>
        <w:t>裂隙的整体</w:t>
      </w:r>
      <w:r w:rsidRPr="00C80F2A">
        <w:rPr>
          <w:rFonts w:ascii="Times New Roman" w:eastAsia="宋体" w:hAnsi="Times New Roman" w:cs="Times New Roman"/>
          <w:sz w:val="24"/>
          <w:szCs w:val="24"/>
        </w:rPr>
        <w:t>三维</w:t>
      </w:r>
      <w:r w:rsidR="00042179">
        <w:rPr>
          <w:rFonts w:ascii="Times New Roman" w:eastAsia="宋体" w:hAnsi="Times New Roman" w:cs="Times New Roman" w:hint="eastAsia"/>
          <w:sz w:val="24"/>
          <w:szCs w:val="24"/>
        </w:rPr>
        <w:t>结构</w:t>
      </w:r>
      <w:r w:rsidRPr="00C80F2A">
        <w:rPr>
          <w:rFonts w:ascii="Times New Roman" w:eastAsia="宋体" w:hAnsi="Times New Roman" w:cs="Times New Roman"/>
          <w:sz w:val="24"/>
          <w:szCs w:val="24"/>
        </w:rPr>
        <w:t>；可能影响裂隙的扩展或连通行为，从而对岩体整体稳定性产生影响。如何从数学角度整合这些因素来评估和重构裂隙</w:t>
      </w:r>
      <w:r w:rsidR="00042179">
        <w:rPr>
          <w:rFonts w:ascii="Times New Roman" w:eastAsia="宋体" w:hAnsi="Times New Roman" w:cs="Times New Roman" w:hint="eastAsia"/>
          <w:sz w:val="24"/>
          <w:szCs w:val="24"/>
        </w:rPr>
        <w:t>的空间分布</w:t>
      </w:r>
      <w:r w:rsidRPr="00C80F2A">
        <w:rPr>
          <w:rFonts w:ascii="Times New Roman" w:eastAsia="宋体" w:hAnsi="Times New Roman" w:cs="Times New Roman"/>
          <w:sz w:val="24"/>
          <w:szCs w:val="24"/>
        </w:rPr>
        <w:t>，是一个值得探索的问题。</w:t>
      </w:r>
    </w:p>
    <w:tbl>
      <w:tblPr>
        <w:tblStyle w:val="af2"/>
        <w:tblW w:w="87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5"/>
        <w:gridCol w:w="4864"/>
      </w:tblGrid>
      <w:tr w:rsidR="004F1E28" w14:paraId="3F28B138" w14:textId="77777777" w:rsidTr="005D358F">
        <w:trPr>
          <w:jc w:val="center"/>
        </w:trPr>
        <w:tc>
          <w:tcPr>
            <w:tcW w:w="3925" w:type="dxa"/>
            <w:vAlign w:val="center"/>
          </w:tcPr>
          <w:p w14:paraId="788C2498" w14:textId="3D17F3BD" w:rsidR="004F1E28" w:rsidRDefault="00E93EDA" w:rsidP="005D358F">
            <w:pPr>
              <w:spacing w:line="276" w:lineRule="auto"/>
              <w:jc w:val="center"/>
              <w:rPr>
                <w:rFonts w:ascii="Times New Roman" w:eastAsia="宋体" w:hAnsi="Times New Roman" w:cs="Times New Roman"/>
                <w:sz w:val="24"/>
                <w:szCs w:val="24"/>
              </w:rPr>
            </w:pPr>
            <w:r>
              <w:rPr>
                <w:noProof/>
              </w:rPr>
              <w:drawing>
                <wp:inline distT="0" distB="0" distL="0" distR="0" wp14:anchorId="5AEE7599" wp14:editId="6818B1AB">
                  <wp:extent cx="1580895" cy="2175871"/>
                  <wp:effectExtent l="0" t="0" r="635" b="0"/>
                  <wp:docPr id="1043296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96563" name=""/>
                          <pic:cNvPicPr/>
                        </pic:nvPicPr>
                        <pic:blipFill>
                          <a:blip r:embed="rId16"/>
                          <a:stretch>
                            <a:fillRect/>
                          </a:stretch>
                        </pic:blipFill>
                        <pic:spPr>
                          <a:xfrm>
                            <a:off x="0" y="0"/>
                            <a:ext cx="1594671" cy="2194832"/>
                          </a:xfrm>
                          <a:prstGeom prst="rect">
                            <a:avLst/>
                          </a:prstGeom>
                        </pic:spPr>
                      </pic:pic>
                    </a:graphicData>
                  </a:graphic>
                </wp:inline>
              </w:drawing>
            </w:r>
          </w:p>
        </w:tc>
        <w:tc>
          <w:tcPr>
            <w:tcW w:w="4864" w:type="dxa"/>
            <w:vAlign w:val="center"/>
          </w:tcPr>
          <w:p w14:paraId="3364DABF" w14:textId="6096F331" w:rsidR="004F1E28" w:rsidRDefault="005D358F" w:rsidP="005D358F">
            <w:pPr>
              <w:spacing w:line="276" w:lineRule="auto"/>
              <w:jc w:val="center"/>
              <w:rPr>
                <w:rFonts w:ascii="Times New Roman" w:eastAsia="宋体" w:hAnsi="Times New Roman" w:cs="Times New Roman"/>
                <w:sz w:val="24"/>
                <w:szCs w:val="24"/>
              </w:rPr>
            </w:pPr>
            <w:r>
              <w:rPr>
                <w:noProof/>
              </w:rPr>
              <w:drawing>
                <wp:inline distT="0" distB="0" distL="0" distR="0" wp14:anchorId="19FC8169" wp14:editId="6E08F07E">
                  <wp:extent cx="2875154" cy="2160000"/>
                  <wp:effectExtent l="0" t="0" r="1905" b="0"/>
                  <wp:docPr id="1338239105" name="图片 1" descr="图片包含 室内, 金属, 小, 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39105" name="图片 1" descr="图片包含 室内, 金属, 小, 站&#10;&#10;AI 生成的内容可能不正确。"/>
                          <pic:cNvPicPr/>
                        </pic:nvPicPr>
                        <pic:blipFill>
                          <a:blip r:embed="rId17"/>
                          <a:stretch>
                            <a:fillRect/>
                          </a:stretch>
                        </pic:blipFill>
                        <pic:spPr>
                          <a:xfrm>
                            <a:off x="0" y="0"/>
                            <a:ext cx="2875154" cy="2160000"/>
                          </a:xfrm>
                          <a:prstGeom prst="rect">
                            <a:avLst/>
                          </a:prstGeom>
                        </pic:spPr>
                      </pic:pic>
                    </a:graphicData>
                  </a:graphic>
                </wp:inline>
              </w:drawing>
            </w:r>
          </w:p>
        </w:tc>
      </w:tr>
      <w:tr w:rsidR="004F1E28" w:rsidRPr="00552B95" w14:paraId="3864F3F4" w14:textId="77777777" w:rsidTr="005D358F">
        <w:trPr>
          <w:jc w:val="center"/>
        </w:trPr>
        <w:tc>
          <w:tcPr>
            <w:tcW w:w="3925" w:type="dxa"/>
            <w:vAlign w:val="center"/>
          </w:tcPr>
          <w:p w14:paraId="17239766" w14:textId="44E3A610" w:rsidR="00A17B05" w:rsidRPr="00552B95" w:rsidRDefault="005D358F" w:rsidP="00552B95">
            <w:pPr>
              <w:spacing w:line="276" w:lineRule="auto"/>
              <w:jc w:val="center"/>
              <w:rPr>
                <w:rFonts w:ascii="Times New Roman" w:eastAsia="宋体" w:hAnsi="Times New Roman" w:cs="Times New Roman"/>
                <w:szCs w:val="21"/>
              </w:rPr>
            </w:pPr>
            <w:r w:rsidRPr="00552B95">
              <w:rPr>
                <w:rFonts w:ascii="Times New Roman" w:eastAsia="宋体" w:hAnsi="Times New Roman" w:cs="Times New Roman" w:hint="eastAsia"/>
                <w:szCs w:val="21"/>
              </w:rPr>
              <w:t xml:space="preserve">(a) </w:t>
            </w:r>
            <w:r w:rsidRPr="00552B95">
              <w:rPr>
                <w:rFonts w:ascii="Times New Roman" w:eastAsia="宋体" w:hAnsi="Times New Roman" w:cs="Times New Roman" w:hint="eastAsia"/>
                <w:szCs w:val="21"/>
              </w:rPr>
              <w:t>巷道顶板钻孔成像孔布置示意图</w:t>
            </w:r>
          </w:p>
        </w:tc>
        <w:tc>
          <w:tcPr>
            <w:tcW w:w="4864" w:type="dxa"/>
            <w:vAlign w:val="center"/>
          </w:tcPr>
          <w:p w14:paraId="4B73E6AA" w14:textId="0354A694" w:rsidR="004F1E28" w:rsidRPr="00552B95" w:rsidRDefault="005D358F" w:rsidP="00552B95">
            <w:pPr>
              <w:spacing w:line="276" w:lineRule="auto"/>
              <w:jc w:val="center"/>
              <w:rPr>
                <w:rFonts w:ascii="Times New Roman" w:eastAsia="宋体" w:hAnsi="Times New Roman" w:cs="Times New Roman"/>
                <w:szCs w:val="21"/>
              </w:rPr>
            </w:pPr>
            <w:r w:rsidRPr="00552B95">
              <w:rPr>
                <w:rFonts w:ascii="Times New Roman" w:eastAsia="宋体" w:hAnsi="Times New Roman" w:cs="Times New Roman" w:hint="eastAsia"/>
                <w:szCs w:val="21"/>
              </w:rPr>
              <w:t xml:space="preserve">(b) </w:t>
            </w:r>
            <w:r w:rsidR="005963CC" w:rsidRPr="00552B95">
              <w:rPr>
                <w:rFonts w:ascii="Times New Roman" w:eastAsia="宋体" w:hAnsi="Times New Roman" w:cs="Times New Roman"/>
                <w:szCs w:val="21"/>
              </w:rPr>
              <w:t>巷道顶板</w:t>
            </w:r>
            <w:r w:rsidR="00EF060F" w:rsidRPr="00552B95">
              <w:rPr>
                <w:rFonts w:ascii="Times New Roman" w:eastAsia="宋体" w:hAnsi="Times New Roman" w:cs="Times New Roman" w:hint="eastAsia"/>
                <w:szCs w:val="21"/>
              </w:rPr>
              <w:t>锚杆</w:t>
            </w:r>
            <w:r w:rsidR="005963CC" w:rsidRPr="00552B95">
              <w:rPr>
                <w:rFonts w:ascii="Times New Roman" w:eastAsia="宋体" w:hAnsi="Times New Roman" w:cs="Times New Roman"/>
                <w:szCs w:val="21"/>
              </w:rPr>
              <w:t>施工现场图</w:t>
            </w:r>
          </w:p>
        </w:tc>
      </w:tr>
    </w:tbl>
    <w:p w14:paraId="1AC55B04" w14:textId="59B303B4" w:rsidR="004F1E28" w:rsidRPr="00552B95" w:rsidRDefault="004F1E28" w:rsidP="00552B95">
      <w:pPr>
        <w:pStyle w:val="af0"/>
        <w:spacing w:line="276" w:lineRule="auto"/>
        <w:ind w:firstLineChars="0" w:firstLine="0"/>
        <w:jc w:val="center"/>
        <w:rPr>
          <w:rFonts w:ascii="Times New Roman" w:eastAsia="宋体" w:hAnsi="Times New Roman" w:cs="Times New Roman"/>
          <w:szCs w:val="21"/>
        </w:rPr>
      </w:pPr>
      <w:r w:rsidRPr="00552B95">
        <w:rPr>
          <w:rFonts w:ascii="Times New Roman" w:eastAsia="宋体" w:hAnsi="Times New Roman" w:cs="Times New Roman" w:hint="eastAsia"/>
          <w:szCs w:val="21"/>
        </w:rPr>
        <w:t>图</w:t>
      </w:r>
      <w:r w:rsidR="007D5D62" w:rsidRPr="00552B95">
        <w:rPr>
          <w:rFonts w:ascii="Times New Roman" w:eastAsia="宋体" w:hAnsi="Times New Roman" w:cs="Times New Roman" w:hint="eastAsia"/>
          <w:szCs w:val="21"/>
        </w:rPr>
        <w:t>7</w:t>
      </w:r>
      <w:r w:rsidRPr="00552B95">
        <w:rPr>
          <w:rFonts w:ascii="Times New Roman" w:eastAsia="宋体" w:hAnsi="Times New Roman" w:cs="Times New Roman" w:hint="eastAsia"/>
          <w:szCs w:val="21"/>
        </w:rPr>
        <w:t xml:space="preserve"> </w:t>
      </w:r>
      <w:r w:rsidR="00A845BB" w:rsidRPr="00552B95">
        <w:rPr>
          <w:rFonts w:ascii="Times New Roman" w:eastAsia="宋体" w:hAnsi="Times New Roman" w:cs="Times New Roman" w:hint="eastAsia"/>
          <w:szCs w:val="21"/>
        </w:rPr>
        <w:t>多钻孔裂隙网络连通性分析示意图与工程对照</w:t>
      </w:r>
    </w:p>
    <w:p w14:paraId="29DAAB45" w14:textId="31CB213D" w:rsidR="00EB6E73" w:rsidRDefault="008E3145" w:rsidP="00913E51">
      <w:pPr>
        <w:spacing w:line="276" w:lineRule="auto"/>
        <w:ind w:firstLineChars="200" w:firstLine="480"/>
        <w:rPr>
          <w:rFonts w:ascii="Times New Roman" w:eastAsia="宋体" w:hAnsi="Times New Roman" w:cs="Times New Roman"/>
          <w:sz w:val="24"/>
          <w:szCs w:val="24"/>
        </w:rPr>
      </w:pPr>
      <w:r w:rsidRPr="008E3145">
        <w:rPr>
          <w:rFonts w:ascii="Times New Roman" w:eastAsia="宋体" w:hAnsi="Times New Roman" w:cs="Times New Roman"/>
          <w:sz w:val="24"/>
          <w:szCs w:val="24"/>
        </w:rPr>
        <w:t>图</w:t>
      </w:r>
      <w:r w:rsidR="007D5D62">
        <w:rPr>
          <w:rFonts w:ascii="Times New Roman" w:eastAsia="宋体" w:hAnsi="Times New Roman" w:cs="Times New Roman" w:hint="eastAsia"/>
          <w:sz w:val="24"/>
          <w:szCs w:val="24"/>
        </w:rPr>
        <w:t>7</w:t>
      </w:r>
      <w:r w:rsidRPr="008E3145">
        <w:rPr>
          <w:rFonts w:ascii="Times New Roman" w:eastAsia="宋体" w:hAnsi="Times New Roman" w:cs="Times New Roman"/>
          <w:sz w:val="24"/>
          <w:szCs w:val="24"/>
        </w:rPr>
        <w:t>为巷道顶板钻孔布置示意图，采用</w:t>
      </w:r>
      <w:r w:rsidRPr="008E3145">
        <w:rPr>
          <w:rFonts w:ascii="Times New Roman" w:eastAsia="宋体" w:hAnsi="Times New Roman" w:cs="Times New Roman"/>
          <w:sz w:val="24"/>
          <w:szCs w:val="24"/>
        </w:rPr>
        <w:t>2×3</w:t>
      </w:r>
      <w:r w:rsidRPr="008E3145">
        <w:rPr>
          <w:rFonts w:ascii="Times New Roman" w:eastAsia="宋体" w:hAnsi="Times New Roman" w:cs="Times New Roman"/>
          <w:sz w:val="24"/>
          <w:szCs w:val="24"/>
        </w:rPr>
        <w:t>阵列布置方案，相邻钻孔间距为</w:t>
      </w:r>
      <w:r w:rsidRPr="008E3145">
        <w:rPr>
          <w:rFonts w:ascii="Times New Roman" w:eastAsia="宋体" w:hAnsi="Times New Roman" w:cs="Times New Roman"/>
          <w:sz w:val="24"/>
          <w:szCs w:val="24"/>
        </w:rPr>
        <w:t>1000 mm</w:t>
      </w:r>
      <w:r w:rsidRPr="008E3145">
        <w:rPr>
          <w:rFonts w:ascii="Times New Roman" w:eastAsia="宋体" w:hAnsi="Times New Roman" w:cs="Times New Roman"/>
          <w:sz w:val="24"/>
          <w:szCs w:val="24"/>
        </w:rPr>
        <w:t>。如图</w:t>
      </w:r>
      <w:r w:rsidR="007D5D62">
        <w:rPr>
          <w:rFonts w:ascii="Times New Roman" w:eastAsia="宋体" w:hAnsi="Times New Roman" w:cs="Times New Roman" w:hint="eastAsia"/>
          <w:sz w:val="24"/>
          <w:szCs w:val="24"/>
        </w:rPr>
        <w:t>7</w:t>
      </w:r>
      <w:r w:rsidRPr="008E3145">
        <w:rPr>
          <w:rFonts w:ascii="Times New Roman" w:eastAsia="宋体" w:hAnsi="Times New Roman" w:cs="Times New Roman"/>
          <w:sz w:val="24"/>
          <w:szCs w:val="24"/>
        </w:rPr>
        <w:t>(a)</w:t>
      </w:r>
      <w:r w:rsidR="00902EAD">
        <w:rPr>
          <w:rFonts w:ascii="Times New Roman" w:eastAsia="宋体" w:hAnsi="Times New Roman" w:cs="Times New Roman" w:hint="eastAsia"/>
          <w:sz w:val="24"/>
          <w:szCs w:val="24"/>
        </w:rPr>
        <w:t xml:space="preserve"> </w:t>
      </w:r>
      <w:r w:rsidRPr="008E3145">
        <w:rPr>
          <w:rFonts w:ascii="Times New Roman" w:eastAsia="宋体" w:hAnsi="Times New Roman" w:cs="Times New Roman"/>
          <w:sz w:val="24"/>
          <w:szCs w:val="24"/>
        </w:rPr>
        <w:t>所示，除</w:t>
      </w:r>
      <w:r w:rsidRPr="008E3145">
        <w:rPr>
          <w:rFonts w:ascii="Times New Roman" w:eastAsia="宋体" w:hAnsi="Times New Roman" w:cs="Times New Roman"/>
          <w:sz w:val="24"/>
          <w:szCs w:val="24"/>
        </w:rPr>
        <w:t>4</w:t>
      </w:r>
      <w:r w:rsidRPr="008E3145">
        <w:rPr>
          <w:rFonts w:ascii="Times New Roman" w:eastAsia="宋体" w:hAnsi="Times New Roman" w:cs="Times New Roman"/>
          <w:sz w:val="24"/>
          <w:szCs w:val="24"/>
        </w:rPr>
        <w:t>号钻孔的钻进深度为</w:t>
      </w:r>
      <w:r w:rsidRPr="008E3145">
        <w:rPr>
          <w:rFonts w:ascii="Times New Roman" w:eastAsia="宋体" w:hAnsi="Times New Roman" w:cs="Times New Roman"/>
          <w:sz w:val="24"/>
          <w:szCs w:val="24"/>
        </w:rPr>
        <w:t>5</w:t>
      </w:r>
      <w:r w:rsidR="00A76791">
        <w:rPr>
          <w:rFonts w:ascii="Times New Roman" w:eastAsia="宋体" w:hAnsi="Times New Roman" w:cs="Times New Roman" w:hint="eastAsia"/>
          <w:sz w:val="24"/>
          <w:szCs w:val="24"/>
        </w:rPr>
        <w:t>000</w:t>
      </w:r>
      <w:r w:rsidRPr="008E3145">
        <w:rPr>
          <w:rFonts w:ascii="Times New Roman" w:eastAsia="宋体" w:hAnsi="Times New Roman" w:cs="Times New Roman"/>
          <w:sz w:val="24"/>
          <w:szCs w:val="24"/>
        </w:rPr>
        <w:t xml:space="preserve"> </w:t>
      </w:r>
      <w:r w:rsidR="00A76791">
        <w:rPr>
          <w:rFonts w:ascii="Times New Roman" w:eastAsia="宋体" w:hAnsi="Times New Roman" w:cs="Times New Roman" w:hint="eastAsia"/>
          <w:sz w:val="24"/>
          <w:szCs w:val="24"/>
        </w:rPr>
        <w:t>m</w:t>
      </w:r>
      <w:r w:rsidRPr="008E3145">
        <w:rPr>
          <w:rFonts w:ascii="Times New Roman" w:eastAsia="宋体" w:hAnsi="Times New Roman" w:cs="Times New Roman"/>
          <w:sz w:val="24"/>
          <w:szCs w:val="24"/>
        </w:rPr>
        <w:t>m</w:t>
      </w:r>
      <w:r w:rsidRPr="008E3145">
        <w:rPr>
          <w:rFonts w:ascii="Times New Roman" w:eastAsia="宋体" w:hAnsi="Times New Roman" w:cs="Times New Roman"/>
          <w:sz w:val="24"/>
          <w:szCs w:val="24"/>
        </w:rPr>
        <w:t>外，其余</w:t>
      </w:r>
      <w:r w:rsidRPr="008E3145">
        <w:rPr>
          <w:rFonts w:ascii="Times New Roman" w:eastAsia="宋体" w:hAnsi="Times New Roman" w:cs="Times New Roman"/>
          <w:sz w:val="24"/>
          <w:szCs w:val="24"/>
        </w:rPr>
        <w:t>5</w:t>
      </w:r>
      <w:r w:rsidRPr="008E3145">
        <w:rPr>
          <w:rFonts w:ascii="Times New Roman" w:eastAsia="宋体" w:hAnsi="Times New Roman" w:cs="Times New Roman"/>
          <w:sz w:val="24"/>
          <w:szCs w:val="24"/>
        </w:rPr>
        <w:t>个钻孔的钻进深度均为</w:t>
      </w:r>
      <w:r w:rsidRPr="008E3145">
        <w:rPr>
          <w:rFonts w:ascii="Times New Roman" w:eastAsia="宋体" w:hAnsi="Times New Roman" w:cs="Times New Roman"/>
          <w:sz w:val="24"/>
          <w:szCs w:val="24"/>
        </w:rPr>
        <w:t>7</w:t>
      </w:r>
      <w:r w:rsidR="00A76791">
        <w:rPr>
          <w:rFonts w:ascii="Times New Roman" w:eastAsia="宋体" w:hAnsi="Times New Roman" w:cs="Times New Roman" w:hint="eastAsia"/>
          <w:sz w:val="24"/>
          <w:szCs w:val="24"/>
        </w:rPr>
        <w:t>000</w:t>
      </w:r>
      <w:r w:rsidRPr="008E3145">
        <w:rPr>
          <w:rFonts w:ascii="Times New Roman" w:eastAsia="宋体" w:hAnsi="Times New Roman" w:cs="Times New Roman"/>
          <w:sz w:val="24"/>
          <w:szCs w:val="24"/>
        </w:rPr>
        <w:t xml:space="preserve"> </w:t>
      </w:r>
      <w:r w:rsidR="00A76791">
        <w:rPr>
          <w:rFonts w:ascii="Times New Roman" w:eastAsia="宋体" w:hAnsi="Times New Roman" w:cs="Times New Roman" w:hint="eastAsia"/>
          <w:sz w:val="24"/>
          <w:szCs w:val="24"/>
        </w:rPr>
        <w:t>m</w:t>
      </w:r>
      <w:r w:rsidRPr="008E3145">
        <w:rPr>
          <w:rFonts w:ascii="Times New Roman" w:eastAsia="宋体" w:hAnsi="Times New Roman" w:cs="Times New Roman"/>
          <w:sz w:val="24"/>
          <w:szCs w:val="24"/>
        </w:rPr>
        <w:t>m</w:t>
      </w:r>
      <w:r w:rsidR="008613B4">
        <w:rPr>
          <w:rFonts w:ascii="Times New Roman" w:eastAsia="宋体" w:hAnsi="Times New Roman" w:cs="Times New Roman" w:hint="eastAsia"/>
          <w:sz w:val="24"/>
          <w:szCs w:val="24"/>
        </w:rPr>
        <w:t>，</w:t>
      </w:r>
      <w:r w:rsidR="008613B4" w:rsidRPr="008613B4">
        <w:rPr>
          <w:rFonts w:ascii="Times New Roman" w:eastAsia="宋体" w:hAnsi="Times New Roman" w:cs="Times New Roman" w:hint="eastAsia"/>
          <w:sz w:val="24"/>
          <w:szCs w:val="24"/>
        </w:rPr>
        <w:t>各钻孔的空间位置参数如表</w:t>
      </w:r>
      <w:r w:rsidR="008613B4" w:rsidRPr="008613B4">
        <w:rPr>
          <w:rFonts w:ascii="Times New Roman" w:eastAsia="宋体" w:hAnsi="Times New Roman" w:cs="Times New Roman"/>
          <w:sz w:val="24"/>
          <w:szCs w:val="24"/>
        </w:rPr>
        <w:t>3</w:t>
      </w:r>
      <w:r w:rsidR="008613B4" w:rsidRPr="008613B4">
        <w:rPr>
          <w:rFonts w:ascii="Times New Roman" w:eastAsia="宋体" w:hAnsi="Times New Roman" w:cs="Times New Roman"/>
          <w:sz w:val="24"/>
          <w:szCs w:val="24"/>
        </w:rPr>
        <w:t>所示。</w:t>
      </w:r>
    </w:p>
    <w:p w14:paraId="5A71A400" w14:textId="22E29D5B" w:rsidR="006629CF" w:rsidRPr="00C16BC7" w:rsidRDefault="00C16BC7" w:rsidP="00C16BC7">
      <w:pPr>
        <w:spacing w:line="276" w:lineRule="auto"/>
        <w:jc w:val="center"/>
        <w:rPr>
          <w:rFonts w:ascii="Times New Roman" w:eastAsia="宋体" w:hAnsi="Times New Roman" w:cs="Times New Roman"/>
          <w:szCs w:val="21"/>
        </w:rPr>
      </w:pPr>
      <w:r w:rsidRPr="00C16BC7">
        <w:rPr>
          <w:rFonts w:ascii="Times New Roman" w:eastAsia="宋体" w:hAnsi="Times New Roman" w:cs="Times New Roman" w:hint="eastAsia"/>
          <w:szCs w:val="21"/>
        </w:rPr>
        <w:t>表</w:t>
      </w:r>
      <w:r w:rsidRPr="00C16BC7">
        <w:rPr>
          <w:rFonts w:ascii="Times New Roman" w:eastAsia="宋体" w:hAnsi="Times New Roman" w:cs="Times New Roman" w:hint="eastAsia"/>
          <w:szCs w:val="21"/>
        </w:rPr>
        <w:t>3</w:t>
      </w:r>
      <w:r w:rsidR="005C5AFC">
        <w:rPr>
          <w:rFonts w:ascii="Times New Roman" w:eastAsia="宋体" w:hAnsi="Times New Roman" w:cs="Times New Roman" w:hint="eastAsia"/>
          <w:szCs w:val="21"/>
        </w:rPr>
        <w:t xml:space="preserve"> </w:t>
      </w:r>
      <w:r w:rsidR="005C5AFC" w:rsidRPr="005C5AFC">
        <w:rPr>
          <w:rFonts w:ascii="Times New Roman" w:eastAsia="宋体" w:hAnsi="Times New Roman" w:cs="Times New Roman" w:hint="eastAsia"/>
          <w:szCs w:val="21"/>
        </w:rPr>
        <w:t>钻孔</w:t>
      </w:r>
      <w:bookmarkStart w:id="1" w:name="_Hlk207264268"/>
      <w:r w:rsidR="005C5AFC" w:rsidRPr="005C5AFC">
        <w:rPr>
          <w:rFonts w:ascii="Times New Roman" w:eastAsia="宋体" w:hAnsi="Times New Roman" w:cs="Times New Roman" w:hint="eastAsia"/>
          <w:szCs w:val="21"/>
        </w:rPr>
        <w:t>空间位置</w:t>
      </w:r>
      <w:bookmarkEnd w:id="1"/>
      <w:r w:rsidR="005C5AFC" w:rsidRPr="005C5AFC">
        <w:rPr>
          <w:rFonts w:ascii="Times New Roman" w:eastAsia="宋体" w:hAnsi="Times New Roman" w:cs="Times New Roman" w:hint="eastAsia"/>
          <w:szCs w:val="21"/>
        </w:rPr>
        <w:t>参数表</w:t>
      </w:r>
    </w:p>
    <w:tbl>
      <w:tblPr>
        <w:tblStyle w:val="af2"/>
        <w:tblW w:w="0" w:type="auto"/>
        <w:jc w:val="center"/>
        <w:tblLook w:val="04A0" w:firstRow="1" w:lastRow="0" w:firstColumn="1" w:lastColumn="0" w:noHBand="0" w:noVBand="1"/>
      </w:tblPr>
      <w:tblGrid>
        <w:gridCol w:w="939"/>
        <w:gridCol w:w="1326"/>
        <w:gridCol w:w="1596"/>
        <w:gridCol w:w="1601"/>
      </w:tblGrid>
      <w:tr w:rsidR="00BA2178" w:rsidRPr="00015A9E" w14:paraId="18EBFFFF" w14:textId="675BF11A" w:rsidTr="00C77CED">
        <w:trPr>
          <w:jc w:val="center"/>
        </w:trPr>
        <w:tc>
          <w:tcPr>
            <w:tcW w:w="0" w:type="auto"/>
            <w:vAlign w:val="center"/>
          </w:tcPr>
          <w:p w14:paraId="63ECC026" w14:textId="497DEAE8" w:rsidR="00BA2178" w:rsidRPr="00015A9E" w:rsidRDefault="00BA2178" w:rsidP="00BA2178">
            <w:pPr>
              <w:spacing w:line="276" w:lineRule="auto"/>
              <w:jc w:val="center"/>
              <w:rPr>
                <w:rFonts w:ascii="Times New Roman" w:eastAsia="宋体" w:hAnsi="Times New Roman" w:cs="Times New Roman"/>
                <w:b/>
                <w:bCs/>
                <w:sz w:val="18"/>
                <w:szCs w:val="21"/>
              </w:rPr>
            </w:pPr>
            <w:r w:rsidRPr="00015A9E">
              <w:rPr>
                <w:rFonts w:ascii="Times New Roman" w:eastAsia="宋体" w:hAnsi="Times New Roman" w:cs="Times New Roman" w:hint="eastAsia"/>
                <w:b/>
                <w:bCs/>
                <w:sz w:val="18"/>
                <w:szCs w:val="21"/>
              </w:rPr>
              <w:t>钻孔编号</w:t>
            </w:r>
          </w:p>
        </w:tc>
        <w:tc>
          <w:tcPr>
            <w:tcW w:w="0" w:type="auto"/>
            <w:vAlign w:val="center"/>
          </w:tcPr>
          <w:p w14:paraId="0C944DE5" w14:textId="46D5141A" w:rsidR="00BA2178" w:rsidRPr="00015A9E" w:rsidRDefault="00BA2178" w:rsidP="00BA2178">
            <w:pPr>
              <w:spacing w:line="276" w:lineRule="auto"/>
              <w:jc w:val="center"/>
              <w:rPr>
                <w:rFonts w:ascii="Times New Roman" w:eastAsia="宋体" w:hAnsi="Times New Roman" w:cs="Times New Roman"/>
                <w:b/>
                <w:bCs/>
                <w:sz w:val="18"/>
                <w:szCs w:val="21"/>
              </w:rPr>
            </w:pPr>
            <w:r w:rsidRPr="00015A9E">
              <w:rPr>
                <w:rFonts w:ascii="Times New Roman" w:eastAsia="宋体" w:hAnsi="Times New Roman" w:cs="Times New Roman" w:hint="eastAsia"/>
                <w:b/>
                <w:bCs/>
                <w:sz w:val="18"/>
                <w:szCs w:val="21"/>
              </w:rPr>
              <w:t>孔口坐标</w:t>
            </w:r>
          </w:p>
        </w:tc>
        <w:tc>
          <w:tcPr>
            <w:tcW w:w="0" w:type="auto"/>
            <w:vAlign w:val="center"/>
          </w:tcPr>
          <w:p w14:paraId="47782B25" w14:textId="2EC12558" w:rsidR="00BA2178" w:rsidRPr="00015A9E" w:rsidRDefault="00BA2178" w:rsidP="00BA2178">
            <w:pPr>
              <w:spacing w:line="276" w:lineRule="auto"/>
              <w:jc w:val="center"/>
              <w:rPr>
                <w:rFonts w:ascii="Times New Roman" w:eastAsia="宋体" w:hAnsi="Times New Roman" w:cs="Times New Roman"/>
                <w:b/>
                <w:bCs/>
                <w:sz w:val="18"/>
                <w:szCs w:val="21"/>
              </w:rPr>
            </w:pPr>
            <w:r w:rsidRPr="00015A9E">
              <w:rPr>
                <w:rFonts w:ascii="Times New Roman" w:eastAsia="宋体" w:hAnsi="Times New Roman" w:cs="Times New Roman" w:hint="eastAsia"/>
                <w:b/>
                <w:bCs/>
                <w:sz w:val="18"/>
                <w:szCs w:val="21"/>
              </w:rPr>
              <w:t>孔底坐标</w:t>
            </w:r>
          </w:p>
        </w:tc>
        <w:tc>
          <w:tcPr>
            <w:tcW w:w="0" w:type="auto"/>
            <w:vAlign w:val="center"/>
          </w:tcPr>
          <w:p w14:paraId="168F17E5" w14:textId="6BCF36A2" w:rsidR="00BA2178" w:rsidRPr="00015A9E" w:rsidRDefault="00BA2178" w:rsidP="00BA2178">
            <w:pPr>
              <w:spacing w:line="276" w:lineRule="auto"/>
              <w:jc w:val="center"/>
              <w:rPr>
                <w:rFonts w:ascii="Times New Roman" w:eastAsia="宋体" w:hAnsi="Times New Roman" w:cs="Times New Roman"/>
                <w:b/>
                <w:bCs/>
                <w:sz w:val="18"/>
                <w:szCs w:val="21"/>
              </w:rPr>
            </w:pPr>
            <w:r w:rsidRPr="00015A9E">
              <w:rPr>
                <w:rFonts w:ascii="Times New Roman" w:eastAsia="宋体" w:hAnsi="Times New Roman" w:cs="Times New Roman" w:hint="eastAsia"/>
                <w:b/>
                <w:bCs/>
                <w:sz w:val="18"/>
                <w:szCs w:val="21"/>
              </w:rPr>
              <w:t>钻孔深度（</w:t>
            </w:r>
            <w:r w:rsidRPr="00015A9E">
              <w:rPr>
                <w:rFonts w:ascii="Times New Roman" w:eastAsia="宋体" w:hAnsi="Times New Roman" w:cs="Times New Roman" w:hint="eastAsia"/>
                <w:b/>
                <w:bCs/>
                <w:sz w:val="18"/>
                <w:szCs w:val="21"/>
              </w:rPr>
              <w:t>mm</w:t>
            </w:r>
            <w:r w:rsidRPr="00015A9E">
              <w:rPr>
                <w:rFonts w:ascii="Times New Roman" w:eastAsia="宋体" w:hAnsi="Times New Roman" w:cs="Times New Roman" w:hint="eastAsia"/>
                <w:b/>
                <w:bCs/>
                <w:sz w:val="18"/>
                <w:szCs w:val="21"/>
              </w:rPr>
              <w:t>）</w:t>
            </w:r>
          </w:p>
        </w:tc>
      </w:tr>
      <w:tr w:rsidR="00BA2178" w:rsidRPr="00015A9E" w14:paraId="3950732C" w14:textId="4E5053C6" w:rsidTr="00C77CED">
        <w:trPr>
          <w:jc w:val="center"/>
        </w:trPr>
        <w:tc>
          <w:tcPr>
            <w:tcW w:w="0" w:type="auto"/>
            <w:vAlign w:val="center"/>
          </w:tcPr>
          <w:p w14:paraId="30C890A3" w14:textId="4F1CB827"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1#</w:t>
            </w:r>
          </w:p>
        </w:tc>
        <w:tc>
          <w:tcPr>
            <w:tcW w:w="0" w:type="auto"/>
            <w:vAlign w:val="center"/>
          </w:tcPr>
          <w:p w14:paraId="19617D22" w14:textId="3A2B7CD8"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(500, 2000, 0)</w:t>
            </w:r>
          </w:p>
        </w:tc>
        <w:tc>
          <w:tcPr>
            <w:tcW w:w="0" w:type="auto"/>
            <w:vAlign w:val="center"/>
          </w:tcPr>
          <w:p w14:paraId="3E405EB2" w14:textId="093FAA1C"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(500, 2000, 7000)</w:t>
            </w:r>
          </w:p>
        </w:tc>
        <w:tc>
          <w:tcPr>
            <w:tcW w:w="0" w:type="auto"/>
            <w:vAlign w:val="center"/>
          </w:tcPr>
          <w:p w14:paraId="72B0F394" w14:textId="076FD82C"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7000</w:t>
            </w:r>
          </w:p>
        </w:tc>
      </w:tr>
      <w:tr w:rsidR="00BA2178" w:rsidRPr="00015A9E" w14:paraId="24BC1BEA" w14:textId="3AD6CBD1" w:rsidTr="00C77CED">
        <w:trPr>
          <w:jc w:val="center"/>
        </w:trPr>
        <w:tc>
          <w:tcPr>
            <w:tcW w:w="0" w:type="auto"/>
            <w:vAlign w:val="center"/>
          </w:tcPr>
          <w:p w14:paraId="5E5F2C29" w14:textId="21138916"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2#</w:t>
            </w:r>
          </w:p>
        </w:tc>
        <w:tc>
          <w:tcPr>
            <w:tcW w:w="0" w:type="auto"/>
            <w:vAlign w:val="center"/>
          </w:tcPr>
          <w:p w14:paraId="042DFE2F" w14:textId="4785F23C"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(1500, 2000, 0)</w:t>
            </w:r>
          </w:p>
        </w:tc>
        <w:tc>
          <w:tcPr>
            <w:tcW w:w="0" w:type="auto"/>
            <w:vAlign w:val="center"/>
          </w:tcPr>
          <w:p w14:paraId="1EF63D75" w14:textId="07C96B6C"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(1500, 2000, 7000)</w:t>
            </w:r>
          </w:p>
        </w:tc>
        <w:tc>
          <w:tcPr>
            <w:tcW w:w="0" w:type="auto"/>
            <w:vAlign w:val="center"/>
          </w:tcPr>
          <w:p w14:paraId="14385BF6" w14:textId="68C4B213"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7000</w:t>
            </w:r>
          </w:p>
        </w:tc>
      </w:tr>
      <w:tr w:rsidR="00BA2178" w:rsidRPr="00015A9E" w14:paraId="2BC6581C" w14:textId="6D1F903F" w:rsidTr="00C77CED">
        <w:trPr>
          <w:jc w:val="center"/>
        </w:trPr>
        <w:tc>
          <w:tcPr>
            <w:tcW w:w="0" w:type="auto"/>
            <w:vAlign w:val="center"/>
          </w:tcPr>
          <w:p w14:paraId="5F87ACA8" w14:textId="6B440143"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3#</w:t>
            </w:r>
          </w:p>
        </w:tc>
        <w:tc>
          <w:tcPr>
            <w:tcW w:w="0" w:type="auto"/>
            <w:vAlign w:val="center"/>
          </w:tcPr>
          <w:p w14:paraId="72F7A243" w14:textId="3DCF92CF"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(2500, 2000, 0)</w:t>
            </w:r>
          </w:p>
        </w:tc>
        <w:tc>
          <w:tcPr>
            <w:tcW w:w="0" w:type="auto"/>
            <w:vAlign w:val="center"/>
          </w:tcPr>
          <w:p w14:paraId="5269413A" w14:textId="55FA02AB"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(2500, 2000, 7000)</w:t>
            </w:r>
          </w:p>
        </w:tc>
        <w:tc>
          <w:tcPr>
            <w:tcW w:w="0" w:type="auto"/>
            <w:vAlign w:val="center"/>
          </w:tcPr>
          <w:p w14:paraId="26FE7196" w14:textId="5CF0758B"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7000</w:t>
            </w:r>
          </w:p>
        </w:tc>
      </w:tr>
      <w:tr w:rsidR="00BA2178" w:rsidRPr="00015A9E" w14:paraId="11E0C96B" w14:textId="1B31741A" w:rsidTr="00C77CED">
        <w:trPr>
          <w:jc w:val="center"/>
        </w:trPr>
        <w:tc>
          <w:tcPr>
            <w:tcW w:w="0" w:type="auto"/>
            <w:vAlign w:val="center"/>
          </w:tcPr>
          <w:p w14:paraId="732F0462" w14:textId="0A0CD206"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4#</w:t>
            </w:r>
          </w:p>
        </w:tc>
        <w:tc>
          <w:tcPr>
            <w:tcW w:w="0" w:type="auto"/>
            <w:vAlign w:val="center"/>
          </w:tcPr>
          <w:p w14:paraId="6DC8181D" w14:textId="73FE62D6"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(500, 1000, 0)</w:t>
            </w:r>
          </w:p>
        </w:tc>
        <w:tc>
          <w:tcPr>
            <w:tcW w:w="0" w:type="auto"/>
            <w:vAlign w:val="center"/>
          </w:tcPr>
          <w:p w14:paraId="5434189E" w14:textId="48B8A33D"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(500, 1000, 5000)</w:t>
            </w:r>
          </w:p>
        </w:tc>
        <w:tc>
          <w:tcPr>
            <w:tcW w:w="0" w:type="auto"/>
            <w:vAlign w:val="center"/>
          </w:tcPr>
          <w:p w14:paraId="204BB071" w14:textId="0FDA2BE4"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5000</w:t>
            </w:r>
          </w:p>
        </w:tc>
      </w:tr>
      <w:tr w:rsidR="00BA2178" w:rsidRPr="00015A9E" w14:paraId="70553D39" w14:textId="58C5083A" w:rsidTr="00C77CED">
        <w:trPr>
          <w:jc w:val="center"/>
        </w:trPr>
        <w:tc>
          <w:tcPr>
            <w:tcW w:w="0" w:type="auto"/>
            <w:vAlign w:val="center"/>
          </w:tcPr>
          <w:p w14:paraId="5B364DF6" w14:textId="7B0E70A7"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5#</w:t>
            </w:r>
          </w:p>
        </w:tc>
        <w:tc>
          <w:tcPr>
            <w:tcW w:w="0" w:type="auto"/>
            <w:vAlign w:val="center"/>
          </w:tcPr>
          <w:p w14:paraId="4D59C75C" w14:textId="12B0900D"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(1500, 1000, 0)</w:t>
            </w:r>
          </w:p>
        </w:tc>
        <w:tc>
          <w:tcPr>
            <w:tcW w:w="0" w:type="auto"/>
            <w:vAlign w:val="center"/>
          </w:tcPr>
          <w:p w14:paraId="63DFD7B3" w14:textId="71D0B53C"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(1500, 1000, 7000)</w:t>
            </w:r>
          </w:p>
        </w:tc>
        <w:tc>
          <w:tcPr>
            <w:tcW w:w="0" w:type="auto"/>
            <w:vAlign w:val="center"/>
          </w:tcPr>
          <w:p w14:paraId="1C4E4009" w14:textId="3FD28DDD"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7000</w:t>
            </w:r>
          </w:p>
        </w:tc>
      </w:tr>
      <w:tr w:rsidR="00BA2178" w:rsidRPr="00015A9E" w14:paraId="6F681B5F" w14:textId="65977200" w:rsidTr="00C77CED">
        <w:trPr>
          <w:jc w:val="center"/>
        </w:trPr>
        <w:tc>
          <w:tcPr>
            <w:tcW w:w="0" w:type="auto"/>
            <w:vAlign w:val="center"/>
          </w:tcPr>
          <w:p w14:paraId="7A08B5A2" w14:textId="52C8389E"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6#</w:t>
            </w:r>
          </w:p>
        </w:tc>
        <w:tc>
          <w:tcPr>
            <w:tcW w:w="0" w:type="auto"/>
            <w:vAlign w:val="center"/>
          </w:tcPr>
          <w:p w14:paraId="3B2CF71F" w14:textId="1A92F022"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(2500, 1000, 0)</w:t>
            </w:r>
          </w:p>
        </w:tc>
        <w:tc>
          <w:tcPr>
            <w:tcW w:w="0" w:type="auto"/>
            <w:vAlign w:val="center"/>
          </w:tcPr>
          <w:p w14:paraId="796D9A72" w14:textId="2F60E164"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(2500, 1000, 7000)</w:t>
            </w:r>
          </w:p>
        </w:tc>
        <w:tc>
          <w:tcPr>
            <w:tcW w:w="0" w:type="auto"/>
            <w:vAlign w:val="center"/>
          </w:tcPr>
          <w:p w14:paraId="2C103A06" w14:textId="0B992E6E" w:rsidR="00BA2178" w:rsidRPr="00015A9E" w:rsidRDefault="00BA2178" w:rsidP="00BA2178">
            <w:pPr>
              <w:spacing w:line="276" w:lineRule="auto"/>
              <w:jc w:val="center"/>
              <w:rPr>
                <w:rFonts w:ascii="Times New Roman" w:eastAsia="宋体" w:hAnsi="Times New Roman" w:cs="Times New Roman"/>
                <w:sz w:val="18"/>
                <w:szCs w:val="21"/>
              </w:rPr>
            </w:pPr>
            <w:r w:rsidRPr="00015A9E">
              <w:rPr>
                <w:rFonts w:ascii="Times New Roman" w:eastAsia="宋体" w:hAnsi="Times New Roman" w:cs="Times New Roman" w:hint="eastAsia"/>
                <w:sz w:val="18"/>
                <w:szCs w:val="21"/>
              </w:rPr>
              <w:t>7000</w:t>
            </w:r>
          </w:p>
        </w:tc>
      </w:tr>
    </w:tbl>
    <w:p w14:paraId="01A5ED18" w14:textId="1A7715FB" w:rsidR="00042179" w:rsidRPr="00042179" w:rsidRDefault="00042179" w:rsidP="00DB1772">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请利用附件</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中的数据解决以下问题：</w:t>
      </w:r>
    </w:p>
    <w:p w14:paraId="02FF45F6" w14:textId="5831C690" w:rsidR="00A91940" w:rsidRDefault="00A91940" w:rsidP="00A91940">
      <w:pPr>
        <w:spacing w:line="276" w:lineRule="auto"/>
        <w:ind w:firstLineChars="200" w:firstLine="480"/>
        <w:rPr>
          <w:rFonts w:ascii="Times New Roman" w:eastAsia="宋体" w:hAnsi="Times New Roman" w:cs="Times New Roman"/>
          <w:sz w:val="24"/>
          <w:szCs w:val="24"/>
        </w:rPr>
      </w:pPr>
      <w:r w:rsidRPr="00DB1772">
        <w:rPr>
          <w:rFonts w:ascii="Times New Roman" w:eastAsia="宋体" w:hAnsi="Times New Roman" w:cs="Times New Roman" w:hint="eastAsia"/>
          <w:sz w:val="24"/>
          <w:szCs w:val="24"/>
        </w:rPr>
        <w:t>（</w:t>
      </w:r>
      <w:r w:rsidR="00F258CD" w:rsidRPr="00DB1772">
        <w:rPr>
          <w:rFonts w:ascii="Times New Roman" w:eastAsia="宋体" w:hAnsi="Times New Roman" w:cs="Times New Roman" w:hint="eastAsia"/>
          <w:sz w:val="24"/>
          <w:szCs w:val="24"/>
        </w:rPr>
        <w:t>1</w:t>
      </w:r>
      <w:r w:rsidRPr="00DB1772">
        <w:rPr>
          <w:rFonts w:ascii="Times New Roman" w:eastAsia="宋体" w:hAnsi="Times New Roman" w:cs="Times New Roman" w:hint="eastAsia"/>
          <w:sz w:val="24"/>
          <w:szCs w:val="24"/>
        </w:rPr>
        <w:t>）</w:t>
      </w:r>
      <w:r w:rsidR="00C50173" w:rsidRPr="00C50173">
        <w:rPr>
          <w:rFonts w:ascii="Times New Roman" w:eastAsia="宋体" w:hAnsi="Times New Roman" w:cs="Times New Roman"/>
          <w:sz w:val="24"/>
          <w:szCs w:val="24"/>
        </w:rPr>
        <w:t>建立数学模型，</w:t>
      </w:r>
      <w:r w:rsidRPr="00C50173">
        <w:rPr>
          <w:rFonts w:ascii="Times New Roman" w:eastAsia="宋体" w:hAnsi="Times New Roman" w:cs="Times New Roman"/>
          <w:sz w:val="24"/>
          <w:szCs w:val="24"/>
        </w:rPr>
        <w:t>给出裂隙连通概率的定量评估方法</w:t>
      </w:r>
      <w:r>
        <w:rPr>
          <w:rFonts w:ascii="Times New Roman" w:eastAsia="宋体" w:hAnsi="Times New Roman" w:cs="Times New Roman" w:hint="eastAsia"/>
          <w:sz w:val="24"/>
          <w:szCs w:val="24"/>
        </w:rPr>
        <w:t>；结合</w:t>
      </w:r>
      <w:r w:rsidRPr="00C50173">
        <w:rPr>
          <w:rFonts w:ascii="Times New Roman" w:eastAsia="宋体" w:hAnsi="Times New Roman" w:cs="Times New Roman"/>
          <w:sz w:val="24"/>
          <w:szCs w:val="24"/>
        </w:rPr>
        <w:t>附件</w:t>
      </w:r>
      <w:r w:rsidRPr="00C50173">
        <w:rPr>
          <w:rFonts w:ascii="Times New Roman" w:eastAsia="宋体" w:hAnsi="Times New Roman" w:cs="Times New Roman"/>
          <w:sz w:val="24"/>
          <w:szCs w:val="24"/>
        </w:rPr>
        <w:t>4</w:t>
      </w:r>
      <w:r w:rsidRPr="00C50173">
        <w:rPr>
          <w:rFonts w:ascii="Times New Roman" w:eastAsia="宋体" w:hAnsi="Times New Roman" w:cs="Times New Roman"/>
          <w:sz w:val="24"/>
          <w:szCs w:val="24"/>
        </w:rPr>
        <w:t>中的数据集</w:t>
      </w:r>
      <w:r w:rsidR="00C50173" w:rsidRPr="00C50173">
        <w:rPr>
          <w:rFonts w:ascii="Times New Roman" w:eastAsia="宋体" w:hAnsi="Times New Roman" w:cs="Times New Roman"/>
          <w:sz w:val="24"/>
          <w:szCs w:val="24"/>
        </w:rPr>
        <w:t>对钻孔成像展开图中相邻钻孔裂隙进行连通性分析</w:t>
      </w:r>
      <w:r>
        <w:rPr>
          <w:rFonts w:ascii="Times New Roman" w:eastAsia="宋体" w:hAnsi="Times New Roman" w:cs="Times New Roman" w:hint="eastAsia"/>
          <w:sz w:val="24"/>
          <w:szCs w:val="24"/>
        </w:rPr>
        <w:t>，</w:t>
      </w:r>
      <w:r w:rsidR="009707F4">
        <w:rPr>
          <w:rFonts w:ascii="Times New Roman" w:eastAsia="宋体" w:hAnsi="Times New Roman" w:cs="Times New Roman" w:hint="eastAsia"/>
          <w:sz w:val="24"/>
          <w:szCs w:val="24"/>
        </w:rPr>
        <w:t>并</w:t>
      </w:r>
      <w:r>
        <w:rPr>
          <w:rFonts w:ascii="Times New Roman" w:eastAsia="宋体" w:hAnsi="Times New Roman" w:cs="Times New Roman" w:hint="eastAsia"/>
          <w:sz w:val="24"/>
          <w:szCs w:val="24"/>
        </w:rPr>
        <w:t>以</w:t>
      </w:r>
      <w:r w:rsidRPr="00C50173">
        <w:rPr>
          <w:rFonts w:ascii="Times New Roman" w:eastAsia="宋体" w:hAnsi="Times New Roman" w:cs="Times New Roman"/>
          <w:sz w:val="24"/>
          <w:szCs w:val="24"/>
        </w:rPr>
        <w:t>三维</w:t>
      </w:r>
      <w:r>
        <w:rPr>
          <w:rFonts w:ascii="Times New Roman" w:eastAsia="宋体" w:hAnsi="Times New Roman" w:cs="Times New Roman" w:hint="eastAsia"/>
          <w:sz w:val="24"/>
          <w:szCs w:val="24"/>
        </w:rPr>
        <w:t>空间结构图</w:t>
      </w:r>
      <w:r>
        <w:rPr>
          <w:rFonts w:ascii="Times New Roman" w:eastAsia="宋体" w:hAnsi="Times New Roman" w:cs="Times New Roman" w:hint="eastAsia"/>
          <w:sz w:val="24"/>
          <w:szCs w:val="24"/>
        </w:rPr>
        <w:lastRenderedPageBreak/>
        <w:t>的方式呈现</w:t>
      </w:r>
      <w:r w:rsidR="009707F4">
        <w:rPr>
          <w:rFonts w:ascii="Times New Roman" w:eastAsia="宋体" w:hAnsi="Times New Roman" w:cs="Times New Roman" w:hint="eastAsia"/>
          <w:sz w:val="24"/>
          <w:szCs w:val="24"/>
        </w:rPr>
        <w:t>分析结果</w:t>
      </w:r>
      <w:r>
        <w:rPr>
          <w:rFonts w:ascii="Times New Roman" w:eastAsia="宋体" w:hAnsi="Times New Roman" w:cs="Times New Roman" w:hint="eastAsia"/>
          <w:sz w:val="24"/>
          <w:szCs w:val="24"/>
        </w:rPr>
        <w:t>。</w:t>
      </w:r>
    </w:p>
    <w:p w14:paraId="15FBBC1B" w14:textId="77777777" w:rsidR="00A91940" w:rsidRDefault="00A91940" w:rsidP="00A91940">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E12B7" w:rsidRPr="005E12B7">
        <w:rPr>
          <w:rFonts w:ascii="Times New Roman" w:eastAsia="宋体" w:hAnsi="Times New Roman" w:cs="Times New Roman"/>
          <w:sz w:val="24"/>
          <w:szCs w:val="24"/>
        </w:rPr>
        <w:t>在实际工程中，有限的钻孔数量会导致连通性分析存在不确定性。请基于建立的模型，识别当前钻孔布局下的高不确定性区域，并考虑到工程实际的资源限制，按优先级排序给出</w:t>
      </w:r>
      <w:r w:rsidR="005E12B7" w:rsidRPr="005E12B7">
        <w:rPr>
          <w:rFonts w:ascii="Times New Roman" w:eastAsia="宋体" w:hAnsi="Times New Roman" w:cs="Times New Roman"/>
          <w:sz w:val="24"/>
          <w:szCs w:val="24"/>
        </w:rPr>
        <w:t>3</w:t>
      </w:r>
      <w:r w:rsidR="005E12B7" w:rsidRPr="005E12B7">
        <w:rPr>
          <w:rFonts w:ascii="Times New Roman" w:eastAsia="宋体" w:hAnsi="Times New Roman" w:cs="Times New Roman"/>
          <w:sz w:val="24"/>
          <w:szCs w:val="24"/>
        </w:rPr>
        <w:t>个最优的补充钻孔位置。</w:t>
      </w:r>
    </w:p>
    <w:p w14:paraId="590EFA49" w14:textId="77777777" w:rsidR="00282989" w:rsidRDefault="00282989" w:rsidP="00282989">
      <w:pPr>
        <w:spacing w:line="276" w:lineRule="auto"/>
        <w:rPr>
          <w:rFonts w:ascii="Times New Roman" w:eastAsia="宋体" w:hAnsi="Times New Roman" w:cs="Times New Roman"/>
          <w:sz w:val="24"/>
          <w:szCs w:val="24"/>
        </w:rPr>
      </w:pPr>
      <w:bookmarkStart w:id="2" w:name="_Hlk175906859"/>
      <w:bookmarkStart w:id="3" w:name="_Hlk176006678"/>
      <w:bookmarkStart w:id="4" w:name="_Hlk175906576"/>
    </w:p>
    <w:p w14:paraId="036A7489" w14:textId="1002DE18" w:rsidR="00987947" w:rsidRDefault="00FA3E02" w:rsidP="00282989">
      <w:pPr>
        <w:spacing w:line="276" w:lineRule="auto"/>
        <w:ind w:firstLineChars="200" w:firstLine="482"/>
        <w:rPr>
          <w:rFonts w:ascii="Times New Roman" w:eastAsia="宋体" w:hAnsi="Times New Roman" w:cs="Times New Roman"/>
          <w:sz w:val="24"/>
          <w:szCs w:val="24"/>
        </w:rPr>
      </w:pPr>
      <w:r w:rsidRPr="00FA3E02">
        <w:rPr>
          <w:rFonts w:ascii="Times New Roman" w:eastAsia="宋体" w:hAnsi="Times New Roman" w:cs="Times New Roman" w:hint="eastAsia"/>
          <w:b/>
          <w:bCs/>
          <w:sz w:val="24"/>
          <w:szCs w:val="24"/>
        </w:rPr>
        <w:t>提交说明</w:t>
      </w:r>
    </w:p>
    <w:p w14:paraId="210A0081" w14:textId="65B348AE" w:rsidR="00107EBF" w:rsidRDefault="00987947" w:rsidP="00FE3C24">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EE65C5" w:rsidRPr="00DD7ED2">
        <w:rPr>
          <w:rFonts w:ascii="Times New Roman" w:eastAsia="宋体" w:hAnsi="Times New Roman" w:cs="Times New Roman"/>
          <w:sz w:val="24"/>
          <w:szCs w:val="24"/>
        </w:rPr>
        <w:t>论文正文中无需包含源代码内容，仅需在相应位置明确标注代码文件名称及其与各子问题的对应关系。</w:t>
      </w:r>
    </w:p>
    <w:p w14:paraId="2C9596FF" w14:textId="42385412" w:rsidR="00987947" w:rsidRDefault="00987947" w:rsidP="00987947">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AE3" w:rsidRPr="00DD7ED2">
        <w:rPr>
          <w:rFonts w:ascii="Times New Roman" w:eastAsia="宋体" w:hAnsi="Times New Roman" w:cs="Times New Roman"/>
          <w:sz w:val="24"/>
          <w:szCs w:val="24"/>
        </w:rPr>
        <w:t>所有源代码文件必须以附件形式提供</w:t>
      </w:r>
      <w:r>
        <w:rPr>
          <w:rFonts w:ascii="Times New Roman" w:eastAsia="宋体" w:hAnsi="Times New Roman" w:cs="Times New Roman" w:hint="eastAsia"/>
          <w:sz w:val="24"/>
          <w:szCs w:val="24"/>
        </w:rPr>
        <w:t>。</w:t>
      </w:r>
    </w:p>
    <w:p w14:paraId="28E838C2" w14:textId="76B24E1D" w:rsidR="00987947" w:rsidRDefault="00987947" w:rsidP="00987947">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3B66D4">
        <w:rPr>
          <w:rFonts w:ascii="Times New Roman" w:eastAsia="宋体" w:hAnsi="Times New Roman" w:cs="Times New Roman" w:hint="eastAsia"/>
          <w:sz w:val="24"/>
          <w:szCs w:val="24"/>
        </w:rPr>
        <w:t>如果子问题明确提出需提交结果附件，则需将</w:t>
      </w:r>
      <w:r w:rsidR="000F4AE3">
        <w:rPr>
          <w:rFonts w:ascii="Times New Roman" w:eastAsia="宋体" w:hAnsi="Times New Roman" w:cs="Times New Roman" w:hint="eastAsia"/>
          <w:sz w:val="24"/>
          <w:szCs w:val="24"/>
        </w:rPr>
        <w:t>计算</w:t>
      </w:r>
      <w:r w:rsidRPr="00107EBF">
        <w:rPr>
          <w:rFonts w:ascii="Times New Roman" w:eastAsia="宋体" w:hAnsi="Times New Roman" w:cs="Times New Roman" w:hint="eastAsia"/>
          <w:sz w:val="24"/>
          <w:szCs w:val="24"/>
        </w:rPr>
        <w:t>结果</w:t>
      </w:r>
      <w:r w:rsidR="000F4AE3">
        <w:rPr>
          <w:rFonts w:ascii="Times New Roman" w:eastAsia="宋体" w:hAnsi="Times New Roman" w:cs="Times New Roman" w:hint="eastAsia"/>
          <w:sz w:val="24"/>
          <w:szCs w:val="24"/>
        </w:rPr>
        <w:t>和</w:t>
      </w:r>
      <w:r w:rsidRPr="00107EBF">
        <w:rPr>
          <w:rFonts w:ascii="Times New Roman" w:eastAsia="宋体" w:hAnsi="Times New Roman" w:cs="Times New Roman" w:hint="eastAsia"/>
          <w:sz w:val="24"/>
          <w:szCs w:val="24"/>
        </w:rPr>
        <w:t>源代码</w:t>
      </w:r>
      <w:r w:rsidR="000F4AE3">
        <w:rPr>
          <w:rFonts w:ascii="Times New Roman" w:eastAsia="宋体" w:hAnsi="Times New Roman" w:cs="Times New Roman" w:hint="eastAsia"/>
          <w:sz w:val="24"/>
          <w:szCs w:val="24"/>
        </w:rPr>
        <w:t>等材料</w:t>
      </w:r>
      <w:r>
        <w:rPr>
          <w:rFonts w:ascii="Times New Roman" w:eastAsia="宋体" w:hAnsi="Times New Roman" w:cs="Times New Roman" w:hint="eastAsia"/>
          <w:sz w:val="24"/>
          <w:szCs w:val="24"/>
        </w:rPr>
        <w:t>标注清楚，并以论文附件的方式统一打包提交。</w:t>
      </w:r>
    </w:p>
    <w:p w14:paraId="112FF767" w14:textId="6394004F" w:rsidR="00DD7ED2" w:rsidRDefault="00DD7ED2" w:rsidP="00DD7ED2">
      <w:pPr>
        <w:spacing w:line="276" w:lineRule="auto"/>
        <w:ind w:firstLineChars="200" w:firstLine="480"/>
        <w:rPr>
          <w:rFonts w:ascii="Times New Roman" w:eastAsia="宋体" w:hAnsi="Times New Roman" w:cs="Times New Roman"/>
          <w:sz w:val="24"/>
          <w:szCs w:val="24"/>
        </w:rPr>
      </w:pPr>
      <w:r w:rsidRPr="00DD7ED2">
        <w:rPr>
          <w:rFonts w:ascii="Times New Roman" w:eastAsia="宋体" w:hAnsi="Times New Roman" w:cs="Times New Roman"/>
          <w:sz w:val="24"/>
          <w:szCs w:val="24"/>
        </w:rPr>
        <w:t>（</w:t>
      </w:r>
      <w:r w:rsidRPr="00DD7ED2">
        <w:rPr>
          <w:rFonts w:ascii="Times New Roman" w:eastAsia="宋体" w:hAnsi="Times New Roman" w:cs="Times New Roman"/>
          <w:sz w:val="24"/>
          <w:szCs w:val="24"/>
        </w:rPr>
        <w:t>4</w:t>
      </w:r>
      <w:r w:rsidRPr="00DD7ED2">
        <w:rPr>
          <w:rFonts w:ascii="Times New Roman" w:eastAsia="宋体" w:hAnsi="Times New Roman" w:cs="Times New Roman"/>
          <w:sz w:val="24"/>
          <w:szCs w:val="24"/>
        </w:rPr>
        <w:t>）附件命名应规范有序，建议采用</w:t>
      </w:r>
      <w:r w:rsidR="00827494">
        <w:rPr>
          <w:rFonts w:ascii="Times New Roman" w:eastAsia="宋体" w:hAnsi="Times New Roman" w:cs="Times New Roman" w:hint="eastAsia"/>
          <w:sz w:val="24"/>
          <w:szCs w:val="24"/>
        </w:rPr>
        <w:t>“</w:t>
      </w:r>
      <w:r w:rsidRPr="00DD7ED2">
        <w:rPr>
          <w:rFonts w:ascii="Times New Roman" w:eastAsia="宋体" w:hAnsi="Times New Roman" w:cs="Times New Roman"/>
          <w:sz w:val="24"/>
          <w:szCs w:val="24"/>
        </w:rPr>
        <w:t>问题编号</w:t>
      </w:r>
      <w:r w:rsidRPr="00DD7ED2">
        <w:rPr>
          <w:rFonts w:ascii="Times New Roman" w:eastAsia="宋体" w:hAnsi="Times New Roman" w:cs="Times New Roman"/>
          <w:sz w:val="24"/>
          <w:szCs w:val="24"/>
        </w:rPr>
        <w:t>-</w:t>
      </w:r>
      <w:r w:rsidRPr="00DD7ED2">
        <w:rPr>
          <w:rFonts w:ascii="Times New Roman" w:eastAsia="宋体" w:hAnsi="Times New Roman" w:cs="Times New Roman"/>
          <w:sz w:val="24"/>
          <w:szCs w:val="24"/>
        </w:rPr>
        <w:t>内容类型</w:t>
      </w:r>
      <w:r w:rsidRPr="00DD7ED2">
        <w:rPr>
          <w:rFonts w:ascii="Times New Roman" w:eastAsia="宋体" w:hAnsi="Times New Roman" w:cs="Times New Roman"/>
          <w:sz w:val="24"/>
          <w:szCs w:val="24"/>
        </w:rPr>
        <w:t>-</w:t>
      </w:r>
      <w:r w:rsidRPr="00DD7ED2">
        <w:rPr>
          <w:rFonts w:ascii="Times New Roman" w:eastAsia="宋体" w:hAnsi="Times New Roman" w:cs="Times New Roman"/>
          <w:sz w:val="24"/>
          <w:szCs w:val="24"/>
        </w:rPr>
        <w:t>序号</w:t>
      </w:r>
      <w:r w:rsidR="00827494">
        <w:rPr>
          <w:rFonts w:ascii="Times New Roman" w:eastAsia="宋体" w:hAnsi="Times New Roman" w:cs="Times New Roman" w:hint="eastAsia"/>
          <w:sz w:val="24"/>
          <w:szCs w:val="24"/>
        </w:rPr>
        <w:t>”</w:t>
      </w:r>
      <w:r w:rsidRPr="00DD7ED2">
        <w:rPr>
          <w:rFonts w:ascii="Times New Roman" w:eastAsia="宋体" w:hAnsi="Times New Roman" w:cs="Times New Roman"/>
          <w:sz w:val="24"/>
          <w:szCs w:val="24"/>
        </w:rPr>
        <w:t>的格式（如</w:t>
      </w:r>
      <w:r w:rsidRPr="00DD7ED2">
        <w:rPr>
          <w:rFonts w:ascii="Times New Roman" w:eastAsia="宋体" w:hAnsi="Times New Roman" w:cs="Times New Roman"/>
          <w:sz w:val="24"/>
          <w:szCs w:val="24"/>
        </w:rPr>
        <w:t>"</w:t>
      </w:r>
      <w:r w:rsidRPr="00DD7ED2">
        <w:rPr>
          <w:rFonts w:ascii="Times New Roman" w:eastAsia="宋体" w:hAnsi="Times New Roman" w:cs="Times New Roman"/>
          <w:sz w:val="24"/>
          <w:szCs w:val="24"/>
        </w:rPr>
        <w:t>问题</w:t>
      </w:r>
      <w:r w:rsidRPr="00DD7ED2">
        <w:rPr>
          <w:rFonts w:ascii="Times New Roman" w:eastAsia="宋体" w:hAnsi="Times New Roman" w:cs="Times New Roman"/>
          <w:sz w:val="24"/>
          <w:szCs w:val="24"/>
        </w:rPr>
        <w:t>1-</w:t>
      </w:r>
      <w:r w:rsidRPr="00DD7ED2">
        <w:rPr>
          <w:rFonts w:ascii="Times New Roman" w:eastAsia="宋体" w:hAnsi="Times New Roman" w:cs="Times New Roman"/>
          <w:sz w:val="24"/>
          <w:szCs w:val="24"/>
        </w:rPr>
        <w:t>结果图像</w:t>
      </w:r>
      <w:r w:rsidRPr="00DD7ED2">
        <w:rPr>
          <w:rFonts w:ascii="Times New Roman" w:eastAsia="宋体" w:hAnsi="Times New Roman" w:cs="Times New Roman"/>
          <w:sz w:val="24"/>
          <w:szCs w:val="24"/>
        </w:rPr>
        <w:t>-01.png"</w:t>
      </w:r>
      <w:r w:rsidRPr="00DD7ED2">
        <w:rPr>
          <w:rFonts w:ascii="Times New Roman" w:eastAsia="宋体" w:hAnsi="Times New Roman" w:cs="Times New Roman"/>
          <w:sz w:val="24"/>
          <w:szCs w:val="24"/>
        </w:rPr>
        <w:t>、</w:t>
      </w:r>
      <w:r w:rsidRPr="00DD7ED2">
        <w:rPr>
          <w:rFonts w:ascii="Times New Roman" w:eastAsia="宋体" w:hAnsi="Times New Roman" w:cs="Times New Roman"/>
          <w:sz w:val="24"/>
          <w:szCs w:val="24"/>
        </w:rPr>
        <w:t>"</w:t>
      </w:r>
      <w:r w:rsidRPr="00DD7ED2">
        <w:rPr>
          <w:rFonts w:ascii="Times New Roman" w:eastAsia="宋体" w:hAnsi="Times New Roman" w:cs="Times New Roman"/>
          <w:sz w:val="24"/>
          <w:szCs w:val="24"/>
        </w:rPr>
        <w:t>问题</w:t>
      </w:r>
      <w:r w:rsidRPr="00DD7ED2">
        <w:rPr>
          <w:rFonts w:ascii="Times New Roman" w:eastAsia="宋体" w:hAnsi="Times New Roman" w:cs="Times New Roman"/>
          <w:sz w:val="24"/>
          <w:szCs w:val="24"/>
        </w:rPr>
        <w:t>1-</w:t>
      </w:r>
      <w:r w:rsidRPr="00DD7ED2">
        <w:rPr>
          <w:rFonts w:ascii="Times New Roman" w:eastAsia="宋体" w:hAnsi="Times New Roman" w:cs="Times New Roman"/>
          <w:sz w:val="24"/>
          <w:szCs w:val="24"/>
        </w:rPr>
        <w:t>源代码</w:t>
      </w:r>
      <w:r w:rsidRPr="00DD7ED2">
        <w:rPr>
          <w:rFonts w:ascii="Times New Roman" w:eastAsia="宋体" w:hAnsi="Times New Roman" w:cs="Times New Roman"/>
          <w:sz w:val="24"/>
          <w:szCs w:val="24"/>
        </w:rPr>
        <w:t>-main.py"</w:t>
      </w:r>
      <w:r w:rsidRPr="00DD7ED2">
        <w:rPr>
          <w:rFonts w:ascii="Times New Roman" w:eastAsia="宋体" w:hAnsi="Times New Roman" w:cs="Times New Roman"/>
          <w:sz w:val="24"/>
          <w:szCs w:val="24"/>
        </w:rPr>
        <w:t>等）。</w:t>
      </w:r>
    </w:p>
    <w:p w14:paraId="70B99329" w14:textId="2ADF67B1" w:rsidR="002711BB" w:rsidRPr="00DD7ED2" w:rsidRDefault="002711BB" w:rsidP="00DD7ED2">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056774">
        <w:rPr>
          <w:rFonts w:ascii="Times New Roman" w:eastAsia="宋体" w:hAnsi="Times New Roman" w:cs="Times New Roman" w:hint="eastAsia"/>
          <w:sz w:val="24"/>
          <w:szCs w:val="24"/>
        </w:rPr>
        <w:t>每个参赛队伍只需提一个附件，</w:t>
      </w:r>
      <w:r w:rsidR="00B84901">
        <w:rPr>
          <w:rFonts w:ascii="Times New Roman" w:eastAsia="宋体" w:hAnsi="Times New Roman" w:cs="Times New Roman" w:hint="eastAsia"/>
          <w:sz w:val="24"/>
          <w:szCs w:val="24"/>
        </w:rPr>
        <w:t>附件中包含全部源代码以及相应各子问题要求的上传材料。</w:t>
      </w:r>
    </w:p>
    <w:p w14:paraId="143E0910" w14:textId="77777777" w:rsidR="007F349F" w:rsidRDefault="007F349F" w:rsidP="00FE3C24">
      <w:pPr>
        <w:spacing w:line="276" w:lineRule="auto"/>
        <w:ind w:firstLineChars="200" w:firstLine="480"/>
        <w:rPr>
          <w:rFonts w:ascii="Times New Roman" w:eastAsia="宋体" w:hAnsi="Times New Roman" w:cs="Times New Roman"/>
          <w:sz w:val="24"/>
          <w:szCs w:val="24"/>
        </w:rPr>
      </w:pPr>
    </w:p>
    <w:p w14:paraId="4F93AB27" w14:textId="29265265" w:rsidR="00987947" w:rsidRDefault="00987947" w:rsidP="00BD501F">
      <w:pPr>
        <w:spacing w:line="276"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问题的数据</w:t>
      </w:r>
      <w:r w:rsidR="0049358D" w:rsidRPr="0049358D">
        <w:rPr>
          <w:rFonts w:ascii="Times New Roman" w:eastAsia="宋体" w:hAnsi="Times New Roman" w:cs="Times New Roman" w:hint="eastAsia"/>
          <w:b/>
          <w:bCs/>
          <w:sz w:val="24"/>
          <w:szCs w:val="24"/>
        </w:rPr>
        <w:t>说明</w:t>
      </w:r>
    </w:p>
    <w:p w14:paraId="0468C82F" w14:textId="3A1649DB" w:rsidR="00FF2335" w:rsidRDefault="00987947" w:rsidP="001C5F52">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E3F62" w:rsidRPr="009E3F62">
        <w:rPr>
          <w:rFonts w:ascii="Times New Roman" w:eastAsia="宋体" w:hAnsi="Times New Roman" w:cs="Times New Roman" w:hint="eastAsia"/>
          <w:sz w:val="24"/>
          <w:szCs w:val="24"/>
        </w:rPr>
        <w:t>数据来源与钻孔</w:t>
      </w:r>
      <w:r w:rsidR="00FF2335">
        <w:rPr>
          <w:rFonts w:ascii="Times New Roman" w:eastAsia="宋体" w:hAnsi="Times New Roman" w:cs="Times New Roman" w:hint="eastAsia"/>
          <w:sz w:val="24"/>
          <w:szCs w:val="24"/>
        </w:rPr>
        <w:t>规格</w:t>
      </w:r>
      <w:r w:rsidR="009E3F62">
        <w:rPr>
          <w:rFonts w:ascii="Times New Roman" w:eastAsia="宋体" w:hAnsi="Times New Roman" w:cs="Times New Roman" w:hint="eastAsia"/>
          <w:sz w:val="24"/>
          <w:szCs w:val="24"/>
        </w:rPr>
        <w:t>：</w:t>
      </w:r>
      <w:r w:rsidR="003F1466" w:rsidRPr="003F1466">
        <w:rPr>
          <w:rFonts w:ascii="Times New Roman" w:eastAsia="宋体" w:hAnsi="Times New Roman" w:cs="Times New Roman"/>
          <w:sz w:val="24"/>
          <w:szCs w:val="24"/>
        </w:rPr>
        <w:t>附件数据来源于煤矿巷道顶板钻孔成像技术，用于围岩裂隙识别、定量分析和三维重构。所有钻孔垂直于巷道顶板，</w:t>
      </w:r>
      <w:r w:rsidR="001C5F52">
        <w:rPr>
          <w:rFonts w:ascii="Times New Roman" w:eastAsia="宋体" w:hAnsi="Times New Roman" w:cs="Times New Roman" w:hint="eastAsia"/>
          <w:sz w:val="24"/>
          <w:szCs w:val="24"/>
        </w:rPr>
        <w:t>钻孔</w:t>
      </w:r>
      <w:r w:rsidR="003F1466" w:rsidRPr="003F1466">
        <w:rPr>
          <w:rFonts w:ascii="Times New Roman" w:eastAsia="宋体" w:hAnsi="Times New Roman" w:cs="Times New Roman"/>
          <w:sz w:val="24"/>
          <w:szCs w:val="24"/>
        </w:rPr>
        <w:t>统一直径</w:t>
      </w:r>
      <w:r w:rsidR="003F1466">
        <w:rPr>
          <w:rFonts w:ascii="Times New Roman" w:eastAsia="宋体" w:hAnsi="Times New Roman" w:cs="Times New Roman" w:hint="eastAsia"/>
          <w:sz w:val="24"/>
          <w:szCs w:val="24"/>
        </w:rPr>
        <w:t>为</w:t>
      </w:r>
      <w:r w:rsidR="003F1466" w:rsidRPr="003F1466">
        <w:rPr>
          <w:rFonts w:ascii="Times New Roman" w:eastAsia="宋体" w:hAnsi="Times New Roman" w:cs="Times New Roman"/>
          <w:sz w:val="24"/>
          <w:szCs w:val="24"/>
        </w:rPr>
        <w:t>30mm</w:t>
      </w:r>
      <w:r w:rsidR="003F1466" w:rsidRPr="003F1466">
        <w:rPr>
          <w:rFonts w:ascii="Times New Roman" w:eastAsia="宋体" w:hAnsi="Times New Roman" w:cs="Times New Roman"/>
          <w:sz w:val="24"/>
          <w:szCs w:val="24"/>
        </w:rPr>
        <w:t>（周长</w:t>
      </w:r>
      <w:r w:rsidR="003F1466">
        <w:rPr>
          <w:rFonts w:ascii="Times New Roman" w:eastAsia="宋体" w:hAnsi="Times New Roman" w:cs="Times New Roman" w:hint="eastAsia"/>
          <w:sz w:val="24"/>
          <w:szCs w:val="24"/>
        </w:rPr>
        <w:t>约</w:t>
      </w:r>
      <w:r w:rsidR="003F1466" w:rsidRPr="003F1466">
        <w:rPr>
          <w:rFonts w:ascii="Times New Roman" w:eastAsia="宋体" w:hAnsi="Times New Roman" w:cs="Times New Roman"/>
          <w:sz w:val="24"/>
          <w:szCs w:val="24"/>
        </w:rPr>
        <w:t>94.25mm</w:t>
      </w:r>
      <w:r w:rsidR="003F1466" w:rsidRPr="003F1466">
        <w:rPr>
          <w:rFonts w:ascii="Times New Roman" w:eastAsia="宋体" w:hAnsi="Times New Roman" w:cs="Times New Roman"/>
          <w:sz w:val="24"/>
          <w:szCs w:val="24"/>
        </w:rPr>
        <w:t>）</w:t>
      </w:r>
      <w:r w:rsidR="00FF2335" w:rsidRPr="00FF2335">
        <w:rPr>
          <w:rFonts w:ascii="Times New Roman" w:eastAsia="宋体" w:hAnsi="Times New Roman" w:cs="Times New Roman"/>
          <w:sz w:val="24"/>
          <w:szCs w:val="24"/>
        </w:rPr>
        <w:t>。</w:t>
      </w:r>
    </w:p>
    <w:p w14:paraId="73CE1DBA" w14:textId="3271FC2E" w:rsidR="00987947" w:rsidRDefault="00A76791" w:rsidP="00BD501F">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31F58">
        <w:rPr>
          <w:rFonts w:ascii="Times New Roman" w:eastAsia="宋体" w:hAnsi="Times New Roman" w:cs="Times New Roman" w:hint="eastAsia"/>
          <w:sz w:val="24"/>
          <w:szCs w:val="24"/>
        </w:rPr>
        <w:t>钻孔</w:t>
      </w:r>
      <w:r w:rsidR="00EC24E4">
        <w:rPr>
          <w:rFonts w:ascii="Times New Roman" w:eastAsia="宋体" w:hAnsi="Times New Roman" w:cs="Times New Roman" w:hint="eastAsia"/>
          <w:sz w:val="24"/>
          <w:szCs w:val="24"/>
        </w:rPr>
        <w:t>展开图坐标系：</w:t>
      </w:r>
      <w:r w:rsidR="007F349F" w:rsidRPr="007F349F">
        <w:rPr>
          <w:rFonts w:ascii="Times New Roman" w:eastAsia="宋体" w:hAnsi="Times New Roman" w:cs="Times New Roman"/>
          <w:sz w:val="24"/>
          <w:szCs w:val="24"/>
        </w:rPr>
        <w:t>图像为钻孔壁的</w:t>
      </w:r>
      <w:r w:rsidR="007F349F" w:rsidRPr="007F349F">
        <w:rPr>
          <w:rFonts w:ascii="Times New Roman" w:eastAsia="宋体" w:hAnsi="Times New Roman" w:cs="Times New Roman"/>
          <w:sz w:val="24"/>
          <w:szCs w:val="24"/>
        </w:rPr>
        <w:t>360°</w:t>
      </w:r>
      <w:r w:rsidR="007F349F" w:rsidRPr="007F349F">
        <w:rPr>
          <w:rFonts w:ascii="Times New Roman" w:eastAsia="宋体" w:hAnsi="Times New Roman" w:cs="Times New Roman"/>
          <w:sz w:val="24"/>
          <w:szCs w:val="24"/>
        </w:rPr>
        <w:t>全景展开图，采用柱坐标系展开</w:t>
      </w:r>
      <w:r w:rsidR="00EC24E4">
        <w:rPr>
          <w:rFonts w:ascii="Times New Roman" w:eastAsia="宋体" w:hAnsi="Times New Roman" w:cs="Times New Roman" w:hint="eastAsia"/>
          <w:sz w:val="24"/>
          <w:szCs w:val="24"/>
        </w:rPr>
        <w:t>。</w:t>
      </w:r>
      <w:r w:rsidR="007F349F" w:rsidRPr="007F349F">
        <w:rPr>
          <w:rFonts w:ascii="Times New Roman" w:eastAsia="宋体" w:hAnsi="Times New Roman" w:cs="Times New Roman"/>
          <w:sz w:val="24"/>
          <w:szCs w:val="24"/>
        </w:rPr>
        <w:t>横轴</w:t>
      </w:r>
      <w:r w:rsidR="007F349F" w:rsidRPr="00FA194F">
        <w:rPr>
          <w:rFonts w:ascii="Times New Roman" w:eastAsia="宋体" w:hAnsi="Times New Roman" w:cs="Times New Roman"/>
          <w:i/>
          <w:iCs/>
          <w:sz w:val="24"/>
          <w:szCs w:val="24"/>
        </w:rPr>
        <w:t>x</w:t>
      </w:r>
      <w:r w:rsidR="007F349F" w:rsidRPr="007F349F">
        <w:rPr>
          <w:rFonts w:ascii="Times New Roman" w:eastAsia="宋体" w:hAnsi="Times New Roman" w:cs="Times New Roman"/>
          <w:sz w:val="24"/>
          <w:szCs w:val="24"/>
        </w:rPr>
        <w:t>表示周向展开距离（</w:t>
      </w:r>
      <w:r w:rsidR="007F349F" w:rsidRPr="007F349F">
        <w:rPr>
          <w:rFonts w:ascii="Times New Roman" w:eastAsia="宋体" w:hAnsi="Times New Roman" w:cs="Times New Roman"/>
          <w:sz w:val="24"/>
          <w:szCs w:val="24"/>
        </w:rPr>
        <w:t>0~</w:t>
      </w:r>
      <w:r w:rsidR="007F349F" w:rsidRPr="007F349F">
        <w:rPr>
          <w:rFonts w:ascii="Times New Roman" w:eastAsia="宋体" w:hAnsi="Times New Roman" w:cs="Times New Roman"/>
          <w:sz w:val="24"/>
          <w:szCs w:val="24"/>
        </w:rPr>
        <w:t>钻孔周长，单位：</w:t>
      </w:r>
      <w:r w:rsidR="007F349F" w:rsidRPr="007F349F">
        <w:rPr>
          <w:rFonts w:ascii="Times New Roman" w:eastAsia="宋体" w:hAnsi="Times New Roman" w:cs="Times New Roman"/>
          <w:sz w:val="24"/>
          <w:szCs w:val="24"/>
        </w:rPr>
        <w:t>mm</w:t>
      </w:r>
      <w:r w:rsidR="007F349F" w:rsidRPr="007F349F">
        <w:rPr>
          <w:rFonts w:ascii="Times New Roman" w:eastAsia="宋体" w:hAnsi="Times New Roman" w:cs="Times New Roman"/>
          <w:sz w:val="24"/>
          <w:szCs w:val="24"/>
        </w:rPr>
        <w:t>），纵轴</w:t>
      </w:r>
      <w:r w:rsidR="007F349F" w:rsidRPr="00FA194F">
        <w:rPr>
          <w:rFonts w:ascii="Times New Roman" w:eastAsia="宋体" w:hAnsi="Times New Roman" w:cs="Times New Roman"/>
          <w:i/>
          <w:iCs/>
          <w:sz w:val="24"/>
          <w:szCs w:val="24"/>
        </w:rPr>
        <w:t>y</w:t>
      </w:r>
      <w:r w:rsidR="007F349F" w:rsidRPr="007F349F">
        <w:rPr>
          <w:rFonts w:ascii="Times New Roman" w:eastAsia="宋体" w:hAnsi="Times New Roman" w:cs="Times New Roman"/>
          <w:sz w:val="24"/>
          <w:szCs w:val="24"/>
        </w:rPr>
        <w:t>表示轴向深度（单位：</w:t>
      </w:r>
      <w:r w:rsidR="007F349F" w:rsidRPr="007F349F">
        <w:rPr>
          <w:rFonts w:ascii="Times New Roman" w:eastAsia="宋体" w:hAnsi="Times New Roman" w:cs="Times New Roman"/>
          <w:sz w:val="24"/>
          <w:szCs w:val="24"/>
        </w:rPr>
        <w:t>mm</w:t>
      </w:r>
      <w:r w:rsidR="007F349F" w:rsidRPr="007F349F">
        <w:rPr>
          <w:rFonts w:ascii="Times New Roman" w:eastAsia="宋体" w:hAnsi="Times New Roman" w:cs="Times New Roman"/>
          <w:sz w:val="24"/>
          <w:szCs w:val="24"/>
        </w:rPr>
        <w:t>）</w:t>
      </w:r>
      <w:r w:rsidR="00461676">
        <w:rPr>
          <w:rFonts w:ascii="Times New Roman" w:eastAsia="宋体" w:hAnsi="Times New Roman" w:cs="Times New Roman" w:hint="eastAsia"/>
          <w:sz w:val="24"/>
          <w:szCs w:val="24"/>
        </w:rPr>
        <w:t>，</w:t>
      </w:r>
      <w:r w:rsidR="00987947">
        <w:rPr>
          <w:rFonts w:ascii="Times New Roman" w:eastAsia="宋体" w:hAnsi="Times New Roman" w:cs="Times New Roman" w:hint="eastAsia"/>
          <w:sz w:val="24"/>
          <w:szCs w:val="24"/>
        </w:rPr>
        <w:t>坐标系原点位于图像左</w:t>
      </w:r>
      <w:r w:rsidR="00461676">
        <w:rPr>
          <w:rFonts w:ascii="Times New Roman" w:eastAsia="宋体" w:hAnsi="Times New Roman" w:cs="Times New Roman" w:hint="eastAsia"/>
          <w:sz w:val="24"/>
          <w:szCs w:val="24"/>
        </w:rPr>
        <w:t>下</w:t>
      </w:r>
      <w:r w:rsidR="00F919D9">
        <w:rPr>
          <w:rFonts w:ascii="Times New Roman" w:eastAsia="宋体" w:hAnsi="Times New Roman" w:cs="Times New Roman" w:hint="eastAsia"/>
          <w:sz w:val="24"/>
          <w:szCs w:val="24"/>
        </w:rPr>
        <w:t>角</w:t>
      </w:r>
      <w:r w:rsidR="00461676">
        <w:rPr>
          <w:rFonts w:ascii="Times New Roman" w:eastAsia="宋体" w:hAnsi="Times New Roman" w:cs="Times New Roman" w:hint="eastAsia"/>
          <w:sz w:val="24"/>
          <w:szCs w:val="24"/>
        </w:rPr>
        <w:t>，</w:t>
      </w:r>
      <w:r w:rsidR="00F919D9" w:rsidRPr="00F919D9">
        <w:rPr>
          <w:rFonts w:ascii="Times New Roman" w:eastAsia="宋体" w:hAnsi="Times New Roman" w:cs="Times New Roman"/>
          <w:sz w:val="24"/>
          <w:szCs w:val="24"/>
        </w:rPr>
        <w:t>具体示例参见图</w:t>
      </w:r>
      <w:r w:rsidR="00F919D9" w:rsidRPr="00F919D9">
        <w:rPr>
          <w:rFonts w:ascii="Times New Roman" w:eastAsia="宋体" w:hAnsi="Times New Roman" w:cs="Times New Roman"/>
          <w:sz w:val="24"/>
          <w:szCs w:val="24"/>
        </w:rPr>
        <w:t>3</w:t>
      </w:r>
      <w:r w:rsidR="00987947">
        <w:rPr>
          <w:rFonts w:ascii="Times New Roman" w:eastAsia="宋体" w:hAnsi="Times New Roman" w:cs="Times New Roman" w:hint="eastAsia"/>
          <w:sz w:val="24"/>
          <w:szCs w:val="24"/>
        </w:rPr>
        <w:t>。</w:t>
      </w:r>
    </w:p>
    <w:p w14:paraId="544E7D9E" w14:textId="4AB66E2C" w:rsidR="00731640" w:rsidRDefault="00731640" w:rsidP="00BD501F">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）巷道</w:t>
      </w:r>
      <w:r w:rsidR="00031F58">
        <w:rPr>
          <w:rFonts w:ascii="Times New Roman" w:eastAsia="宋体" w:hAnsi="Times New Roman" w:cs="Times New Roman" w:hint="eastAsia"/>
          <w:sz w:val="24"/>
          <w:szCs w:val="24"/>
        </w:rPr>
        <w:t>空间</w:t>
      </w:r>
      <w:r>
        <w:rPr>
          <w:rFonts w:ascii="Times New Roman" w:eastAsia="宋体" w:hAnsi="Times New Roman" w:cs="Times New Roman" w:hint="eastAsia"/>
          <w:sz w:val="24"/>
          <w:szCs w:val="24"/>
        </w:rPr>
        <w:t>坐标系：</w:t>
      </w:r>
      <w:r w:rsidR="0036761D" w:rsidRPr="0036761D">
        <w:rPr>
          <w:rFonts w:ascii="Times New Roman" w:eastAsia="宋体" w:hAnsi="Times New Roman" w:cs="Times New Roman"/>
          <w:sz w:val="24"/>
          <w:szCs w:val="24"/>
        </w:rPr>
        <w:t>建立右手直角坐标系，其中</w:t>
      </w:r>
      <w:r w:rsidR="0036761D" w:rsidRPr="0036761D">
        <w:rPr>
          <w:rFonts w:ascii="Times New Roman" w:eastAsia="宋体" w:hAnsi="Times New Roman" w:cs="Times New Roman"/>
          <w:sz w:val="24"/>
          <w:szCs w:val="24"/>
        </w:rPr>
        <w:t>x</w:t>
      </w:r>
      <w:r w:rsidR="0036761D" w:rsidRPr="0036761D">
        <w:rPr>
          <w:rFonts w:ascii="Times New Roman" w:eastAsia="宋体" w:hAnsi="Times New Roman" w:cs="Times New Roman"/>
          <w:sz w:val="24"/>
          <w:szCs w:val="24"/>
        </w:rPr>
        <w:t>轴正方向指向正南、负方向指向正北；</w:t>
      </w:r>
      <w:r w:rsidR="0036761D" w:rsidRPr="0036761D">
        <w:rPr>
          <w:rFonts w:ascii="Times New Roman" w:eastAsia="宋体" w:hAnsi="Times New Roman" w:cs="Times New Roman"/>
          <w:sz w:val="24"/>
          <w:szCs w:val="24"/>
        </w:rPr>
        <w:t>y</w:t>
      </w:r>
      <w:r w:rsidR="0036761D" w:rsidRPr="0036761D">
        <w:rPr>
          <w:rFonts w:ascii="Times New Roman" w:eastAsia="宋体" w:hAnsi="Times New Roman" w:cs="Times New Roman"/>
          <w:sz w:val="24"/>
          <w:szCs w:val="24"/>
        </w:rPr>
        <w:t>轴正方向指向正东、负方向指向正西；</w:t>
      </w:r>
      <w:r w:rsidR="0036761D" w:rsidRPr="0036761D">
        <w:rPr>
          <w:rFonts w:ascii="Times New Roman" w:eastAsia="宋体" w:hAnsi="Times New Roman" w:cs="Times New Roman"/>
          <w:sz w:val="24"/>
          <w:szCs w:val="24"/>
        </w:rPr>
        <w:t>z</w:t>
      </w:r>
      <w:r w:rsidR="0036761D" w:rsidRPr="0036761D">
        <w:rPr>
          <w:rFonts w:ascii="Times New Roman" w:eastAsia="宋体" w:hAnsi="Times New Roman" w:cs="Times New Roman"/>
          <w:sz w:val="24"/>
          <w:szCs w:val="24"/>
        </w:rPr>
        <w:t>轴正方向为铅直向上方向，详细布置如图</w:t>
      </w:r>
      <w:r w:rsidR="0036761D" w:rsidRPr="0036761D">
        <w:rPr>
          <w:rFonts w:ascii="Times New Roman" w:eastAsia="宋体" w:hAnsi="Times New Roman" w:cs="Times New Roman"/>
          <w:sz w:val="24"/>
          <w:szCs w:val="24"/>
        </w:rPr>
        <w:t>7(a)</w:t>
      </w:r>
      <w:r w:rsidR="0036761D" w:rsidRPr="0036761D">
        <w:rPr>
          <w:rFonts w:ascii="Times New Roman" w:eastAsia="宋体" w:hAnsi="Times New Roman" w:cs="Times New Roman"/>
          <w:sz w:val="24"/>
          <w:szCs w:val="24"/>
        </w:rPr>
        <w:t>所示。</w:t>
      </w:r>
    </w:p>
    <w:p w14:paraId="6F0A61CD" w14:textId="249EABCF" w:rsidR="00A76791" w:rsidRDefault="00A76791" w:rsidP="00A76791">
      <w:pPr>
        <w:spacing w:line="276" w:lineRule="auto"/>
        <w:ind w:firstLineChars="200" w:firstLine="480"/>
        <w:rPr>
          <w:rFonts w:ascii="Times New Roman" w:eastAsia="宋体" w:hAnsi="Times New Roman" w:cs="Times New Roman"/>
          <w:sz w:val="24"/>
          <w:szCs w:val="24"/>
        </w:rPr>
      </w:pPr>
      <w:r w:rsidRPr="000964AF">
        <w:rPr>
          <w:rFonts w:ascii="Times New Roman" w:eastAsia="宋体" w:hAnsi="Times New Roman" w:cs="Times New Roman" w:hint="eastAsia"/>
          <w:sz w:val="24"/>
          <w:szCs w:val="24"/>
        </w:rPr>
        <w:t>（</w:t>
      </w:r>
      <w:r w:rsidR="001548A2">
        <w:rPr>
          <w:rFonts w:ascii="Times New Roman" w:eastAsia="宋体" w:hAnsi="Times New Roman" w:cs="Times New Roman" w:hint="eastAsia"/>
          <w:sz w:val="24"/>
          <w:szCs w:val="24"/>
        </w:rPr>
        <w:t>4</w:t>
      </w:r>
      <w:r w:rsidRPr="000964AF">
        <w:rPr>
          <w:rFonts w:ascii="Times New Roman" w:eastAsia="宋体" w:hAnsi="Times New Roman" w:cs="Times New Roman" w:hint="eastAsia"/>
          <w:sz w:val="24"/>
          <w:szCs w:val="24"/>
        </w:rPr>
        <w:t>）</w:t>
      </w:r>
      <w:r w:rsidR="00E965E5" w:rsidRPr="00E965E5">
        <w:rPr>
          <w:rFonts w:ascii="Times New Roman" w:eastAsia="宋体" w:hAnsi="Times New Roman" w:cs="Times New Roman"/>
          <w:sz w:val="24"/>
          <w:szCs w:val="24"/>
        </w:rPr>
        <w:t>单孔数据规格：</w:t>
      </w:r>
      <w:r w:rsidR="007F349F" w:rsidRPr="000964AF">
        <w:rPr>
          <w:rFonts w:ascii="Times New Roman" w:eastAsia="宋体" w:hAnsi="Times New Roman" w:cs="Times New Roman"/>
          <w:sz w:val="24"/>
          <w:szCs w:val="24"/>
        </w:rPr>
        <w:t>附件</w:t>
      </w:r>
      <w:r w:rsidR="007F349F" w:rsidRPr="000964AF">
        <w:rPr>
          <w:rFonts w:ascii="Times New Roman" w:eastAsia="宋体" w:hAnsi="Times New Roman" w:cs="Times New Roman"/>
          <w:sz w:val="24"/>
          <w:szCs w:val="24"/>
        </w:rPr>
        <w:t>1</w:t>
      </w:r>
      <w:r w:rsidR="007F349F" w:rsidRPr="000964AF">
        <w:rPr>
          <w:rFonts w:ascii="Times New Roman" w:eastAsia="宋体" w:hAnsi="Times New Roman" w:cs="Times New Roman"/>
          <w:sz w:val="24"/>
          <w:szCs w:val="24"/>
        </w:rPr>
        <w:t>、附件</w:t>
      </w:r>
      <w:r w:rsidR="007F349F" w:rsidRPr="000964AF">
        <w:rPr>
          <w:rFonts w:ascii="Times New Roman" w:eastAsia="宋体" w:hAnsi="Times New Roman" w:cs="Times New Roman"/>
          <w:sz w:val="24"/>
          <w:szCs w:val="24"/>
        </w:rPr>
        <w:t>2</w:t>
      </w:r>
      <w:r w:rsidR="007F349F" w:rsidRPr="000964AF">
        <w:rPr>
          <w:rFonts w:ascii="Times New Roman" w:eastAsia="宋体" w:hAnsi="Times New Roman" w:cs="Times New Roman"/>
          <w:sz w:val="24"/>
          <w:szCs w:val="24"/>
        </w:rPr>
        <w:t>、附件</w:t>
      </w:r>
      <w:r w:rsidR="007F349F" w:rsidRPr="000964AF">
        <w:rPr>
          <w:rFonts w:ascii="Times New Roman" w:eastAsia="宋体" w:hAnsi="Times New Roman" w:cs="Times New Roman"/>
          <w:sz w:val="24"/>
          <w:szCs w:val="24"/>
        </w:rPr>
        <w:t>3</w:t>
      </w:r>
      <w:r w:rsidR="007F349F" w:rsidRPr="000964AF">
        <w:rPr>
          <w:rFonts w:ascii="Times New Roman" w:eastAsia="宋体" w:hAnsi="Times New Roman" w:cs="Times New Roman"/>
          <w:sz w:val="24"/>
          <w:szCs w:val="24"/>
        </w:rPr>
        <w:t>中的每个图像对应的孔深为</w:t>
      </w:r>
      <w:r w:rsidR="007F349F" w:rsidRPr="000964AF">
        <w:rPr>
          <w:rFonts w:ascii="Times New Roman" w:eastAsia="宋体" w:hAnsi="Times New Roman" w:cs="Times New Roman"/>
          <w:sz w:val="24"/>
          <w:szCs w:val="24"/>
        </w:rPr>
        <w:t>500mm</w:t>
      </w:r>
      <w:r w:rsidR="007F349F" w:rsidRPr="000964AF">
        <w:rPr>
          <w:rFonts w:ascii="Times New Roman" w:eastAsia="宋体" w:hAnsi="Times New Roman" w:cs="Times New Roman"/>
          <w:sz w:val="24"/>
          <w:szCs w:val="24"/>
        </w:rPr>
        <w:t>，主要用于单孔裂隙的识别与分析</w:t>
      </w:r>
      <w:r w:rsidR="0037248C">
        <w:rPr>
          <w:rFonts w:ascii="Times New Roman" w:eastAsia="宋体" w:hAnsi="Times New Roman" w:cs="Times New Roman" w:hint="eastAsia"/>
          <w:sz w:val="24"/>
          <w:szCs w:val="24"/>
        </w:rPr>
        <w:t>，图像分辨率为</w:t>
      </w:r>
      <w:r w:rsidR="00447CEE" w:rsidRPr="00447CEE">
        <w:rPr>
          <w:rFonts w:ascii="Times New Roman" w:eastAsia="宋体" w:hAnsi="Times New Roman" w:cs="Times New Roman"/>
          <w:sz w:val="24"/>
          <w:szCs w:val="24"/>
        </w:rPr>
        <w:t>244×1350</w:t>
      </w:r>
      <w:r w:rsidR="00E965E5">
        <w:rPr>
          <w:rFonts w:ascii="Times New Roman" w:eastAsia="宋体" w:hAnsi="Times New Roman" w:cs="Times New Roman" w:hint="eastAsia"/>
          <w:sz w:val="24"/>
          <w:szCs w:val="24"/>
        </w:rPr>
        <w:t>像素</w:t>
      </w:r>
      <w:r w:rsidR="00447CEE">
        <w:rPr>
          <w:rFonts w:ascii="Times New Roman" w:eastAsia="宋体" w:hAnsi="Times New Roman" w:cs="Times New Roman" w:hint="eastAsia"/>
          <w:sz w:val="24"/>
          <w:szCs w:val="24"/>
        </w:rPr>
        <w:t>，</w:t>
      </w:r>
      <w:r w:rsidR="00447CEE">
        <w:rPr>
          <w:rFonts w:ascii="Times New Roman" w:eastAsia="宋体" w:hAnsi="Times New Roman" w:cs="Times New Roman" w:hint="eastAsia"/>
          <w:sz w:val="24"/>
          <w:szCs w:val="24"/>
        </w:rPr>
        <w:t>DPI</w:t>
      </w:r>
      <w:r w:rsidR="00447CEE">
        <w:rPr>
          <w:rFonts w:ascii="Times New Roman" w:eastAsia="宋体" w:hAnsi="Times New Roman" w:cs="Times New Roman" w:hint="eastAsia"/>
          <w:sz w:val="24"/>
          <w:szCs w:val="24"/>
        </w:rPr>
        <w:t>为</w:t>
      </w:r>
      <w:r w:rsidR="00447CEE">
        <w:rPr>
          <w:rFonts w:ascii="Times New Roman" w:eastAsia="宋体" w:hAnsi="Times New Roman" w:cs="Times New Roman" w:hint="eastAsia"/>
          <w:sz w:val="24"/>
          <w:szCs w:val="24"/>
        </w:rPr>
        <w:t>65.7</w:t>
      </w:r>
      <w:r w:rsidR="00D403FD">
        <w:rPr>
          <w:rFonts w:ascii="Times New Roman" w:eastAsia="宋体" w:hAnsi="Times New Roman" w:cs="Times New Roman" w:hint="eastAsia"/>
          <w:sz w:val="24"/>
          <w:szCs w:val="24"/>
        </w:rPr>
        <w:t>3</w:t>
      </w:r>
      <w:r w:rsidR="00447CEE">
        <w:rPr>
          <w:rFonts w:ascii="Times New Roman" w:eastAsia="宋体" w:hAnsi="Times New Roman" w:cs="Times New Roman" w:hint="eastAsia"/>
          <w:sz w:val="24"/>
          <w:szCs w:val="24"/>
        </w:rPr>
        <w:t>。</w:t>
      </w:r>
    </w:p>
    <w:p w14:paraId="1F95B8F2" w14:textId="71BE72EC" w:rsidR="00E875F2" w:rsidRDefault="00A76791" w:rsidP="00E875F2">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1548A2">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E965E5" w:rsidRPr="00E965E5">
        <w:rPr>
          <w:rFonts w:ascii="Times New Roman" w:eastAsia="宋体" w:hAnsi="Times New Roman" w:cs="Times New Roman"/>
          <w:sz w:val="24"/>
          <w:szCs w:val="24"/>
        </w:rPr>
        <w:t>多孔数据规格：</w:t>
      </w:r>
      <w:r w:rsidR="007F349F" w:rsidRPr="007F349F">
        <w:rPr>
          <w:rFonts w:ascii="Times New Roman" w:eastAsia="宋体" w:hAnsi="Times New Roman" w:cs="Times New Roman"/>
          <w:sz w:val="24"/>
          <w:szCs w:val="24"/>
        </w:rPr>
        <w:t>附件</w:t>
      </w:r>
      <w:r w:rsidR="007F349F" w:rsidRPr="007F349F">
        <w:rPr>
          <w:rFonts w:ascii="Times New Roman" w:eastAsia="宋体" w:hAnsi="Times New Roman" w:cs="Times New Roman"/>
          <w:sz w:val="24"/>
          <w:szCs w:val="24"/>
        </w:rPr>
        <w:t>4</w:t>
      </w:r>
      <w:r w:rsidR="007F349F" w:rsidRPr="007F349F">
        <w:rPr>
          <w:rFonts w:ascii="Times New Roman" w:eastAsia="宋体" w:hAnsi="Times New Roman" w:cs="Times New Roman"/>
          <w:sz w:val="24"/>
          <w:szCs w:val="24"/>
        </w:rPr>
        <w:t>对应多钻孔场景，</w:t>
      </w:r>
      <w:r>
        <w:rPr>
          <w:rFonts w:ascii="Times New Roman" w:eastAsia="宋体" w:hAnsi="Times New Roman" w:cs="Times New Roman" w:hint="eastAsia"/>
          <w:sz w:val="24"/>
          <w:szCs w:val="24"/>
        </w:rPr>
        <w:t>每张图片对应的孔深为</w:t>
      </w:r>
      <w:r>
        <w:rPr>
          <w:rFonts w:ascii="Times New Roman" w:eastAsia="宋体" w:hAnsi="Times New Roman" w:cs="Times New Roman" w:hint="eastAsia"/>
          <w:sz w:val="24"/>
          <w:szCs w:val="24"/>
        </w:rPr>
        <w:t>1000 mm</w:t>
      </w:r>
      <w:r>
        <w:rPr>
          <w:rFonts w:ascii="Times New Roman" w:eastAsia="宋体" w:hAnsi="Times New Roman" w:cs="Times New Roman" w:hint="eastAsia"/>
          <w:sz w:val="24"/>
          <w:szCs w:val="24"/>
        </w:rPr>
        <w:t>，</w:t>
      </w:r>
      <w:r w:rsidR="007F349F" w:rsidRPr="007F349F">
        <w:rPr>
          <w:rFonts w:ascii="Times New Roman" w:eastAsia="宋体" w:hAnsi="Times New Roman" w:cs="Times New Roman"/>
          <w:sz w:val="24"/>
          <w:szCs w:val="24"/>
        </w:rPr>
        <w:t>其中</w:t>
      </w:r>
      <w:r w:rsidR="007F349F" w:rsidRPr="007F349F">
        <w:rPr>
          <w:rFonts w:ascii="Times New Roman" w:eastAsia="宋体" w:hAnsi="Times New Roman" w:cs="Times New Roman"/>
          <w:sz w:val="24"/>
          <w:szCs w:val="24"/>
        </w:rPr>
        <w:t>4</w:t>
      </w:r>
      <w:r w:rsidR="007F349F" w:rsidRPr="007F349F">
        <w:rPr>
          <w:rFonts w:ascii="Times New Roman" w:eastAsia="宋体" w:hAnsi="Times New Roman" w:cs="Times New Roman"/>
          <w:sz w:val="24"/>
          <w:szCs w:val="24"/>
        </w:rPr>
        <w:t>号钻孔</w:t>
      </w:r>
      <w:r>
        <w:rPr>
          <w:rFonts w:ascii="Times New Roman" w:eastAsia="宋体" w:hAnsi="Times New Roman" w:cs="Times New Roman" w:hint="eastAsia"/>
          <w:sz w:val="24"/>
          <w:szCs w:val="24"/>
        </w:rPr>
        <w:t>的总</w:t>
      </w:r>
      <w:r w:rsidR="007F349F" w:rsidRPr="007F349F">
        <w:rPr>
          <w:rFonts w:ascii="Times New Roman" w:eastAsia="宋体" w:hAnsi="Times New Roman" w:cs="Times New Roman"/>
          <w:sz w:val="24"/>
          <w:szCs w:val="24"/>
        </w:rPr>
        <w:t>深度为</w:t>
      </w:r>
      <w:r w:rsidR="007F349F" w:rsidRPr="007F349F">
        <w:rPr>
          <w:rFonts w:ascii="Times New Roman" w:eastAsia="宋体" w:hAnsi="Times New Roman" w:cs="Times New Roman"/>
          <w:sz w:val="24"/>
          <w:szCs w:val="24"/>
        </w:rPr>
        <w:t>5000</w:t>
      </w:r>
      <w:r>
        <w:rPr>
          <w:rFonts w:ascii="Times New Roman" w:eastAsia="宋体" w:hAnsi="Times New Roman" w:cs="Times New Roman" w:hint="eastAsia"/>
          <w:sz w:val="24"/>
          <w:szCs w:val="24"/>
        </w:rPr>
        <w:t xml:space="preserve"> </w:t>
      </w:r>
      <w:r w:rsidR="007F349F" w:rsidRPr="007F349F">
        <w:rPr>
          <w:rFonts w:ascii="Times New Roman" w:eastAsia="宋体" w:hAnsi="Times New Roman" w:cs="Times New Roman"/>
          <w:sz w:val="24"/>
          <w:szCs w:val="24"/>
        </w:rPr>
        <w:t>mm</w:t>
      </w:r>
      <w:r w:rsidR="007F349F" w:rsidRPr="007F349F">
        <w:rPr>
          <w:rFonts w:ascii="Times New Roman" w:eastAsia="宋体" w:hAnsi="Times New Roman" w:cs="Times New Roman"/>
          <w:sz w:val="24"/>
          <w:szCs w:val="24"/>
        </w:rPr>
        <w:t>，其余</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w:t>
      </w:r>
      <w:r w:rsidR="007F349F" w:rsidRPr="007F349F">
        <w:rPr>
          <w:rFonts w:ascii="Times New Roman" w:eastAsia="宋体" w:hAnsi="Times New Roman" w:cs="Times New Roman"/>
          <w:sz w:val="24"/>
          <w:szCs w:val="24"/>
        </w:rPr>
        <w:t>钻孔</w:t>
      </w:r>
      <w:r>
        <w:rPr>
          <w:rFonts w:ascii="Times New Roman" w:eastAsia="宋体" w:hAnsi="Times New Roman" w:cs="Times New Roman" w:hint="eastAsia"/>
          <w:sz w:val="24"/>
          <w:szCs w:val="24"/>
        </w:rPr>
        <w:t>的总</w:t>
      </w:r>
      <w:r w:rsidR="007F349F" w:rsidRPr="007F349F">
        <w:rPr>
          <w:rFonts w:ascii="Times New Roman" w:eastAsia="宋体" w:hAnsi="Times New Roman" w:cs="Times New Roman"/>
          <w:sz w:val="24"/>
          <w:szCs w:val="24"/>
        </w:rPr>
        <w:t>深度</w:t>
      </w:r>
      <w:r>
        <w:rPr>
          <w:rFonts w:ascii="Times New Roman" w:eastAsia="宋体" w:hAnsi="Times New Roman" w:cs="Times New Roman" w:hint="eastAsia"/>
          <w:sz w:val="24"/>
          <w:szCs w:val="24"/>
        </w:rPr>
        <w:t>均</w:t>
      </w:r>
      <w:r w:rsidR="007F349F" w:rsidRPr="007F349F">
        <w:rPr>
          <w:rFonts w:ascii="Times New Roman" w:eastAsia="宋体" w:hAnsi="Times New Roman" w:cs="Times New Roman"/>
          <w:sz w:val="24"/>
          <w:szCs w:val="24"/>
        </w:rPr>
        <w:t>为</w:t>
      </w:r>
      <w:r w:rsidR="007F349F" w:rsidRPr="007F349F">
        <w:rPr>
          <w:rFonts w:ascii="Times New Roman" w:eastAsia="宋体" w:hAnsi="Times New Roman" w:cs="Times New Roman"/>
          <w:sz w:val="24"/>
          <w:szCs w:val="24"/>
        </w:rPr>
        <w:t>7000</w:t>
      </w:r>
      <w:r>
        <w:rPr>
          <w:rFonts w:ascii="Times New Roman" w:eastAsia="宋体" w:hAnsi="Times New Roman" w:cs="Times New Roman" w:hint="eastAsia"/>
          <w:sz w:val="24"/>
          <w:szCs w:val="24"/>
        </w:rPr>
        <w:t xml:space="preserve"> </w:t>
      </w:r>
      <w:r w:rsidR="007F349F" w:rsidRPr="007F349F">
        <w:rPr>
          <w:rFonts w:ascii="Times New Roman" w:eastAsia="宋体" w:hAnsi="Times New Roman" w:cs="Times New Roman"/>
          <w:sz w:val="24"/>
          <w:szCs w:val="24"/>
        </w:rPr>
        <w:t>mm</w:t>
      </w:r>
      <w:r w:rsidR="00C31D93">
        <w:rPr>
          <w:rFonts w:ascii="Times New Roman" w:eastAsia="宋体" w:hAnsi="Times New Roman" w:cs="Times New Roman" w:hint="eastAsia"/>
          <w:sz w:val="24"/>
          <w:szCs w:val="24"/>
        </w:rPr>
        <w:t>，</w:t>
      </w:r>
      <w:r w:rsidR="004541F1">
        <w:rPr>
          <w:rFonts w:ascii="Times New Roman" w:eastAsia="宋体" w:hAnsi="Times New Roman" w:cs="Times New Roman" w:hint="eastAsia"/>
          <w:sz w:val="24"/>
          <w:szCs w:val="24"/>
        </w:rPr>
        <w:t>图像分辨率为</w:t>
      </w:r>
      <w:r w:rsidR="004541F1">
        <w:rPr>
          <w:rFonts w:ascii="Times New Roman" w:eastAsia="宋体" w:hAnsi="Times New Roman" w:cs="Times New Roman" w:hint="eastAsia"/>
          <w:sz w:val="24"/>
          <w:szCs w:val="24"/>
        </w:rPr>
        <w:t>864</w:t>
      </w:r>
      <w:r w:rsidR="004541F1">
        <w:rPr>
          <w:rFonts w:ascii="Times New Roman" w:eastAsia="宋体" w:hAnsi="Times New Roman" w:cs="Times New Roman" w:hint="eastAsia"/>
          <w:sz w:val="24"/>
          <w:szCs w:val="24"/>
        </w:rPr>
        <w:t>×</w:t>
      </w:r>
      <w:r w:rsidR="004541F1">
        <w:rPr>
          <w:rFonts w:ascii="Times New Roman" w:eastAsia="宋体" w:hAnsi="Times New Roman" w:cs="Times New Roman" w:hint="eastAsia"/>
          <w:sz w:val="24"/>
          <w:szCs w:val="24"/>
        </w:rPr>
        <w:t>916</w:t>
      </w:r>
      <w:r w:rsidR="00184747">
        <w:rPr>
          <w:rFonts w:ascii="Times New Roman" w:eastAsia="宋体" w:hAnsi="Times New Roman" w:cs="Times New Roman" w:hint="eastAsia"/>
          <w:sz w:val="24"/>
          <w:szCs w:val="24"/>
        </w:rPr>
        <w:t>7</w:t>
      </w:r>
      <w:r w:rsidR="007B12D0">
        <w:rPr>
          <w:rFonts w:ascii="Times New Roman" w:eastAsia="宋体" w:hAnsi="Times New Roman" w:cs="Times New Roman" w:hint="eastAsia"/>
          <w:sz w:val="24"/>
          <w:szCs w:val="24"/>
        </w:rPr>
        <w:t>像素</w:t>
      </w:r>
      <w:r w:rsidR="004541F1">
        <w:rPr>
          <w:rFonts w:ascii="Times New Roman" w:eastAsia="宋体" w:hAnsi="Times New Roman" w:cs="Times New Roman" w:hint="eastAsia"/>
          <w:sz w:val="24"/>
          <w:szCs w:val="24"/>
        </w:rPr>
        <w:t>，</w:t>
      </w:r>
      <w:r w:rsidR="00C31D93">
        <w:rPr>
          <w:rFonts w:ascii="Times New Roman" w:eastAsia="宋体" w:hAnsi="Times New Roman" w:cs="Times New Roman" w:hint="eastAsia"/>
          <w:sz w:val="24"/>
          <w:szCs w:val="24"/>
        </w:rPr>
        <w:t>DPI</w:t>
      </w:r>
      <w:r w:rsidR="00C31D93">
        <w:rPr>
          <w:rFonts w:ascii="Times New Roman" w:eastAsia="宋体" w:hAnsi="Times New Roman" w:cs="Times New Roman" w:hint="eastAsia"/>
          <w:sz w:val="24"/>
          <w:szCs w:val="24"/>
        </w:rPr>
        <w:t>是</w:t>
      </w:r>
      <w:r w:rsidR="00C31D93">
        <w:rPr>
          <w:rFonts w:ascii="Times New Roman" w:eastAsia="宋体" w:hAnsi="Times New Roman" w:cs="Times New Roman" w:hint="eastAsia"/>
          <w:sz w:val="24"/>
          <w:szCs w:val="24"/>
        </w:rPr>
        <w:t>232.85</w:t>
      </w:r>
      <w:r w:rsidR="009A0588">
        <w:rPr>
          <w:rFonts w:ascii="Times New Roman" w:eastAsia="宋体" w:hAnsi="Times New Roman" w:cs="Times New Roman" w:hint="eastAsia"/>
          <w:sz w:val="24"/>
          <w:szCs w:val="24"/>
        </w:rPr>
        <w:t>。</w:t>
      </w:r>
    </w:p>
    <w:p w14:paraId="2780CD16" w14:textId="77777777" w:rsidR="00E875F2" w:rsidRDefault="00E875F2" w:rsidP="00E875F2">
      <w:pPr>
        <w:spacing w:line="276" w:lineRule="auto"/>
        <w:ind w:firstLineChars="200" w:firstLine="480"/>
        <w:rPr>
          <w:rFonts w:ascii="Times New Roman" w:eastAsia="宋体" w:hAnsi="Times New Roman" w:cs="Times New Roman"/>
          <w:sz w:val="24"/>
          <w:szCs w:val="24"/>
        </w:rPr>
      </w:pPr>
    </w:p>
    <w:bookmarkEnd w:id="2"/>
    <w:bookmarkEnd w:id="3"/>
    <w:bookmarkEnd w:id="4"/>
    <w:p w14:paraId="2631B604" w14:textId="77777777" w:rsidR="00AF303E" w:rsidRDefault="00364528">
      <w:pPr>
        <w:ind w:firstLine="36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参考文献</w:t>
      </w:r>
    </w:p>
    <w:p w14:paraId="4805FB0B" w14:textId="7666DC75" w:rsidR="009535EE" w:rsidRPr="00282989" w:rsidRDefault="009535EE" w:rsidP="009535EE">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szCs w:val="21"/>
        </w:rPr>
        <w:t>[</w:t>
      </w:r>
      <w:r w:rsidRPr="00282989">
        <w:rPr>
          <w:rFonts w:ascii="Times New Roman" w:eastAsia="宋体" w:hAnsi="Times New Roman" w:cs="Times New Roman" w:hint="eastAsia"/>
          <w:szCs w:val="21"/>
        </w:rPr>
        <w:t>1</w:t>
      </w:r>
      <w:r w:rsidRPr="00282989">
        <w:rPr>
          <w:rFonts w:ascii="Times New Roman" w:eastAsia="宋体" w:hAnsi="Times New Roman" w:cs="Times New Roman"/>
          <w:szCs w:val="21"/>
        </w:rPr>
        <w:t xml:space="preserve">] </w:t>
      </w:r>
      <w:proofErr w:type="gramStart"/>
      <w:r w:rsidRPr="00282989">
        <w:rPr>
          <w:rFonts w:ascii="Times New Roman" w:eastAsia="宋体" w:hAnsi="Times New Roman" w:cs="Times New Roman"/>
          <w:szCs w:val="21"/>
        </w:rPr>
        <w:t>康红普</w:t>
      </w:r>
      <w:proofErr w:type="gramEnd"/>
      <w:r w:rsidRPr="00282989">
        <w:rPr>
          <w:rFonts w:ascii="Times New Roman" w:eastAsia="宋体" w:hAnsi="Times New Roman" w:cs="Times New Roman"/>
          <w:szCs w:val="21"/>
        </w:rPr>
        <w:t>，姜鹏飞，王子越，等</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t>煤巷钻锚一体化快速掘进技术与装备及应用</w:t>
      </w:r>
      <w:r w:rsidRPr="00282989">
        <w:rPr>
          <w:rFonts w:ascii="Times New Roman" w:eastAsia="宋体" w:hAnsi="Times New Roman" w:cs="Times New Roman"/>
          <w:szCs w:val="21"/>
        </w:rPr>
        <w:t xml:space="preserve">[J]. </w:t>
      </w:r>
      <w:r w:rsidRPr="00282989">
        <w:rPr>
          <w:rFonts w:ascii="Times New Roman" w:eastAsia="宋体" w:hAnsi="Times New Roman" w:cs="Times New Roman"/>
          <w:szCs w:val="21"/>
        </w:rPr>
        <w:t>煤炭学报，</w:t>
      </w:r>
      <w:r w:rsidRPr="00282989">
        <w:rPr>
          <w:rFonts w:ascii="Times New Roman" w:eastAsia="宋体" w:hAnsi="Times New Roman" w:cs="Times New Roman"/>
          <w:szCs w:val="21"/>
        </w:rPr>
        <w:t>2024</w:t>
      </w:r>
      <w:r w:rsidRPr="00282989">
        <w:rPr>
          <w:rFonts w:ascii="Times New Roman" w:eastAsia="宋体" w:hAnsi="Times New Roman" w:cs="Times New Roman"/>
          <w:szCs w:val="21"/>
        </w:rPr>
        <w:t>，</w:t>
      </w:r>
      <w:r w:rsidRPr="00282989">
        <w:rPr>
          <w:rFonts w:ascii="Times New Roman" w:eastAsia="宋体" w:hAnsi="Times New Roman" w:cs="Times New Roman"/>
          <w:szCs w:val="21"/>
        </w:rPr>
        <w:t>49(1):131-151.</w:t>
      </w:r>
    </w:p>
    <w:p w14:paraId="15B47C01" w14:textId="14F91FF1" w:rsidR="009535EE" w:rsidRPr="00282989" w:rsidRDefault="009535EE" w:rsidP="009535EE">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szCs w:val="21"/>
        </w:rPr>
        <w:t>[</w:t>
      </w:r>
      <w:r w:rsidRPr="00282989">
        <w:rPr>
          <w:rFonts w:ascii="Times New Roman" w:eastAsia="宋体" w:hAnsi="Times New Roman" w:cs="Times New Roman" w:hint="eastAsia"/>
          <w:szCs w:val="21"/>
        </w:rPr>
        <w:t>2</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t>袁亮，张平松</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t>煤矿透明地质模型动态重构的关键技术与路径思考</w:t>
      </w:r>
      <w:r w:rsidRPr="00282989">
        <w:rPr>
          <w:rFonts w:ascii="Times New Roman" w:eastAsia="宋体" w:hAnsi="Times New Roman" w:cs="Times New Roman"/>
          <w:szCs w:val="21"/>
        </w:rPr>
        <w:t xml:space="preserve">[J]. </w:t>
      </w:r>
      <w:r w:rsidRPr="00282989">
        <w:rPr>
          <w:rFonts w:ascii="Times New Roman" w:eastAsia="宋体" w:hAnsi="Times New Roman" w:cs="Times New Roman"/>
          <w:szCs w:val="21"/>
        </w:rPr>
        <w:t>煤炭学报，</w:t>
      </w:r>
      <w:r w:rsidRPr="00282989">
        <w:rPr>
          <w:rFonts w:ascii="Times New Roman" w:eastAsia="宋体" w:hAnsi="Times New Roman" w:cs="Times New Roman"/>
          <w:szCs w:val="21"/>
        </w:rPr>
        <w:t>2023</w:t>
      </w:r>
      <w:r w:rsidRPr="00282989">
        <w:rPr>
          <w:rFonts w:ascii="Times New Roman" w:eastAsia="宋体" w:hAnsi="Times New Roman" w:cs="Times New Roman"/>
          <w:szCs w:val="21"/>
        </w:rPr>
        <w:t>，</w:t>
      </w:r>
      <w:r w:rsidRPr="00282989">
        <w:rPr>
          <w:rFonts w:ascii="Times New Roman" w:eastAsia="宋体" w:hAnsi="Times New Roman" w:cs="Times New Roman"/>
          <w:szCs w:val="21"/>
        </w:rPr>
        <w:t>48(1):1-14.</w:t>
      </w:r>
    </w:p>
    <w:p w14:paraId="3E2C3E46" w14:textId="67C55079" w:rsidR="00A83D97" w:rsidRPr="00282989" w:rsidRDefault="00A83D97" w:rsidP="00FE3C24">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hint="eastAsia"/>
          <w:szCs w:val="21"/>
        </w:rPr>
        <w:t>[</w:t>
      </w:r>
      <w:r w:rsidR="009535EE" w:rsidRPr="00282989">
        <w:rPr>
          <w:rFonts w:ascii="Times New Roman" w:eastAsia="宋体" w:hAnsi="Times New Roman" w:cs="Times New Roman" w:hint="eastAsia"/>
          <w:szCs w:val="21"/>
        </w:rPr>
        <w:t>3</w:t>
      </w:r>
      <w:r w:rsidRPr="00282989">
        <w:rPr>
          <w:rFonts w:ascii="Times New Roman" w:eastAsia="宋体" w:hAnsi="Times New Roman" w:cs="Times New Roman" w:hint="eastAsia"/>
          <w:szCs w:val="21"/>
        </w:rPr>
        <w:t xml:space="preserve">] </w:t>
      </w:r>
      <w:r w:rsidRPr="00282989">
        <w:rPr>
          <w:rFonts w:ascii="Times New Roman" w:eastAsia="宋体" w:hAnsi="Times New Roman" w:cs="Times New Roman" w:hint="eastAsia"/>
          <w:szCs w:val="21"/>
        </w:rPr>
        <w:t>吴</w:t>
      </w:r>
      <w:r w:rsidR="00A76791" w:rsidRPr="00282989">
        <w:rPr>
          <w:rFonts w:ascii="Times New Roman" w:eastAsia="宋体" w:hAnsi="Times New Roman" w:cs="Times New Roman" w:hint="eastAsia"/>
          <w:szCs w:val="21"/>
        </w:rPr>
        <w:t>拥</w:t>
      </w:r>
      <w:r w:rsidRPr="00282989">
        <w:rPr>
          <w:rFonts w:ascii="Times New Roman" w:eastAsia="宋体" w:hAnsi="Times New Roman" w:cs="Times New Roman" w:hint="eastAsia"/>
          <w:szCs w:val="21"/>
        </w:rPr>
        <w:t>政</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t>煤矿巷道快速掘进技术装备与软岩支护技术</w:t>
      </w:r>
      <w:r w:rsidRPr="00282989">
        <w:rPr>
          <w:rFonts w:ascii="Times New Roman" w:eastAsia="宋体" w:hAnsi="Times New Roman" w:cs="Times New Roman"/>
          <w:szCs w:val="21"/>
        </w:rPr>
        <w:t xml:space="preserve">[EB/OL]. </w:t>
      </w:r>
      <w:r w:rsidRPr="00282989">
        <w:rPr>
          <w:rFonts w:ascii="Times New Roman" w:eastAsia="宋体" w:hAnsi="Times New Roman" w:cs="Times New Roman"/>
          <w:szCs w:val="21"/>
        </w:rPr>
        <w:t>矿山安全科技进内蒙古</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lastRenderedPageBreak/>
        <w:t xml:space="preserve">2024-07-22. </w:t>
      </w:r>
      <w:r w:rsidRPr="00282989">
        <w:rPr>
          <w:rFonts w:ascii="Times New Roman" w:eastAsia="宋体" w:hAnsi="Times New Roman" w:cs="Times New Roman"/>
          <w:szCs w:val="21"/>
        </w:rPr>
        <w:t>中煤科工开采研究院有限公司</w:t>
      </w:r>
      <w:r w:rsidRPr="00282989">
        <w:rPr>
          <w:rFonts w:ascii="Times New Roman" w:eastAsia="宋体" w:hAnsi="Times New Roman" w:cs="Times New Roman"/>
          <w:szCs w:val="21"/>
        </w:rPr>
        <w:t>. [</w:t>
      </w:r>
      <w:r w:rsidR="00400E94" w:rsidRPr="00282989">
        <w:rPr>
          <w:rFonts w:ascii="Times New Roman" w:eastAsia="宋体" w:hAnsi="Times New Roman" w:cs="Times New Roman" w:hint="eastAsia"/>
          <w:szCs w:val="21"/>
        </w:rPr>
        <w:t>2025-7-30</w:t>
      </w:r>
      <w:r w:rsidRPr="00282989">
        <w:rPr>
          <w:rFonts w:ascii="Times New Roman" w:eastAsia="宋体" w:hAnsi="Times New Roman" w:cs="Times New Roman"/>
          <w:szCs w:val="21"/>
        </w:rPr>
        <w:t xml:space="preserve">]. </w:t>
      </w:r>
      <w:hyperlink r:id="rId18" w:history="1">
        <w:r w:rsidR="00545AFC" w:rsidRPr="00282989">
          <w:rPr>
            <w:rStyle w:val="ae"/>
            <w:rFonts w:ascii="Times New Roman" w:eastAsia="宋体" w:hAnsi="Times New Roman" w:cs="Times New Roman"/>
            <w:szCs w:val="21"/>
          </w:rPr>
          <w:t>https://www.chinamine-safety.gov.cn/fw/ksaqkj/zjjz</w:t>
        </w:r>
      </w:hyperlink>
    </w:p>
    <w:p w14:paraId="7DD7E43B" w14:textId="3147B8A4" w:rsidR="009535EE" w:rsidRPr="00282989" w:rsidRDefault="009535EE" w:rsidP="009535EE">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szCs w:val="21"/>
        </w:rPr>
        <w:t>[</w:t>
      </w:r>
      <w:r w:rsidRPr="00282989">
        <w:rPr>
          <w:rFonts w:ascii="Times New Roman" w:eastAsia="宋体" w:hAnsi="Times New Roman" w:cs="Times New Roman" w:hint="eastAsia"/>
          <w:szCs w:val="21"/>
        </w:rPr>
        <w:t>4</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t>刘灿灿，郑西贵，王术龙，等</w:t>
      </w:r>
      <w:r w:rsidRPr="00282989">
        <w:rPr>
          <w:rFonts w:ascii="Times New Roman" w:eastAsia="宋体" w:hAnsi="Times New Roman" w:cs="Times New Roman"/>
          <w:szCs w:val="21"/>
        </w:rPr>
        <w:t>.</w:t>
      </w:r>
      <w:r w:rsidRPr="00282989">
        <w:rPr>
          <w:rFonts w:ascii="Times New Roman" w:eastAsia="宋体" w:hAnsi="Times New Roman" w:cs="Times New Roman" w:hint="eastAsia"/>
          <w:szCs w:val="21"/>
        </w:rPr>
        <w:t xml:space="preserve"> </w:t>
      </w:r>
      <w:r w:rsidRPr="00282989">
        <w:rPr>
          <w:rFonts w:ascii="Times New Roman" w:eastAsia="宋体" w:hAnsi="Times New Roman" w:cs="Times New Roman"/>
          <w:szCs w:val="21"/>
        </w:rPr>
        <w:t>基于钻孔成像的结构面智能化识别系统</w:t>
      </w:r>
      <w:r w:rsidR="005E7310" w:rsidRPr="00282989">
        <w:rPr>
          <w:rFonts w:ascii="Times New Roman" w:eastAsia="宋体" w:hAnsi="Times New Roman" w:cs="Times New Roman" w:hint="eastAsia"/>
          <w:szCs w:val="21"/>
        </w:rPr>
        <w:t>[J]</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t>采矿与安全工程学报</w:t>
      </w:r>
      <w:r w:rsidRPr="00282989">
        <w:rPr>
          <w:rFonts w:ascii="Times New Roman" w:eastAsia="宋体" w:hAnsi="Times New Roman" w:cs="Times New Roman"/>
          <w:szCs w:val="21"/>
        </w:rPr>
        <w:t>, 2024, 41(4): 720-729.</w:t>
      </w:r>
    </w:p>
    <w:p w14:paraId="383F244A" w14:textId="52F4C092" w:rsidR="009535EE" w:rsidRPr="00282989" w:rsidRDefault="009535EE" w:rsidP="009535EE">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color w:val="000000"/>
          <w:szCs w:val="21"/>
        </w:rPr>
        <w:t>[</w:t>
      </w:r>
      <w:r w:rsidRPr="00282989">
        <w:rPr>
          <w:rFonts w:ascii="Times New Roman" w:eastAsia="宋体" w:hAnsi="Times New Roman" w:cs="Times New Roman" w:hint="eastAsia"/>
          <w:color w:val="000000"/>
          <w:szCs w:val="21"/>
        </w:rPr>
        <w:t>5</w:t>
      </w:r>
      <w:r w:rsidRPr="00282989">
        <w:rPr>
          <w:rFonts w:ascii="Times New Roman" w:eastAsia="宋体" w:hAnsi="Times New Roman" w:cs="Times New Roman"/>
          <w:color w:val="000000"/>
          <w:szCs w:val="21"/>
        </w:rPr>
        <w:t xml:space="preserve">] </w:t>
      </w:r>
      <w:proofErr w:type="gramStart"/>
      <w:r w:rsidRPr="00282989">
        <w:rPr>
          <w:rFonts w:ascii="Times New Roman" w:eastAsia="宋体" w:hAnsi="Times New Roman" w:cs="Times New Roman" w:hint="eastAsia"/>
          <w:szCs w:val="21"/>
        </w:rPr>
        <w:t>汪进超</w:t>
      </w:r>
      <w:proofErr w:type="gramEnd"/>
      <w:r w:rsidRPr="00282989">
        <w:rPr>
          <w:rFonts w:ascii="Times New Roman" w:eastAsia="宋体" w:hAnsi="Times New Roman" w:cs="Times New Roman" w:hint="eastAsia"/>
          <w:szCs w:val="21"/>
        </w:rPr>
        <w:t>，王川婴，杜琦，等</w:t>
      </w:r>
      <w:r w:rsidRPr="00282989">
        <w:rPr>
          <w:rFonts w:ascii="Times New Roman" w:eastAsia="宋体" w:hAnsi="Times New Roman" w:cs="Times New Roman"/>
          <w:szCs w:val="21"/>
        </w:rPr>
        <w:t>.</w:t>
      </w:r>
      <w:r w:rsidRPr="00282989">
        <w:rPr>
          <w:rFonts w:ascii="Times New Roman" w:eastAsia="宋体" w:hAnsi="Times New Roman" w:cs="Times New Roman" w:hint="eastAsia"/>
          <w:szCs w:val="21"/>
        </w:rPr>
        <w:t xml:space="preserve"> </w:t>
      </w:r>
      <w:r w:rsidRPr="00282989">
        <w:rPr>
          <w:rFonts w:ascii="Times New Roman" w:eastAsia="宋体" w:hAnsi="Times New Roman" w:cs="Times New Roman"/>
          <w:szCs w:val="21"/>
        </w:rPr>
        <w:t>基于光声组合测量的地质钻孔三维可视化研究</w:t>
      </w:r>
      <w:r w:rsidRPr="00282989">
        <w:rPr>
          <w:rFonts w:ascii="Times New Roman" w:eastAsia="宋体" w:hAnsi="Times New Roman" w:cs="Times New Roman"/>
          <w:szCs w:val="21"/>
        </w:rPr>
        <w:t xml:space="preserve">[J]. </w:t>
      </w:r>
      <w:r w:rsidRPr="00282989">
        <w:rPr>
          <w:rFonts w:ascii="Times New Roman" w:eastAsia="宋体" w:hAnsi="Times New Roman" w:cs="Times New Roman"/>
          <w:szCs w:val="21"/>
        </w:rPr>
        <w:t>岩石力学与工程学报，</w:t>
      </w:r>
      <w:r w:rsidRPr="00282989">
        <w:rPr>
          <w:rFonts w:ascii="Times New Roman" w:eastAsia="宋体" w:hAnsi="Times New Roman" w:cs="Times New Roman"/>
          <w:szCs w:val="21"/>
        </w:rPr>
        <w:t>2023</w:t>
      </w:r>
      <w:r w:rsidRPr="00282989">
        <w:rPr>
          <w:rFonts w:ascii="Times New Roman" w:eastAsia="宋体" w:hAnsi="Times New Roman" w:cs="Times New Roman"/>
          <w:szCs w:val="21"/>
        </w:rPr>
        <w:t>，</w:t>
      </w:r>
      <w:r w:rsidRPr="00282989">
        <w:rPr>
          <w:rFonts w:ascii="Times New Roman" w:eastAsia="宋体" w:hAnsi="Times New Roman" w:cs="Times New Roman"/>
          <w:szCs w:val="21"/>
        </w:rPr>
        <w:t>42(3): 649-660.</w:t>
      </w:r>
    </w:p>
    <w:p w14:paraId="66A22759" w14:textId="751192C0" w:rsidR="00FE3C24" w:rsidRPr="00282989" w:rsidRDefault="00545AFC" w:rsidP="00FE3C24">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hint="eastAsia"/>
          <w:szCs w:val="21"/>
        </w:rPr>
        <w:t>[</w:t>
      </w:r>
      <w:r w:rsidR="009535EE" w:rsidRPr="00282989">
        <w:rPr>
          <w:rFonts w:ascii="Times New Roman" w:eastAsia="宋体" w:hAnsi="Times New Roman" w:cs="Times New Roman" w:hint="eastAsia"/>
          <w:szCs w:val="21"/>
        </w:rPr>
        <w:t>6</w:t>
      </w:r>
      <w:r w:rsidRPr="00282989">
        <w:rPr>
          <w:rFonts w:ascii="Times New Roman" w:eastAsia="宋体" w:hAnsi="Times New Roman" w:cs="Times New Roman" w:hint="eastAsia"/>
          <w:szCs w:val="21"/>
        </w:rPr>
        <w:t xml:space="preserve">] </w:t>
      </w:r>
      <w:r w:rsidR="00FE3C24" w:rsidRPr="00282989">
        <w:rPr>
          <w:rFonts w:ascii="Times New Roman" w:eastAsia="宋体" w:hAnsi="Times New Roman" w:cs="Times New Roman"/>
          <w:szCs w:val="21"/>
        </w:rPr>
        <w:t xml:space="preserve">GB/T 35056-2018 </w:t>
      </w:r>
      <w:r w:rsidR="00FE3C24" w:rsidRPr="00282989">
        <w:rPr>
          <w:rFonts w:ascii="Times New Roman" w:eastAsia="宋体" w:hAnsi="Times New Roman" w:cs="Times New Roman"/>
          <w:szCs w:val="21"/>
        </w:rPr>
        <w:t>煤矿巷道锚杆支护技术规范</w:t>
      </w:r>
      <w:r w:rsidR="00FE3C24" w:rsidRPr="00282989">
        <w:rPr>
          <w:rFonts w:ascii="Times New Roman" w:eastAsia="宋体" w:hAnsi="Times New Roman" w:cs="Times New Roman"/>
          <w:szCs w:val="21"/>
        </w:rPr>
        <w:t xml:space="preserve">[S]. </w:t>
      </w:r>
      <w:r w:rsidR="00FE3C24" w:rsidRPr="00282989">
        <w:rPr>
          <w:rFonts w:ascii="Times New Roman" w:eastAsia="宋体" w:hAnsi="Times New Roman" w:cs="Times New Roman"/>
          <w:szCs w:val="21"/>
        </w:rPr>
        <w:t>北京：中国标准出版社，</w:t>
      </w:r>
      <w:r w:rsidR="00FE3C24" w:rsidRPr="00282989">
        <w:rPr>
          <w:rFonts w:ascii="Times New Roman" w:eastAsia="宋体" w:hAnsi="Times New Roman" w:cs="Times New Roman"/>
          <w:szCs w:val="21"/>
        </w:rPr>
        <w:t>2018.</w:t>
      </w:r>
    </w:p>
    <w:p w14:paraId="2631B607" w14:textId="0D3B021B" w:rsidR="00AF303E" w:rsidRPr="00282989" w:rsidRDefault="00364528" w:rsidP="00FE3C24">
      <w:pPr>
        <w:snapToGrid w:val="0"/>
        <w:spacing w:line="276" w:lineRule="auto"/>
        <w:ind w:left="357" w:hanging="357"/>
        <w:rPr>
          <w:rFonts w:ascii="Times New Roman" w:eastAsia="宋体" w:hAnsi="Times New Roman" w:cs="Times New Roman"/>
          <w:color w:val="000000"/>
          <w:szCs w:val="21"/>
        </w:rPr>
      </w:pPr>
      <w:r w:rsidRPr="00282989">
        <w:rPr>
          <w:rFonts w:ascii="Times New Roman" w:eastAsia="宋体" w:hAnsi="Times New Roman" w:cs="Times New Roman"/>
          <w:color w:val="000000"/>
          <w:szCs w:val="21"/>
        </w:rPr>
        <w:t>[</w:t>
      </w:r>
      <w:r w:rsidR="00DA44FF" w:rsidRPr="00282989">
        <w:rPr>
          <w:rFonts w:ascii="Times New Roman" w:eastAsia="宋体" w:hAnsi="Times New Roman" w:cs="Times New Roman" w:hint="eastAsia"/>
          <w:color w:val="000000"/>
          <w:szCs w:val="21"/>
        </w:rPr>
        <w:t>7</w:t>
      </w:r>
      <w:r w:rsidRPr="00282989">
        <w:rPr>
          <w:rFonts w:ascii="Times New Roman" w:eastAsia="宋体" w:hAnsi="Times New Roman" w:cs="Times New Roman"/>
          <w:color w:val="000000"/>
          <w:szCs w:val="21"/>
        </w:rPr>
        <w:t xml:space="preserve">] </w:t>
      </w:r>
      <w:r w:rsidR="002F7BF9" w:rsidRPr="00282989">
        <w:rPr>
          <w:rFonts w:ascii="Times New Roman" w:eastAsia="宋体" w:hAnsi="Times New Roman" w:cs="Times New Roman"/>
          <w:color w:val="000000"/>
          <w:szCs w:val="21"/>
        </w:rPr>
        <w:t xml:space="preserve">Wang </w:t>
      </w:r>
      <w:proofErr w:type="spellStart"/>
      <w:r w:rsidR="002F7BF9" w:rsidRPr="00282989">
        <w:rPr>
          <w:rFonts w:ascii="Times New Roman" w:eastAsia="宋体" w:hAnsi="Times New Roman" w:cs="Times New Roman"/>
          <w:color w:val="000000"/>
          <w:szCs w:val="21"/>
        </w:rPr>
        <w:t>Chuanying</w:t>
      </w:r>
      <w:proofErr w:type="spellEnd"/>
      <w:r w:rsidR="002F7BF9" w:rsidRPr="00282989">
        <w:rPr>
          <w:rFonts w:ascii="Times New Roman" w:eastAsia="宋体" w:hAnsi="Times New Roman" w:cs="Times New Roman"/>
          <w:color w:val="000000"/>
          <w:szCs w:val="21"/>
        </w:rPr>
        <w:t xml:space="preserve">, Zou </w:t>
      </w:r>
      <w:proofErr w:type="spellStart"/>
      <w:r w:rsidR="002F7BF9" w:rsidRPr="00282989">
        <w:rPr>
          <w:rFonts w:ascii="Times New Roman" w:eastAsia="宋体" w:hAnsi="Times New Roman" w:cs="Times New Roman"/>
          <w:color w:val="000000"/>
          <w:szCs w:val="21"/>
        </w:rPr>
        <w:t>Xianjian</w:t>
      </w:r>
      <w:proofErr w:type="spellEnd"/>
      <w:r w:rsidR="002F7BF9" w:rsidRPr="00282989">
        <w:rPr>
          <w:rFonts w:ascii="Times New Roman" w:eastAsia="宋体" w:hAnsi="Times New Roman" w:cs="Times New Roman"/>
          <w:color w:val="000000"/>
          <w:szCs w:val="21"/>
        </w:rPr>
        <w:t xml:space="preserve">, Han Zengqiang, et al. </w:t>
      </w:r>
      <w:r w:rsidRPr="00282989">
        <w:rPr>
          <w:rFonts w:ascii="Times New Roman" w:eastAsia="宋体" w:hAnsi="Times New Roman" w:cs="Times New Roman"/>
          <w:color w:val="000000"/>
          <w:szCs w:val="21"/>
        </w:rPr>
        <w:t>An automatic recognition and parameter extraction method for structural planes in borehole image[J]. Journal of Applied Geophysics, 2016, 135, 135–143.</w:t>
      </w:r>
    </w:p>
    <w:p w14:paraId="2CCDAC06" w14:textId="499AE8B5" w:rsidR="00771999" w:rsidRPr="00282989" w:rsidRDefault="00771999" w:rsidP="00771999">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hint="eastAsia"/>
          <w:szCs w:val="21"/>
        </w:rPr>
        <w:t xml:space="preserve">[8] </w:t>
      </w:r>
      <w:r w:rsidRPr="00282989">
        <w:rPr>
          <w:rFonts w:ascii="Times New Roman" w:eastAsia="宋体" w:hAnsi="Times New Roman" w:cs="Times New Roman"/>
          <w:szCs w:val="21"/>
        </w:rPr>
        <w:t xml:space="preserve">Kentucky Geological Survey, University of Kentucky. Coal mining geology banner. </w:t>
      </w:r>
      <w:hyperlink r:id="rId19" w:history="1">
        <w:r w:rsidRPr="00282989">
          <w:rPr>
            <w:rStyle w:val="ae"/>
            <w:rFonts w:ascii="Times New Roman" w:eastAsia="宋体" w:hAnsi="Times New Roman" w:cs="Times New Roman"/>
            <w:szCs w:val="21"/>
          </w:rPr>
          <w:t>https://www.uky.edu/KGS/coal/coal-mining-geology-intro.php</w:t>
        </w:r>
      </w:hyperlink>
    </w:p>
    <w:p w14:paraId="694D1D12" w14:textId="25DAE929" w:rsidR="00771999" w:rsidRPr="00282989" w:rsidRDefault="00771999" w:rsidP="00771999">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szCs w:val="21"/>
        </w:rPr>
        <w:t>[</w:t>
      </w:r>
      <w:r w:rsidRPr="00282989">
        <w:rPr>
          <w:rFonts w:ascii="Times New Roman" w:eastAsia="宋体" w:hAnsi="Times New Roman" w:cs="Times New Roman" w:hint="eastAsia"/>
          <w:szCs w:val="21"/>
        </w:rPr>
        <w:t>9</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t>杨凯，林木景，王晨龙，等</w:t>
      </w:r>
      <w:r w:rsidRPr="00282989">
        <w:rPr>
          <w:rFonts w:ascii="Times New Roman" w:eastAsia="宋体" w:hAnsi="Times New Roman" w:cs="Times New Roman"/>
          <w:szCs w:val="21"/>
        </w:rPr>
        <w:t xml:space="preserve">. </w:t>
      </w:r>
      <w:r w:rsidRPr="00282989">
        <w:rPr>
          <w:rFonts w:ascii="Times New Roman" w:eastAsia="宋体" w:hAnsi="Times New Roman" w:cs="Times New Roman"/>
          <w:szCs w:val="21"/>
        </w:rPr>
        <w:t>岩石节理轮廓线的数字表征方法影响研究</w:t>
      </w:r>
      <w:r w:rsidRPr="00282989">
        <w:rPr>
          <w:rFonts w:ascii="Times New Roman" w:eastAsia="宋体" w:hAnsi="Times New Roman" w:cs="Times New Roman"/>
          <w:szCs w:val="21"/>
        </w:rPr>
        <w:t xml:space="preserve">[J]. </w:t>
      </w:r>
      <w:r w:rsidRPr="00282989">
        <w:rPr>
          <w:rFonts w:ascii="Times New Roman" w:eastAsia="宋体" w:hAnsi="Times New Roman" w:cs="Times New Roman"/>
          <w:szCs w:val="21"/>
        </w:rPr>
        <w:t>太原理工大学学报</w:t>
      </w:r>
      <w:r w:rsidRPr="00282989">
        <w:rPr>
          <w:rFonts w:ascii="Times New Roman" w:eastAsia="宋体" w:hAnsi="Times New Roman" w:cs="Times New Roman"/>
          <w:szCs w:val="21"/>
        </w:rPr>
        <w:t>, 2021, 52(5).</w:t>
      </w:r>
    </w:p>
    <w:p w14:paraId="3B1196A9" w14:textId="3C09B0C9" w:rsidR="00771999" w:rsidRPr="00282989" w:rsidRDefault="00771999" w:rsidP="00771999">
      <w:pPr>
        <w:spacing w:line="276" w:lineRule="auto"/>
        <w:ind w:left="357" w:hanging="357"/>
        <w:rPr>
          <w:rFonts w:ascii="Times New Roman" w:eastAsia="宋体" w:hAnsi="Times New Roman" w:cs="Times New Roman"/>
          <w:szCs w:val="21"/>
        </w:rPr>
      </w:pPr>
      <w:r w:rsidRPr="00282989">
        <w:rPr>
          <w:rFonts w:ascii="Times New Roman" w:eastAsia="宋体" w:hAnsi="Times New Roman" w:cs="Times New Roman"/>
          <w:szCs w:val="21"/>
        </w:rPr>
        <w:t>[</w:t>
      </w:r>
      <w:r w:rsidRPr="00282989">
        <w:rPr>
          <w:rFonts w:ascii="Times New Roman" w:eastAsia="宋体" w:hAnsi="Times New Roman" w:cs="Times New Roman" w:hint="eastAsia"/>
          <w:szCs w:val="21"/>
        </w:rPr>
        <w:t>10</w:t>
      </w:r>
      <w:r w:rsidRPr="00282989">
        <w:rPr>
          <w:rFonts w:ascii="Times New Roman" w:eastAsia="宋体" w:hAnsi="Times New Roman" w:cs="Times New Roman"/>
          <w:szCs w:val="21"/>
        </w:rPr>
        <w:t xml:space="preserve">] JANG H S, KANG S </w:t>
      </w:r>
      <w:proofErr w:type="spellStart"/>
      <w:r w:rsidRPr="00282989">
        <w:rPr>
          <w:rFonts w:ascii="Times New Roman" w:eastAsia="宋体" w:hAnsi="Times New Roman" w:cs="Times New Roman"/>
          <w:szCs w:val="21"/>
        </w:rPr>
        <w:t>S</w:t>
      </w:r>
      <w:proofErr w:type="spellEnd"/>
      <w:r w:rsidRPr="00282989">
        <w:rPr>
          <w:rFonts w:ascii="Times New Roman" w:eastAsia="宋体" w:hAnsi="Times New Roman" w:cs="Times New Roman"/>
          <w:szCs w:val="21"/>
        </w:rPr>
        <w:t xml:space="preserve">, JANG B A. Determination of </w:t>
      </w:r>
      <w:r w:rsidR="00C57970" w:rsidRPr="00282989">
        <w:rPr>
          <w:rFonts w:ascii="Times New Roman" w:eastAsia="宋体" w:hAnsi="Times New Roman" w:cs="Times New Roman" w:hint="eastAsia"/>
          <w:szCs w:val="21"/>
        </w:rPr>
        <w:t>j</w:t>
      </w:r>
      <w:r w:rsidRPr="00282989">
        <w:rPr>
          <w:rFonts w:ascii="Times New Roman" w:eastAsia="宋体" w:hAnsi="Times New Roman" w:cs="Times New Roman"/>
          <w:szCs w:val="21"/>
        </w:rPr>
        <w:t xml:space="preserve">oint </w:t>
      </w:r>
      <w:r w:rsidR="00C57970" w:rsidRPr="00282989">
        <w:rPr>
          <w:rFonts w:ascii="Times New Roman" w:eastAsia="宋体" w:hAnsi="Times New Roman" w:cs="Times New Roman" w:hint="eastAsia"/>
          <w:szCs w:val="21"/>
        </w:rPr>
        <w:t>r</w:t>
      </w:r>
      <w:r w:rsidRPr="00282989">
        <w:rPr>
          <w:rFonts w:ascii="Times New Roman" w:eastAsia="宋体" w:hAnsi="Times New Roman" w:cs="Times New Roman"/>
          <w:szCs w:val="21"/>
        </w:rPr>
        <w:t xml:space="preserve">oughness </w:t>
      </w:r>
      <w:r w:rsidR="00C57970" w:rsidRPr="00282989">
        <w:rPr>
          <w:rFonts w:ascii="Times New Roman" w:eastAsia="宋体" w:hAnsi="Times New Roman" w:cs="Times New Roman" w:hint="eastAsia"/>
          <w:szCs w:val="21"/>
        </w:rPr>
        <w:t>c</w:t>
      </w:r>
      <w:r w:rsidRPr="00282989">
        <w:rPr>
          <w:rFonts w:ascii="Times New Roman" w:eastAsia="宋体" w:hAnsi="Times New Roman" w:cs="Times New Roman"/>
          <w:szCs w:val="21"/>
        </w:rPr>
        <w:t xml:space="preserve">oefficients </w:t>
      </w:r>
      <w:r w:rsidR="00C57970" w:rsidRPr="00282989">
        <w:rPr>
          <w:rFonts w:ascii="Times New Roman" w:eastAsia="宋体" w:hAnsi="Times New Roman" w:cs="Times New Roman" w:hint="eastAsia"/>
          <w:szCs w:val="21"/>
        </w:rPr>
        <w:t>u</w:t>
      </w:r>
      <w:r w:rsidRPr="00282989">
        <w:rPr>
          <w:rFonts w:ascii="Times New Roman" w:eastAsia="宋体" w:hAnsi="Times New Roman" w:cs="Times New Roman"/>
          <w:szCs w:val="21"/>
        </w:rPr>
        <w:t xml:space="preserve">sing </w:t>
      </w:r>
      <w:r w:rsidR="00C57970" w:rsidRPr="00282989">
        <w:rPr>
          <w:rFonts w:ascii="Times New Roman" w:eastAsia="宋体" w:hAnsi="Times New Roman" w:cs="Times New Roman" w:hint="eastAsia"/>
          <w:szCs w:val="21"/>
        </w:rPr>
        <w:t>r</w:t>
      </w:r>
      <w:r w:rsidRPr="00282989">
        <w:rPr>
          <w:rFonts w:ascii="Times New Roman" w:eastAsia="宋体" w:hAnsi="Times New Roman" w:cs="Times New Roman"/>
          <w:szCs w:val="21"/>
        </w:rPr>
        <w:t xml:space="preserve">oughness </w:t>
      </w:r>
      <w:r w:rsidR="00C57970" w:rsidRPr="00282989">
        <w:rPr>
          <w:rFonts w:ascii="Times New Roman" w:eastAsia="宋体" w:hAnsi="Times New Roman" w:cs="Times New Roman" w:hint="eastAsia"/>
          <w:szCs w:val="21"/>
        </w:rPr>
        <w:t>p</w:t>
      </w:r>
      <w:r w:rsidRPr="00282989">
        <w:rPr>
          <w:rFonts w:ascii="Times New Roman" w:eastAsia="宋体" w:hAnsi="Times New Roman" w:cs="Times New Roman"/>
          <w:szCs w:val="21"/>
        </w:rPr>
        <w:t>arameters[J]. Rock Mechanics and Rock Engineering, 2014, 47(6): 2061-2073.</w:t>
      </w:r>
    </w:p>
    <w:sectPr w:rsidR="00771999" w:rsidRPr="0028298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FDC6E" w14:textId="77777777" w:rsidR="005A03A9" w:rsidRDefault="005A03A9">
      <w:pPr>
        <w:rPr>
          <w:rFonts w:hint="eastAsia"/>
        </w:rPr>
      </w:pPr>
      <w:r>
        <w:separator/>
      </w:r>
    </w:p>
  </w:endnote>
  <w:endnote w:type="continuationSeparator" w:id="0">
    <w:p w14:paraId="59D3A597" w14:textId="77777777" w:rsidR="005A03A9" w:rsidRDefault="005A03A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091408"/>
    </w:sdtPr>
    <w:sdtEndPr>
      <w:rPr>
        <w:rFonts w:ascii="Times New Roman" w:hAnsi="Times New Roman" w:cs="Times New Roman"/>
      </w:rPr>
    </w:sdtEndPr>
    <w:sdtContent>
      <w:sdt>
        <w:sdtPr>
          <w:id w:val="1728636285"/>
        </w:sdtPr>
        <w:sdtEndPr>
          <w:rPr>
            <w:rFonts w:ascii="Times New Roman" w:hAnsi="Times New Roman" w:cs="Times New Roman"/>
          </w:rPr>
        </w:sdtEndPr>
        <w:sdtContent>
          <w:p w14:paraId="2631B611" w14:textId="77777777" w:rsidR="00AF303E" w:rsidRDefault="00364528">
            <w:pPr>
              <w:pStyle w:val="a7"/>
              <w:jc w:val="center"/>
              <w:rPr>
                <w:rFonts w:ascii="Times New Roman" w:hAnsi="Times New Roman" w:cs="Times New Roman"/>
              </w:rPr>
            </w:pPr>
            <w:r>
              <w:rPr>
                <w:lang w:val="zh-CN"/>
              </w:rPr>
              <w:t xml:space="preserve"> </w:t>
            </w:r>
            <w:r>
              <w:rPr>
                <w:rFonts w:ascii="Times New Roman" w:hAnsi="Times New Roman" w:cs="Times New Roman"/>
                <w:sz w:val="24"/>
                <w:szCs w:val="24"/>
              </w:rPr>
              <w:fldChar w:fldCharType="begin"/>
            </w:r>
            <w:r>
              <w:rPr>
                <w:rFonts w:ascii="Times New Roman" w:hAnsi="Times New Roman" w:cs="Times New Roman"/>
              </w:rPr>
              <w:instrText>PAGE</w:instrText>
            </w:r>
            <w:r>
              <w:rPr>
                <w:rFonts w:ascii="Times New Roman" w:hAnsi="Times New Roman" w:cs="Times New Roman"/>
                <w:sz w:val="24"/>
                <w:szCs w:val="24"/>
              </w:rPr>
              <w:fldChar w:fldCharType="separate"/>
            </w:r>
            <w:r>
              <w:rPr>
                <w:rFonts w:ascii="Times New Roman" w:hAnsi="Times New Roman" w:cs="Times New Roman"/>
              </w:rPr>
              <w:t>2</w:t>
            </w:r>
            <w:r>
              <w:rPr>
                <w:rFonts w:ascii="Times New Roman" w:hAnsi="Times New Roman" w:cs="Times New Roman"/>
                <w:sz w:val="24"/>
                <w:szCs w:val="24"/>
              </w:rPr>
              <w:fldChar w:fldCharType="end"/>
            </w:r>
            <w:r>
              <w:rPr>
                <w:rFonts w:ascii="Times New Roman" w:hAnsi="Times New Roman" w:cs="Times New Roman"/>
                <w:lang w:val="zh-CN"/>
              </w:rPr>
              <w:t xml:space="preserve"> / </w:t>
            </w:r>
            <w:r>
              <w:rPr>
                <w:rFonts w:ascii="Times New Roman" w:hAnsi="Times New Roman" w:cs="Times New Roman"/>
                <w:sz w:val="24"/>
                <w:szCs w:val="24"/>
              </w:rPr>
              <w:fldChar w:fldCharType="begin"/>
            </w:r>
            <w:r>
              <w:rPr>
                <w:rFonts w:ascii="Times New Roman" w:hAnsi="Times New Roman" w:cs="Times New Roman"/>
              </w:rPr>
              <w:instrText>NUMPAGES</w:instrText>
            </w:r>
            <w:r>
              <w:rPr>
                <w:rFonts w:ascii="Times New Roman" w:hAnsi="Times New Roman" w:cs="Times New Roman"/>
                <w:sz w:val="24"/>
                <w:szCs w:val="24"/>
              </w:rPr>
              <w:fldChar w:fldCharType="separate"/>
            </w:r>
            <w:r>
              <w:rPr>
                <w:rFonts w:ascii="Times New Roman" w:hAnsi="Times New Roman" w:cs="Times New Roman"/>
              </w:rPr>
              <w:t>5</w:t>
            </w:r>
            <w:r>
              <w:rPr>
                <w:rFonts w:ascii="Times New Roman" w:hAnsi="Times New Roman" w:cs="Times New Roman"/>
                <w:sz w:val="24"/>
                <w:szCs w:val="24"/>
              </w:rPr>
              <w:fldChar w:fldCharType="end"/>
            </w:r>
          </w:p>
        </w:sdtContent>
      </w:sdt>
    </w:sdtContent>
  </w:sdt>
  <w:p w14:paraId="2631B612" w14:textId="77777777" w:rsidR="00AF303E" w:rsidRDefault="00AF303E">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20F38" w14:textId="77777777" w:rsidR="005A03A9" w:rsidRDefault="005A03A9">
      <w:pPr>
        <w:rPr>
          <w:rFonts w:hint="eastAsia"/>
        </w:rPr>
      </w:pPr>
      <w:r>
        <w:separator/>
      </w:r>
    </w:p>
  </w:footnote>
  <w:footnote w:type="continuationSeparator" w:id="0">
    <w:p w14:paraId="2855AF53" w14:textId="77777777" w:rsidR="005A03A9" w:rsidRDefault="005A03A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657197"/>
    <w:multiLevelType w:val="multilevel"/>
    <w:tmpl w:val="2B65719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C5B0680"/>
    <w:multiLevelType w:val="multilevel"/>
    <w:tmpl w:val="7C5B068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349530131">
    <w:abstractNumId w:val="1"/>
  </w:num>
  <w:num w:numId="2" w16cid:durableId="144783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363"/>
    <w:rsid w:val="00002152"/>
    <w:rsid w:val="00003FE0"/>
    <w:rsid w:val="0000733F"/>
    <w:rsid w:val="000137EE"/>
    <w:rsid w:val="00013A1F"/>
    <w:rsid w:val="00014356"/>
    <w:rsid w:val="00015A9E"/>
    <w:rsid w:val="000176AB"/>
    <w:rsid w:val="000203B3"/>
    <w:rsid w:val="00020CDE"/>
    <w:rsid w:val="00023600"/>
    <w:rsid w:val="00023A97"/>
    <w:rsid w:val="00023FEB"/>
    <w:rsid w:val="00025200"/>
    <w:rsid w:val="00026101"/>
    <w:rsid w:val="0002676B"/>
    <w:rsid w:val="000311E3"/>
    <w:rsid w:val="00031DD8"/>
    <w:rsid w:val="00031F58"/>
    <w:rsid w:val="000328A3"/>
    <w:rsid w:val="000344EE"/>
    <w:rsid w:val="00035B5F"/>
    <w:rsid w:val="00037083"/>
    <w:rsid w:val="0003747D"/>
    <w:rsid w:val="0004206A"/>
    <w:rsid w:val="00042179"/>
    <w:rsid w:val="00042F51"/>
    <w:rsid w:val="00043C71"/>
    <w:rsid w:val="00045E0E"/>
    <w:rsid w:val="000465FE"/>
    <w:rsid w:val="00047090"/>
    <w:rsid w:val="00047490"/>
    <w:rsid w:val="00052054"/>
    <w:rsid w:val="0005289B"/>
    <w:rsid w:val="000540C4"/>
    <w:rsid w:val="00054FAF"/>
    <w:rsid w:val="000555BB"/>
    <w:rsid w:val="00056774"/>
    <w:rsid w:val="00056CFF"/>
    <w:rsid w:val="000634B1"/>
    <w:rsid w:val="00065852"/>
    <w:rsid w:val="000677FE"/>
    <w:rsid w:val="00067FEC"/>
    <w:rsid w:val="00070CC6"/>
    <w:rsid w:val="00071ED0"/>
    <w:rsid w:val="0007248F"/>
    <w:rsid w:val="00080049"/>
    <w:rsid w:val="000811EB"/>
    <w:rsid w:val="0008379E"/>
    <w:rsid w:val="00086EF9"/>
    <w:rsid w:val="00094636"/>
    <w:rsid w:val="000951A9"/>
    <w:rsid w:val="000964AF"/>
    <w:rsid w:val="000975C6"/>
    <w:rsid w:val="000A003C"/>
    <w:rsid w:val="000A0C10"/>
    <w:rsid w:val="000A31FC"/>
    <w:rsid w:val="000A5C54"/>
    <w:rsid w:val="000A6FDB"/>
    <w:rsid w:val="000A7E71"/>
    <w:rsid w:val="000B0BF1"/>
    <w:rsid w:val="000B1FEF"/>
    <w:rsid w:val="000B210F"/>
    <w:rsid w:val="000B2ADE"/>
    <w:rsid w:val="000B3308"/>
    <w:rsid w:val="000B6265"/>
    <w:rsid w:val="000C2DD3"/>
    <w:rsid w:val="000C48D2"/>
    <w:rsid w:val="000C56F3"/>
    <w:rsid w:val="000C61B5"/>
    <w:rsid w:val="000C61D5"/>
    <w:rsid w:val="000C69DD"/>
    <w:rsid w:val="000D03CB"/>
    <w:rsid w:val="000D6D3B"/>
    <w:rsid w:val="000E12BA"/>
    <w:rsid w:val="000E1418"/>
    <w:rsid w:val="000E2999"/>
    <w:rsid w:val="000E4FB7"/>
    <w:rsid w:val="000F0506"/>
    <w:rsid w:val="000F09B4"/>
    <w:rsid w:val="000F0A2C"/>
    <w:rsid w:val="000F1450"/>
    <w:rsid w:val="000F300A"/>
    <w:rsid w:val="000F4AE3"/>
    <w:rsid w:val="00100AF8"/>
    <w:rsid w:val="00101CDC"/>
    <w:rsid w:val="00101D68"/>
    <w:rsid w:val="001055C0"/>
    <w:rsid w:val="001060B6"/>
    <w:rsid w:val="001064DA"/>
    <w:rsid w:val="00106847"/>
    <w:rsid w:val="00106F8C"/>
    <w:rsid w:val="00107EBF"/>
    <w:rsid w:val="001105D2"/>
    <w:rsid w:val="00111276"/>
    <w:rsid w:val="00111782"/>
    <w:rsid w:val="00111C24"/>
    <w:rsid w:val="00112A5B"/>
    <w:rsid w:val="00112E5E"/>
    <w:rsid w:val="00112F85"/>
    <w:rsid w:val="001135D6"/>
    <w:rsid w:val="00115F09"/>
    <w:rsid w:val="001172A4"/>
    <w:rsid w:val="00117D26"/>
    <w:rsid w:val="00122B70"/>
    <w:rsid w:val="001233E3"/>
    <w:rsid w:val="00124125"/>
    <w:rsid w:val="001272BE"/>
    <w:rsid w:val="00127855"/>
    <w:rsid w:val="00131AE8"/>
    <w:rsid w:val="0013581F"/>
    <w:rsid w:val="00140FA4"/>
    <w:rsid w:val="00143993"/>
    <w:rsid w:val="001472D7"/>
    <w:rsid w:val="00154355"/>
    <w:rsid w:val="001548A2"/>
    <w:rsid w:val="0015541C"/>
    <w:rsid w:val="00155713"/>
    <w:rsid w:val="001561F6"/>
    <w:rsid w:val="00161444"/>
    <w:rsid w:val="001619B8"/>
    <w:rsid w:val="00162BF6"/>
    <w:rsid w:val="00162FBC"/>
    <w:rsid w:val="0016461C"/>
    <w:rsid w:val="00164B64"/>
    <w:rsid w:val="001650C4"/>
    <w:rsid w:val="001656D6"/>
    <w:rsid w:val="00171910"/>
    <w:rsid w:val="00172F81"/>
    <w:rsid w:val="0017411F"/>
    <w:rsid w:val="00175C64"/>
    <w:rsid w:val="00176050"/>
    <w:rsid w:val="00176D5A"/>
    <w:rsid w:val="00176E27"/>
    <w:rsid w:val="00177DA0"/>
    <w:rsid w:val="0018005B"/>
    <w:rsid w:val="00180A33"/>
    <w:rsid w:val="00182BEC"/>
    <w:rsid w:val="00182EF9"/>
    <w:rsid w:val="0018308E"/>
    <w:rsid w:val="001841C3"/>
    <w:rsid w:val="001845BF"/>
    <w:rsid w:val="00184747"/>
    <w:rsid w:val="00185531"/>
    <w:rsid w:val="0018757F"/>
    <w:rsid w:val="00193787"/>
    <w:rsid w:val="00193BAD"/>
    <w:rsid w:val="00195DF3"/>
    <w:rsid w:val="00196DC5"/>
    <w:rsid w:val="001A059F"/>
    <w:rsid w:val="001A2D27"/>
    <w:rsid w:val="001A404E"/>
    <w:rsid w:val="001A42FC"/>
    <w:rsid w:val="001A67F6"/>
    <w:rsid w:val="001A6AA9"/>
    <w:rsid w:val="001A73F0"/>
    <w:rsid w:val="001A7C7D"/>
    <w:rsid w:val="001B29AE"/>
    <w:rsid w:val="001B4272"/>
    <w:rsid w:val="001C0802"/>
    <w:rsid w:val="001C0E89"/>
    <w:rsid w:val="001C2681"/>
    <w:rsid w:val="001C52DD"/>
    <w:rsid w:val="001C5F52"/>
    <w:rsid w:val="001D0658"/>
    <w:rsid w:val="001D26BF"/>
    <w:rsid w:val="001D2F0D"/>
    <w:rsid w:val="001D6E0B"/>
    <w:rsid w:val="001E04E0"/>
    <w:rsid w:val="001E2B97"/>
    <w:rsid w:val="001E3AC1"/>
    <w:rsid w:val="001E5D4A"/>
    <w:rsid w:val="001E6677"/>
    <w:rsid w:val="001E6DC8"/>
    <w:rsid w:val="001E7789"/>
    <w:rsid w:val="001F1F2F"/>
    <w:rsid w:val="001F4234"/>
    <w:rsid w:val="001F625E"/>
    <w:rsid w:val="001F65C9"/>
    <w:rsid w:val="0020158C"/>
    <w:rsid w:val="00205A20"/>
    <w:rsid w:val="00206786"/>
    <w:rsid w:val="0020741E"/>
    <w:rsid w:val="00210CCE"/>
    <w:rsid w:val="00212129"/>
    <w:rsid w:val="00213948"/>
    <w:rsid w:val="002159E1"/>
    <w:rsid w:val="002175BD"/>
    <w:rsid w:val="00217B1F"/>
    <w:rsid w:val="002204C8"/>
    <w:rsid w:val="00220913"/>
    <w:rsid w:val="00220FAC"/>
    <w:rsid w:val="00222632"/>
    <w:rsid w:val="00222BAE"/>
    <w:rsid w:val="00222DFC"/>
    <w:rsid w:val="00223788"/>
    <w:rsid w:val="002249C7"/>
    <w:rsid w:val="00225642"/>
    <w:rsid w:val="00226225"/>
    <w:rsid w:val="0022684F"/>
    <w:rsid w:val="002314C5"/>
    <w:rsid w:val="002322B6"/>
    <w:rsid w:val="00233283"/>
    <w:rsid w:val="002334F6"/>
    <w:rsid w:val="00236F8F"/>
    <w:rsid w:val="002441EF"/>
    <w:rsid w:val="00246BA4"/>
    <w:rsid w:val="002474EF"/>
    <w:rsid w:val="0024797C"/>
    <w:rsid w:val="0025015F"/>
    <w:rsid w:val="002512A0"/>
    <w:rsid w:val="00255FE0"/>
    <w:rsid w:val="002600A0"/>
    <w:rsid w:val="00261F03"/>
    <w:rsid w:val="00261F2C"/>
    <w:rsid w:val="00263979"/>
    <w:rsid w:val="002640A9"/>
    <w:rsid w:val="00264D9C"/>
    <w:rsid w:val="00266C90"/>
    <w:rsid w:val="0026758E"/>
    <w:rsid w:val="002711BB"/>
    <w:rsid w:val="00272F6E"/>
    <w:rsid w:val="0027318B"/>
    <w:rsid w:val="0027337E"/>
    <w:rsid w:val="00273426"/>
    <w:rsid w:val="002735C4"/>
    <w:rsid w:val="00275211"/>
    <w:rsid w:val="002757A5"/>
    <w:rsid w:val="00275CD4"/>
    <w:rsid w:val="00281186"/>
    <w:rsid w:val="00282989"/>
    <w:rsid w:val="002849B9"/>
    <w:rsid w:val="00293B9C"/>
    <w:rsid w:val="00295E56"/>
    <w:rsid w:val="00296E39"/>
    <w:rsid w:val="00297007"/>
    <w:rsid w:val="002A1F41"/>
    <w:rsid w:val="002A3275"/>
    <w:rsid w:val="002A6145"/>
    <w:rsid w:val="002A693A"/>
    <w:rsid w:val="002B0315"/>
    <w:rsid w:val="002B2159"/>
    <w:rsid w:val="002B3E22"/>
    <w:rsid w:val="002B4142"/>
    <w:rsid w:val="002B4894"/>
    <w:rsid w:val="002B5E28"/>
    <w:rsid w:val="002B7F65"/>
    <w:rsid w:val="002C20DA"/>
    <w:rsid w:val="002C2FE7"/>
    <w:rsid w:val="002C6278"/>
    <w:rsid w:val="002C7328"/>
    <w:rsid w:val="002D012C"/>
    <w:rsid w:val="002D02C3"/>
    <w:rsid w:val="002D0A26"/>
    <w:rsid w:val="002D0FFF"/>
    <w:rsid w:val="002D10C6"/>
    <w:rsid w:val="002D2C75"/>
    <w:rsid w:val="002D4A60"/>
    <w:rsid w:val="002D6863"/>
    <w:rsid w:val="002D7BB4"/>
    <w:rsid w:val="002E0B4F"/>
    <w:rsid w:val="002E1A22"/>
    <w:rsid w:val="002E1D90"/>
    <w:rsid w:val="002E48C2"/>
    <w:rsid w:val="002E57C1"/>
    <w:rsid w:val="002E60A9"/>
    <w:rsid w:val="002E7E49"/>
    <w:rsid w:val="002F0B21"/>
    <w:rsid w:val="002F1FA6"/>
    <w:rsid w:val="002F1FE9"/>
    <w:rsid w:val="002F3779"/>
    <w:rsid w:val="002F70A0"/>
    <w:rsid w:val="002F71F0"/>
    <w:rsid w:val="002F7BF9"/>
    <w:rsid w:val="003006D3"/>
    <w:rsid w:val="00301F5A"/>
    <w:rsid w:val="00302BF4"/>
    <w:rsid w:val="00303A81"/>
    <w:rsid w:val="00304677"/>
    <w:rsid w:val="00306431"/>
    <w:rsid w:val="00306829"/>
    <w:rsid w:val="003127F8"/>
    <w:rsid w:val="00314A26"/>
    <w:rsid w:val="00317D2A"/>
    <w:rsid w:val="003232F2"/>
    <w:rsid w:val="0032350F"/>
    <w:rsid w:val="00324E39"/>
    <w:rsid w:val="00326188"/>
    <w:rsid w:val="00326C12"/>
    <w:rsid w:val="00327CDD"/>
    <w:rsid w:val="00333C1C"/>
    <w:rsid w:val="00334572"/>
    <w:rsid w:val="003364F0"/>
    <w:rsid w:val="00336C52"/>
    <w:rsid w:val="00342342"/>
    <w:rsid w:val="00347D4D"/>
    <w:rsid w:val="00347D59"/>
    <w:rsid w:val="00351704"/>
    <w:rsid w:val="00351C11"/>
    <w:rsid w:val="00353509"/>
    <w:rsid w:val="00354CA6"/>
    <w:rsid w:val="00355537"/>
    <w:rsid w:val="00355AD0"/>
    <w:rsid w:val="00356B46"/>
    <w:rsid w:val="00357804"/>
    <w:rsid w:val="003600E4"/>
    <w:rsid w:val="00361639"/>
    <w:rsid w:val="00364528"/>
    <w:rsid w:val="0036761D"/>
    <w:rsid w:val="003720FA"/>
    <w:rsid w:val="0037248C"/>
    <w:rsid w:val="003736A3"/>
    <w:rsid w:val="0037668F"/>
    <w:rsid w:val="003772FE"/>
    <w:rsid w:val="00383D05"/>
    <w:rsid w:val="00385A4C"/>
    <w:rsid w:val="003860CA"/>
    <w:rsid w:val="003869D8"/>
    <w:rsid w:val="00386AC6"/>
    <w:rsid w:val="003946F5"/>
    <w:rsid w:val="003947A0"/>
    <w:rsid w:val="00394B00"/>
    <w:rsid w:val="00395B3B"/>
    <w:rsid w:val="00396519"/>
    <w:rsid w:val="00396814"/>
    <w:rsid w:val="003A123C"/>
    <w:rsid w:val="003A1C36"/>
    <w:rsid w:val="003A7AC6"/>
    <w:rsid w:val="003B11E3"/>
    <w:rsid w:val="003B40AD"/>
    <w:rsid w:val="003B43C2"/>
    <w:rsid w:val="003B5C00"/>
    <w:rsid w:val="003B66D4"/>
    <w:rsid w:val="003B68C1"/>
    <w:rsid w:val="003C2D70"/>
    <w:rsid w:val="003C4402"/>
    <w:rsid w:val="003C5D45"/>
    <w:rsid w:val="003C6191"/>
    <w:rsid w:val="003C7EFE"/>
    <w:rsid w:val="003D0BC0"/>
    <w:rsid w:val="003D16C6"/>
    <w:rsid w:val="003D1FBE"/>
    <w:rsid w:val="003D6E7C"/>
    <w:rsid w:val="003D7E7C"/>
    <w:rsid w:val="003E2188"/>
    <w:rsid w:val="003E727F"/>
    <w:rsid w:val="003F1466"/>
    <w:rsid w:val="003F153F"/>
    <w:rsid w:val="003F17D2"/>
    <w:rsid w:val="003F3B9C"/>
    <w:rsid w:val="003F3D5B"/>
    <w:rsid w:val="003F3DA4"/>
    <w:rsid w:val="003F3DFE"/>
    <w:rsid w:val="003F5685"/>
    <w:rsid w:val="003F6FF3"/>
    <w:rsid w:val="00400E94"/>
    <w:rsid w:val="00402414"/>
    <w:rsid w:val="00411158"/>
    <w:rsid w:val="00411862"/>
    <w:rsid w:val="00411F12"/>
    <w:rsid w:val="0041268A"/>
    <w:rsid w:val="00413C04"/>
    <w:rsid w:val="004149C3"/>
    <w:rsid w:val="00416A90"/>
    <w:rsid w:val="00417E87"/>
    <w:rsid w:val="0042030F"/>
    <w:rsid w:val="00422931"/>
    <w:rsid w:val="00422C1E"/>
    <w:rsid w:val="004238BF"/>
    <w:rsid w:val="0042396D"/>
    <w:rsid w:val="00425150"/>
    <w:rsid w:val="0042691D"/>
    <w:rsid w:val="00431222"/>
    <w:rsid w:val="00431DD5"/>
    <w:rsid w:val="004338A4"/>
    <w:rsid w:val="0043601F"/>
    <w:rsid w:val="00436BD4"/>
    <w:rsid w:val="00436E4D"/>
    <w:rsid w:val="0043705C"/>
    <w:rsid w:val="00437139"/>
    <w:rsid w:val="0043799C"/>
    <w:rsid w:val="004429AD"/>
    <w:rsid w:val="00443E23"/>
    <w:rsid w:val="00447CEE"/>
    <w:rsid w:val="00450EDF"/>
    <w:rsid w:val="004511C0"/>
    <w:rsid w:val="00453368"/>
    <w:rsid w:val="00453F2D"/>
    <w:rsid w:val="004541F1"/>
    <w:rsid w:val="00455BDA"/>
    <w:rsid w:val="004615A4"/>
    <w:rsid w:val="00461676"/>
    <w:rsid w:val="004659A8"/>
    <w:rsid w:val="00465C34"/>
    <w:rsid w:val="00466D73"/>
    <w:rsid w:val="00472E00"/>
    <w:rsid w:val="00473300"/>
    <w:rsid w:val="00473A89"/>
    <w:rsid w:val="0047416B"/>
    <w:rsid w:val="00474E54"/>
    <w:rsid w:val="0047638A"/>
    <w:rsid w:val="0047790F"/>
    <w:rsid w:val="00481E12"/>
    <w:rsid w:val="00484DD8"/>
    <w:rsid w:val="004855B9"/>
    <w:rsid w:val="00486D8E"/>
    <w:rsid w:val="00492F3C"/>
    <w:rsid w:val="0049358D"/>
    <w:rsid w:val="00494C4E"/>
    <w:rsid w:val="004A748E"/>
    <w:rsid w:val="004A79B1"/>
    <w:rsid w:val="004B20B8"/>
    <w:rsid w:val="004B2306"/>
    <w:rsid w:val="004B536D"/>
    <w:rsid w:val="004B57FF"/>
    <w:rsid w:val="004B5B99"/>
    <w:rsid w:val="004B5F84"/>
    <w:rsid w:val="004C031A"/>
    <w:rsid w:val="004C197C"/>
    <w:rsid w:val="004C21A3"/>
    <w:rsid w:val="004C2FCA"/>
    <w:rsid w:val="004C47EC"/>
    <w:rsid w:val="004C4F69"/>
    <w:rsid w:val="004D1BFD"/>
    <w:rsid w:val="004D6928"/>
    <w:rsid w:val="004E0643"/>
    <w:rsid w:val="004E1A51"/>
    <w:rsid w:val="004E2731"/>
    <w:rsid w:val="004E4499"/>
    <w:rsid w:val="004E4538"/>
    <w:rsid w:val="004E5F4A"/>
    <w:rsid w:val="004E6E9F"/>
    <w:rsid w:val="004F0A88"/>
    <w:rsid w:val="004F0FA8"/>
    <w:rsid w:val="004F1E28"/>
    <w:rsid w:val="004F3286"/>
    <w:rsid w:val="004F3356"/>
    <w:rsid w:val="004F33C6"/>
    <w:rsid w:val="004F4EFB"/>
    <w:rsid w:val="004F717C"/>
    <w:rsid w:val="0050014A"/>
    <w:rsid w:val="0050129F"/>
    <w:rsid w:val="0050229D"/>
    <w:rsid w:val="00502521"/>
    <w:rsid w:val="00503BFB"/>
    <w:rsid w:val="00504D6D"/>
    <w:rsid w:val="00505B77"/>
    <w:rsid w:val="005113AE"/>
    <w:rsid w:val="00514996"/>
    <w:rsid w:val="00514AD2"/>
    <w:rsid w:val="00516727"/>
    <w:rsid w:val="005173DD"/>
    <w:rsid w:val="00517554"/>
    <w:rsid w:val="0052270F"/>
    <w:rsid w:val="005228F3"/>
    <w:rsid w:val="00523459"/>
    <w:rsid w:val="005247E1"/>
    <w:rsid w:val="00524A23"/>
    <w:rsid w:val="005264AA"/>
    <w:rsid w:val="00526E8A"/>
    <w:rsid w:val="00527564"/>
    <w:rsid w:val="005300D1"/>
    <w:rsid w:val="0053511B"/>
    <w:rsid w:val="005352A5"/>
    <w:rsid w:val="005359DB"/>
    <w:rsid w:val="00535DA0"/>
    <w:rsid w:val="0053638A"/>
    <w:rsid w:val="00537DFF"/>
    <w:rsid w:val="0054091D"/>
    <w:rsid w:val="00541206"/>
    <w:rsid w:val="00542C60"/>
    <w:rsid w:val="005433C6"/>
    <w:rsid w:val="0054357F"/>
    <w:rsid w:val="005436D9"/>
    <w:rsid w:val="00545AFC"/>
    <w:rsid w:val="005529BA"/>
    <w:rsid w:val="00552B95"/>
    <w:rsid w:val="00554781"/>
    <w:rsid w:val="00554E95"/>
    <w:rsid w:val="00556D45"/>
    <w:rsid w:val="00561187"/>
    <w:rsid w:val="0056121F"/>
    <w:rsid w:val="00562FB9"/>
    <w:rsid w:val="00563472"/>
    <w:rsid w:val="00563DDB"/>
    <w:rsid w:val="005669D5"/>
    <w:rsid w:val="00566CEB"/>
    <w:rsid w:val="00566EDC"/>
    <w:rsid w:val="00567664"/>
    <w:rsid w:val="00571061"/>
    <w:rsid w:val="005712D2"/>
    <w:rsid w:val="00571966"/>
    <w:rsid w:val="00571A69"/>
    <w:rsid w:val="005726F3"/>
    <w:rsid w:val="00574A1A"/>
    <w:rsid w:val="00574F97"/>
    <w:rsid w:val="0057565D"/>
    <w:rsid w:val="00575800"/>
    <w:rsid w:val="005767C1"/>
    <w:rsid w:val="005775B5"/>
    <w:rsid w:val="0057763D"/>
    <w:rsid w:val="00577E5F"/>
    <w:rsid w:val="00583C17"/>
    <w:rsid w:val="005848C1"/>
    <w:rsid w:val="00587638"/>
    <w:rsid w:val="00590D76"/>
    <w:rsid w:val="005963CC"/>
    <w:rsid w:val="00597127"/>
    <w:rsid w:val="005A03A9"/>
    <w:rsid w:val="005A1571"/>
    <w:rsid w:val="005A3140"/>
    <w:rsid w:val="005A3415"/>
    <w:rsid w:val="005A4BFD"/>
    <w:rsid w:val="005A757E"/>
    <w:rsid w:val="005B097F"/>
    <w:rsid w:val="005B4FE0"/>
    <w:rsid w:val="005B55DB"/>
    <w:rsid w:val="005B70AF"/>
    <w:rsid w:val="005C02E2"/>
    <w:rsid w:val="005C4348"/>
    <w:rsid w:val="005C4D49"/>
    <w:rsid w:val="005C57B7"/>
    <w:rsid w:val="005C5AFC"/>
    <w:rsid w:val="005C761B"/>
    <w:rsid w:val="005C7C8E"/>
    <w:rsid w:val="005D11FB"/>
    <w:rsid w:val="005D358F"/>
    <w:rsid w:val="005D4F9A"/>
    <w:rsid w:val="005D6943"/>
    <w:rsid w:val="005D7C29"/>
    <w:rsid w:val="005E12B7"/>
    <w:rsid w:val="005E1330"/>
    <w:rsid w:val="005E1C27"/>
    <w:rsid w:val="005E37C7"/>
    <w:rsid w:val="005E535C"/>
    <w:rsid w:val="005E55C6"/>
    <w:rsid w:val="005E6E4E"/>
    <w:rsid w:val="005E7301"/>
    <w:rsid w:val="005E7310"/>
    <w:rsid w:val="005F0AE7"/>
    <w:rsid w:val="005F10C0"/>
    <w:rsid w:val="005F3996"/>
    <w:rsid w:val="005F3B35"/>
    <w:rsid w:val="005F4B1F"/>
    <w:rsid w:val="005F61F0"/>
    <w:rsid w:val="005F6A0C"/>
    <w:rsid w:val="005F7783"/>
    <w:rsid w:val="006006D6"/>
    <w:rsid w:val="006012EC"/>
    <w:rsid w:val="00602FF1"/>
    <w:rsid w:val="006039CC"/>
    <w:rsid w:val="00606696"/>
    <w:rsid w:val="00610BC2"/>
    <w:rsid w:val="00610F42"/>
    <w:rsid w:val="00612F72"/>
    <w:rsid w:val="006146A9"/>
    <w:rsid w:val="00614926"/>
    <w:rsid w:val="006161C6"/>
    <w:rsid w:val="006177C6"/>
    <w:rsid w:val="006178E9"/>
    <w:rsid w:val="00617909"/>
    <w:rsid w:val="00617B7D"/>
    <w:rsid w:val="006226BC"/>
    <w:rsid w:val="006254B1"/>
    <w:rsid w:val="00626A22"/>
    <w:rsid w:val="00631216"/>
    <w:rsid w:val="00634524"/>
    <w:rsid w:val="00636014"/>
    <w:rsid w:val="006374FB"/>
    <w:rsid w:val="006400C8"/>
    <w:rsid w:val="00641D11"/>
    <w:rsid w:val="00642E17"/>
    <w:rsid w:val="006450F7"/>
    <w:rsid w:val="0064575D"/>
    <w:rsid w:val="00650985"/>
    <w:rsid w:val="0065498C"/>
    <w:rsid w:val="0065533B"/>
    <w:rsid w:val="00655754"/>
    <w:rsid w:val="00661587"/>
    <w:rsid w:val="00662946"/>
    <w:rsid w:val="006629CF"/>
    <w:rsid w:val="00663802"/>
    <w:rsid w:val="0066489C"/>
    <w:rsid w:val="006669EC"/>
    <w:rsid w:val="006708A3"/>
    <w:rsid w:val="00671E9B"/>
    <w:rsid w:val="00673BEC"/>
    <w:rsid w:val="00674123"/>
    <w:rsid w:val="00674B62"/>
    <w:rsid w:val="00675CBD"/>
    <w:rsid w:val="0067611A"/>
    <w:rsid w:val="006766D0"/>
    <w:rsid w:val="006775D6"/>
    <w:rsid w:val="00680123"/>
    <w:rsid w:val="0068058D"/>
    <w:rsid w:val="0068073E"/>
    <w:rsid w:val="00680BCB"/>
    <w:rsid w:val="00680C39"/>
    <w:rsid w:val="00685FA8"/>
    <w:rsid w:val="00691B95"/>
    <w:rsid w:val="00693F3B"/>
    <w:rsid w:val="006951E4"/>
    <w:rsid w:val="006A01CA"/>
    <w:rsid w:val="006A295D"/>
    <w:rsid w:val="006A4029"/>
    <w:rsid w:val="006A45ED"/>
    <w:rsid w:val="006A6768"/>
    <w:rsid w:val="006A728C"/>
    <w:rsid w:val="006B0CFC"/>
    <w:rsid w:val="006B21A9"/>
    <w:rsid w:val="006B2BFD"/>
    <w:rsid w:val="006B6F7C"/>
    <w:rsid w:val="006C339A"/>
    <w:rsid w:val="006C53D1"/>
    <w:rsid w:val="006C54C0"/>
    <w:rsid w:val="006D1F97"/>
    <w:rsid w:val="006D23F6"/>
    <w:rsid w:val="006D2FBE"/>
    <w:rsid w:val="006D7659"/>
    <w:rsid w:val="006E38F5"/>
    <w:rsid w:val="006E471B"/>
    <w:rsid w:val="006E4DE9"/>
    <w:rsid w:val="006E4E39"/>
    <w:rsid w:val="006E6418"/>
    <w:rsid w:val="006F1442"/>
    <w:rsid w:val="006F1FE7"/>
    <w:rsid w:val="006F4993"/>
    <w:rsid w:val="006F5779"/>
    <w:rsid w:val="00701B09"/>
    <w:rsid w:val="00702E57"/>
    <w:rsid w:val="0070578F"/>
    <w:rsid w:val="0070628B"/>
    <w:rsid w:val="00706B61"/>
    <w:rsid w:val="00707587"/>
    <w:rsid w:val="00711A9A"/>
    <w:rsid w:val="0071291C"/>
    <w:rsid w:val="007150A2"/>
    <w:rsid w:val="00715C46"/>
    <w:rsid w:val="00716397"/>
    <w:rsid w:val="0071790F"/>
    <w:rsid w:val="00717EE7"/>
    <w:rsid w:val="00721A1D"/>
    <w:rsid w:val="007220B4"/>
    <w:rsid w:val="00722FBC"/>
    <w:rsid w:val="00726417"/>
    <w:rsid w:val="00726C5D"/>
    <w:rsid w:val="00726E49"/>
    <w:rsid w:val="00727F74"/>
    <w:rsid w:val="0073051A"/>
    <w:rsid w:val="00730E0D"/>
    <w:rsid w:val="00731640"/>
    <w:rsid w:val="007316EB"/>
    <w:rsid w:val="00731C48"/>
    <w:rsid w:val="00732A09"/>
    <w:rsid w:val="007352F8"/>
    <w:rsid w:val="00735EAA"/>
    <w:rsid w:val="00737132"/>
    <w:rsid w:val="0073727D"/>
    <w:rsid w:val="0074399C"/>
    <w:rsid w:val="00747D3E"/>
    <w:rsid w:val="00750C41"/>
    <w:rsid w:val="00750D1F"/>
    <w:rsid w:val="00752A4B"/>
    <w:rsid w:val="00753112"/>
    <w:rsid w:val="007569DE"/>
    <w:rsid w:val="00757067"/>
    <w:rsid w:val="00757D25"/>
    <w:rsid w:val="00761DD0"/>
    <w:rsid w:val="00765132"/>
    <w:rsid w:val="007701B6"/>
    <w:rsid w:val="00771999"/>
    <w:rsid w:val="00773554"/>
    <w:rsid w:val="007750EF"/>
    <w:rsid w:val="007776A5"/>
    <w:rsid w:val="00777B0E"/>
    <w:rsid w:val="0078013E"/>
    <w:rsid w:val="0078038B"/>
    <w:rsid w:val="00780BF0"/>
    <w:rsid w:val="00780C8D"/>
    <w:rsid w:val="007835EF"/>
    <w:rsid w:val="00783BF7"/>
    <w:rsid w:val="00783D43"/>
    <w:rsid w:val="00786426"/>
    <w:rsid w:val="00786987"/>
    <w:rsid w:val="00787743"/>
    <w:rsid w:val="007879BA"/>
    <w:rsid w:val="00787DB8"/>
    <w:rsid w:val="007903C4"/>
    <w:rsid w:val="0079142A"/>
    <w:rsid w:val="00794EF5"/>
    <w:rsid w:val="007A1318"/>
    <w:rsid w:val="007A24D6"/>
    <w:rsid w:val="007A51BC"/>
    <w:rsid w:val="007A7907"/>
    <w:rsid w:val="007B05B2"/>
    <w:rsid w:val="007B12D0"/>
    <w:rsid w:val="007C1660"/>
    <w:rsid w:val="007C34C8"/>
    <w:rsid w:val="007C4A87"/>
    <w:rsid w:val="007C6C1A"/>
    <w:rsid w:val="007D256F"/>
    <w:rsid w:val="007D283E"/>
    <w:rsid w:val="007D4537"/>
    <w:rsid w:val="007D5D62"/>
    <w:rsid w:val="007E0114"/>
    <w:rsid w:val="007E5979"/>
    <w:rsid w:val="007E71D7"/>
    <w:rsid w:val="007E725F"/>
    <w:rsid w:val="007E7717"/>
    <w:rsid w:val="007F0D02"/>
    <w:rsid w:val="007F0E9C"/>
    <w:rsid w:val="007F17B8"/>
    <w:rsid w:val="007F19E1"/>
    <w:rsid w:val="007F2234"/>
    <w:rsid w:val="007F2241"/>
    <w:rsid w:val="007F26BB"/>
    <w:rsid w:val="007F349F"/>
    <w:rsid w:val="007F479F"/>
    <w:rsid w:val="007F5C24"/>
    <w:rsid w:val="007F6321"/>
    <w:rsid w:val="007F6B28"/>
    <w:rsid w:val="007F7946"/>
    <w:rsid w:val="00801543"/>
    <w:rsid w:val="00801C54"/>
    <w:rsid w:val="0080417A"/>
    <w:rsid w:val="0080493B"/>
    <w:rsid w:val="00804F2B"/>
    <w:rsid w:val="008074D6"/>
    <w:rsid w:val="00811BEF"/>
    <w:rsid w:val="00813508"/>
    <w:rsid w:val="00815152"/>
    <w:rsid w:val="00815891"/>
    <w:rsid w:val="00816F66"/>
    <w:rsid w:val="00821FD3"/>
    <w:rsid w:val="00824BFD"/>
    <w:rsid w:val="00824EC1"/>
    <w:rsid w:val="00825CA5"/>
    <w:rsid w:val="0082614E"/>
    <w:rsid w:val="00827494"/>
    <w:rsid w:val="008304F1"/>
    <w:rsid w:val="00831188"/>
    <w:rsid w:val="00833A16"/>
    <w:rsid w:val="00833D9F"/>
    <w:rsid w:val="00836B8A"/>
    <w:rsid w:val="00840173"/>
    <w:rsid w:val="00842B8C"/>
    <w:rsid w:val="00843378"/>
    <w:rsid w:val="0084470E"/>
    <w:rsid w:val="00847E59"/>
    <w:rsid w:val="0085021F"/>
    <w:rsid w:val="0085142F"/>
    <w:rsid w:val="008514DE"/>
    <w:rsid w:val="00854D33"/>
    <w:rsid w:val="0085513C"/>
    <w:rsid w:val="00856930"/>
    <w:rsid w:val="008613B4"/>
    <w:rsid w:val="00863120"/>
    <w:rsid w:val="00866676"/>
    <w:rsid w:val="0086747F"/>
    <w:rsid w:val="00867FA7"/>
    <w:rsid w:val="008701B4"/>
    <w:rsid w:val="0087164D"/>
    <w:rsid w:val="00873202"/>
    <w:rsid w:val="00874C97"/>
    <w:rsid w:val="00875A10"/>
    <w:rsid w:val="00877656"/>
    <w:rsid w:val="00883D29"/>
    <w:rsid w:val="00883D94"/>
    <w:rsid w:val="008850D1"/>
    <w:rsid w:val="0088750B"/>
    <w:rsid w:val="008917D2"/>
    <w:rsid w:val="00896699"/>
    <w:rsid w:val="008967A8"/>
    <w:rsid w:val="008A2420"/>
    <w:rsid w:val="008A54AA"/>
    <w:rsid w:val="008A557A"/>
    <w:rsid w:val="008A59B9"/>
    <w:rsid w:val="008A60CC"/>
    <w:rsid w:val="008B0BF7"/>
    <w:rsid w:val="008B0C4E"/>
    <w:rsid w:val="008B358F"/>
    <w:rsid w:val="008B683A"/>
    <w:rsid w:val="008B79E0"/>
    <w:rsid w:val="008C30B7"/>
    <w:rsid w:val="008C5EFD"/>
    <w:rsid w:val="008C657C"/>
    <w:rsid w:val="008D098F"/>
    <w:rsid w:val="008D128C"/>
    <w:rsid w:val="008D3F21"/>
    <w:rsid w:val="008D61B7"/>
    <w:rsid w:val="008D6EF6"/>
    <w:rsid w:val="008E19F8"/>
    <w:rsid w:val="008E2051"/>
    <w:rsid w:val="008E3145"/>
    <w:rsid w:val="008E3F83"/>
    <w:rsid w:val="008E4756"/>
    <w:rsid w:val="008E4B70"/>
    <w:rsid w:val="008E4DE5"/>
    <w:rsid w:val="008F1DE3"/>
    <w:rsid w:val="008F2565"/>
    <w:rsid w:val="008F54D2"/>
    <w:rsid w:val="00902273"/>
    <w:rsid w:val="00902EAD"/>
    <w:rsid w:val="009059B0"/>
    <w:rsid w:val="0091025F"/>
    <w:rsid w:val="00913E51"/>
    <w:rsid w:val="009149A2"/>
    <w:rsid w:val="00916761"/>
    <w:rsid w:val="00916A48"/>
    <w:rsid w:val="009205F4"/>
    <w:rsid w:val="00920B0A"/>
    <w:rsid w:val="0092183A"/>
    <w:rsid w:val="009225B6"/>
    <w:rsid w:val="0092260B"/>
    <w:rsid w:val="00923176"/>
    <w:rsid w:val="009237FA"/>
    <w:rsid w:val="00924E32"/>
    <w:rsid w:val="009254A9"/>
    <w:rsid w:val="0092661A"/>
    <w:rsid w:val="00931848"/>
    <w:rsid w:val="00932BAD"/>
    <w:rsid w:val="00933E2A"/>
    <w:rsid w:val="00935BB5"/>
    <w:rsid w:val="00936F04"/>
    <w:rsid w:val="00937444"/>
    <w:rsid w:val="00942934"/>
    <w:rsid w:val="00944CFA"/>
    <w:rsid w:val="00946044"/>
    <w:rsid w:val="00946543"/>
    <w:rsid w:val="00946969"/>
    <w:rsid w:val="00946D71"/>
    <w:rsid w:val="00947820"/>
    <w:rsid w:val="00947FEC"/>
    <w:rsid w:val="00951ADA"/>
    <w:rsid w:val="00951E0A"/>
    <w:rsid w:val="009535EE"/>
    <w:rsid w:val="009547B7"/>
    <w:rsid w:val="0095612E"/>
    <w:rsid w:val="0095631B"/>
    <w:rsid w:val="009637CD"/>
    <w:rsid w:val="00965678"/>
    <w:rsid w:val="00970429"/>
    <w:rsid w:val="009707F4"/>
    <w:rsid w:val="00970A1D"/>
    <w:rsid w:val="0097124A"/>
    <w:rsid w:val="00971331"/>
    <w:rsid w:val="00971F25"/>
    <w:rsid w:val="009745AF"/>
    <w:rsid w:val="00975B9F"/>
    <w:rsid w:val="00977C71"/>
    <w:rsid w:val="0098026F"/>
    <w:rsid w:val="00981E46"/>
    <w:rsid w:val="00983208"/>
    <w:rsid w:val="00984C9F"/>
    <w:rsid w:val="00986041"/>
    <w:rsid w:val="00986AAE"/>
    <w:rsid w:val="00987947"/>
    <w:rsid w:val="009879EF"/>
    <w:rsid w:val="00990581"/>
    <w:rsid w:val="00991037"/>
    <w:rsid w:val="00994AEC"/>
    <w:rsid w:val="00994EA5"/>
    <w:rsid w:val="00996C57"/>
    <w:rsid w:val="009A0588"/>
    <w:rsid w:val="009A340D"/>
    <w:rsid w:val="009A3658"/>
    <w:rsid w:val="009A5DA4"/>
    <w:rsid w:val="009B3DE3"/>
    <w:rsid w:val="009B4795"/>
    <w:rsid w:val="009C0D12"/>
    <w:rsid w:val="009C1A47"/>
    <w:rsid w:val="009C2478"/>
    <w:rsid w:val="009C29F3"/>
    <w:rsid w:val="009C3743"/>
    <w:rsid w:val="009C4446"/>
    <w:rsid w:val="009C4DB2"/>
    <w:rsid w:val="009C5215"/>
    <w:rsid w:val="009C5B79"/>
    <w:rsid w:val="009C6098"/>
    <w:rsid w:val="009C6A37"/>
    <w:rsid w:val="009C6C20"/>
    <w:rsid w:val="009C7503"/>
    <w:rsid w:val="009D363C"/>
    <w:rsid w:val="009D51A8"/>
    <w:rsid w:val="009E021C"/>
    <w:rsid w:val="009E0680"/>
    <w:rsid w:val="009E1FFE"/>
    <w:rsid w:val="009E231F"/>
    <w:rsid w:val="009E3F62"/>
    <w:rsid w:val="009E5D72"/>
    <w:rsid w:val="009E6342"/>
    <w:rsid w:val="009E7C2B"/>
    <w:rsid w:val="009F0568"/>
    <w:rsid w:val="009F0C4A"/>
    <w:rsid w:val="009F2154"/>
    <w:rsid w:val="009F566A"/>
    <w:rsid w:val="00A02F1B"/>
    <w:rsid w:val="00A040E8"/>
    <w:rsid w:val="00A04B57"/>
    <w:rsid w:val="00A04BB0"/>
    <w:rsid w:val="00A04F8C"/>
    <w:rsid w:val="00A0663E"/>
    <w:rsid w:val="00A076F9"/>
    <w:rsid w:val="00A133F4"/>
    <w:rsid w:val="00A15851"/>
    <w:rsid w:val="00A168A4"/>
    <w:rsid w:val="00A178DC"/>
    <w:rsid w:val="00A17B05"/>
    <w:rsid w:val="00A215BC"/>
    <w:rsid w:val="00A22206"/>
    <w:rsid w:val="00A222D0"/>
    <w:rsid w:val="00A22331"/>
    <w:rsid w:val="00A2345A"/>
    <w:rsid w:val="00A2384A"/>
    <w:rsid w:val="00A23B8B"/>
    <w:rsid w:val="00A24768"/>
    <w:rsid w:val="00A2492A"/>
    <w:rsid w:val="00A26FB4"/>
    <w:rsid w:val="00A272D6"/>
    <w:rsid w:val="00A30E8A"/>
    <w:rsid w:val="00A3122F"/>
    <w:rsid w:val="00A32DF1"/>
    <w:rsid w:val="00A32E47"/>
    <w:rsid w:val="00A34B64"/>
    <w:rsid w:val="00A362BE"/>
    <w:rsid w:val="00A439CB"/>
    <w:rsid w:val="00A43B79"/>
    <w:rsid w:val="00A457AE"/>
    <w:rsid w:val="00A45B70"/>
    <w:rsid w:val="00A465B5"/>
    <w:rsid w:val="00A50581"/>
    <w:rsid w:val="00A50BB1"/>
    <w:rsid w:val="00A52C90"/>
    <w:rsid w:val="00A5499B"/>
    <w:rsid w:val="00A54F93"/>
    <w:rsid w:val="00A55307"/>
    <w:rsid w:val="00A556ED"/>
    <w:rsid w:val="00A6213F"/>
    <w:rsid w:val="00A644FF"/>
    <w:rsid w:val="00A64C04"/>
    <w:rsid w:val="00A65926"/>
    <w:rsid w:val="00A70A38"/>
    <w:rsid w:val="00A72C27"/>
    <w:rsid w:val="00A761FD"/>
    <w:rsid w:val="00A76791"/>
    <w:rsid w:val="00A804E6"/>
    <w:rsid w:val="00A809A1"/>
    <w:rsid w:val="00A81FBE"/>
    <w:rsid w:val="00A82464"/>
    <w:rsid w:val="00A82A68"/>
    <w:rsid w:val="00A83D97"/>
    <w:rsid w:val="00A845BB"/>
    <w:rsid w:val="00A86230"/>
    <w:rsid w:val="00A87417"/>
    <w:rsid w:val="00A900F7"/>
    <w:rsid w:val="00A909A2"/>
    <w:rsid w:val="00A9165F"/>
    <w:rsid w:val="00A9171E"/>
    <w:rsid w:val="00A91940"/>
    <w:rsid w:val="00AA091E"/>
    <w:rsid w:val="00AA67BD"/>
    <w:rsid w:val="00AB12B7"/>
    <w:rsid w:val="00AB1F85"/>
    <w:rsid w:val="00AB50C7"/>
    <w:rsid w:val="00AB51F6"/>
    <w:rsid w:val="00AB6C44"/>
    <w:rsid w:val="00AB6CCA"/>
    <w:rsid w:val="00AB6EBB"/>
    <w:rsid w:val="00AB700B"/>
    <w:rsid w:val="00AC0DF0"/>
    <w:rsid w:val="00AC21A3"/>
    <w:rsid w:val="00AC4340"/>
    <w:rsid w:val="00AC4BB9"/>
    <w:rsid w:val="00AC5D47"/>
    <w:rsid w:val="00AC6846"/>
    <w:rsid w:val="00AC6EF6"/>
    <w:rsid w:val="00AC7D70"/>
    <w:rsid w:val="00AD0DFB"/>
    <w:rsid w:val="00AD3CF3"/>
    <w:rsid w:val="00AD4B87"/>
    <w:rsid w:val="00AD5FED"/>
    <w:rsid w:val="00AE0873"/>
    <w:rsid w:val="00AE29AB"/>
    <w:rsid w:val="00AE49B5"/>
    <w:rsid w:val="00AE5CF6"/>
    <w:rsid w:val="00AE6808"/>
    <w:rsid w:val="00AF00CC"/>
    <w:rsid w:val="00AF016B"/>
    <w:rsid w:val="00AF05B5"/>
    <w:rsid w:val="00AF0C35"/>
    <w:rsid w:val="00AF303E"/>
    <w:rsid w:val="00AF3137"/>
    <w:rsid w:val="00AF34E5"/>
    <w:rsid w:val="00AF3CFA"/>
    <w:rsid w:val="00AF5715"/>
    <w:rsid w:val="00AF7326"/>
    <w:rsid w:val="00AF74E6"/>
    <w:rsid w:val="00B000D6"/>
    <w:rsid w:val="00B01377"/>
    <w:rsid w:val="00B01640"/>
    <w:rsid w:val="00B0269F"/>
    <w:rsid w:val="00B02852"/>
    <w:rsid w:val="00B02DB7"/>
    <w:rsid w:val="00B04983"/>
    <w:rsid w:val="00B051F8"/>
    <w:rsid w:val="00B068A9"/>
    <w:rsid w:val="00B072EB"/>
    <w:rsid w:val="00B0754C"/>
    <w:rsid w:val="00B07BC2"/>
    <w:rsid w:val="00B10EEF"/>
    <w:rsid w:val="00B111F9"/>
    <w:rsid w:val="00B13E7C"/>
    <w:rsid w:val="00B14A1E"/>
    <w:rsid w:val="00B166D4"/>
    <w:rsid w:val="00B2179B"/>
    <w:rsid w:val="00B240F1"/>
    <w:rsid w:val="00B25868"/>
    <w:rsid w:val="00B26BBC"/>
    <w:rsid w:val="00B31806"/>
    <w:rsid w:val="00B344EB"/>
    <w:rsid w:val="00B416F2"/>
    <w:rsid w:val="00B4295F"/>
    <w:rsid w:val="00B42D36"/>
    <w:rsid w:val="00B42F26"/>
    <w:rsid w:val="00B43479"/>
    <w:rsid w:val="00B43630"/>
    <w:rsid w:val="00B44083"/>
    <w:rsid w:val="00B45873"/>
    <w:rsid w:val="00B46F80"/>
    <w:rsid w:val="00B47C02"/>
    <w:rsid w:val="00B542D1"/>
    <w:rsid w:val="00B574BB"/>
    <w:rsid w:val="00B6096C"/>
    <w:rsid w:val="00B61001"/>
    <w:rsid w:val="00B6211C"/>
    <w:rsid w:val="00B6319E"/>
    <w:rsid w:val="00B650B1"/>
    <w:rsid w:val="00B65DDF"/>
    <w:rsid w:val="00B702A2"/>
    <w:rsid w:val="00B7209C"/>
    <w:rsid w:val="00B727C8"/>
    <w:rsid w:val="00B74B7E"/>
    <w:rsid w:val="00B76415"/>
    <w:rsid w:val="00B808AD"/>
    <w:rsid w:val="00B80DD0"/>
    <w:rsid w:val="00B80F15"/>
    <w:rsid w:val="00B817B0"/>
    <w:rsid w:val="00B82439"/>
    <w:rsid w:val="00B8455C"/>
    <w:rsid w:val="00B84901"/>
    <w:rsid w:val="00B8563F"/>
    <w:rsid w:val="00B90924"/>
    <w:rsid w:val="00B93C06"/>
    <w:rsid w:val="00B9411B"/>
    <w:rsid w:val="00B96143"/>
    <w:rsid w:val="00BA0C69"/>
    <w:rsid w:val="00BA1A7E"/>
    <w:rsid w:val="00BA2178"/>
    <w:rsid w:val="00BA3C52"/>
    <w:rsid w:val="00BA4288"/>
    <w:rsid w:val="00BA4990"/>
    <w:rsid w:val="00BA4BAB"/>
    <w:rsid w:val="00BA69F1"/>
    <w:rsid w:val="00BA7146"/>
    <w:rsid w:val="00BB0B1F"/>
    <w:rsid w:val="00BB7453"/>
    <w:rsid w:val="00BB7F53"/>
    <w:rsid w:val="00BC0868"/>
    <w:rsid w:val="00BC0E7C"/>
    <w:rsid w:val="00BC21DE"/>
    <w:rsid w:val="00BC253E"/>
    <w:rsid w:val="00BC28B4"/>
    <w:rsid w:val="00BC3A53"/>
    <w:rsid w:val="00BC7E37"/>
    <w:rsid w:val="00BD143E"/>
    <w:rsid w:val="00BD2604"/>
    <w:rsid w:val="00BD378B"/>
    <w:rsid w:val="00BD4AD7"/>
    <w:rsid w:val="00BD501F"/>
    <w:rsid w:val="00BD6109"/>
    <w:rsid w:val="00BD7387"/>
    <w:rsid w:val="00BD7953"/>
    <w:rsid w:val="00BE1265"/>
    <w:rsid w:val="00BE14A2"/>
    <w:rsid w:val="00BE2084"/>
    <w:rsid w:val="00BE2799"/>
    <w:rsid w:val="00BE2B37"/>
    <w:rsid w:val="00BE69CD"/>
    <w:rsid w:val="00BE79B9"/>
    <w:rsid w:val="00BF0A67"/>
    <w:rsid w:val="00BF1712"/>
    <w:rsid w:val="00BF2162"/>
    <w:rsid w:val="00BF4D45"/>
    <w:rsid w:val="00BF5541"/>
    <w:rsid w:val="00BF66A5"/>
    <w:rsid w:val="00BF6EC8"/>
    <w:rsid w:val="00C0074C"/>
    <w:rsid w:val="00C007AE"/>
    <w:rsid w:val="00C0182B"/>
    <w:rsid w:val="00C05F68"/>
    <w:rsid w:val="00C10865"/>
    <w:rsid w:val="00C10BC7"/>
    <w:rsid w:val="00C12B87"/>
    <w:rsid w:val="00C1328E"/>
    <w:rsid w:val="00C133F6"/>
    <w:rsid w:val="00C14303"/>
    <w:rsid w:val="00C14E2A"/>
    <w:rsid w:val="00C16B06"/>
    <w:rsid w:val="00C16BC7"/>
    <w:rsid w:val="00C20244"/>
    <w:rsid w:val="00C20E28"/>
    <w:rsid w:val="00C21A62"/>
    <w:rsid w:val="00C23148"/>
    <w:rsid w:val="00C25952"/>
    <w:rsid w:val="00C31D93"/>
    <w:rsid w:val="00C33832"/>
    <w:rsid w:val="00C34313"/>
    <w:rsid w:val="00C3445F"/>
    <w:rsid w:val="00C34E9F"/>
    <w:rsid w:val="00C35853"/>
    <w:rsid w:val="00C35AF5"/>
    <w:rsid w:val="00C36E1B"/>
    <w:rsid w:val="00C41C63"/>
    <w:rsid w:val="00C436DB"/>
    <w:rsid w:val="00C4391D"/>
    <w:rsid w:val="00C43BFC"/>
    <w:rsid w:val="00C44410"/>
    <w:rsid w:val="00C44599"/>
    <w:rsid w:val="00C47546"/>
    <w:rsid w:val="00C47AEA"/>
    <w:rsid w:val="00C50173"/>
    <w:rsid w:val="00C505CC"/>
    <w:rsid w:val="00C515BB"/>
    <w:rsid w:val="00C51BD5"/>
    <w:rsid w:val="00C522EE"/>
    <w:rsid w:val="00C54D6C"/>
    <w:rsid w:val="00C57970"/>
    <w:rsid w:val="00C57FBA"/>
    <w:rsid w:val="00C62BE9"/>
    <w:rsid w:val="00C62ED8"/>
    <w:rsid w:val="00C648FD"/>
    <w:rsid w:val="00C671FC"/>
    <w:rsid w:val="00C7080B"/>
    <w:rsid w:val="00C71384"/>
    <w:rsid w:val="00C72848"/>
    <w:rsid w:val="00C72AFB"/>
    <w:rsid w:val="00C73031"/>
    <w:rsid w:val="00C744BC"/>
    <w:rsid w:val="00C75226"/>
    <w:rsid w:val="00C770F3"/>
    <w:rsid w:val="00C7712E"/>
    <w:rsid w:val="00C77352"/>
    <w:rsid w:val="00C77F2D"/>
    <w:rsid w:val="00C80F2A"/>
    <w:rsid w:val="00C80F79"/>
    <w:rsid w:val="00C85DA1"/>
    <w:rsid w:val="00C85FAD"/>
    <w:rsid w:val="00C866C9"/>
    <w:rsid w:val="00C86C08"/>
    <w:rsid w:val="00C9011B"/>
    <w:rsid w:val="00C90837"/>
    <w:rsid w:val="00C91B0D"/>
    <w:rsid w:val="00C95E1A"/>
    <w:rsid w:val="00CA29BD"/>
    <w:rsid w:val="00CA2F3B"/>
    <w:rsid w:val="00CA3F46"/>
    <w:rsid w:val="00CA466A"/>
    <w:rsid w:val="00CA56B8"/>
    <w:rsid w:val="00CA5891"/>
    <w:rsid w:val="00CA7303"/>
    <w:rsid w:val="00CA7FAE"/>
    <w:rsid w:val="00CB6F7B"/>
    <w:rsid w:val="00CB7033"/>
    <w:rsid w:val="00CC3655"/>
    <w:rsid w:val="00CC488F"/>
    <w:rsid w:val="00CC4C0E"/>
    <w:rsid w:val="00CD1D15"/>
    <w:rsid w:val="00CD210A"/>
    <w:rsid w:val="00CD2110"/>
    <w:rsid w:val="00CD31C6"/>
    <w:rsid w:val="00CD5C64"/>
    <w:rsid w:val="00CD6E19"/>
    <w:rsid w:val="00CD7187"/>
    <w:rsid w:val="00CE09A0"/>
    <w:rsid w:val="00CE0B09"/>
    <w:rsid w:val="00CE0CFF"/>
    <w:rsid w:val="00CE16A5"/>
    <w:rsid w:val="00CE395F"/>
    <w:rsid w:val="00CE4065"/>
    <w:rsid w:val="00CF0473"/>
    <w:rsid w:val="00CF0868"/>
    <w:rsid w:val="00CF53CD"/>
    <w:rsid w:val="00CF75DC"/>
    <w:rsid w:val="00CF798C"/>
    <w:rsid w:val="00D0005A"/>
    <w:rsid w:val="00D01796"/>
    <w:rsid w:val="00D0335A"/>
    <w:rsid w:val="00D052F6"/>
    <w:rsid w:val="00D0653D"/>
    <w:rsid w:val="00D07B30"/>
    <w:rsid w:val="00D10D2A"/>
    <w:rsid w:val="00D12B56"/>
    <w:rsid w:val="00D13D2F"/>
    <w:rsid w:val="00D13F61"/>
    <w:rsid w:val="00D140BB"/>
    <w:rsid w:val="00D141BE"/>
    <w:rsid w:val="00D1583A"/>
    <w:rsid w:val="00D22F87"/>
    <w:rsid w:val="00D24502"/>
    <w:rsid w:val="00D319A7"/>
    <w:rsid w:val="00D355A3"/>
    <w:rsid w:val="00D355B6"/>
    <w:rsid w:val="00D35C53"/>
    <w:rsid w:val="00D403FD"/>
    <w:rsid w:val="00D46491"/>
    <w:rsid w:val="00D4702C"/>
    <w:rsid w:val="00D472A2"/>
    <w:rsid w:val="00D47EC9"/>
    <w:rsid w:val="00D5029B"/>
    <w:rsid w:val="00D517D2"/>
    <w:rsid w:val="00D5270B"/>
    <w:rsid w:val="00D53DAE"/>
    <w:rsid w:val="00D54133"/>
    <w:rsid w:val="00D55B2B"/>
    <w:rsid w:val="00D561C5"/>
    <w:rsid w:val="00D5707F"/>
    <w:rsid w:val="00D5788A"/>
    <w:rsid w:val="00D6102E"/>
    <w:rsid w:val="00D612BE"/>
    <w:rsid w:val="00D61949"/>
    <w:rsid w:val="00D6275A"/>
    <w:rsid w:val="00D63F96"/>
    <w:rsid w:val="00D64ADA"/>
    <w:rsid w:val="00D666DE"/>
    <w:rsid w:val="00D6729B"/>
    <w:rsid w:val="00D705EE"/>
    <w:rsid w:val="00D7325B"/>
    <w:rsid w:val="00D733A2"/>
    <w:rsid w:val="00D73903"/>
    <w:rsid w:val="00D76BED"/>
    <w:rsid w:val="00D81D7E"/>
    <w:rsid w:val="00D825D5"/>
    <w:rsid w:val="00D84F51"/>
    <w:rsid w:val="00D870DC"/>
    <w:rsid w:val="00D9047E"/>
    <w:rsid w:val="00D908F4"/>
    <w:rsid w:val="00D92F5E"/>
    <w:rsid w:val="00D93198"/>
    <w:rsid w:val="00D93F68"/>
    <w:rsid w:val="00DA07AC"/>
    <w:rsid w:val="00DA44FF"/>
    <w:rsid w:val="00DA525F"/>
    <w:rsid w:val="00DA6267"/>
    <w:rsid w:val="00DA62DB"/>
    <w:rsid w:val="00DA65E2"/>
    <w:rsid w:val="00DB1772"/>
    <w:rsid w:val="00DB3086"/>
    <w:rsid w:val="00DB35F0"/>
    <w:rsid w:val="00DB3920"/>
    <w:rsid w:val="00DB5E16"/>
    <w:rsid w:val="00DB723A"/>
    <w:rsid w:val="00DB7E1F"/>
    <w:rsid w:val="00DC0D92"/>
    <w:rsid w:val="00DC48D3"/>
    <w:rsid w:val="00DC48DF"/>
    <w:rsid w:val="00DC5B0D"/>
    <w:rsid w:val="00DC5FCE"/>
    <w:rsid w:val="00DC665B"/>
    <w:rsid w:val="00DC69E7"/>
    <w:rsid w:val="00DD0F7A"/>
    <w:rsid w:val="00DD1153"/>
    <w:rsid w:val="00DD17F5"/>
    <w:rsid w:val="00DD1880"/>
    <w:rsid w:val="00DD206A"/>
    <w:rsid w:val="00DD31BE"/>
    <w:rsid w:val="00DD4B2A"/>
    <w:rsid w:val="00DD609C"/>
    <w:rsid w:val="00DD7226"/>
    <w:rsid w:val="00DD7C3C"/>
    <w:rsid w:val="00DD7ED2"/>
    <w:rsid w:val="00DF14E1"/>
    <w:rsid w:val="00DF2B32"/>
    <w:rsid w:val="00DF34E9"/>
    <w:rsid w:val="00DF60CD"/>
    <w:rsid w:val="00DF79EA"/>
    <w:rsid w:val="00E004FE"/>
    <w:rsid w:val="00E01C1D"/>
    <w:rsid w:val="00E064CE"/>
    <w:rsid w:val="00E07299"/>
    <w:rsid w:val="00E0770F"/>
    <w:rsid w:val="00E12AA2"/>
    <w:rsid w:val="00E13032"/>
    <w:rsid w:val="00E17A5A"/>
    <w:rsid w:val="00E22A8A"/>
    <w:rsid w:val="00E23E29"/>
    <w:rsid w:val="00E2491B"/>
    <w:rsid w:val="00E258D3"/>
    <w:rsid w:val="00E268DE"/>
    <w:rsid w:val="00E31899"/>
    <w:rsid w:val="00E3504D"/>
    <w:rsid w:val="00E35E1A"/>
    <w:rsid w:val="00E3719B"/>
    <w:rsid w:val="00E37B99"/>
    <w:rsid w:val="00E37F69"/>
    <w:rsid w:val="00E40531"/>
    <w:rsid w:val="00E410C1"/>
    <w:rsid w:val="00E45082"/>
    <w:rsid w:val="00E45305"/>
    <w:rsid w:val="00E50407"/>
    <w:rsid w:val="00E50A77"/>
    <w:rsid w:val="00E50FB3"/>
    <w:rsid w:val="00E53BA3"/>
    <w:rsid w:val="00E5470B"/>
    <w:rsid w:val="00E550DB"/>
    <w:rsid w:val="00E55530"/>
    <w:rsid w:val="00E560C4"/>
    <w:rsid w:val="00E62704"/>
    <w:rsid w:val="00E647F9"/>
    <w:rsid w:val="00E654C9"/>
    <w:rsid w:val="00E67C91"/>
    <w:rsid w:val="00E712E0"/>
    <w:rsid w:val="00E71E78"/>
    <w:rsid w:val="00E7270D"/>
    <w:rsid w:val="00E75E98"/>
    <w:rsid w:val="00E76ABC"/>
    <w:rsid w:val="00E80C9F"/>
    <w:rsid w:val="00E83224"/>
    <w:rsid w:val="00E834D6"/>
    <w:rsid w:val="00E86EA3"/>
    <w:rsid w:val="00E8727D"/>
    <w:rsid w:val="00E875F2"/>
    <w:rsid w:val="00E93A1E"/>
    <w:rsid w:val="00E93EDA"/>
    <w:rsid w:val="00E9480B"/>
    <w:rsid w:val="00E965E5"/>
    <w:rsid w:val="00EA082A"/>
    <w:rsid w:val="00EA15B7"/>
    <w:rsid w:val="00EA2412"/>
    <w:rsid w:val="00EA31E7"/>
    <w:rsid w:val="00EA48DB"/>
    <w:rsid w:val="00EA5A48"/>
    <w:rsid w:val="00EA5E6A"/>
    <w:rsid w:val="00EA662F"/>
    <w:rsid w:val="00EB2DA1"/>
    <w:rsid w:val="00EB2F1C"/>
    <w:rsid w:val="00EB3008"/>
    <w:rsid w:val="00EB3445"/>
    <w:rsid w:val="00EB6E73"/>
    <w:rsid w:val="00EB7FA0"/>
    <w:rsid w:val="00EC0BAF"/>
    <w:rsid w:val="00EC11EB"/>
    <w:rsid w:val="00EC21E9"/>
    <w:rsid w:val="00EC24E4"/>
    <w:rsid w:val="00EC2B30"/>
    <w:rsid w:val="00EC2BFF"/>
    <w:rsid w:val="00EC2DE5"/>
    <w:rsid w:val="00EC5F1B"/>
    <w:rsid w:val="00EC7C14"/>
    <w:rsid w:val="00EC7F48"/>
    <w:rsid w:val="00ED133A"/>
    <w:rsid w:val="00ED3934"/>
    <w:rsid w:val="00ED4B45"/>
    <w:rsid w:val="00ED5298"/>
    <w:rsid w:val="00ED715B"/>
    <w:rsid w:val="00EE010B"/>
    <w:rsid w:val="00EE040A"/>
    <w:rsid w:val="00EE1D3D"/>
    <w:rsid w:val="00EE246D"/>
    <w:rsid w:val="00EE4735"/>
    <w:rsid w:val="00EE4BB0"/>
    <w:rsid w:val="00EE65C5"/>
    <w:rsid w:val="00EE6A0B"/>
    <w:rsid w:val="00EE7DC0"/>
    <w:rsid w:val="00EF00CB"/>
    <w:rsid w:val="00EF0384"/>
    <w:rsid w:val="00EF060F"/>
    <w:rsid w:val="00EF2144"/>
    <w:rsid w:val="00EF2A4F"/>
    <w:rsid w:val="00EF3250"/>
    <w:rsid w:val="00EF3611"/>
    <w:rsid w:val="00EF6673"/>
    <w:rsid w:val="00EF7C99"/>
    <w:rsid w:val="00F00F00"/>
    <w:rsid w:val="00F01667"/>
    <w:rsid w:val="00F04539"/>
    <w:rsid w:val="00F0574C"/>
    <w:rsid w:val="00F0664B"/>
    <w:rsid w:val="00F1470E"/>
    <w:rsid w:val="00F15842"/>
    <w:rsid w:val="00F168D4"/>
    <w:rsid w:val="00F20F37"/>
    <w:rsid w:val="00F2404B"/>
    <w:rsid w:val="00F25128"/>
    <w:rsid w:val="00F2571C"/>
    <w:rsid w:val="00F258CD"/>
    <w:rsid w:val="00F2612D"/>
    <w:rsid w:val="00F32A26"/>
    <w:rsid w:val="00F3472A"/>
    <w:rsid w:val="00F34DCC"/>
    <w:rsid w:val="00F368D8"/>
    <w:rsid w:val="00F37D1C"/>
    <w:rsid w:val="00F41BBD"/>
    <w:rsid w:val="00F43363"/>
    <w:rsid w:val="00F45B1A"/>
    <w:rsid w:val="00F462DA"/>
    <w:rsid w:val="00F46DE0"/>
    <w:rsid w:val="00F510AA"/>
    <w:rsid w:val="00F5132D"/>
    <w:rsid w:val="00F53BBC"/>
    <w:rsid w:val="00F53C1F"/>
    <w:rsid w:val="00F54D32"/>
    <w:rsid w:val="00F5738A"/>
    <w:rsid w:val="00F5796F"/>
    <w:rsid w:val="00F64098"/>
    <w:rsid w:val="00F66136"/>
    <w:rsid w:val="00F71A30"/>
    <w:rsid w:val="00F72222"/>
    <w:rsid w:val="00F72E23"/>
    <w:rsid w:val="00F7368C"/>
    <w:rsid w:val="00F73D45"/>
    <w:rsid w:val="00F748B6"/>
    <w:rsid w:val="00F75C2D"/>
    <w:rsid w:val="00F76399"/>
    <w:rsid w:val="00F77362"/>
    <w:rsid w:val="00F801E6"/>
    <w:rsid w:val="00F83057"/>
    <w:rsid w:val="00F834ED"/>
    <w:rsid w:val="00F83BFA"/>
    <w:rsid w:val="00F84762"/>
    <w:rsid w:val="00F87548"/>
    <w:rsid w:val="00F909D3"/>
    <w:rsid w:val="00F919D9"/>
    <w:rsid w:val="00F91C2A"/>
    <w:rsid w:val="00F922AD"/>
    <w:rsid w:val="00F9240F"/>
    <w:rsid w:val="00F959C1"/>
    <w:rsid w:val="00F95BD5"/>
    <w:rsid w:val="00F96205"/>
    <w:rsid w:val="00F9726C"/>
    <w:rsid w:val="00FA086D"/>
    <w:rsid w:val="00FA10AC"/>
    <w:rsid w:val="00FA185D"/>
    <w:rsid w:val="00FA194F"/>
    <w:rsid w:val="00FA2D53"/>
    <w:rsid w:val="00FA341F"/>
    <w:rsid w:val="00FA3E02"/>
    <w:rsid w:val="00FA6DA4"/>
    <w:rsid w:val="00FB106D"/>
    <w:rsid w:val="00FB5231"/>
    <w:rsid w:val="00FB73E6"/>
    <w:rsid w:val="00FC107D"/>
    <w:rsid w:val="00FC1BE4"/>
    <w:rsid w:val="00FC3478"/>
    <w:rsid w:val="00FC59AB"/>
    <w:rsid w:val="00FC6005"/>
    <w:rsid w:val="00FD01CB"/>
    <w:rsid w:val="00FD0D72"/>
    <w:rsid w:val="00FD11E9"/>
    <w:rsid w:val="00FD28A4"/>
    <w:rsid w:val="00FD356D"/>
    <w:rsid w:val="00FD6FF0"/>
    <w:rsid w:val="00FD7B57"/>
    <w:rsid w:val="00FE37C3"/>
    <w:rsid w:val="00FE3C24"/>
    <w:rsid w:val="00FE6086"/>
    <w:rsid w:val="00FF1306"/>
    <w:rsid w:val="00FF2335"/>
    <w:rsid w:val="00FF2853"/>
    <w:rsid w:val="00FF4FB9"/>
    <w:rsid w:val="00FF6086"/>
    <w:rsid w:val="00FF77A5"/>
    <w:rsid w:val="02304619"/>
    <w:rsid w:val="074F1149"/>
    <w:rsid w:val="089B25E1"/>
    <w:rsid w:val="10220286"/>
    <w:rsid w:val="10C55A71"/>
    <w:rsid w:val="11760913"/>
    <w:rsid w:val="13811AC7"/>
    <w:rsid w:val="16F413C5"/>
    <w:rsid w:val="177A779E"/>
    <w:rsid w:val="18FC31C5"/>
    <w:rsid w:val="1C1B6D7C"/>
    <w:rsid w:val="1CAF6FFB"/>
    <w:rsid w:val="22177C6D"/>
    <w:rsid w:val="232B0BC0"/>
    <w:rsid w:val="25AB6105"/>
    <w:rsid w:val="2A565ADB"/>
    <w:rsid w:val="2A943397"/>
    <w:rsid w:val="31335D5F"/>
    <w:rsid w:val="31E44CC0"/>
    <w:rsid w:val="373548BB"/>
    <w:rsid w:val="40B63248"/>
    <w:rsid w:val="434B24BC"/>
    <w:rsid w:val="43FE210B"/>
    <w:rsid w:val="450272CB"/>
    <w:rsid w:val="4B8A74C0"/>
    <w:rsid w:val="51657F6F"/>
    <w:rsid w:val="51965D10"/>
    <w:rsid w:val="57A86297"/>
    <w:rsid w:val="5F683CCB"/>
    <w:rsid w:val="5F9579FA"/>
    <w:rsid w:val="65DF73D3"/>
    <w:rsid w:val="67BE249B"/>
    <w:rsid w:val="68F4037D"/>
    <w:rsid w:val="6AC92590"/>
    <w:rsid w:val="71B953DF"/>
    <w:rsid w:val="728D03EA"/>
    <w:rsid w:val="76B5084A"/>
    <w:rsid w:val="791D6582"/>
    <w:rsid w:val="799D4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31B5E6"/>
  <w15:docId w15:val="{B74F70C8-9B24-4FBA-A317-6C98C5F3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2179"/>
    <w:pPr>
      <w:widowControl w:val="0"/>
      <w:jc w:val="both"/>
    </w:pPr>
    <w:rPr>
      <w:rFonts w:asciiTheme="minorHAnsi" w:eastAsia="楷体" w:hAnsiTheme="minorHAnsi" w:cstheme="minorBidi"/>
      <w:kern w:val="2"/>
      <w:sz w:val="21"/>
      <w:szCs w:val="22"/>
    </w:rPr>
  </w:style>
  <w:style w:type="paragraph" w:styleId="1">
    <w:name w:val="heading 1"/>
    <w:basedOn w:val="a"/>
    <w:next w:val="a"/>
    <w:link w:val="10"/>
    <w:uiPriority w:val="9"/>
    <w:qFormat/>
    <w:pPr>
      <w:jc w:val="center"/>
      <w:outlineLvl w:val="0"/>
    </w:pPr>
    <w:rPr>
      <w:b/>
      <w:bCs/>
      <w:sz w:val="32"/>
      <w:szCs w:val="36"/>
    </w:rPr>
  </w:style>
  <w:style w:type="paragraph" w:styleId="2">
    <w:name w:val="heading 2"/>
    <w:basedOn w:val="a"/>
    <w:next w:val="a"/>
    <w:link w:val="20"/>
    <w:uiPriority w:val="9"/>
    <w:semiHidden/>
    <w:unhideWhenUsed/>
    <w:qFormat/>
    <w:rsid w:val="00A222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83D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tabs>
        <w:tab w:val="center" w:pos="4153"/>
        <w:tab w:val="right" w:pos="8306"/>
      </w:tabs>
      <w:snapToGrid w:val="0"/>
      <w:jc w:val="center"/>
    </w:pPr>
    <w:rPr>
      <w:sz w:val="18"/>
      <w:szCs w:val="18"/>
    </w:rPr>
  </w:style>
  <w:style w:type="paragraph" w:styleId="ab">
    <w:name w:val="annotation subject"/>
    <w:basedOn w:val="a3"/>
    <w:next w:val="a3"/>
    <w:link w:val="ac"/>
    <w:uiPriority w:val="99"/>
    <w:semiHidden/>
    <w:unhideWhenUsed/>
    <w:qFormat/>
    <w:rPr>
      <w:b/>
      <w:bCs/>
    </w:rPr>
  </w:style>
  <w:style w:type="character" w:styleId="ad">
    <w:name w:val="FollowedHyperlink"/>
    <w:basedOn w:val="a0"/>
    <w:uiPriority w:val="99"/>
    <w:semiHidden/>
    <w:unhideWhenUsed/>
    <w:qFormat/>
    <w:rPr>
      <w:color w:val="954F72" w:themeColor="followedHyperlink"/>
      <w:u w:val="single"/>
    </w:r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semiHidden/>
    <w:unhideWhenUsed/>
    <w:qFormat/>
    <w:rPr>
      <w:sz w:val="21"/>
      <w:szCs w:val="21"/>
    </w:rPr>
  </w:style>
  <w:style w:type="character" w:customStyle="1" w:styleId="10">
    <w:name w:val="标题 1 字符"/>
    <w:basedOn w:val="a0"/>
    <w:link w:val="1"/>
    <w:uiPriority w:val="9"/>
    <w:qFormat/>
    <w:rPr>
      <w:rFonts w:eastAsia="楷体"/>
      <w:b/>
      <w:bCs/>
      <w:sz w:val="32"/>
      <w:szCs w:val="36"/>
    </w:rPr>
  </w:style>
  <w:style w:type="paragraph" w:styleId="af0">
    <w:name w:val="List Paragraph"/>
    <w:basedOn w:val="a"/>
    <w:uiPriority w:val="34"/>
    <w:qFormat/>
    <w:pPr>
      <w:ind w:firstLineChars="200" w:firstLine="420"/>
    </w:pPr>
  </w:style>
  <w:style w:type="character" w:customStyle="1" w:styleId="a4">
    <w:name w:val="批注文字 字符"/>
    <w:basedOn w:val="a0"/>
    <w:link w:val="a3"/>
    <w:uiPriority w:val="99"/>
    <w:qFormat/>
    <w:rPr>
      <w:rFonts w:eastAsia="楷体"/>
    </w:rPr>
  </w:style>
  <w:style w:type="character" w:customStyle="1" w:styleId="ac">
    <w:name w:val="批注主题 字符"/>
    <w:basedOn w:val="a4"/>
    <w:link w:val="ab"/>
    <w:uiPriority w:val="99"/>
    <w:semiHidden/>
    <w:qFormat/>
    <w:rPr>
      <w:rFonts w:eastAsia="楷体"/>
      <w:b/>
      <w:bCs/>
    </w:rPr>
  </w:style>
  <w:style w:type="paragraph" w:customStyle="1" w:styleId="11">
    <w:name w:val="修订1"/>
    <w:hidden/>
    <w:uiPriority w:val="99"/>
    <w:semiHidden/>
    <w:qFormat/>
    <w:rPr>
      <w:rFonts w:asciiTheme="minorHAnsi" w:eastAsia="楷体" w:hAnsiTheme="minorHAnsi" w:cstheme="minorBidi"/>
      <w:kern w:val="2"/>
      <w:sz w:val="21"/>
      <w:szCs w:val="22"/>
    </w:rPr>
  </w:style>
  <w:style w:type="character" w:customStyle="1" w:styleId="aa">
    <w:name w:val="页眉 字符"/>
    <w:basedOn w:val="a0"/>
    <w:link w:val="a9"/>
    <w:uiPriority w:val="99"/>
    <w:qFormat/>
    <w:rPr>
      <w:rFonts w:eastAsia="楷体"/>
      <w:sz w:val="18"/>
      <w:szCs w:val="18"/>
    </w:rPr>
  </w:style>
  <w:style w:type="character" w:customStyle="1" w:styleId="a8">
    <w:name w:val="页脚 字符"/>
    <w:basedOn w:val="a0"/>
    <w:link w:val="a7"/>
    <w:uiPriority w:val="99"/>
    <w:qFormat/>
    <w:rPr>
      <w:rFonts w:eastAsia="楷体"/>
      <w:sz w:val="18"/>
      <w:szCs w:val="18"/>
    </w:rPr>
  </w:style>
  <w:style w:type="character" w:customStyle="1" w:styleId="a6">
    <w:name w:val="批注框文本 字符"/>
    <w:basedOn w:val="a0"/>
    <w:link w:val="a5"/>
    <w:uiPriority w:val="99"/>
    <w:semiHidden/>
    <w:qFormat/>
    <w:rPr>
      <w:rFonts w:eastAsia="楷体"/>
      <w:sz w:val="18"/>
      <w:szCs w:val="18"/>
    </w:rPr>
  </w:style>
  <w:style w:type="paragraph" w:styleId="af1">
    <w:name w:val="Revision"/>
    <w:hidden/>
    <w:uiPriority w:val="99"/>
    <w:unhideWhenUsed/>
    <w:rsid w:val="00AF05B5"/>
    <w:rPr>
      <w:rFonts w:asciiTheme="minorHAnsi" w:eastAsia="楷体" w:hAnsiTheme="minorHAnsi" w:cstheme="minorBidi"/>
      <w:kern w:val="2"/>
      <w:sz w:val="21"/>
      <w:szCs w:val="22"/>
    </w:rPr>
  </w:style>
  <w:style w:type="character" w:customStyle="1" w:styleId="30">
    <w:name w:val="标题 3 字符"/>
    <w:basedOn w:val="a0"/>
    <w:link w:val="3"/>
    <w:uiPriority w:val="9"/>
    <w:semiHidden/>
    <w:rsid w:val="00783D43"/>
    <w:rPr>
      <w:rFonts w:asciiTheme="minorHAnsi" w:eastAsia="楷体" w:hAnsiTheme="minorHAnsi" w:cstheme="minorBidi"/>
      <w:b/>
      <w:bCs/>
      <w:kern w:val="2"/>
      <w:sz w:val="32"/>
      <w:szCs w:val="32"/>
    </w:rPr>
  </w:style>
  <w:style w:type="table" w:styleId="af2">
    <w:name w:val="Table Grid"/>
    <w:basedOn w:val="a1"/>
    <w:rsid w:val="00D705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A83D97"/>
    <w:rPr>
      <w:color w:val="605E5C"/>
      <w:shd w:val="clear" w:color="auto" w:fill="E1DFDD"/>
    </w:rPr>
  </w:style>
  <w:style w:type="character" w:customStyle="1" w:styleId="20">
    <w:name w:val="标题 2 字符"/>
    <w:basedOn w:val="a0"/>
    <w:link w:val="2"/>
    <w:uiPriority w:val="9"/>
    <w:semiHidden/>
    <w:rsid w:val="00A2220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17315">
      <w:bodyDiv w:val="1"/>
      <w:marLeft w:val="0"/>
      <w:marRight w:val="0"/>
      <w:marTop w:val="0"/>
      <w:marBottom w:val="0"/>
      <w:divBdr>
        <w:top w:val="none" w:sz="0" w:space="0" w:color="auto"/>
        <w:left w:val="none" w:sz="0" w:space="0" w:color="auto"/>
        <w:bottom w:val="none" w:sz="0" w:space="0" w:color="auto"/>
        <w:right w:val="none" w:sz="0" w:space="0" w:color="auto"/>
      </w:divBdr>
    </w:div>
    <w:div w:id="95906310">
      <w:bodyDiv w:val="1"/>
      <w:marLeft w:val="0"/>
      <w:marRight w:val="0"/>
      <w:marTop w:val="0"/>
      <w:marBottom w:val="0"/>
      <w:divBdr>
        <w:top w:val="none" w:sz="0" w:space="0" w:color="auto"/>
        <w:left w:val="none" w:sz="0" w:space="0" w:color="auto"/>
        <w:bottom w:val="none" w:sz="0" w:space="0" w:color="auto"/>
        <w:right w:val="none" w:sz="0" w:space="0" w:color="auto"/>
      </w:divBdr>
    </w:div>
    <w:div w:id="340358216">
      <w:bodyDiv w:val="1"/>
      <w:marLeft w:val="0"/>
      <w:marRight w:val="0"/>
      <w:marTop w:val="0"/>
      <w:marBottom w:val="0"/>
      <w:divBdr>
        <w:top w:val="none" w:sz="0" w:space="0" w:color="auto"/>
        <w:left w:val="none" w:sz="0" w:space="0" w:color="auto"/>
        <w:bottom w:val="none" w:sz="0" w:space="0" w:color="auto"/>
        <w:right w:val="none" w:sz="0" w:space="0" w:color="auto"/>
      </w:divBdr>
    </w:div>
    <w:div w:id="1417051409">
      <w:bodyDiv w:val="1"/>
      <w:marLeft w:val="0"/>
      <w:marRight w:val="0"/>
      <w:marTop w:val="0"/>
      <w:marBottom w:val="0"/>
      <w:divBdr>
        <w:top w:val="none" w:sz="0" w:space="0" w:color="auto"/>
        <w:left w:val="none" w:sz="0" w:space="0" w:color="auto"/>
        <w:bottom w:val="none" w:sz="0" w:space="0" w:color="auto"/>
        <w:right w:val="none" w:sz="0" w:space="0" w:color="auto"/>
      </w:divBdr>
    </w:div>
    <w:div w:id="1503546913">
      <w:bodyDiv w:val="1"/>
      <w:marLeft w:val="0"/>
      <w:marRight w:val="0"/>
      <w:marTop w:val="0"/>
      <w:marBottom w:val="0"/>
      <w:divBdr>
        <w:top w:val="none" w:sz="0" w:space="0" w:color="auto"/>
        <w:left w:val="none" w:sz="0" w:space="0" w:color="auto"/>
        <w:bottom w:val="none" w:sz="0" w:space="0" w:color="auto"/>
        <w:right w:val="none" w:sz="0" w:space="0" w:color="auto"/>
      </w:divBdr>
    </w:div>
    <w:div w:id="1652516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chinamine-safety.gov.cn/fw/ksaqkj/zjjz"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www.uky.edu/KGS/coal/coal-mining-geology-intro.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F9536-AB37-40AF-9529-6375E0ADF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2659</Words>
  <Characters>3324</Characters>
  <Application>Microsoft Office Word</Application>
  <DocSecurity>0</DocSecurity>
  <Lines>174</Lines>
  <Paragraphs>135</Paragraphs>
  <ScaleCrop>false</ScaleCrop>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Zhaoyuan Yu</dc:creator>
  <cp:lastModifiedBy>1293990090@qq.com</cp:lastModifiedBy>
  <cp:revision>4</cp:revision>
  <cp:lastPrinted>2025-08-06T08:52:00Z</cp:lastPrinted>
  <dcterms:created xsi:type="dcterms:W3CDTF">2025-09-17T20:12:00Z</dcterms:created>
  <dcterms:modified xsi:type="dcterms:W3CDTF">2025-09-17T20:18:00Z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eyJoZGlkIjoiZjM5MDJmMjg5MjcwMGMzOGJkM2U5Y2UzNjljZWQ1YzkiLCJ1c2VySWQiOiI0MTk3NjMwMzcifQ==</vt:lpwstr>
  </property>
  <property fmtid="{D5CDD505-2E9C-101B-9397-08002B2CF9AE}" pid="3" name="KSOProductBuildVer">
    <vt:lpwstr>2052-12.1.0.21171</vt:lpwstr>
  </property>
  <property fmtid="{D5CDD505-2E9C-101B-9397-08002B2CF9AE}" pid="4" name="ICV">
    <vt:lpwstr>E34F586B0FAE4D21B4CE7E134F9096CF_13</vt:lpwstr>
  </property>
</Properties>
</file>