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A1FD4" w14:textId="77777777" w:rsidR="00761161" w:rsidRPr="00761161" w:rsidRDefault="00761161" w:rsidP="00761161">
      <w:pPr>
        <w:widowControl/>
        <w:spacing w:line="360" w:lineRule="auto"/>
        <w:ind w:firstLine="420"/>
        <w:jc w:val="center"/>
        <w:rPr>
          <w:rFonts w:ascii="Calibri" w:eastAsia="宋体" w:hAnsi="Calibri" w:cs="Times New Roman"/>
          <w:sz w:val="36"/>
        </w:rPr>
      </w:pPr>
      <w:r w:rsidRPr="00761161">
        <w:rPr>
          <w:rFonts w:ascii="Calibri" w:eastAsia="宋体" w:hAnsi="Calibri" w:cs="Times New Roman" w:hint="eastAsia"/>
          <w:sz w:val="36"/>
        </w:rPr>
        <w:t>项目章程</w:t>
      </w:r>
    </w:p>
    <w:p w14:paraId="0FF3D259" w14:textId="77777777" w:rsidR="00761161" w:rsidRPr="00761161" w:rsidRDefault="00761161" w:rsidP="00761161">
      <w:pPr>
        <w:widowControl/>
        <w:spacing w:line="360" w:lineRule="auto"/>
        <w:ind w:firstLine="420"/>
        <w:jc w:val="center"/>
        <w:rPr>
          <w:rFonts w:ascii="Calibri" w:eastAsia="宋体" w:hAnsi="Calibri" w:cs="Times New Roman"/>
          <w:sz w:val="36"/>
        </w:rPr>
      </w:pPr>
    </w:p>
    <w:p w14:paraId="17D95B01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项目名称</w:t>
      </w:r>
    </w:p>
    <w:p w14:paraId="0884F176" w14:textId="4A000E0F" w:rsidR="00761161" w:rsidRPr="00761161" w:rsidRDefault="00761161" w:rsidP="00761161">
      <w:pPr>
        <w:widowControl/>
        <w:spacing w:line="360" w:lineRule="auto"/>
        <w:ind w:left="4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GUIDE</w:t>
      </w:r>
      <w:r>
        <w:rPr>
          <w:rFonts w:ascii="Calibri" w:eastAsia="宋体" w:hAnsi="Calibri" w:cs="Times New Roman" w:hint="eastAsia"/>
          <w:sz w:val="28"/>
          <w:szCs w:val="28"/>
        </w:rPr>
        <w:t>出行</w:t>
      </w:r>
      <w:r w:rsidRPr="00761161">
        <w:rPr>
          <w:rFonts w:ascii="Calibri" w:eastAsia="宋体" w:hAnsi="Calibri" w:cs="Times New Roman" w:hint="eastAsia"/>
          <w:sz w:val="28"/>
          <w:szCs w:val="28"/>
        </w:rPr>
        <w:t>网</w:t>
      </w:r>
    </w:p>
    <w:p w14:paraId="6F2FE2E7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项目经理</w:t>
      </w:r>
    </w:p>
    <w:p w14:paraId="1B20AA1C" w14:textId="357A2FFB" w:rsidR="00761161" w:rsidRPr="00761161" w:rsidRDefault="00574C2A" w:rsidP="00761161">
      <w:pPr>
        <w:widowControl/>
        <w:spacing w:line="360" w:lineRule="auto"/>
        <w:ind w:left="4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贾新蕊</w:t>
      </w:r>
      <w:bookmarkStart w:id="0" w:name="_GoBack"/>
      <w:bookmarkEnd w:id="0"/>
    </w:p>
    <w:p w14:paraId="4F2AC71E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项目背景</w:t>
      </w:r>
    </w:p>
    <w:p w14:paraId="3725A6A9" w14:textId="578E995C" w:rsidR="00761161" w:rsidRPr="00761161" w:rsidRDefault="001D1AFB" w:rsidP="00761161">
      <w:pPr>
        <w:widowControl/>
        <w:spacing w:line="360" w:lineRule="auto"/>
        <w:ind w:left="420" w:firstLine="420"/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全国各地均有</w:t>
      </w:r>
      <w:r w:rsidR="00060538">
        <w:rPr>
          <w:rFonts w:ascii="Calibri" w:eastAsia="宋体" w:hAnsi="Calibri" w:cs="Times New Roman" w:hint="eastAsia"/>
          <w:sz w:val="28"/>
          <w:szCs w:val="28"/>
        </w:rPr>
        <w:t>多处公园景点名胜古迹，有着</w:t>
      </w:r>
      <w:r w:rsidR="00060538" w:rsidRPr="00D97606">
        <w:rPr>
          <w:rFonts w:ascii="宋体" w:eastAsia="宋体" w:hAnsi="宋体" w:hint="eastAsia"/>
          <w:sz w:val="28"/>
          <w:szCs w:val="28"/>
        </w:rPr>
        <w:t>源远流长的历史韵味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。</w:t>
      </w:r>
      <w:r>
        <w:rPr>
          <w:rFonts w:ascii="Calibri" w:eastAsia="宋体" w:hAnsi="Calibri" w:cs="Times New Roman" w:hint="eastAsia"/>
          <w:sz w:val="28"/>
          <w:szCs w:val="28"/>
        </w:rPr>
        <w:t>而</w:t>
      </w:r>
      <w:r w:rsidR="00060538">
        <w:rPr>
          <w:rFonts w:ascii="Calibri" w:eastAsia="宋体" w:hAnsi="Calibri" w:cs="Times New Roman" w:hint="eastAsia"/>
          <w:sz w:val="28"/>
          <w:szCs w:val="28"/>
        </w:rPr>
        <w:t>游客存在出行游玩的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需求，</w:t>
      </w:r>
      <w:r>
        <w:rPr>
          <w:rFonts w:ascii="Calibri" w:eastAsia="宋体" w:hAnsi="Calibri" w:cs="Times New Roman" w:hint="eastAsia"/>
          <w:sz w:val="28"/>
          <w:szCs w:val="28"/>
        </w:rPr>
        <w:t>于是</w:t>
      </w:r>
      <w:r w:rsidR="00060538">
        <w:rPr>
          <w:rFonts w:ascii="Calibri" w:eastAsia="宋体" w:hAnsi="Calibri" w:cs="Times New Roman" w:hint="eastAsia"/>
          <w:sz w:val="28"/>
          <w:szCs w:val="28"/>
        </w:rPr>
        <w:t>地理位置不佳的景点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急需拓展</w:t>
      </w:r>
      <w:r w:rsidR="00060538">
        <w:rPr>
          <w:rFonts w:ascii="Calibri" w:eastAsia="宋体" w:hAnsi="Calibri" w:cs="Times New Roman" w:hint="eastAsia"/>
          <w:sz w:val="28"/>
          <w:szCs w:val="28"/>
        </w:rPr>
        <w:t>业务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渠道。如今</w:t>
      </w:r>
      <w:r w:rsidR="00060538">
        <w:rPr>
          <w:rFonts w:ascii="Calibri" w:eastAsia="宋体" w:hAnsi="Calibri" w:cs="Times New Roman" w:hint="eastAsia"/>
          <w:sz w:val="28"/>
          <w:szCs w:val="28"/>
        </w:rPr>
        <w:t>智能出行越发普及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，</w:t>
      </w:r>
      <w:r w:rsidR="00060538">
        <w:rPr>
          <w:rFonts w:ascii="Calibri" w:eastAsia="宋体" w:hAnsi="Calibri" w:cs="Times New Roman" w:hint="eastAsia"/>
          <w:sz w:val="28"/>
          <w:szCs w:val="28"/>
        </w:rPr>
        <w:t>我们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可以通过构建服务</w:t>
      </w:r>
      <w:r w:rsidR="00060538">
        <w:rPr>
          <w:rFonts w:ascii="Calibri" w:eastAsia="宋体" w:hAnsi="Calibri" w:cs="Times New Roman" w:hint="eastAsia"/>
          <w:sz w:val="28"/>
          <w:szCs w:val="28"/>
        </w:rPr>
        <w:t>景区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和</w:t>
      </w:r>
      <w:r w:rsidR="00060538">
        <w:rPr>
          <w:rFonts w:ascii="Calibri" w:eastAsia="宋体" w:hAnsi="Calibri" w:cs="Times New Roman" w:hint="eastAsia"/>
          <w:sz w:val="28"/>
          <w:szCs w:val="28"/>
        </w:rPr>
        <w:t>热爱旅行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群体的</w:t>
      </w:r>
      <w:r w:rsidR="002C02BE">
        <w:rPr>
          <w:rFonts w:ascii="Calibri" w:eastAsia="宋体" w:hAnsi="Calibri" w:cs="Times New Roman" w:hint="eastAsia"/>
          <w:sz w:val="28"/>
          <w:szCs w:val="28"/>
        </w:rPr>
        <w:t>旅行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网站来搭建这一桥梁，实现服务</w:t>
      </w:r>
      <w:r w:rsidR="00060538">
        <w:rPr>
          <w:rFonts w:ascii="Calibri" w:eastAsia="宋体" w:hAnsi="Calibri" w:cs="Times New Roman" w:hint="eastAsia"/>
          <w:sz w:val="28"/>
          <w:szCs w:val="28"/>
        </w:rPr>
        <w:t>游客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、繁荣</w:t>
      </w:r>
      <w:r w:rsidR="00060538">
        <w:rPr>
          <w:rFonts w:ascii="Calibri" w:eastAsia="宋体" w:hAnsi="Calibri" w:cs="Times New Roman" w:hint="eastAsia"/>
          <w:sz w:val="28"/>
          <w:szCs w:val="28"/>
        </w:rPr>
        <w:t>旅游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市场的有益局面。</w:t>
      </w:r>
    </w:p>
    <w:p w14:paraId="3A77764A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项目目标</w:t>
      </w:r>
    </w:p>
    <w:p w14:paraId="1401C702" w14:textId="3082C16B" w:rsidR="00761161" w:rsidRPr="00761161" w:rsidRDefault="00761161" w:rsidP="00761161">
      <w:pPr>
        <w:widowControl/>
        <w:spacing w:line="360" w:lineRule="auto"/>
        <w:ind w:left="420" w:firstLine="420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建设并运营一个连接</w:t>
      </w:r>
      <w:r w:rsidR="001D1AFB">
        <w:rPr>
          <w:rFonts w:ascii="Calibri" w:eastAsia="宋体" w:hAnsi="Calibri" w:cs="Times New Roman" w:hint="eastAsia"/>
          <w:sz w:val="28"/>
          <w:szCs w:val="28"/>
        </w:rPr>
        <w:t>各</w:t>
      </w:r>
      <w:r w:rsidR="002C02BE">
        <w:rPr>
          <w:rFonts w:ascii="Calibri" w:eastAsia="宋体" w:hAnsi="Calibri" w:cs="Times New Roman" w:hint="eastAsia"/>
          <w:sz w:val="28"/>
          <w:szCs w:val="28"/>
        </w:rPr>
        <w:t>区域景点的旅游网站</w:t>
      </w:r>
      <w:r w:rsidRPr="00761161">
        <w:rPr>
          <w:rFonts w:ascii="Calibri" w:eastAsia="宋体" w:hAnsi="Calibri" w:cs="Times New Roman" w:hint="eastAsia"/>
          <w:sz w:val="28"/>
          <w:szCs w:val="28"/>
        </w:rPr>
        <w:t>，为</w:t>
      </w:r>
      <w:r w:rsidR="002C02BE">
        <w:rPr>
          <w:rFonts w:ascii="Calibri" w:eastAsia="宋体" w:hAnsi="Calibri" w:cs="Times New Roman" w:hint="eastAsia"/>
          <w:sz w:val="28"/>
          <w:szCs w:val="28"/>
        </w:rPr>
        <w:t>有出行意愿的游客</w:t>
      </w:r>
      <w:r w:rsidR="001D1AFB">
        <w:rPr>
          <w:rFonts w:ascii="Calibri" w:eastAsia="宋体" w:hAnsi="Calibri" w:cs="Times New Roman" w:hint="eastAsia"/>
          <w:sz w:val="28"/>
          <w:szCs w:val="28"/>
        </w:rPr>
        <w:t>制定出游计划，记录美好时光</w:t>
      </w:r>
      <w:r w:rsidRPr="00761161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233C4E34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项目范围</w:t>
      </w:r>
    </w:p>
    <w:p w14:paraId="5B90D663" w14:textId="30D0AA9D" w:rsidR="00761161" w:rsidRPr="00761161" w:rsidRDefault="001D1AFB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景区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支持：</w:t>
      </w:r>
      <w:r>
        <w:rPr>
          <w:rFonts w:ascii="Calibri" w:eastAsia="宋体" w:hAnsi="Calibri" w:cs="Times New Roman" w:hint="eastAsia"/>
          <w:sz w:val="28"/>
          <w:szCs w:val="28"/>
        </w:rPr>
        <w:t>景区位置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 w:hint="eastAsia"/>
          <w:sz w:val="28"/>
          <w:szCs w:val="28"/>
        </w:rPr>
        <w:t>周边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、</w:t>
      </w:r>
      <w:r w:rsidR="002C02BE">
        <w:rPr>
          <w:rFonts w:ascii="Calibri" w:eastAsia="宋体" w:hAnsi="Calibri" w:cs="Times New Roman" w:hint="eastAsia"/>
          <w:sz w:val="28"/>
          <w:szCs w:val="28"/>
        </w:rPr>
        <w:t>交通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 w:hint="eastAsia"/>
          <w:sz w:val="28"/>
          <w:szCs w:val="28"/>
        </w:rPr>
        <w:t>门票等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5E7D8854" w14:textId="35FEBAC1" w:rsidR="00761161" w:rsidRPr="00761161" w:rsidRDefault="002C02BE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游客访问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：</w:t>
      </w:r>
      <w:r w:rsidR="001D1AFB">
        <w:rPr>
          <w:rFonts w:ascii="Calibri" w:eastAsia="宋体" w:hAnsi="Calibri" w:cs="Times New Roman" w:hint="eastAsia"/>
          <w:sz w:val="28"/>
          <w:szCs w:val="28"/>
        </w:rPr>
        <w:t>兴趣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、</w:t>
      </w:r>
      <w:r w:rsidR="001D1AFB">
        <w:rPr>
          <w:rFonts w:ascii="Calibri" w:eastAsia="宋体" w:hAnsi="Calibri" w:cs="Times New Roman" w:hint="eastAsia"/>
          <w:sz w:val="28"/>
          <w:szCs w:val="28"/>
        </w:rPr>
        <w:t>消费</w:t>
      </w:r>
      <w:r w:rsidR="00761161" w:rsidRPr="00761161">
        <w:rPr>
          <w:rFonts w:ascii="Calibri" w:eastAsia="宋体" w:hAnsi="Calibri" w:cs="Times New Roman" w:hint="eastAsia"/>
          <w:sz w:val="28"/>
          <w:szCs w:val="28"/>
        </w:rPr>
        <w:t>、评价、个人中心；</w:t>
      </w:r>
    </w:p>
    <w:p w14:paraId="10E3DBBB" w14:textId="68065976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公共功能：</w:t>
      </w:r>
      <w:r w:rsidR="002C02BE">
        <w:rPr>
          <w:rFonts w:ascii="Calibri" w:eastAsia="宋体" w:hAnsi="Calibri" w:cs="Times New Roman" w:hint="eastAsia"/>
          <w:sz w:val="28"/>
          <w:szCs w:val="28"/>
        </w:rPr>
        <w:t>热门城市</w:t>
      </w:r>
      <w:r w:rsidRPr="00761161">
        <w:rPr>
          <w:rFonts w:ascii="Calibri" w:eastAsia="宋体" w:hAnsi="Calibri" w:cs="Times New Roman" w:hint="eastAsia"/>
          <w:sz w:val="28"/>
          <w:szCs w:val="28"/>
        </w:rPr>
        <w:t>推荐、特定活动；</w:t>
      </w:r>
    </w:p>
    <w:p w14:paraId="107146EA" w14:textId="46AC3A8A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管理员功能：</w:t>
      </w:r>
      <w:r w:rsidR="002C02BE">
        <w:rPr>
          <w:rFonts w:ascii="Calibri" w:eastAsia="宋体" w:hAnsi="Calibri" w:cs="Times New Roman" w:hint="eastAsia"/>
          <w:sz w:val="28"/>
          <w:szCs w:val="28"/>
        </w:rPr>
        <w:t>景区</w:t>
      </w:r>
      <w:r w:rsidRPr="00761161">
        <w:rPr>
          <w:rFonts w:ascii="Calibri" w:eastAsia="宋体" w:hAnsi="Calibri" w:cs="Times New Roman" w:hint="eastAsia"/>
          <w:sz w:val="28"/>
          <w:szCs w:val="28"/>
        </w:rPr>
        <w:t>审核、</w:t>
      </w:r>
      <w:r w:rsidR="002C02BE">
        <w:rPr>
          <w:rFonts w:ascii="Calibri" w:eastAsia="宋体" w:hAnsi="Calibri" w:cs="Times New Roman" w:hint="eastAsia"/>
          <w:sz w:val="28"/>
          <w:szCs w:val="28"/>
        </w:rPr>
        <w:t>上</w:t>
      </w:r>
      <w:proofErr w:type="gramStart"/>
      <w:r w:rsidR="002C02BE">
        <w:rPr>
          <w:rFonts w:ascii="Calibri" w:eastAsia="宋体" w:hAnsi="Calibri" w:cs="Times New Roman" w:hint="eastAsia"/>
          <w:sz w:val="28"/>
          <w:szCs w:val="28"/>
        </w:rPr>
        <w:t>传评价</w:t>
      </w:r>
      <w:proofErr w:type="gramEnd"/>
      <w:r w:rsidRPr="00761161">
        <w:rPr>
          <w:rFonts w:ascii="Calibri" w:eastAsia="宋体" w:hAnsi="Calibri" w:cs="Times New Roman" w:hint="eastAsia"/>
          <w:sz w:val="28"/>
          <w:szCs w:val="28"/>
        </w:rPr>
        <w:t>管理、活动安排、分析数据；</w:t>
      </w:r>
    </w:p>
    <w:p w14:paraId="64BA3867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进度</w:t>
      </w:r>
    </w:p>
    <w:p w14:paraId="5712A680" w14:textId="329479CE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lastRenderedPageBreak/>
        <w:t>2018</w:t>
      </w:r>
      <w:r w:rsidRPr="00761161">
        <w:rPr>
          <w:rFonts w:ascii="Calibri" w:eastAsia="宋体" w:hAnsi="Calibri" w:cs="Times New Roman" w:hint="eastAsia"/>
          <w:sz w:val="28"/>
          <w:szCs w:val="28"/>
        </w:rPr>
        <w:t>．</w:t>
      </w:r>
      <w:r w:rsidR="002C02BE">
        <w:rPr>
          <w:rFonts w:ascii="Calibri" w:eastAsia="宋体" w:hAnsi="Calibri" w:cs="Times New Roman"/>
          <w:sz w:val="28"/>
          <w:szCs w:val="28"/>
        </w:rPr>
        <w:t>11</w:t>
      </w:r>
      <w:r w:rsidRPr="00761161">
        <w:rPr>
          <w:rFonts w:ascii="Calibri" w:eastAsia="宋体" w:hAnsi="Calibri" w:cs="Times New Roman" w:hint="eastAsia"/>
          <w:sz w:val="28"/>
          <w:szCs w:val="28"/>
        </w:rPr>
        <w:t>月</w:t>
      </w:r>
      <w:r w:rsidRPr="00761161">
        <w:rPr>
          <w:rFonts w:ascii="Calibri" w:eastAsia="宋体" w:hAnsi="Calibri" w:cs="Times New Roman" w:hint="eastAsia"/>
          <w:sz w:val="28"/>
          <w:szCs w:val="28"/>
        </w:rPr>
        <w:t>:</w:t>
      </w:r>
      <w:r w:rsidRPr="00761161">
        <w:rPr>
          <w:rFonts w:ascii="Calibri" w:eastAsia="宋体" w:hAnsi="Calibri" w:cs="Times New Roman" w:hint="eastAsia"/>
          <w:sz w:val="28"/>
          <w:szCs w:val="28"/>
        </w:rPr>
        <w:t>组建核心团队和合作模式、确定产品定位和第一版产品范围；</w:t>
      </w:r>
    </w:p>
    <w:p w14:paraId="018A699A" w14:textId="29B5C2BB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2018</w:t>
      </w:r>
      <w:r w:rsidRPr="00761161">
        <w:rPr>
          <w:rFonts w:ascii="Calibri" w:eastAsia="宋体" w:hAnsi="Calibri" w:cs="Times New Roman" w:hint="eastAsia"/>
          <w:sz w:val="28"/>
          <w:szCs w:val="28"/>
        </w:rPr>
        <w:t>．</w:t>
      </w:r>
      <w:r w:rsidRPr="00761161">
        <w:rPr>
          <w:rFonts w:ascii="Calibri" w:eastAsia="宋体" w:hAnsi="Calibri" w:cs="Times New Roman" w:hint="eastAsia"/>
          <w:sz w:val="28"/>
          <w:szCs w:val="28"/>
        </w:rPr>
        <w:t>1</w:t>
      </w:r>
      <w:r w:rsidR="002C02BE">
        <w:rPr>
          <w:rFonts w:ascii="Calibri" w:eastAsia="宋体" w:hAnsi="Calibri" w:cs="Times New Roman"/>
          <w:sz w:val="28"/>
          <w:szCs w:val="28"/>
        </w:rPr>
        <w:t>2</w:t>
      </w:r>
      <w:r w:rsidRPr="00761161">
        <w:rPr>
          <w:rFonts w:ascii="Calibri" w:eastAsia="宋体" w:hAnsi="Calibri" w:cs="Times New Roman" w:hint="eastAsia"/>
          <w:sz w:val="28"/>
          <w:szCs w:val="28"/>
        </w:rPr>
        <w:t>月：产品的需求细化、产品设计细化；</w:t>
      </w:r>
      <w:r w:rsidRPr="00761161">
        <w:rPr>
          <w:rFonts w:ascii="Calibri" w:eastAsia="宋体" w:hAnsi="Calibri" w:cs="Times New Roman"/>
          <w:sz w:val="28"/>
          <w:szCs w:val="28"/>
        </w:rPr>
        <w:t xml:space="preserve"> </w:t>
      </w:r>
    </w:p>
    <w:p w14:paraId="3601D80B" w14:textId="24B630B5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201</w:t>
      </w:r>
      <w:r w:rsidR="002C02BE">
        <w:rPr>
          <w:rFonts w:ascii="Calibri" w:eastAsia="宋体" w:hAnsi="Calibri" w:cs="Times New Roman"/>
          <w:sz w:val="28"/>
          <w:szCs w:val="28"/>
        </w:rPr>
        <w:t>9</w:t>
      </w:r>
      <w:r w:rsidRPr="00761161">
        <w:rPr>
          <w:rFonts w:ascii="Calibri" w:eastAsia="宋体" w:hAnsi="Calibri" w:cs="Times New Roman" w:hint="eastAsia"/>
          <w:sz w:val="28"/>
          <w:szCs w:val="28"/>
        </w:rPr>
        <w:t>．</w:t>
      </w:r>
      <w:r w:rsidR="002C02BE">
        <w:rPr>
          <w:rFonts w:ascii="Calibri" w:eastAsia="宋体" w:hAnsi="Calibri" w:cs="Times New Roman"/>
          <w:sz w:val="28"/>
          <w:szCs w:val="28"/>
        </w:rPr>
        <w:t>1</w:t>
      </w:r>
      <w:r w:rsidRPr="00761161">
        <w:rPr>
          <w:rFonts w:ascii="Calibri" w:eastAsia="宋体" w:hAnsi="Calibri" w:cs="Times New Roman"/>
          <w:sz w:val="28"/>
          <w:szCs w:val="28"/>
        </w:rPr>
        <w:t>—</w:t>
      </w:r>
      <w:r w:rsidR="002C02BE">
        <w:rPr>
          <w:rFonts w:ascii="Calibri" w:eastAsia="宋体" w:hAnsi="Calibri" w:cs="Times New Roman"/>
          <w:sz w:val="28"/>
          <w:szCs w:val="28"/>
        </w:rPr>
        <w:t>2</w:t>
      </w:r>
      <w:r w:rsidRPr="00761161">
        <w:rPr>
          <w:rFonts w:ascii="Calibri" w:eastAsia="宋体" w:hAnsi="Calibri" w:cs="Times New Roman" w:hint="eastAsia"/>
          <w:sz w:val="28"/>
          <w:szCs w:val="28"/>
        </w:rPr>
        <w:t>月：组建网站建设团队，进入建设期；</w:t>
      </w:r>
    </w:p>
    <w:p w14:paraId="7FC9E015" w14:textId="7B4E0FE1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2019</w:t>
      </w:r>
      <w:r w:rsidRPr="00761161">
        <w:rPr>
          <w:rFonts w:ascii="Calibri" w:eastAsia="宋体" w:hAnsi="Calibri" w:cs="Times New Roman" w:hint="eastAsia"/>
          <w:sz w:val="28"/>
          <w:szCs w:val="28"/>
        </w:rPr>
        <w:t>．</w:t>
      </w:r>
      <w:r w:rsidR="002C02BE">
        <w:rPr>
          <w:rFonts w:ascii="Calibri" w:eastAsia="宋体" w:hAnsi="Calibri" w:cs="Times New Roman"/>
          <w:sz w:val="28"/>
          <w:szCs w:val="28"/>
        </w:rPr>
        <w:t>3</w:t>
      </w:r>
      <w:r w:rsidRPr="00761161">
        <w:rPr>
          <w:rFonts w:ascii="Calibri" w:eastAsia="宋体" w:hAnsi="Calibri" w:cs="Times New Roman" w:hint="eastAsia"/>
          <w:sz w:val="28"/>
          <w:szCs w:val="28"/>
        </w:rPr>
        <w:t>月：产品进入贝塔测试阶段（吸引尽可能广泛的商家和</w:t>
      </w:r>
      <w:r w:rsidR="002C02BE">
        <w:rPr>
          <w:rFonts w:ascii="Calibri" w:eastAsia="宋体" w:hAnsi="Calibri" w:cs="Times New Roman" w:hint="eastAsia"/>
          <w:sz w:val="28"/>
          <w:szCs w:val="28"/>
        </w:rPr>
        <w:t>游客</w:t>
      </w:r>
      <w:r w:rsidRPr="00761161">
        <w:rPr>
          <w:rFonts w:ascii="Calibri" w:eastAsia="宋体" w:hAnsi="Calibri" w:cs="Times New Roman" w:hint="eastAsia"/>
          <w:sz w:val="28"/>
          <w:szCs w:val="28"/>
        </w:rPr>
        <w:t>进行测试）；</w:t>
      </w:r>
    </w:p>
    <w:p w14:paraId="7EA672DF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交付成果</w:t>
      </w:r>
      <w:r w:rsidRPr="00761161">
        <w:rPr>
          <w:rFonts w:ascii="Calibri" w:eastAsia="宋体" w:hAnsi="Calibri" w:cs="Times New Roman" w:hint="eastAsia"/>
          <w:b/>
          <w:sz w:val="28"/>
          <w:szCs w:val="28"/>
        </w:rPr>
        <w:t xml:space="preserve"> </w:t>
      </w:r>
    </w:p>
    <w:p w14:paraId="5291CEEB" w14:textId="77777777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完全实现需求的可运行程序及源代码；</w:t>
      </w:r>
    </w:p>
    <w:p w14:paraId="3EBBFB97" w14:textId="77777777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主要技术文档：需求说明、产品说明、设计文档、测试报告；</w:t>
      </w:r>
    </w:p>
    <w:p w14:paraId="4CAFB11D" w14:textId="0B4BC156" w:rsidR="00761161" w:rsidRPr="00761161" w:rsidRDefault="00761161" w:rsidP="007611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761161">
        <w:rPr>
          <w:rFonts w:ascii="Calibri" w:eastAsia="宋体" w:hAnsi="Calibri" w:cs="Times New Roman" w:hint="eastAsia"/>
          <w:sz w:val="28"/>
          <w:szCs w:val="28"/>
        </w:rPr>
        <w:t>主要项目管理文档：项目章程、进度计划、预算文档、人力资源计划、沟通计划、风险登记册、</w:t>
      </w:r>
      <w:r w:rsidR="002C02BE">
        <w:rPr>
          <w:rFonts w:ascii="Calibri" w:eastAsia="宋体" w:hAnsi="Calibri" w:cs="Times New Roman" w:hint="eastAsia"/>
          <w:sz w:val="28"/>
          <w:szCs w:val="28"/>
        </w:rPr>
        <w:t>旅行</w:t>
      </w:r>
      <w:r w:rsidRPr="00761161">
        <w:rPr>
          <w:rFonts w:ascii="Calibri" w:eastAsia="宋体" w:hAnsi="Calibri" w:cs="Times New Roman" w:hint="eastAsia"/>
          <w:sz w:val="28"/>
          <w:szCs w:val="28"/>
        </w:rPr>
        <w:t>文件、主要变更记录、验收报告；</w:t>
      </w:r>
    </w:p>
    <w:p w14:paraId="0B2A7689" w14:textId="77777777" w:rsidR="00761161" w:rsidRPr="00761161" w:rsidRDefault="00761161" w:rsidP="00761161">
      <w:pPr>
        <w:widowControl/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</w:p>
    <w:p w14:paraId="771226CE" w14:textId="77777777" w:rsidR="00761161" w:rsidRPr="00761161" w:rsidRDefault="00761161" w:rsidP="007611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761161">
        <w:rPr>
          <w:rFonts w:ascii="Calibri" w:eastAsia="宋体" w:hAnsi="Calibri" w:cs="Times New Roman" w:hint="eastAsia"/>
          <w:b/>
          <w:sz w:val="28"/>
          <w:szCs w:val="28"/>
        </w:rPr>
        <w:t>签字</w:t>
      </w:r>
    </w:p>
    <w:p w14:paraId="6D26DAD5" w14:textId="77777777" w:rsidR="0081732B" w:rsidRDefault="0081732B"/>
    <w:sectPr w:rsidR="0081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1D3D5" w14:textId="77777777" w:rsidR="00C21378" w:rsidRDefault="00C21378" w:rsidP="00761161">
      <w:r>
        <w:separator/>
      </w:r>
    </w:p>
  </w:endnote>
  <w:endnote w:type="continuationSeparator" w:id="0">
    <w:p w14:paraId="494B4DBF" w14:textId="77777777" w:rsidR="00C21378" w:rsidRDefault="00C21378" w:rsidP="0076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AA715" w14:textId="77777777" w:rsidR="00C21378" w:rsidRDefault="00C21378" w:rsidP="00761161">
      <w:r>
        <w:separator/>
      </w:r>
    </w:p>
  </w:footnote>
  <w:footnote w:type="continuationSeparator" w:id="0">
    <w:p w14:paraId="25EE48A2" w14:textId="77777777" w:rsidR="00C21378" w:rsidRDefault="00C21378" w:rsidP="00761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A1"/>
    <w:rsid w:val="00060538"/>
    <w:rsid w:val="001D1AFB"/>
    <w:rsid w:val="002C02BE"/>
    <w:rsid w:val="00574C2A"/>
    <w:rsid w:val="005A2BCF"/>
    <w:rsid w:val="00761161"/>
    <w:rsid w:val="0081732B"/>
    <w:rsid w:val="008C3B7B"/>
    <w:rsid w:val="00A62BA1"/>
    <w:rsid w:val="00C21378"/>
    <w:rsid w:val="00D35C86"/>
    <w:rsid w:val="00E3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3549A"/>
  <w15:chartTrackingRefBased/>
  <w15:docId w15:val="{7197E676-7FB2-48ED-A6E5-DAE78C77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7</cp:revision>
  <dcterms:created xsi:type="dcterms:W3CDTF">2019-03-21T00:58:00Z</dcterms:created>
  <dcterms:modified xsi:type="dcterms:W3CDTF">2019-03-21T01:24:00Z</dcterms:modified>
</cp:coreProperties>
</file>