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FCF8" w14:textId="4CC0B533" w:rsidR="0086370C" w:rsidRPr="00D8669C" w:rsidRDefault="00D8669C">
      <w:pPr>
        <w:rPr>
          <w:rFonts w:ascii="宋体" w:eastAsia="宋体" w:hAnsi="宋体"/>
          <w:b/>
          <w:sz w:val="28"/>
          <w:szCs w:val="28"/>
        </w:rPr>
      </w:pPr>
      <w:r w:rsidRPr="00D8669C">
        <w:rPr>
          <w:rFonts w:ascii="宋体" w:eastAsia="宋体" w:hAnsi="宋体" w:hint="eastAsia"/>
          <w:b/>
          <w:sz w:val="28"/>
          <w:szCs w:val="28"/>
        </w:rPr>
        <w:t>定位：</w:t>
      </w:r>
      <w:r w:rsidRPr="00D8669C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为用户提供饮食、运动等方面的养生建议，减少用户因饮食或运动不当而产生不适的情况，使  好用户通过养生达到良好的身体状况</w:t>
      </w:r>
      <w: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；</w:t>
      </w:r>
    </w:p>
    <w:p w14:paraId="0BA0F6B4" w14:textId="17F440B8" w:rsidR="00D8669C" w:rsidRDefault="00D8669C">
      <w:pPr>
        <w:rPr>
          <w:rFonts w:ascii="宋体" w:eastAsia="宋体" w:hAnsi="宋体"/>
          <w:b/>
          <w:sz w:val="28"/>
          <w:szCs w:val="28"/>
        </w:rPr>
      </w:pPr>
      <w:r w:rsidRPr="00D8669C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105AC4B4" w14:textId="6D098F34" w:rsidR="00D8669C" w:rsidRPr="0029797C" w:rsidRDefault="00D8669C" w:rsidP="0029797C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29797C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制定题目</w:t>
      </w:r>
      <w:r w:rsidRPr="0029797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通过</w:t>
      </w:r>
      <w:r w:rsidRPr="0029797C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用户回答的方式实现对用户体</w:t>
      </w:r>
      <w:r w:rsidRPr="0029797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质</w:t>
      </w:r>
      <w:r w:rsidRPr="0029797C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的测试</w:t>
      </w:r>
      <w:r w:rsidRPr="0029797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；</w:t>
      </w:r>
    </w:p>
    <w:p w14:paraId="252159FF" w14:textId="7447C0EB" w:rsidR="00D8669C" w:rsidRPr="0029797C" w:rsidRDefault="00D8669C" w:rsidP="0029797C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29797C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通过不同的体质来为用户推荐不同的饮食及其他方面的建议，让用户通过在日常生活中注意饮食、起居及锻炼的方式达到促进身体健康的目的</w:t>
      </w:r>
      <w:r w:rsidRPr="0029797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；</w:t>
      </w:r>
    </w:p>
    <w:p w14:paraId="5781030E" w14:textId="5681C828" w:rsidR="00D8669C" w:rsidRPr="0029797C" w:rsidRDefault="00D8669C" w:rsidP="0029797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29797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用户为自己</w:t>
      </w:r>
      <w:r w:rsidRPr="0029797C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添加计划促进良好习惯的养成</w:t>
      </w:r>
      <w:r w:rsidRPr="0029797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；</w:t>
      </w:r>
    </w:p>
    <w:p w14:paraId="09CAE9F6" w14:textId="3B516B45" w:rsidR="00D8669C" w:rsidRDefault="00D8669C">
      <w:pPr>
        <w:rPr>
          <w:rFonts w:ascii="宋体" w:eastAsia="宋体" w:hAnsi="宋体"/>
          <w:sz w:val="28"/>
          <w:szCs w:val="28"/>
        </w:rPr>
      </w:pPr>
      <w:r w:rsidRPr="00D8669C">
        <w:rPr>
          <w:rFonts w:ascii="宋体" w:eastAsia="宋体" w:hAnsi="宋体" w:hint="eastAsia"/>
          <w:b/>
          <w:sz w:val="28"/>
          <w:szCs w:val="28"/>
        </w:rPr>
        <w:t>商业模式</w:t>
      </w:r>
      <w:r w:rsidRPr="00D8669C">
        <w:rPr>
          <w:rFonts w:ascii="宋体" w:eastAsia="宋体" w:hAnsi="宋体" w:hint="eastAsia"/>
          <w:sz w:val="28"/>
          <w:szCs w:val="28"/>
        </w:rPr>
        <w:t>：</w:t>
      </w:r>
    </w:p>
    <w:p w14:paraId="3D8CF8D4" w14:textId="5EAAC518" w:rsidR="00D8669C" w:rsidRPr="0029797C" w:rsidRDefault="00D8669C" w:rsidP="0029797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29797C">
        <w:rPr>
          <w:rFonts w:ascii="宋体" w:eastAsia="宋体" w:hAnsi="宋体" w:hint="eastAsia"/>
          <w:sz w:val="28"/>
          <w:szCs w:val="28"/>
        </w:rPr>
        <w:t>店铺广告及商品推荐</w:t>
      </w:r>
    </w:p>
    <w:sectPr w:rsidR="00D8669C" w:rsidRPr="0029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B5DA" w14:textId="77777777" w:rsidR="001F5AF9" w:rsidRDefault="001F5AF9" w:rsidP="00D8669C">
      <w:r>
        <w:separator/>
      </w:r>
    </w:p>
  </w:endnote>
  <w:endnote w:type="continuationSeparator" w:id="0">
    <w:p w14:paraId="196020D1" w14:textId="77777777" w:rsidR="001F5AF9" w:rsidRDefault="001F5AF9" w:rsidP="00D8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D9820" w14:textId="77777777" w:rsidR="001F5AF9" w:rsidRDefault="001F5AF9" w:rsidP="00D8669C">
      <w:r>
        <w:separator/>
      </w:r>
    </w:p>
  </w:footnote>
  <w:footnote w:type="continuationSeparator" w:id="0">
    <w:p w14:paraId="13524F34" w14:textId="77777777" w:rsidR="001F5AF9" w:rsidRDefault="001F5AF9" w:rsidP="00D8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50B"/>
    <w:multiLevelType w:val="hybridMultilevel"/>
    <w:tmpl w:val="8B386C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763ED"/>
    <w:multiLevelType w:val="hybridMultilevel"/>
    <w:tmpl w:val="23F4BF10"/>
    <w:lvl w:ilvl="0" w:tplc="5B122F90">
      <w:numFmt w:val="bullet"/>
      <w:lvlText w:val="◇"/>
      <w:lvlJc w:val="left"/>
      <w:pPr>
        <w:ind w:left="36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5B732D"/>
    <w:multiLevelType w:val="hybridMultilevel"/>
    <w:tmpl w:val="C792A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653189"/>
    <w:multiLevelType w:val="hybridMultilevel"/>
    <w:tmpl w:val="25A0D5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E73185"/>
    <w:multiLevelType w:val="hybridMultilevel"/>
    <w:tmpl w:val="EDB61BC2"/>
    <w:lvl w:ilvl="0" w:tplc="5B4E3FB2">
      <w:numFmt w:val="bullet"/>
      <w:lvlText w:val="◇"/>
      <w:lvlJc w:val="left"/>
      <w:pPr>
        <w:ind w:left="36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5C3A86"/>
    <w:multiLevelType w:val="hybridMultilevel"/>
    <w:tmpl w:val="C91EFA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BF299E"/>
    <w:multiLevelType w:val="hybridMultilevel"/>
    <w:tmpl w:val="8CD07A20"/>
    <w:lvl w:ilvl="0" w:tplc="5C442A70">
      <w:numFmt w:val="bullet"/>
      <w:lvlText w:val="◇"/>
      <w:lvlJc w:val="left"/>
      <w:pPr>
        <w:ind w:left="36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D9"/>
    <w:rsid w:val="001F5AF9"/>
    <w:rsid w:val="0029797C"/>
    <w:rsid w:val="007978BC"/>
    <w:rsid w:val="0086370C"/>
    <w:rsid w:val="00AE09D9"/>
    <w:rsid w:val="00D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C45C"/>
  <w15:chartTrackingRefBased/>
  <w15:docId w15:val="{9E461083-CF15-4F02-86B8-25A7CED2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69C"/>
    <w:rPr>
      <w:sz w:val="18"/>
      <w:szCs w:val="18"/>
    </w:rPr>
  </w:style>
  <w:style w:type="paragraph" w:styleId="a7">
    <w:name w:val="List Paragraph"/>
    <w:basedOn w:val="a"/>
    <w:uiPriority w:val="34"/>
    <w:qFormat/>
    <w:rsid w:val="0029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3</cp:revision>
  <dcterms:created xsi:type="dcterms:W3CDTF">2019-03-09T13:08:00Z</dcterms:created>
  <dcterms:modified xsi:type="dcterms:W3CDTF">2019-03-09T13:29:00Z</dcterms:modified>
</cp:coreProperties>
</file>