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3F561" w14:textId="6B6E24F1" w:rsidR="00BF590C" w:rsidRDefault="00BF590C" w:rsidP="00BF590C">
      <w:pPr>
        <w:pStyle w:val="a9"/>
      </w:pPr>
      <w:r w:rsidRPr="00BF590C">
        <w:rPr>
          <w:rFonts w:hint="eastAsia"/>
        </w:rPr>
        <w:t>养生</w:t>
      </w:r>
      <w:r w:rsidRPr="00BF590C">
        <w:rPr>
          <w:rFonts w:hint="eastAsia"/>
        </w:rPr>
        <w:t>APP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5A96C19" w14:textId="77777777" w:rsidR="00BF590C" w:rsidRDefault="00BF590C" w:rsidP="00BF590C">
      <w:pPr>
        <w:pStyle w:val="1"/>
      </w:pPr>
      <w:r>
        <w:rPr>
          <w:rFonts w:hint="eastAsia"/>
        </w:rPr>
        <w:t>问题描述</w:t>
      </w:r>
    </w:p>
    <w:p w14:paraId="48BC4C46" w14:textId="77777777" w:rsidR="00BF590C" w:rsidRPr="00F76D20" w:rsidRDefault="00BF590C" w:rsidP="00BF590C">
      <w:pPr>
        <w:pStyle w:val="ab"/>
        <w:numPr>
          <w:ilvl w:val="0"/>
          <w:numId w:val="6"/>
        </w:numPr>
        <w:ind w:firstLineChars="0"/>
        <w:rPr>
          <w:rFonts w:ascii="Arial" w:hAnsi="Arial" w:cs="Arial"/>
          <w:color w:val="333333"/>
          <w:kern w:val="0"/>
          <w:szCs w:val="24"/>
        </w:rPr>
      </w:pPr>
      <w:r w:rsidRPr="00F76D20">
        <w:rPr>
          <w:rFonts w:ascii="Arial" w:hAnsi="Arial" w:cs="Arial"/>
          <w:color w:val="333333"/>
          <w:kern w:val="0"/>
          <w:szCs w:val="24"/>
        </w:rPr>
        <w:t>养生</w:t>
      </w:r>
      <w:r>
        <w:rPr>
          <w:rFonts w:ascii="Arial" w:hAnsi="Arial" w:cs="Arial" w:hint="eastAsia"/>
          <w:color w:val="333333"/>
          <w:kern w:val="0"/>
          <w:szCs w:val="24"/>
        </w:rPr>
        <w:t>现在</w:t>
      </w:r>
      <w:r w:rsidRPr="00F76D20">
        <w:rPr>
          <w:rFonts w:ascii="Arial" w:hAnsi="Arial" w:cs="Arial"/>
          <w:color w:val="333333"/>
          <w:kern w:val="0"/>
          <w:szCs w:val="24"/>
        </w:rPr>
        <w:t>成了一个全</w:t>
      </w:r>
      <w:r w:rsidRPr="00F76D20">
        <w:rPr>
          <w:rFonts w:ascii="Arial" w:hAnsi="Arial" w:cs="Arial" w:hint="eastAsia"/>
          <w:color w:val="333333"/>
          <w:kern w:val="0"/>
          <w:szCs w:val="24"/>
        </w:rPr>
        <w:t>民</w:t>
      </w:r>
      <w:r w:rsidRPr="00F76D20">
        <w:rPr>
          <w:rFonts w:ascii="Arial" w:hAnsi="Arial" w:cs="Arial"/>
          <w:color w:val="333333"/>
          <w:kern w:val="0"/>
          <w:szCs w:val="24"/>
        </w:rPr>
        <w:t>话题，不再属于老人，说起养生似乎有太多人觉得这离自己太遥远，俗话说，年轻时候</w:t>
      </w:r>
      <w:proofErr w:type="gramStart"/>
      <w:r w:rsidRPr="00F76D20">
        <w:rPr>
          <w:rFonts w:ascii="Arial" w:hAnsi="Arial" w:cs="Arial"/>
          <w:color w:val="333333"/>
          <w:kern w:val="0"/>
          <w:szCs w:val="24"/>
        </w:rPr>
        <w:t>不</w:t>
      </w:r>
      <w:proofErr w:type="gramEnd"/>
      <w:r w:rsidRPr="00F76D20">
        <w:rPr>
          <w:rFonts w:ascii="Arial" w:hAnsi="Arial" w:cs="Arial"/>
          <w:color w:val="333333"/>
          <w:kern w:val="0"/>
          <w:szCs w:val="24"/>
        </w:rPr>
        <w:t>养生，老了养医生</w:t>
      </w:r>
      <w:r w:rsidRPr="00F76D20">
        <w:rPr>
          <w:rFonts w:ascii="Arial" w:hAnsi="Arial" w:cs="Arial" w:hint="eastAsia"/>
          <w:color w:val="333333"/>
          <w:kern w:val="0"/>
          <w:szCs w:val="24"/>
        </w:rPr>
        <w:t>。所以，很难近距离了解关于养生的知识。</w:t>
      </w:r>
    </w:p>
    <w:p w14:paraId="7BA64330" w14:textId="519BB914" w:rsidR="00BF590C" w:rsidRPr="00BF590C" w:rsidRDefault="00BF590C" w:rsidP="00BF590C">
      <w:pPr>
        <w:pStyle w:val="ac"/>
        <w:numPr>
          <w:ilvl w:val="0"/>
          <w:numId w:val="6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  <w:sz w:val="28"/>
        </w:rPr>
      </w:pPr>
      <w:r w:rsidRPr="00F76D20">
        <w:rPr>
          <w:rFonts w:ascii="Arial" w:hAnsi="Arial" w:cs="Arial"/>
          <w:color w:val="333333"/>
          <w:sz w:val="28"/>
        </w:rPr>
        <w:t>我们生活的这个社会科技发达，各类电子产品占据着我们大部分时间，</w:t>
      </w:r>
      <w:r w:rsidRPr="00F76D20">
        <w:rPr>
          <w:rFonts w:ascii="Arial" w:hAnsi="Arial" w:cs="Arial" w:hint="eastAsia"/>
          <w:color w:val="333333"/>
          <w:sz w:val="28"/>
        </w:rPr>
        <w:t>手机</w:t>
      </w:r>
      <w:r w:rsidRPr="00F76D20">
        <w:rPr>
          <w:rFonts w:ascii="Arial" w:hAnsi="Arial" w:cs="Arial"/>
          <w:color w:val="333333"/>
          <w:sz w:val="28"/>
        </w:rPr>
        <w:t>的普及化让人们在上下班的时间里都离不开它，大脑得不到</w:t>
      </w:r>
      <w:r w:rsidRPr="00F76D20">
        <w:rPr>
          <w:rFonts w:ascii="Arial" w:hAnsi="Arial" w:cs="Arial" w:hint="eastAsia"/>
          <w:color w:val="333333"/>
          <w:sz w:val="28"/>
        </w:rPr>
        <w:t>充分</w:t>
      </w:r>
      <w:r w:rsidRPr="00F76D20">
        <w:rPr>
          <w:rFonts w:ascii="Arial" w:hAnsi="Arial" w:cs="Arial"/>
          <w:color w:val="333333"/>
          <w:sz w:val="28"/>
        </w:rPr>
        <w:t>休息。熬夜玩游戏</w:t>
      </w:r>
      <w:r>
        <w:rPr>
          <w:rFonts w:ascii="Arial" w:hAnsi="Arial" w:cs="Arial" w:hint="eastAsia"/>
          <w:color w:val="333333"/>
          <w:sz w:val="28"/>
        </w:rPr>
        <w:t>、</w:t>
      </w:r>
      <w:r w:rsidRPr="00F76D20">
        <w:rPr>
          <w:rFonts w:ascii="Arial" w:hAnsi="Arial" w:cs="Arial"/>
          <w:color w:val="333333"/>
          <w:sz w:val="28"/>
        </w:rPr>
        <w:t>加班更是严重的影响了我们的作息。</w:t>
      </w:r>
      <w:r w:rsidRPr="00F76D20">
        <w:rPr>
          <w:rFonts w:ascii="Arial" w:hAnsi="Arial" w:cs="Arial" w:hint="eastAsia"/>
          <w:color w:val="333333"/>
          <w:sz w:val="28"/>
        </w:rPr>
        <w:t>所以，</w:t>
      </w:r>
      <w:r w:rsidRPr="00F76D20">
        <w:rPr>
          <w:rFonts w:ascii="Segoe UI" w:hAnsi="Segoe UI" w:cs="Segoe UI"/>
          <w:color w:val="24292E"/>
          <w:sz w:val="28"/>
          <w:shd w:val="clear" w:color="auto" w:fill="FFFFFF"/>
        </w:rPr>
        <w:t>在人们生活品质越来越高的今天，越来越多的人在工作之余</w:t>
      </w:r>
      <w:r w:rsidRPr="00F76D20">
        <w:rPr>
          <w:rFonts w:ascii="Segoe UI" w:hAnsi="Segoe UI" w:cs="Segoe UI" w:hint="eastAsia"/>
          <w:color w:val="24292E"/>
          <w:sz w:val="28"/>
          <w:shd w:val="clear" w:color="auto" w:fill="FFFFFF"/>
        </w:rPr>
        <w:t>很难注重</w:t>
      </w:r>
      <w:r w:rsidRPr="00F76D20">
        <w:rPr>
          <w:rFonts w:ascii="Segoe UI" w:hAnsi="Segoe UI" w:cs="Segoe UI"/>
          <w:color w:val="24292E"/>
          <w:sz w:val="28"/>
          <w:shd w:val="clear" w:color="auto" w:fill="FFFFFF"/>
        </w:rPr>
        <w:t>自己的身体健康</w:t>
      </w:r>
      <w:r w:rsidRPr="00F76D20">
        <w:rPr>
          <w:rFonts w:ascii="Segoe UI" w:hAnsi="Segoe UI" w:cs="Segoe UI" w:hint="eastAsia"/>
          <w:color w:val="24292E"/>
          <w:sz w:val="28"/>
          <w:shd w:val="clear" w:color="auto" w:fill="FFFFFF"/>
        </w:rPr>
        <w:t>。</w:t>
      </w:r>
    </w:p>
    <w:p w14:paraId="346C7130" w14:textId="77777777" w:rsidR="00BF590C" w:rsidRDefault="00BF590C" w:rsidP="00BF590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1E051849" w14:textId="77777777" w:rsidR="00BF590C" w:rsidRPr="00D8669C" w:rsidRDefault="00BF590C" w:rsidP="00BF590C">
      <w:pPr>
        <w:rPr>
          <w:rFonts w:ascii="宋体" w:hAnsi="宋体"/>
          <w:b/>
          <w:szCs w:val="28"/>
        </w:rPr>
      </w:pPr>
      <w:r w:rsidRPr="00D8669C">
        <w:rPr>
          <w:rFonts w:ascii="宋体" w:hAnsi="宋体" w:hint="eastAsia"/>
          <w:b/>
          <w:szCs w:val="28"/>
        </w:rPr>
        <w:t>定位：</w:t>
      </w:r>
      <w:r w:rsidRPr="00D8669C">
        <w:rPr>
          <w:rFonts w:ascii="宋体" w:hAnsi="宋体" w:cs="Segoe UI"/>
          <w:color w:val="24292E"/>
          <w:szCs w:val="28"/>
          <w:shd w:val="clear" w:color="auto" w:fill="FFFFFF"/>
        </w:rPr>
        <w:t>为用户提供饮食、运动等方面的养生建议，减少用户因饮食或运动不当而产生不适的情况，使  好用户通过养生达到良好的身体状况</w:t>
      </w:r>
      <w:r>
        <w:rPr>
          <w:rFonts w:ascii="宋体" w:hAnsi="宋体" w:cs="Segoe UI" w:hint="eastAsia"/>
          <w:color w:val="24292E"/>
          <w:szCs w:val="28"/>
          <w:shd w:val="clear" w:color="auto" w:fill="FFFFFF"/>
        </w:rPr>
        <w:t>；</w:t>
      </w:r>
    </w:p>
    <w:p w14:paraId="44816596" w14:textId="77777777" w:rsidR="00BF590C" w:rsidRDefault="00BF590C" w:rsidP="00BF590C">
      <w:pPr>
        <w:rPr>
          <w:rFonts w:ascii="宋体" w:hAnsi="宋体"/>
          <w:b/>
          <w:szCs w:val="28"/>
        </w:rPr>
      </w:pPr>
      <w:r w:rsidRPr="00D8669C">
        <w:rPr>
          <w:rFonts w:ascii="宋体" w:hAnsi="宋体" w:hint="eastAsia"/>
          <w:b/>
          <w:szCs w:val="28"/>
        </w:rPr>
        <w:t>商业机会：</w:t>
      </w:r>
    </w:p>
    <w:p w14:paraId="332306C2" w14:textId="77777777" w:rsidR="00BF590C" w:rsidRPr="0029797C" w:rsidRDefault="00BF590C" w:rsidP="00BF590C">
      <w:pPr>
        <w:pStyle w:val="ab"/>
        <w:numPr>
          <w:ilvl w:val="0"/>
          <w:numId w:val="7"/>
        </w:numPr>
        <w:ind w:firstLineChars="0"/>
        <w:rPr>
          <w:rFonts w:ascii="宋体" w:hAnsi="宋体" w:cs="Segoe UI"/>
          <w:color w:val="24292E"/>
          <w:szCs w:val="28"/>
          <w:shd w:val="clear" w:color="auto" w:fill="FFFFFF"/>
        </w:rPr>
      </w:pPr>
      <w:r w:rsidRPr="0029797C">
        <w:rPr>
          <w:rFonts w:ascii="宋体" w:hAnsi="宋体" w:cs="Segoe UI"/>
          <w:color w:val="24292E"/>
          <w:szCs w:val="28"/>
          <w:shd w:val="clear" w:color="auto" w:fill="FFFFFF"/>
        </w:rPr>
        <w:t>制定题目</w:t>
      </w:r>
      <w:r w:rsidRPr="0029797C">
        <w:rPr>
          <w:rFonts w:ascii="宋体" w:hAnsi="宋体" w:cs="Segoe UI" w:hint="eastAsia"/>
          <w:color w:val="24292E"/>
          <w:szCs w:val="28"/>
          <w:shd w:val="clear" w:color="auto" w:fill="FFFFFF"/>
        </w:rPr>
        <w:t>通过</w:t>
      </w:r>
      <w:r w:rsidRPr="0029797C">
        <w:rPr>
          <w:rFonts w:ascii="宋体" w:hAnsi="宋体" w:cs="Segoe UI"/>
          <w:color w:val="24292E"/>
          <w:szCs w:val="28"/>
          <w:shd w:val="clear" w:color="auto" w:fill="FFFFFF"/>
        </w:rPr>
        <w:t>用户回答的方式实现对用户体</w:t>
      </w:r>
      <w:r w:rsidRPr="0029797C">
        <w:rPr>
          <w:rFonts w:ascii="宋体" w:hAnsi="宋体" w:cs="Segoe UI" w:hint="eastAsia"/>
          <w:color w:val="24292E"/>
          <w:szCs w:val="28"/>
          <w:shd w:val="clear" w:color="auto" w:fill="FFFFFF"/>
        </w:rPr>
        <w:t>质</w:t>
      </w:r>
      <w:r w:rsidRPr="0029797C">
        <w:rPr>
          <w:rFonts w:ascii="宋体" w:hAnsi="宋体" w:cs="Segoe UI"/>
          <w:color w:val="24292E"/>
          <w:szCs w:val="28"/>
          <w:shd w:val="clear" w:color="auto" w:fill="FFFFFF"/>
        </w:rPr>
        <w:t>的测试</w:t>
      </w:r>
      <w:r w:rsidRPr="0029797C">
        <w:rPr>
          <w:rFonts w:ascii="宋体" w:hAnsi="宋体" w:cs="Segoe UI" w:hint="eastAsia"/>
          <w:color w:val="24292E"/>
          <w:szCs w:val="28"/>
          <w:shd w:val="clear" w:color="auto" w:fill="FFFFFF"/>
        </w:rPr>
        <w:t>；</w:t>
      </w:r>
    </w:p>
    <w:p w14:paraId="61C6FD18" w14:textId="77777777" w:rsidR="00BF590C" w:rsidRPr="0029797C" w:rsidRDefault="00BF590C" w:rsidP="00BF590C">
      <w:pPr>
        <w:pStyle w:val="ab"/>
        <w:numPr>
          <w:ilvl w:val="0"/>
          <w:numId w:val="8"/>
        </w:numPr>
        <w:ind w:firstLineChars="0"/>
        <w:rPr>
          <w:rFonts w:ascii="宋体" w:hAnsi="宋体" w:cs="Segoe UI"/>
          <w:color w:val="24292E"/>
          <w:szCs w:val="28"/>
          <w:shd w:val="clear" w:color="auto" w:fill="FFFFFF"/>
        </w:rPr>
      </w:pPr>
      <w:r w:rsidRPr="0029797C">
        <w:rPr>
          <w:rFonts w:ascii="宋体" w:hAnsi="宋体" w:cs="Segoe UI"/>
          <w:color w:val="24292E"/>
          <w:szCs w:val="28"/>
          <w:shd w:val="clear" w:color="auto" w:fill="FFFFFF"/>
        </w:rPr>
        <w:t>通过不同的体质来为用户推荐不同的饮食及其他方面的建议，让用户通过在日常生活中注意饮食、起居及锻炼的方式达到促进身体健康的目的</w:t>
      </w:r>
      <w:r w:rsidRPr="0029797C">
        <w:rPr>
          <w:rFonts w:ascii="宋体" w:hAnsi="宋体" w:cs="Segoe UI" w:hint="eastAsia"/>
          <w:color w:val="24292E"/>
          <w:szCs w:val="28"/>
          <w:shd w:val="clear" w:color="auto" w:fill="FFFFFF"/>
        </w:rPr>
        <w:t>；</w:t>
      </w:r>
    </w:p>
    <w:p w14:paraId="29E85989" w14:textId="77777777" w:rsidR="00BF590C" w:rsidRPr="0029797C" w:rsidRDefault="00BF590C" w:rsidP="00BF590C">
      <w:pPr>
        <w:pStyle w:val="ab"/>
        <w:numPr>
          <w:ilvl w:val="0"/>
          <w:numId w:val="9"/>
        </w:numPr>
        <w:ind w:firstLineChars="0"/>
        <w:rPr>
          <w:rFonts w:ascii="宋体" w:hAnsi="宋体" w:cs="Segoe UI"/>
          <w:color w:val="24292E"/>
          <w:szCs w:val="28"/>
          <w:shd w:val="clear" w:color="auto" w:fill="FFFFFF"/>
        </w:rPr>
      </w:pPr>
      <w:r w:rsidRPr="0029797C">
        <w:rPr>
          <w:rFonts w:ascii="宋体" w:hAnsi="宋体" w:cs="Segoe UI" w:hint="eastAsia"/>
          <w:color w:val="24292E"/>
          <w:szCs w:val="28"/>
          <w:shd w:val="clear" w:color="auto" w:fill="FFFFFF"/>
        </w:rPr>
        <w:lastRenderedPageBreak/>
        <w:t>用户为自己</w:t>
      </w:r>
      <w:r w:rsidRPr="0029797C">
        <w:rPr>
          <w:rFonts w:ascii="宋体" w:hAnsi="宋体" w:cs="Segoe UI"/>
          <w:color w:val="24292E"/>
          <w:szCs w:val="28"/>
          <w:shd w:val="clear" w:color="auto" w:fill="FFFFFF"/>
        </w:rPr>
        <w:t>添加计划促进良好习惯的养成</w:t>
      </w:r>
      <w:r w:rsidRPr="0029797C">
        <w:rPr>
          <w:rFonts w:ascii="宋体" w:hAnsi="宋体" w:cs="Segoe UI" w:hint="eastAsia"/>
          <w:color w:val="24292E"/>
          <w:szCs w:val="28"/>
          <w:shd w:val="clear" w:color="auto" w:fill="FFFFFF"/>
        </w:rPr>
        <w:t>；</w:t>
      </w:r>
    </w:p>
    <w:p w14:paraId="51BFB21D" w14:textId="77777777" w:rsidR="00BF590C" w:rsidRDefault="00BF590C" w:rsidP="00BF590C">
      <w:pPr>
        <w:rPr>
          <w:rFonts w:ascii="宋体" w:hAnsi="宋体"/>
          <w:szCs w:val="28"/>
        </w:rPr>
      </w:pPr>
      <w:r w:rsidRPr="00D8669C">
        <w:rPr>
          <w:rFonts w:ascii="宋体" w:hAnsi="宋体" w:hint="eastAsia"/>
          <w:b/>
          <w:szCs w:val="28"/>
        </w:rPr>
        <w:t>商业模式</w:t>
      </w:r>
      <w:r w:rsidRPr="00D8669C">
        <w:rPr>
          <w:rFonts w:ascii="宋体" w:hAnsi="宋体" w:hint="eastAsia"/>
          <w:szCs w:val="28"/>
        </w:rPr>
        <w:t>：</w:t>
      </w:r>
    </w:p>
    <w:p w14:paraId="0C373677" w14:textId="2F6957E1" w:rsidR="00BF590C" w:rsidRDefault="00BF590C" w:rsidP="00BF590C">
      <w:pPr>
        <w:pStyle w:val="ab"/>
        <w:numPr>
          <w:ilvl w:val="0"/>
          <w:numId w:val="10"/>
        </w:numPr>
        <w:ind w:firstLineChars="0"/>
      </w:pPr>
      <w:r w:rsidRPr="00BF590C">
        <w:rPr>
          <w:rFonts w:ascii="宋体" w:hAnsi="宋体" w:hint="eastAsia"/>
          <w:szCs w:val="28"/>
        </w:rPr>
        <w:t>店铺广告及商品推荐</w:t>
      </w:r>
      <w:r>
        <w:rPr>
          <w:rFonts w:ascii="宋体" w:hAnsi="宋体" w:hint="eastAsia"/>
          <w:szCs w:val="28"/>
        </w:rPr>
        <w:t>；</w:t>
      </w:r>
    </w:p>
    <w:p w14:paraId="3D312176" w14:textId="775D151F" w:rsidR="00BF590C" w:rsidRDefault="00BF590C" w:rsidP="00BF590C">
      <w:pPr>
        <w:pStyle w:val="1"/>
      </w:pPr>
      <w:r>
        <w:rPr>
          <w:rFonts w:hint="eastAsia"/>
        </w:rPr>
        <w:t>用户分析</w:t>
      </w:r>
    </w:p>
    <w:p w14:paraId="5C1FC223" w14:textId="77777777" w:rsidR="00BF590C" w:rsidRDefault="00BF590C" w:rsidP="00BF590C">
      <w:r>
        <w:rPr>
          <w:rFonts w:hint="eastAsia"/>
        </w:rPr>
        <w:t>本手机端</w:t>
      </w:r>
      <w:r>
        <w:rPr>
          <w:rFonts w:hint="eastAsia"/>
        </w:rPr>
        <w:t>APP</w:t>
      </w:r>
      <w:r>
        <w:rPr>
          <w:rFonts w:hint="eastAsia"/>
        </w:rPr>
        <w:t>主要服务两类用户：</w:t>
      </w:r>
    </w:p>
    <w:p w14:paraId="49678D02" w14:textId="77777777" w:rsidR="00BF590C" w:rsidRDefault="00BF590C" w:rsidP="00BF590C">
      <w:pPr>
        <w:pStyle w:val="ab"/>
        <w:widowControl/>
        <w:numPr>
          <w:ilvl w:val="0"/>
          <w:numId w:val="11"/>
        </w:numPr>
        <w:spacing w:line="360" w:lineRule="auto"/>
        <w:ind w:firstLineChars="0"/>
      </w:pPr>
      <w:r w:rsidRPr="00D51901">
        <w:rPr>
          <w:rFonts w:hint="eastAsia"/>
        </w:rPr>
        <w:t>热爱养生或有意关注养生的各类人群。</w:t>
      </w:r>
    </w:p>
    <w:p w14:paraId="24996CD4" w14:textId="77777777" w:rsidR="00BF590C" w:rsidRDefault="00BF590C" w:rsidP="00BF590C">
      <w:pPr>
        <w:pStyle w:val="ab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愿望：得到关于</w:t>
      </w:r>
      <w:r w:rsidRPr="00D51901">
        <w:t>饮食、运动等方面的养生建议，通过养生达到良好的身体状况</w:t>
      </w:r>
      <w:r>
        <w:rPr>
          <w:rFonts w:hint="eastAsia"/>
        </w:rPr>
        <w:t>；</w:t>
      </w:r>
    </w:p>
    <w:p w14:paraId="2CF0D875" w14:textId="77777777" w:rsidR="00BF590C" w:rsidRDefault="00BF590C" w:rsidP="00BF590C">
      <w:pPr>
        <w:pStyle w:val="ab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消费观念：买到品质好的产品或服务；</w:t>
      </w:r>
    </w:p>
    <w:p w14:paraId="2EACD95F" w14:textId="77777777" w:rsidR="00BF590C" w:rsidRPr="00D51901" w:rsidRDefault="00BF590C" w:rsidP="00BF590C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</w:rPr>
        <w:t>手机端能力：</w:t>
      </w:r>
      <w:r w:rsidRPr="00D51901">
        <w:rPr>
          <w:rFonts w:hint="eastAsia"/>
        </w:rPr>
        <w:t>熟练上网和网购，手机的普及度也相当高；</w:t>
      </w:r>
    </w:p>
    <w:p w14:paraId="381BD553" w14:textId="77777777" w:rsidR="00BF590C" w:rsidRDefault="00BF590C" w:rsidP="00BF590C">
      <w:pPr>
        <w:pStyle w:val="ab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其他：有强烈的注重自己身体健康的意识</w:t>
      </w:r>
    </w:p>
    <w:p w14:paraId="1ED39364" w14:textId="77777777" w:rsidR="00BF590C" w:rsidRPr="00D51901" w:rsidRDefault="00BF590C" w:rsidP="00BF590C">
      <w:pPr>
        <w:pStyle w:val="ab"/>
        <w:widowControl/>
        <w:numPr>
          <w:ilvl w:val="0"/>
          <w:numId w:val="11"/>
        </w:numPr>
        <w:spacing w:line="360" w:lineRule="auto"/>
        <w:ind w:firstLineChars="0"/>
        <w:rPr>
          <w:rFonts w:ascii="宋体" w:hAnsi="宋体"/>
          <w:szCs w:val="28"/>
        </w:rPr>
      </w:pPr>
      <w:r w:rsidRPr="00D51901">
        <w:rPr>
          <w:rFonts w:ascii="宋体" w:hAnsi="宋体" w:hint="eastAsia"/>
          <w:szCs w:val="28"/>
        </w:rPr>
        <w:t>关于健身、膳食、理疗方面的店铺。</w:t>
      </w:r>
    </w:p>
    <w:p w14:paraId="35CA2CAF" w14:textId="77777777" w:rsidR="00BF590C" w:rsidRPr="005B5B91" w:rsidRDefault="00BF590C" w:rsidP="00BF590C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rFonts w:ascii="宋体" w:hAnsi="宋体"/>
          <w:szCs w:val="28"/>
        </w:rPr>
      </w:pPr>
      <w:bookmarkStart w:id="0" w:name="_Hlk3059329"/>
      <w:r w:rsidRPr="005B5B91">
        <w:rPr>
          <w:rFonts w:ascii="宋体" w:hAnsi="宋体" w:hint="eastAsia"/>
          <w:szCs w:val="28"/>
        </w:rPr>
        <w:t>痛处：传统的销售渠道竞争激烈、受新兴电子商务冲击大，商品的流动和更新周期较长（压货、现金流受限）；</w:t>
      </w:r>
    </w:p>
    <w:p w14:paraId="282108BF" w14:textId="77777777" w:rsidR="00BF590C" w:rsidRPr="005B5B91" w:rsidRDefault="00BF590C" w:rsidP="00BF590C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rFonts w:ascii="宋体" w:hAnsi="宋体"/>
          <w:szCs w:val="28"/>
        </w:rPr>
      </w:pPr>
      <w:r w:rsidRPr="005B5B91">
        <w:rPr>
          <w:rFonts w:ascii="宋体" w:hAnsi="宋体" w:hint="eastAsia"/>
          <w:szCs w:val="28"/>
        </w:rPr>
        <w:t>计算机能力：很一般，尤其不熟悉互联网和电子商务，无法利于其扩大销售渠道；</w:t>
      </w:r>
    </w:p>
    <w:p w14:paraId="490043EB" w14:textId="75CDF79C" w:rsidR="00BF590C" w:rsidRPr="00BF590C" w:rsidRDefault="00BF590C" w:rsidP="00BF590C">
      <w:pPr>
        <w:pStyle w:val="ab"/>
        <w:widowControl/>
        <w:numPr>
          <w:ilvl w:val="1"/>
          <w:numId w:val="11"/>
        </w:numPr>
        <w:spacing w:line="360" w:lineRule="auto"/>
        <w:ind w:firstLineChars="0"/>
        <w:rPr>
          <w:rFonts w:hint="eastAsia"/>
        </w:rPr>
      </w:pPr>
      <w:r w:rsidRPr="00BF590C">
        <w:rPr>
          <w:rFonts w:ascii="宋体" w:hAnsi="宋体" w:hint="eastAsia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  <w:bookmarkEnd w:id="0"/>
    </w:p>
    <w:p w14:paraId="53AC2D40" w14:textId="163908CB" w:rsidR="00BF590C" w:rsidRDefault="00BF590C" w:rsidP="00BF590C">
      <w:pPr>
        <w:pStyle w:val="1"/>
      </w:pPr>
      <w:r>
        <w:rPr>
          <w:rFonts w:hint="eastAsia"/>
        </w:rPr>
        <w:lastRenderedPageBreak/>
        <w:t>技术分析</w:t>
      </w:r>
    </w:p>
    <w:p w14:paraId="00CD3AC8" w14:textId="77777777" w:rsidR="00BF590C" w:rsidRDefault="00BF590C" w:rsidP="00BF590C">
      <w:pPr>
        <w:pStyle w:val="a7"/>
      </w:pPr>
      <w:r>
        <w:rPr>
          <w:rFonts w:hint="eastAsia"/>
        </w:rPr>
        <w:t>采用的技术架构</w:t>
      </w:r>
    </w:p>
    <w:p w14:paraId="5C54AEC5" w14:textId="77777777" w:rsidR="00BF590C" w:rsidRPr="00187FD7" w:rsidRDefault="00BF590C" w:rsidP="00BF590C">
      <w:pPr>
        <w:ind w:firstLine="420"/>
        <w:rPr>
          <w:szCs w:val="28"/>
        </w:rPr>
      </w:pPr>
      <w:r w:rsidRPr="00187FD7">
        <w:rPr>
          <w:rFonts w:hint="eastAsia"/>
          <w:szCs w:val="28"/>
        </w:rPr>
        <w:t>基于</w:t>
      </w:r>
      <w:r>
        <w:rPr>
          <w:rFonts w:hint="eastAsia"/>
          <w:szCs w:val="28"/>
        </w:rPr>
        <w:t>手机端</w:t>
      </w:r>
      <w:r>
        <w:rPr>
          <w:rFonts w:hint="eastAsia"/>
          <w:szCs w:val="28"/>
        </w:rPr>
        <w:t>APP</w:t>
      </w:r>
      <w:r w:rsidRPr="00187FD7">
        <w:rPr>
          <w:rFonts w:hint="eastAsia"/>
          <w:szCs w:val="28"/>
        </w:rPr>
        <w:t>方式提供服务。前端技术主要采用</w:t>
      </w:r>
      <w:r>
        <w:rPr>
          <w:rFonts w:hint="eastAsia"/>
          <w:szCs w:val="28"/>
        </w:rPr>
        <w:t>Ionic</w:t>
      </w:r>
      <w:r>
        <w:rPr>
          <w:rFonts w:hint="eastAsia"/>
          <w:szCs w:val="28"/>
        </w:rPr>
        <w:t>，</w:t>
      </w:r>
      <w:r w:rsidRPr="00187FD7">
        <w:rPr>
          <w:rFonts w:hint="eastAsia"/>
          <w:szCs w:val="28"/>
        </w:rPr>
        <w:t>后端技术采用</w:t>
      </w:r>
      <w:r>
        <w:rPr>
          <w:rFonts w:hint="eastAsia"/>
          <w:szCs w:val="28"/>
        </w:rPr>
        <w:t>Angular</w:t>
      </w:r>
      <w:r>
        <w:rPr>
          <w:rFonts w:hint="eastAsia"/>
          <w:szCs w:val="28"/>
        </w:rPr>
        <w:t>，</w:t>
      </w:r>
      <w:r w:rsidRPr="00EE4E82">
        <w:rPr>
          <w:szCs w:val="28"/>
        </w:rPr>
        <w:t>服务器</w:t>
      </w:r>
      <w:proofErr w:type="gramStart"/>
      <w:r w:rsidRPr="00EE4E82">
        <w:rPr>
          <w:szCs w:val="28"/>
        </w:rPr>
        <w:t>端</w:t>
      </w:r>
      <w:r w:rsidRPr="00EE4E82">
        <w:rPr>
          <w:rFonts w:hint="eastAsia"/>
          <w:szCs w:val="28"/>
        </w:rPr>
        <w:t>采用</w:t>
      </w:r>
      <w:proofErr w:type="gramEnd"/>
      <w:r w:rsidRPr="00EE4E82">
        <w:rPr>
          <w:szCs w:val="28"/>
        </w:rPr>
        <w:t>Node</w:t>
      </w:r>
      <w:r>
        <w:rPr>
          <w:szCs w:val="28"/>
        </w:rPr>
        <w:t>.j</w:t>
      </w:r>
      <w:r w:rsidRPr="00EE4E82">
        <w:rPr>
          <w:szCs w:val="28"/>
        </w:rPr>
        <w:t>s</w:t>
      </w:r>
      <w:r>
        <w:rPr>
          <w:rFonts w:hint="eastAsia"/>
          <w:szCs w:val="28"/>
        </w:rPr>
        <w:t>环境</w:t>
      </w:r>
      <w:r w:rsidRPr="00EE4E82">
        <w:rPr>
          <w:szCs w:val="28"/>
        </w:rPr>
        <w:t>+Express</w:t>
      </w:r>
      <w:r>
        <w:rPr>
          <w:rFonts w:hint="eastAsia"/>
          <w:szCs w:val="28"/>
        </w:rPr>
        <w:t>框架</w:t>
      </w:r>
      <w:r w:rsidRPr="00EE4E82">
        <w:rPr>
          <w:szCs w:val="28"/>
        </w:rPr>
        <w:t>+</w:t>
      </w:r>
      <w:proofErr w:type="spellStart"/>
      <w:r w:rsidRPr="00EE4E82">
        <w:rPr>
          <w:szCs w:val="28"/>
        </w:rPr>
        <w:t>Mysql</w:t>
      </w:r>
      <w:proofErr w:type="spellEnd"/>
      <w:r>
        <w:rPr>
          <w:rFonts w:hint="eastAsia"/>
          <w:szCs w:val="28"/>
        </w:rPr>
        <w:t>数据库</w:t>
      </w:r>
      <w:r w:rsidRPr="00EE4E82">
        <w:rPr>
          <w:szCs w:val="28"/>
        </w:rPr>
        <w:t> </w:t>
      </w:r>
      <w:r>
        <w:rPr>
          <w:szCs w:val="28"/>
        </w:rPr>
        <w:t>,</w:t>
      </w:r>
      <w:r>
        <w:rPr>
          <w:rFonts w:hint="eastAsia"/>
          <w:szCs w:val="28"/>
        </w:rPr>
        <w:t>可免费快速完成开发</w:t>
      </w:r>
      <w:r w:rsidRPr="00187FD7">
        <w:rPr>
          <w:rFonts w:hint="eastAsia"/>
          <w:szCs w:val="28"/>
        </w:rPr>
        <w:t>；</w:t>
      </w:r>
    </w:p>
    <w:p w14:paraId="37C1AA8A" w14:textId="77777777" w:rsidR="00BF590C" w:rsidRDefault="00BF590C" w:rsidP="00BF590C">
      <w:pPr>
        <w:pStyle w:val="a7"/>
      </w:pPr>
      <w:r>
        <w:rPr>
          <w:rFonts w:hint="eastAsia"/>
        </w:rPr>
        <w:t>平台</w:t>
      </w:r>
    </w:p>
    <w:p w14:paraId="1BB82F73" w14:textId="77777777" w:rsidR="00BF590C" w:rsidRPr="00187FD7" w:rsidRDefault="00BF590C" w:rsidP="00BF590C">
      <w:pPr>
        <w:rPr>
          <w:szCs w:val="28"/>
        </w:rPr>
      </w:pPr>
      <w:r w:rsidRPr="00187FD7">
        <w:rPr>
          <w:rFonts w:hint="eastAsia"/>
          <w:szCs w:val="28"/>
        </w:rPr>
        <w:tab/>
      </w:r>
      <w:r>
        <w:rPr>
          <w:rFonts w:hint="eastAsia"/>
          <w:szCs w:val="28"/>
        </w:rPr>
        <w:t>初步计划采用手机端应用市场支撑应用软件；</w:t>
      </w:r>
      <w:r w:rsidRPr="00187FD7">
        <w:rPr>
          <w:szCs w:val="28"/>
        </w:rPr>
        <w:t xml:space="preserve"> </w:t>
      </w:r>
    </w:p>
    <w:p w14:paraId="040114EA" w14:textId="77777777" w:rsidR="00BF590C" w:rsidRDefault="00BF590C" w:rsidP="00BF590C">
      <w:pPr>
        <w:pStyle w:val="a7"/>
      </w:pPr>
      <w:r>
        <w:rPr>
          <w:rFonts w:hint="eastAsia"/>
        </w:rPr>
        <w:t>软硬件、网络支持</w:t>
      </w:r>
    </w:p>
    <w:p w14:paraId="388C0915" w14:textId="77777777" w:rsidR="00BF590C" w:rsidRPr="00225B1A" w:rsidRDefault="00BF590C" w:rsidP="00BF590C">
      <w:pPr>
        <w:ind w:firstLine="420"/>
        <w:rPr>
          <w:szCs w:val="28"/>
        </w:rPr>
      </w:pPr>
      <w:r>
        <w:rPr>
          <w:rFonts w:hint="eastAsia"/>
          <w:szCs w:val="28"/>
        </w:rPr>
        <w:t>基于手机端应用市场支撑软件下载，</w:t>
      </w:r>
      <w:r w:rsidRPr="00AF7939">
        <w:rPr>
          <w:rFonts w:asciiTheme="minorEastAsia" w:hAnsiTheme="minorEastAsia"/>
        </w:rPr>
        <w:t>服务器</w:t>
      </w:r>
      <w:r>
        <w:rPr>
          <w:rFonts w:asciiTheme="minorEastAsia" w:hAnsiTheme="minorEastAsia" w:hint="eastAsia"/>
        </w:rPr>
        <w:t>采用</w:t>
      </w:r>
      <w:r w:rsidRPr="00AF7939">
        <w:rPr>
          <w:rFonts w:asciiTheme="minorEastAsia" w:hAnsiTheme="minorEastAsia"/>
        </w:rPr>
        <w:t>CentOS</w:t>
      </w:r>
      <w:r w:rsidRPr="00AF7939">
        <w:rPr>
          <w:rFonts w:asciiTheme="minorEastAsia" w:hAnsiTheme="minorEastAsia"/>
        </w:rPr>
        <w:t>操作系统</w:t>
      </w:r>
      <w:r w:rsidRPr="00AF7939">
        <w:rPr>
          <w:rFonts w:asciiTheme="minorEastAsia" w:hAnsiTheme="minorEastAsia"/>
        </w:rPr>
        <w:t>LAMP</w:t>
      </w:r>
      <w:r w:rsidRPr="00AF7939">
        <w:rPr>
          <w:rFonts w:asciiTheme="minorEastAsia" w:hAnsiTheme="minorEastAsia"/>
        </w:rPr>
        <w:t>架构</w:t>
      </w:r>
      <w:r>
        <w:rPr>
          <w:rFonts w:asciiTheme="minorEastAsia" w:hAnsiTheme="minorEastAsia" w:hint="eastAsia"/>
        </w:rPr>
        <w:t>；</w:t>
      </w:r>
      <w:r w:rsidRPr="00AF7939">
        <w:rPr>
          <w:rFonts w:asciiTheme="minorEastAsia" w:hAnsiTheme="minorEastAsia"/>
        </w:rPr>
        <w:t>服务需在联网情况下使用</w:t>
      </w:r>
      <w:r>
        <w:rPr>
          <w:rFonts w:asciiTheme="minorEastAsia" w:hAnsiTheme="minorEastAsia" w:hint="eastAsia"/>
        </w:rPr>
        <w:t>；</w:t>
      </w:r>
    </w:p>
    <w:p w14:paraId="6F454DAE" w14:textId="77777777" w:rsidR="00BF590C" w:rsidRDefault="00BF590C" w:rsidP="00BF590C">
      <w:pPr>
        <w:pStyle w:val="a7"/>
      </w:pPr>
      <w:r>
        <w:rPr>
          <w:rFonts w:hint="eastAsia"/>
        </w:rPr>
        <w:t>技术难点</w:t>
      </w:r>
    </w:p>
    <w:p w14:paraId="25130101" w14:textId="205C3F2F" w:rsidR="00BF590C" w:rsidRPr="00BF590C" w:rsidRDefault="00BF590C" w:rsidP="00BF590C">
      <w:pPr>
        <w:ind w:firstLineChars="200" w:firstLine="560"/>
        <w:rPr>
          <w:rFonts w:hint="eastAsia"/>
        </w:rPr>
      </w:pP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运行网络环境只能在局域网上，尚未购买服务器与域名；</w:t>
      </w:r>
    </w:p>
    <w:p w14:paraId="37EDC617" w14:textId="77777777" w:rsidR="00BF590C" w:rsidRDefault="00BF590C" w:rsidP="00BF590C">
      <w:pPr>
        <w:pStyle w:val="1"/>
      </w:pPr>
      <w:r>
        <w:rPr>
          <w:rFonts w:hint="eastAsia"/>
        </w:rPr>
        <w:t>资源需求估计</w:t>
      </w:r>
    </w:p>
    <w:p w14:paraId="2BFC1A1F" w14:textId="77777777" w:rsidR="00BF590C" w:rsidRDefault="00BF590C" w:rsidP="00BF590C">
      <w:pPr>
        <w:pStyle w:val="a7"/>
      </w:pPr>
      <w:r>
        <w:rPr>
          <w:rFonts w:hint="eastAsia"/>
        </w:rPr>
        <w:t>人员</w:t>
      </w:r>
    </w:p>
    <w:p w14:paraId="0182E3FE" w14:textId="77777777" w:rsidR="00BF590C" w:rsidRDefault="00BF590C" w:rsidP="00BF590C">
      <w:pPr>
        <w:ind w:leftChars="200" w:left="560"/>
        <w:rPr>
          <w:szCs w:val="28"/>
        </w:rPr>
      </w:pPr>
      <w:r w:rsidRPr="00A67221">
        <w:rPr>
          <w:rFonts w:hint="eastAsia"/>
          <w:szCs w:val="28"/>
          <w:u w:val="single"/>
        </w:rPr>
        <w:t>产品经理</w:t>
      </w:r>
      <w:r w:rsidRPr="00A67221">
        <w:rPr>
          <w:rFonts w:hint="eastAsia"/>
          <w:szCs w:val="28"/>
        </w:rPr>
        <w:t>：</w:t>
      </w:r>
      <w:r>
        <w:rPr>
          <w:rFonts w:hint="eastAsia"/>
          <w:szCs w:val="28"/>
        </w:rPr>
        <w:t>依据本产品的商业背景和定位，吸取已有的手机端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的成熟经验，结合用户特征，设计符合养生人群消费模式的产品。</w:t>
      </w:r>
    </w:p>
    <w:p w14:paraId="15713AC1" w14:textId="77777777" w:rsidR="00BF590C" w:rsidRDefault="00BF590C" w:rsidP="00BF590C">
      <w:pPr>
        <w:ind w:leftChars="200" w:left="560"/>
        <w:rPr>
          <w:szCs w:val="28"/>
        </w:rPr>
      </w:pPr>
      <w:r w:rsidRPr="00A67221">
        <w:rPr>
          <w:rFonts w:hint="eastAsia"/>
          <w:szCs w:val="28"/>
          <w:u w:val="single"/>
        </w:rPr>
        <w:t>IT</w:t>
      </w:r>
      <w:r w:rsidRPr="00A67221">
        <w:rPr>
          <w:rFonts w:hint="eastAsia"/>
          <w:szCs w:val="28"/>
          <w:u w:val="single"/>
        </w:rPr>
        <w:t>技术专家</w:t>
      </w:r>
      <w:r w:rsidRPr="00A67221">
        <w:rPr>
          <w:rFonts w:hint="eastAsia"/>
          <w:szCs w:val="28"/>
        </w:rPr>
        <w:t>：</w:t>
      </w:r>
      <w:r>
        <w:rPr>
          <w:rFonts w:hint="eastAsia"/>
          <w:szCs w:val="28"/>
        </w:rPr>
        <w:t>快速架构和实现产品，同时确保对未来快速增长用</w:t>
      </w:r>
      <w:r>
        <w:rPr>
          <w:rFonts w:hint="eastAsia"/>
          <w:szCs w:val="28"/>
        </w:rPr>
        <w:lastRenderedPageBreak/>
        <w:t>户量及灵活变化的商品展示的支持。</w:t>
      </w:r>
    </w:p>
    <w:p w14:paraId="33E7A96D" w14:textId="77777777" w:rsidR="00BF590C" w:rsidRDefault="00BF590C" w:rsidP="00BF590C">
      <w:pPr>
        <w:ind w:leftChars="200" w:left="560"/>
        <w:rPr>
          <w:szCs w:val="28"/>
        </w:rPr>
      </w:pPr>
      <w:r>
        <w:rPr>
          <w:rFonts w:hint="eastAsia"/>
          <w:szCs w:val="28"/>
        </w:rPr>
        <w:t>养生代表：有较多养生经历的养生代表，帮助分析养生用户的消费方式</w:t>
      </w:r>
    </w:p>
    <w:p w14:paraId="595B7920" w14:textId="77777777" w:rsidR="00BF590C" w:rsidRDefault="00BF590C" w:rsidP="00BF590C">
      <w:pPr>
        <w:ind w:leftChars="200" w:left="560"/>
      </w:pPr>
      <w:r>
        <w:rPr>
          <w:rFonts w:hint="eastAsia"/>
          <w:szCs w:val="28"/>
        </w:rPr>
        <w:t>商家代表：主要经营健身、饮食、理疗的商家，帮助分析商家需求、期望等；</w:t>
      </w:r>
    </w:p>
    <w:p w14:paraId="25429D80" w14:textId="77777777" w:rsidR="00BF590C" w:rsidRDefault="00BF590C" w:rsidP="00BF590C">
      <w:pPr>
        <w:pStyle w:val="a7"/>
      </w:pPr>
      <w:r>
        <w:rPr>
          <w:rFonts w:hint="eastAsia"/>
        </w:rPr>
        <w:t>资金</w:t>
      </w:r>
    </w:p>
    <w:p w14:paraId="07A103A2" w14:textId="77777777" w:rsidR="00BF590C" w:rsidRDefault="00BF590C" w:rsidP="00BF590C">
      <w:pPr>
        <w:ind w:firstLine="420"/>
        <w:rPr>
          <w:szCs w:val="28"/>
        </w:rPr>
      </w:pPr>
      <w:r>
        <w:rPr>
          <w:rFonts w:hint="eastAsia"/>
          <w:szCs w:val="28"/>
        </w:rPr>
        <w:t>产品验证阶段前暂无需要。完成产品验证后，需要资金集中快速完成商家扩充和宣传推广；</w:t>
      </w:r>
    </w:p>
    <w:p w14:paraId="4714FFF2" w14:textId="77777777" w:rsidR="00BF590C" w:rsidRDefault="00BF590C" w:rsidP="00BF590C">
      <w:pPr>
        <w:pStyle w:val="a7"/>
      </w:pPr>
      <w:r>
        <w:rPr>
          <w:rFonts w:hint="eastAsia"/>
        </w:rPr>
        <w:t>设备</w:t>
      </w:r>
    </w:p>
    <w:p w14:paraId="0BABB332" w14:textId="77777777" w:rsidR="00BF590C" w:rsidRDefault="00BF590C" w:rsidP="00BF590C">
      <w:pPr>
        <w:rPr>
          <w:szCs w:val="28"/>
        </w:rPr>
      </w:pPr>
      <w:r>
        <w:rPr>
          <w:rFonts w:hint="eastAsia"/>
          <w:szCs w:val="28"/>
        </w:rPr>
        <w:tab/>
      </w:r>
      <w:proofErr w:type="gramStart"/>
      <w:r>
        <w:rPr>
          <w:rFonts w:hint="eastAsia"/>
          <w:szCs w:val="28"/>
        </w:rPr>
        <w:t>一</w:t>
      </w:r>
      <w:proofErr w:type="gramEnd"/>
      <w:r>
        <w:rPr>
          <w:rFonts w:hint="eastAsia"/>
          <w:szCs w:val="28"/>
        </w:rPr>
        <w:t>台本地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服务器；</w:t>
      </w:r>
    </w:p>
    <w:p w14:paraId="55063531" w14:textId="77777777" w:rsidR="00BF590C" w:rsidRDefault="00BF590C" w:rsidP="00BF590C">
      <w:pPr>
        <w:pStyle w:val="a7"/>
      </w:pPr>
      <w:r>
        <w:rPr>
          <w:rFonts w:hint="eastAsia"/>
        </w:rPr>
        <w:t>设施</w:t>
      </w:r>
    </w:p>
    <w:p w14:paraId="05C20A20" w14:textId="0DF0A0F4" w:rsidR="00BF590C" w:rsidRDefault="00BF590C" w:rsidP="00BF590C">
      <w:pPr>
        <w:rPr>
          <w:szCs w:val="28"/>
        </w:rPr>
      </w:pPr>
      <w:r>
        <w:rPr>
          <w:rFonts w:hint="eastAsia"/>
          <w:szCs w:val="28"/>
        </w:rPr>
        <w:tab/>
        <w:t>10</w:t>
      </w:r>
      <w:r>
        <w:rPr>
          <w:rFonts w:hint="eastAsia"/>
          <w:szCs w:val="28"/>
        </w:rPr>
        <w:t>平米以内的固定工作场地；</w:t>
      </w:r>
    </w:p>
    <w:p w14:paraId="000B1890" w14:textId="3EF74894" w:rsidR="00BF590C" w:rsidRDefault="00BF590C" w:rsidP="00BF590C">
      <w:pPr>
        <w:pStyle w:val="1"/>
      </w:pPr>
      <w:r>
        <w:rPr>
          <w:rFonts w:hint="eastAsia"/>
        </w:rPr>
        <w:t>风险分析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"/>
        <w:gridCol w:w="1274"/>
        <w:gridCol w:w="2289"/>
        <w:gridCol w:w="651"/>
        <w:gridCol w:w="398"/>
        <w:gridCol w:w="461"/>
        <w:gridCol w:w="524"/>
        <w:gridCol w:w="2289"/>
      </w:tblGrid>
      <w:tr w:rsidR="00DE7C31" w:rsidRPr="0054349B" w14:paraId="1AD6BD59" w14:textId="77777777" w:rsidTr="00291F3D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AB489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A83C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EF60A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根本原因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1BB37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8282A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概率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9E69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影响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F031B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责任人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6D7EF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/>
                <w:bCs/>
                <w:sz w:val="18"/>
                <w:szCs w:val="21"/>
              </w:rPr>
              <w:t>应对策略</w:t>
            </w:r>
          </w:p>
        </w:tc>
      </w:tr>
      <w:tr w:rsidR="00DE7C31" w:rsidRPr="0054349B" w14:paraId="224062D2" w14:textId="77777777" w:rsidTr="00291F3D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ACAC9" w14:textId="77777777" w:rsidR="00DE7C31" w:rsidRPr="0054349B" w:rsidRDefault="00DE7C31" w:rsidP="00291F3D">
            <w:pPr>
              <w:ind w:right="39"/>
              <w:jc w:val="center"/>
              <w:rPr>
                <w:bCs/>
                <w:color w:val="000000"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577C" w14:textId="77777777" w:rsidR="00DE7C31" w:rsidRPr="0054349B" w:rsidRDefault="00DE7C31" w:rsidP="00291F3D">
            <w:pPr>
              <w:ind w:right="39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功能不够完善，市场竞争力较弱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3216A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APP功能没有新意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5B29B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业务风险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1A8A6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F8E99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E3017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7B826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小组讨论，将所需功能和新增以列表形式列全</w:t>
            </w:r>
          </w:p>
        </w:tc>
      </w:tr>
      <w:tr w:rsidR="00DE7C31" w:rsidRPr="0054349B" w14:paraId="5C6A7B37" w14:textId="77777777" w:rsidTr="00291F3D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E40A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/>
                <w:bCs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80DA1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项目功能不明确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FA399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对市场所需了解较少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3CA58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项目管理风险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680C9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791BC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EB6A9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2314F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小组内及时沟通，调整功能</w:t>
            </w:r>
          </w:p>
        </w:tc>
      </w:tr>
      <w:tr w:rsidR="00DE7C31" w:rsidRPr="0054349B" w14:paraId="6DA14EA1" w14:textId="77777777" w:rsidTr="00291F3D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5CCCF" w14:textId="77777777" w:rsidR="00DE7C31" w:rsidRPr="0054349B" w:rsidRDefault="00DE7C31" w:rsidP="00291F3D">
            <w:pPr>
              <w:ind w:right="39"/>
              <w:jc w:val="center"/>
              <w:rPr>
                <w:bCs/>
                <w:color w:val="000000"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F2D9E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项目进度较慢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5C928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小组集中度不够高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2FDAB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进度风险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A3F72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0C658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CDDA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6DA4B" w14:textId="77777777" w:rsidR="00DE7C31" w:rsidRPr="0054349B" w:rsidRDefault="00DE7C31" w:rsidP="00291F3D">
            <w:pPr>
              <w:ind w:right="39"/>
              <w:jc w:val="left"/>
              <w:rPr>
                <w:sz w:val="18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小组每天讨论，制定时间规划</w:t>
            </w:r>
          </w:p>
        </w:tc>
      </w:tr>
      <w:tr w:rsidR="00DE7C31" w:rsidRPr="0054349B" w14:paraId="1F85A7E1" w14:textId="77777777" w:rsidTr="00291F3D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5918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R4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0C90E" w14:textId="77777777" w:rsidR="00DE7C31" w:rsidRPr="0054349B" w:rsidRDefault="00DE7C31" w:rsidP="00291F3D">
            <w:pPr>
              <w:ind w:right="39"/>
              <w:rPr>
                <w:rFonts w:ascii="Calibri" w:hAnsi="Calibri"/>
                <w:sz w:val="18"/>
              </w:rPr>
            </w:pPr>
            <w:r w:rsidRPr="0054349B">
              <w:rPr>
                <w:sz w:val="18"/>
              </w:rPr>
              <w:t>技术不合适，</w:t>
            </w:r>
            <w:r w:rsidRPr="0054349B">
              <w:rPr>
                <w:sz w:val="18"/>
              </w:rPr>
              <w:lastRenderedPageBreak/>
              <w:t>达不到预期效果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0809" w14:textId="77777777" w:rsidR="00DE7C31" w:rsidRPr="0054349B" w:rsidRDefault="00DE7C31" w:rsidP="00291F3D">
            <w:pPr>
              <w:ind w:right="39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lastRenderedPageBreak/>
              <w:t>技术不合理，给后期维护带</w:t>
            </w:r>
            <w:r w:rsidRPr="0054349B">
              <w:rPr>
                <w:bCs/>
                <w:sz w:val="18"/>
                <w:szCs w:val="21"/>
              </w:rPr>
              <w:lastRenderedPageBreak/>
              <w:t>来巨大的负担，和维护成本的激增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714F7" w14:textId="77777777" w:rsidR="00DE7C31" w:rsidRPr="0054349B" w:rsidRDefault="00DE7C31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lastRenderedPageBreak/>
              <w:t>技术</w:t>
            </w:r>
            <w:r w:rsidRPr="0054349B">
              <w:rPr>
                <w:bCs/>
                <w:sz w:val="18"/>
                <w:szCs w:val="21"/>
              </w:rPr>
              <w:lastRenderedPageBreak/>
              <w:t>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C1D72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lastRenderedPageBreak/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296D4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灾</w:t>
            </w:r>
            <w:r w:rsidRPr="0054349B">
              <w:rPr>
                <w:rFonts w:ascii="宋体" w:hAnsi="宋体"/>
                <w:bCs/>
                <w:sz w:val="18"/>
                <w:szCs w:val="21"/>
              </w:rPr>
              <w:lastRenderedPageBreak/>
              <w:t>难性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0F298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lastRenderedPageBreak/>
              <w:t>项目</w:t>
            </w: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lastRenderedPageBreak/>
              <w:t>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7982D" w14:textId="77777777" w:rsidR="00DE7C31" w:rsidRPr="0054349B" w:rsidRDefault="00DE7C31" w:rsidP="00291F3D">
            <w:pPr>
              <w:ind w:right="39"/>
              <w:jc w:val="left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lastRenderedPageBreak/>
              <w:t>正确运用合理的组件和构</w:t>
            </w: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lastRenderedPageBreak/>
              <w:t>件技术，提高网站的可靠性和网站的友好性</w:t>
            </w:r>
          </w:p>
        </w:tc>
      </w:tr>
      <w:tr w:rsidR="00DE7C31" w:rsidRPr="0054349B" w14:paraId="7035C457" w14:textId="77777777" w:rsidTr="00291F3D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618AF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lastRenderedPageBreak/>
              <w:t>R5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E962" w14:textId="77777777" w:rsidR="00DE7C31" w:rsidRPr="0054349B" w:rsidRDefault="00DE7C31" w:rsidP="00291F3D">
            <w:pPr>
              <w:ind w:right="39"/>
              <w:rPr>
                <w:rFonts w:ascii="Calibri" w:hAnsi="Calibri"/>
                <w:sz w:val="18"/>
              </w:rPr>
            </w:pPr>
            <w:r w:rsidRPr="0054349B">
              <w:rPr>
                <w:rFonts w:ascii="Calibri" w:hAnsi="Calibri"/>
                <w:sz w:val="18"/>
              </w:rPr>
              <w:t>无法获得足够的推广费用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3F72" w14:textId="77777777" w:rsidR="00DE7C31" w:rsidRPr="0054349B" w:rsidRDefault="00DE7C31" w:rsidP="00291F3D">
            <w:pPr>
              <w:ind w:right="39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1F95D" w14:textId="77777777" w:rsidR="00DE7C31" w:rsidRPr="0054349B" w:rsidRDefault="00DE7C31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资金风险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855C7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F89D6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7A8B7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4362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及时争取引进投资</w:t>
            </w:r>
          </w:p>
        </w:tc>
      </w:tr>
      <w:tr w:rsidR="00DE7C31" w:rsidRPr="0054349B" w14:paraId="74B7280D" w14:textId="77777777" w:rsidTr="00291F3D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3138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R6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F15AC" w14:textId="77777777" w:rsidR="00DE7C31" w:rsidRPr="0054349B" w:rsidRDefault="00DE7C31" w:rsidP="00291F3D">
            <w:pPr>
              <w:ind w:right="39"/>
              <w:jc w:val="center"/>
              <w:rPr>
                <w:rFonts w:ascii="Calibri" w:hAnsi="Calibri"/>
                <w:sz w:val="18"/>
              </w:rPr>
            </w:pPr>
            <w:r w:rsidRPr="0054349B">
              <w:rPr>
                <w:sz w:val="18"/>
              </w:rPr>
              <w:t>技术支持体系无效运转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F49A5" w14:textId="77777777" w:rsidR="00DE7C31" w:rsidRPr="0054349B" w:rsidRDefault="00DE7C31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忽略软件质量监督环节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8F079" w14:textId="77777777" w:rsidR="00DE7C31" w:rsidRPr="0054349B" w:rsidRDefault="00DE7C31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质量风险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E07E9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220BB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E75EA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73A3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在开发中测试并在最后运行维护</w:t>
            </w:r>
          </w:p>
        </w:tc>
      </w:tr>
      <w:tr w:rsidR="00DE7C31" w:rsidRPr="0054349B" w14:paraId="35AA2300" w14:textId="77777777" w:rsidTr="00291F3D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87408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833BE" w14:textId="77777777" w:rsidR="00DE7C31" w:rsidRPr="0054349B" w:rsidRDefault="00DE7C31" w:rsidP="00291F3D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用户信息泄漏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5DBE3" w14:textId="77777777" w:rsidR="00DE7C31" w:rsidRPr="0054349B" w:rsidRDefault="00DE7C31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由于权限设置不到位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6178" w14:textId="77777777" w:rsidR="00DE7C31" w:rsidRPr="0054349B" w:rsidRDefault="00DE7C31" w:rsidP="00291F3D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安全风险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4EF71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29A65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9CE17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40113" w14:textId="77777777" w:rsidR="00DE7C31" w:rsidRPr="0054349B" w:rsidRDefault="00DE7C31" w:rsidP="00291F3D">
            <w:pPr>
              <w:ind w:right="39"/>
              <w:jc w:val="center"/>
              <w:rPr>
                <w:rFonts w:ascii="宋体"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ascii="宋体" w:hAnsi="宋体"/>
                <w:bCs/>
                <w:color w:val="000000"/>
                <w:sz w:val="18"/>
                <w:szCs w:val="21"/>
              </w:rPr>
              <w:t>对项目文件按照职责设置严格访问权限 </w:t>
            </w:r>
          </w:p>
        </w:tc>
      </w:tr>
    </w:tbl>
    <w:p w14:paraId="73FF5137" w14:textId="77777777" w:rsidR="00BF590C" w:rsidRDefault="00BF590C" w:rsidP="00BF590C">
      <w:pPr>
        <w:pStyle w:val="1"/>
      </w:pPr>
      <w:r>
        <w:rPr>
          <w:rFonts w:hint="eastAsia"/>
        </w:rPr>
        <w:t>收益分析</w:t>
      </w:r>
    </w:p>
    <w:p w14:paraId="24DB9BE6" w14:textId="77777777" w:rsidR="00BF590C" w:rsidRDefault="00BF590C" w:rsidP="00BF590C">
      <w:pPr>
        <w:spacing w:line="360" w:lineRule="auto"/>
        <w:ind w:left="720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财务分析的估算结果如下，几项重要参数说明：</w:t>
      </w:r>
    </w:p>
    <w:p w14:paraId="17F89635" w14:textId="77777777" w:rsidR="00BF590C" w:rsidRDefault="00BF590C" w:rsidP="00BF590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折现率假设为10%，这是比较通用的一个值；</w:t>
      </w:r>
    </w:p>
    <w:p w14:paraId="36A725F4" w14:textId="77777777" w:rsidR="00BF590C" w:rsidRDefault="00BF590C" w:rsidP="00BF590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项目长周期设为5年；</w:t>
      </w:r>
      <w:bookmarkStart w:id="1" w:name="_GoBack"/>
      <w:bookmarkEnd w:id="1"/>
    </w:p>
    <w:p w14:paraId="4567CC0B" w14:textId="77777777" w:rsidR="00BF590C" w:rsidRDefault="00BF590C" w:rsidP="00BF590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首年成本为上面资源分析中的成本加10万元推广成本，以后四年假设升级维护费和推广为每年20万；</w:t>
      </w:r>
    </w:p>
    <w:p w14:paraId="3A0BA9FF" w14:textId="77777777" w:rsidR="00BF590C" w:rsidRDefault="00BF590C" w:rsidP="00BF590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F590C" w14:paraId="66352404" w14:textId="77777777" w:rsidTr="00291F3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579F8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5133B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DFAD40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0662E5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0C9B5F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B15D7C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75C2CF2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5FFAC91B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3A112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6ED6E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3F7026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BE3DD1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5656DD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4F3141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2163B5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72181BEE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1ED0C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EFAFD6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3993B6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48767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2B75E7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56DF95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CC279A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汇总</w:t>
            </w:r>
          </w:p>
        </w:tc>
      </w:tr>
      <w:tr w:rsidR="00BF590C" w14:paraId="783D8636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F46343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0C719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32E80B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FCBF4B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37D28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254A5D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BA29BBE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3BC8D013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2BCAD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1D2AD0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00520A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5839B9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AB6439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309567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E08130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27D9D061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E3473D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30BCF0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D0B7F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3EC57A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2AB7F4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DFF54A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D1F612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936360</w:t>
            </w:r>
          </w:p>
        </w:tc>
      </w:tr>
      <w:tr w:rsidR="00BF590C" w14:paraId="7EECF178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BE9C9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E4A7F9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0CE123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5C1D8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A7C46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E4632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967D1EA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01EB497F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88546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DB1DB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3D202F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088E35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4446A4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56F50B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5037D50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524CFF1A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6F4209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453640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3F2411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792D1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83251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F37D3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2D70CC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40E3C829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E35CBD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69A5C3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90148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830006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A4A9FC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1A3782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D065F1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1C52E881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829F2A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20F909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FE7B99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D898AA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583CE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7E4BB5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2B185F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2400000</w:t>
            </w:r>
          </w:p>
        </w:tc>
      </w:tr>
      <w:tr w:rsidR="00BF590C" w14:paraId="799C3AC3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AE573C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55F61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8EA1F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A97F5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244CAC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9E44F1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C7B5F5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5FE46728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8744F8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6DE14B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68D62E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D9E0C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D4E53D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B1573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22B0C6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35A18132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65175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FCCE0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E358E8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6AA94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5AC8B4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D29289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4C4FE3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</w:tr>
      <w:tr w:rsidR="00BF590C" w14:paraId="69A341C8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E62AD1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054AA0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0CA687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D710A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C69154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237BA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6E0D049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08F9CA99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1F7783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8BEF8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31CE4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7826C7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472DE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76891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236C2D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1375EAEB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DE17A9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03EA48E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C6A9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410A99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07B2E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C26741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0016C1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7C0754AB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C1F624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50C8279" w14:textId="77777777" w:rsidR="00BF590C" w:rsidRDefault="00BF590C" w:rsidP="00291F3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602B2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23CFB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7A4C9E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D9FE4C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FD8C97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BF590C" w14:paraId="2C8BB814" w14:textId="77777777" w:rsidTr="00291F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81FD4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F9DDA9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96778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366F1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1319A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892C6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15387C0" w14:textId="77777777" w:rsidR="00BF590C" w:rsidRDefault="00BF590C" w:rsidP="00291F3D">
            <w:pPr>
              <w:widowControl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</w:tbl>
    <w:p w14:paraId="07219D54" w14:textId="77777777" w:rsidR="00BF590C" w:rsidRDefault="00BF590C" w:rsidP="00BF590C">
      <w:pPr>
        <w:spacing w:line="360" w:lineRule="auto"/>
      </w:pPr>
    </w:p>
    <w:p w14:paraId="2F9D4CA0" w14:textId="77777777" w:rsidR="00BF590C" w:rsidRDefault="00BF590C" w:rsidP="00BF590C"/>
    <w:p w14:paraId="006591D3" w14:textId="77777777" w:rsidR="0086370C" w:rsidRDefault="0086370C"/>
    <w:sectPr w:rsidR="0086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77EF0" w14:textId="77777777" w:rsidR="007A1B97" w:rsidRDefault="007A1B97" w:rsidP="00BF590C">
      <w:r>
        <w:separator/>
      </w:r>
    </w:p>
  </w:endnote>
  <w:endnote w:type="continuationSeparator" w:id="0">
    <w:p w14:paraId="0200E5C3" w14:textId="77777777" w:rsidR="007A1B97" w:rsidRDefault="007A1B97" w:rsidP="00BF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31AA2" w14:textId="77777777" w:rsidR="007A1B97" w:rsidRDefault="007A1B97" w:rsidP="00BF590C">
      <w:r>
        <w:separator/>
      </w:r>
    </w:p>
  </w:footnote>
  <w:footnote w:type="continuationSeparator" w:id="0">
    <w:p w14:paraId="1FC9365A" w14:textId="77777777" w:rsidR="007A1B97" w:rsidRDefault="007A1B97" w:rsidP="00BF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50B"/>
    <w:multiLevelType w:val="hybridMultilevel"/>
    <w:tmpl w:val="8B386C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B732D"/>
    <w:multiLevelType w:val="hybridMultilevel"/>
    <w:tmpl w:val="C792A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653189"/>
    <w:multiLevelType w:val="hybridMultilevel"/>
    <w:tmpl w:val="25A0D5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C32142"/>
    <w:multiLevelType w:val="hybridMultilevel"/>
    <w:tmpl w:val="155A76E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A5C3A86"/>
    <w:multiLevelType w:val="hybridMultilevel"/>
    <w:tmpl w:val="C91EFA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8A7C62"/>
    <w:multiLevelType w:val="hybridMultilevel"/>
    <w:tmpl w:val="D74AD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AB68C5"/>
    <w:multiLevelType w:val="hybridMultilevel"/>
    <w:tmpl w:val="06EABBB8"/>
    <w:lvl w:ilvl="0" w:tplc="CFFC70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F5"/>
    <w:rsid w:val="007A1B97"/>
    <w:rsid w:val="0086370C"/>
    <w:rsid w:val="009708F5"/>
    <w:rsid w:val="00BF590C"/>
    <w:rsid w:val="00D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CC397"/>
  <w15:chartTrackingRefBased/>
  <w15:docId w15:val="{760D1C5A-9675-4B10-9993-9D3479D3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90C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BF5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9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590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BF590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F59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F590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F590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BF590C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BF59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3</cp:revision>
  <dcterms:created xsi:type="dcterms:W3CDTF">2019-03-09T14:12:00Z</dcterms:created>
  <dcterms:modified xsi:type="dcterms:W3CDTF">2019-03-09T14:26:00Z</dcterms:modified>
</cp:coreProperties>
</file>