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51E" w:rsidRDefault="009E36BD">
      <w:pPr>
        <w:pStyle w:val="a7"/>
        <w:numPr>
          <w:ilvl w:val="0"/>
          <w:numId w:val="1"/>
        </w:numPr>
        <w:ind w:firstLineChars="0"/>
        <w:rPr>
          <w:sz w:val="28"/>
          <w:szCs w:val="28"/>
        </w:rPr>
      </w:pPr>
      <w:r w:rsidRPr="009E36BD">
        <w:rPr>
          <w:rFonts w:hint="eastAsia"/>
          <w:sz w:val="28"/>
          <w:szCs w:val="28"/>
        </w:rPr>
        <w:t>据最新数据显示，养生健康类节目的比重在电视市场中在大比重上升</w:t>
      </w:r>
      <w:r>
        <w:rPr>
          <w:rFonts w:hint="eastAsia"/>
          <w:sz w:val="28"/>
          <w:szCs w:val="28"/>
        </w:rPr>
        <w:t>；</w:t>
      </w:r>
      <w:r w:rsidRPr="009E36BD">
        <w:rPr>
          <w:rFonts w:hint="eastAsia"/>
          <w:sz w:val="28"/>
          <w:szCs w:val="28"/>
        </w:rPr>
        <w:t>据统计，最大的图书售卖网站，当当网上出售养生类的图书高达</w:t>
      </w:r>
      <w:r w:rsidRPr="009E36BD">
        <w:rPr>
          <w:rFonts w:hint="eastAsia"/>
          <w:sz w:val="28"/>
          <w:szCs w:val="28"/>
        </w:rPr>
        <w:t>197279</w:t>
      </w:r>
      <w:r w:rsidRPr="009E36BD">
        <w:rPr>
          <w:rFonts w:hint="eastAsia"/>
          <w:sz w:val="28"/>
          <w:szCs w:val="28"/>
        </w:rPr>
        <w:t>件。近几年，其数量在大幅提升</w:t>
      </w:r>
      <w:r>
        <w:rPr>
          <w:rFonts w:hint="eastAsia"/>
          <w:sz w:val="28"/>
          <w:szCs w:val="28"/>
        </w:rPr>
        <w:t>。</w:t>
      </w:r>
      <w:r w:rsidR="00786030">
        <w:rPr>
          <w:rFonts w:hint="eastAsia"/>
          <w:sz w:val="28"/>
          <w:szCs w:val="28"/>
        </w:rPr>
        <w:t>而</w:t>
      </w:r>
      <w:r w:rsidR="00FF646D">
        <w:rPr>
          <w:rFonts w:hint="eastAsia"/>
          <w:sz w:val="28"/>
          <w:szCs w:val="28"/>
        </w:rPr>
        <w:t>主要方式是自主养生</w:t>
      </w:r>
      <w:r w:rsidR="00786030">
        <w:rPr>
          <w:rFonts w:hint="eastAsia"/>
          <w:sz w:val="28"/>
          <w:szCs w:val="28"/>
        </w:rPr>
        <w:t>，存在主要的问题包括：</w:t>
      </w:r>
    </w:p>
    <w:p w:rsidR="002B551E" w:rsidRDefault="007B114B">
      <w:pPr>
        <w:pStyle w:val="a7"/>
        <w:numPr>
          <w:ilvl w:val="1"/>
          <w:numId w:val="1"/>
        </w:numPr>
        <w:ind w:firstLineChars="0"/>
        <w:rPr>
          <w:sz w:val="28"/>
          <w:szCs w:val="28"/>
        </w:rPr>
      </w:pPr>
      <w:r>
        <w:rPr>
          <w:rFonts w:hint="eastAsia"/>
          <w:sz w:val="28"/>
          <w:szCs w:val="28"/>
        </w:rPr>
        <w:t>对自身身体状况了解不充分</w:t>
      </w:r>
      <w:r w:rsidR="00786030">
        <w:rPr>
          <w:rFonts w:hint="eastAsia"/>
          <w:sz w:val="28"/>
          <w:szCs w:val="28"/>
        </w:rPr>
        <w:t>；</w:t>
      </w:r>
    </w:p>
    <w:p w:rsidR="002B551E" w:rsidRDefault="00ED1CE4">
      <w:pPr>
        <w:pStyle w:val="a7"/>
        <w:numPr>
          <w:ilvl w:val="1"/>
          <w:numId w:val="1"/>
        </w:numPr>
        <w:ind w:firstLineChars="0"/>
        <w:rPr>
          <w:sz w:val="28"/>
          <w:szCs w:val="28"/>
        </w:rPr>
      </w:pPr>
      <w:r>
        <w:rPr>
          <w:rFonts w:hint="eastAsia"/>
          <w:sz w:val="28"/>
          <w:szCs w:val="28"/>
        </w:rPr>
        <w:t>对养生知识理解不全面</w:t>
      </w:r>
      <w:r w:rsidR="00786030">
        <w:rPr>
          <w:rFonts w:hint="eastAsia"/>
          <w:sz w:val="28"/>
          <w:szCs w:val="28"/>
        </w:rPr>
        <w:t>；</w:t>
      </w:r>
    </w:p>
    <w:p w:rsidR="002B551E" w:rsidRDefault="00ED1CE4">
      <w:pPr>
        <w:pStyle w:val="a7"/>
        <w:numPr>
          <w:ilvl w:val="1"/>
          <w:numId w:val="1"/>
        </w:numPr>
        <w:ind w:firstLineChars="0"/>
        <w:rPr>
          <w:sz w:val="28"/>
          <w:szCs w:val="28"/>
        </w:rPr>
      </w:pPr>
      <w:r>
        <w:rPr>
          <w:rFonts w:hint="eastAsia"/>
          <w:sz w:val="28"/>
          <w:szCs w:val="28"/>
        </w:rPr>
        <w:t>购买的产品是不是有效；</w:t>
      </w:r>
    </w:p>
    <w:p w:rsidR="002B551E" w:rsidRDefault="00160E8F">
      <w:pPr>
        <w:pStyle w:val="a7"/>
        <w:numPr>
          <w:ilvl w:val="0"/>
          <w:numId w:val="1"/>
        </w:numPr>
        <w:ind w:firstLineChars="0"/>
        <w:rPr>
          <w:sz w:val="28"/>
          <w:szCs w:val="28"/>
        </w:rPr>
      </w:pPr>
      <w:r w:rsidRPr="00160E8F">
        <w:rPr>
          <w:rFonts w:hint="eastAsia"/>
          <w:sz w:val="28"/>
          <w:szCs w:val="28"/>
        </w:rPr>
        <w:t>随着我国</w:t>
      </w:r>
      <w:r w:rsidRPr="00160E8F">
        <w:rPr>
          <w:rFonts w:hint="eastAsia"/>
          <w:sz w:val="28"/>
          <w:szCs w:val="28"/>
        </w:rPr>
        <w:t>GDP</w:t>
      </w:r>
      <w:r w:rsidRPr="00160E8F">
        <w:rPr>
          <w:rFonts w:hint="eastAsia"/>
          <w:sz w:val="28"/>
          <w:szCs w:val="28"/>
        </w:rPr>
        <w:t>总值与人均值的提升，十九大报告指出，我国社会主要矛盾已经转化为人民日益增长的美好生活需要和不平衡、不充分的发展之间的矛盾，而追求美好生活的基本前提是健康。由此，养生的市场会越来越大。</w:t>
      </w:r>
      <w:r w:rsidR="00F047D1">
        <w:rPr>
          <w:rFonts w:hint="eastAsia"/>
          <w:sz w:val="28"/>
          <w:szCs w:val="28"/>
        </w:rPr>
        <w:t>大多数人选择到专业机构进行咨询，存在的主要问题包括：</w:t>
      </w:r>
    </w:p>
    <w:p w:rsidR="00F047D1" w:rsidRDefault="00537959" w:rsidP="00F047D1">
      <w:pPr>
        <w:pStyle w:val="a7"/>
        <w:numPr>
          <w:ilvl w:val="1"/>
          <w:numId w:val="1"/>
        </w:numPr>
        <w:ind w:firstLineChars="0"/>
        <w:rPr>
          <w:sz w:val="28"/>
          <w:szCs w:val="28"/>
        </w:rPr>
      </w:pPr>
      <w:r>
        <w:rPr>
          <w:rFonts w:hint="eastAsia"/>
          <w:sz w:val="28"/>
          <w:szCs w:val="28"/>
        </w:rPr>
        <w:t>专业能力是不是够强</w:t>
      </w:r>
      <w:r w:rsidR="00F047D1">
        <w:rPr>
          <w:rFonts w:hint="eastAsia"/>
          <w:sz w:val="28"/>
          <w:szCs w:val="28"/>
        </w:rPr>
        <w:t>；</w:t>
      </w:r>
    </w:p>
    <w:p w:rsidR="00F047D1" w:rsidRDefault="00537959" w:rsidP="00F047D1">
      <w:pPr>
        <w:pStyle w:val="a7"/>
        <w:numPr>
          <w:ilvl w:val="1"/>
          <w:numId w:val="1"/>
        </w:numPr>
        <w:ind w:firstLineChars="0"/>
        <w:rPr>
          <w:sz w:val="28"/>
          <w:szCs w:val="28"/>
        </w:rPr>
      </w:pPr>
      <w:r>
        <w:rPr>
          <w:rFonts w:hint="eastAsia"/>
          <w:sz w:val="28"/>
          <w:szCs w:val="28"/>
        </w:rPr>
        <w:t>价格是不是合适</w:t>
      </w:r>
      <w:r w:rsidR="00F047D1">
        <w:rPr>
          <w:rFonts w:hint="eastAsia"/>
          <w:sz w:val="28"/>
          <w:szCs w:val="28"/>
        </w:rPr>
        <w:t>；</w:t>
      </w:r>
    </w:p>
    <w:p w:rsidR="00F047D1" w:rsidRDefault="00C56643" w:rsidP="00F047D1">
      <w:pPr>
        <w:pStyle w:val="a7"/>
        <w:numPr>
          <w:ilvl w:val="1"/>
          <w:numId w:val="1"/>
        </w:numPr>
        <w:ind w:firstLineChars="0"/>
        <w:rPr>
          <w:sz w:val="28"/>
          <w:szCs w:val="28"/>
        </w:rPr>
      </w:pPr>
      <w:r>
        <w:rPr>
          <w:rFonts w:hint="eastAsia"/>
          <w:sz w:val="28"/>
          <w:szCs w:val="28"/>
        </w:rPr>
        <w:t>服务态度是不是够好。</w:t>
      </w:r>
      <w:bookmarkStart w:id="0" w:name="_GoBack"/>
      <w:bookmarkEnd w:id="0"/>
    </w:p>
    <w:p w:rsidR="002B551E" w:rsidRPr="00F047D1" w:rsidRDefault="002B551E" w:rsidP="00F047D1">
      <w:pPr>
        <w:pStyle w:val="a7"/>
        <w:ind w:left="1260" w:firstLineChars="0" w:firstLine="0"/>
        <w:rPr>
          <w:sz w:val="28"/>
          <w:szCs w:val="28"/>
        </w:rPr>
      </w:pPr>
    </w:p>
    <w:sectPr w:rsidR="002B551E" w:rsidRPr="00F047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030" w:rsidRDefault="00786030" w:rsidP="00817E6D">
      <w:r>
        <w:separator/>
      </w:r>
    </w:p>
  </w:endnote>
  <w:endnote w:type="continuationSeparator" w:id="0">
    <w:p w:rsidR="00786030" w:rsidRDefault="00786030" w:rsidP="00817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030" w:rsidRDefault="00786030" w:rsidP="00817E6D">
      <w:r>
        <w:separator/>
      </w:r>
    </w:p>
  </w:footnote>
  <w:footnote w:type="continuationSeparator" w:id="0">
    <w:p w:rsidR="00786030" w:rsidRDefault="00786030" w:rsidP="00817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60E8F"/>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B551E"/>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37959"/>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86030"/>
    <w:rsid w:val="007A5D7D"/>
    <w:rsid w:val="007A720F"/>
    <w:rsid w:val="007B114B"/>
    <w:rsid w:val="007C79CE"/>
    <w:rsid w:val="007D5665"/>
    <w:rsid w:val="007F18D4"/>
    <w:rsid w:val="007F2A23"/>
    <w:rsid w:val="007F4938"/>
    <w:rsid w:val="007F672E"/>
    <w:rsid w:val="007F75DE"/>
    <w:rsid w:val="00817E6D"/>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E36BD"/>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6643"/>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D1CE4"/>
    <w:rsid w:val="00EF409B"/>
    <w:rsid w:val="00F047D1"/>
    <w:rsid w:val="00F071A6"/>
    <w:rsid w:val="00F16479"/>
    <w:rsid w:val="00F1740E"/>
    <w:rsid w:val="00F27678"/>
    <w:rsid w:val="00F372A4"/>
    <w:rsid w:val="00F72F0F"/>
    <w:rsid w:val="00F74E88"/>
    <w:rsid w:val="00F76CDB"/>
    <w:rsid w:val="00FB3F82"/>
    <w:rsid w:val="00FC69AD"/>
    <w:rsid w:val="00FF646D"/>
    <w:rsid w:val="1BDE0E35"/>
    <w:rsid w:val="3759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5C5DD"/>
  <w15:docId w15:val="{79D1908C-264B-4B98-A90C-1A7FEFFD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高 铱镁</cp:lastModifiedBy>
  <cp:revision>11</cp:revision>
  <dcterms:created xsi:type="dcterms:W3CDTF">2012-08-13T06:20:00Z</dcterms:created>
  <dcterms:modified xsi:type="dcterms:W3CDTF">2019-03-14T08:40:00Z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