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27" w:rsidRDefault="00326F27" w:rsidP="00D054E2">
      <w:pPr>
        <w:ind w:firstLine="420"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326F2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软件环境</w:t>
      </w:r>
    </w:p>
    <w:p w:rsidR="00326F27" w:rsidRPr="00326F27" w:rsidRDefault="00326F27" w:rsidP="00326F27">
      <w:pPr>
        <w:ind w:firstLine="420"/>
        <w:rPr>
          <w:rFonts w:hint="eastAsia"/>
          <w:sz w:val="28"/>
          <w:szCs w:val="28"/>
        </w:rPr>
      </w:pPr>
      <w:r w:rsidRPr="00326F27">
        <w:rPr>
          <w:rFonts w:hint="eastAsia"/>
          <w:sz w:val="28"/>
          <w:szCs w:val="28"/>
        </w:rPr>
        <w:t>客户端：移动端</w:t>
      </w:r>
      <w:r>
        <w:rPr>
          <w:rFonts w:hint="eastAsia"/>
          <w:sz w:val="28"/>
          <w:szCs w:val="28"/>
        </w:rPr>
        <w:t>；</w:t>
      </w:r>
    </w:p>
    <w:p w:rsidR="009825AB" w:rsidRPr="00187FD7" w:rsidRDefault="00326F27" w:rsidP="00326F27">
      <w:pPr>
        <w:ind w:firstLine="420"/>
        <w:rPr>
          <w:sz w:val="28"/>
          <w:szCs w:val="28"/>
        </w:rPr>
      </w:pPr>
      <w:r w:rsidRPr="00326F27">
        <w:rPr>
          <w:rFonts w:hint="eastAsia"/>
          <w:sz w:val="28"/>
          <w:szCs w:val="28"/>
        </w:rPr>
        <w:t>服务器端：</w:t>
      </w:r>
      <w:r w:rsidRPr="00326F27">
        <w:rPr>
          <w:rFonts w:hint="eastAsia"/>
          <w:sz w:val="28"/>
          <w:szCs w:val="28"/>
        </w:rPr>
        <w:t>CentOS</w:t>
      </w:r>
      <w:r w:rsidRPr="00326F27">
        <w:rPr>
          <w:rFonts w:hint="eastAsia"/>
          <w:sz w:val="28"/>
          <w:szCs w:val="28"/>
        </w:rPr>
        <w:t>操作系统</w:t>
      </w:r>
      <w:r w:rsidRPr="00326F27">
        <w:rPr>
          <w:rFonts w:hint="eastAsia"/>
          <w:sz w:val="28"/>
          <w:szCs w:val="28"/>
        </w:rPr>
        <w:t>LAMP</w:t>
      </w:r>
      <w:r w:rsidRPr="00326F27">
        <w:rPr>
          <w:rFonts w:hint="eastAsia"/>
          <w:sz w:val="28"/>
          <w:szCs w:val="28"/>
        </w:rPr>
        <w:t>架构</w:t>
      </w:r>
      <w:r w:rsidR="00187FD7" w:rsidRPr="00187FD7">
        <w:rPr>
          <w:rFonts w:hint="eastAsia"/>
          <w:sz w:val="28"/>
          <w:szCs w:val="28"/>
        </w:rPr>
        <w:t>；</w:t>
      </w:r>
    </w:p>
    <w:p w:rsidR="00D054E2" w:rsidRDefault="00326F27" w:rsidP="00D054E2">
      <w:pPr>
        <w:ind w:firstLine="420"/>
        <w:jc w:val="left"/>
        <w:rPr>
          <w:sz w:val="28"/>
          <w:szCs w:val="28"/>
        </w:rPr>
      </w:pPr>
      <w:r w:rsidRPr="00326F2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网络需求</w:t>
      </w:r>
    </w:p>
    <w:p w:rsidR="00187FD7" w:rsidRPr="00187FD7" w:rsidRDefault="00D054E2" w:rsidP="00D054E2">
      <w:pPr>
        <w:ind w:firstLineChars="200" w:firstLine="560"/>
        <w:rPr>
          <w:sz w:val="28"/>
          <w:szCs w:val="28"/>
        </w:rPr>
      </w:pPr>
      <w:r w:rsidRPr="00D054E2">
        <w:rPr>
          <w:rFonts w:hint="eastAsia"/>
          <w:sz w:val="28"/>
          <w:szCs w:val="28"/>
        </w:rPr>
        <w:t>除计划一栏外的服务需在联网情况下使用</w:t>
      </w:r>
      <w:r w:rsidR="00187FD7" w:rsidRPr="00187FD7">
        <w:rPr>
          <w:rFonts w:hint="eastAsia"/>
          <w:sz w:val="28"/>
          <w:szCs w:val="28"/>
        </w:rPr>
        <w:t>；</w:t>
      </w:r>
    </w:p>
    <w:p w:rsidR="00187FD7" w:rsidRDefault="00187FD7" w:rsidP="00D054E2">
      <w:pPr>
        <w:pStyle w:val="a3"/>
        <w:ind w:firstLine="420"/>
        <w:jc w:val="both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C7B" w:rsidRDefault="00690C7B" w:rsidP="00326F27">
      <w:r>
        <w:separator/>
      </w:r>
    </w:p>
  </w:endnote>
  <w:endnote w:type="continuationSeparator" w:id="0">
    <w:p w:rsidR="00690C7B" w:rsidRDefault="00690C7B" w:rsidP="00326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C7B" w:rsidRDefault="00690C7B" w:rsidP="00326F27">
      <w:r>
        <w:separator/>
      </w:r>
    </w:p>
  </w:footnote>
  <w:footnote w:type="continuationSeparator" w:id="0">
    <w:p w:rsidR="00690C7B" w:rsidRDefault="00690C7B" w:rsidP="00326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6F2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0C7B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4E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7B998"/>
  <w15:docId w15:val="{79D1908C-264B-4B98-A90C-1A7FEFF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26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F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5</cp:revision>
  <dcterms:created xsi:type="dcterms:W3CDTF">2012-08-13T06:47:00Z</dcterms:created>
  <dcterms:modified xsi:type="dcterms:W3CDTF">2019-03-14T09:33:00Z</dcterms:modified>
</cp:coreProperties>
</file>