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1C" w:rsidRDefault="00AF6B1C" w:rsidP="00AF6B1C">
      <w:pPr>
        <w:pStyle w:val="a7"/>
      </w:pPr>
      <w:r>
        <w:rPr>
          <w:rFonts w:hint="eastAsia"/>
        </w:rPr>
        <w:t>采用的技术架构</w:t>
      </w:r>
    </w:p>
    <w:p w:rsidR="00AF6B1C" w:rsidRPr="00187FD7" w:rsidRDefault="00AF6B1C" w:rsidP="00AF6B1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Servlet</w:t>
      </w:r>
      <w:r w:rsidRPr="00187F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Java企业级开发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JSP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Hibernate与Spring框架，用JavaEE编辑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AF6B1C" w:rsidRDefault="00AF6B1C" w:rsidP="00AF6B1C">
      <w:pPr>
        <w:pStyle w:val="a7"/>
      </w:pPr>
      <w:r>
        <w:rPr>
          <w:rFonts w:hint="eastAsia"/>
        </w:rPr>
        <w:t>平台</w:t>
      </w:r>
    </w:p>
    <w:p w:rsidR="00AF6B1C" w:rsidRPr="00187FD7" w:rsidRDefault="00AF6B1C" w:rsidP="00AF6B1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</w:t>
      </w:r>
      <w:r>
        <w:rPr>
          <w:rFonts w:hint="eastAsia"/>
          <w:sz w:val="28"/>
          <w:szCs w:val="28"/>
        </w:rPr>
        <w:t>采用网站方式，免费注册使用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可以充值vip获取更多权益</w:t>
      </w:r>
      <w:r>
        <w:rPr>
          <w:rFonts w:hint="eastAsia"/>
          <w:sz w:val="28"/>
          <w:szCs w:val="28"/>
        </w:rPr>
        <w:t>（价格不贵）</w:t>
      </w:r>
      <w:r w:rsidRPr="00187FD7">
        <w:rPr>
          <w:rFonts w:hint="eastAsia"/>
          <w:sz w:val="28"/>
          <w:szCs w:val="28"/>
        </w:rPr>
        <w:t>；</w:t>
      </w:r>
    </w:p>
    <w:p w:rsidR="00AF6B1C" w:rsidRDefault="00AF6B1C" w:rsidP="00AF6B1C">
      <w:pPr>
        <w:pStyle w:val="a7"/>
      </w:pPr>
      <w:r>
        <w:rPr>
          <w:rFonts w:hint="eastAsia"/>
        </w:rPr>
        <w:t>软硬件、网络支持</w:t>
      </w:r>
    </w:p>
    <w:p w:rsidR="00AF6B1C" w:rsidRPr="00187FD7" w:rsidRDefault="00AF6B1C" w:rsidP="00AF6B1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由于所选支撑平台均是强大的服务商，能满足需求，无需额外的支持；</w:t>
      </w:r>
    </w:p>
    <w:p w:rsidR="00AF6B1C" w:rsidRDefault="00AF6B1C" w:rsidP="00AF6B1C">
      <w:pPr>
        <w:pStyle w:val="a7"/>
      </w:pPr>
      <w:r>
        <w:rPr>
          <w:rFonts w:hint="eastAsia"/>
        </w:rPr>
        <w:t>技术难点</w:t>
      </w:r>
    </w:p>
    <w:p w:rsidR="00AF6B1C" w:rsidRPr="00187FD7" w:rsidRDefault="00AF6B1C" w:rsidP="00AF6B1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异步刷新，数据库管理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群体特征提供快速商品定位，同时</w:t>
      </w:r>
      <w:r>
        <w:rPr>
          <w:rFonts w:hint="eastAsia"/>
          <w:sz w:val="28"/>
          <w:szCs w:val="28"/>
        </w:rPr>
        <w:t>提供不同季节，不同人群的出行计划推荐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B86EED" w:rsidRPr="00AF6B1C" w:rsidRDefault="00B86EED"/>
    <w:sectPr w:rsidR="00B86EED" w:rsidRPr="00AF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AA" w:rsidRDefault="004341AA" w:rsidP="00AF6B1C">
      <w:r>
        <w:separator/>
      </w:r>
    </w:p>
  </w:endnote>
  <w:endnote w:type="continuationSeparator" w:id="0">
    <w:p w:rsidR="004341AA" w:rsidRDefault="004341AA" w:rsidP="00AF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AA" w:rsidRDefault="004341AA" w:rsidP="00AF6B1C">
      <w:r>
        <w:separator/>
      </w:r>
    </w:p>
  </w:footnote>
  <w:footnote w:type="continuationSeparator" w:id="0">
    <w:p w:rsidR="004341AA" w:rsidRDefault="004341AA" w:rsidP="00AF6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AC"/>
    <w:rsid w:val="004341AA"/>
    <w:rsid w:val="00AF6B1C"/>
    <w:rsid w:val="00B37AAC"/>
    <w:rsid w:val="00B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EFA6"/>
  <w15:chartTrackingRefBased/>
  <w15:docId w15:val="{39E736E3-CCC1-41BD-A284-D87F58C6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B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F6B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F6B1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2019-03-13T13:29:00Z</dcterms:created>
  <dcterms:modified xsi:type="dcterms:W3CDTF">2019-03-13T13:35:00Z</dcterms:modified>
</cp:coreProperties>
</file>