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DFF33E4" w14:textId="54B9E402" w:rsidR="0013233F" w:rsidRDefault="00D16213" w:rsidP="00E67B9A">
      <w:pPr>
        <w:pStyle w:val="1"/>
      </w:pPr>
      <w:r>
        <w:t>I</w:t>
      </w:r>
      <w:r>
        <w:rPr>
          <w:rFonts w:hint="eastAsia"/>
        </w:rPr>
        <w:t>ntroduction</w:t>
      </w:r>
    </w:p>
    <w:p w14:paraId="4E608511" w14:textId="3343291F" w:rsidR="00D16213" w:rsidRDefault="00D16213" w:rsidP="00D751EA">
      <w:pPr>
        <w:pStyle w:val="af3"/>
      </w:pPr>
      <w:r>
        <w:t>T</w:t>
      </w:r>
      <w:r>
        <w:rPr>
          <w:rFonts w:hint="eastAsia"/>
        </w:rPr>
        <w:t xml:space="preserve">his project is making </w:t>
      </w:r>
      <w:proofErr w:type="spellStart"/>
      <w:r>
        <w:rPr>
          <w:rFonts w:hint="eastAsia"/>
        </w:rPr>
        <w:t>self balancing</w:t>
      </w:r>
      <w:proofErr w:type="spellEnd"/>
      <w:r>
        <w:rPr>
          <w:rFonts w:hint="eastAsia"/>
        </w:rPr>
        <w:t xml:space="preserve"> robot. Here is all the design information for this project.</w:t>
      </w:r>
    </w:p>
    <w:p w14:paraId="4135B571" w14:textId="666C3229" w:rsidR="00D16213" w:rsidRDefault="00D16213" w:rsidP="00E67B9A">
      <w:pPr>
        <w:pStyle w:val="1"/>
      </w:pPr>
      <w:r>
        <w:rPr>
          <w:rFonts w:hint="eastAsia"/>
        </w:rPr>
        <w:t>System diagram</w:t>
      </w:r>
    </w:p>
    <w:p w14:paraId="2D2AF412" w14:textId="77777777" w:rsidR="003271A8" w:rsidRDefault="00E67B9A" w:rsidP="003271A8">
      <w:pPr>
        <w:keepNext/>
        <w:jc w:val="center"/>
      </w:pPr>
      <w:r>
        <w:rPr>
          <w:rFonts w:hint="eastAsia"/>
          <w:noProof/>
        </w:rPr>
        <w:drawing>
          <wp:inline distT="0" distB="0" distL="0" distR="0" wp14:anchorId="7E590961" wp14:editId="19BB9510">
            <wp:extent cx="3438525" cy="2676525"/>
            <wp:effectExtent l="0" t="0" r="9525" b="9525"/>
            <wp:docPr id="2124261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26131" name="圖片 21242613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50AA4" w14:textId="6F93AEB6" w:rsidR="00D16213" w:rsidRDefault="003271A8" w:rsidP="003271A8">
      <w:pPr>
        <w:pStyle w:val="af5"/>
        <w:jc w:val="center"/>
      </w:pPr>
      <w:r>
        <w:rPr>
          <w:rFonts w:hint="eastAsia"/>
        </w:rPr>
        <w:t>Figure 1. System diagram</w:t>
      </w:r>
    </w:p>
    <w:p w14:paraId="2B5D7E33" w14:textId="2D432037" w:rsidR="00D16213" w:rsidRDefault="00D16213" w:rsidP="00E67B9A">
      <w:pPr>
        <w:pStyle w:val="1"/>
      </w:pPr>
      <w:r>
        <w:t>P</w:t>
      </w:r>
      <w:r>
        <w:rPr>
          <w:rFonts w:hint="eastAsia"/>
        </w:rPr>
        <w:t>in defin</w:t>
      </w:r>
      <w:r w:rsidR="00E67B9A">
        <w:rPr>
          <w:rFonts w:hint="eastAsia"/>
        </w:rPr>
        <w:t>i</w:t>
      </w:r>
      <w:r>
        <w:rPr>
          <w:rFonts w:hint="eastAsia"/>
        </w:rPr>
        <w:t>tion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599"/>
        <w:gridCol w:w="1549"/>
      </w:tblGrid>
      <w:tr w:rsidR="00D627D7" w14:paraId="5AA8DB28" w14:textId="77777777" w:rsidTr="003271A8">
        <w:trPr>
          <w:jc w:val="center"/>
        </w:trPr>
        <w:tc>
          <w:tcPr>
            <w:tcW w:w="2074" w:type="dxa"/>
          </w:tcPr>
          <w:p w14:paraId="54CFC731" w14:textId="25C4C1E8" w:rsidR="00D627D7" w:rsidRDefault="00D627D7" w:rsidP="00D16213">
            <w:r>
              <w:rPr>
                <w:rFonts w:hint="eastAsia"/>
              </w:rPr>
              <w:t xml:space="preserve">Name </w:t>
            </w:r>
          </w:p>
        </w:tc>
        <w:tc>
          <w:tcPr>
            <w:tcW w:w="2599" w:type="dxa"/>
          </w:tcPr>
          <w:p w14:paraId="42198778" w14:textId="45E492D7" w:rsidR="00D627D7" w:rsidRDefault="00D627D7" w:rsidP="00D16213">
            <w:r>
              <w:t>F</w:t>
            </w:r>
            <w:r>
              <w:rPr>
                <w:rFonts w:hint="eastAsia"/>
              </w:rPr>
              <w:t>unctionality</w:t>
            </w:r>
          </w:p>
        </w:tc>
        <w:tc>
          <w:tcPr>
            <w:tcW w:w="1549" w:type="dxa"/>
          </w:tcPr>
          <w:p w14:paraId="686ECE86" w14:textId="6133BA7A" w:rsidR="00D627D7" w:rsidRDefault="00D627D7" w:rsidP="00D16213">
            <w:r>
              <w:rPr>
                <w:rFonts w:hint="eastAsia"/>
              </w:rPr>
              <w:t>Pin</w:t>
            </w:r>
          </w:p>
        </w:tc>
      </w:tr>
      <w:tr w:rsidR="00D627D7" w14:paraId="1A6CF593" w14:textId="77777777" w:rsidTr="003271A8">
        <w:trPr>
          <w:jc w:val="center"/>
        </w:trPr>
        <w:tc>
          <w:tcPr>
            <w:tcW w:w="2074" w:type="dxa"/>
          </w:tcPr>
          <w:p w14:paraId="1AEC7576" w14:textId="3A4EF02A" w:rsidR="00D627D7" w:rsidRDefault="00D627D7" w:rsidP="00D16213">
            <w:r w:rsidRPr="005B0009">
              <w:t>I2C SDA</w:t>
            </w:r>
          </w:p>
        </w:tc>
        <w:tc>
          <w:tcPr>
            <w:tcW w:w="2599" w:type="dxa"/>
          </w:tcPr>
          <w:p w14:paraId="7C62E0DE" w14:textId="588FD014" w:rsidR="00D627D7" w:rsidRDefault="00D627D7" w:rsidP="00D16213">
            <w:r>
              <w:rPr>
                <w:rFonts w:hint="eastAsia"/>
              </w:rPr>
              <w:t>IMU</w:t>
            </w:r>
          </w:p>
        </w:tc>
        <w:tc>
          <w:tcPr>
            <w:tcW w:w="1549" w:type="dxa"/>
          </w:tcPr>
          <w:p w14:paraId="78599CE8" w14:textId="1E20C49F" w:rsidR="00D627D7" w:rsidRDefault="00D627D7" w:rsidP="00D16213">
            <w:r w:rsidRPr="005B0009">
              <w:t>GPIO2</w:t>
            </w:r>
          </w:p>
        </w:tc>
      </w:tr>
      <w:tr w:rsidR="00D627D7" w14:paraId="69276280" w14:textId="77777777" w:rsidTr="003271A8">
        <w:trPr>
          <w:jc w:val="center"/>
        </w:trPr>
        <w:tc>
          <w:tcPr>
            <w:tcW w:w="2074" w:type="dxa"/>
          </w:tcPr>
          <w:p w14:paraId="6115D820" w14:textId="3D7AD79D" w:rsidR="00D627D7" w:rsidRDefault="00D627D7" w:rsidP="00D16213">
            <w:r w:rsidRPr="005B0009">
              <w:t>I2C SCL</w:t>
            </w:r>
          </w:p>
        </w:tc>
        <w:tc>
          <w:tcPr>
            <w:tcW w:w="2599" w:type="dxa"/>
          </w:tcPr>
          <w:p w14:paraId="1E1127A8" w14:textId="5D15044E" w:rsidR="00D627D7" w:rsidRDefault="00D627D7" w:rsidP="00D16213">
            <w:r>
              <w:rPr>
                <w:rFonts w:hint="eastAsia"/>
              </w:rPr>
              <w:t>IMU</w:t>
            </w:r>
          </w:p>
        </w:tc>
        <w:tc>
          <w:tcPr>
            <w:tcW w:w="1549" w:type="dxa"/>
          </w:tcPr>
          <w:p w14:paraId="132B1E51" w14:textId="324AB6CD" w:rsidR="00D627D7" w:rsidRDefault="00D627D7" w:rsidP="00D16213">
            <w:r w:rsidRPr="005B0009">
              <w:t>GPIO3</w:t>
            </w:r>
          </w:p>
        </w:tc>
      </w:tr>
      <w:tr w:rsidR="00D627D7" w14:paraId="5730C4B8" w14:textId="77777777" w:rsidTr="003271A8">
        <w:trPr>
          <w:jc w:val="center"/>
        </w:trPr>
        <w:tc>
          <w:tcPr>
            <w:tcW w:w="2074" w:type="dxa"/>
          </w:tcPr>
          <w:p w14:paraId="555D0A82" w14:textId="3EDEF31F" w:rsidR="00D627D7" w:rsidRPr="005B0009" w:rsidRDefault="00D627D7" w:rsidP="00D16213">
            <w:r w:rsidRPr="005B0009">
              <w:t xml:space="preserve">DRDY   </w:t>
            </w:r>
          </w:p>
        </w:tc>
        <w:tc>
          <w:tcPr>
            <w:tcW w:w="2599" w:type="dxa"/>
          </w:tcPr>
          <w:p w14:paraId="6D690DEB" w14:textId="480E2C47" w:rsidR="00D627D7" w:rsidRDefault="00D627D7" w:rsidP="00D16213">
            <w:r>
              <w:rPr>
                <w:rFonts w:hint="eastAsia"/>
              </w:rPr>
              <w:t>IMU ready pin</w:t>
            </w:r>
          </w:p>
        </w:tc>
        <w:tc>
          <w:tcPr>
            <w:tcW w:w="1549" w:type="dxa"/>
          </w:tcPr>
          <w:p w14:paraId="7247D167" w14:textId="51CD85CA" w:rsidR="00D627D7" w:rsidRPr="005B0009" w:rsidRDefault="00D627D7" w:rsidP="00D16213">
            <w:r w:rsidRPr="005B0009">
              <w:t>GPIO17</w:t>
            </w:r>
          </w:p>
        </w:tc>
      </w:tr>
      <w:tr w:rsidR="00D627D7" w14:paraId="0B964985" w14:textId="77777777" w:rsidTr="003271A8">
        <w:trPr>
          <w:jc w:val="center"/>
        </w:trPr>
        <w:tc>
          <w:tcPr>
            <w:tcW w:w="2074" w:type="dxa"/>
          </w:tcPr>
          <w:p w14:paraId="04F7BBE3" w14:textId="2C78CC24" w:rsidR="00D627D7" w:rsidRPr="005B0009" w:rsidRDefault="00D627D7" w:rsidP="00D16213">
            <w:r w:rsidRPr="005B0009">
              <w:t>PWM Left</w:t>
            </w:r>
          </w:p>
        </w:tc>
        <w:tc>
          <w:tcPr>
            <w:tcW w:w="2599" w:type="dxa"/>
          </w:tcPr>
          <w:p w14:paraId="2EEF9C4D" w14:textId="16762CD9" w:rsidR="00D627D7" w:rsidRDefault="00D627D7" w:rsidP="00D16213">
            <w:r>
              <w:t>L</w:t>
            </w:r>
            <w:r>
              <w:rPr>
                <w:rFonts w:hint="eastAsia"/>
              </w:rPr>
              <w:t xml:space="preserve">eft motor </w:t>
            </w:r>
            <w:proofErr w:type="spellStart"/>
            <w:r>
              <w:rPr>
                <w:rFonts w:hint="eastAsia"/>
              </w:rPr>
              <w:t>pwm</w:t>
            </w:r>
            <w:proofErr w:type="spellEnd"/>
          </w:p>
        </w:tc>
        <w:tc>
          <w:tcPr>
            <w:tcW w:w="1549" w:type="dxa"/>
          </w:tcPr>
          <w:p w14:paraId="394C0F96" w14:textId="40D10109" w:rsidR="00D627D7" w:rsidRPr="005B0009" w:rsidRDefault="00D627D7" w:rsidP="00D16213">
            <w:r w:rsidRPr="005B0009">
              <w:t>GPIO18</w:t>
            </w:r>
          </w:p>
        </w:tc>
      </w:tr>
      <w:tr w:rsidR="00D627D7" w14:paraId="5CDFA2D9" w14:textId="77777777" w:rsidTr="003271A8">
        <w:trPr>
          <w:jc w:val="center"/>
        </w:trPr>
        <w:tc>
          <w:tcPr>
            <w:tcW w:w="2074" w:type="dxa"/>
          </w:tcPr>
          <w:p w14:paraId="1F8F1A0F" w14:textId="54A8B1E3" w:rsidR="00D627D7" w:rsidRPr="005B0009" w:rsidRDefault="00D627D7" w:rsidP="00D16213">
            <w:r w:rsidRPr="005B0009">
              <w:t>PWM Right</w:t>
            </w:r>
          </w:p>
        </w:tc>
        <w:tc>
          <w:tcPr>
            <w:tcW w:w="2599" w:type="dxa"/>
          </w:tcPr>
          <w:p w14:paraId="4FE76167" w14:textId="7A086998" w:rsidR="00D627D7" w:rsidRDefault="00D627D7" w:rsidP="00D16213">
            <w:r>
              <w:rPr>
                <w:rFonts w:hint="eastAsia"/>
              </w:rPr>
              <w:t xml:space="preserve">Right motor </w:t>
            </w:r>
            <w:proofErr w:type="spellStart"/>
            <w:r>
              <w:rPr>
                <w:rFonts w:hint="eastAsia"/>
              </w:rPr>
              <w:t>pwm</w:t>
            </w:r>
            <w:proofErr w:type="spellEnd"/>
          </w:p>
        </w:tc>
        <w:tc>
          <w:tcPr>
            <w:tcW w:w="1549" w:type="dxa"/>
          </w:tcPr>
          <w:p w14:paraId="7A908FD8" w14:textId="2F87C5FF" w:rsidR="00D627D7" w:rsidRPr="005B0009" w:rsidRDefault="00D627D7" w:rsidP="00D16213">
            <w:r w:rsidRPr="005B0009">
              <w:t>GPIO19</w:t>
            </w:r>
          </w:p>
        </w:tc>
      </w:tr>
      <w:tr w:rsidR="00D627D7" w14:paraId="2C6A8BBA" w14:textId="77777777" w:rsidTr="003271A8">
        <w:trPr>
          <w:jc w:val="center"/>
        </w:trPr>
        <w:tc>
          <w:tcPr>
            <w:tcW w:w="2074" w:type="dxa"/>
          </w:tcPr>
          <w:p w14:paraId="4CDC8ACA" w14:textId="15BA4BEA" w:rsidR="00D627D7" w:rsidRPr="005B0009" w:rsidRDefault="00D627D7" w:rsidP="00D16213">
            <w:r w:rsidRPr="005B0009">
              <w:t>DIR Left</w:t>
            </w:r>
          </w:p>
        </w:tc>
        <w:tc>
          <w:tcPr>
            <w:tcW w:w="2599" w:type="dxa"/>
          </w:tcPr>
          <w:p w14:paraId="43C54A5D" w14:textId="7A483D6C" w:rsidR="00D627D7" w:rsidRDefault="00D627D7" w:rsidP="00D16213">
            <w:r>
              <w:rPr>
                <w:rFonts w:hint="eastAsia"/>
              </w:rPr>
              <w:t xml:space="preserve">Left motor </w:t>
            </w:r>
            <w:r>
              <w:t>D</w:t>
            </w:r>
            <w:r>
              <w:rPr>
                <w:rFonts w:hint="eastAsia"/>
              </w:rPr>
              <w:t xml:space="preserve">irection </w:t>
            </w:r>
          </w:p>
        </w:tc>
        <w:tc>
          <w:tcPr>
            <w:tcW w:w="1549" w:type="dxa"/>
          </w:tcPr>
          <w:p w14:paraId="02C2B512" w14:textId="515F40FD" w:rsidR="00D627D7" w:rsidRPr="005B0009" w:rsidRDefault="00D627D7" w:rsidP="00D16213">
            <w:r w:rsidRPr="005B0009">
              <w:t>GPIO23</w:t>
            </w:r>
          </w:p>
        </w:tc>
      </w:tr>
      <w:tr w:rsidR="00D627D7" w14:paraId="126FA7A1" w14:textId="77777777" w:rsidTr="003271A8">
        <w:trPr>
          <w:jc w:val="center"/>
        </w:trPr>
        <w:tc>
          <w:tcPr>
            <w:tcW w:w="2074" w:type="dxa"/>
          </w:tcPr>
          <w:p w14:paraId="0E7F2646" w14:textId="60D7E783" w:rsidR="00D627D7" w:rsidRPr="005B0009" w:rsidRDefault="00D627D7" w:rsidP="005B0009">
            <w:r w:rsidRPr="005B0009">
              <w:t>DIR Right</w:t>
            </w:r>
          </w:p>
        </w:tc>
        <w:tc>
          <w:tcPr>
            <w:tcW w:w="2599" w:type="dxa"/>
          </w:tcPr>
          <w:p w14:paraId="3EEC171C" w14:textId="6E09F9B9" w:rsidR="00D627D7" w:rsidRDefault="00D627D7" w:rsidP="005B0009">
            <w:r>
              <w:rPr>
                <w:rFonts w:hint="eastAsia"/>
              </w:rPr>
              <w:t xml:space="preserve">Right motor </w:t>
            </w:r>
            <w:r>
              <w:t>D</w:t>
            </w:r>
            <w:r>
              <w:rPr>
                <w:rFonts w:hint="eastAsia"/>
              </w:rPr>
              <w:t>irection</w:t>
            </w:r>
          </w:p>
        </w:tc>
        <w:tc>
          <w:tcPr>
            <w:tcW w:w="1549" w:type="dxa"/>
          </w:tcPr>
          <w:p w14:paraId="023F522F" w14:textId="42B735E8" w:rsidR="00D627D7" w:rsidRPr="005B0009" w:rsidRDefault="00D627D7" w:rsidP="005B0009">
            <w:r w:rsidRPr="005B0009">
              <w:t>GPIO24</w:t>
            </w:r>
          </w:p>
        </w:tc>
      </w:tr>
      <w:tr w:rsidR="002D136E" w14:paraId="658C1870" w14:textId="77777777" w:rsidTr="003271A8">
        <w:trPr>
          <w:jc w:val="center"/>
        </w:trPr>
        <w:tc>
          <w:tcPr>
            <w:tcW w:w="2074" w:type="dxa"/>
          </w:tcPr>
          <w:p w14:paraId="67A6BDE9" w14:textId="7EE7AA56" w:rsidR="002D136E" w:rsidRPr="005B0009" w:rsidRDefault="002D136E" w:rsidP="002D136E">
            <w:r w:rsidRPr="005B0009">
              <w:t>DIR Left</w:t>
            </w:r>
            <w:r>
              <w:rPr>
                <w:rFonts w:hint="eastAsia"/>
              </w:rPr>
              <w:t xml:space="preserve"> 2</w:t>
            </w:r>
          </w:p>
        </w:tc>
        <w:tc>
          <w:tcPr>
            <w:tcW w:w="2599" w:type="dxa"/>
          </w:tcPr>
          <w:p w14:paraId="02D08D8F" w14:textId="2A5F03B7" w:rsidR="002D136E" w:rsidRDefault="002D136E" w:rsidP="002D136E">
            <w:r>
              <w:rPr>
                <w:rFonts w:hint="eastAsia"/>
              </w:rPr>
              <w:t xml:space="preserve">Left motor </w:t>
            </w:r>
            <w:r>
              <w:t>D</w:t>
            </w:r>
            <w:r>
              <w:rPr>
                <w:rFonts w:hint="eastAsia"/>
              </w:rPr>
              <w:t xml:space="preserve">irection </w:t>
            </w:r>
          </w:p>
        </w:tc>
        <w:tc>
          <w:tcPr>
            <w:tcW w:w="1549" w:type="dxa"/>
          </w:tcPr>
          <w:p w14:paraId="15D3485F" w14:textId="3279A253" w:rsidR="002D136E" w:rsidRPr="005B0009" w:rsidRDefault="002D136E" w:rsidP="002D136E">
            <w:r w:rsidRPr="002D136E">
              <w:t>GPIO27</w:t>
            </w:r>
          </w:p>
        </w:tc>
      </w:tr>
      <w:tr w:rsidR="002D136E" w14:paraId="0B228F46" w14:textId="77777777" w:rsidTr="003271A8">
        <w:trPr>
          <w:jc w:val="center"/>
        </w:trPr>
        <w:tc>
          <w:tcPr>
            <w:tcW w:w="2074" w:type="dxa"/>
          </w:tcPr>
          <w:p w14:paraId="0F63CB73" w14:textId="2352AF34" w:rsidR="002D136E" w:rsidRPr="005B0009" w:rsidRDefault="002D136E" w:rsidP="002D136E">
            <w:r w:rsidRPr="005B0009">
              <w:t>DIR Right</w:t>
            </w:r>
            <w:r>
              <w:rPr>
                <w:rFonts w:hint="eastAsia"/>
              </w:rPr>
              <w:t xml:space="preserve"> 2</w:t>
            </w:r>
          </w:p>
        </w:tc>
        <w:tc>
          <w:tcPr>
            <w:tcW w:w="2599" w:type="dxa"/>
          </w:tcPr>
          <w:p w14:paraId="0280AF62" w14:textId="0C9BFBA8" w:rsidR="002D136E" w:rsidRDefault="002D136E" w:rsidP="002D136E">
            <w:r>
              <w:rPr>
                <w:rFonts w:hint="eastAsia"/>
              </w:rPr>
              <w:t xml:space="preserve">Right motor </w:t>
            </w:r>
            <w:r>
              <w:t>D</w:t>
            </w:r>
            <w:r>
              <w:rPr>
                <w:rFonts w:hint="eastAsia"/>
              </w:rPr>
              <w:t>irection</w:t>
            </w:r>
          </w:p>
        </w:tc>
        <w:tc>
          <w:tcPr>
            <w:tcW w:w="1549" w:type="dxa"/>
          </w:tcPr>
          <w:p w14:paraId="1DD4E359" w14:textId="645D1BFB" w:rsidR="002D136E" w:rsidRPr="005B0009" w:rsidRDefault="002D136E" w:rsidP="002D136E">
            <w:r w:rsidRPr="002D136E">
              <w:t>GPIO22</w:t>
            </w:r>
          </w:p>
        </w:tc>
      </w:tr>
      <w:tr w:rsidR="002D136E" w14:paraId="064CEB2F" w14:textId="77777777" w:rsidTr="003271A8">
        <w:trPr>
          <w:jc w:val="center"/>
        </w:trPr>
        <w:tc>
          <w:tcPr>
            <w:tcW w:w="2074" w:type="dxa"/>
          </w:tcPr>
          <w:p w14:paraId="607E954A" w14:textId="2AC090CD" w:rsidR="002D136E" w:rsidRPr="005B0009" w:rsidRDefault="002D136E" w:rsidP="002D136E">
            <w:r w:rsidRPr="005B0009">
              <w:t>STBY</w:t>
            </w:r>
          </w:p>
        </w:tc>
        <w:tc>
          <w:tcPr>
            <w:tcW w:w="2599" w:type="dxa"/>
          </w:tcPr>
          <w:p w14:paraId="733234DC" w14:textId="77777777" w:rsidR="002D136E" w:rsidRDefault="002D136E" w:rsidP="002D136E"/>
        </w:tc>
        <w:tc>
          <w:tcPr>
            <w:tcW w:w="1549" w:type="dxa"/>
          </w:tcPr>
          <w:p w14:paraId="6822DB39" w14:textId="25A7B1C7" w:rsidR="002D136E" w:rsidRPr="005B0009" w:rsidRDefault="002D136E" w:rsidP="002D136E">
            <w:r w:rsidRPr="005B0009">
              <w:t>GPIO25</w:t>
            </w:r>
          </w:p>
        </w:tc>
      </w:tr>
      <w:tr w:rsidR="002D136E" w14:paraId="0D317770" w14:textId="77777777" w:rsidTr="003271A8">
        <w:trPr>
          <w:jc w:val="center"/>
        </w:trPr>
        <w:tc>
          <w:tcPr>
            <w:tcW w:w="2074" w:type="dxa"/>
          </w:tcPr>
          <w:p w14:paraId="38BC71A9" w14:textId="29CB98A3" w:rsidR="002D136E" w:rsidRPr="005B0009" w:rsidRDefault="002D136E" w:rsidP="002D136E">
            <w:r w:rsidRPr="005B0009">
              <w:t>Left ENC A</w:t>
            </w:r>
          </w:p>
        </w:tc>
        <w:tc>
          <w:tcPr>
            <w:tcW w:w="2599" w:type="dxa"/>
          </w:tcPr>
          <w:p w14:paraId="30612BB3" w14:textId="7F6644CB" w:rsidR="002D136E" w:rsidRDefault="002D136E" w:rsidP="002D136E">
            <w:r>
              <w:rPr>
                <w:rFonts w:hint="eastAsia"/>
              </w:rPr>
              <w:t>Left motor encoder A</w:t>
            </w:r>
          </w:p>
        </w:tc>
        <w:tc>
          <w:tcPr>
            <w:tcW w:w="1549" w:type="dxa"/>
          </w:tcPr>
          <w:p w14:paraId="1AD63A8F" w14:textId="2BEC7830" w:rsidR="002D136E" w:rsidRPr="005B0009" w:rsidRDefault="002D136E" w:rsidP="002D136E">
            <w:r w:rsidRPr="005B0009">
              <w:t>GPIO5</w:t>
            </w:r>
          </w:p>
        </w:tc>
      </w:tr>
      <w:tr w:rsidR="002D136E" w14:paraId="70C8EAE1" w14:textId="77777777" w:rsidTr="003271A8">
        <w:trPr>
          <w:jc w:val="center"/>
        </w:trPr>
        <w:tc>
          <w:tcPr>
            <w:tcW w:w="2074" w:type="dxa"/>
          </w:tcPr>
          <w:p w14:paraId="3DBFC819" w14:textId="7995CCD0" w:rsidR="002D136E" w:rsidRPr="005B0009" w:rsidRDefault="002D136E" w:rsidP="002D136E">
            <w:r w:rsidRPr="005B0009">
              <w:lastRenderedPageBreak/>
              <w:t xml:space="preserve">Left ENC </w:t>
            </w:r>
            <w:r>
              <w:rPr>
                <w:rFonts w:hint="eastAsia"/>
              </w:rPr>
              <w:t>B</w:t>
            </w:r>
          </w:p>
        </w:tc>
        <w:tc>
          <w:tcPr>
            <w:tcW w:w="2599" w:type="dxa"/>
          </w:tcPr>
          <w:p w14:paraId="016C3AB5" w14:textId="204A489B" w:rsidR="002D136E" w:rsidRDefault="002D136E" w:rsidP="002D136E">
            <w:r>
              <w:rPr>
                <w:rFonts w:hint="eastAsia"/>
              </w:rPr>
              <w:t>Left motor encoder B</w:t>
            </w:r>
          </w:p>
        </w:tc>
        <w:tc>
          <w:tcPr>
            <w:tcW w:w="1549" w:type="dxa"/>
          </w:tcPr>
          <w:p w14:paraId="3014DA24" w14:textId="06F0B7B7" w:rsidR="002D136E" w:rsidRPr="005B0009" w:rsidRDefault="002D136E" w:rsidP="002D136E">
            <w:r w:rsidRPr="005B0009">
              <w:t>GPIO6</w:t>
            </w:r>
          </w:p>
        </w:tc>
      </w:tr>
      <w:tr w:rsidR="002D136E" w14:paraId="14CB7DDF" w14:textId="77777777" w:rsidTr="003271A8">
        <w:trPr>
          <w:jc w:val="center"/>
        </w:trPr>
        <w:tc>
          <w:tcPr>
            <w:tcW w:w="2074" w:type="dxa"/>
          </w:tcPr>
          <w:p w14:paraId="66E7ABE4" w14:textId="30578A45" w:rsidR="002D136E" w:rsidRPr="005B0009" w:rsidRDefault="002D136E" w:rsidP="002D136E">
            <w:r w:rsidRPr="005B0009">
              <w:t>Right ENC A</w:t>
            </w:r>
          </w:p>
        </w:tc>
        <w:tc>
          <w:tcPr>
            <w:tcW w:w="2599" w:type="dxa"/>
          </w:tcPr>
          <w:p w14:paraId="60BA2C82" w14:textId="5C8B7565" w:rsidR="002D136E" w:rsidRDefault="002D136E" w:rsidP="002D136E">
            <w:r>
              <w:rPr>
                <w:rFonts w:hint="eastAsia"/>
              </w:rPr>
              <w:t>Right motor encoder A</w:t>
            </w:r>
          </w:p>
        </w:tc>
        <w:tc>
          <w:tcPr>
            <w:tcW w:w="1549" w:type="dxa"/>
          </w:tcPr>
          <w:p w14:paraId="614A5988" w14:textId="52E20A23" w:rsidR="002D136E" w:rsidRPr="005B0009" w:rsidRDefault="002D136E" w:rsidP="002D136E">
            <w:r w:rsidRPr="005B0009">
              <w:t>GPIO13</w:t>
            </w:r>
          </w:p>
        </w:tc>
      </w:tr>
      <w:tr w:rsidR="002D136E" w14:paraId="34BA15DA" w14:textId="77777777" w:rsidTr="003271A8">
        <w:trPr>
          <w:jc w:val="center"/>
        </w:trPr>
        <w:tc>
          <w:tcPr>
            <w:tcW w:w="2074" w:type="dxa"/>
          </w:tcPr>
          <w:p w14:paraId="5DA87FFE" w14:textId="72ECCE00" w:rsidR="002D136E" w:rsidRPr="005B0009" w:rsidRDefault="002D136E" w:rsidP="002D136E">
            <w:r w:rsidRPr="005B0009">
              <w:t>Right ENC B</w:t>
            </w:r>
          </w:p>
        </w:tc>
        <w:tc>
          <w:tcPr>
            <w:tcW w:w="2599" w:type="dxa"/>
          </w:tcPr>
          <w:p w14:paraId="24432504" w14:textId="7AACEA41" w:rsidR="002D136E" w:rsidRDefault="002D136E" w:rsidP="002D136E">
            <w:r>
              <w:rPr>
                <w:rFonts w:hint="eastAsia"/>
              </w:rPr>
              <w:t>Right motor encoder B</w:t>
            </w:r>
          </w:p>
        </w:tc>
        <w:tc>
          <w:tcPr>
            <w:tcW w:w="1549" w:type="dxa"/>
          </w:tcPr>
          <w:p w14:paraId="3EEFD9F4" w14:textId="06C5EA9D" w:rsidR="002D136E" w:rsidRPr="005B0009" w:rsidRDefault="002D136E" w:rsidP="002D136E">
            <w:r w:rsidRPr="005B0009">
              <w:t>GPIO26</w:t>
            </w:r>
          </w:p>
        </w:tc>
      </w:tr>
    </w:tbl>
    <w:p w14:paraId="36D98BA5" w14:textId="77777777" w:rsidR="00E376EF" w:rsidRDefault="00E376EF" w:rsidP="00E376EF"/>
    <w:p w14:paraId="2F9F800E" w14:textId="576484C6" w:rsidR="00E376EF" w:rsidRDefault="00E376EF" w:rsidP="003271A8">
      <w:pPr>
        <w:pStyle w:val="1"/>
      </w:pPr>
      <w:r>
        <w:rPr>
          <w:rFonts w:hint="eastAsia"/>
        </w:rPr>
        <w:t xml:space="preserve">Task </w:t>
      </w:r>
      <w:r>
        <w:t>definition</w:t>
      </w:r>
    </w:p>
    <w:p w14:paraId="6F1B4F1D" w14:textId="1563B13A" w:rsidR="00E376EF" w:rsidRDefault="00E376EF" w:rsidP="001D71C8">
      <w:pPr>
        <w:pStyle w:val="af3"/>
      </w:pPr>
      <w:r>
        <w:rPr>
          <w:rFonts w:hint="eastAsia"/>
        </w:rPr>
        <w:t xml:space="preserve">Rt control: implement </w:t>
      </w:r>
      <w:r w:rsidR="00D751EA">
        <w:rPr>
          <w:rFonts w:hint="eastAsia"/>
        </w:rPr>
        <w:t>PID</w:t>
      </w:r>
      <w:r>
        <w:rPr>
          <w:rFonts w:hint="eastAsia"/>
        </w:rPr>
        <w:t xml:space="preserve"> / LQR control algorithm, get state from encoder and imu, and then PWM to the motor driver.</w:t>
      </w:r>
    </w:p>
    <w:p w14:paraId="7D1F6927" w14:textId="65287E51" w:rsidR="00E376EF" w:rsidRDefault="00E376EF" w:rsidP="001D71C8">
      <w:pPr>
        <w:pStyle w:val="af3"/>
      </w:pPr>
      <w:r>
        <w:rPr>
          <w:rFonts w:hint="eastAsia"/>
        </w:rPr>
        <w:t xml:space="preserve">IMU task: Reading the </w:t>
      </w:r>
      <w:r>
        <w:t>accelerate</w:t>
      </w:r>
      <w:r>
        <w:rPr>
          <w:rFonts w:hint="eastAsia"/>
        </w:rPr>
        <w:t xml:space="preserve"> from IMU, store data in buffer</w:t>
      </w:r>
      <w:r w:rsidR="001D71C8">
        <w:rPr>
          <w:rFonts w:hint="eastAsia"/>
        </w:rPr>
        <w:t>.</w:t>
      </w:r>
    </w:p>
    <w:p w14:paraId="0AC40554" w14:textId="1D0D0C02" w:rsidR="006222F1" w:rsidRDefault="001D71C8" w:rsidP="001D71C8">
      <w:pPr>
        <w:pStyle w:val="af3"/>
      </w:pPr>
      <w:r>
        <w:rPr>
          <w:rFonts w:hint="eastAsia"/>
        </w:rPr>
        <w:t xml:space="preserve">Encoder task: Reading the </w:t>
      </w:r>
      <w:proofErr w:type="spellStart"/>
      <w:r>
        <w:rPr>
          <w:rFonts w:hint="eastAsia"/>
        </w:rPr>
        <w:t>gpio</w:t>
      </w:r>
      <w:proofErr w:type="spellEnd"/>
      <w:r>
        <w:rPr>
          <w:rFonts w:hint="eastAsia"/>
        </w:rPr>
        <w:t xml:space="preserve"> state of A and B phase. Calculate the </w:t>
      </w:r>
      <w:r>
        <w:t>angular</w:t>
      </w:r>
      <w:r>
        <w:rPr>
          <w:rFonts w:hint="eastAsia"/>
        </w:rPr>
        <w:t xml:space="preserve"> speed of motor.</w:t>
      </w:r>
    </w:p>
    <w:p w14:paraId="74D53DD0" w14:textId="40806285" w:rsidR="00D751EA" w:rsidRPr="003271A8" w:rsidRDefault="00D751EA" w:rsidP="003271A8">
      <w:pPr>
        <w:pStyle w:val="1"/>
      </w:pPr>
      <w:r w:rsidRPr="003271A8">
        <w:rPr>
          <w:rFonts w:hint="eastAsia"/>
        </w:rPr>
        <w:t>Task dispatch</w:t>
      </w:r>
    </w:p>
    <w:p w14:paraId="7042DDA0" w14:textId="7AA14142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Task Dispatch Design</w:t>
      </w:r>
    </w:p>
    <w:p w14:paraId="503D335E" w14:textId="77777777" w:rsidR="0002739D" w:rsidRPr="0002739D" w:rsidRDefault="0002739D" w:rsidP="0002739D">
      <w:pPr>
        <w:pStyle w:val="af3"/>
      </w:pPr>
      <w:r w:rsidRPr="0002739D">
        <w:t>To improve timing stability and system robustness, tasks are distributed across multiple CPU cores instead of running in a single-threaded model.</w:t>
      </w:r>
    </w:p>
    <w:p w14:paraId="56E87AE2" w14:textId="77777777" w:rsidR="0002739D" w:rsidRPr="0002739D" w:rsidRDefault="003D40A5" w:rsidP="0002739D">
      <w:pPr>
        <w:pStyle w:val="af3"/>
      </w:pPr>
      <w:r>
        <w:pict w14:anchorId="37FD1F17">
          <v:rect id="_x0000_i1025" style="width:0;height:1.5pt" o:hralign="center" o:hrstd="t" o:hr="t" fillcolor="#a0a0a0" stroked="f"/>
        </w:pict>
      </w:r>
    </w:p>
    <w:p w14:paraId="2FBF12DC" w14:textId="0FC7AF6A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Problem with Single-Thread Design</w:t>
      </w:r>
    </w:p>
    <w:p w14:paraId="504344D5" w14:textId="77777777" w:rsidR="0002739D" w:rsidRPr="0002739D" w:rsidRDefault="0002739D" w:rsidP="0002739D">
      <w:pPr>
        <w:pStyle w:val="af3"/>
      </w:pPr>
      <w:r w:rsidRPr="0002739D">
        <w:t>In a single-threaded system, sensor data acquisition (e.g., IMU, encoder) may introduce blocking due to I/O latency or unexpected delays.</w:t>
      </w:r>
    </w:p>
    <w:p w14:paraId="3FB48116" w14:textId="77777777" w:rsidR="0002739D" w:rsidRPr="0002739D" w:rsidRDefault="0002739D" w:rsidP="0002739D">
      <w:pPr>
        <w:pStyle w:val="af3"/>
      </w:pPr>
      <w:r w:rsidRPr="0002739D">
        <w:t>This leads to several issues:</w:t>
      </w:r>
    </w:p>
    <w:p w14:paraId="0AC8FD71" w14:textId="77777777" w:rsidR="0002739D" w:rsidRPr="0002739D" w:rsidRDefault="0002739D" w:rsidP="0002739D">
      <w:pPr>
        <w:pStyle w:val="af3"/>
        <w:numPr>
          <w:ilvl w:val="0"/>
          <w:numId w:val="5"/>
        </w:numPr>
      </w:pPr>
      <w:r w:rsidRPr="0002739D">
        <w:t xml:space="preserve">Inability to read multiple sensor data concurrently </w:t>
      </w:r>
    </w:p>
    <w:p w14:paraId="5BAF805C" w14:textId="77777777" w:rsidR="0002739D" w:rsidRPr="0002739D" w:rsidRDefault="0002739D" w:rsidP="0002739D">
      <w:pPr>
        <w:pStyle w:val="af3"/>
        <w:numPr>
          <w:ilvl w:val="0"/>
          <w:numId w:val="5"/>
        </w:numPr>
      </w:pPr>
      <w:r w:rsidRPr="0002739D">
        <w:t xml:space="preserve">Sensor delays can block the control loop execution </w:t>
      </w:r>
    </w:p>
    <w:p w14:paraId="76DC3EFB" w14:textId="77777777" w:rsidR="0002739D" w:rsidRPr="0002739D" w:rsidRDefault="0002739D" w:rsidP="0002739D">
      <w:pPr>
        <w:pStyle w:val="af3"/>
        <w:numPr>
          <w:ilvl w:val="0"/>
          <w:numId w:val="5"/>
        </w:numPr>
      </w:pPr>
      <w:r w:rsidRPr="0002739D">
        <w:t xml:space="preserve">Difficult to handle sensor failures without affecting control logic </w:t>
      </w:r>
    </w:p>
    <w:p w14:paraId="7A692328" w14:textId="77777777" w:rsidR="0002739D" w:rsidRPr="0002739D" w:rsidRDefault="0002739D" w:rsidP="0002739D">
      <w:pPr>
        <w:pStyle w:val="af3"/>
      </w:pPr>
      <w:r w:rsidRPr="0002739D">
        <w:t>As a result, the control system becomes less stable and harder to maintain.</w:t>
      </w:r>
    </w:p>
    <w:p w14:paraId="2E76BF07" w14:textId="77777777" w:rsidR="0002739D" w:rsidRPr="0002739D" w:rsidRDefault="003D40A5" w:rsidP="0002739D">
      <w:pPr>
        <w:pStyle w:val="af3"/>
      </w:pPr>
      <w:r>
        <w:pict w14:anchorId="049E7B1E">
          <v:rect id="_x0000_i1026" style="width:0;height:1.5pt" o:hralign="center" o:hrstd="t" o:hr="t" fillcolor="#a0a0a0" stroked="f"/>
        </w:pict>
      </w:r>
    </w:p>
    <w:p w14:paraId="1C8B2F02" w14:textId="2AC1CB76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Multi-Core Task Dispatch Strategy</w:t>
      </w:r>
    </w:p>
    <w:p w14:paraId="229733CC" w14:textId="77777777" w:rsidR="0002739D" w:rsidRPr="0002739D" w:rsidRDefault="0002739D" w:rsidP="0002739D">
      <w:pPr>
        <w:pStyle w:val="af3"/>
      </w:pPr>
      <w:r w:rsidRPr="0002739D">
        <w:t>To address these issues, the system is divided into three independent tasks:</w:t>
      </w:r>
    </w:p>
    <w:p w14:paraId="1DAAEB4F" w14:textId="77777777" w:rsidR="0002739D" w:rsidRPr="0002739D" w:rsidRDefault="0002739D" w:rsidP="0002739D">
      <w:pPr>
        <w:pStyle w:val="af3"/>
        <w:numPr>
          <w:ilvl w:val="0"/>
          <w:numId w:val="6"/>
        </w:numPr>
      </w:pPr>
      <w:r w:rsidRPr="0002739D">
        <w:rPr>
          <w:b/>
          <w:bCs/>
        </w:rPr>
        <w:t>RT Control Task (CPU1)</w:t>
      </w:r>
      <w:r w:rsidRPr="0002739D">
        <w:t xml:space="preserve"> </w:t>
      </w:r>
    </w:p>
    <w:p w14:paraId="4111F324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t xml:space="preserve">Runs at a fixed frequency (e.g., 200 Hz) </w:t>
      </w:r>
    </w:p>
    <w:p w14:paraId="68A983D1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t xml:space="preserve">Responsible for control computation and motor output </w:t>
      </w:r>
    </w:p>
    <w:p w14:paraId="4A32DDAA" w14:textId="77777777" w:rsidR="0002739D" w:rsidRPr="0002739D" w:rsidRDefault="0002739D" w:rsidP="0002739D">
      <w:pPr>
        <w:pStyle w:val="af3"/>
        <w:numPr>
          <w:ilvl w:val="0"/>
          <w:numId w:val="6"/>
        </w:numPr>
      </w:pPr>
      <w:r w:rsidRPr="0002739D">
        <w:rPr>
          <w:b/>
          <w:bCs/>
        </w:rPr>
        <w:t>IMU Task (CPU2)</w:t>
      </w:r>
      <w:r w:rsidRPr="0002739D">
        <w:t xml:space="preserve"> </w:t>
      </w:r>
    </w:p>
    <w:p w14:paraId="1C6E9C73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t xml:space="preserve">Reads IMU data via I2C </w:t>
      </w:r>
    </w:p>
    <w:p w14:paraId="5A74AB83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t xml:space="preserve">Runs independently to avoid blocking the control loop </w:t>
      </w:r>
    </w:p>
    <w:p w14:paraId="48E4A239" w14:textId="77777777" w:rsidR="0002739D" w:rsidRPr="0002739D" w:rsidRDefault="0002739D" w:rsidP="0002739D">
      <w:pPr>
        <w:pStyle w:val="af3"/>
        <w:numPr>
          <w:ilvl w:val="0"/>
          <w:numId w:val="6"/>
        </w:numPr>
      </w:pPr>
      <w:r w:rsidRPr="0002739D">
        <w:rPr>
          <w:b/>
          <w:bCs/>
        </w:rPr>
        <w:t>Encoder Task (CPU3)</w:t>
      </w:r>
      <w:r w:rsidRPr="0002739D">
        <w:t xml:space="preserve"> </w:t>
      </w:r>
    </w:p>
    <w:p w14:paraId="06303230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lastRenderedPageBreak/>
        <w:t xml:space="preserve">Handles encoder interrupts and velocity estimation </w:t>
      </w:r>
    </w:p>
    <w:p w14:paraId="020207E0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t xml:space="preserve">Isolated to reduce timing interference caused by interrupts </w:t>
      </w:r>
    </w:p>
    <w:p w14:paraId="22F4C4D7" w14:textId="77777777" w:rsidR="0002739D" w:rsidRPr="0002739D" w:rsidRDefault="003D40A5" w:rsidP="0002739D">
      <w:pPr>
        <w:pStyle w:val="af3"/>
      </w:pPr>
      <w:r>
        <w:pict w14:anchorId="4EE5E57F">
          <v:rect id="_x0000_i1027" style="width:0;height:1.5pt" o:hralign="center" o:hrstd="t" o:hr="t" fillcolor="#a0a0a0" stroked="f"/>
        </w:pict>
      </w:r>
    </w:p>
    <w:p w14:paraId="233022E2" w14:textId="13018FC5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Design Rationale</w:t>
      </w:r>
    </w:p>
    <w:p w14:paraId="08B6FA1E" w14:textId="77777777" w:rsidR="0002739D" w:rsidRPr="0002739D" w:rsidRDefault="0002739D" w:rsidP="0002739D">
      <w:pPr>
        <w:pStyle w:val="af3"/>
      </w:pPr>
      <w:r w:rsidRPr="0002739D">
        <w:t>This design focuses on isolating blocking and non-deterministic behavior from the real-time control path.</w:t>
      </w:r>
    </w:p>
    <w:p w14:paraId="6EA60559" w14:textId="77777777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1. Parallel Data Acquisition</w:t>
      </w:r>
    </w:p>
    <w:p w14:paraId="722806DD" w14:textId="77777777" w:rsidR="0002739D" w:rsidRPr="0002739D" w:rsidRDefault="0002739D" w:rsidP="0002739D">
      <w:pPr>
        <w:pStyle w:val="af3"/>
      </w:pPr>
      <w:r w:rsidRPr="0002739D">
        <w:t>Sensor data can be acquired independently, reducing the impact of blocking operations and improving data availability.</w:t>
      </w:r>
    </w:p>
    <w:p w14:paraId="049C3CE8" w14:textId="77777777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2. Real-Time Isolation</w:t>
      </w:r>
    </w:p>
    <w:p w14:paraId="78D9440E" w14:textId="77777777" w:rsidR="0002739D" w:rsidRPr="0002739D" w:rsidRDefault="0002739D" w:rsidP="0002739D">
      <w:pPr>
        <w:pStyle w:val="af3"/>
      </w:pPr>
      <w:r w:rsidRPr="0002739D">
        <w:t>The control loop runs on a dedicated CPU core, minimizing interference from sensor tasks or interrupts.</w:t>
      </w:r>
      <w:r w:rsidRPr="0002739D">
        <w:br/>
        <w:t xml:space="preserve">If a sensor behaves abnormally, the control loop can </w:t>
      </w:r>
      <w:proofErr w:type="gramStart"/>
      <w:r w:rsidRPr="0002739D">
        <w:t>still continue</w:t>
      </w:r>
      <w:proofErr w:type="gramEnd"/>
      <w:r w:rsidRPr="0002739D">
        <w:t xml:space="preserve"> running and respond immediately.</w:t>
      </w:r>
    </w:p>
    <w:p w14:paraId="4214BAA2" w14:textId="77777777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3. Fault Isolation</w:t>
      </w:r>
    </w:p>
    <w:p w14:paraId="3048A1E8" w14:textId="77777777" w:rsidR="0002739D" w:rsidRPr="0002739D" w:rsidRDefault="0002739D" w:rsidP="0002739D">
      <w:pPr>
        <w:pStyle w:val="af3"/>
      </w:pPr>
      <w:r w:rsidRPr="0002739D">
        <w:t>Sensor failures are contained within their own tasks and do not directly affect the control logic, improving system robustness and safety.</w:t>
      </w:r>
    </w:p>
    <w:p w14:paraId="6D781EF0" w14:textId="77777777" w:rsidR="0002739D" w:rsidRPr="0002739D" w:rsidRDefault="003D40A5" w:rsidP="0002739D">
      <w:pPr>
        <w:pStyle w:val="af3"/>
      </w:pPr>
      <w:r>
        <w:pict w14:anchorId="64A20A6F">
          <v:rect id="_x0000_i1028" style="width:0;height:1.5pt" o:hralign="center" o:hrstd="t" o:hr="t" fillcolor="#a0a0a0" stroked="f"/>
        </w:pict>
      </w:r>
    </w:p>
    <w:p w14:paraId="3447DF57" w14:textId="054DA9A4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Trade-offs</w:t>
      </w:r>
    </w:p>
    <w:p w14:paraId="444FD3B6" w14:textId="77777777" w:rsidR="0002739D" w:rsidRPr="0002739D" w:rsidRDefault="0002739D" w:rsidP="0002739D">
      <w:pPr>
        <w:pStyle w:val="af3"/>
      </w:pPr>
      <w:r w:rsidRPr="0002739D">
        <w:t>This design introduces:</w:t>
      </w:r>
    </w:p>
    <w:p w14:paraId="4579D56B" w14:textId="77777777" w:rsidR="0002739D" w:rsidRPr="0002739D" w:rsidRDefault="0002739D" w:rsidP="0002739D">
      <w:pPr>
        <w:pStyle w:val="af3"/>
        <w:numPr>
          <w:ilvl w:val="0"/>
          <w:numId w:val="7"/>
        </w:numPr>
      </w:pPr>
      <w:r w:rsidRPr="0002739D">
        <w:t xml:space="preserve">Inter-thread communication overhead </w:t>
      </w:r>
    </w:p>
    <w:p w14:paraId="6DFD3DB7" w14:textId="77777777" w:rsidR="0002739D" w:rsidRPr="0002739D" w:rsidRDefault="0002739D" w:rsidP="0002739D">
      <w:pPr>
        <w:pStyle w:val="af3"/>
        <w:numPr>
          <w:ilvl w:val="0"/>
          <w:numId w:val="7"/>
        </w:numPr>
      </w:pPr>
      <w:r w:rsidRPr="0002739D">
        <w:t xml:space="preserve">Increased system complexity </w:t>
      </w:r>
    </w:p>
    <w:p w14:paraId="27357923" w14:textId="77777777" w:rsidR="0002739D" w:rsidRPr="0002739D" w:rsidRDefault="0002739D" w:rsidP="0002739D">
      <w:pPr>
        <w:pStyle w:val="af3"/>
        <w:numPr>
          <w:ilvl w:val="0"/>
          <w:numId w:val="7"/>
        </w:numPr>
      </w:pPr>
      <w:r w:rsidRPr="0002739D">
        <w:t xml:space="preserve">Potential scheduling and synchronization overhead </w:t>
      </w:r>
    </w:p>
    <w:p w14:paraId="4974FDAB" w14:textId="77777777" w:rsidR="0002739D" w:rsidRPr="0002739D" w:rsidRDefault="0002739D" w:rsidP="0002739D">
      <w:pPr>
        <w:pStyle w:val="af3"/>
      </w:pPr>
      <w:r w:rsidRPr="0002739D">
        <w:t>Additionally, multi-threading may introduce more timing variability globally.</w:t>
      </w:r>
      <w:r w:rsidRPr="0002739D">
        <w:br/>
        <w:t>However, this design ensures that such variability does not directly affect the real-time control loop.</w:t>
      </w:r>
    </w:p>
    <w:p w14:paraId="28346DAD" w14:textId="77777777" w:rsidR="0002739D" w:rsidRPr="0002739D" w:rsidRDefault="003D40A5" w:rsidP="0002739D">
      <w:pPr>
        <w:pStyle w:val="af3"/>
      </w:pPr>
      <w:r>
        <w:pict w14:anchorId="3777213C">
          <v:rect id="_x0000_i1029" style="width:0;height:1.5pt" o:hralign="center" o:hrstd="t" o:hr="t" fillcolor="#a0a0a0" stroked="f"/>
        </w:pict>
      </w:r>
    </w:p>
    <w:p w14:paraId="7E60568B" w14:textId="175281B8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Conclusion</w:t>
      </w:r>
    </w:p>
    <w:p w14:paraId="50E50463" w14:textId="77777777" w:rsidR="0002739D" w:rsidRPr="0002739D" w:rsidRDefault="0002739D" w:rsidP="0002739D">
      <w:pPr>
        <w:pStyle w:val="af3"/>
      </w:pPr>
      <w:r w:rsidRPr="0002739D">
        <w:t>The goal of this design is not to increase parallelism, but to isolate blocking and fault-prone operations from the real-time control path.</w:t>
      </w:r>
    </w:p>
    <w:p w14:paraId="7CE62766" w14:textId="77777777" w:rsidR="0002739D" w:rsidRPr="0002739D" w:rsidRDefault="0002739D" w:rsidP="0002739D">
      <w:pPr>
        <w:pStyle w:val="af3"/>
      </w:pPr>
      <w:r w:rsidRPr="0002739D">
        <w:t>By separating sensor tasks and control logic across CPU cores, the system achieves improved timing stability, better fault tolerance, and more robust control behavior.</w:t>
      </w:r>
    </w:p>
    <w:p w14:paraId="765DDAEF" w14:textId="38FCB2D4" w:rsidR="00A34D4B" w:rsidRPr="00A34D4B" w:rsidRDefault="00A34D4B" w:rsidP="00A34D4B">
      <w:pPr>
        <w:pStyle w:val="af3"/>
      </w:pPr>
    </w:p>
    <w:p w14:paraId="78584855" w14:textId="27F8C810" w:rsidR="006222F1" w:rsidRDefault="006222F1" w:rsidP="00E376EF">
      <w:r>
        <w:rPr>
          <w:noProof/>
        </w:rPr>
        <w:lastRenderedPageBreak/>
        <w:drawing>
          <wp:inline distT="0" distB="0" distL="0" distR="0" wp14:anchorId="68B11E8A" wp14:editId="6F57C0CF">
            <wp:extent cx="3724275" cy="1343025"/>
            <wp:effectExtent l="0" t="0" r="9525" b="0"/>
            <wp:docPr id="734481634" name="圖片 1" descr="一張含有 文字, 螢幕擷取畫面, 名片, Rectangle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481634" name="圖片 1" descr="一張含有 文字, 螢幕擷取畫面, 名片, Rectangle 的圖片&#10;&#10;自動產生的描述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5B2E5C6C" w14:textId="68685D72" w:rsidR="003271A8" w:rsidRDefault="003271A8" w:rsidP="003271A8">
      <w:pPr>
        <w:pStyle w:val="1"/>
      </w:pPr>
      <w:r>
        <w:rPr>
          <w:rFonts w:hint="eastAsia"/>
        </w:rPr>
        <w:t>Task flow chart</w:t>
      </w:r>
    </w:p>
    <w:p w14:paraId="4B019789" w14:textId="7DA29AC9" w:rsidR="003271A8" w:rsidRDefault="003271A8" w:rsidP="003271A8">
      <w:pPr>
        <w:pStyle w:val="2"/>
      </w:pPr>
      <w:r>
        <w:rPr>
          <w:rFonts w:hint="eastAsia"/>
        </w:rPr>
        <w:t>Rt control</w:t>
      </w:r>
    </w:p>
    <w:p w14:paraId="21A91222" w14:textId="77777777" w:rsidR="00456D1C" w:rsidRPr="00456D1C" w:rsidRDefault="00456D1C" w:rsidP="00456D1C">
      <w:pPr>
        <w:pStyle w:val="af3"/>
        <w:rPr>
          <w:b/>
          <w:bCs/>
        </w:rPr>
      </w:pPr>
      <w:r w:rsidRPr="00456D1C">
        <w:rPr>
          <w:b/>
          <w:bCs/>
        </w:rPr>
        <w:t>RT Control Thread Data Access Design</w:t>
      </w:r>
    </w:p>
    <w:p w14:paraId="6E2976A5" w14:textId="77777777" w:rsidR="00456D1C" w:rsidRPr="00456D1C" w:rsidRDefault="00456D1C" w:rsidP="00456D1C">
      <w:pPr>
        <w:pStyle w:val="af3"/>
      </w:pPr>
      <w:r w:rsidRPr="00456D1C">
        <w:t>The RT control thread reads sensor data (IMU and encoder) from shared memory.</w:t>
      </w:r>
      <w:r w:rsidRPr="00456D1C">
        <w:br/>
        <w:t>To ensure data consistency while minimizing latency, we evaluate several synchronization mechanisms.</w:t>
      </w:r>
    </w:p>
    <w:p w14:paraId="47B97F0B" w14:textId="77777777" w:rsidR="00456D1C" w:rsidRPr="00456D1C" w:rsidRDefault="00456D1C" w:rsidP="00456D1C">
      <w:pPr>
        <w:pStyle w:val="af3"/>
      </w:pPr>
      <w:r w:rsidRPr="00456D1C">
        <w:pict w14:anchorId="508CA288">
          <v:rect id="_x0000_i1066" style="width:0;height:1.5pt" o:hralign="center" o:hrstd="t" o:hr="t" fillcolor="#a0a0a0" stroked="f"/>
        </w:pict>
      </w:r>
    </w:p>
    <w:p w14:paraId="324BA070" w14:textId="77777777" w:rsidR="00456D1C" w:rsidRPr="00456D1C" w:rsidRDefault="00456D1C" w:rsidP="00456D1C">
      <w:pPr>
        <w:pStyle w:val="af3"/>
        <w:rPr>
          <w:b/>
          <w:bCs/>
        </w:rPr>
      </w:pPr>
      <w:r w:rsidRPr="00456D1C">
        <w:rPr>
          <w:b/>
          <w:bCs/>
        </w:rPr>
        <w:t>1. Mutex (Not Used)</w:t>
      </w:r>
    </w:p>
    <w:p w14:paraId="1A56C18E" w14:textId="77777777" w:rsidR="00456D1C" w:rsidRPr="00456D1C" w:rsidRDefault="00456D1C" w:rsidP="00456D1C">
      <w:pPr>
        <w:pStyle w:val="af3"/>
      </w:pPr>
      <w:r w:rsidRPr="00456D1C">
        <w:t xml:space="preserve">We avoid using a mutex because it may cause the RT thread to be blocked and </w:t>
      </w:r>
      <w:proofErr w:type="spellStart"/>
      <w:r w:rsidRPr="00456D1C">
        <w:t>descheduled</w:t>
      </w:r>
      <w:proofErr w:type="spellEnd"/>
      <w:r w:rsidRPr="00456D1C">
        <w:t>.</w:t>
      </w:r>
      <w:r w:rsidRPr="00456D1C">
        <w:br/>
        <w:t>When the RT thread resumes execution, it can introduce significant latency and jitter, which violates real-time constraints.</w:t>
      </w:r>
    </w:p>
    <w:p w14:paraId="0D4C2866" w14:textId="77777777" w:rsidR="00456D1C" w:rsidRPr="00456D1C" w:rsidRDefault="00456D1C" w:rsidP="00456D1C">
      <w:pPr>
        <w:pStyle w:val="af3"/>
      </w:pPr>
      <w:r w:rsidRPr="00456D1C">
        <w:pict w14:anchorId="3E442A3A">
          <v:rect id="_x0000_i1067" style="width:0;height:1.5pt" o:hralign="center" o:hrstd="t" o:hr="t" fillcolor="#a0a0a0" stroked="f"/>
        </w:pict>
      </w:r>
    </w:p>
    <w:p w14:paraId="3DB6934B" w14:textId="77777777" w:rsidR="00456D1C" w:rsidRPr="00456D1C" w:rsidRDefault="00456D1C" w:rsidP="00456D1C">
      <w:pPr>
        <w:pStyle w:val="af3"/>
        <w:rPr>
          <w:b/>
          <w:bCs/>
        </w:rPr>
      </w:pPr>
      <w:r w:rsidRPr="00456D1C">
        <w:rPr>
          <w:b/>
          <w:bCs/>
        </w:rPr>
        <w:t>2. Spinlock (Not Used)</w:t>
      </w:r>
    </w:p>
    <w:p w14:paraId="203D6D9A" w14:textId="77777777" w:rsidR="00456D1C" w:rsidRPr="00456D1C" w:rsidRDefault="00456D1C" w:rsidP="00456D1C">
      <w:pPr>
        <w:pStyle w:val="af3"/>
      </w:pPr>
      <w:r w:rsidRPr="00456D1C">
        <w:t>Spinlocks are also not suitable in this design.</w:t>
      </w:r>
    </w:p>
    <w:p w14:paraId="6FA2801D" w14:textId="77777777" w:rsidR="00456D1C" w:rsidRPr="00456D1C" w:rsidRDefault="00456D1C" w:rsidP="00456D1C">
      <w:pPr>
        <w:pStyle w:val="af3"/>
        <w:numPr>
          <w:ilvl w:val="0"/>
          <w:numId w:val="8"/>
        </w:numPr>
      </w:pPr>
      <w:r w:rsidRPr="00456D1C">
        <w:t xml:space="preserve">If the RT thread acquires the lock, the IMU thread cannot update sensor data. </w:t>
      </w:r>
    </w:p>
    <w:p w14:paraId="4819CA34" w14:textId="77777777" w:rsidR="00456D1C" w:rsidRPr="00456D1C" w:rsidRDefault="00456D1C" w:rsidP="00456D1C">
      <w:pPr>
        <w:pStyle w:val="af3"/>
        <w:numPr>
          <w:ilvl w:val="0"/>
          <w:numId w:val="8"/>
        </w:numPr>
      </w:pPr>
      <w:r w:rsidRPr="00456D1C">
        <w:t xml:space="preserve">If the IMU thread holds the lock, the RT thread will spin-wait. </w:t>
      </w:r>
    </w:p>
    <w:p w14:paraId="206EF580" w14:textId="77777777" w:rsidR="00456D1C" w:rsidRPr="00456D1C" w:rsidRDefault="00456D1C" w:rsidP="00456D1C">
      <w:pPr>
        <w:pStyle w:val="af3"/>
        <w:numPr>
          <w:ilvl w:val="0"/>
          <w:numId w:val="8"/>
        </w:numPr>
      </w:pPr>
      <w:r w:rsidRPr="00456D1C">
        <w:t xml:space="preserve">Since threads run on different cores, this leads to CPU waste and potential interference. </w:t>
      </w:r>
    </w:p>
    <w:p w14:paraId="5BCCE359" w14:textId="77777777" w:rsidR="00456D1C" w:rsidRPr="00456D1C" w:rsidRDefault="00456D1C" w:rsidP="00456D1C">
      <w:pPr>
        <w:pStyle w:val="af3"/>
      </w:pPr>
      <w:r w:rsidRPr="00456D1C">
        <w:t xml:space="preserve">Although deadlock will not occur, </w:t>
      </w:r>
      <w:r w:rsidRPr="00456D1C">
        <w:rPr>
          <w:b/>
          <w:bCs/>
        </w:rPr>
        <w:t>blocking still happens</w:t>
      </w:r>
      <w:r w:rsidRPr="00456D1C">
        <w:t>, which is undesirable for both RT and sensor update paths.</w:t>
      </w:r>
    </w:p>
    <w:p w14:paraId="5E3AC1D8" w14:textId="77777777" w:rsidR="00456D1C" w:rsidRPr="00456D1C" w:rsidRDefault="00456D1C" w:rsidP="00456D1C">
      <w:pPr>
        <w:pStyle w:val="af3"/>
      </w:pPr>
      <w:r w:rsidRPr="00456D1C">
        <w:pict w14:anchorId="5814BF59">
          <v:rect id="_x0000_i1068" style="width:0;height:1.5pt" o:hralign="center" o:hrstd="t" o:hr="t" fillcolor="#a0a0a0" stroked="f"/>
        </w:pict>
      </w:r>
    </w:p>
    <w:p w14:paraId="0F2B669F" w14:textId="77777777" w:rsidR="00456D1C" w:rsidRPr="00456D1C" w:rsidRDefault="00456D1C" w:rsidP="00456D1C">
      <w:pPr>
        <w:pStyle w:val="af3"/>
        <w:rPr>
          <w:b/>
          <w:bCs/>
        </w:rPr>
      </w:pPr>
      <w:r w:rsidRPr="00456D1C">
        <w:rPr>
          <w:b/>
          <w:bCs/>
        </w:rPr>
        <w:t>3. Sequence Lock (Current Implementation)</w:t>
      </w:r>
    </w:p>
    <w:p w14:paraId="0F0C8B80" w14:textId="77777777" w:rsidR="00456D1C" w:rsidRPr="00456D1C" w:rsidRDefault="00456D1C" w:rsidP="00456D1C">
      <w:pPr>
        <w:pStyle w:val="af3"/>
      </w:pPr>
      <w:r w:rsidRPr="00456D1C">
        <w:t xml:space="preserve">We currently use a </w:t>
      </w:r>
      <w:proofErr w:type="spellStart"/>
      <w:r w:rsidRPr="00456D1C">
        <w:rPr>
          <w:b/>
          <w:bCs/>
        </w:rPr>
        <w:t>seqlock</w:t>
      </w:r>
      <w:proofErr w:type="spellEnd"/>
      <w:r w:rsidRPr="00456D1C">
        <w:rPr>
          <w:b/>
          <w:bCs/>
        </w:rPr>
        <w:t xml:space="preserve"> (sequence lock)</w:t>
      </w:r>
      <w:r w:rsidRPr="00456D1C">
        <w:t xml:space="preserve"> to protect shared data.</w:t>
      </w:r>
    </w:p>
    <w:p w14:paraId="6F5067A4" w14:textId="77777777" w:rsidR="00456D1C" w:rsidRPr="00456D1C" w:rsidRDefault="00456D1C" w:rsidP="00456D1C">
      <w:pPr>
        <w:pStyle w:val="af3"/>
        <w:numPr>
          <w:ilvl w:val="0"/>
          <w:numId w:val="9"/>
        </w:numPr>
      </w:pPr>
      <w:r w:rsidRPr="00456D1C">
        <w:t xml:space="preserve">The IMU/encoder threads act as writers and update the data. </w:t>
      </w:r>
    </w:p>
    <w:p w14:paraId="7AA4FCFB" w14:textId="77777777" w:rsidR="00456D1C" w:rsidRPr="00456D1C" w:rsidRDefault="00456D1C" w:rsidP="00456D1C">
      <w:pPr>
        <w:pStyle w:val="af3"/>
        <w:numPr>
          <w:ilvl w:val="0"/>
          <w:numId w:val="9"/>
        </w:numPr>
      </w:pPr>
      <w:r w:rsidRPr="00456D1C">
        <w:t xml:space="preserve">The RT control thread acts as a reader. </w:t>
      </w:r>
    </w:p>
    <w:p w14:paraId="268A1382" w14:textId="77777777" w:rsidR="00456D1C" w:rsidRPr="00456D1C" w:rsidRDefault="00456D1C" w:rsidP="00456D1C">
      <w:pPr>
        <w:pStyle w:val="af3"/>
      </w:pPr>
      <w:r w:rsidRPr="00456D1C">
        <w:lastRenderedPageBreak/>
        <w:t>The RT thread:</w:t>
      </w:r>
    </w:p>
    <w:p w14:paraId="1A1B327A" w14:textId="77777777" w:rsidR="00456D1C" w:rsidRPr="00456D1C" w:rsidRDefault="00456D1C" w:rsidP="00456D1C">
      <w:pPr>
        <w:pStyle w:val="af3"/>
        <w:numPr>
          <w:ilvl w:val="0"/>
          <w:numId w:val="10"/>
        </w:numPr>
      </w:pPr>
      <w:r w:rsidRPr="00456D1C">
        <w:t xml:space="preserve">Reads the sequence counter </w:t>
      </w:r>
    </w:p>
    <w:p w14:paraId="206C3A67" w14:textId="77777777" w:rsidR="00456D1C" w:rsidRPr="00456D1C" w:rsidRDefault="00456D1C" w:rsidP="00456D1C">
      <w:pPr>
        <w:pStyle w:val="af3"/>
        <w:numPr>
          <w:ilvl w:val="0"/>
          <w:numId w:val="10"/>
        </w:numPr>
      </w:pPr>
      <w:r w:rsidRPr="00456D1C">
        <w:t xml:space="preserve">Reads the data </w:t>
      </w:r>
    </w:p>
    <w:p w14:paraId="73095137" w14:textId="77777777" w:rsidR="00456D1C" w:rsidRPr="00456D1C" w:rsidRDefault="00456D1C" w:rsidP="00456D1C">
      <w:pPr>
        <w:pStyle w:val="af3"/>
        <w:numPr>
          <w:ilvl w:val="0"/>
          <w:numId w:val="10"/>
        </w:numPr>
      </w:pPr>
      <w:r w:rsidRPr="00456D1C">
        <w:t xml:space="preserve">Re-checks the counter </w:t>
      </w:r>
    </w:p>
    <w:p w14:paraId="477D95FA" w14:textId="77777777" w:rsidR="00456D1C" w:rsidRPr="00456D1C" w:rsidRDefault="00456D1C" w:rsidP="00456D1C">
      <w:pPr>
        <w:pStyle w:val="af3"/>
        <w:numPr>
          <w:ilvl w:val="0"/>
          <w:numId w:val="10"/>
        </w:numPr>
      </w:pPr>
      <w:r w:rsidRPr="00456D1C">
        <w:t xml:space="preserve">Retries if inconsistency is detected </w:t>
      </w:r>
    </w:p>
    <w:p w14:paraId="37EF8059" w14:textId="77777777" w:rsidR="00456D1C" w:rsidRPr="00456D1C" w:rsidRDefault="00456D1C" w:rsidP="00456D1C">
      <w:pPr>
        <w:pStyle w:val="af3"/>
      </w:pPr>
      <w:r w:rsidRPr="00456D1C">
        <w:t>This design ensures:</w:t>
      </w:r>
    </w:p>
    <w:p w14:paraId="7A1B98B7" w14:textId="77777777" w:rsidR="00456D1C" w:rsidRPr="00456D1C" w:rsidRDefault="00456D1C" w:rsidP="00456D1C">
      <w:pPr>
        <w:pStyle w:val="af3"/>
        <w:numPr>
          <w:ilvl w:val="0"/>
          <w:numId w:val="11"/>
        </w:numPr>
      </w:pPr>
      <w:r w:rsidRPr="00456D1C">
        <w:t xml:space="preserve">Writers are never blocked </w:t>
      </w:r>
    </w:p>
    <w:p w14:paraId="0FBEA223" w14:textId="77777777" w:rsidR="00456D1C" w:rsidRPr="00456D1C" w:rsidRDefault="00456D1C" w:rsidP="00456D1C">
      <w:pPr>
        <w:pStyle w:val="af3"/>
        <w:numPr>
          <w:ilvl w:val="0"/>
          <w:numId w:val="11"/>
        </w:numPr>
      </w:pPr>
      <w:r w:rsidRPr="00456D1C">
        <w:t xml:space="preserve">Readers get consistent data </w:t>
      </w:r>
    </w:p>
    <w:p w14:paraId="1F5EE3B8" w14:textId="77777777" w:rsidR="00456D1C" w:rsidRPr="00456D1C" w:rsidRDefault="00456D1C" w:rsidP="00456D1C">
      <w:pPr>
        <w:pStyle w:val="af3"/>
      </w:pPr>
      <w:r w:rsidRPr="00456D1C">
        <w:t xml:space="preserve">However, the RT thread may need to retry multiple times if updates are frequent, which introduces </w:t>
      </w:r>
      <w:r w:rsidRPr="00456D1C">
        <w:rPr>
          <w:b/>
          <w:bCs/>
        </w:rPr>
        <w:t>retry latency</w:t>
      </w:r>
      <w:r w:rsidRPr="00456D1C">
        <w:t>.</w:t>
      </w:r>
    </w:p>
    <w:p w14:paraId="1652DCDE" w14:textId="77777777" w:rsidR="00456D1C" w:rsidRPr="00456D1C" w:rsidRDefault="00456D1C" w:rsidP="00456D1C">
      <w:pPr>
        <w:pStyle w:val="af3"/>
      </w:pPr>
      <w:r w:rsidRPr="00456D1C">
        <w:pict w14:anchorId="2EFD8FBA">
          <v:rect id="_x0000_i1069" style="width:0;height:1.5pt" o:hralign="center" o:hrstd="t" o:hr="t" fillcolor="#a0a0a0" stroked="f"/>
        </w:pict>
      </w:r>
    </w:p>
    <w:p w14:paraId="03EFEE05" w14:textId="77777777" w:rsidR="00456D1C" w:rsidRPr="00456D1C" w:rsidRDefault="00456D1C" w:rsidP="00456D1C">
      <w:pPr>
        <w:pStyle w:val="af3"/>
        <w:rPr>
          <w:b/>
          <w:bCs/>
        </w:rPr>
      </w:pPr>
      <w:r w:rsidRPr="00456D1C">
        <w:rPr>
          <w:b/>
          <w:bCs/>
        </w:rPr>
        <w:t>4. Double Buffer (Planned Improvement)</w:t>
      </w:r>
    </w:p>
    <w:p w14:paraId="268AE03A" w14:textId="77777777" w:rsidR="00456D1C" w:rsidRPr="00456D1C" w:rsidRDefault="00456D1C" w:rsidP="00456D1C">
      <w:pPr>
        <w:pStyle w:val="af3"/>
      </w:pPr>
      <w:r w:rsidRPr="00456D1C">
        <w:t xml:space="preserve">We plan to replace </w:t>
      </w:r>
      <w:proofErr w:type="spellStart"/>
      <w:r w:rsidRPr="00456D1C">
        <w:t>seqlock</w:t>
      </w:r>
      <w:proofErr w:type="spellEnd"/>
      <w:r w:rsidRPr="00456D1C">
        <w:t xml:space="preserve"> with a </w:t>
      </w:r>
      <w:r w:rsidRPr="00456D1C">
        <w:rPr>
          <w:b/>
          <w:bCs/>
        </w:rPr>
        <w:t>double-buffer design</w:t>
      </w:r>
      <w:r w:rsidRPr="00456D1C">
        <w:t>.</w:t>
      </w:r>
    </w:p>
    <w:p w14:paraId="38C8E391" w14:textId="77777777" w:rsidR="00456D1C" w:rsidRPr="00456D1C" w:rsidRDefault="00456D1C" w:rsidP="00456D1C">
      <w:pPr>
        <w:pStyle w:val="af3"/>
        <w:numPr>
          <w:ilvl w:val="0"/>
          <w:numId w:val="12"/>
        </w:numPr>
      </w:pPr>
      <w:r w:rsidRPr="00456D1C">
        <w:t xml:space="preserve">Two buffers are maintained: active and standby </w:t>
      </w:r>
    </w:p>
    <w:p w14:paraId="0DCF0AFE" w14:textId="77777777" w:rsidR="00456D1C" w:rsidRPr="00456D1C" w:rsidRDefault="00456D1C" w:rsidP="00456D1C">
      <w:pPr>
        <w:pStyle w:val="af3"/>
        <w:numPr>
          <w:ilvl w:val="0"/>
          <w:numId w:val="12"/>
        </w:numPr>
      </w:pPr>
      <w:r w:rsidRPr="00456D1C">
        <w:t xml:space="preserve">Writers update the standby buffer </w:t>
      </w:r>
    </w:p>
    <w:p w14:paraId="5AE57987" w14:textId="77777777" w:rsidR="00456D1C" w:rsidRPr="00456D1C" w:rsidRDefault="00456D1C" w:rsidP="00456D1C">
      <w:pPr>
        <w:pStyle w:val="af3"/>
        <w:numPr>
          <w:ilvl w:val="0"/>
          <w:numId w:val="12"/>
        </w:numPr>
      </w:pPr>
      <w:r w:rsidRPr="00456D1C">
        <w:t xml:space="preserve">After update, buffers are atomically swapped </w:t>
      </w:r>
    </w:p>
    <w:p w14:paraId="30742648" w14:textId="77777777" w:rsidR="00456D1C" w:rsidRPr="00456D1C" w:rsidRDefault="00456D1C" w:rsidP="00456D1C">
      <w:pPr>
        <w:pStyle w:val="af3"/>
      </w:pPr>
      <w:r w:rsidRPr="00456D1C">
        <w:t>Advantages:</w:t>
      </w:r>
    </w:p>
    <w:p w14:paraId="72ED63C2" w14:textId="77777777" w:rsidR="00456D1C" w:rsidRPr="00456D1C" w:rsidRDefault="00456D1C" w:rsidP="00456D1C">
      <w:pPr>
        <w:pStyle w:val="af3"/>
        <w:numPr>
          <w:ilvl w:val="0"/>
          <w:numId w:val="13"/>
        </w:numPr>
      </w:pPr>
      <w:r w:rsidRPr="00456D1C">
        <w:t xml:space="preserve">RT thread always reads a stable snapshot </w:t>
      </w:r>
    </w:p>
    <w:p w14:paraId="1818EDE2" w14:textId="77777777" w:rsidR="00456D1C" w:rsidRPr="00456D1C" w:rsidRDefault="00456D1C" w:rsidP="00456D1C">
      <w:pPr>
        <w:pStyle w:val="af3"/>
        <w:numPr>
          <w:ilvl w:val="0"/>
          <w:numId w:val="13"/>
        </w:numPr>
      </w:pPr>
      <w:r w:rsidRPr="00456D1C">
        <w:t xml:space="preserve">No blocking or retry is needed </w:t>
      </w:r>
    </w:p>
    <w:p w14:paraId="0F6AB9DE" w14:textId="77777777" w:rsidR="00456D1C" w:rsidRPr="00456D1C" w:rsidRDefault="00456D1C" w:rsidP="00456D1C">
      <w:pPr>
        <w:pStyle w:val="af3"/>
        <w:numPr>
          <w:ilvl w:val="0"/>
          <w:numId w:val="13"/>
        </w:numPr>
      </w:pPr>
      <w:r w:rsidRPr="00456D1C">
        <w:t xml:space="preserve">Sensor update does not interfere with RT execution </w:t>
      </w:r>
    </w:p>
    <w:p w14:paraId="0C69270F" w14:textId="77777777" w:rsidR="00456D1C" w:rsidRPr="00456D1C" w:rsidRDefault="00456D1C" w:rsidP="00456D1C">
      <w:pPr>
        <w:pStyle w:val="af3"/>
      </w:pPr>
      <w:r w:rsidRPr="00456D1C">
        <w:t>Even if new data is being updated, the RT thread can safely use the previous frame.</w:t>
      </w:r>
    </w:p>
    <w:p w14:paraId="390C20C6" w14:textId="77777777" w:rsidR="00456D1C" w:rsidRPr="00456D1C" w:rsidRDefault="00456D1C" w:rsidP="00456D1C">
      <w:pPr>
        <w:pStyle w:val="af3"/>
      </w:pPr>
      <w:r w:rsidRPr="00456D1C">
        <w:t>This improves determinism and reduces jitter in the control loop.</w:t>
      </w:r>
    </w:p>
    <w:p w14:paraId="215219DB" w14:textId="77777777" w:rsidR="00456D1C" w:rsidRPr="00456D1C" w:rsidRDefault="00456D1C" w:rsidP="00456D1C">
      <w:pPr>
        <w:pStyle w:val="af3"/>
      </w:pPr>
      <w:r w:rsidRPr="00456D1C">
        <w:pict w14:anchorId="507F969B">
          <v:rect id="_x0000_i1070" style="width:0;height:1.5pt" o:hralign="center" o:hrstd="t" o:hr="t" fillcolor="#a0a0a0" stroked="f"/>
        </w:pict>
      </w:r>
    </w:p>
    <w:p w14:paraId="65B6BCCD" w14:textId="77777777" w:rsidR="00456D1C" w:rsidRPr="00456D1C" w:rsidRDefault="00456D1C" w:rsidP="00456D1C">
      <w:pPr>
        <w:pStyle w:val="af3"/>
        <w:rPr>
          <w:b/>
          <w:bCs/>
        </w:rPr>
      </w:pPr>
      <w:r w:rsidRPr="00456D1C">
        <w:rPr>
          <w:b/>
          <w:bCs/>
        </w:rPr>
        <w:t>5. Ring Buffer (Evaluated but Not Used)</w:t>
      </w:r>
    </w:p>
    <w:p w14:paraId="2E75E0F0" w14:textId="77777777" w:rsidR="00456D1C" w:rsidRPr="00456D1C" w:rsidRDefault="00456D1C" w:rsidP="00456D1C">
      <w:pPr>
        <w:pStyle w:val="af3"/>
      </w:pPr>
      <w:r w:rsidRPr="00456D1C">
        <w:t>A ring buffer allows storing historical data with timestamps.</w:t>
      </w:r>
    </w:p>
    <w:p w14:paraId="7B431034" w14:textId="77777777" w:rsidR="00456D1C" w:rsidRPr="00456D1C" w:rsidRDefault="00456D1C" w:rsidP="00456D1C">
      <w:pPr>
        <w:pStyle w:val="af3"/>
      </w:pPr>
      <w:r w:rsidRPr="00456D1C">
        <w:t>This enables:</w:t>
      </w:r>
    </w:p>
    <w:p w14:paraId="56D1A3DC" w14:textId="77777777" w:rsidR="00456D1C" w:rsidRPr="00456D1C" w:rsidRDefault="00456D1C" w:rsidP="00456D1C">
      <w:pPr>
        <w:pStyle w:val="af3"/>
        <w:numPr>
          <w:ilvl w:val="0"/>
          <w:numId w:val="14"/>
        </w:numPr>
      </w:pPr>
      <w:r w:rsidRPr="00456D1C">
        <w:t xml:space="preserve">Time alignment between sensors with different sampling rates </w:t>
      </w:r>
    </w:p>
    <w:p w14:paraId="43880A42" w14:textId="77777777" w:rsidR="00456D1C" w:rsidRPr="00456D1C" w:rsidRDefault="00456D1C" w:rsidP="00456D1C">
      <w:pPr>
        <w:pStyle w:val="af3"/>
        <w:numPr>
          <w:ilvl w:val="0"/>
          <w:numId w:val="14"/>
        </w:numPr>
      </w:pPr>
      <w:r w:rsidRPr="00456D1C">
        <w:t xml:space="preserve">Interpolation or estimation using physical models </w:t>
      </w:r>
    </w:p>
    <w:p w14:paraId="54FE6FED" w14:textId="77777777" w:rsidR="00456D1C" w:rsidRPr="00456D1C" w:rsidRDefault="00456D1C" w:rsidP="00456D1C">
      <w:pPr>
        <w:pStyle w:val="af3"/>
      </w:pPr>
      <w:r w:rsidRPr="00456D1C">
        <w:t>However, in our system:</w:t>
      </w:r>
    </w:p>
    <w:p w14:paraId="4018AACB" w14:textId="77777777" w:rsidR="00456D1C" w:rsidRPr="00456D1C" w:rsidRDefault="00456D1C" w:rsidP="00456D1C">
      <w:pPr>
        <w:pStyle w:val="af3"/>
        <w:numPr>
          <w:ilvl w:val="0"/>
          <w:numId w:val="15"/>
        </w:numPr>
      </w:pPr>
      <w:r w:rsidRPr="00456D1C">
        <w:t xml:space="preserve">IMU sampling: ~1 </w:t>
      </w:r>
      <w:proofErr w:type="spellStart"/>
      <w:r w:rsidRPr="00456D1C">
        <w:t>ms</w:t>
      </w:r>
      <w:proofErr w:type="spellEnd"/>
      <w:r w:rsidRPr="00456D1C">
        <w:t xml:space="preserve"> </w:t>
      </w:r>
    </w:p>
    <w:p w14:paraId="0D5D0378" w14:textId="77777777" w:rsidR="00456D1C" w:rsidRPr="00456D1C" w:rsidRDefault="00456D1C" w:rsidP="00456D1C">
      <w:pPr>
        <w:pStyle w:val="af3"/>
        <w:numPr>
          <w:ilvl w:val="0"/>
          <w:numId w:val="15"/>
        </w:numPr>
      </w:pPr>
      <w:r w:rsidRPr="00456D1C">
        <w:t xml:space="preserve">Encoder sampling: ~2 </w:t>
      </w:r>
      <w:proofErr w:type="spellStart"/>
      <w:r w:rsidRPr="00456D1C">
        <w:t>ms</w:t>
      </w:r>
      <w:proofErr w:type="spellEnd"/>
      <w:r w:rsidRPr="00456D1C">
        <w:t xml:space="preserve"> </w:t>
      </w:r>
    </w:p>
    <w:p w14:paraId="445ABE47" w14:textId="77777777" w:rsidR="00456D1C" w:rsidRPr="00456D1C" w:rsidRDefault="00456D1C" w:rsidP="00456D1C">
      <w:pPr>
        <w:pStyle w:val="af3"/>
        <w:numPr>
          <w:ilvl w:val="0"/>
          <w:numId w:val="15"/>
        </w:numPr>
      </w:pPr>
      <w:r w:rsidRPr="00456D1C">
        <w:t xml:space="preserve">Control loop: 5 </w:t>
      </w:r>
      <w:proofErr w:type="spellStart"/>
      <w:r w:rsidRPr="00456D1C">
        <w:t>ms</w:t>
      </w:r>
      <w:proofErr w:type="spellEnd"/>
      <w:r w:rsidRPr="00456D1C">
        <w:t xml:space="preserve"> </w:t>
      </w:r>
    </w:p>
    <w:p w14:paraId="68427FA9" w14:textId="77777777" w:rsidR="00456D1C" w:rsidRPr="00456D1C" w:rsidRDefault="00456D1C" w:rsidP="00456D1C">
      <w:pPr>
        <w:pStyle w:val="af3"/>
      </w:pPr>
      <w:r w:rsidRPr="00456D1C">
        <w:t>The number of samples per control period is small, and real-time requirements prioritize low latency over historical reconstruction.</w:t>
      </w:r>
    </w:p>
    <w:p w14:paraId="5A285660" w14:textId="77777777" w:rsidR="00456D1C" w:rsidRPr="00456D1C" w:rsidRDefault="00456D1C" w:rsidP="00456D1C">
      <w:pPr>
        <w:pStyle w:val="af3"/>
      </w:pPr>
      <w:r w:rsidRPr="00456D1C">
        <w:t>Therefore, ring buffer is not necessary at this stage.</w:t>
      </w:r>
    </w:p>
    <w:p w14:paraId="588694DD" w14:textId="77777777" w:rsidR="00456D1C" w:rsidRPr="00456D1C" w:rsidRDefault="00456D1C" w:rsidP="00456D1C">
      <w:pPr>
        <w:pStyle w:val="af3"/>
      </w:pPr>
      <w:r w:rsidRPr="00456D1C">
        <w:pict w14:anchorId="49C18F73">
          <v:rect id="_x0000_i1071" style="width:0;height:1.5pt" o:hralign="center" o:hrstd="t" o:hr="t" fillcolor="#a0a0a0" stroked="f"/>
        </w:pict>
      </w:r>
    </w:p>
    <w:p w14:paraId="3E09C305" w14:textId="77777777" w:rsidR="00456D1C" w:rsidRPr="00456D1C" w:rsidRDefault="00456D1C" w:rsidP="00456D1C">
      <w:pPr>
        <w:pStyle w:val="af3"/>
        <w:rPr>
          <w:b/>
          <w:bCs/>
        </w:rPr>
      </w:pPr>
      <w:r w:rsidRPr="00456D1C">
        <w:rPr>
          <w:b/>
          <w:bCs/>
        </w:rPr>
        <w:t>Current Decision</w:t>
      </w:r>
    </w:p>
    <w:p w14:paraId="178B5D67" w14:textId="77777777" w:rsidR="00456D1C" w:rsidRPr="00456D1C" w:rsidRDefault="00456D1C" w:rsidP="00456D1C">
      <w:pPr>
        <w:pStyle w:val="af3"/>
        <w:numPr>
          <w:ilvl w:val="0"/>
          <w:numId w:val="16"/>
        </w:numPr>
      </w:pPr>
      <w:r w:rsidRPr="00456D1C">
        <w:lastRenderedPageBreak/>
        <w:t xml:space="preserve">Current: </w:t>
      </w:r>
      <w:proofErr w:type="spellStart"/>
      <w:r w:rsidRPr="00456D1C">
        <w:rPr>
          <w:b/>
          <w:bCs/>
        </w:rPr>
        <w:t>seqlock</w:t>
      </w:r>
      <w:proofErr w:type="spellEnd"/>
      <w:r w:rsidRPr="00456D1C">
        <w:t xml:space="preserve"> </w:t>
      </w:r>
    </w:p>
    <w:p w14:paraId="588AEFF0" w14:textId="77777777" w:rsidR="00456D1C" w:rsidRPr="00456D1C" w:rsidRDefault="00456D1C" w:rsidP="00456D1C">
      <w:pPr>
        <w:pStyle w:val="af3"/>
        <w:numPr>
          <w:ilvl w:val="0"/>
          <w:numId w:val="16"/>
        </w:numPr>
      </w:pPr>
      <w:r w:rsidRPr="00456D1C">
        <w:t xml:space="preserve">Planned: </w:t>
      </w:r>
      <w:r w:rsidRPr="00456D1C">
        <w:rPr>
          <w:b/>
          <w:bCs/>
        </w:rPr>
        <w:t>double buffer (for better determinism and lower latency)</w:t>
      </w:r>
    </w:p>
    <w:p w14:paraId="0329D214" w14:textId="77777777" w:rsidR="00456D1C" w:rsidRDefault="00456D1C" w:rsidP="00263E99">
      <w:pPr>
        <w:pStyle w:val="af3"/>
      </w:pPr>
    </w:p>
    <w:p w14:paraId="706F1868" w14:textId="18CECEEF" w:rsidR="00456D1C" w:rsidRDefault="000B5DF0" w:rsidP="00263E99">
      <w:pPr>
        <w:pStyle w:val="af3"/>
      </w:pPr>
      <w:r>
        <w:rPr>
          <w:rFonts w:hint="eastAsia"/>
        </w:rPr>
        <w:t>Data flow</w:t>
      </w:r>
    </w:p>
    <w:p w14:paraId="5498D964" w14:textId="3FB2803D" w:rsidR="000B5DF0" w:rsidRDefault="00A57B84" w:rsidP="00263E99">
      <w:pPr>
        <w:pStyle w:val="af3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DEE681F" wp14:editId="141E795A">
            <wp:extent cx="4581525" cy="3829050"/>
            <wp:effectExtent l="0" t="0" r="9525" b="0"/>
            <wp:docPr id="1106712031" name="圖片 1" descr="一張含有 文字, 圖表, 螢幕擷取畫面, 行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712031" name="圖片 1" descr="一張含有 文字, 圖表, 螢幕擷取畫面, 行 的圖片&#10;&#10;自動產生的描述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D596A" w14:textId="5AB0D376" w:rsidR="00456D1C" w:rsidRDefault="00A57B84" w:rsidP="00263E99">
      <w:pPr>
        <w:pStyle w:val="af3"/>
      </w:pPr>
      <w:r>
        <w:t>F</w:t>
      </w:r>
      <w:r>
        <w:rPr>
          <w:rFonts w:hint="eastAsia"/>
        </w:rPr>
        <w:t>low chart</w:t>
      </w:r>
    </w:p>
    <w:p w14:paraId="2FC90DDA" w14:textId="443819D0" w:rsidR="00A57B84" w:rsidRPr="00456D1C" w:rsidRDefault="003D40A5" w:rsidP="00263E99">
      <w:pPr>
        <w:pStyle w:val="af3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74327D1" wp14:editId="71D9A7F3">
            <wp:extent cx="2085975" cy="2867025"/>
            <wp:effectExtent l="0" t="0" r="9525" b="9525"/>
            <wp:docPr id="192927187" name="圖片 2" descr="一張含有 文字, 螢幕擷取畫面, 字型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7187" name="圖片 2" descr="一張含有 文字, 螢幕擷取畫面, 字型 的圖片&#10;&#10;自動產生的描述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B313B" w14:textId="3800E6D9" w:rsidR="00D847B7" w:rsidRDefault="003271A8" w:rsidP="00D847B7">
      <w:pPr>
        <w:pStyle w:val="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>
        <w:rPr>
          <w:rFonts w:hint="eastAsia"/>
        </w:rPr>
        <w:t>Encoder</w:t>
      </w:r>
    </w:p>
    <w:p w14:paraId="64388A85" w14:textId="77777777" w:rsidR="00D847B7" w:rsidRPr="00D847B7" w:rsidRDefault="00D847B7" w:rsidP="00D847B7">
      <w:r w:rsidRPr="00D847B7">
        <w:t xml:space="preserve">The motor used in this system is a </w:t>
      </w:r>
      <w:r w:rsidRPr="00D847B7">
        <w:rPr>
          <w:b/>
          <w:bCs/>
        </w:rPr>
        <w:t>JGB37-520 with a 30:1 gearbox</w:t>
      </w:r>
      <w:r w:rsidRPr="00D847B7">
        <w:t>.</w:t>
      </w:r>
      <w:r w:rsidRPr="00D847B7">
        <w:br/>
      </w:r>
      <w:r w:rsidRPr="00D847B7">
        <w:lastRenderedPageBreak/>
        <w:t xml:space="preserve">Its no-load output speed is </w:t>
      </w:r>
      <w:r w:rsidRPr="00D847B7">
        <w:rPr>
          <w:b/>
          <w:bCs/>
        </w:rPr>
        <w:t>333 RPM</w:t>
      </w:r>
      <w:r w:rsidRPr="00D847B7">
        <w:t>.</w:t>
      </w:r>
    </w:p>
    <w:p w14:paraId="6826F2C5" w14:textId="77777777" w:rsidR="00D847B7" w:rsidRPr="00D847B7" w:rsidRDefault="00D847B7" w:rsidP="00D847B7">
      <w:r w:rsidRPr="00D847B7">
        <w:t xml:space="preserve">The encoder provides </w:t>
      </w:r>
      <w:r w:rsidRPr="00D847B7">
        <w:rPr>
          <w:b/>
          <w:bCs/>
        </w:rPr>
        <w:t>11 pulses per motor-shaft revolution</w:t>
      </w:r>
      <w:r w:rsidRPr="00D847B7">
        <w:t>.</w:t>
      </w:r>
      <w:r w:rsidRPr="00D847B7">
        <w:br/>
        <w:t xml:space="preserve">Using </w:t>
      </w:r>
      <w:r w:rsidRPr="00D847B7">
        <w:rPr>
          <w:b/>
          <w:bCs/>
        </w:rPr>
        <w:t>quadrature decoding (x4)</w:t>
      </w:r>
      <w:r w:rsidRPr="00D847B7">
        <w:t>, the effective resolution becomes:</w:t>
      </w:r>
    </w:p>
    <w:p w14:paraId="393C6355" w14:textId="77777777" w:rsidR="00D847B7" w:rsidRPr="00D847B7" w:rsidRDefault="00D847B7" w:rsidP="00D847B7">
      <w:r w:rsidRPr="00D847B7">
        <w:t xml:space="preserve">11×4=4411 \times 4 = 4411×4=44 </w:t>
      </w:r>
    </w:p>
    <w:p w14:paraId="5CBB7FB4" w14:textId="77777777" w:rsidR="00D847B7" w:rsidRPr="00D847B7" w:rsidRDefault="00D847B7" w:rsidP="00D847B7">
      <w:r w:rsidRPr="00D847B7">
        <w:t xml:space="preserve">Thus, the encoder generates </w:t>
      </w:r>
      <w:r w:rsidRPr="00D847B7">
        <w:rPr>
          <w:b/>
          <w:bCs/>
        </w:rPr>
        <w:t>44 counts per motor-shaft revolution</w:t>
      </w:r>
      <w:r w:rsidRPr="00D847B7">
        <w:t>.</w:t>
      </w:r>
    </w:p>
    <w:p w14:paraId="201F15B4" w14:textId="77777777" w:rsidR="00D847B7" w:rsidRPr="00D847B7" w:rsidRDefault="00D847B7" w:rsidP="00D847B7">
      <w:r w:rsidRPr="00D847B7">
        <w:t xml:space="preserve">With a </w:t>
      </w:r>
      <w:r w:rsidRPr="00D847B7">
        <w:rPr>
          <w:b/>
          <w:bCs/>
        </w:rPr>
        <w:t>30:1 gearbox</w:t>
      </w:r>
      <w:r w:rsidRPr="00D847B7">
        <w:t>, the output shaft resolution becomes:</w:t>
      </w:r>
    </w:p>
    <w:p w14:paraId="639050C9" w14:textId="77777777" w:rsidR="00D847B7" w:rsidRPr="00D847B7" w:rsidRDefault="00D847B7" w:rsidP="00D847B7">
      <w:r w:rsidRPr="00D847B7">
        <w:t xml:space="preserve">44×30=132044 \times 30 = 132044×30=1320 </w:t>
      </w:r>
    </w:p>
    <w:p w14:paraId="32782A47" w14:textId="77777777" w:rsidR="00D847B7" w:rsidRPr="00D847B7" w:rsidRDefault="00D847B7" w:rsidP="00D847B7">
      <w:proofErr w:type="gramStart"/>
      <w:r w:rsidRPr="00D847B7">
        <w:t>So</w:t>
      </w:r>
      <w:proofErr w:type="gramEnd"/>
      <w:r w:rsidRPr="00D847B7">
        <w:t xml:space="preserve"> the final encoder resolution is </w:t>
      </w:r>
      <w:r w:rsidRPr="00D847B7">
        <w:rPr>
          <w:b/>
          <w:bCs/>
        </w:rPr>
        <w:t>1320 counts per output-shaft revolution</w:t>
      </w:r>
      <w:r w:rsidRPr="00D847B7">
        <w:t>.</w:t>
      </w:r>
    </w:p>
    <w:p w14:paraId="46FAB7EA" w14:textId="77777777" w:rsidR="00D847B7" w:rsidRPr="00D847B7" w:rsidRDefault="00D847B7" w:rsidP="00D847B7">
      <w:r w:rsidRPr="00D847B7">
        <w:t xml:space="preserve">At the maximum output speed of </w:t>
      </w:r>
      <w:r w:rsidRPr="00D847B7">
        <w:rPr>
          <w:b/>
          <w:bCs/>
        </w:rPr>
        <w:t>333 RPM</w:t>
      </w:r>
      <w:r w:rsidRPr="00D847B7">
        <w:t>, the encoder event rate is:</w:t>
      </w:r>
    </w:p>
    <w:p w14:paraId="1B6E68D9" w14:textId="77777777" w:rsidR="00D847B7" w:rsidRPr="00D847B7" w:rsidRDefault="00D847B7" w:rsidP="00D847B7">
      <w:r w:rsidRPr="00D847B7">
        <w:t xml:space="preserve">333×1320/60=7326333 \times 1320 / 60 = 7326333×1320/60=7326 </w:t>
      </w:r>
    </w:p>
    <w:p w14:paraId="75B90254" w14:textId="77777777" w:rsidR="00D847B7" w:rsidRPr="00D847B7" w:rsidRDefault="00D847B7" w:rsidP="00D847B7">
      <w:r w:rsidRPr="00D847B7">
        <w:t xml:space="preserve">Therefore, the maximum encoder event rate is approximately </w:t>
      </w:r>
      <w:r w:rsidRPr="00D847B7">
        <w:rPr>
          <w:b/>
          <w:bCs/>
        </w:rPr>
        <w:t>7.3 kHz</w:t>
      </w:r>
      <w:r w:rsidRPr="00D847B7">
        <w:t xml:space="preserve">, which corresponds to an average event interval of about </w:t>
      </w:r>
      <w:r w:rsidRPr="00D847B7">
        <w:rPr>
          <w:b/>
          <w:bCs/>
        </w:rPr>
        <w:t>136 µs</w:t>
      </w:r>
      <w:r w:rsidRPr="00D847B7">
        <w:t>.</w:t>
      </w:r>
    </w:p>
    <w:p w14:paraId="559B44E1" w14:textId="77777777" w:rsidR="00D847B7" w:rsidRPr="00D847B7" w:rsidRDefault="00D847B7" w:rsidP="00D847B7">
      <w:r w:rsidRPr="00D847B7">
        <w:t xml:space="preserve">There are two possible design choices for encoder processing: </w:t>
      </w:r>
      <w:r w:rsidRPr="00D847B7">
        <w:rPr>
          <w:b/>
          <w:bCs/>
        </w:rPr>
        <w:t>polling</w:t>
      </w:r>
      <w:r w:rsidRPr="00D847B7">
        <w:t xml:space="preserve"> and </w:t>
      </w:r>
      <w:r w:rsidRPr="00D847B7">
        <w:rPr>
          <w:b/>
          <w:bCs/>
        </w:rPr>
        <w:t>interrupt-driven handling</w:t>
      </w:r>
      <w:r w:rsidRPr="00D847B7">
        <w:t>.</w:t>
      </w:r>
    </w:p>
    <w:p w14:paraId="40AE4906" w14:textId="77777777" w:rsidR="00D847B7" w:rsidRPr="00D847B7" w:rsidRDefault="00D847B7" w:rsidP="00D847B7">
      <w:r w:rsidRPr="00D847B7">
        <w:t>In a polling-based design, the encoder state is sampled periodically.</w:t>
      </w:r>
      <w:r w:rsidRPr="00D847B7">
        <w:br/>
        <w:t>This approach provides a fixed and predictable workload, since execution is time-driven rather than event-driven.</w:t>
      </w:r>
      <w:r w:rsidRPr="00D847B7">
        <w:br/>
        <w:t>However, the CPU must continue running the polling task even when no encoder transition occurs.</w:t>
      </w:r>
      <w:r w:rsidRPr="00D847B7">
        <w:br/>
        <w:t>In addition, to avoid missing transitions at high motor speed, the polling rate must be significantly higher than the encoder event rate, which increases CPU overhead.</w:t>
      </w:r>
    </w:p>
    <w:p w14:paraId="79344A7C" w14:textId="77777777" w:rsidR="00D847B7" w:rsidRPr="00D847B7" w:rsidRDefault="00D847B7" w:rsidP="00D847B7">
      <w:r w:rsidRPr="00D847B7">
        <w:t>In an interrupt-driven design, encoder transitions are handled only when events occur.</w:t>
      </w:r>
      <w:r w:rsidRPr="00D847B7">
        <w:br/>
        <w:t>This approach is more suitable for quadrature decoding because each transition can be captured immediately, reducing the risk of missed counts and improving measurement accuracy.</w:t>
      </w:r>
      <w:r w:rsidRPr="00D847B7">
        <w:br/>
        <w:t>The main drawback is that interrupts may preempt the real-time control thread and introduce jitter.</w:t>
      </w:r>
    </w:p>
    <w:p w14:paraId="661A790C" w14:textId="77777777" w:rsidR="00D847B7" w:rsidRPr="00D847B7" w:rsidRDefault="00D847B7" w:rsidP="00D847B7">
      <w:r w:rsidRPr="00D847B7">
        <w:lastRenderedPageBreak/>
        <w:t>In this system, the platform provides four CPU cores.</w:t>
      </w:r>
      <w:r w:rsidRPr="00D847B7">
        <w:br/>
        <w:t>To reduce interference with the real-time control loop, the interrupt handling can be isolated to a different core from the RT thread.</w:t>
      </w:r>
      <w:r w:rsidRPr="00D847B7">
        <w:br/>
        <w:t>As a result, the impact of encoder interrupts on the control loop is minimized.</w:t>
      </w:r>
    </w:p>
    <w:p w14:paraId="20A2A0E5" w14:textId="77777777" w:rsidR="00D847B7" w:rsidRPr="00D847B7" w:rsidRDefault="00D847B7" w:rsidP="00D847B7">
      <w:r w:rsidRPr="00D847B7">
        <w:t xml:space="preserve">For this reason, the </w:t>
      </w:r>
      <w:r w:rsidRPr="00D847B7">
        <w:rPr>
          <w:b/>
          <w:bCs/>
        </w:rPr>
        <w:t>interrupt-driven method</w:t>
      </w:r>
      <w:r w:rsidRPr="00D847B7">
        <w:t xml:space="preserve"> is selected.</w:t>
      </w:r>
      <w:r w:rsidRPr="00D847B7">
        <w:br/>
        <w:t>It provides better event fidelity for high-rate quadrature encoder signals, while core isolation helps limit its impact on real-time control execution.</w:t>
      </w:r>
    </w:p>
    <w:p w14:paraId="32A8EF98" w14:textId="77777777" w:rsidR="00D847B7" w:rsidRDefault="00D847B7" w:rsidP="00D847B7"/>
    <w:p w14:paraId="73BC2CC8" w14:textId="492C0BB7" w:rsidR="00D847B7" w:rsidRDefault="00CC7668" w:rsidP="00D847B7">
      <w:r>
        <w:t>D</w:t>
      </w:r>
      <w:r>
        <w:rPr>
          <w:rFonts w:hint="eastAsia"/>
        </w:rPr>
        <w:t>river de</w:t>
      </w:r>
      <w:r w:rsidR="00840BC2">
        <w:rPr>
          <w:rFonts w:hint="eastAsia"/>
        </w:rPr>
        <w:t>sign</w:t>
      </w:r>
    </w:p>
    <w:p w14:paraId="6834883F" w14:textId="77777777" w:rsidR="009F147F" w:rsidRDefault="009F147F" w:rsidP="009F147F">
      <w:r>
        <w:t>The motor uses a two-phase quadrature encoder (A/B phase).</w:t>
      </w:r>
    </w:p>
    <w:p w14:paraId="425BB965" w14:textId="77777777" w:rsidR="009F147F" w:rsidRDefault="009F147F" w:rsidP="009F147F">
      <w:r>
        <w:t>A software counter is used to accumulate encoder steps.</w:t>
      </w:r>
    </w:p>
    <w:p w14:paraId="53E42FBB" w14:textId="77777777" w:rsidR="009F147F" w:rsidRDefault="009F147F" w:rsidP="009F147F">
      <w:r>
        <w:t>The decoder tracks the previous and current A/B states.</w:t>
      </w:r>
    </w:p>
    <w:p w14:paraId="7408032E" w14:textId="77777777" w:rsidR="009F147F" w:rsidRDefault="009F147F" w:rsidP="009F147F">
      <w:r>
        <w:t>For each valid state transition, the counter is incremented or decremented depending on rotation direction.</w:t>
      </w:r>
    </w:p>
    <w:p w14:paraId="2070455A" w14:textId="726EEB47" w:rsidR="00840BC2" w:rsidRDefault="009F147F" w:rsidP="009F147F">
      <w:r>
        <w:t>Invalid transitions are treated as errors or ignored.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B16BE" w14:paraId="34F0D44C" w14:textId="77777777" w:rsidTr="00EB16BE">
        <w:tc>
          <w:tcPr>
            <w:tcW w:w="1659" w:type="dxa"/>
          </w:tcPr>
          <w:p w14:paraId="78BE23BD" w14:textId="0E34B4ED" w:rsidR="00EB16BE" w:rsidRDefault="00EB16BE" w:rsidP="00D847B7">
            <w:r>
              <w:t>P</w:t>
            </w:r>
            <w:r>
              <w:rPr>
                <w:rFonts w:hint="eastAsia"/>
              </w:rPr>
              <w:t>rev</w:t>
            </w:r>
            <w:r w:rsidR="004D1151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\ </w:t>
            </w:r>
            <w:proofErr w:type="spellStart"/>
            <w:r>
              <w:rPr>
                <w:rFonts w:hint="eastAsia"/>
              </w:rPr>
              <w:t>curr</w:t>
            </w:r>
            <w:proofErr w:type="spellEnd"/>
          </w:p>
        </w:tc>
        <w:tc>
          <w:tcPr>
            <w:tcW w:w="1659" w:type="dxa"/>
          </w:tcPr>
          <w:p w14:paraId="316DF45C" w14:textId="51C4915B" w:rsidR="00EB16BE" w:rsidRDefault="00EB16BE" w:rsidP="00D847B7">
            <w:r>
              <w:rPr>
                <w:rFonts w:hint="eastAsia"/>
              </w:rPr>
              <w:t>00</w:t>
            </w:r>
          </w:p>
        </w:tc>
        <w:tc>
          <w:tcPr>
            <w:tcW w:w="1659" w:type="dxa"/>
          </w:tcPr>
          <w:p w14:paraId="62443A12" w14:textId="6AF5DEDC" w:rsidR="00EB16BE" w:rsidRDefault="00EB16BE" w:rsidP="00D847B7">
            <w:r>
              <w:rPr>
                <w:rFonts w:hint="eastAsia"/>
              </w:rPr>
              <w:t xml:space="preserve">01 </w:t>
            </w:r>
          </w:p>
        </w:tc>
        <w:tc>
          <w:tcPr>
            <w:tcW w:w="1659" w:type="dxa"/>
          </w:tcPr>
          <w:p w14:paraId="6E74BDC5" w14:textId="6B05574E" w:rsidR="00EB16BE" w:rsidRDefault="00EB16BE" w:rsidP="00D847B7">
            <w:r>
              <w:rPr>
                <w:rFonts w:hint="eastAsia"/>
              </w:rPr>
              <w:t>11</w:t>
            </w:r>
          </w:p>
        </w:tc>
        <w:tc>
          <w:tcPr>
            <w:tcW w:w="1660" w:type="dxa"/>
          </w:tcPr>
          <w:p w14:paraId="0FA12ABA" w14:textId="7B5E64A4" w:rsidR="00EB16BE" w:rsidRDefault="00EB16BE" w:rsidP="00D847B7">
            <w:r>
              <w:rPr>
                <w:rFonts w:hint="eastAsia"/>
              </w:rPr>
              <w:t>10</w:t>
            </w:r>
          </w:p>
        </w:tc>
      </w:tr>
      <w:tr w:rsidR="00EB16BE" w14:paraId="74DE14DF" w14:textId="77777777" w:rsidTr="00EB16BE">
        <w:tc>
          <w:tcPr>
            <w:tcW w:w="1659" w:type="dxa"/>
          </w:tcPr>
          <w:p w14:paraId="160D4054" w14:textId="31EA7421" w:rsidR="00EB16BE" w:rsidRDefault="00EB16BE" w:rsidP="00D847B7">
            <w:r>
              <w:rPr>
                <w:rFonts w:hint="eastAsia"/>
              </w:rPr>
              <w:t>00</w:t>
            </w:r>
          </w:p>
        </w:tc>
        <w:tc>
          <w:tcPr>
            <w:tcW w:w="1659" w:type="dxa"/>
          </w:tcPr>
          <w:p w14:paraId="15698C64" w14:textId="658FA51E" w:rsidR="00EB16BE" w:rsidRDefault="00EB16BE" w:rsidP="00D847B7">
            <w:r>
              <w:rPr>
                <w:rFonts w:hint="eastAsia"/>
              </w:rPr>
              <w:t>0</w:t>
            </w:r>
          </w:p>
        </w:tc>
        <w:tc>
          <w:tcPr>
            <w:tcW w:w="1659" w:type="dxa"/>
          </w:tcPr>
          <w:p w14:paraId="0D3BA2CF" w14:textId="52BE6D2D" w:rsidR="00EB16BE" w:rsidRDefault="00EB16BE" w:rsidP="00D847B7"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14:paraId="43E1A7CE" w14:textId="6E6F4C29" w:rsidR="00EB16BE" w:rsidRDefault="00EB16BE" w:rsidP="00D847B7">
            <w:r>
              <w:rPr>
                <w:rFonts w:hint="eastAsia"/>
              </w:rPr>
              <w:t>X</w:t>
            </w:r>
          </w:p>
        </w:tc>
        <w:tc>
          <w:tcPr>
            <w:tcW w:w="1660" w:type="dxa"/>
          </w:tcPr>
          <w:p w14:paraId="42EF640D" w14:textId="58478459" w:rsidR="00EB16BE" w:rsidRDefault="00EB16BE" w:rsidP="00D847B7">
            <w:r>
              <w:rPr>
                <w:rFonts w:hint="eastAsia"/>
              </w:rPr>
              <w:t>-1</w:t>
            </w:r>
          </w:p>
        </w:tc>
      </w:tr>
      <w:tr w:rsidR="00EB16BE" w14:paraId="23F2A0BC" w14:textId="77777777" w:rsidTr="00EB16BE">
        <w:tc>
          <w:tcPr>
            <w:tcW w:w="1659" w:type="dxa"/>
          </w:tcPr>
          <w:p w14:paraId="06D39A2A" w14:textId="686A761A" w:rsidR="00EB16BE" w:rsidRDefault="00EB16BE" w:rsidP="00D847B7">
            <w:r>
              <w:rPr>
                <w:rFonts w:hint="eastAsia"/>
              </w:rPr>
              <w:t>01</w:t>
            </w:r>
          </w:p>
        </w:tc>
        <w:tc>
          <w:tcPr>
            <w:tcW w:w="1659" w:type="dxa"/>
          </w:tcPr>
          <w:p w14:paraId="7ECDE724" w14:textId="72A17781" w:rsidR="00EB16BE" w:rsidRDefault="00EB16BE" w:rsidP="00D847B7">
            <w:r>
              <w:rPr>
                <w:rFonts w:hint="eastAsia"/>
              </w:rPr>
              <w:t>-1</w:t>
            </w:r>
          </w:p>
        </w:tc>
        <w:tc>
          <w:tcPr>
            <w:tcW w:w="1659" w:type="dxa"/>
          </w:tcPr>
          <w:p w14:paraId="3C293E86" w14:textId="5DC9D2BD" w:rsidR="00EB16BE" w:rsidRDefault="008D5129" w:rsidP="00D847B7">
            <w:r>
              <w:rPr>
                <w:rFonts w:hint="eastAsia"/>
              </w:rPr>
              <w:t>0</w:t>
            </w:r>
          </w:p>
        </w:tc>
        <w:tc>
          <w:tcPr>
            <w:tcW w:w="1659" w:type="dxa"/>
          </w:tcPr>
          <w:p w14:paraId="15506AA2" w14:textId="22A69299" w:rsidR="00EB16BE" w:rsidRDefault="008D5129" w:rsidP="00D847B7">
            <w:r>
              <w:rPr>
                <w:rFonts w:hint="eastAsia"/>
              </w:rPr>
              <w:t>1</w:t>
            </w:r>
          </w:p>
        </w:tc>
        <w:tc>
          <w:tcPr>
            <w:tcW w:w="1660" w:type="dxa"/>
          </w:tcPr>
          <w:p w14:paraId="4917750F" w14:textId="6B52CDAC" w:rsidR="00EB16BE" w:rsidRDefault="008D5129" w:rsidP="00D847B7">
            <w:r>
              <w:rPr>
                <w:rFonts w:hint="eastAsia"/>
              </w:rPr>
              <w:t>X</w:t>
            </w:r>
          </w:p>
        </w:tc>
      </w:tr>
      <w:tr w:rsidR="00EB16BE" w14:paraId="454AC6C1" w14:textId="77777777" w:rsidTr="00EB16BE">
        <w:tc>
          <w:tcPr>
            <w:tcW w:w="1659" w:type="dxa"/>
          </w:tcPr>
          <w:p w14:paraId="2E0D0F6F" w14:textId="0CF67747" w:rsidR="00EB16BE" w:rsidRDefault="00EB16BE" w:rsidP="00D847B7">
            <w:r>
              <w:rPr>
                <w:rFonts w:hint="eastAsia"/>
              </w:rPr>
              <w:t>11</w:t>
            </w:r>
          </w:p>
        </w:tc>
        <w:tc>
          <w:tcPr>
            <w:tcW w:w="1659" w:type="dxa"/>
          </w:tcPr>
          <w:p w14:paraId="4615E593" w14:textId="29840893" w:rsidR="00EB16BE" w:rsidRDefault="008D5129" w:rsidP="00D847B7">
            <w:r>
              <w:t>X</w:t>
            </w:r>
          </w:p>
        </w:tc>
        <w:tc>
          <w:tcPr>
            <w:tcW w:w="1659" w:type="dxa"/>
          </w:tcPr>
          <w:p w14:paraId="5115007C" w14:textId="2A4214AB" w:rsidR="00EB16BE" w:rsidRDefault="008D5129" w:rsidP="00D847B7">
            <w:r>
              <w:rPr>
                <w:rFonts w:hint="eastAsia"/>
              </w:rPr>
              <w:t>-1</w:t>
            </w:r>
          </w:p>
        </w:tc>
        <w:tc>
          <w:tcPr>
            <w:tcW w:w="1659" w:type="dxa"/>
          </w:tcPr>
          <w:p w14:paraId="2DC064D9" w14:textId="6E3AB774" w:rsidR="00EB16BE" w:rsidRDefault="008D5129" w:rsidP="00D847B7">
            <w:r>
              <w:rPr>
                <w:rFonts w:hint="eastAsia"/>
              </w:rPr>
              <w:t>0</w:t>
            </w:r>
          </w:p>
        </w:tc>
        <w:tc>
          <w:tcPr>
            <w:tcW w:w="1660" w:type="dxa"/>
          </w:tcPr>
          <w:p w14:paraId="48E99D77" w14:textId="5D9CC6A3" w:rsidR="00EB16BE" w:rsidRDefault="008D5129" w:rsidP="00D847B7">
            <w:r>
              <w:rPr>
                <w:rFonts w:hint="eastAsia"/>
              </w:rPr>
              <w:t>1</w:t>
            </w:r>
          </w:p>
        </w:tc>
      </w:tr>
      <w:tr w:rsidR="00EB16BE" w14:paraId="5AEAC047" w14:textId="77777777" w:rsidTr="00EB16BE">
        <w:tc>
          <w:tcPr>
            <w:tcW w:w="1659" w:type="dxa"/>
          </w:tcPr>
          <w:p w14:paraId="60B7C2DD" w14:textId="6A355D92" w:rsidR="00EB16BE" w:rsidRDefault="00EB16BE" w:rsidP="00D847B7">
            <w:r>
              <w:rPr>
                <w:rFonts w:hint="eastAsia"/>
              </w:rPr>
              <w:t>1</w:t>
            </w:r>
            <w:r w:rsidR="005A4707">
              <w:rPr>
                <w:rFonts w:hint="eastAsia"/>
              </w:rPr>
              <w:t>0</w:t>
            </w:r>
          </w:p>
        </w:tc>
        <w:tc>
          <w:tcPr>
            <w:tcW w:w="1659" w:type="dxa"/>
          </w:tcPr>
          <w:p w14:paraId="04BB6F95" w14:textId="627D51D3" w:rsidR="00EB16BE" w:rsidRDefault="008D5129" w:rsidP="00D847B7"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14:paraId="25B44BB2" w14:textId="691482CF" w:rsidR="00EB16BE" w:rsidRDefault="008D5129" w:rsidP="00D847B7">
            <w:r>
              <w:t>X</w:t>
            </w:r>
          </w:p>
        </w:tc>
        <w:tc>
          <w:tcPr>
            <w:tcW w:w="1659" w:type="dxa"/>
          </w:tcPr>
          <w:p w14:paraId="10C8B7B8" w14:textId="236B20EE" w:rsidR="00EB16BE" w:rsidRDefault="008D5129" w:rsidP="00D847B7">
            <w:r>
              <w:rPr>
                <w:rFonts w:hint="eastAsia"/>
              </w:rPr>
              <w:t>-1</w:t>
            </w:r>
          </w:p>
        </w:tc>
        <w:tc>
          <w:tcPr>
            <w:tcW w:w="1660" w:type="dxa"/>
          </w:tcPr>
          <w:p w14:paraId="7F3CCF54" w14:textId="5FDB2220" w:rsidR="00EB16BE" w:rsidRDefault="008D5129" w:rsidP="00D847B7">
            <w:r>
              <w:rPr>
                <w:rFonts w:hint="eastAsia"/>
              </w:rPr>
              <w:t>0</w:t>
            </w:r>
          </w:p>
        </w:tc>
      </w:tr>
    </w:tbl>
    <w:p w14:paraId="73FC41C4" w14:textId="51AEB8BE" w:rsidR="00A33431" w:rsidRDefault="00C0716B" w:rsidP="00D847B7">
      <w:r>
        <w:t>D</w:t>
      </w:r>
      <w:r>
        <w:rPr>
          <w:rFonts w:hint="eastAsia"/>
        </w:rPr>
        <w:t>ata flow</w:t>
      </w:r>
    </w:p>
    <w:p w14:paraId="03E76C03" w14:textId="3CBD1284" w:rsidR="00C0716B" w:rsidRDefault="006C3642" w:rsidP="00D847B7">
      <w:r>
        <w:rPr>
          <w:rFonts w:hint="eastAsia"/>
          <w:noProof/>
        </w:rPr>
        <w:lastRenderedPageBreak/>
        <w:drawing>
          <wp:inline distT="0" distB="0" distL="0" distR="0" wp14:anchorId="3C7C1BAF" wp14:editId="3DB556F5">
            <wp:extent cx="5248275" cy="4400550"/>
            <wp:effectExtent l="0" t="0" r="9525" b="0"/>
            <wp:docPr id="1513545713" name="圖片 3" descr="一張含有 文字, 圖表, 螢幕擷取畫面, Rectangle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545713" name="圖片 3" descr="一張含有 文字, 圖表, 螢幕擷取畫面, Rectangle 的圖片&#10;&#10;自動產生的描述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E16AA" w14:textId="235018A8" w:rsidR="00D847B7" w:rsidRDefault="00EF45FC" w:rsidP="00D847B7">
      <w:r>
        <w:t>F</w:t>
      </w:r>
      <w:r>
        <w:rPr>
          <w:rFonts w:hint="eastAsia"/>
        </w:rPr>
        <w:t>low chart</w:t>
      </w:r>
    </w:p>
    <w:p w14:paraId="5E1BDE19" w14:textId="713A875C" w:rsidR="00EF45FC" w:rsidRPr="00D847B7" w:rsidRDefault="00547AAC" w:rsidP="00D847B7">
      <w:r>
        <w:rPr>
          <w:rFonts w:hint="eastAsia"/>
          <w:noProof/>
        </w:rPr>
        <w:drawing>
          <wp:inline distT="0" distB="0" distL="0" distR="0" wp14:anchorId="6D67D91E" wp14:editId="58E47A9B">
            <wp:extent cx="1609725" cy="2867025"/>
            <wp:effectExtent l="0" t="0" r="9525" b="9525"/>
            <wp:docPr id="801356708" name="圖片 5" descr="一張含有 文字, 螢幕擷取畫面, 字型, 設計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356708" name="圖片 5" descr="一張含有 文字, 螢幕擷取畫面, 字型, 設計 的圖片&#10;&#10;自動產生的描述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4F8FD" w14:textId="00DBEEE7" w:rsidR="0012144A" w:rsidRPr="00DB07D5" w:rsidRDefault="0012144A" w:rsidP="00DB07D5"/>
    <w:p w14:paraId="150C8327" w14:textId="698AA3B9" w:rsidR="003271A8" w:rsidRDefault="003271A8" w:rsidP="003271A8">
      <w:pPr>
        <w:pStyle w:val="2"/>
      </w:pPr>
      <w:r>
        <w:rPr>
          <w:rFonts w:hint="eastAsia"/>
        </w:rPr>
        <w:lastRenderedPageBreak/>
        <w:t>IMU</w:t>
      </w:r>
    </w:p>
    <w:p w14:paraId="1F15BC08" w14:textId="43657C13" w:rsidR="00E65840" w:rsidRPr="00E65840" w:rsidRDefault="00E65840" w:rsidP="00E65840">
      <w:r w:rsidRPr="00E65840">
        <w:t xml:space="preserve">Initially, I considered performing the read operation in a threaded IRQ handler </w:t>
      </w:r>
      <w:proofErr w:type="gramStart"/>
      <w:r w:rsidRPr="00E65840">
        <w:t>in order to</w:t>
      </w:r>
      <w:proofErr w:type="gramEnd"/>
      <w:r w:rsidRPr="00E65840">
        <w:t xml:space="preserve"> reduce response time. However, each sample consists of 14 bytes, and the I2C transfer takes approximately 2 </w:t>
      </w:r>
      <w:proofErr w:type="spellStart"/>
      <w:r w:rsidRPr="00E65840">
        <w:t>ms</w:t>
      </w:r>
      <w:proofErr w:type="spellEnd"/>
      <w:r w:rsidRPr="00E65840">
        <w:t xml:space="preserve">, while the interrupt period is only 1 </w:t>
      </w:r>
      <w:proofErr w:type="spellStart"/>
      <w:r w:rsidRPr="00E65840">
        <w:t>ms.</w:t>
      </w:r>
      <w:proofErr w:type="spellEnd"/>
      <w:r w:rsidRPr="00E65840">
        <w:t xml:space="preserve"> This means </w:t>
      </w:r>
      <w:r w:rsidR="00D31090">
        <w:rPr>
          <w:rFonts w:hint="eastAsia"/>
        </w:rPr>
        <w:t xml:space="preserve">when I2C transfer finish, still need to wait next interrupt </w:t>
      </w:r>
      <w:proofErr w:type="spellStart"/>
      <w:proofErr w:type="gramStart"/>
      <w:r w:rsidR="008A0D0D">
        <w:t>coming</w:t>
      </w:r>
      <w:r w:rsidR="008A0D0D">
        <w:rPr>
          <w:rFonts w:hint="eastAsia"/>
        </w:rPr>
        <w:t>,</w:t>
      </w:r>
      <w:r w:rsidRPr="00E65840">
        <w:t>so</w:t>
      </w:r>
      <w:proofErr w:type="spellEnd"/>
      <w:proofErr w:type="gramEnd"/>
      <w:r w:rsidRPr="00E65840">
        <w:t xml:space="preserve"> some interrupts would effectively be lost. Under these conditions, using a threaded IRQ to fetch every sample does not provide much value.</w:t>
      </w:r>
    </w:p>
    <w:p w14:paraId="1FDB34EF" w14:textId="77777777" w:rsidR="00E65840" w:rsidRPr="00E65840" w:rsidRDefault="00E65840" w:rsidP="00E65840">
      <w:r w:rsidRPr="00E65840">
        <w:t>Therefore, the current implementation reads the IMU data continuously instead. This approach is simpler and results in lower effective latency. The design may be revisited later if the system architecture changes.</w:t>
      </w:r>
    </w:p>
    <w:p w14:paraId="7D0EEFE8" w14:textId="77777777" w:rsidR="00E65840" w:rsidRDefault="00E65840" w:rsidP="00D27B1D"/>
    <w:p w14:paraId="49CDDE19" w14:textId="245D0E56" w:rsidR="0080152B" w:rsidRDefault="0080152B" w:rsidP="00D27B1D">
      <w:r>
        <w:rPr>
          <w:rFonts w:hint="eastAsia"/>
        </w:rPr>
        <w:t>Driver design</w:t>
      </w:r>
    </w:p>
    <w:p w14:paraId="75487C0B" w14:textId="1140DC0C" w:rsidR="0080152B" w:rsidRDefault="00D65689" w:rsidP="00D27B1D">
      <w:r>
        <w:rPr>
          <w:rFonts w:hint="eastAsia"/>
          <w:noProof/>
        </w:rPr>
        <w:drawing>
          <wp:inline distT="0" distB="0" distL="0" distR="0" wp14:anchorId="004675CE" wp14:editId="7BD44021">
            <wp:extent cx="3819525" cy="2867025"/>
            <wp:effectExtent l="0" t="0" r="9525" b="9525"/>
            <wp:docPr id="16377862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786293" name="圖片 163778629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83715" w14:textId="46114AE7" w:rsidR="0002752B" w:rsidRDefault="00EE6B35" w:rsidP="00D27B1D">
      <w:r>
        <w:t>I</w:t>
      </w:r>
      <w:r>
        <w:rPr>
          <w:rFonts w:hint="eastAsia"/>
        </w:rPr>
        <w:t>mu task flow chart</w:t>
      </w:r>
    </w:p>
    <w:p w14:paraId="02A94BC7" w14:textId="4E866F31" w:rsidR="00EE6B35" w:rsidRPr="00E65840" w:rsidRDefault="00EE6B35" w:rsidP="00D27B1D">
      <w:r>
        <w:rPr>
          <w:rFonts w:hint="eastAsia"/>
          <w:noProof/>
        </w:rPr>
        <w:lastRenderedPageBreak/>
        <w:drawing>
          <wp:inline distT="0" distB="0" distL="0" distR="0" wp14:anchorId="166495F3" wp14:editId="4ACC51A4">
            <wp:extent cx="1704975" cy="2581275"/>
            <wp:effectExtent l="0" t="0" r="9525" b="9525"/>
            <wp:docPr id="138888555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885558" name="圖片 138888555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218F1" w14:textId="476FFA05" w:rsidR="003271A8" w:rsidRDefault="003271A8" w:rsidP="003271A8">
      <w:pPr>
        <w:pStyle w:val="1"/>
      </w:pPr>
      <w:r>
        <w:rPr>
          <w:rFonts w:hint="eastAsia"/>
        </w:rPr>
        <w:t>Design specification</w:t>
      </w:r>
    </w:p>
    <w:p w14:paraId="3CDC771C" w14:textId="6F05B7ED" w:rsidR="003271A8" w:rsidRPr="003271A8" w:rsidRDefault="003271A8" w:rsidP="003271A8">
      <w:r>
        <w:rPr>
          <w:rFonts w:hint="eastAsia"/>
        </w:rPr>
        <w:t>The control loop period is 200 Hz.</w:t>
      </w:r>
    </w:p>
    <w:sectPr w:rsidR="003271A8" w:rsidRPr="003271A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574AA62" w14:textId="77777777" w:rsidR="00C20C47" w:rsidRDefault="00C20C47" w:rsidP="00D16213">
      <w:pPr>
        <w:spacing w:after="0" w:line="240" w:lineRule="auto"/>
      </w:pPr>
      <w:r>
        <w:separator/>
      </w:r>
    </w:p>
  </w:endnote>
  <w:endnote w:type="continuationSeparator" w:id="0">
    <w:p w14:paraId="2D8C9D53" w14:textId="77777777" w:rsidR="00C20C47" w:rsidRDefault="00C20C47" w:rsidP="00D162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FDE3C97" w14:textId="77777777" w:rsidR="00C20C47" w:rsidRDefault="00C20C47" w:rsidP="00D16213">
      <w:pPr>
        <w:spacing w:after="0" w:line="240" w:lineRule="auto"/>
      </w:pPr>
      <w:r>
        <w:separator/>
      </w:r>
    </w:p>
  </w:footnote>
  <w:footnote w:type="continuationSeparator" w:id="0">
    <w:p w14:paraId="26CD6DE4" w14:textId="77777777" w:rsidR="00C20C47" w:rsidRDefault="00C20C47" w:rsidP="00D162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1A5C88"/>
    <w:multiLevelType w:val="multilevel"/>
    <w:tmpl w:val="1682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46574"/>
    <w:multiLevelType w:val="multilevel"/>
    <w:tmpl w:val="E2CA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70FA4"/>
    <w:multiLevelType w:val="multilevel"/>
    <w:tmpl w:val="8CE6F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BA325E"/>
    <w:multiLevelType w:val="multilevel"/>
    <w:tmpl w:val="0B1EC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E666C7"/>
    <w:multiLevelType w:val="multilevel"/>
    <w:tmpl w:val="37F8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BD1AB4"/>
    <w:multiLevelType w:val="multilevel"/>
    <w:tmpl w:val="2D00A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2956E1"/>
    <w:multiLevelType w:val="hybridMultilevel"/>
    <w:tmpl w:val="819A853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3BC23F9D"/>
    <w:multiLevelType w:val="multilevel"/>
    <w:tmpl w:val="77F2D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6229B3"/>
    <w:multiLevelType w:val="multilevel"/>
    <w:tmpl w:val="EBCA5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F27499"/>
    <w:multiLevelType w:val="multilevel"/>
    <w:tmpl w:val="E744D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420E1F"/>
    <w:multiLevelType w:val="multilevel"/>
    <w:tmpl w:val="F564B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CF6980"/>
    <w:multiLevelType w:val="multilevel"/>
    <w:tmpl w:val="5FCEE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C47A33"/>
    <w:multiLevelType w:val="multilevel"/>
    <w:tmpl w:val="7736C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3463C8"/>
    <w:multiLevelType w:val="multilevel"/>
    <w:tmpl w:val="66565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B30A59"/>
    <w:multiLevelType w:val="multilevel"/>
    <w:tmpl w:val="787E1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345D90"/>
    <w:multiLevelType w:val="multilevel"/>
    <w:tmpl w:val="51F8E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6575613">
    <w:abstractNumId w:val="6"/>
  </w:num>
  <w:num w:numId="2" w16cid:durableId="1101946886">
    <w:abstractNumId w:val="11"/>
  </w:num>
  <w:num w:numId="3" w16cid:durableId="1884365254">
    <w:abstractNumId w:val="3"/>
  </w:num>
  <w:num w:numId="4" w16cid:durableId="836192616">
    <w:abstractNumId w:val="12"/>
  </w:num>
  <w:num w:numId="5" w16cid:durableId="855118049">
    <w:abstractNumId w:val="15"/>
  </w:num>
  <w:num w:numId="6" w16cid:durableId="23331292">
    <w:abstractNumId w:val="9"/>
  </w:num>
  <w:num w:numId="7" w16cid:durableId="497817859">
    <w:abstractNumId w:val="0"/>
  </w:num>
  <w:num w:numId="8" w16cid:durableId="1492060644">
    <w:abstractNumId w:val="10"/>
  </w:num>
  <w:num w:numId="9" w16cid:durableId="2106680881">
    <w:abstractNumId w:val="2"/>
  </w:num>
  <w:num w:numId="10" w16cid:durableId="889919081">
    <w:abstractNumId w:val="8"/>
  </w:num>
  <w:num w:numId="11" w16cid:durableId="502747503">
    <w:abstractNumId w:val="14"/>
  </w:num>
  <w:num w:numId="12" w16cid:durableId="1544824597">
    <w:abstractNumId w:val="13"/>
  </w:num>
  <w:num w:numId="13" w16cid:durableId="469203960">
    <w:abstractNumId w:val="1"/>
  </w:num>
  <w:num w:numId="14" w16cid:durableId="1581325401">
    <w:abstractNumId w:val="4"/>
  </w:num>
  <w:num w:numId="15" w16cid:durableId="820196039">
    <w:abstractNumId w:val="5"/>
  </w:num>
  <w:num w:numId="16" w16cid:durableId="116779076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B5F"/>
    <w:rsid w:val="00010771"/>
    <w:rsid w:val="00024A18"/>
    <w:rsid w:val="0002739D"/>
    <w:rsid w:val="0002752B"/>
    <w:rsid w:val="000339E1"/>
    <w:rsid w:val="00047A2F"/>
    <w:rsid w:val="00051154"/>
    <w:rsid w:val="00061810"/>
    <w:rsid w:val="0006731F"/>
    <w:rsid w:val="00082C65"/>
    <w:rsid w:val="000B5DF0"/>
    <w:rsid w:val="000C1781"/>
    <w:rsid w:val="000C7BEA"/>
    <w:rsid w:val="00103770"/>
    <w:rsid w:val="001067B7"/>
    <w:rsid w:val="00113669"/>
    <w:rsid w:val="001169A4"/>
    <w:rsid w:val="0012144A"/>
    <w:rsid w:val="00127B2A"/>
    <w:rsid w:val="0013233F"/>
    <w:rsid w:val="00147E20"/>
    <w:rsid w:val="001D71C8"/>
    <w:rsid w:val="00212266"/>
    <w:rsid w:val="00222CFB"/>
    <w:rsid w:val="00244EDC"/>
    <w:rsid w:val="00263E99"/>
    <w:rsid w:val="00281C3D"/>
    <w:rsid w:val="002A2D52"/>
    <w:rsid w:val="002B0039"/>
    <w:rsid w:val="002D136E"/>
    <w:rsid w:val="002D564B"/>
    <w:rsid w:val="002E6AD2"/>
    <w:rsid w:val="002F3946"/>
    <w:rsid w:val="00316D98"/>
    <w:rsid w:val="003271A8"/>
    <w:rsid w:val="003535B3"/>
    <w:rsid w:val="003A41CD"/>
    <w:rsid w:val="003B7ABA"/>
    <w:rsid w:val="003C5BFD"/>
    <w:rsid w:val="003D40A5"/>
    <w:rsid w:val="003D44D6"/>
    <w:rsid w:val="003F55E3"/>
    <w:rsid w:val="004336D4"/>
    <w:rsid w:val="004534F0"/>
    <w:rsid w:val="00456D1C"/>
    <w:rsid w:val="004D1151"/>
    <w:rsid w:val="00506055"/>
    <w:rsid w:val="00547AAC"/>
    <w:rsid w:val="00550037"/>
    <w:rsid w:val="005561DF"/>
    <w:rsid w:val="005638A2"/>
    <w:rsid w:val="00565C1A"/>
    <w:rsid w:val="005838D0"/>
    <w:rsid w:val="0059032D"/>
    <w:rsid w:val="00595825"/>
    <w:rsid w:val="005A4707"/>
    <w:rsid w:val="005B0009"/>
    <w:rsid w:val="005B01DB"/>
    <w:rsid w:val="005B20AC"/>
    <w:rsid w:val="005C586B"/>
    <w:rsid w:val="005F053F"/>
    <w:rsid w:val="00605657"/>
    <w:rsid w:val="00607635"/>
    <w:rsid w:val="00611B1C"/>
    <w:rsid w:val="00614433"/>
    <w:rsid w:val="006222F1"/>
    <w:rsid w:val="00647561"/>
    <w:rsid w:val="006649A5"/>
    <w:rsid w:val="006C3642"/>
    <w:rsid w:val="006C44C0"/>
    <w:rsid w:val="006E7BA9"/>
    <w:rsid w:val="007117EE"/>
    <w:rsid w:val="00735695"/>
    <w:rsid w:val="00754B5F"/>
    <w:rsid w:val="0076342A"/>
    <w:rsid w:val="00786DE8"/>
    <w:rsid w:val="007A62DC"/>
    <w:rsid w:val="007C1FC6"/>
    <w:rsid w:val="007C45A3"/>
    <w:rsid w:val="007C4D16"/>
    <w:rsid w:val="007D65DA"/>
    <w:rsid w:val="007E5168"/>
    <w:rsid w:val="0080152B"/>
    <w:rsid w:val="00811A7B"/>
    <w:rsid w:val="00831C10"/>
    <w:rsid w:val="0083450C"/>
    <w:rsid w:val="00837230"/>
    <w:rsid w:val="00840BC2"/>
    <w:rsid w:val="008450F0"/>
    <w:rsid w:val="00873D0A"/>
    <w:rsid w:val="00890999"/>
    <w:rsid w:val="00895295"/>
    <w:rsid w:val="008A0D0D"/>
    <w:rsid w:val="008D4413"/>
    <w:rsid w:val="008D5129"/>
    <w:rsid w:val="0090045C"/>
    <w:rsid w:val="009379E0"/>
    <w:rsid w:val="00971A96"/>
    <w:rsid w:val="009746A7"/>
    <w:rsid w:val="009B1414"/>
    <w:rsid w:val="009C10EE"/>
    <w:rsid w:val="009C4BEA"/>
    <w:rsid w:val="009F147F"/>
    <w:rsid w:val="00A123BD"/>
    <w:rsid w:val="00A332F2"/>
    <w:rsid w:val="00A33431"/>
    <w:rsid w:val="00A34D4B"/>
    <w:rsid w:val="00A3613B"/>
    <w:rsid w:val="00A4558E"/>
    <w:rsid w:val="00A57B84"/>
    <w:rsid w:val="00A8419E"/>
    <w:rsid w:val="00AB0AF4"/>
    <w:rsid w:val="00AC2C3A"/>
    <w:rsid w:val="00AD234E"/>
    <w:rsid w:val="00B06917"/>
    <w:rsid w:val="00B106C6"/>
    <w:rsid w:val="00B17595"/>
    <w:rsid w:val="00B66527"/>
    <w:rsid w:val="00B76A6B"/>
    <w:rsid w:val="00B8371F"/>
    <w:rsid w:val="00B977BA"/>
    <w:rsid w:val="00BB1743"/>
    <w:rsid w:val="00BD6E08"/>
    <w:rsid w:val="00BF60C4"/>
    <w:rsid w:val="00C0716B"/>
    <w:rsid w:val="00C078A3"/>
    <w:rsid w:val="00C15476"/>
    <w:rsid w:val="00C20C47"/>
    <w:rsid w:val="00C37840"/>
    <w:rsid w:val="00CB4168"/>
    <w:rsid w:val="00CC7668"/>
    <w:rsid w:val="00CD476C"/>
    <w:rsid w:val="00CE36FB"/>
    <w:rsid w:val="00D06423"/>
    <w:rsid w:val="00D16213"/>
    <w:rsid w:val="00D27B1D"/>
    <w:rsid w:val="00D31090"/>
    <w:rsid w:val="00D34D6B"/>
    <w:rsid w:val="00D36575"/>
    <w:rsid w:val="00D627D7"/>
    <w:rsid w:val="00D65689"/>
    <w:rsid w:val="00D67512"/>
    <w:rsid w:val="00D751EA"/>
    <w:rsid w:val="00D847B7"/>
    <w:rsid w:val="00D85CCB"/>
    <w:rsid w:val="00D96E72"/>
    <w:rsid w:val="00DB07D5"/>
    <w:rsid w:val="00DC0CEF"/>
    <w:rsid w:val="00DC751F"/>
    <w:rsid w:val="00DD0688"/>
    <w:rsid w:val="00DD57F5"/>
    <w:rsid w:val="00E376EF"/>
    <w:rsid w:val="00E65840"/>
    <w:rsid w:val="00E67B9A"/>
    <w:rsid w:val="00E7014A"/>
    <w:rsid w:val="00EB16BE"/>
    <w:rsid w:val="00EC0380"/>
    <w:rsid w:val="00ED1AB4"/>
    <w:rsid w:val="00ED6995"/>
    <w:rsid w:val="00EE6B35"/>
    <w:rsid w:val="00EF45FC"/>
    <w:rsid w:val="00F05E31"/>
    <w:rsid w:val="00F31DE4"/>
    <w:rsid w:val="00F33133"/>
    <w:rsid w:val="00F43090"/>
    <w:rsid w:val="00F4663E"/>
    <w:rsid w:val="00F543CA"/>
    <w:rsid w:val="00F55C75"/>
    <w:rsid w:val="00F65166"/>
    <w:rsid w:val="00F83AB5"/>
    <w:rsid w:val="00F93B02"/>
    <w:rsid w:val="00F97B43"/>
    <w:rsid w:val="00FA5FD8"/>
    <w:rsid w:val="00FB0844"/>
    <w:rsid w:val="00FB0B5A"/>
    <w:rsid w:val="00FB4196"/>
    <w:rsid w:val="00FC5238"/>
    <w:rsid w:val="00FC545F"/>
    <w:rsid w:val="00FC7737"/>
    <w:rsid w:val="00FD5081"/>
    <w:rsid w:val="00FD7EDF"/>
    <w:rsid w:val="00FF4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2"/>
    </o:shapelayout>
  </w:shapeDefaults>
  <w:decimalSymbol w:val="."/>
  <w:listSeparator w:val=","/>
  <w14:docId w14:val="4EE7A1F3"/>
  <w15:chartTrackingRefBased/>
  <w15:docId w15:val="{E984556B-8629-466E-875C-338EB02B3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4B5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4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4B5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4B5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4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4B5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4B5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4B5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4B5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54B5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754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54B5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54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54B5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54B5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54B5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54B5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54B5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54B5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54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4B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54B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4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54B5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4B5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4B5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4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54B5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54B5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162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16213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162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16213"/>
    <w:rPr>
      <w:sz w:val="20"/>
      <w:szCs w:val="20"/>
    </w:rPr>
  </w:style>
  <w:style w:type="table" w:styleId="af2">
    <w:name w:val="Table Grid"/>
    <w:basedOn w:val="a1"/>
    <w:uiPriority w:val="39"/>
    <w:rsid w:val="00D162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 Spacing"/>
    <w:link w:val="af4"/>
    <w:uiPriority w:val="1"/>
    <w:qFormat/>
    <w:rsid w:val="00E67B9A"/>
    <w:pPr>
      <w:widowControl w:val="0"/>
      <w:spacing w:after="0" w:line="240" w:lineRule="auto"/>
    </w:pPr>
  </w:style>
  <w:style w:type="paragraph" w:customStyle="1" w:styleId="11">
    <w:name w:val="樣式1"/>
    <w:basedOn w:val="af3"/>
    <w:next w:val="af3"/>
    <w:link w:val="12"/>
    <w:qFormat/>
    <w:rsid w:val="00E376EF"/>
  </w:style>
  <w:style w:type="character" w:customStyle="1" w:styleId="af4">
    <w:name w:val="無間距 字元"/>
    <w:basedOn w:val="a0"/>
    <w:link w:val="af3"/>
    <w:uiPriority w:val="1"/>
    <w:rsid w:val="00E376EF"/>
  </w:style>
  <w:style w:type="character" w:customStyle="1" w:styleId="12">
    <w:name w:val="樣式1 字元"/>
    <w:basedOn w:val="af4"/>
    <w:link w:val="11"/>
    <w:rsid w:val="00E376EF"/>
  </w:style>
  <w:style w:type="paragraph" w:styleId="af5">
    <w:name w:val="caption"/>
    <w:basedOn w:val="a"/>
    <w:next w:val="a"/>
    <w:uiPriority w:val="35"/>
    <w:unhideWhenUsed/>
    <w:qFormat/>
    <w:rsid w:val="003271A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33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3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1251</TotalTime>
  <Pages>11</Pages>
  <Words>1394</Words>
  <Characters>7952</Characters>
  <Application>Microsoft Office Word</Application>
  <DocSecurity>0</DocSecurity>
  <Lines>66</Lines>
  <Paragraphs>18</Paragraphs>
  <ScaleCrop>false</ScaleCrop>
  <Company/>
  <LinksUpToDate>false</LinksUpToDate>
  <CharactersWithSpaces>9328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韋智 連</cp:lastModifiedBy>
  <cp:revision>128</cp:revision>
  <dcterms:created xsi:type="dcterms:W3CDTF">2025-12-29T08:58:00Z</dcterms:created>
  <dcterms:modified xsi:type="dcterms:W3CDTF">2026-03-31T03:52:00Z</dcterms:modified>
</cp:coreProperties>
</file>