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Systematic Bond-Angle Deformation Across Conformational Space</w:t>
      </w:r>
    </w:p>
    <w:p>
      <w:r>
        <w:t>Wei Chen and Xiaohong Lu</w:t>
      </w:r>
    </w:p>
    <w:p>
      <w:r>
        <w:t>This supplement documents the structural dataset, use of observed coordinates, side-chain comparisons, resolution stratification and restrained relaxation analyses.</w:t>
      </w:r>
    </w:p>
    <w:p>
      <w:pPr>
        <w:pStyle w:val="Heading1"/>
      </w:pPr>
      <w:r>
        <w:t>Supplementary Note S1 Use of observed coordinates</w:t>
      </w:r>
    </w:p>
    <w:p>
      <w:r>
        <w:t>The analysis concerns variation in local covalent geometry measured in deposited crystallographic structures. Bond angles should therefore be calculated directly from the observed atomic coordinates. A coordinate reconstruction that fixes bond angles at prescribed targets replaces the variation being measured with those targets; reconstruction from torsions alone cannot recover observed deviations in those bond angles. The issue is the geometry supplied to a reconstruction, rather than the NeRF coordinate transformation itself.</w:t>
      </w:r>
    </w:p>
    <w:p>
      <w:r>
        <w:t>We therefore calculate angles from the observed crystallographic coordinates, preserving the residue- and conformation-dependent geometry present in those coordinates. Reconstruction with fixed angle targets would remove the angle variation under study. This rationale does not imply that the NeRF transformation itself is intrinsically biased when supplied with the observed internal coordinates.</w:t>
      </w:r>
    </w:p>
    <w:p>
      <w:r>
        <w:t>The PISCES acquisition list contains 9,162 chains from 8,887 PDB entries at ≤25% sequence identity, nominal X-ray resolution ≤2.0 Å and crystallographic R-factor ≤0.25. The final analysed set retains 7,836 exact PDB–chain matches (1,618,814 residues) and 102 alternatives with identical complete nonempty SEQRES sequences to selected chains in the same entries (17,508 residues): 7,938 chains and 1,636,322 residues. Sequence equivalence does not imply coordinate identity. The chain audit manifest and selection list are supplied as supporting data.</w:t>
      </w:r>
    </w:p>
    <w:p>
      <w:r>
        <w:t>Quality filtering retains standard residues with defined φ/ψ, applies a Cα B-factor mean ≤30 Å² over ±3 retained rows in each PDB–chain group, and requires ≥10 retained residues per chain. Missing B-factors are assigned zero and windows are truncated at chain ends without an explicit reset at gaps. Chain breaks are detected from missing peptide-link atoms or C–N distance &gt;2.5 Å. Highest atom occupancy determines alternate-coordinate selection, with ties preferring A then blank. Torque-cleaning steps mask selected torque values and do not remove the corresponding angle rows. The accompanying source archive contains the original scripts and a complete chain comparison.</w:t>
      </w:r>
    </w:p>
    <w:p>
      <w:r>
        <w:br w:type="page"/>
      </w:r>
    </w:p>
    <w:p>
      <w:pPr>
        <w:pStyle w:val="Heading1"/>
      </w:pPr>
      <w:r>
        <w:t>Figure S1 Glycine and proline maps</w:t>
      </w:r>
    </w:p>
    <w:p>
      <w:r>
        <w:drawing>
          <wp:inline xmlns:a="http://schemas.openxmlformats.org/drawingml/2006/main" xmlns:pic="http://schemas.openxmlformats.org/drawingml/2006/picture">
            <wp:extent cx="6217920" cy="2753737"/>
            <wp:docPr id="1" name="Picture 1"/>
            <wp:cNvGraphicFramePr>
              <a:graphicFrameLocks noChangeAspect="1"/>
            </wp:cNvGraphicFramePr>
            <a:graphic>
              <a:graphicData uri="http://schemas.openxmlformats.org/drawingml/2006/picture">
                <pic:pic>
                  <pic:nvPicPr>
                    <pic:cNvPr id="0" name="01a_tau_map.png"/>
                    <pic:cNvPicPr/>
                  </pic:nvPicPr>
                  <pic:blipFill>
                    <a:blip r:embed="rId10"/>
                    <a:stretch>
                      <a:fillRect/>
                    </a:stretch>
                  </pic:blipFill>
                  <pic:spPr>
                    <a:xfrm>
                      <a:off x="0" y="0"/>
                      <a:ext cx="6217920" cy="2753737"/>
                    </a:xfrm>
                    <a:prstGeom prst="rect"/>
                  </pic:spPr>
                </pic:pic>
              </a:graphicData>
            </a:graphic>
          </wp:inline>
        </w:drawing>
      </w:r>
    </w:p>
    <w:p>
      <w:r>
        <w:t>Figure S1. Residue-centered Δτ in 10° × 10° Ramachandran bins containing at least 30 residues. Left: 18 types excluding Gly and Pro (n = 1,443,900); middle: Gly (n = 118,563); right: Pro (n = 73,859). Positive and negative values are relative to residue-type medians. The main panel has limits ±1.5° and Gly/Pro ±2.25°; the visible color bar applies to the main panel.</w:t>
      </w:r>
    </w:p>
    <w:p>
      <w:r>
        <w:t>Panel-specific display limits are given in the caption.</w:t>
      </w:r>
    </w:p>
    <w:p>
      <w:r>
        <w:br w:type="page"/>
      </w:r>
    </w:p>
    <w:p>
      <w:pPr>
        <w:pStyle w:val="Heading1"/>
      </w:pPr>
      <w:r>
        <w:t>Figure S2 Side-chain mass comparison</w:t>
      </w:r>
    </w:p>
    <w:p>
      <w:r>
        <w:drawing>
          <wp:inline xmlns:a="http://schemas.openxmlformats.org/drawingml/2006/main" xmlns:pic="http://schemas.openxmlformats.org/drawingml/2006/picture">
            <wp:extent cx="6217920" cy="1569660"/>
            <wp:docPr id="2" name="Picture 2"/>
            <wp:cNvGraphicFramePr>
              <a:graphicFrameLocks noChangeAspect="1"/>
            </wp:cNvGraphicFramePr>
            <a:graphic>
              <a:graphicData uri="http://schemas.openxmlformats.org/drawingml/2006/picture">
                <pic:pic>
                  <pic:nvPicPr>
                    <pic:cNvPr id="0" name="Figure_S2.png"/>
                    <pic:cNvPicPr/>
                  </pic:nvPicPr>
                  <pic:blipFill>
                    <a:blip r:embed="rId11"/>
                    <a:stretch>
                      <a:fillRect/>
                    </a:stretch>
                  </pic:blipFill>
                  <pic:spPr>
                    <a:xfrm>
                      <a:off x="0" y="0"/>
                      <a:ext cx="6217920" cy="1569660"/>
                    </a:xfrm>
                    <a:prstGeom prst="rect"/>
                  </pic:spPr>
                </pic:pic>
              </a:graphicData>
            </a:graphic>
          </wp:inline>
        </w:drawing>
      </w:r>
    </w:p>
    <w:p>
      <w:r>
        <w:t>Figure S2. Side-chain mass descriptor versus α-basin mean residue-centered deviation for 18 residue types excluding Gly and Pro. Each point represents a residue type. Pearson r is −0.087 for τ, +0.268 for ω, −0.094 for ∠N–Cα–Cβ and −0.020 for ∠C–Cα–Cβ. These correlations use 18 residue-type means; the script labels its integer mass descriptor in Da.</w:t>
      </w:r>
    </w:p>
    <w:p>
      <w:r>
        <w:br w:type="page"/>
      </w:r>
    </w:p>
    <w:p>
      <w:pPr>
        <w:pStyle w:val="Heading1"/>
      </w:pPr>
      <w:r>
        <w:t>Table S1 Angle residue and basin summaries</w:t>
      </w:r>
    </w:p>
    <w:p>
      <w:r>
        <w:t>Table S1. Signed means and SEM in degrees for four observables, 18 residue types and four basins, transcribed from the four angle-specific rerun logs. Δ is measured relative to the global residue-type median; ω uses circular centering. Rotamer comparisons are separate.</w:t>
      </w:r>
    </w:p>
    <w:p>
      <w:r>
        <w:t>The accompanying Table_S1.csv contains 288 combinations and approximate two-sided normal P-values from the rounded printed means and SEM; 269 have nominal P &lt;0.01. Tests are unadjusted for multiple comparisons and within-structure dependence. These are approximate summary-data tests.</w:t>
      </w:r>
    </w:p>
    <w:p>
      <w:r>
        <w:t>τ (N–Cα–C)</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tblHeader/>
        </w:trPr>
        <w:tc>
          <w:tcPr>
            <w:tcW w:type="dxa" w:w="1728"/>
            <w:shd w:fill="E8EDF2"/>
          </w:tcPr>
          <w:p>
            <w:pPr>
              <w:spacing w:after="80" w:before="40" w:line="276" w:lineRule="auto"/>
            </w:pPr>
            <w:r>
              <w:rPr>
                <w:sz w:val="18"/>
              </w:rPr>
              <w:t>Residue</w:t>
            </w:r>
          </w:p>
        </w:tc>
        <w:tc>
          <w:tcPr>
            <w:tcW w:type="dxa" w:w="1728"/>
            <w:shd w:fill="E8EDF2"/>
          </w:tcPr>
          <w:p>
            <w:pPr>
              <w:spacing w:after="80" w:before="40" w:line="276" w:lineRule="auto"/>
            </w:pPr>
            <w:r>
              <w:rPr>
                <w:sz w:val="18"/>
              </w:rPr>
              <w:t>α</w:t>
            </w:r>
          </w:p>
        </w:tc>
        <w:tc>
          <w:tcPr>
            <w:tcW w:type="dxa" w:w="1728"/>
            <w:shd w:fill="E8EDF2"/>
          </w:tcPr>
          <w:p>
            <w:pPr>
              <w:spacing w:after="80" w:before="40" w:line="276" w:lineRule="auto"/>
            </w:pPr>
            <w:r>
              <w:rPr>
                <w:sz w:val="18"/>
              </w:rPr>
              <w:t>β</w:t>
            </w:r>
          </w:p>
        </w:tc>
        <w:tc>
          <w:tcPr>
            <w:tcW w:type="dxa" w:w="1728"/>
            <w:shd w:fill="E8EDF2"/>
          </w:tcPr>
          <w:p>
            <w:pPr>
              <w:spacing w:after="80" w:before="40" w:line="276" w:lineRule="auto"/>
            </w:pPr>
            <w:r>
              <w:rPr>
                <w:sz w:val="18"/>
              </w:rPr>
              <w:t>PPII</w:t>
            </w:r>
          </w:p>
        </w:tc>
        <w:tc>
          <w:tcPr>
            <w:tcW w:type="dxa" w:w="1728"/>
            <w:shd w:fill="E8EDF2"/>
          </w:tcPr>
          <w:p>
            <w:pPr>
              <w:spacing w:after="80" w:before="40" w:line="276" w:lineRule="auto"/>
            </w:pPr>
            <w:r>
              <w:rPr>
                <w:sz w:val="18"/>
              </w:rPr>
              <w:t>αL</w:t>
            </w:r>
          </w:p>
        </w:tc>
      </w:tr>
      <w:tr>
        <w:tc>
          <w:tcPr>
            <w:tcW w:type="dxa" w:w="1728"/>
          </w:tcPr>
          <w:p>
            <w:r>
              <w:t>ALA</w:t>
            </w:r>
          </w:p>
        </w:tc>
        <w:tc>
          <w:tcPr>
            <w:tcW w:type="dxa" w:w="1728"/>
          </w:tcPr>
          <w:p>
            <w:r>
              <w:t>+0.310 (0.005)</w:t>
            </w:r>
          </w:p>
        </w:tc>
        <w:tc>
          <w:tcPr>
            <w:tcW w:type="dxa" w:w="1728"/>
          </w:tcPr>
          <w:p>
            <w:r>
              <w:t>-1.776 (0.016)</w:t>
            </w:r>
          </w:p>
        </w:tc>
        <w:tc>
          <w:tcPr>
            <w:tcW w:type="dxa" w:w="1728"/>
          </w:tcPr>
          <w:p>
            <w:r>
              <w:t>-0.704 (0.017)</w:t>
            </w:r>
          </w:p>
        </w:tc>
        <w:tc>
          <w:tcPr>
            <w:tcW w:type="dxa" w:w="1728"/>
          </w:tcPr>
          <w:p>
            <w:r>
              <w:t>+0.987 (0.048)</w:t>
            </w:r>
          </w:p>
        </w:tc>
      </w:tr>
      <w:tr>
        <w:tc>
          <w:tcPr>
            <w:tcW w:type="dxa" w:w="1728"/>
          </w:tcPr>
          <w:p>
            <w:r>
              <w:t>ARG</w:t>
            </w:r>
          </w:p>
        </w:tc>
        <w:tc>
          <w:tcPr>
            <w:tcW w:type="dxa" w:w="1728"/>
          </w:tcPr>
          <w:p>
            <w:r>
              <w:t>+0.387 (0.008)</w:t>
            </w:r>
          </w:p>
        </w:tc>
        <w:tc>
          <w:tcPr>
            <w:tcW w:type="dxa" w:w="1728"/>
          </w:tcPr>
          <w:p>
            <w:r>
              <w:t>-1.840 (0.017)</w:t>
            </w:r>
          </w:p>
        </w:tc>
        <w:tc>
          <w:tcPr>
            <w:tcW w:type="dxa" w:w="1728"/>
          </w:tcPr>
          <w:p>
            <w:r>
              <w:t>-0.923 (0.024)</w:t>
            </w:r>
          </w:p>
        </w:tc>
        <w:tc>
          <w:tcPr>
            <w:tcW w:type="dxa" w:w="1728"/>
          </w:tcPr>
          <w:p>
            <w:r>
              <w:t>+1.056 (0.044)</w:t>
            </w:r>
          </w:p>
        </w:tc>
      </w:tr>
      <w:tr>
        <w:tc>
          <w:tcPr>
            <w:tcW w:type="dxa" w:w="1728"/>
          </w:tcPr>
          <w:p>
            <w:r>
              <w:t>ASN</w:t>
            </w:r>
          </w:p>
        </w:tc>
        <w:tc>
          <w:tcPr>
            <w:tcW w:type="dxa" w:w="1728"/>
          </w:tcPr>
          <w:p>
            <w:r>
              <w:t>+0.333 (0.012)</w:t>
            </w:r>
          </w:p>
        </w:tc>
        <w:tc>
          <w:tcPr>
            <w:tcW w:type="dxa" w:w="1728"/>
          </w:tcPr>
          <w:p>
            <w:r>
              <w:t>-2.381 (0.023)</w:t>
            </w:r>
          </w:p>
        </w:tc>
        <w:tc>
          <w:tcPr>
            <w:tcW w:type="dxa" w:w="1728"/>
          </w:tcPr>
          <w:p>
            <w:r>
              <w:t>-1.364 (0.031)</w:t>
            </w:r>
          </w:p>
        </w:tc>
        <w:tc>
          <w:tcPr>
            <w:tcW w:type="dxa" w:w="1728"/>
          </w:tcPr>
          <w:p>
            <w:r>
              <w:t>+0.966 (0.022)</w:t>
            </w:r>
          </w:p>
        </w:tc>
      </w:tr>
      <w:tr>
        <w:tc>
          <w:tcPr>
            <w:tcW w:type="dxa" w:w="1728"/>
          </w:tcPr>
          <w:p>
            <w:r>
              <w:t>ASP</w:t>
            </w:r>
          </w:p>
        </w:tc>
        <w:tc>
          <w:tcPr>
            <w:tcW w:type="dxa" w:w="1728"/>
          </w:tcPr>
          <w:p>
            <w:r>
              <w:t>+0.383 (0.009)</w:t>
            </w:r>
          </w:p>
        </w:tc>
        <w:tc>
          <w:tcPr>
            <w:tcW w:type="dxa" w:w="1728"/>
          </w:tcPr>
          <w:p>
            <w:r>
              <w:t>-2.491 (0.022)</w:t>
            </w:r>
          </w:p>
        </w:tc>
        <w:tc>
          <w:tcPr>
            <w:tcW w:type="dxa" w:w="1728"/>
          </w:tcPr>
          <w:p>
            <w:r>
              <w:t>-1.242 (0.023)</w:t>
            </w:r>
          </w:p>
        </w:tc>
        <w:tc>
          <w:tcPr>
            <w:tcW w:type="dxa" w:w="1728"/>
          </w:tcPr>
          <w:p>
            <w:r>
              <w:t>+0.973 (0.029)</w:t>
            </w:r>
          </w:p>
        </w:tc>
      </w:tr>
      <w:tr>
        <w:tc>
          <w:tcPr>
            <w:tcW w:type="dxa" w:w="1728"/>
          </w:tcPr>
          <w:p>
            <w:r>
              <w:t>CYS</w:t>
            </w:r>
          </w:p>
        </w:tc>
        <w:tc>
          <w:tcPr>
            <w:tcW w:type="dxa" w:w="1728"/>
          </w:tcPr>
          <w:p>
            <w:r>
              <w:t>+0.646 (0.019)</w:t>
            </w:r>
          </w:p>
        </w:tc>
        <w:tc>
          <w:tcPr>
            <w:tcW w:type="dxa" w:w="1728"/>
          </w:tcPr>
          <w:p>
            <w:r>
              <w:t>-1.352 (0.030)</w:t>
            </w:r>
          </w:p>
        </w:tc>
        <w:tc>
          <w:tcPr>
            <w:tcW w:type="dxa" w:w="1728"/>
          </w:tcPr>
          <w:p>
            <w:r>
              <w:t>-0.431 (0.046)</w:t>
            </w:r>
          </w:p>
        </w:tc>
        <w:tc>
          <w:tcPr>
            <w:tcW w:type="dxa" w:w="1728"/>
          </w:tcPr>
          <w:p>
            <w:r>
              <w:t>+1.452 (0.100)</w:t>
            </w:r>
          </w:p>
        </w:tc>
      </w:tr>
      <w:tr>
        <w:tc>
          <w:tcPr>
            <w:tcW w:type="dxa" w:w="1728"/>
          </w:tcPr>
          <w:p>
            <w:r>
              <w:t>GLN</w:t>
            </w:r>
          </w:p>
        </w:tc>
        <w:tc>
          <w:tcPr>
            <w:tcW w:type="dxa" w:w="1728"/>
          </w:tcPr>
          <w:p>
            <w:r>
              <w:t>+0.313 (0.009)</w:t>
            </w:r>
          </w:p>
        </w:tc>
        <w:tc>
          <w:tcPr>
            <w:tcW w:type="dxa" w:w="1728"/>
          </w:tcPr>
          <w:p>
            <w:r>
              <w:t>-1.824 (0.020)</w:t>
            </w:r>
          </w:p>
        </w:tc>
        <w:tc>
          <w:tcPr>
            <w:tcW w:type="dxa" w:w="1728"/>
          </w:tcPr>
          <w:p>
            <w:r>
              <w:t>-0.976 (0.028)</w:t>
            </w:r>
          </w:p>
        </w:tc>
        <w:tc>
          <w:tcPr>
            <w:tcW w:type="dxa" w:w="1728"/>
          </w:tcPr>
          <w:p>
            <w:r>
              <w:t>+0.890 (0.047)</w:t>
            </w:r>
          </w:p>
        </w:tc>
      </w:tr>
      <w:tr>
        <w:tc>
          <w:tcPr>
            <w:tcW w:type="dxa" w:w="1728"/>
          </w:tcPr>
          <w:p>
            <w:r>
              <w:t>GLU</w:t>
            </w:r>
          </w:p>
        </w:tc>
        <w:tc>
          <w:tcPr>
            <w:tcW w:type="dxa" w:w="1728"/>
          </w:tcPr>
          <w:p>
            <w:r>
              <w:t>+0.288 (0.006)</w:t>
            </w:r>
          </w:p>
        </w:tc>
        <w:tc>
          <w:tcPr>
            <w:tcW w:type="dxa" w:w="1728"/>
          </w:tcPr>
          <w:p>
            <w:r>
              <w:t>-1.990 (0.017)</w:t>
            </w:r>
          </w:p>
        </w:tc>
        <w:tc>
          <w:tcPr>
            <w:tcW w:type="dxa" w:w="1728"/>
          </w:tcPr>
          <w:p>
            <w:r>
              <w:t>-1.115 (0.021)</w:t>
            </w:r>
          </w:p>
        </w:tc>
        <w:tc>
          <w:tcPr>
            <w:tcW w:type="dxa" w:w="1728"/>
          </w:tcPr>
          <w:p>
            <w:r>
              <w:t>+1.005 (0.044)</w:t>
            </w:r>
          </w:p>
        </w:tc>
      </w:tr>
      <w:tr>
        <w:tc>
          <w:tcPr>
            <w:tcW w:type="dxa" w:w="1728"/>
          </w:tcPr>
          <w:p>
            <w:r>
              <w:t>HIS</w:t>
            </w:r>
          </w:p>
        </w:tc>
        <w:tc>
          <w:tcPr>
            <w:tcW w:type="dxa" w:w="1728"/>
          </w:tcPr>
          <w:p>
            <w:r>
              <w:t>+0.508 (0.014)</w:t>
            </w:r>
          </w:p>
        </w:tc>
        <w:tc>
          <w:tcPr>
            <w:tcW w:type="dxa" w:w="1728"/>
          </w:tcPr>
          <w:p>
            <w:r>
              <w:t>-1.778 (0.023)</w:t>
            </w:r>
          </w:p>
        </w:tc>
        <w:tc>
          <w:tcPr>
            <w:tcW w:type="dxa" w:w="1728"/>
          </w:tcPr>
          <w:p>
            <w:r>
              <w:t>-0.997 (0.034)</w:t>
            </w:r>
          </w:p>
        </w:tc>
        <w:tc>
          <w:tcPr>
            <w:tcW w:type="dxa" w:w="1728"/>
          </w:tcPr>
          <w:p>
            <w:r>
              <w:t>+1.234 (0.051)</w:t>
            </w:r>
          </w:p>
        </w:tc>
      </w:tr>
      <w:tr>
        <w:tc>
          <w:tcPr>
            <w:tcW w:type="dxa" w:w="1728"/>
          </w:tcPr>
          <w:p>
            <w:r>
              <w:t>ILE</w:t>
            </w:r>
          </w:p>
        </w:tc>
        <w:tc>
          <w:tcPr>
            <w:tcW w:type="dxa" w:w="1728"/>
          </w:tcPr>
          <w:p>
            <w:r>
              <w:t>+0.917 (0.007)</w:t>
            </w:r>
          </w:p>
        </w:tc>
        <w:tc>
          <w:tcPr>
            <w:tcW w:type="dxa" w:w="1728"/>
          </w:tcPr>
          <w:p>
            <w:r>
              <w:t>-1.444 (0.010)</w:t>
            </w:r>
          </w:p>
        </w:tc>
        <w:tc>
          <w:tcPr>
            <w:tcW w:type="dxa" w:w="1728"/>
          </w:tcPr>
          <w:p>
            <w:r>
              <w:t>-0.610 (0.023)</w:t>
            </w:r>
          </w:p>
        </w:tc>
        <w:tc>
          <w:tcPr>
            <w:tcW w:type="dxa" w:w="1728"/>
          </w:tcPr>
          <w:p>
            <w:r>
              <w:t>+1.491 (0.323)</w:t>
            </w:r>
          </w:p>
        </w:tc>
      </w:tr>
      <w:tr>
        <w:tc>
          <w:tcPr>
            <w:tcW w:type="dxa" w:w="1728"/>
          </w:tcPr>
          <w:p>
            <w:r>
              <w:t>LEU</w:t>
            </w:r>
          </w:p>
        </w:tc>
        <w:tc>
          <w:tcPr>
            <w:tcW w:type="dxa" w:w="1728"/>
          </w:tcPr>
          <w:p>
            <w:r>
              <w:t>+0.447 (0.005)</w:t>
            </w:r>
          </w:p>
        </w:tc>
        <w:tc>
          <w:tcPr>
            <w:tcW w:type="dxa" w:w="1728"/>
          </w:tcPr>
          <w:p>
            <w:r>
              <w:t>-1.876 (0.011)</w:t>
            </w:r>
          </w:p>
        </w:tc>
        <w:tc>
          <w:tcPr>
            <w:tcW w:type="dxa" w:w="1728"/>
          </w:tcPr>
          <w:p>
            <w:r>
              <w:t>-0.824 (0.017)</w:t>
            </w:r>
          </w:p>
        </w:tc>
        <w:tc>
          <w:tcPr>
            <w:tcW w:type="dxa" w:w="1728"/>
          </w:tcPr>
          <w:p>
            <w:r>
              <w:t>+1.075 (0.061)</w:t>
            </w:r>
          </w:p>
        </w:tc>
      </w:tr>
      <w:tr>
        <w:tc>
          <w:tcPr>
            <w:tcW w:type="dxa" w:w="1728"/>
          </w:tcPr>
          <w:p>
            <w:r>
              <w:t>LYS</w:t>
            </w:r>
          </w:p>
        </w:tc>
        <w:tc>
          <w:tcPr>
            <w:tcW w:type="dxa" w:w="1728"/>
          </w:tcPr>
          <w:p>
            <w:r>
              <w:t>+0.371 (0.008)</w:t>
            </w:r>
          </w:p>
        </w:tc>
        <w:tc>
          <w:tcPr>
            <w:tcW w:type="dxa" w:w="1728"/>
          </w:tcPr>
          <w:p>
            <w:r>
              <w:t>-1.856 (0.017)</w:t>
            </w:r>
          </w:p>
        </w:tc>
        <w:tc>
          <w:tcPr>
            <w:tcW w:type="dxa" w:w="1728"/>
          </w:tcPr>
          <w:p>
            <w:r>
              <w:t>-1.048 (0.023)</w:t>
            </w:r>
          </w:p>
        </w:tc>
        <w:tc>
          <w:tcPr>
            <w:tcW w:type="dxa" w:w="1728"/>
          </w:tcPr>
          <w:p>
            <w:r>
              <w:t>+0.861 (0.035)</w:t>
            </w:r>
          </w:p>
        </w:tc>
      </w:tr>
      <w:tr>
        <w:tc>
          <w:tcPr>
            <w:tcW w:type="dxa" w:w="1728"/>
          </w:tcPr>
          <w:p>
            <w:r>
              <w:t>MET</w:t>
            </w:r>
          </w:p>
        </w:tc>
        <w:tc>
          <w:tcPr>
            <w:tcW w:type="dxa" w:w="1728"/>
          </w:tcPr>
          <w:p>
            <w:r>
              <w:t>+0.434 (0.013)</w:t>
            </w:r>
          </w:p>
        </w:tc>
        <w:tc>
          <w:tcPr>
            <w:tcW w:type="dxa" w:w="1728"/>
          </w:tcPr>
          <w:p>
            <w:r>
              <w:t>-1.651 (0.026)</w:t>
            </w:r>
          </w:p>
        </w:tc>
        <w:tc>
          <w:tcPr>
            <w:tcW w:type="dxa" w:w="1728"/>
          </w:tcPr>
          <w:p>
            <w:r>
              <w:t>-0.726 (0.037)</w:t>
            </w:r>
          </w:p>
        </w:tc>
        <w:tc>
          <w:tcPr>
            <w:tcW w:type="dxa" w:w="1728"/>
          </w:tcPr>
          <w:p>
            <w:r>
              <w:t>+0.972 (0.096)</w:t>
            </w:r>
          </w:p>
        </w:tc>
      </w:tr>
      <w:tr>
        <w:tc>
          <w:tcPr>
            <w:tcW w:type="dxa" w:w="1728"/>
          </w:tcPr>
          <w:p>
            <w:r>
              <w:t>PHE</w:t>
            </w:r>
          </w:p>
        </w:tc>
        <w:tc>
          <w:tcPr>
            <w:tcW w:type="dxa" w:w="1728"/>
          </w:tcPr>
          <w:p>
            <w:r>
              <w:t>+0.561 (0.010)</w:t>
            </w:r>
          </w:p>
        </w:tc>
        <w:tc>
          <w:tcPr>
            <w:tcW w:type="dxa" w:w="1728"/>
          </w:tcPr>
          <w:p>
            <w:r>
              <w:t>-1.354 (0.015)</w:t>
            </w:r>
          </w:p>
        </w:tc>
        <w:tc>
          <w:tcPr>
            <w:tcW w:type="dxa" w:w="1728"/>
          </w:tcPr>
          <w:p>
            <w:r>
              <w:t>-0.645 (0.026)</w:t>
            </w:r>
          </w:p>
        </w:tc>
        <w:tc>
          <w:tcPr>
            <w:tcW w:type="dxa" w:w="1728"/>
          </w:tcPr>
          <w:p>
            <w:r>
              <w:t>+1.619 (0.066)</w:t>
            </w:r>
          </w:p>
        </w:tc>
      </w:tr>
      <w:tr>
        <w:tc>
          <w:tcPr>
            <w:tcW w:type="dxa" w:w="1728"/>
          </w:tcPr>
          <w:p>
            <w:r>
              <w:t>SER</w:t>
            </w:r>
          </w:p>
        </w:tc>
        <w:tc>
          <w:tcPr>
            <w:tcW w:type="dxa" w:w="1728"/>
          </w:tcPr>
          <w:p>
            <w:r>
              <w:t>+0.554 (0.009)</w:t>
            </w:r>
          </w:p>
        </w:tc>
        <w:tc>
          <w:tcPr>
            <w:tcW w:type="dxa" w:w="1728"/>
          </w:tcPr>
          <w:p>
            <w:r>
              <w:t>-1.525 (0.017)</w:t>
            </w:r>
          </w:p>
        </w:tc>
        <w:tc>
          <w:tcPr>
            <w:tcW w:type="dxa" w:w="1728"/>
          </w:tcPr>
          <w:p>
            <w:r>
              <w:t>-0.570 (0.019)</w:t>
            </w:r>
          </w:p>
        </w:tc>
        <w:tc>
          <w:tcPr>
            <w:tcW w:type="dxa" w:w="1728"/>
          </w:tcPr>
          <w:p>
            <w:r>
              <w:t>+1.174 (0.048)</w:t>
            </w:r>
          </w:p>
        </w:tc>
      </w:tr>
      <w:tr>
        <w:tc>
          <w:tcPr>
            <w:tcW w:type="dxa" w:w="1728"/>
          </w:tcPr>
          <w:p>
            <w:r>
              <w:t>THR</w:t>
            </w:r>
          </w:p>
        </w:tc>
        <w:tc>
          <w:tcPr>
            <w:tcW w:type="dxa" w:w="1728"/>
          </w:tcPr>
          <w:p>
            <w:r>
              <w:t>+0.552 (0.010)</w:t>
            </w:r>
          </w:p>
        </w:tc>
        <w:tc>
          <w:tcPr>
            <w:tcW w:type="dxa" w:w="1728"/>
          </w:tcPr>
          <w:p>
            <w:r>
              <w:t>-1.411 (0.013)</w:t>
            </w:r>
          </w:p>
        </w:tc>
        <w:tc>
          <w:tcPr>
            <w:tcW w:type="dxa" w:w="1728"/>
          </w:tcPr>
          <w:p>
            <w:r>
              <w:t>-0.715 (0.024)</w:t>
            </w:r>
          </w:p>
        </w:tc>
        <w:tc>
          <w:tcPr>
            <w:tcW w:type="dxa" w:w="1728"/>
          </w:tcPr>
          <w:p>
            <w:r>
              <w:t>+1.632 (0.159)</w:t>
            </w:r>
          </w:p>
        </w:tc>
      </w:tr>
      <w:tr>
        <w:tc>
          <w:tcPr>
            <w:tcW w:type="dxa" w:w="1728"/>
          </w:tcPr>
          <w:p>
            <w:r>
              <w:t>TRP</w:t>
            </w:r>
          </w:p>
        </w:tc>
        <w:tc>
          <w:tcPr>
            <w:tcW w:type="dxa" w:w="1728"/>
          </w:tcPr>
          <w:p>
            <w:r>
              <w:t>+0.604 (0.016)</w:t>
            </w:r>
          </w:p>
        </w:tc>
        <w:tc>
          <w:tcPr>
            <w:tcW w:type="dxa" w:w="1728"/>
          </w:tcPr>
          <w:p>
            <w:r>
              <w:t>-1.506 (0.028)</w:t>
            </w:r>
          </w:p>
        </w:tc>
        <w:tc>
          <w:tcPr>
            <w:tcW w:type="dxa" w:w="1728"/>
          </w:tcPr>
          <w:p>
            <w:r>
              <w:t>-0.713 (0.038)</w:t>
            </w:r>
          </w:p>
        </w:tc>
        <w:tc>
          <w:tcPr>
            <w:tcW w:type="dxa" w:w="1728"/>
          </w:tcPr>
          <w:p>
            <w:r>
              <w:t>+1.356 (0.115)</w:t>
            </w:r>
          </w:p>
        </w:tc>
      </w:tr>
      <w:tr>
        <w:tc>
          <w:tcPr>
            <w:tcW w:type="dxa" w:w="1728"/>
          </w:tcPr>
          <w:p>
            <w:r>
              <w:t>TYR</w:t>
            </w:r>
          </w:p>
        </w:tc>
        <w:tc>
          <w:tcPr>
            <w:tcW w:type="dxa" w:w="1728"/>
          </w:tcPr>
          <w:p>
            <w:r>
              <w:t>+0.507 (0.010)</w:t>
            </w:r>
          </w:p>
        </w:tc>
        <w:tc>
          <w:tcPr>
            <w:tcW w:type="dxa" w:w="1728"/>
          </w:tcPr>
          <w:p>
            <w:r>
              <w:t>-1.308 (0.016)</w:t>
            </w:r>
          </w:p>
        </w:tc>
        <w:tc>
          <w:tcPr>
            <w:tcW w:type="dxa" w:w="1728"/>
          </w:tcPr>
          <w:p>
            <w:r>
              <w:t>-0.647 (0.028)</w:t>
            </w:r>
          </w:p>
        </w:tc>
        <w:tc>
          <w:tcPr>
            <w:tcW w:type="dxa" w:w="1728"/>
          </w:tcPr>
          <w:p>
            <w:r>
              <w:t>+1.387 (0.068)</w:t>
            </w:r>
          </w:p>
        </w:tc>
      </w:tr>
      <w:tr>
        <w:tc>
          <w:tcPr>
            <w:tcW w:type="dxa" w:w="1728"/>
          </w:tcPr>
          <w:p>
            <w:r>
              <w:t>VAL</w:t>
            </w:r>
          </w:p>
        </w:tc>
        <w:tc>
          <w:tcPr>
            <w:tcW w:type="dxa" w:w="1728"/>
          </w:tcPr>
          <w:p>
            <w:r>
              <w:t>+1.028 (0.007)</w:t>
            </w:r>
          </w:p>
        </w:tc>
        <w:tc>
          <w:tcPr>
            <w:tcW w:type="dxa" w:w="1728"/>
          </w:tcPr>
          <w:p>
            <w:r>
              <w:t>-1.170 (0.009)</w:t>
            </w:r>
          </w:p>
        </w:tc>
        <w:tc>
          <w:tcPr>
            <w:tcW w:type="dxa" w:w="1728"/>
          </w:tcPr>
          <w:p>
            <w:r>
              <w:t>-0.442 (0.020)</w:t>
            </w:r>
          </w:p>
        </w:tc>
        <w:tc>
          <w:tcPr>
            <w:tcW w:type="dxa" w:w="1728"/>
          </w:tcPr>
          <w:p>
            <w:r>
              <w:t>+1.040 (0.194)</w:t>
            </w:r>
          </w:p>
        </w:tc>
      </w:tr>
    </w:tbl>
    <w:p>
      <w:r>
        <w:br w:type="page"/>
      </w:r>
    </w:p>
    <w:p>
      <w:pPr>
        <w:pStyle w:val="Heading1"/>
      </w:pPr>
      <w:r>
        <w:t>Table S1 continued</w:t>
      </w:r>
    </w:p>
    <w:p>
      <w:r>
        <w:t>ω peptide torsion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tblHeader/>
        </w:trPr>
        <w:tc>
          <w:tcPr>
            <w:tcW w:type="dxa" w:w="1728"/>
            <w:shd w:fill="E8EDF2"/>
          </w:tcPr>
          <w:p>
            <w:pPr>
              <w:spacing w:after="80" w:before="40" w:line="276" w:lineRule="auto"/>
            </w:pPr>
            <w:r>
              <w:rPr>
                <w:sz w:val="18"/>
              </w:rPr>
              <w:t>Residue</w:t>
            </w:r>
          </w:p>
        </w:tc>
        <w:tc>
          <w:tcPr>
            <w:tcW w:type="dxa" w:w="1728"/>
            <w:shd w:fill="E8EDF2"/>
          </w:tcPr>
          <w:p>
            <w:pPr>
              <w:spacing w:after="80" w:before="40" w:line="276" w:lineRule="auto"/>
            </w:pPr>
            <w:r>
              <w:rPr>
                <w:sz w:val="18"/>
              </w:rPr>
              <w:t>α</w:t>
            </w:r>
          </w:p>
        </w:tc>
        <w:tc>
          <w:tcPr>
            <w:tcW w:type="dxa" w:w="1728"/>
            <w:shd w:fill="E8EDF2"/>
          </w:tcPr>
          <w:p>
            <w:pPr>
              <w:spacing w:after="80" w:before="40" w:line="276" w:lineRule="auto"/>
            </w:pPr>
            <w:r>
              <w:rPr>
                <w:sz w:val="18"/>
              </w:rPr>
              <w:t>β</w:t>
            </w:r>
          </w:p>
        </w:tc>
        <w:tc>
          <w:tcPr>
            <w:tcW w:type="dxa" w:w="1728"/>
            <w:shd w:fill="E8EDF2"/>
          </w:tcPr>
          <w:p>
            <w:pPr>
              <w:spacing w:after="80" w:before="40" w:line="276" w:lineRule="auto"/>
            </w:pPr>
            <w:r>
              <w:rPr>
                <w:sz w:val="18"/>
              </w:rPr>
              <w:t>PPII</w:t>
            </w:r>
          </w:p>
        </w:tc>
        <w:tc>
          <w:tcPr>
            <w:tcW w:type="dxa" w:w="1728"/>
            <w:shd w:fill="E8EDF2"/>
          </w:tcPr>
          <w:p>
            <w:pPr>
              <w:spacing w:after="80" w:before="40" w:line="276" w:lineRule="auto"/>
            </w:pPr>
            <w:r>
              <w:rPr>
                <w:sz w:val="18"/>
              </w:rPr>
              <w:t>αL</w:t>
            </w:r>
          </w:p>
        </w:tc>
      </w:tr>
      <w:tr>
        <w:tc>
          <w:tcPr>
            <w:tcW w:type="dxa" w:w="1728"/>
          </w:tcPr>
          <w:p>
            <w:r>
              <w:t>ALA</w:t>
            </w:r>
          </w:p>
        </w:tc>
        <w:tc>
          <w:tcPr>
            <w:tcW w:type="dxa" w:w="1728"/>
          </w:tcPr>
          <w:p>
            <w:r>
              <w:t>+0.482 (0.013)</w:t>
            </w:r>
          </w:p>
        </w:tc>
        <w:tc>
          <w:tcPr>
            <w:tcW w:type="dxa" w:w="1728"/>
          </w:tcPr>
          <w:p>
            <w:r>
              <w:t>-1.685 (0.105)</w:t>
            </w:r>
          </w:p>
        </w:tc>
        <w:tc>
          <w:tcPr>
            <w:tcW w:type="dxa" w:w="1728"/>
          </w:tcPr>
          <w:p>
            <w:r>
              <w:t>-2.645 (0.156)</w:t>
            </w:r>
          </w:p>
        </w:tc>
        <w:tc>
          <w:tcPr>
            <w:tcW w:type="dxa" w:w="1728"/>
          </w:tcPr>
          <w:p>
            <w:r>
              <w:t>-0.311 (0.157)</w:t>
            </w:r>
          </w:p>
        </w:tc>
      </w:tr>
      <w:tr>
        <w:tc>
          <w:tcPr>
            <w:tcW w:type="dxa" w:w="1728"/>
          </w:tcPr>
          <w:p>
            <w:r>
              <w:t>ARG</w:t>
            </w:r>
          </w:p>
        </w:tc>
        <w:tc>
          <w:tcPr>
            <w:tcW w:type="dxa" w:w="1728"/>
          </w:tcPr>
          <w:p>
            <w:r>
              <w:t>+0.566 (0.021)</w:t>
            </w:r>
          </w:p>
        </w:tc>
        <w:tc>
          <w:tcPr>
            <w:tcW w:type="dxa" w:w="1728"/>
          </w:tcPr>
          <w:p>
            <w:r>
              <w:t>-1.648 (0.104)</w:t>
            </w:r>
          </w:p>
        </w:tc>
        <w:tc>
          <w:tcPr>
            <w:tcW w:type="dxa" w:w="1728"/>
          </w:tcPr>
          <w:p>
            <w:r>
              <w:t>-1.291 (0.172)</w:t>
            </w:r>
          </w:p>
        </w:tc>
        <w:tc>
          <w:tcPr>
            <w:tcW w:type="dxa" w:w="1728"/>
          </w:tcPr>
          <w:p>
            <w:r>
              <w:t>-0.983 (0.226)</w:t>
            </w:r>
          </w:p>
        </w:tc>
      </w:tr>
      <w:tr>
        <w:tc>
          <w:tcPr>
            <w:tcW w:type="dxa" w:w="1728"/>
          </w:tcPr>
          <w:p>
            <w:r>
              <w:t>ASN</w:t>
            </w:r>
          </w:p>
        </w:tc>
        <w:tc>
          <w:tcPr>
            <w:tcW w:type="dxa" w:w="1728"/>
          </w:tcPr>
          <w:p>
            <w:r>
              <w:t>-0.658 (0.030)</w:t>
            </w:r>
          </w:p>
        </w:tc>
        <w:tc>
          <w:tcPr>
            <w:tcW w:type="dxa" w:w="1728"/>
          </w:tcPr>
          <w:p>
            <w:r>
              <w:t>-0.263 (0.187)</w:t>
            </w:r>
          </w:p>
        </w:tc>
        <w:tc>
          <w:tcPr>
            <w:tcW w:type="dxa" w:w="1728"/>
          </w:tcPr>
          <w:p>
            <w:r>
              <w:t>-0.944 (0.247)</w:t>
            </w:r>
          </w:p>
        </w:tc>
        <w:tc>
          <w:tcPr>
            <w:tcW w:type="dxa" w:w="1728"/>
          </w:tcPr>
          <w:p>
            <w:r>
              <w:t>-1.378 (0.107)</w:t>
            </w:r>
          </w:p>
        </w:tc>
      </w:tr>
      <w:tr>
        <w:tc>
          <w:tcPr>
            <w:tcW w:type="dxa" w:w="1728"/>
          </w:tcPr>
          <w:p>
            <w:r>
              <w:t>ASP</w:t>
            </w:r>
          </w:p>
        </w:tc>
        <w:tc>
          <w:tcPr>
            <w:tcW w:type="dxa" w:w="1728"/>
          </w:tcPr>
          <w:p>
            <w:r>
              <w:t>-0.430 (0.023)</w:t>
            </w:r>
          </w:p>
        </w:tc>
        <w:tc>
          <w:tcPr>
            <w:tcW w:type="dxa" w:w="1728"/>
          </w:tcPr>
          <w:p>
            <w:r>
              <w:t>+0.258 (0.144)</w:t>
            </w:r>
          </w:p>
        </w:tc>
        <w:tc>
          <w:tcPr>
            <w:tcW w:type="dxa" w:w="1728"/>
          </w:tcPr>
          <w:p>
            <w:r>
              <w:t>-1.523 (0.142)</w:t>
            </w:r>
          </w:p>
        </w:tc>
        <w:tc>
          <w:tcPr>
            <w:tcW w:type="dxa" w:w="1728"/>
          </w:tcPr>
          <w:p>
            <w:r>
              <w:t>-1.700 (0.099)</w:t>
            </w:r>
          </w:p>
        </w:tc>
      </w:tr>
      <w:tr>
        <w:tc>
          <w:tcPr>
            <w:tcW w:type="dxa" w:w="1728"/>
          </w:tcPr>
          <w:p>
            <w:r>
              <w:t>CYS</w:t>
            </w:r>
          </w:p>
        </w:tc>
        <w:tc>
          <w:tcPr>
            <w:tcW w:type="dxa" w:w="1728"/>
          </w:tcPr>
          <w:p>
            <w:r>
              <w:t>+0.320 (0.058)</w:t>
            </w:r>
          </w:p>
        </w:tc>
        <w:tc>
          <w:tcPr>
            <w:tcW w:type="dxa" w:w="1728"/>
          </w:tcPr>
          <w:p>
            <w:r>
              <w:t>-1.428 (0.203)</w:t>
            </w:r>
          </w:p>
        </w:tc>
        <w:tc>
          <w:tcPr>
            <w:tcW w:type="dxa" w:w="1728"/>
          </w:tcPr>
          <w:p>
            <w:r>
              <w:t>-1.563 (0.384)</w:t>
            </w:r>
          </w:p>
        </w:tc>
        <w:tc>
          <w:tcPr>
            <w:tcW w:type="dxa" w:w="1728"/>
          </w:tcPr>
          <w:p>
            <w:r>
              <w:t>-0.178 (0.352)</w:t>
            </w:r>
          </w:p>
        </w:tc>
      </w:tr>
      <w:tr>
        <w:tc>
          <w:tcPr>
            <w:tcW w:type="dxa" w:w="1728"/>
          </w:tcPr>
          <w:p>
            <w:r>
              <w:t>GLN</w:t>
            </w:r>
          </w:p>
        </w:tc>
        <w:tc>
          <w:tcPr>
            <w:tcW w:type="dxa" w:w="1728"/>
          </w:tcPr>
          <w:p>
            <w:r>
              <w:t>+0.266 (0.023)</w:t>
            </w:r>
          </w:p>
        </w:tc>
        <w:tc>
          <w:tcPr>
            <w:tcW w:type="dxa" w:w="1728"/>
          </w:tcPr>
          <w:p>
            <w:r>
              <w:t>-1.543 (0.151)</w:t>
            </w:r>
          </w:p>
        </w:tc>
        <w:tc>
          <w:tcPr>
            <w:tcW w:type="dxa" w:w="1728"/>
          </w:tcPr>
          <w:p>
            <w:r>
              <w:t>-1.247 (0.249)</w:t>
            </w:r>
          </w:p>
        </w:tc>
        <w:tc>
          <w:tcPr>
            <w:tcW w:type="dxa" w:w="1728"/>
          </w:tcPr>
          <w:p>
            <w:r>
              <w:t>-0.777 (0.190)</w:t>
            </w:r>
          </w:p>
        </w:tc>
      </w:tr>
      <w:tr>
        <w:tc>
          <w:tcPr>
            <w:tcW w:type="dxa" w:w="1728"/>
          </w:tcPr>
          <w:p>
            <w:r>
              <w:t>GLU</w:t>
            </w:r>
          </w:p>
        </w:tc>
        <w:tc>
          <w:tcPr>
            <w:tcW w:type="dxa" w:w="1728"/>
          </w:tcPr>
          <w:p>
            <w:r>
              <w:t>+0.257 (0.018)</w:t>
            </w:r>
          </w:p>
        </w:tc>
        <w:tc>
          <w:tcPr>
            <w:tcW w:type="dxa" w:w="1728"/>
          </w:tcPr>
          <w:p>
            <w:r>
              <w:t>-1.446 (0.144)</w:t>
            </w:r>
          </w:p>
        </w:tc>
        <w:tc>
          <w:tcPr>
            <w:tcW w:type="dxa" w:w="1728"/>
          </w:tcPr>
          <w:p>
            <w:r>
              <w:t>-1.182 (0.204)</w:t>
            </w:r>
          </w:p>
        </w:tc>
        <w:tc>
          <w:tcPr>
            <w:tcW w:type="dxa" w:w="1728"/>
          </w:tcPr>
          <w:p>
            <w:r>
              <w:t>-1.202 (0.238)</w:t>
            </w:r>
          </w:p>
        </w:tc>
      </w:tr>
      <w:tr>
        <w:tc>
          <w:tcPr>
            <w:tcW w:type="dxa" w:w="1728"/>
          </w:tcPr>
          <w:p>
            <w:r>
              <w:t>HIS</w:t>
            </w:r>
          </w:p>
        </w:tc>
        <w:tc>
          <w:tcPr>
            <w:tcW w:type="dxa" w:w="1728"/>
          </w:tcPr>
          <w:p>
            <w:r>
              <w:t>+0.230 (0.041)</w:t>
            </w:r>
          </w:p>
        </w:tc>
        <w:tc>
          <w:tcPr>
            <w:tcW w:type="dxa" w:w="1728"/>
          </w:tcPr>
          <w:p>
            <w:r>
              <w:t>-1.434 (0.152)</w:t>
            </w:r>
          </w:p>
        </w:tc>
        <w:tc>
          <w:tcPr>
            <w:tcW w:type="dxa" w:w="1728"/>
          </w:tcPr>
          <w:p>
            <w:r>
              <w:t>-0.654 (0.285)</w:t>
            </w:r>
          </w:p>
        </w:tc>
        <w:tc>
          <w:tcPr>
            <w:tcW w:type="dxa" w:w="1728"/>
          </w:tcPr>
          <w:p>
            <w:r>
              <w:t>-1.149 (0.218)</w:t>
            </w:r>
          </w:p>
        </w:tc>
      </w:tr>
      <w:tr>
        <w:tc>
          <w:tcPr>
            <w:tcW w:type="dxa" w:w="1728"/>
          </w:tcPr>
          <w:p>
            <w:r>
              <w:t>ILE</w:t>
            </w:r>
          </w:p>
        </w:tc>
        <w:tc>
          <w:tcPr>
            <w:tcW w:type="dxa" w:w="1728"/>
          </w:tcPr>
          <w:p>
            <w:r>
              <w:t>+0.431 (0.021)</w:t>
            </w:r>
          </w:p>
        </w:tc>
        <w:tc>
          <w:tcPr>
            <w:tcW w:type="dxa" w:w="1728"/>
          </w:tcPr>
          <w:p>
            <w:r>
              <w:t>-0.949 (0.052)</w:t>
            </w:r>
          </w:p>
        </w:tc>
        <w:tc>
          <w:tcPr>
            <w:tcW w:type="dxa" w:w="1728"/>
          </w:tcPr>
          <w:p>
            <w:r>
              <w:t>-0.419 (0.119)</w:t>
            </w:r>
          </w:p>
        </w:tc>
        <w:tc>
          <w:tcPr>
            <w:tcW w:type="dxa" w:w="1728"/>
          </w:tcPr>
          <w:p>
            <w:r>
              <w:t>-2.010 (0.983)</w:t>
            </w:r>
          </w:p>
        </w:tc>
      </w:tr>
      <w:tr>
        <w:tc>
          <w:tcPr>
            <w:tcW w:type="dxa" w:w="1728"/>
          </w:tcPr>
          <w:p>
            <w:r>
              <w:t>LEU</w:t>
            </w:r>
          </w:p>
        </w:tc>
        <w:tc>
          <w:tcPr>
            <w:tcW w:type="dxa" w:w="1728"/>
          </w:tcPr>
          <w:p>
            <w:r>
              <w:t>+0.353 (0.016)</w:t>
            </w:r>
          </w:p>
        </w:tc>
        <w:tc>
          <w:tcPr>
            <w:tcW w:type="dxa" w:w="1728"/>
          </w:tcPr>
          <w:p>
            <w:r>
              <w:t>-1.680 (0.067)</w:t>
            </w:r>
          </w:p>
        </w:tc>
        <w:tc>
          <w:tcPr>
            <w:tcW w:type="dxa" w:w="1728"/>
          </w:tcPr>
          <w:p>
            <w:r>
              <w:t>-1.844 (0.120)</w:t>
            </w:r>
          </w:p>
        </w:tc>
        <w:tc>
          <w:tcPr>
            <w:tcW w:type="dxa" w:w="1728"/>
          </w:tcPr>
          <w:p>
            <w:r>
              <w:t>-0.025 (0.218)</w:t>
            </w:r>
          </w:p>
        </w:tc>
      </w:tr>
      <w:tr>
        <w:tc>
          <w:tcPr>
            <w:tcW w:type="dxa" w:w="1728"/>
          </w:tcPr>
          <w:p>
            <w:r>
              <w:t>LYS</w:t>
            </w:r>
          </w:p>
        </w:tc>
        <w:tc>
          <w:tcPr>
            <w:tcW w:type="dxa" w:w="1728"/>
          </w:tcPr>
          <w:p>
            <w:r>
              <w:t>+0.565 (0.020)</w:t>
            </w:r>
          </w:p>
        </w:tc>
        <w:tc>
          <w:tcPr>
            <w:tcW w:type="dxa" w:w="1728"/>
          </w:tcPr>
          <w:p>
            <w:r>
              <w:t>-1.691 (0.113)</w:t>
            </w:r>
          </w:p>
        </w:tc>
        <w:tc>
          <w:tcPr>
            <w:tcW w:type="dxa" w:w="1728"/>
          </w:tcPr>
          <w:p>
            <w:r>
              <w:t>-1.488 (0.198)</w:t>
            </w:r>
          </w:p>
        </w:tc>
        <w:tc>
          <w:tcPr>
            <w:tcW w:type="dxa" w:w="1728"/>
          </w:tcPr>
          <w:p>
            <w:r>
              <w:t>-1.019 (0.141)</w:t>
            </w:r>
          </w:p>
        </w:tc>
      </w:tr>
      <w:tr>
        <w:tc>
          <w:tcPr>
            <w:tcW w:type="dxa" w:w="1728"/>
          </w:tcPr>
          <w:p>
            <w:r>
              <w:t>MET</w:t>
            </w:r>
          </w:p>
        </w:tc>
        <w:tc>
          <w:tcPr>
            <w:tcW w:type="dxa" w:w="1728"/>
          </w:tcPr>
          <w:p>
            <w:r>
              <w:t>+0.426 (0.037)</w:t>
            </w:r>
          </w:p>
        </w:tc>
        <w:tc>
          <w:tcPr>
            <w:tcW w:type="dxa" w:w="1728"/>
          </w:tcPr>
          <w:p>
            <w:r>
              <w:t>-1.897 (0.157)</w:t>
            </w:r>
          </w:p>
        </w:tc>
        <w:tc>
          <w:tcPr>
            <w:tcW w:type="dxa" w:w="1728"/>
          </w:tcPr>
          <w:p>
            <w:r>
              <w:t>-1.683 (0.226)</w:t>
            </w:r>
          </w:p>
        </w:tc>
        <w:tc>
          <w:tcPr>
            <w:tcW w:type="dxa" w:w="1728"/>
          </w:tcPr>
          <w:p>
            <w:r>
              <w:t>+0.337 (0.366)</w:t>
            </w:r>
          </w:p>
        </w:tc>
      </w:tr>
      <w:tr>
        <w:tc>
          <w:tcPr>
            <w:tcW w:type="dxa" w:w="1728"/>
          </w:tcPr>
          <w:p>
            <w:r>
              <w:t>PHE</w:t>
            </w:r>
          </w:p>
        </w:tc>
        <w:tc>
          <w:tcPr>
            <w:tcW w:type="dxa" w:w="1728"/>
          </w:tcPr>
          <w:p>
            <w:r>
              <w:t>+0.817 (0.027)</w:t>
            </w:r>
          </w:p>
        </w:tc>
        <w:tc>
          <w:tcPr>
            <w:tcW w:type="dxa" w:w="1728"/>
          </w:tcPr>
          <w:p>
            <w:r>
              <w:t>-2.055 (0.111)</w:t>
            </w:r>
          </w:p>
        </w:tc>
        <w:tc>
          <w:tcPr>
            <w:tcW w:type="dxa" w:w="1728"/>
          </w:tcPr>
          <w:p>
            <w:r>
              <w:t>-2.162 (0.225)</w:t>
            </w:r>
          </w:p>
        </w:tc>
        <w:tc>
          <w:tcPr>
            <w:tcW w:type="dxa" w:w="1728"/>
          </w:tcPr>
          <w:p>
            <w:r>
              <w:t>-1.059 (0.226)</w:t>
            </w:r>
          </w:p>
        </w:tc>
      </w:tr>
      <w:tr>
        <w:tc>
          <w:tcPr>
            <w:tcW w:type="dxa" w:w="1728"/>
          </w:tcPr>
          <w:p>
            <w:r>
              <w:t>SER</w:t>
            </w:r>
          </w:p>
        </w:tc>
        <w:tc>
          <w:tcPr>
            <w:tcW w:type="dxa" w:w="1728"/>
          </w:tcPr>
          <w:p>
            <w:r>
              <w:t>+0.757 (0.023)</w:t>
            </w:r>
          </w:p>
        </w:tc>
        <w:tc>
          <w:tcPr>
            <w:tcW w:type="dxa" w:w="1728"/>
          </w:tcPr>
          <w:p>
            <w:r>
              <w:t>-1.300 (0.130)</w:t>
            </w:r>
          </w:p>
        </w:tc>
        <w:tc>
          <w:tcPr>
            <w:tcW w:type="dxa" w:w="1728"/>
          </w:tcPr>
          <w:p>
            <w:r>
              <w:t>-2.130 (0.142)</w:t>
            </w:r>
          </w:p>
        </w:tc>
        <w:tc>
          <w:tcPr>
            <w:tcW w:type="dxa" w:w="1728"/>
          </w:tcPr>
          <w:p>
            <w:r>
              <w:t>+0.322 (0.162)</w:t>
            </w:r>
          </w:p>
        </w:tc>
      </w:tr>
      <w:tr>
        <w:tc>
          <w:tcPr>
            <w:tcW w:type="dxa" w:w="1728"/>
          </w:tcPr>
          <w:p>
            <w:r>
              <w:t>THR</w:t>
            </w:r>
          </w:p>
        </w:tc>
        <w:tc>
          <w:tcPr>
            <w:tcW w:type="dxa" w:w="1728"/>
          </w:tcPr>
          <w:p>
            <w:r>
              <w:t>+0.594 (0.025)</w:t>
            </w:r>
          </w:p>
        </w:tc>
        <w:tc>
          <w:tcPr>
            <w:tcW w:type="dxa" w:w="1728"/>
          </w:tcPr>
          <w:p>
            <w:r>
              <w:t>-1.320 (0.089)</w:t>
            </w:r>
          </w:p>
        </w:tc>
        <w:tc>
          <w:tcPr>
            <w:tcW w:type="dxa" w:w="1728"/>
          </w:tcPr>
          <w:p>
            <w:r>
              <w:t>-0.912 (0.152)</w:t>
            </w:r>
          </w:p>
        </w:tc>
        <w:tc>
          <w:tcPr>
            <w:tcW w:type="dxa" w:w="1728"/>
          </w:tcPr>
          <w:p>
            <w:r>
              <w:t>-0.594 (0.582)</w:t>
            </w:r>
          </w:p>
        </w:tc>
      </w:tr>
      <w:tr>
        <w:tc>
          <w:tcPr>
            <w:tcW w:type="dxa" w:w="1728"/>
          </w:tcPr>
          <w:p>
            <w:r>
              <w:t>TRP</w:t>
            </w:r>
          </w:p>
        </w:tc>
        <w:tc>
          <w:tcPr>
            <w:tcW w:type="dxa" w:w="1728"/>
          </w:tcPr>
          <w:p>
            <w:r>
              <w:t>+0.829 (0.042)</w:t>
            </w:r>
          </w:p>
        </w:tc>
        <w:tc>
          <w:tcPr>
            <w:tcW w:type="dxa" w:w="1728"/>
          </w:tcPr>
          <w:p>
            <w:r>
              <w:t>-2.328 (0.277)</w:t>
            </w:r>
          </w:p>
        </w:tc>
        <w:tc>
          <w:tcPr>
            <w:tcW w:type="dxa" w:w="1728"/>
          </w:tcPr>
          <w:p>
            <w:r>
              <w:t>-2.623 (0.362)</w:t>
            </w:r>
          </w:p>
        </w:tc>
        <w:tc>
          <w:tcPr>
            <w:tcW w:type="dxa" w:w="1728"/>
          </w:tcPr>
          <w:p>
            <w:r>
              <w:t>-1.391 (0.433)</w:t>
            </w:r>
          </w:p>
        </w:tc>
      </w:tr>
      <w:tr>
        <w:tc>
          <w:tcPr>
            <w:tcW w:type="dxa" w:w="1728"/>
          </w:tcPr>
          <w:p>
            <w:r>
              <w:t>TYR</w:t>
            </w:r>
          </w:p>
        </w:tc>
        <w:tc>
          <w:tcPr>
            <w:tcW w:type="dxa" w:w="1728"/>
          </w:tcPr>
          <w:p>
            <w:r>
              <w:t>+0.847 (0.030)</w:t>
            </w:r>
          </w:p>
        </w:tc>
        <w:tc>
          <w:tcPr>
            <w:tcW w:type="dxa" w:w="1728"/>
          </w:tcPr>
          <w:p>
            <w:r>
              <w:t>-2.358 (0.130)</w:t>
            </w:r>
          </w:p>
        </w:tc>
        <w:tc>
          <w:tcPr>
            <w:tcW w:type="dxa" w:w="1728"/>
          </w:tcPr>
          <w:p>
            <w:r>
              <w:t>-1.775 (0.301)</w:t>
            </w:r>
          </w:p>
        </w:tc>
        <w:tc>
          <w:tcPr>
            <w:tcW w:type="dxa" w:w="1728"/>
          </w:tcPr>
          <w:p>
            <w:r>
              <w:t>-1.059 (0.340)</w:t>
            </w:r>
          </w:p>
        </w:tc>
      </w:tr>
      <w:tr>
        <w:tc>
          <w:tcPr>
            <w:tcW w:type="dxa" w:w="1728"/>
          </w:tcPr>
          <w:p>
            <w:r>
              <w:t>VAL</w:t>
            </w:r>
          </w:p>
        </w:tc>
        <w:tc>
          <w:tcPr>
            <w:tcW w:type="dxa" w:w="1728"/>
          </w:tcPr>
          <w:p>
            <w:r>
              <w:t>+0.568 (0.022)</w:t>
            </w:r>
          </w:p>
        </w:tc>
        <w:tc>
          <w:tcPr>
            <w:tcW w:type="dxa" w:w="1728"/>
          </w:tcPr>
          <w:p>
            <w:r>
              <w:t>-1.118 (0.048)</w:t>
            </w:r>
          </w:p>
        </w:tc>
        <w:tc>
          <w:tcPr>
            <w:tcW w:type="dxa" w:w="1728"/>
          </w:tcPr>
          <w:p>
            <w:r>
              <w:t>-0.292 (0.096)</w:t>
            </w:r>
          </w:p>
        </w:tc>
        <w:tc>
          <w:tcPr>
            <w:tcW w:type="dxa" w:w="1728"/>
          </w:tcPr>
          <w:p>
            <w:r>
              <w:t>+0.365 (0.582)</w:t>
            </w:r>
          </w:p>
        </w:tc>
      </w:tr>
    </w:tbl>
    <w:p>
      <w:r>
        <w:br w:type="page"/>
      </w:r>
    </w:p>
    <w:p>
      <w:pPr>
        <w:pStyle w:val="Heading1"/>
      </w:pPr>
      <w:r>
        <w:t>Table S1 continued</w:t>
      </w:r>
    </w:p>
    <w:p>
      <w:r>
        <w:t>∠N–Cα–Cβ</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tblHeader/>
        </w:trPr>
        <w:tc>
          <w:tcPr>
            <w:tcW w:type="dxa" w:w="1728"/>
            <w:shd w:fill="E8EDF2"/>
          </w:tcPr>
          <w:p>
            <w:pPr>
              <w:spacing w:after="80" w:before="40" w:line="276" w:lineRule="auto"/>
            </w:pPr>
            <w:r>
              <w:rPr>
                <w:sz w:val="18"/>
              </w:rPr>
              <w:t>Residue</w:t>
            </w:r>
          </w:p>
        </w:tc>
        <w:tc>
          <w:tcPr>
            <w:tcW w:type="dxa" w:w="1728"/>
            <w:shd w:fill="E8EDF2"/>
          </w:tcPr>
          <w:p>
            <w:pPr>
              <w:spacing w:after="80" w:before="40" w:line="276" w:lineRule="auto"/>
            </w:pPr>
            <w:r>
              <w:rPr>
                <w:sz w:val="18"/>
              </w:rPr>
              <w:t>α</w:t>
            </w:r>
          </w:p>
        </w:tc>
        <w:tc>
          <w:tcPr>
            <w:tcW w:type="dxa" w:w="1728"/>
            <w:shd w:fill="E8EDF2"/>
          </w:tcPr>
          <w:p>
            <w:pPr>
              <w:spacing w:after="80" w:before="40" w:line="276" w:lineRule="auto"/>
            </w:pPr>
            <w:r>
              <w:rPr>
                <w:sz w:val="18"/>
              </w:rPr>
              <w:t>β</w:t>
            </w:r>
          </w:p>
        </w:tc>
        <w:tc>
          <w:tcPr>
            <w:tcW w:type="dxa" w:w="1728"/>
            <w:shd w:fill="E8EDF2"/>
          </w:tcPr>
          <w:p>
            <w:pPr>
              <w:spacing w:after="80" w:before="40" w:line="276" w:lineRule="auto"/>
            </w:pPr>
            <w:r>
              <w:rPr>
                <w:sz w:val="18"/>
              </w:rPr>
              <w:t>PPII</w:t>
            </w:r>
          </w:p>
        </w:tc>
        <w:tc>
          <w:tcPr>
            <w:tcW w:type="dxa" w:w="1728"/>
            <w:shd w:fill="E8EDF2"/>
          </w:tcPr>
          <w:p>
            <w:pPr>
              <w:spacing w:after="80" w:before="40" w:line="276" w:lineRule="auto"/>
            </w:pPr>
            <w:r>
              <w:rPr>
                <w:sz w:val="18"/>
              </w:rPr>
              <w:t>αL</w:t>
            </w:r>
          </w:p>
        </w:tc>
      </w:tr>
      <w:tr>
        <w:tc>
          <w:tcPr>
            <w:tcW w:type="dxa" w:w="1728"/>
          </w:tcPr>
          <w:p>
            <w:r>
              <w:t>ALA</w:t>
            </w:r>
          </w:p>
        </w:tc>
        <w:tc>
          <w:tcPr>
            <w:tcW w:type="dxa" w:w="1728"/>
          </w:tcPr>
          <w:p>
            <w:r>
              <w:t>+0.011 (0.003)</w:t>
            </w:r>
          </w:p>
        </w:tc>
        <w:tc>
          <w:tcPr>
            <w:tcW w:type="dxa" w:w="1728"/>
          </w:tcPr>
          <w:p>
            <w:r>
              <w:t>+0.338 (0.008)</w:t>
            </w:r>
          </w:p>
        </w:tc>
        <w:tc>
          <w:tcPr>
            <w:tcW w:type="dxa" w:w="1728"/>
          </w:tcPr>
          <w:p>
            <w:r>
              <w:t>-0.116 (0.008)</w:t>
            </w:r>
          </w:p>
        </w:tc>
        <w:tc>
          <w:tcPr>
            <w:tcW w:type="dxa" w:w="1728"/>
          </w:tcPr>
          <w:p>
            <w:r>
              <w:t>+0.508 (0.029)</w:t>
            </w:r>
          </w:p>
        </w:tc>
      </w:tr>
      <w:tr>
        <w:tc>
          <w:tcPr>
            <w:tcW w:type="dxa" w:w="1728"/>
          </w:tcPr>
          <w:p>
            <w:r>
              <w:t>ARG</w:t>
            </w:r>
          </w:p>
        </w:tc>
        <w:tc>
          <w:tcPr>
            <w:tcW w:type="dxa" w:w="1728"/>
          </w:tcPr>
          <w:p>
            <w:r>
              <w:t>-0.056 (0.006)</w:t>
            </w:r>
          </w:p>
        </w:tc>
        <w:tc>
          <w:tcPr>
            <w:tcW w:type="dxa" w:w="1728"/>
          </w:tcPr>
          <w:p>
            <w:r>
              <w:t>+0.264 (0.011)</w:t>
            </w:r>
          </w:p>
        </w:tc>
        <w:tc>
          <w:tcPr>
            <w:tcW w:type="dxa" w:w="1728"/>
          </w:tcPr>
          <w:p>
            <w:r>
              <w:t>-0.181 (0.016)</w:t>
            </w:r>
          </w:p>
        </w:tc>
        <w:tc>
          <w:tcPr>
            <w:tcW w:type="dxa" w:w="1728"/>
          </w:tcPr>
          <w:p>
            <w:r>
              <w:t>+0.588 (0.029)</w:t>
            </w:r>
          </w:p>
        </w:tc>
      </w:tr>
      <w:tr>
        <w:tc>
          <w:tcPr>
            <w:tcW w:type="dxa" w:w="1728"/>
          </w:tcPr>
          <w:p>
            <w:r>
              <w:t>ASN</w:t>
            </w:r>
          </w:p>
        </w:tc>
        <w:tc>
          <w:tcPr>
            <w:tcW w:type="dxa" w:w="1728"/>
          </w:tcPr>
          <w:p>
            <w:r>
              <w:t>+0.098 (0.009)</w:t>
            </w:r>
          </w:p>
        </w:tc>
        <w:tc>
          <w:tcPr>
            <w:tcW w:type="dxa" w:w="1728"/>
          </w:tcPr>
          <w:p>
            <w:r>
              <w:t>-0.073 (0.015)</w:t>
            </w:r>
          </w:p>
        </w:tc>
        <w:tc>
          <w:tcPr>
            <w:tcW w:type="dxa" w:w="1728"/>
          </w:tcPr>
          <w:p>
            <w:r>
              <w:t>-0.248 (0.022)</w:t>
            </w:r>
          </w:p>
        </w:tc>
        <w:tc>
          <w:tcPr>
            <w:tcW w:type="dxa" w:w="1728"/>
          </w:tcPr>
          <w:p>
            <w:r>
              <w:t>+0.345 (0.015)</w:t>
            </w:r>
          </w:p>
        </w:tc>
      </w:tr>
      <w:tr>
        <w:tc>
          <w:tcPr>
            <w:tcW w:type="dxa" w:w="1728"/>
          </w:tcPr>
          <w:p>
            <w:r>
              <w:t>ASP</w:t>
            </w:r>
          </w:p>
        </w:tc>
        <w:tc>
          <w:tcPr>
            <w:tcW w:type="dxa" w:w="1728"/>
          </w:tcPr>
          <w:p>
            <w:r>
              <w:t>+0.163 (0.007)</w:t>
            </w:r>
          </w:p>
        </w:tc>
        <w:tc>
          <w:tcPr>
            <w:tcW w:type="dxa" w:w="1728"/>
          </w:tcPr>
          <w:p>
            <w:r>
              <w:t>-0.338 (0.015)</w:t>
            </w:r>
          </w:p>
        </w:tc>
        <w:tc>
          <w:tcPr>
            <w:tcW w:type="dxa" w:w="1728"/>
          </w:tcPr>
          <w:p>
            <w:r>
              <w:t>-0.271 (0.017)</w:t>
            </w:r>
          </w:p>
        </w:tc>
        <w:tc>
          <w:tcPr>
            <w:tcW w:type="dxa" w:w="1728"/>
          </w:tcPr>
          <w:p>
            <w:r>
              <w:t>+0.288 (0.020)</w:t>
            </w:r>
          </w:p>
        </w:tc>
      </w:tr>
      <w:tr>
        <w:tc>
          <w:tcPr>
            <w:tcW w:type="dxa" w:w="1728"/>
          </w:tcPr>
          <w:p>
            <w:r>
              <w:t>CYS</w:t>
            </w:r>
          </w:p>
        </w:tc>
        <w:tc>
          <w:tcPr>
            <w:tcW w:type="dxa" w:w="1728"/>
          </w:tcPr>
          <w:p>
            <w:r>
              <w:t>-0.052 (0.016)</w:t>
            </w:r>
          </w:p>
        </w:tc>
        <w:tc>
          <w:tcPr>
            <w:tcW w:type="dxa" w:w="1728"/>
          </w:tcPr>
          <w:p>
            <w:r>
              <w:t>+0.017 (0.020)</w:t>
            </w:r>
          </w:p>
        </w:tc>
        <w:tc>
          <w:tcPr>
            <w:tcW w:type="dxa" w:w="1728"/>
          </w:tcPr>
          <w:p>
            <w:r>
              <w:t>-0.246 (0.034)</w:t>
            </w:r>
          </w:p>
        </w:tc>
        <w:tc>
          <w:tcPr>
            <w:tcW w:type="dxa" w:w="1728"/>
          </w:tcPr>
          <w:p>
            <w:r>
              <w:t>+0.476 (0.075)</w:t>
            </w:r>
          </w:p>
        </w:tc>
      </w:tr>
      <w:tr>
        <w:tc>
          <w:tcPr>
            <w:tcW w:type="dxa" w:w="1728"/>
          </w:tcPr>
          <w:p>
            <w:r>
              <w:t>GLN</w:t>
            </w:r>
          </w:p>
        </w:tc>
        <w:tc>
          <w:tcPr>
            <w:tcW w:type="dxa" w:w="1728"/>
          </w:tcPr>
          <w:p>
            <w:r>
              <w:t>+0.004 (0.007)</w:t>
            </w:r>
          </w:p>
        </w:tc>
        <w:tc>
          <w:tcPr>
            <w:tcW w:type="dxa" w:w="1728"/>
          </w:tcPr>
          <w:p>
            <w:r>
              <w:t>+0.214 (0.013)</w:t>
            </w:r>
          </w:p>
        </w:tc>
        <w:tc>
          <w:tcPr>
            <w:tcW w:type="dxa" w:w="1728"/>
          </w:tcPr>
          <w:p>
            <w:r>
              <w:t>-0.183 (0.020)</w:t>
            </w:r>
          </w:p>
        </w:tc>
        <w:tc>
          <w:tcPr>
            <w:tcW w:type="dxa" w:w="1728"/>
          </w:tcPr>
          <w:p>
            <w:r>
              <w:t>+0.524 (0.031)</w:t>
            </w:r>
          </w:p>
        </w:tc>
      </w:tr>
      <w:tr>
        <w:tc>
          <w:tcPr>
            <w:tcW w:type="dxa" w:w="1728"/>
          </w:tcPr>
          <w:p>
            <w:r>
              <w:t>GLU</w:t>
            </w:r>
          </w:p>
        </w:tc>
        <w:tc>
          <w:tcPr>
            <w:tcW w:type="dxa" w:w="1728"/>
          </w:tcPr>
          <w:p>
            <w:r>
              <w:t>-0.010 (0.005)</w:t>
            </w:r>
          </w:p>
        </w:tc>
        <w:tc>
          <w:tcPr>
            <w:tcW w:type="dxa" w:w="1728"/>
          </w:tcPr>
          <w:p>
            <w:r>
              <w:t>+0.242 (0.011)</w:t>
            </w:r>
          </w:p>
        </w:tc>
        <w:tc>
          <w:tcPr>
            <w:tcW w:type="dxa" w:w="1728"/>
          </w:tcPr>
          <w:p>
            <w:r>
              <w:t>-0.096 (0.014)</w:t>
            </w:r>
          </w:p>
        </w:tc>
        <w:tc>
          <w:tcPr>
            <w:tcW w:type="dxa" w:w="1728"/>
          </w:tcPr>
          <w:p>
            <w:r>
              <w:t>+0.472 (0.033)</w:t>
            </w:r>
          </w:p>
        </w:tc>
      </w:tr>
      <w:tr>
        <w:tc>
          <w:tcPr>
            <w:tcW w:type="dxa" w:w="1728"/>
          </w:tcPr>
          <w:p>
            <w:r>
              <w:t>HIS</w:t>
            </w:r>
          </w:p>
        </w:tc>
        <w:tc>
          <w:tcPr>
            <w:tcW w:type="dxa" w:w="1728"/>
          </w:tcPr>
          <w:p>
            <w:r>
              <w:t>-0.103 (0.013)</w:t>
            </w:r>
          </w:p>
        </w:tc>
        <w:tc>
          <w:tcPr>
            <w:tcW w:type="dxa" w:w="1728"/>
          </w:tcPr>
          <w:p>
            <w:r>
              <w:t>+0.134 (0.016)</w:t>
            </w:r>
          </w:p>
        </w:tc>
        <w:tc>
          <w:tcPr>
            <w:tcW w:type="dxa" w:w="1728"/>
          </w:tcPr>
          <w:p>
            <w:r>
              <w:t>-0.242 (0.025)</w:t>
            </w:r>
          </w:p>
        </w:tc>
        <w:tc>
          <w:tcPr>
            <w:tcW w:type="dxa" w:w="1728"/>
          </w:tcPr>
          <w:p>
            <w:r>
              <w:t>+0.623 (0.036)</w:t>
            </w:r>
          </w:p>
        </w:tc>
      </w:tr>
      <w:tr>
        <w:tc>
          <w:tcPr>
            <w:tcW w:type="dxa" w:w="1728"/>
          </w:tcPr>
          <w:p>
            <w:r>
              <w:t>ILE</w:t>
            </w:r>
          </w:p>
        </w:tc>
        <w:tc>
          <w:tcPr>
            <w:tcW w:type="dxa" w:w="1728"/>
          </w:tcPr>
          <w:p>
            <w:r>
              <w:t>-0.305 (0.006)</w:t>
            </w:r>
          </w:p>
        </w:tc>
        <w:tc>
          <w:tcPr>
            <w:tcW w:type="dxa" w:w="1728"/>
          </w:tcPr>
          <w:p>
            <w:r>
              <w:t>+0.276 (0.007)</w:t>
            </w:r>
          </w:p>
        </w:tc>
        <w:tc>
          <w:tcPr>
            <w:tcW w:type="dxa" w:w="1728"/>
          </w:tcPr>
          <w:p>
            <w:r>
              <w:t>-0.352 (0.015)</w:t>
            </w:r>
          </w:p>
        </w:tc>
        <w:tc>
          <w:tcPr>
            <w:tcW w:type="dxa" w:w="1728"/>
          </w:tcPr>
          <w:p>
            <w:r>
              <w:t>+1.275 (0.216)</w:t>
            </w:r>
          </w:p>
        </w:tc>
      </w:tr>
      <w:tr>
        <w:tc>
          <w:tcPr>
            <w:tcW w:type="dxa" w:w="1728"/>
          </w:tcPr>
          <w:p>
            <w:r>
              <w:t>LEU</w:t>
            </w:r>
          </w:p>
        </w:tc>
        <w:tc>
          <w:tcPr>
            <w:tcW w:type="dxa" w:w="1728"/>
          </w:tcPr>
          <w:p>
            <w:r>
              <w:t>+0.002 (0.004)</w:t>
            </w:r>
          </w:p>
        </w:tc>
        <w:tc>
          <w:tcPr>
            <w:tcW w:type="dxa" w:w="1728"/>
          </w:tcPr>
          <w:p>
            <w:r>
              <w:t>+0.084 (0.007)</w:t>
            </w:r>
          </w:p>
        </w:tc>
        <w:tc>
          <w:tcPr>
            <w:tcW w:type="dxa" w:w="1728"/>
          </w:tcPr>
          <w:p>
            <w:r>
              <w:t>-0.131 (0.010)</w:t>
            </w:r>
          </w:p>
        </w:tc>
        <w:tc>
          <w:tcPr>
            <w:tcW w:type="dxa" w:w="1728"/>
          </w:tcPr>
          <w:p>
            <w:r>
              <w:t>+0.762 (0.046)</w:t>
            </w:r>
          </w:p>
        </w:tc>
      </w:tr>
      <w:tr>
        <w:tc>
          <w:tcPr>
            <w:tcW w:type="dxa" w:w="1728"/>
          </w:tcPr>
          <w:p>
            <w:r>
              <w:t>LYS</w:t>
            </w:r>
          </w:p>
        </w:tc>
        <w:tc>
          <w:tcPr>
            <w:tcW w:type="dxa" w:w="1728"/>
          </w:tcPr>
          <w:p>
            <w:r>
              <w:t>-0.059 (0.006)</w:t>
            </w:r>
          </w:p>
        </w:tc>
        <w:tc>
          <w:tcPr>
            <w:tcW w:type="dxa" w:w="1728"/>
          </w:tcPr>
          <w:p>
            <w:r>
              <w:t>+0.231 (0.010)</w:t>
            </w:r>
          </w:p>
        </w:tc>
        <w:tc>
          <w:tcPr>
            <w:tcW w:type="dxa" w:w="1728"/>
          </w:tcPr>
          <w:p>
            <w:r>
              <w:t>-0.075 (0.014)</w:t>
            </w:r>
          </w:p>
        </w:tc>
        <w:tc>
          <w:tcPr>
            <w:tcW w:type="dxa" w:w="1728"/>
          </w:tcPr>
          <w:p>
            <w:r>
              <w:t>+0.597 (0.025)</w:t>
            </w:r>
          </w:p>
        </w:tc>
      </w:tr>
      <w:tr>
        <w:tc>
          <w:tcPr>
            <w:tcW w:type="dxa" w:w="1728"/>
          </w:tcPr>
          <w:p>
            <w:r>
              <w:t>MET</w:t>
            </w:r>
          </w:p>
        </w:tc>
        <w:tc>
          <w:tcPr>
            <w:tcW w:type="dxa" w:w="1728"/>
          </w:tcPr>
          <w:p>
            <w:r>
              <w:t>+0.011 (0.011)</w:t>
            </w:r>
          </w:p>
        </w:tc>
        <w:tc>
          <w:tcPr>
            <w:tcW w:type="dxa" w:w="1728"/>
          </w:tcPr>
          <w:p>
            <w:r>
              <w:t>+0.151 (0.018)</w:t>
            </w:r>
          </w:p>
        </w:tc>
        <w:tc>
          <w:tcPr>
            <w:tcW w:type="dxa" w:w="1728"/>
          </w:tcPr>
          <w:p>
            <w:r>
              <w:t>-0.172 (0.027)</w:t>
            </w:r>
          </w:p>
        </w:tc>
        <w:tc>
          <w:tcPr>
            <w:tcW w:type="dxa" w:w="1728"/>
          </w:tcPr>
          <w:p>
            <w:r>
              <w:t>+0.464 (0.069)</w:t>
            </w:r>
          </w:p>
        </w:tc>
      </w:tr>
      <w:tr>
        <w:tc>
          <w:tcPr>
            <w:tcW w:type="dxa" w:w="1728"/>
          </w:tcPr>
          <w:p>
            <w:r>
              <w:t>PHE</w:t>
            </w:r>
          </w:p>
        </w:tc>
        <w:tc>
          <w:tcPr>
            <w:tcW w:type="dxa" w:w="1728"/>
          </w:tcPr>
          <w:p>
            <w:r>
              <w:t>-0.171 (0.009)</w:t>
            </w:r>
          </w:p>
        </w:tc>
        <w:tc>
          <w:tcPr>
            <w:tcW w:type="dxa" w:w="1728"/>
          </w:tcPr>
          <w:p>
            <w:r>
              <w:t>+0.122 (0.010)</w:t>
            </w:r>
          </w:p>
        </w:tc>
        <w:tc>
          <w:tcPr>
            <w:tcW w:type="dxa" w:w="1728"/>
          </w:tcPr>
          <w:p>
            <w:r>
              <w:t>-0.073 (0.018)</w:t>
            </w:r>
          </w:p>
        </w:tc>
        <w:tc>
          <w:tcPr>
            <w:tcW w:type="dxa" w:w="1728"/>
          </w:tcPr>
          <w:p>
            <w:r>
              <w:t>+0.561 (0.045)</w:t>
            </w:r>
          </w:p>
        </w:tc>
      </w:tr>
      <w:tr>
        <w:tc>
          <w:tcPr>
            <w:tcW w:type="dxa" w:w="1728"/>
          </w:tcPr>
          <w:p>
            <w:r>
              <w:t>SER</w:t>
            </w:r>
          </w:p>
        </w:tc>
        <w:tc>
          <w:tcPr>
            <w:tcW w:type="dxa" w:w="1728"/>
          </w:tcPr>
          <w:p>
            <w:r>
              <w:t>+0.039 (0.007)</w:t>
            </w:r>
          </w:p>
        </w:tc>
        <w:tc>
          <w:tcPr>
            <w:tcW w:type="dxa" w:w="1728"/>
          </w:tcPr>
          <w:p>
            <w:r>
              <w:t>+0.132 (0.011)</w:t>
            </w:r>
          </w:p>
        </w:tc>
        <w:tc>
          <w:tcPr>
            <w:tcW w:type="dxa" w:w="1728"/>
          </w:tcPr>
          <w:p>
            <w:r>
              <w:t>-0.107 (0.013)</w:t>
            </w:r>
          </w:p>
        </w:tc>
        <w:tc>
          <w:tcPr>
            <w:tcW w:type="dxa" w:w="1728"/>
          </w:tcPr>
          <w:p>
            <w:r>
              <w:t>+0.484 (0.033)</w:t>
            </w:r>
          </w:p>
        </w:tc>
      </w:tr>
      <w:tr>
        <w:tc>
          <w:tcPr>
            <w:tcW w:type="dxa" w:w="1728"/>
          </w:tcPr>
          <w:p>
            <w:r>
              <w:t>THR</w:t>
            </w:r>
          </w:p>
        </w:tc>
        <w:tc>
          <w:tcPr>
            <w:tcW w:type="dxa" w:w="1728"/>
          </w:tcPr>
          <w:p>
            <w:r>
              <w:t>-0.363 (0.009)</w:t>
            </w:r>
          </w:p>
        </w:tc>
        <w:tc>
          <w:tcPr>
            <w:tcW w:type="dxa" w:w="1728"/>
          </w:tcPr>
          <w:p>
            <w:r>
              <w:t>+0.189 (0.009)</w:t>
            </w:r>
          </w:p>
        </w:tc>
        <w:tc>
          <w:tcPr>
            <w:tcW w:type="dxa" w:w="1728"/>
          </w:tcPr>
          <w:p>
            <w:r>
              <w:t>-0.248 (0.019)</w:t>
            </w:r>
          </w:p>
        </w:tc>
        <w:tc>
          <w:tcPr>
            <w:tcW w:type="dxa" w:w="1728"/>
          </w:tcPr>
          <w:p>
            <w:r>
              <w:t>+0.807 (0.131)</w:t>
            </w:r>
          </w:p>
        </w:tc>
      </w:tr>
      <w:tr>
        <w:tc>
          <w:tcPr>
            <w:tcW w:type="dxa" w:w="1728"/>
          </w:tcPr>
          <w:p>
            <w:r>
              <w:t>TRP</w:t>
            </w:r>
          </w:p>
        </w:tc>
        <w:tc>
          <w:tcPr>
            <w:tcW w:type="dxa" w:w="1728"/>
          </w:tcPr>
          <w:p>
            <w:r>
              <w:t>-0.108 (0.014)</w:t>
            </w:r>
          </w:p>
        </w:tc>
        <w:tc>
          <w:tcPr>
            <w:tcW w:type="dxa" w:w="1728"/>
          </w:tcPr>
          <w:p>
            <w:r>
              <w:t>+0.108 (0.018)</w:t>
            </w:r>
          </w:p>
        </w:tc>
        <w:tc>
          <w:tcPr>
            <w:tcW w:type="dxa" w:w="1728"/>
          </w:tcPr>
          <w:p>
            <w:r>
              <w:t>-0.130 (0.025)</w:t>
            </w:r>
          </w:p>
        </w:tc>
        <w:tc>
          <w:tcPr>
            <w:tcW w:type="dxa" w:w="1728"/>
          </w:tcPr>
          <w:p>
            <w:r>
              <w:t>+0.666 (0.078)</w:t>
            </w:r>
          </w:p>
        </w:tc>
      </w:tr>
      <w:tr>
        <w:tc>
          <w:tcPr>
            <w:tcW w:type="dxa" w:w="1728"/>
          </w:tcPr>
          <w:p>
            <w:r>
              <w:t>TYR</w:t>
            </w:r>
          </w:p>
        </w:tc>
        <w:tc>
          <w:tcPr>
            <w:tcW w:type="dxa" w:w="1728"/>
          </w:tcPr>
          <w:p>
            <w:r>
              <w:t>-0.155 (0.010)</w:t>
            </w:r>
          </w:p>
        </w:tc>
        <w:tc>
          <w:tcPr>
            <w:tcW w:type="dxa" w:w="1728"/>
          </w:tcPr>
          <w:p>
            <w:r>
              <w:t>+0.145 (0.010)</w:t>
            </w:r>
          </w:p>
        </w:tc>
        <w:tc>
          <w:tcPr>
            <w:tcW w:type="dxa" w:w="1728"/>
          </w:tcPr>
          <w:p>
            <w:r>
              <w:t>-0.110 (0.019)</w:t>
            </w:r>
          </w:p>
        </w:tc>
        <w:tc>
          <w:tcPr>
            <w:tcW w:type="dxa" w:w="1728"/>
          </w:tcPr>
          <w:p>
            <w:r>
              <w:t>+0.667 (0.048)</w:t>
            </w:r>
          </w:p>
        </w:tc>
      </w:tr>
      <w:tr>
        <w:tc>
          <w:tcPr>
            <w:tcW w:type="dxa" w:w="1728"/>
          </w:tcPr>
          <w:p>
            <w:r>
              <w:t>VAL</w:t>
            </w:r>
          </w:p>
        </w:tc>
        <w:tc>
          <w:tcPr>
            <w:tcW w:type="dxa" w:w="1728"/>
          </w:tcPr>
          <w:p>
            <w:r>
              <w:t>-0.266 (0.006)</w:t>
            </w:r>
          </w:p>
        </w:tc>
        <w:tc>
          <w:tcPr>
            <w:tcW w:type="dxa" w:w="1728"/>
          </w:tcPr>
          <w:p>
            <w:r>
              <w:t>+0.189 (0.006)</w:t>
            </w:r>
          </w:p>
        </w:tc>
        <w:tc>
          <w:tcPr>
            <w:tcW w:type="dxa" w:w="1728"/>
          </w:tcPr>
          <w:p>
            <w:r>
              <w:t>-0.403 (0.014)</w:t>
            </w:r>
          </w:p>
        </w:tc>
        <w:tc>
          <w:tcPr>
            <w:tcW w:type="dxa" w:w="1728"/>
          </w:tcPr>
          <w:p>
            <w:r>
              <w:t>+1.065 (0.129)</w:t>
            </w:r>
          </w:p>
        </w:tc>
      </w:tr>
    </w:tbl>
    <w:p>
      <w:r>
        <w:br w:type="page"/>
      </w:r>
    </w:p>
    <w:p>
      <w:pPr>
        <w:pStyle w:val="Heading1"/>
      </w:pPr>
      <w:r>
        <w:t>Table S1 continued</w:t>
      </w:r>
    </w:p>
    <w:p>
      <w:r>
        <w:t>∠C–Cα–Cβ</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tblHeader/>
        </w:trPr>
        <w:tc>
          <w:tcPr>
            <w:tcW w:type="dxa" w:w="1728"/>
            <w:shd w:fill="E8EDF2"/>
          </w:tcPr>
          <w:p>
            <w:pPr>
              <w:spacing w:after="80" w:before="40" w:line="276" w:lineRule="auto"/>
            </w:pPr>
            <w:r>
              <w:rPr>
                <w:sz w:val="18"/>
              </w:rPr>
              <w:t>Residue</w:t>
            </w:r>
          </w:p>
        </w:tc>
        <w:tc>
          <w:tcPr>
            <w:tcW w:type="dxa" w:w="1728"/>
            <w:shd w:fill="E8EDF2"/>
          </w:tcPr>
          <w:p>
            <w:pPr>
              <w:spacing w:after="80" w:before="40" w:line="276" w:lineRule="auto"/>
            </w:pPr>
            <w:r>
              <w:rPr>
                <w:sz w:val="18"/>
              </w:rPr>
              <w:t>α</w:t>
            </w:r>
          </w:p>
        </w:tc>
        <w:tc>
          <w:tcPr>
            <w:tcW w:type="dxa" w:w="1728"/>
            <w:shd w:fill="E8EDF2"/>
          </w:tcPr>
          <w:p>
            <w:pPr>
              <w:spacing w:after="80" w:before="40" w:line="276" w:lineRule="auto"/>
            </w:pPr>
            <w:r>
              <w:rPr>
                <w:sz w:val="18"/>
              </w:rPr>
              <w:t>β</w:t>
            </w:r>
          </w:p>
        </w:tc>
        <w:tc>
          <w:tcPr>
            <w:tcW w:type="dxa" w:w="1728"/>
            <w:shd w:fill="E8EDF2"/>
          </w:tcPr>
          <w:p>
            <w:pPr>
              <w:spacing w:after="80" w:before="40" w:line="276" w:lineRule="auto"/>
            </w:pPr>
            <w:r>
              <w:rPr>
                <w:sz w:val="18"/>
              </w:rPr>
              <w:t>PPII</w:t>
            </w:r>
          </w:p>
        </w:tc>
        <w:tc>
          <w:tcPr>
            <w:tcW w:type="dxa" w:w="1728"/>
            <w:shd w:fill="E8EDF2"/>
          </w:tcPr>
          <w:p>
            <w:pPr>
              <w:spacing w:after="80" w:before="40" w:line="276" w:lineRule="auto"/>
            </w:pPr>
            <w:r>
              <w:rPr>
                <w:sz w:val="18"/>
              </w:rPr>
              <w:t>αL</w:t>
            </w:r>
          </w:p>
        </w:tc>
      </w:tr>
      <w:tr>
        <w:tc>
          <w:tcPr>
            <w:tcW w:type="dxa" w:w="1728"/>
          </w:tcPr>
          <w:p>
            <w:r>
              <w:t>ALA</w:t>
            </w:r>
          </w:p>
        </w:tc>
        <w:tc>
          <w:tcPr>
            <w:tcW w:type="dxa" w:w="1728"/>
          </w:tcPr>
          <w:p>
            <w:r>
              <w:t>+0.179 (0.003)</w:t>
            </w:r>
          </w:p>
        </w:tc>
        <w:tc>
          <w:tcPr>
            <w:tcW w:type="dxa" w:w="1728"/>
          </w:tcPr>
          <w:p>
            <w:r>
              <w:t>-0.253 (0.008)</w:t>
            </w:r>
          </w:p>
        </w:tc>
        <w:tc>
          <w:tcPr>
            <w:tcW w:type="dxa" w:w="1728"/>
          </w:tcPr>
          <w:p>
            <w:r>
              <w:t>-0.409 (0.009)</w:t>
            </w:r>
          </w:p>
        </w:tc>
        <w:tc>
          <w:tcPr>
            <w:tcW w:type="dxa" w:w="1728"/>
          </w:tcPr>
          <w:p>
            <w:r>
              <w:t>+0.831 (0.027)</w:t>
            </w:r>
          </w:p>
        </w:tc>
      </w:tr>
      <w:tr>
        <w:tc>
          <w:tcPr>
            <w:tcW w:type="dxa" w:w="1728"/>
          </w:tcPr>
          <w:p>
            <w:r>
              <w:t>ARG</w:t>
            </w:r>
          </w:p>
        </w:tc>
        <w:tc>
          <w:tcPr>
            <w:tcW w:type="dxa" w:w="1728"/>
          </w:tcPr>
          <w:p>
            <w:r>
              <w:t>+0.180 (0.008)</w:t>
            </w:r>
          </w:p>
        </w:tc>
        <w:tc>
          <w:tcPr>
            <w:tcW w:type="dxa" w:w="1728"/>
          </w:tcPr>
          <w:p>
            <w:r>
              <w:t>-0.436 (0.013)</w:t>
            </w:r>
          </w:p>
        </w:tc>
        <w:tc>
          <w:tcPr>
            <w:tcW w:type="dxa" w:w="1728"/>
          </w:tcPr>
          <w:p>
            <w:r>
              <w:t>-0.328 (0.020)</w:t>
            </w:r>
          </w:p>
        </w:tc>
        <w:tc>
          <w:tcPr>
            <w:tcW w:type="dxa" w:w="1728"/>
          </w:tcPr>
          <w:p>
            <w:r>
              <w:t>+1.163 (0.039)</w:t>
            </w:r>
          </w:p>
        </w:tc>
      </w:tr>
      <w:tr>
        <w:tc>
          <w:tcPr>
            <w:tcW w:type="dxa" w:w="1728"/>
          </w:tcPr>
          <w:p>
            <w:r>
              <w:t>ASN</w:t>
            </w:r>
          </w:p>
        </w:tc>
        <w:tc>
          <w:tcPr>
            <w:tcW w:type="dxa" w:w="1728"/>
          </w:tcPr>
          <w:p>
            <w:r>
              <w:t>-0.115 (0.013)</w:t>
            </w:r>
          </w:p>
        </w:tc>
        <w:tc>
          <w:tcPr>
            <w:tcW w:type="dxa" w:w="1728"/>
          </w:tcPr>
          <w:p>
            <w:r>
              <w:t>-0.447 (0.019)</w:t>
            </w:r>
          </w:p>
        </w:tc>
        <w:tc>
          <w:tcPr>
            <w:tcW w:type="dxa" w:w="1728"/>
          </w:tcPr>
          <w:p>
            <w:r>
              <w:t>-0.664 (0.027)</w:t>
            </w:r>
          </w:p>
        </w:tc>
        <w:tc>
          <w:tcPr>
            <w:tcW w:type="dxa" w:w="1728"/>
          </w:tcPr>
          <w:p>
            <w:r>
              <w:t>+0.445 (0.017)</w:t>
            </w:r>
          </w:p>
        </w:tc>
      </w:tr>
      <w:tr>
        <w:tc>
          <w:tcPr>
            <w:tcW w:type="dxa" w:w="1728"/>
          </w:tcPr>
          <w:p>
            <w:r>
              <w:t>ASP</w:t>
            </w:r>
          </w:p>
        </w:tc>
        <w:tc>
          <w:tcPr>
            <w:tcW w:type="dxa" w:w="1728"/>
          </w:tcPr>
          <w:p>
            <w:r>
              <w:t>-0.424 (0.010)</w:t>
            </w:r>
          </w:p>
        </w:tc>
        <w:tc>
          <w:tcPr>
            <w:tcW w:type="dxa" w:w="1728"/>
          </w:tcPr>
          <w:p>
            <w:r>
              <w:t>+0.004 (0.017)</w:t>
            </w:r>
          </w:p>
        </w:tc>
        <w:tc>
          <w:tcPr>
            <w:tcW w:type="dxa" w:w="1728"/>
          </w:tcPr>
          <w:p>
            <w:r>
              <w:t>-0.696 (0.022)</w:t>
            </w:r>
          </w:p>
        </w:tc>
        <w:tc>
          <w:tcPr>
            <w:tcW w:type="dxa" w:w="1728"/>
          </w:tcPr>
          <w:p>
            <w:r>
              <w:t>+0.720 (0.024)</w:t>
            </w:r>
          </w:p>
        </w:tc>
      </w:tr>
      <w:tr>
        <w:tc>
          <w:tcPr>
            <w:tcW w:type="dxa" w:w="1728"/>
          </w:tcPr>
          <w:p>
            <w:r>
              <w:t>CYS</w:t>
            </w:r>
          </w:p>
        </w:tc>
        <w:tc>
          <w:tcPr>
            <w:tcW w:type="dxa" w:w="1728"/>
          </w:tcPr>
          <w:p>
            <w:r>
              <w:t>+0.178 (0.019)</w:t>
            </w:r>
          </w:p>
        </w:tc>
        <w:tc>
          <w:tcPr>
            <w:tcW w:type="dxa" w:w="1728"/>
          </w:tcPr>
          <w:p>
            <w:r>
              <w:t>-0.447 (0.025)</w:t>
            </w:r>
          </w:p>
        </w:tc>
        <w:tc>
          <w:tcPr>
            <w:tcW w:type="dxa" w:w="1728"/>
          </w:tcPr>
          <w:p>
            <w:r>
              <w:t>-0.458 (0.040)</w:t>
            </w:r>
          </w:p>
        </w:tc>
        <w:tc>
          <w:tcPr>
            <w:tcW w:type="dxa" w:w="1728"/>
          </w:tcPr>
          <w:p>
            <w:r>
              <w:t>+0.542 (0.083)</w:t>
            </w:r>
          </w:p>
        </w:tc>
      </w:tr>
      <w:tr>
        <w:tc>
          <w:tcPr>
            <w:tcW w:type="dxa" w:w="1728"/>
          </w:tcPr>
          <w:p>
            <w:r>
              <w:t>GLN</w:t>
            </w:r>
          </w:p>
        </w:tc>
        <w:tc>
          <w:tcPr>
            <w:tcW w:type="dxa" w:w="1728"/>
          </w:tcPr>
          <w:p>
            <w:r>
              <w:t>+0.203 (0.009)</w:t>
            </w:r>
          </w:p>
        </w:tc>
        <w:tc>
          <w:tcPr>
            <w:tcW w:type="dxa" w:w="1728"/>
          </w:tcPr>
          <w:p>
            <w:r>
              <w:t>-0.457 (0.017)</w:t>
            </w:r>
          </w:p>
        </w:tc>
        <w:tc>
          <w:tcPr>
            <w:tcW w:type="dxa" w:w="1728"/>
          </w:tcPr>
          <w:p>
            <w:r>
              <w:t>-0.344 (0.024)</w:t>
            </w:r>
          </w:p>
        </w:tc>
        <w:tc>
          <w:tcPr>
            <w:tcW w:type="dxa" w:w="1728"/>
          </w:tcPr>
          <w:p>
            <w:r>
              <w:t>+1.193 (0.044)</w:t>
            </w:r>
          </w:p>
        </w:tc>
      </w:tr>
      <w:tr>
        <w:tc>
          <w:tcPr>
            <w:tcW w:type="dxa" w:w="1728"/>
          </w:tcPr>
          <w:p>
            <w:r>
              <w:t>GLU</w:t>
            </w:r>
          </w:p>
        </w:tc>
        <w:tc>
          <w:tcPr>
            <w:tcW w:type="dxa" w:w="1728"/>
          </w:tcPr>
          <w:p>
            <w:r>
              <w:t>+0.188 (0.007)</w:t>
            </w:r>
          </w:p>
        </w:tc>
        <w:tc>
          <w:tcPr>
            <w:tcW w:type="dxa" w:w="1728"/>
          </w:tcPr>
          <w:p>
            <w:r>
              <w:t>-0.494 (0.014)</w:t>
            </w:r>
          </w:p>
        </w:tc>
        <w:tc>
          <w:tcPr>
            <w:tcW w:type="dxa" w:w="1728"/>
          </w:tcPr>
          <w:p>
            <w:r>
              <w:t>-0.330 (0.018)</w:t>
            </w:r>
          </w:p>
        </w:tc>
        <w:tc>
          <w:tcPr>
            <w:tcW w:type="dxa" w:w="1728"/>
          </w:tcPr>
          <w:p>
            <w:r>
              <w:t>+1.055 (0.040)</w:t>
            </w:r>
          </w:p>
        </w:tc>
      </w:tr>
      <w:tr>
        <w:tc>
          <w:tcPr>
            <w:tcW w:type="dxa" w:w="1728"/>
          </w:tcPr>
          <w:p>
            <w:r>
              <w:t>HIS</w:t>
            </w:r>
          </w:p>
        </w:tc>
        <w:tc>
          <w:tcPr>
            <w:tcW w:type="dxa" w:w="1728"/>
          </w:tcPr>
          <w:p>
            <w:r>
              <w:t>+0.235 (0.015)</w:t>
            </w:r>
          </w:p>
        </w:tc>
        <w:tc>
          <w:tcPr>
            <w:tcW w:type="dxa" w:w="1728"/>
          </w:tcPr>
          <w:p>
            <w:r>
              <w:t>-0.583 (0.021)</w:t>
            </w:r>
          </w:p>
        </w:tc>
        <w:tc>
          <w:tcPr>
            <w:tcW w:type="dxa" w:w="1728"/>
          </w:tcPr>
          <w:p>
            <w:r>
              <w:t>-0.346 (0.030)</w:t>
            </w:r>
          </w:p>
        </w:tc>
        <w:tc>
          <w:tcPr>
            <w:tcW w:type="dxa" w:w="1728"/>
          </w:tcPr>
          <w:p>
            <w:r>
              <w:t>+0.828 (0.042)</w:t>
            </w:r>
          </w:p>
        </w:tc>
      </w:tr>
      <w:tr>
        <w:tc>
          <w:tcPr>
            <w:tcW w:type="dxa" w:w="1728"/>
          </w:tcPr>
          <w:p>
            <w:r>
              <w:t>ILE</w:t>
            </w:r>
          </w:p>
        </w:tc>
        <w:tc>
          <w:tcPr>
            <w:tcW w:type="dxa" w:w="1728"/>
          </w:tcPr>
          <w:p>
            <w:r>
              <w:t>+0.542 (0.008)</w:t>
            </w:r>
          </w:p>
        </w:tc>
        <w:tc>
          <w:tcPr>
            <w:tcW w:type="dxa" w:w="1728"/>
          </w:tcPr>
          <w:p>
            <w:r>
              <w:t>-0.573 (0.009)</w:t>
            </w:r>
          </w:p>
        </w:tc>
        <w:tc>
          <w:tcPr>
            <w:tcW w:type="dxa" w:w="1728"/>
          </w:tcPr>
          <w:p>
            <w:r>
              <w:t>-0.170 (0.020)</w:t>
            </w:r>
          </w:p>
        </w:tc>
        <w:tc>
          <w:tcPr>
            <w:tcW w:type="dxa" w:w="1728"/>
          </w:tcPr>
          <w:p>
            <w:r>
              <w:t>+0.892 (0.255)</w:t>
            </w:r>
          </w:p>
        </w:tc>
      </w:tr>
      <w:tr>
        <w:tc>
          <w:tcPr>
            <w:tcW w:type="dxa" w:w="1728"/>
          </w:tcPr>
          <w:p>
            <w:r>
              <w:t>LEU</w:t>
            </w:r>
          </w:p>
        </w:tc>
        <w:tc>
          <w:tcPr>
            <w:tcW w:type="dxa" w:w="1728"/>
          </w:tcPr>
          <w:p>
            <w:r>
              <w:t>+0.321 (0.005)</w:t>
            </w:r>
          </w:p>
        </w:tc>
        <w:tc>
          <w:tcPr>
            <w:tcW w:type="dxa" w:w="1728"/>
          </w:tcPr>
          <w:p>
            <w:r>
              <w:t>-0.556 (0.008)</w:t>
            </w:r>
          </w:p>
        </w:tc>
        <w:tc>
          <w:tcPr>
            <w:tcW w:type="dxa" w:w="1728"/>
          </w:tcPr>
          <w:p>
            <w:r>
              <w:t>-0.502 (0.012)</w:t>
            </w:r>
          </w:p>
        </w:tc>
        <w:tc>
          <w:tcPr>
            <w:tcW w:type="dxa" w:w="1728"/>
          </w:tcPr>
          <w:p>
            <w:r>
              <w:t>+1.089 (0.045)</w:t>
            </w:r>
          </w:p>
        </w:tc>
      </w:tr>
      <w:tr>
        <w:tc>
          <w:tcPr>
            <w:tcW w:type="dxa" w:w="1728"/>
          </w:tcPr>
          <w:p>
            <w:r>
              <w:t>LYS</w:t>
            </w:r>
          </w:p>
        </w:tc>
        <w:tc>
          <w:tcPr>
            <w:tcW w:type="dxa" w:w="1728"/>
          </w:tcPr>
          <w:p>
            <w:r>
              <w:t>+0.216 (0.007)</w:t>
            </w:r>
          </w:p>
        </w:tc>
        <w:tc>
          <w:tcPr>
            <w:tcW w:type="dxa" w:w="1728"/>
          </w:tcPr>
          <w:p>
            <w:r>
              <w:t>-0.422 (0.013)</w:t>
            </w:r>
          </w:p>
        </w:tc>
        <w:tc>
          <w:tcPr>
            <w:tcW w:type="dxa" w:w="1728"/>
          </w:tcPr>
          <w:p>
            <w:r>
              <w:t>-0.295 (0.017)</w:t>
            </w:r>
          </w:p>
        </w:tc>
        <w:tc>
          <w:tcPr>
            <w:tcW w:type="dxa" w:w="1728"/>
          </w:tcPr>
          <w:p>
            <w:r>
              <w:t>+1.115 (0.031)</w:t>
            </w:r>
          </w:p>
        </w:tc>
      </w:tr>
      <w:tr>
        <w:tc>
          <w:tcPr>
            <w:tcW w:type="dxa" w:w="1728"/>
          </w:tcPr>
          <w:p>
            <w:r>
              <w:t>MET</w:t>
            </w:r>
          </w:p>
        </w:tc>
        <w:tc>
          <w:tcPr>
            <w:tcW w:type="dxa" w:w="1728"/>
          </w:tcPr>
          <w:p>
            <w:r>
              <w:t>+0.217 (0.013)</w:t>
            </w:r>
          </w:p>
        </w:tc>
        <w:tc>
          <w:tcPr>
            <w:tcW w:type="dxa" w:w="1728"/>
          </w:tcPr>
          <w:p>
            <w:r>
              <w:t>-0.518 (0.021)</w:t>
            </w:r>
          </w:p>
        </w:tc>
        <w:tc>
          <w:tcPr>
            <w:tcW w:type="dxa" w:w="1728"/>
          </w:tcPr>
          <w:p>
            <w:r>
              <w:t>-0.450 (0.033)</w:t>
            </w:r>
          </w:p>
        </w:tc>
        <w:tc>
          <w:tcPr>
            <w:tcW w:type="dxa" w:w="1728"/>
          </w:tcPr>
          <w:p>
            <w:r>
              <w:t>+1.075 (0.093)</w:t>
            </w:r>
          </w:p>
        </w:tc>
      </w:tr>
      <w:tr>
        <w:tc>
          <w:tcPr>
            <w:tcW w:type="dxa" w:w="1728"/>
          </w:tcPr>
          <w:p>
            <w:r>
              <w:t>PHE</w:t>
            </w:r>
          </w:p>
        </w:tc>
        <w:tc>
          <w:tcPr>
            <w:tcW w:type="dxa" w:w="1728"/>
          </w:tcPr>
          <w:p>
            <w:r>
              <w:t>+0.293 (0.010)</w:t>
            </w:r>
          </w:p>
        </w:tc>
        <w:tc>
          <w:tcPr>
            <w:tcW w:type="dxa" w:w="1728"/>
          </w:tcPr>
          <w:p>
            <w:r>
              <w:t>-0.674 (0.013)</w:t>
            </w:r>
          </w:p>
        </w:tc>
        <w:tc>
          <w:tcPr>
            <w:tcW w:type="dxa" w:w="1728"/>
          </w:tcPr>
          <w:p>
            <w:r>
              <w:t>-0.667 (0.023)</w:t>
            </w:r>
          </w:p>
        </w:tc>
        <w:tc>
          <w:tcPr>
            <w:tcW w:type="dxa" w:w="1728"/>
          </w:tcPr>
          <w:p>
            <w:r>
              <w:t>+1.133 (0.054)</w:t>
            </w:r>
          </w:p>
        </w:tc>
      </w:tr>
      <w:tr>
        <w:tc>
          <w:tcPr>
            <w:tcW w:type="dxa" w:w="1728"/>
          </w:tcPr>
          <w:p>
            <w:r>
              <w:t>SER</w:t>
            </w:r>
          </w:p>
        </w:tc>
        <w:tc>
          <w:tcPr>
            <w:tcW w:type="dxa" w:w="1728"/>
          </w:tcPr>
          <w:p>
            <w:r>
              <w:t>+0.372 (0.008)</w:t>
            </w:r>
          </w:p>
        </w:tc>
        <w:tc>
          <w:tcPr>
            <w:tcW w:type="dxa" w:w="1728"/>
          </w:tcPr>
          <w:p>
            <w:r>
              <w:t>-0.198 (0.013)</w:t>
            </w:r>
          </w:p>
        </w:tc>
        <w:tc>
          <w:tcPr>
            <w:tcW w:type="dxa" w:w="1728"/>
          </w:tcPr>
          <w:p>
            <w:r>
              <w:t>-0.411 (0.015)</w:t>
            </w:r>
          </w:p>
        </w:tc>
        <w:tc>
          <w:tcPr>
            <w:tcW w:type="dxa" w:w="1728"/>
          </w:tcPr>
          <w:p>
            <w:r>
              <w:t>+0.853 (0.037)</w:t>
            </w:r>
          </w:p>
        </w:tc>
      </w:tr>
      <w:tr>
        <w:tc>
          <w:tcPr>
            <w:tcW w:type="dxa" w:w="1728"/>
          </w:tcPr>
          <w:p>
            <w:r>
              <w:t>THR</w:t>
            </w:r>
          </w:p>
        </w:tc>
        <w:tc>
          <w:tcPr>
            <w:tcW w:type="dxa" w:w="1728"/>
          </w:tcPr>
          <w:p>
            <w:r>
              <w:t>+0.774 (0.010)</w:t>
            </w:r>
          </w:p>
        </w:tc>
        <w:tc>
          <w:tcPr>
            <w:tcW w:type="dxa" w:w="1728"/>
          </w:tcPr>
          <w:p>
            <w:r>
              <w:t>-0.023 (0.011)</w:t>
            </w:r>
          </w:p>
        </w:tc>
        <w:tc>
          <w:tcPr>
            <w:tcW w:type="dxa" w:w="1728"/>
          </w:tcPr>
          <w:p>
            <w:r>
              <w:t>-0.005 (0.021)</w:t>
            </w:r>
          </w:p>
        </w:tc>
        <w:tc>
          <w:tcPr>
            <w:tcW w:type="dxa" w:w="1728"/>
          </w:tcPr>
          <w:p>
            <w:r>
              <w:t>+1.770 (0.158)</w:t>
            </w:r>
          </w:p>
        </w:tc>
      </w:tr>
      <w:tr>
        <w:tc>
          <w:tcPr>
            <w:tcW w:type="dxa" w:w="1728"/>
          </w:tcPr>
          <w:p>
            <w:r>
              <w:t>TRP</w:t>
            </w:r>
          </w:p>
        </w:tc>
        <w:tc>
          <w:tcPr>
            <w:tcW w:type="dxa" w:w="1728"/>
          </w:tcPr>
          <w:p>
            <w:r>
              <w:t>+0.391 (0.015)</w:t>
            </w:r>
          </w:p>
        </w:tc>
        <w:tc>
          <w:tcPr>
            <w:tcW w:type="dxa" w:w="1728"/>
          </w:tcPr>
          <w:p>
            <w:r>
              <w:t>-0.792 (0.024)</w:t>
            </w:r>
          </w:p>
        </w:tc>
        <w:tc>
          <w:tcPr>
            <w:tcW w:type="dxa" w:w="1728"/>
          </w:tcPr>
          <w:p>
            <w:r>
              <w:t>-0.819 (0.033)</w:t>
            </w:r>
          </w:p>
        </w:tc>
        <w:tc>
          <w:tcPr>
            <w:tcW w:type="dxa" w:w="1728"/>
          </w:tcPr>
          <w:p>
            <w:r>
              <w:t>+1.131 (0.097)</w:t>
            </w:r>
          </w:p>
        </w:tc>
      </w:tr>
      <w:tr>
        <w:tc>
          <w:tcPr>
            <w:tcW w:type="dxa" w:w="1728"/>
          </w:tcPr>
          <w:p>
            <w:r>
              <w:t>TYR</w:t>
            </w:r>
          </w:p>
        </w:tc>
        <w:tc>
          <w:tcPr>
            <w:tcW w:type="dxa" w:w="1728"/>
          </w:tcPr>
          <w:p>
            <w:r>
              <w:t>+0.348 (0.010)</w:t>
            </w:r>
          </w:p>
        </w:tc>
        <w:tc>
          <w:tcPr>
            <w:tcW w:type="dxa" w:w="1728"/>
          </w:tcPr>
          <w:p>
            <w:r>
              <w:t>-0.685 (0.014)</w:t>
            </w:r>
          </w:p>
        </w:tc>
        <w:tc>
          <w:tcPr>
            <w:tcW w:type="dxa" w:w="1728"/>
          </w:tcPr>
          <w:p>
            <w:r>
              <w:t>-0.545 (0.024)</w:t>
            </w:r>
          </w:p>
        </w:tc>
        <w:tc>
          <w:tcPr>
            <w:tcW w:type="dxa" w:w="1728"/>
          </w:tcPr>
          <w:p>
            <w:r>
              <w:t>+1.075 (0.061)</w:t>
            </w:r>
          </w:p>
        </w:tc>
      </w:tr>
      <w:tr>
        <w:tc>
          <w:tcPr>
            <w:tcW w:type="dxa" w:w="1728"/>
          </w:tcPr>
          <w:p>
            <w:r>
              <w:t>VAL</w:t>
            </w:r>
          </w:p>
        </w:tc>
        <w:tc>
          <w:tcPr>
            <w:tcW w:type="dxa" w:w="1728"/>
          </w:tcPr>
          <w:p>
            <w:r>
              <w:t>+0.570 (0.007)</w:t>
            </w:r>
          </w:p>
        </w:tc>
        <w:tc>
          <w:tcPr>
            <w:tcW w:type="dxa" w:w="1728"/>
          </w:tcPr>
          <w:p>
            <w:r>
              <w:t>-0.458 (0.007)</w:t>
            </w:r>
          </w:p>
        </w:tc>
        <w:tc>
          <w:tcPr>
            <w:tcW w:type="dxa" w:w="1728"/>
          </w:tcPr>
          <w:p>
            <w:r>
              <w:t>-0.063 (0.015)</w:t>
            </w:r>
          </w:p>
        </w:tc>
        <w:tc>
          <w:tcPr>
            <w:tcW w:type="dxa" w:w="1728"/>
          </w:tcPr>
          <w:p>
            <w:r>
              <w:t>+1.564 (0.162)</w:t>
            </w:r>
          </w:p>
        </w:tc>
      </w:tr>
    </w:tbl>
    <w:p>
      <w:r>
        <w:br w:type="page"/>
      </w:r>
    </w:p>
    <w:p>
      <w:pPr>
        <w:pStyle w:val="Heading1"/>
      </w:pPr>
      <w:r>
        <w:t>Table S2 Resolution stratification</w:t>
      </w:r>
    </w:p>
    <w:p>
      <w:r>
        <w:t>Table S2. Resolution-stratified mean deviations and SEM from paper2_08_angle_resolution_stratified.py using the final feature CSV and resolutions.csv. All 1,636,322 rows matched a resolution. Strict ≤2.0 Å and ≤1.0 Å subsets contain 7,935 and 324 structures. Counts refer to the angle-valid input subset, not per-basin residue counts.</w:t>
      </w:r>
    </w:p>
    <w:p>
      <w:r>
        <w:t>All 16 angle–basin means preserve their signs between these cutoffs, while magnitudes vary. All eight cutoffs are supplied in Table_S2_all_cutoffs.csv. This diagnostic uses the same basin windows as the main analysis and includes all standard residue types where each angle is defined, including Gly and Pro. Its pooled means therefore differ from the 18-type main summaries.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2160"/>
        <w:gridCol w:w="2160"/>
      </w:tblGrid>
      <w:tr>
        <w:trPr>
          <w:tblHeader/>
        </w:trPr>
        <w:tc>
          <w:tcPr>
            <w:tcW w:type="dxa" w:w="2160"/>
            <w:shd w:fill="E8EDF2"/>
          </w:tcPr>
          <w:p>
            <w:pPr>
              <w:spacing w:after="60"/>
            </w:pPr>
            <w:r>
              <w:rPr>
                <w:sz w:val="16"/>
              </w:rPr>
              <w:t>Angle</w:t>
            </w:r>
          </w:p>
        </w:tc>
        <w:tc>
          <w:tcPr>
            <w:tcW w:type="dxa" w:w="2160"/>
            <w:shd w:fill="E8EDF2"/>
          </w:tcPr>
          <w:p>
            <w:pPr>
              <w:spacing w:after="60"/>
            </w:pPr>
            <w:r>
              <w:rPr>
                <w:sz w:val="16"/>
              </w:rPr>
              <w:t>Basin</w:t>
            </w:r>
          </w:p>
        </w:tc>
        <w:tc>
          <w:tcPr>
            <w:tcW w:type="dxa" w:w="2160"/>
            <w:shd w:fill="E8EDF2"/>
          </w:tcPr>
          <w:p>
            <w:pPr>
              <w:spacing w:after="60"/>
            </w:pPr>
            <w:r>
              <w:rPr>
                <w:sz w:val="16"/>
              </w:rPr>
              <w:t>≤2.0 Å</w:t>
            </w:r>
          </w:p>
        </w:tc>
        <w:tc>
          <w:tcPr>
            <w:tcW w:type="dxa" w:w="2160"/>
            <w:shd w:fill="E8EDF2"/>
          </w:tcPr>
          <w:p>
            <w:pPr>
              <w:spacing w:after="60"/>
            </w:pPr>
            <w:r>
              <w:rPr>
                <w:sz w:val="16"/>
              </w:rPr>
              <w:t>≤1.0 Å</w:t>
            </w:r>
          </w:p>
        </w:tc>
      </w:tr>
      <w:tr>
        <w:tc>
          <w:tcPr>
            <w:tcW w:type="dxa" w:w="2160"/>
          </w:tcPr>
          <w:p>
            <w:pPr>
              <w:spacing w:after="60"/>
            </w:pPr>
            <w:r>
              <w:rPr>
                <w:sz w:val="16"/>
              </w:rPr>
              <w:t>tau (N-Ca-C)</w:t>
            </w:r>
          </w:p>
        </w:tc>
        <w:tc>
          <w:tcPr>
            <w:tcW w:type="dxa" w:w="2160"/>
          </w:tcPr>
          <w:p>
            <w:pPr>
              <w:spacing w:after="60"/>
            </w:pPr>
            <w:r>
              <w:rPr>
                <w:sz w:val="16"/>
              </w:rPr>
              <w:t>α</w:t>
            </w:r>
          </w:p>
        </w:tc>
        <w:tc>
          <w:tcPr>
            <w:tcW w:type="dxa" w:w="2160"/>
          </w:tcPr>
          <w:p>
            <w:pPr>
              <w:spacing w:after="60"/>
            </w:pPr>
            <w:r>
              <w:rPr>
                <w:sz w:val="16"/>
              </w:rPr>
              <w:t>+0.480 (0.002)</w:t>
            </w:r>
          </w:p>
        </w:tc>
        <w:tc>
          <w:tcPr>
            <w:tcW w:type="dxa" w:w="2160"/>
          </w:tcPr>
          <w:p>
            <w:pPr>
              <w:spacing w:after="60"/>
            </w:pPr>
            <w:r>
              <w:rPr>
                <w:sz w:val="16"/>
              </w:rPr>
              <w:t>+0.506 (0.010)</w:t>
            </w:r>
          </w:p>
        </w:tc>
      </w:tr>
      <w:tr>
        <w:tc>
          <w:tcPr>
            <w:tcW w:type="dxa" w:w="2160"/>
          </w:tcPr>
          <w:p>
            <w:pPr>
              <w:spacing w:after="60"/>
            </w:pPr>
            <w:r>
              <w:rPr>
                <w:sz w:val="16"/>
              </w:rPr>
              <w:t>tau (N-Ca-C)</w:t>
            </w:r>
          </w:p>
        </w:tc>
        <w:tc>
          <w:tcPr>
            <w:tcW w:type="dxa" w:w="2160"/>
          </w:tcPr>
          <w:p>
            <w:pPr>
              <w:spacing w:after="60"/>
            </w:pPr>
            <w:r>
              <w:rPr>
                <w:sz w:val="16"/>
              </w:rPr>
              <w:t>β</w:t>
            </w:r>
          </w:p>
        </w:tc>
        <w:tc>
          <w:tcPr>
            <w:tcW w:type="dxa" w:w="2160"/>
          </w:tcPr>
          <w:p>
            <w:pPr>
              <w:spacing w:after="60"/>
            </w:pPr>
            <w:r>
              <w:rPr>
                <w:sz w:val="16"/>
              </w:rPr>
              <w:t>-1.620 (0.004)</w:t>
            </w:r>
          </w:p>
        </w:tc>
        <w:tc>
          <w:tcPr>
            <w:tcW w:type="dxa" w:w="2160"/>
          </w:tcPr>
          <w:p>
            <w:pPr>
              <w:spacing w:after="60"/>
            </w:pPr>
            <w:r>
              <w:rPr>
                <w:sz w:val="16"/>
              </w:rPr>
              <w:t>-1.797 (0.016)</w:t>
            </w:r>
          </w:p>
        </w:tc>
      </w:tr>
      <w:tr>
        <w:tc>
          <w:tcPr>
            <w:tcW w:type="dxa" w:w="2160"/>
          </w:tcPr>
          <w:p>
            <w:pPr>
              <w:spacing w:after="60"/>
            </w:pPr>
            <w:r>
              <w:rPr>
                <w:sz w:val="16"/>
              </w:rPr>
              <w:t>tau (N-Ca-C)</w:t>
            </w:r>
          </w:p>
        </w:tc>
        <w:tc>
          <w:tcPr>
            <w:tcW w:type="dxa" w:w="2160"/>
          </w:tcPr>
          <w:p>
            <w:pPr>
              <w:spacing w:after="60"/>
            </w:pPr>
            <w:r>
              <w:rPr>
                <w:sz w:val="16"/>
              </w:rPr>
              <w:t>PPII</w:t>
            </w:r>
          </w:p>
        </w:tc>
        <w:tc>
          <w:tcPr>
            <w:tcW w:type="dxa" w:w="2160"/>
          </w:tcPr>
          <w:p>
            <w:pPr>
              <w:spacing w:after="60"/>
            </w:pPr>
            <w:r>
              <w:rPr>
                <w:sz w:val="16"/>
              </w:rPr>
              <w:t>-0.880 (0.005)</w:t>
            </w:r>
          </w:p>
        </w:tc>
        <w:tc>
          <w:tcPr>
            <w:tcW w:type="dxa" w:w="2160"/>
          </w:tcPr>
          <w:p>
            <w:pPr>
              <w:spacing w:after="60"/>
            </w:pPr>
            <w:r>
              <w:rPr>
                <w:sz w:val="16"/>
              </w:rPr>
              <w:t>-0.895 (0.020)</w:t>
            </w:r>
          </w:p>
        </w:tc>
      </w:tr>
      <w:tr>
        <w:tc>
          <w:tcPr>
            <w:tcW w:type="dxa" w:w="2160"/>
          </w:tcPr>
          <w:p>
            <w:pPr>
              <w:spacing w:after="60"/>
            </w:pPr>
            <w:r>
              <w:rPr>
                <w:sz w:val="16"/>
              </w:rPr>
              <w:t>tau (N-Ca-C)</w:t>
            </w:r>
          </w:p>
        </w:tc>
        <w:tc>
          <w:tcPr>
            <w:tcW w:type="dxa" w:w="2160"/>
          </w:tcPr>
          <w:p>
            <w:pPr>
              <w:spacing w:after="60"/>
            </w:pPr>
            <w:r>
              <w:rPr>
                <w:sz w:val="16"/>
              </w:rPr>
              <w:t>αL</w:t>
            </w:r>
          </w:p>
        </w:tc>
        <w:tc>
          <w:tcPr>
            <w:tcW w:type="dxa" w:w="2160"/>
          </w:tcPr>
          <w:p>
            <w:pPr>
              <w:spacing w:after="60"/>
            </w:pPr>
            <w:r>
              <w:rPr>
                <w:sz w:val="16"/>
              </w:rPr>
              <w:t>+1.009 (0.010)</w:t>
            </w:r>
          </w:p>
        </w:tc>
        <w:tc>
          <w:tcPr>
            <w:tcW w:type="dxa" w:w="2160"/>
          </w:tcPr>
          <w:p>
            <w:pPr>
              <w:spacing w:after="60"/>
            </w:pPr>
            <w:r>
              <w:rPr>
                <w:sz w:val="16"/>
              </w:rPr>
              <w:t>+0.803 (0.040)</w:t>
            </w:r>
          </w:p>
        </w:tc>
      </w:tr>
      <w:tr>
        <w:tc>
          <w:tcPr>
            <w:tcW w:type="dxa" w:w="2160"/>
          </w:tcPr>
          <w:p>
            <w:pPr>
              <w:spacing w:after="60"/>
            </w:pPr>
            <w:r>
              <w:rPr>
                <w:sz w:val="16"/>
              </w:rPr>
              <w:t>omega (peptide)</w:t>
            </w:r>
          </w:p>
        </w:tc>
        <w:tc>
          <w:tcPr>
            <w:tcW w:type="dxa" w:w="2160"/>
          </w:tcPr>
          <w:p>
            <w:pPr>
              <w:spacing w:after="60"/>
            </w:pPr>
            <w:r>
              <w:rPr>
                <w:sz w:val="16"/>
              </w:rPr>
              <w:t>α</w:t>
            </w:r>
          </w:p>
        </w:tc>
        <w:tc>
          <w:tcPr>
            <w:tcW w:type="dxa" w:w="2160"/>
          </w:tcPr>
          <w:p>
            <w:pPr>
              <w:spacing w:after="60"/>
            </w:pPr>
            <w:r>
              <w:rPr>
                <w:sz w:val="16"/>
              </w:rPr>
              <w:t>+0.365 (0.005)</w:t>
            </w:r>
          </w:p>
        </w:tc>
        <w:tc>
          <w:tcPr>
            <w:tcW w:type="dxa" w:w="2160"/>
          </w:tcPr>
          <w:p>
            <w:pPr>
              <w:spacing w:after="60"/>
            </w:pPr>
            <w:r>
              <w:rPr>
                <w:sz w:val="16"/>
              </w:rPr>
              <w:t>+0.710 (0.032)</w:t>
            </w:r>
          </w:p>
        </w:tc>
      </w:tr>
      <w:tr>
        <w:tc>
          <w:tcPr>
            <w:tcW w:type="dxa" w:w="2160"/>
          </w:tcPr>
          <w:p>
            <w:pPr>
              <w:spacing w:after="60"/>
            </w:pPr>
            <w:r>
              <w:rPr>
                <w:sz w:val="16"/>
              </w:rPr>
              <w:t>omega (peptide)</w:t>
            </w:r>
          </w:p>
        </w:tc>
        <w:tc>
          <w:tcPr>
            <w:tcW w:type="dxa" w:w="2160"/>
          </w:tcPr>
          <w:p>
            <w:pPr>
              <w:spacing w:after="60"/>
            </w:pPr>
            <w:r>
              <w:rPr>
                <w:sz w:val="16"/>
              </w:rPr>
              <w:t>β</w:t>
            </w:r>
          </w:p>
        </w:tc>
        <w:tc>
          <w:tcPr>
            <w:tcW w:type="dxa" w:w="2160"/>
          </w:tcPr>
          <w:p>
            <w:pPr>
              <w:spacing w:after="60"/>
            </w:pPr>
            <w:r>
              <w:rPr>
                <w:sz w:val="16"/>
              </w:rPr>
              <w:t>-1.417 (0.024)</w:t>
            </w:r>
          </w:p>
        </w:tc>
        <w:tc>
          <w:tcPr>
            <w:tcW w:type="dxa" w:w="2160"/>
          </w:tcPr>
          <w:p>
            <w:pPr>
              <w:spacing w:after="60"/>
            </w:pPr>
            <w:r>
              <w:rPr>
                <w:sz w:val="16"/>
              </w:rPr>
              <w:t>-1.921 (0.137)</w:t>
            </w:r>
          </w:p>
        </w:tc>
      </w:tr>
      <w:tr>
        <w:tc>
          <w:tcPr>
            <w:tcW w:type="dxa" w:w="2160"/>
          </w:tcPr>
          <w:p>
            <w:pPr>
              <w:spacing w:after="60"/>
            </w:pPr>
            <w:r>
              <w:rPr>
                <w:sz w:val="16"/>
              </w:rPr>
              <w:t>omega (peptide)</w:t>
            </w:r>
          </w:p>
        </w:tc>
        <w:tc>
          <w:tcPr>
            <w:tcW w:type="dxa" w:w="2160"/>
          </w:tcPr>
          <w:p>
            <w:pPr>
              <w:spacing w:after="60"/>
            </w:pPr>
            <w:r>
              <w:rPr>
                <w:sz w:val="16"/>
              </w:rPr>
              <w:t>PPII</w:t>
            </w:r>
          </w:p>
        </w:tc>
        <w:tc>
          <w:tcPr>
            <w:tcW w:type="dxa" w:w="2160"/>
          </w:tcPr>
          <w:p>
            <w:pPr>
              <w:spacing w:after="60"/>
            </w:pPr>
            <w:r>
              <w:rPr>
                <w:sz w:val="16"/>
              </w:rPr>
              <w:t>-1.630 (0.039)</w:t>
            </w:r>
          </w:p>
        </w:tc>
        <w:tc>
          <w:tcPr>
            <w:tcW w:type="dxa" w:w="2160"/>
          </w:tcPr>
          <w:p>
            <w:pPr>
              <w:spacing w:after="60"/>
            </w:pPr>
            <w:r>
              <w:rPr>
                <w:sz w:val="16"/>
              </w:rPr>
              <w:t>-2.281 (0.202)</w:t>
            </w:r>
          </w:p>
        </w:tc>
      </w:tr>
      <w:tr>
        <w:tc>
          <w:tcPr>
            <w:tcW w:type="dxa" w:w="2160"/>
          </w:tcPr>
          <w:p>
            <w:pPr>
              <w:spacing w:after="60"/>
            </w:pPr>
            <w:r>
              <w:rPr>
                <w:sz w:val="16"/>
              </w:rPr>
              <w:t>omega (peptide)</w:t>
            </w:r>
          </w:p>
        </w:tc>
        <w:tc>
          <w:tcPr>
            <w:tcW w:type="dxa" w:w="2160"/>
          </w:tcPr>
          <w:p>
            <w:pPr>
              <w:spacing w:after="60"/>
            </w:pPr>
            <w:r>
              <w:rPr>
                <w:sz w:val="16"/>
              </w:rPr>
              <w:t>αL</w:t>
            </w:r>
          </w:p>
        </w:tc>
        <w:tc>
          <w:tcPr>
            <w:tcW w:type="dxa" w:w="2160"/>
          </w:tcPr>
          <w:p>
            <w:pPr>
              <w:spacing w:after="60"/>
            </w:pPr>
            <w:r>
              <w:rPr>
                <w:sz w:val="16"/>
              </w:rPr>
              <w:t>-0.667 (0.041)</w:t>
            </w:r>
          </w:p>
        </w:tc>
        <w:tc>
          <w:tcPr>
            <w:tcW w:type="dxa" w:w="2160"/>
          </w:tcPr>
          <w:p>
            <w:pPr>
              <w:spacing w:after="60"/>
            </w:pPr>
            <w:r>
              <w:rPr>
                <w:sz w:val="16"/>
              </w:rPr>
              <w:t>-0.680 (0.268)</w:t>
            </w:r>
          </w:p>
        </w:tc>
      </w:tr>
      <w:tr>
        <w:tc>
          <w:tcPr>
            <w:tcW w:type="dxa" w:w="2160"/>
          </w:tcPr>
          <w:p>
            <w:pPr>
              <w:spacing w:after="60"/>
            </w:pPr>
            <w:r>
              <w:rPr>
                <w:sz w:val="16"/>
              </w:rPr>
              <w:t>angle N-Ca-Cb</w:t>
            </w:r>
          </w:p>
        </w:tc>
        <w:tc>
          <w:tcPr>
            <w:tcW w:type="dxa" w:w="2160"/>
          </w:tcPr>
          <w:p>
            <w:pPr>
              <w:spacing w:after="60"/>
            </w:pPr>
            <w:r>
              <w:rPr>
                <w:sz w:val="16"/>
              </w:rPr>
              <w:t>α</w:t>
            </w:r>
          </w:p>
        </w:tc>
        <w:tc>
          <w:tcPr>
            <w:tcW w:type="dxa" w:w="2160"/>
          </w:tcPr>
          <w:p>
            <w:pPr>
              <w:spacing w:after="60"/>
            </w:pPr>
            <w:r>
              <w:rPr>
                <w:sz w:val="16"/>
              </w:rPr>
              <w:t>-0.057 (0.002)</w:t>
            </w:r>
          </w:p>
        </w:tc>
        <w:tc>
          <w:tcPr>
            <w:tcW w:type="dxa" w:w="2160"/>
          </w:tcPr>
          <w:p>
            <w:pPr>
              <w:spacing w:after="60"/>
            </w:pPr>
            <w:r>
              <w:rPr>
                <w:sz w:val="16"/>
              </w:rPr>
              <w:t>-0.305 (0.010)</w:t>
            </w:r>
          </w:p>
        </w:tc>
      </w:tr>
      <w:tr>
        <w:tc>
          <w:tcPr>
            <w:tcW w:type="dxa" w:w="2160"/>
          </w:tcPr>
          <w:p>
            <w:pPr>
              <w:spacing w:after="60"/>
            </w:pPr>
            <w:r>
              <w:rPr>
                <w:sz w:val="16"/>
              </w:rPr>
              <w:t>angle N-Ca-Cb</w:t>
            </w:r>
          </w:p>
        </w:tc>
        <w:tc>
          <w:tcPr>
            <w:tcW w:type="dxa" w:w="2160"/>
          </w:tcPr>
          <w:p>
            <w:pPr>
              <w:spacing w:after="60"/>
            </w:pPr>
            <w:r>
              <w:rPr>
                <w:sz w:val="16"/>
              </w:rPr>
              <w:t>β</w:t>
            </w:r>
          </w:p>
        </w:tc>
        <w:tc>
          <w:tcPr>
            <w:tcW w:type="dxa" w:w="2160"/>
          </w:tcPr>
          <w:p>
            <w:pPr>
              <w:spacing w:after="60"/>
            </w:pPr>
            <w:r>
              <w:rPr>
                <w:sz w:val="16"/>
              </w:rPr>
              <w:t>+0.162 (0.002)</w:t>
            </w:r>
          </w:p>
        </w:tc>
        <w:tc>
          <w:tcPr>
            <w:tcW w:type="dxa" w:w="2160"/>
          </w:tcPr>
          <w:p>
            <w:pPr>
              <w:spacing w:after="60"/>
            </w:pPr>
            <w:r>
              <w:rPr>
                <w:sz w:val="16"/>
              </w:rPr>
              <w:t>+0.221 (0.014)</w:t>
            </w:r>
          </w:p>
        </w:tc>
      </w:tr>
      <w:tr>
        <w:tc>
          <w:tcPr>
            <w:tcW w:type="dxa" w:w="2160"/>
          </w:tcPr>
          <w:p>
            <w:pPr>
              <w:spacing w:after="60"/>
            </w:pPr>
            <w:r>
              <w:rPr>
                <w:sz w:val="16"/>
              </w:rPr>
              <w:t>angle N-Ca-Cb</w:t>
            </w:r>
          </w:p>
        </w:tc>
        <w:tc>
          <w:tcPr>
            <w:tcW w:type="dxa" w:w="2160"/>
          </w:tcPr>
          <w:p>
            <w:pPr>
              <w:spacing w:after="60"/>
            </w:pPr>
            <w:r>
              <w:rPr>
                <w:sz w:val="16"/>
              </w:rPr>
              <w:t>PPII</w:t>
            </w:r>
          </w:p>
        </w:tc>
        <w:tc>
          <w:tcPr>
            <w:tcW w:type="dxa" w:w="2160"/>
          </w:tcPr>
          <w:p>
            <w:pPr>
              <w:spacing w:after="60"/>
            </w:pPr>
            <w:r>
              <w:rPr>
                <w:sz w:val="16"/>
              </w:rPr>
              <w:t>-0.125 (0.003)</w:t>
            </w:r>
          </w:p>
        </w:tc>
        <w:tc>
          <w:tcPr>
            <w:tcW w:type="dxa" w:w="2160"/>
          </w:tcPr>
          <w:p>
            <w:pPr>
              <w:spacing w:after="60"/>
            </w:pPr>
            <w:r>
              <w:rPr>
                <w:sz w:val="16"/>
              </w:rPr>
              <w:t>-0.417 (0.019)</w:t>
            </w:r>
          </w:p>
        </w:tc>
      </w:tr>
      <w:tr>
        <w:tc>
          <w:tcPr>
            <w:tcW w:type="dxa" w:w="2160"/>
          </w:tcPr>
          <w:p>
            <w:pPr>
              <w:spacing w:after="60"/>
            </w:pPr>
            <w:r>
              <w:rPr>
                <w:sz w:val="16"/>
              </w:rPr>
              <w:t>angle N-Ca-Cb</w:t>
            </w:r>
          </w:p>
        </w:tc>
        <w:tc>
          <w:tcPr>
            <w:tcW w:type="dxa" w:w="2160"/>
          </w:tcPr>
          <w:p>
            <w:pPr>
              <w:spacing w:after="60"/>
            </w:pPr>
            <w:r>
              <w:rPr>
                <w:sz w:val="16"/>
              </w:rPr>
              <w:t>αL</w:t>
            </w:r>
          </w:p>
        </w:tc>
        <w:tc>
          <w:tcPr>
            <w:tcW w:type="dxa" w:w="2160"/>
          </w:tcPr>
          <w:p>
            <w:pPr>
              <w:spacing w:after="60"/>
            </w:pPr>
            <w:r>
              <w:rPr>
                <w:sz w:val="16"/>
              </w:rPr>
              <w:t>+0.466 (0.008)</w:t>
            </w:r>
          </w:p>
        </w:tc>
        <w:tc>
          <w:tcPr>
            <w:tcW w:type="dxa" w:w="2160"/>
          </w:tcPr>
          <w:p>
            <w:pPr>
              <w:spacing w:after="60"/>
            </w:pPr>
            <w:r>
              <w:rPr>
                <w:sz w:val="16"/>
              </w:rPr>
              <w:t>+1.193 (0.047)</w:t>
            </w:r>
          </w:p>
        </w:tc>
      </w:tr>
      <w:tr>
        <w:tc>
          <w:tcPr>
            <w:tcW w:type="dxa" w:w="2160"/>
          </w:tcPr>
          <w:p>
            <w:pPr>
              <w:spacing w:after="60"/>
            </w:pPr>
            <w:r>
              <w:rPr>
                <w:sz w:val="16"/>
              </w:rPr>
              <w:t>angle C-Ca-Cb</w:t>
            </w:r>
          </w:p>
        </w:tc>
        <w:tc>
          <w:tcPr>
            <w:tcW w:type="dxa" w:w="2160"/>
          </w:tcPr>
          <w:p>
            <w:pPr>
              <w:spacing w:after="60"/>
            </w:pPr>
            <w:r>
              <w:rPr>
                <w:sz w:val="16"/>
              </w:rPr>
              <w:t>α</w:t>
            </w:r>
          </w:p>
        </w:tc>
        <w:tc>
          <w:tcPr>
            <w:tcW w:type="dxa" w:w="2160"/>
          </w:tcPr>
          <w:p>
            <w:pPr>
              <w:spacing w:after="60"/>
            </w:pPr>
            <w:r>
              <w:rPr>
                <w:sz w:val="16"/>
              </w:rPr>
              <w:t>+0.266 (0.002)</w:t>
            </w:r>
          </w:p>
        </w:tc>
        <w:tc>
          <w:tcPr>
            <w:tcW w:type="dxa" w:w="2160"/>
          </w:tcPr>
          <w:p>
            <w:pPr>
              <w:spacing w:after="60"/>
            </w:pPr>
            <w:r>
              <w:rPr>
                <w:sz w:val="16"/>
              </w:rPr>
              <w:t>+0.604 (0.012)</w:t>
            </w:r>
          </w:p>
        </w:tc>
      </w:tr>
      <w:tr>
        <w:tc>
          <w:tcPr>
            <w:tcW w:type="dxa" w:w="2160"/>
          </w:tcPr>
          <w:p>
            <w:pPr>
              <w:spacing w:after="60"/>
            </w:pPr>
            <w:r>
              <w:rPr>
                <w:sz w:val="16"/>
              </w:rPr>
              <w:t>angle C-Ca-Cb</w:t>
            </w:r>
          </w:p>
        </w:tc>
        <w:tc>
          <w:tcPr>
            <w:tcW w:type="dxa" w:w="2160"/>
          </w:tcPr>
          <w:p>
            <w:pPr>
              <w:spacing w:after="60"/>
            </w:pPr>
            <w:r>
              <w:rPr>
                <w:sz w:val="16"/>
              </w:rPr>
              <w:t>β</w:t>
            </w:r>
          </w:p>
        </w:tc>
        <w:tc>
          <w:tcPr>
            <w:tcW w:type="dxa" w:w="2160"/>
          </w:tcPr>
          <w:p>
            <w:pPr>
              <w:spacing w:after="60"/>
            </w:pPr>
            <w:r>
              <w:rPr>
                <w:sz w:val="16"/>
              </w:rPr>
              <w:t>-0.447 (0.003)</w:t>
            </w:r>
          </w:p>
        </w:tc>
        <w:tc>
          <w:tcPr>
            <w:tcW w:type="dxa" w:w="2160"/>
          </w:tcPr>
          <w:p>
            <w:pPr>
              <w:spacing w:after="60"/>
            </w:pPr>
            <w:r>
              <w:rPr>
                <w:sz w:val="16"/>
              </w:rPr>
              <w:t>-0.322 (0.016)</w:t>
            </w:r>
          </w:p>
        </w:tc>
      </w:tr>
      <w:tr>
        <w:tc>
          <w:tcPr>
            <w:tcW w:type="dxa" w:w="2160"/>
          </w:tcPr>
          <w:p>
            <w:pPr>
              <w:spacing w:after="60"/>
            </w:pPr>
            <w:r>
              <w:rPr>
                <w:sz w:val="16"/>
              </w:rPr>
              <w:t>angle C-Ca-Cb</w:t>
            </w:r>
          </w:p>
        </w:tc>
        <w:tc>
          <w:tcPr>
            <w:tcW w:type="dxa" w:w="2160"/>
          </w:tcPr>
          <w:p>
            <w:pPr>
              <w:spacing w:after="60"/>
            </w:pPr>
            <w:r>
              <w:rPr>
                <w:sz w:val="16"/>
              </w:rPr>
              <w:t>PPII</w:t>
            </w:r>
          </w:p>
        </w:tc>
        <w:tc>
          <w:tcPr>
            <w:tcW w:type="dxa" w:w="2160"/>
          </w:tcPr>
          <w:p>
            <w:pPr>
              <w:spacing w:after="60"/>
            </w:pPr>
            <w:r>
              <w:rPr>
                <w:sz w:val="16"/>
              </w:rPr>
              <w:t>-0.380 (0.004)</w:t>
            </w:r>
          </w:p>
        </w:tc>
        <w:tc>
          <w:tcPr>
            <w:tcW w:type="dxa" w:w="2160"/>
          </w:tcPr>
          <w:p>
            <w:pPr>
              <w:spacing w:after="60"/>
            </w:pPr>
            <w:r>
              <w:rPr>
                <w:sz w:val="16"/>
              </w:rPr>
              <w:t>-0.368 (0.022)</w:t>
            </w:r>
          </w:p>
        </w:tc>
      </w:tr>
      <w:tr>
        <w:tc>
          <w:tcPr>
            <w:tcW w:type="dxa" w:w="2160"/>
          </w:tcPr>
          <w:p>
            <w:pPr>
              <w:spacing w:after="60"/>
            </w:pPr>
            <w:r>
              <w:rPr>
                <w:sz w:val="16"/>
              </w:rPr>
              <w:t>angle C-Ca-Cb</w:t>
            </w:r>
          </w:p>
        </w:tc>
        <w:tc>
          <w:tcPr>
            <w:tcW w:type="dxa" w:w="2160"/>
          </w:tcPr>
          <w:p>
            <w:pPr>
              <w:spacing w:after="60"/>
            </w:pPr>
            <w:r>
              <w:rPr>
                <w:sz w:val="16"/>
              </w:rPr>
              <w:t>αL</w:t>
            </w:r>
          </w:p>
        </w:tc>
        <w:tc>
          <w:tcPr>
            <w:tcW w:type="dxa" w:w="2160"/>
          </w:tcPr>
          <w:p>
            <w:pPr>
              <w:spacing w:after="60"/>
            </w:pPr>
            <w:r>
              <w:rPr>
                <w:sz w:val="16"/>
              </w:rPr>
              <w:t>+0.825 (0.009)</w:t>
            </w:r>
          </w:p>
        </w:tc>
        <w:tc>
          <w:tcPr>
            <w:tcW w:type="dxa" w:w="2160"/>
          </w:tcPr>
          <w:p>
            <w:pPr>
              <w:spacing w:after="60"/>
            </w:pPr>
            <w:r>
              <w:rPr>
                <w:sz w:val="16"/>
              </w:rPr>
              <w:t>+1.271 (0.050)</w:t>
            </w:r>
          </w:p>
        </w:tc>
      </w:tr>
    </w:tbl>
    <w:p>
      <w:r>
        <w:t>Resolution medians are computed once per residue type across matched, angle-valid rows before applying cutoffs. The script uses inclusive basin boundaries and literal ≤ resolution comparisons. Three retained entries have metadata marginally above 2.0 Å: 6NSI (2.000063 Å), 7AOV (2.000016 Å) and 7M3P (2.000019 Å). The nominal ≤2.0 Å PISCES selection therefore has 7,938 entries, while this strict numerical cutoff retains 7,935. The ≤3.5 Å diagnostic is not an acquisition threshold. Persistence does not exclude refinement-restraint bias.</w:t>
      </w:r>
    </w:p>
    <w:p>
      <w:r>
        <w:br w:type="page"/>
      </w:r>
    </w:p>
    <w:p>
      <w:pPr>
        <w:pStyle w:val="Heading1"/>
      </w:pPr>
      <w:r>
        <w:t>Table S3 Restrained relaxation comparison</w:t>
      </w:r>
    </w:p>
    <w:p>
      <w:r>
        <w:t>Table S3. Of 778 saved relaxation results, 376 lie on retained analysed chains (374 exact PISCES matches and two sequence-identical alternatives). The 402 excluded results comprise 390 on PDB–chain pairs absent from the feature dataset and 12 on chains classified as diff_seq by the audit. This breakdown is established by joining the original saved results to the chain audit manifest; it does not establish the candidate-selection procedure. Ten residue types and four basins are represented. Gly lacks the 18-type crystal comparator. Sign comparisons require at least five results per group; 36 groups are evaluable, giving raw agreement 22/36 and adjusted agreement 30/36. Candidate residue-level membership in the quality-filtered feature file was not separately established; this comparison is restricted by chain membership.</w:t>
      </w:r>
    </w:p>
    <w:p>
      <w:r>
        <w:t>Protocol from mm_local_relax.py: full deposited structures are loaded with PDBFixer; missing loops are not built, nonstandard residues are replaced, heterogens and water are removed, missing atoms are added, and hydrogens are added at pH 7. The base system uses amber14-all.xml, CutoffNonPeriodic nonbonded interactions with a 1.2 nm cutoff and no bond constraints. No explicit solvent box or implicit-solvent force is requested by the script. All atoms of the target residue are exempt from positional restraints. Other heavy atoms have harmonic positional restraints with k = 2000 kJ mol⁻¹ nm⁻² and other hydrogens k = 1000 kJ mol⁻¹ nm⁻²; the surrounding structure is strongly restrained, not mathematically fixed. Target φ/ψ are harmonically restrained to their initial coordinate values, when neighboring atoms are available, with the recorded final-run k = 800 kJ mol⁻¹ rad⁻². Each candidate starts from the same prepared structure coordinates. Energy minimization uses OpenMM Simulation.minimizeEnergy with a default cap of 200 iterations; tolerance is not explicitly passed. No dynamics steps are performed. These are crystallographic-environment models, not isolated Ace–X–Nme dipeptides.</w:t>
      </w:r>
    </w:p>
    <w:p>
      <w:r>
        <w:t>The recorded final workflow is: python mm_local_relax.py candidates.csv pdb_cache/ --k_dih 800 --out relax_results_final.csv. It supplies no --mechlib option and no iteration-cap override; the script default cap is 200 iterations. This command is documented in the workflow notes, rather than a complete contemporaneous execution log. The original software versions, selected compute platform, omission reasons for 22 candidates and minimizer convergence diagnostics are not established by the saved CSV. No separate ff19SB result is provided.</w:t>
      </w:r>
    </w:p>
    <w:p>
      <w:r>
        <w:t>An ordinary least-squares line is fitted across all 376 retained results: Δτ_pred = 0.420081(111.1° − τ_pre) + 0.604762°, with Pearson r = 0.482443. Residual = Δτ − Δτ_pred. SEM uses sample SD/√n. Group signs are compared with the updated 01b crystal means; their printed precision is 0.001°. Because an intercept is fitted, the reference angle does not change residuals. Agreement is descriptive and does not establish independent energetic validation.</w:t>
      </w:r>
    </w:p>
    <w:p>
      <w:r>
        <w:t>Raw and residual changes and crystal deviations are in degrees; parenthesized values are SEM. All groups are supplied in Table_S3.csv and individual residuals in relaxation_residuals.csv.</w:t>
      </w:r>
    </w:p>
    <w:p>
      <w:r>
        <w:br w:type="page"/>
      </w:r>
    </w:p>
    <w:p>
      <w:pPr>
        <w:pStyle w:val="Heading1"/>
      </w:pPr>
      <w:r>
        <w:t>Table S3 Numerical results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864"/>
          </w:tcPr>
          <w:p>
            <w:pPr>
              <w:spacing w:after="60"/>
            </w:pPr>
            <w:r>
              <w:rPr>
                <w:sz w:val="16"/>
              </w:rPr>
              <w:t>Residue</w:t>
            </w:r>
          </w:p>
        </w:tc>
        <w:tc>
          <w:tcPr>
            <w:tcW w:type="dxa" w:w="792"/>
          </w:tcPr>
          <w:p>
            <w:pPr>
              <w:spacing w:after="60"/>
            </w:pPr>
            <w:r>
              <w:rPr>
                <w:sz w:val="16"/>
              </w:rPr>
              <w:t>Basin</w:t>
            </w:r>
          </w:p>
        </w:tc>
        <w:tc>
          <w:tcPr>
            <w:tcW w:type="dxa" w:w="432"/>
          </w:tcPr>
          <w:p>
            <w:pPr>
              <w:spacing w:after="60"/>
            </w:pPr>
            <w:r>
              <w:rPr>
                <w:sz w:val="16"/>
              </w:rPr>
              <w:t>n</w:t>
            </w:r>
          </w:p>
        </w:tc>
        <w:tc>
          <w:tcPr>
            <w:tcW w:type="dxa" w:w="1512"/>
          </w:tcPr>
          <w:p>
            <w:pPr>
              <w:spacing w:after="60"/>
            </w:pPr>
            <w:r>
              <w:rPr>
                <w:sz w:val="16"/>
              </w:rPr>
              <w:t>Raw Δτ</w:t>
            </w:r>
          </w:p>
        </w:tc>
        <w:tc>
          <w:tcPr>
            <w:tcW w:type="dxa" w:w="1512"/>
          </w:tcPr>
          <w:p>
            <w:pPr>
              <w:spacing w:after="60"/>
            </w:pPr>
            <w:r>
              <w:rPr>
                <w:sz w:val="16"/>
              </w:rPr>
              <w:t>Residual</w:t>
            </w:r>
          </w:p>
        </w:tc>
        <w:tc>
          <w:tcPr>
            <w:tcW w:type="dxa" w:w="1008"/>
          </w:tcPr>
          <w:p>
            <w:pPr>
              <w:spacing w:after="60"/>
            </w:pPr>
            <w:r>
              <w:rPr>
                <w:sz w:val="16"/>
              </w:rPr>
              <w:t>Crystal Δτ</w:t>
            </w:r>
          </w:p>
        </w:tc>
        <w:tc>
          <w:tcPr>
            <w:tcW w:type="dxa" w:w="864"/>
          </w:tcPr>
          <w:p>
            <w:pPr>
              <w:spacing w:after="60"/>
            </w:pPr>
            <w:r>
              <w:rPr>
                <w:sz w:val="16"/>
              </w:rPr>
              <w:t>Raw sign</w:t>
            </w:r>
          </w:p>
        </w:tc>
        <w:tc>
          <w:tcPr>
            <w:tcW w:type="dxa" w:w="1008"/>
          </w:tcPr>
          <w:p>
            <w:pPr>
              <w:spacing w:after="60"/>
            </w:pPr>
            <w:r>
              <w:rPr>
                <w:sz w:val="16"/>
              </w:rPr>
              <w:t>Residual sign</w:t>
            </w:r>
          </w:p>
        </w:tc>
      </w:tr>
      <w:tr>
        <w:tc>
          <w:tcPr>
            <w:tcW w:type="dxa" w:w="864"/>
          </w:tcPr>
          <w:p>
            <w:pPr>
              <w:spacing w:after="60"/>
            </w:pPr>
            <w:r>
              <w:rPr>
                <w:sz w:val="16"/>
              </w:rPr>
              <w:t>ALA</w:t>
            </w:r>
          </w:p>
        </w:tc>
        <w:tc>
          <w:tcPr>
            <w:tcW w:type="dxa" w:w="792"/>
          </w:tcPr>
          <w:p>
            <w:pPr>
              <w:spacing w:after="60"/>
            </w:pPr>
            <w:r>
              <w:rPr>
                <w:sz w:val="16"/>
              </w:rPr>
              <w:t>PPII</w:t>
            </w:r>
          </w:p>
        </w:tc>
        <w:tc>
          <w:tcPr>
            <w:tcW w:type="dxa" w:w="432"/>
          </w:tcPr>
          <w:p>
            <w:pPr>
              <w:spacing w:after="60"/>
            </w:pPr>
            <w:r>
              <w:rPr>
                <w:sz w:val="16"/>
              </w:rPr>
              <w:t>10</w:t>
            </w:r>
          </w:p>
        </w:tc>
        <w:tc>
          <w:tcPr>
            <w:tcW w:type="dxa" w:w="1512"/>
          </w:tcPr>
          <w:p>
            <w:pPr>
              <w:spacing w:after="60"/>
            </w:pPr>
            <w:r>
              <w:rPr>
                <w:sz w:val="16"/>
              </w:rPr>
              <w:t>+1.101 (0.405)</w:t>
            </w:r>
          </w:p>
        </w:tc>
        <w:tc>
          <w:tcPr>
            <w:tcW w:type="dxa" w:w="1512"/>
          </w:tcPr>
          <w:p>
            <w:pPr>
              <w:spacing w:after="60"/>
            </w:pPr>
            <w:r>
              <w:rPr>
                <w:sz w:val="16"/>
              </w:rPr>
              <w:t>+0.092 (0.263)</w:t>
            </w:r>
          </w:p>
        </w:tc>
        <w:tc>
          <w:tcPr>
            <w:tcW w:type="dxa" w:w="1008"/>
          </w:tcPr>
          <w:p>
            <w:pPr>
              <w:spacing w:after="60"/>
            </w:pPr>
            <w:r>
              <w:rPr>
                <w:sz w:val="16"/>
              </w:rPr>
              <w:t>-0.704</w:t>
            </w:r>
          </w:p>
        </w:tc>
        <w:tc>
          <w:tcPr>
            <w:tcW w:type="dxa" w:w="864"/>
          </w:tcPr>
          <w:p>
            <w:pPr>
              <w:spacing w:after="60"/>
            </w:pPr>
            <w:r>
              <w:rPr>
                <w:sz w:val="16"/>
              </w:rPr>
              <w:t>MISS</w:t>
            </w:r>
          </w:p>
        </w:tc>
        <w:tc>
          <w:tcPr>
            <w:tcW w:type="dxa" w:w="1008"/>
          </w:tcPr>
          <w:p>
            <w:pPr>
              <w:spacing w:after="60"/>
            </w:pPr>
            <w:r>
              <w:rPr>
                <w:sz w:val="16"/>
              </w:rPr>
              <w:t>MISS</w:t>
            </w:r>
          </w:p>
        </w:tc>
      </w:tr>
      <w:tr>
        <w:tc>
          <w:tcPr>
            <w:tcW w:type="dxa" w:w="864"/>
          </w:tcPr>
          <w:p>
            <w:pPr>
              <w:spacing w:after="60"/>
            </w:pPr>
            <w:r>
              <w:rPr>
                <w:sz w:val="16"/>
              </w:rPr>
              <w:t>ALA</w:t>
            </w:r>
          </w:p>
        </w:tc>
        <w:tc>
          <w:tcPr>
            <w:tcW w:type="dxa" w:w="792"/>
          </w:tcPr>
          <w:p>
            <w:pPr>
              <w:spacing w:after="60"/>
            </w:pPr>
            <w:r>
              <w:rPr>
                <w:sz w:val="16"/>
              </w:rPr>
              <w:t>alpha</w:t>
            </w:r>
          </w:p>
        </w:tc>
        <w:tc>
          <w:tcPr>
            <w:tcW w:type="dxa" w:w="432"/>
          </w:tcPr>
          <w:p>
            <w:pPr>
              <w:spacing w:after="60"/>
            </w:pPr>
            <w:r>
              <w:rPr>
                <w:sz w:val="16"/>
              </w:rPr>
              <w:t>13</w:t>
            </w:r>
          </w:p>
        </w:tc>
        <w:tc>
          <w:tcPr>
            <w:tcW w:type="dxa" w:w="1512"/>
          </w:tcPr>
          <w:p>
            <w:pPr>
              <w:spacing w:after="60"/>
            </w:pPr>
            <w:r>
              <w:rPr>
                <w:sz w:val="16"/>
              </w:rPr>
              <w:t>+1.512 (0.342)</w:t>
            </w:r>
          </w:p>
        </w:tc>
        <w:tc>
          <w:tcPr>
            <w:tcW w:type="dxa" w:w="1512"/>
          </w:tcPr>
          <w:p>
            <w:pPr>
              <w:spacing w:after="60"/>
            </w:pPr>
            <w:r>
              <w:rPr>
                <w:sz w:val="16"/>
              </w:rPr>
              <w:t>+0.950 (0.229)</w:t>
            </w:r>
          </w:p>
        </w:tc>
        <w:tc>
          <w:tcPr>
            <w:tcW w:type="dxa" w:w="1008"/>
          </w:tcPr>
          <w:p>
            <w:pPr>
              <w:spacing w:after="60"/>
            </w:pPr>
            <w:r>
              <w:rPr>
                <w:sz w:val="16"/>
              </w:rPr>
              <w:t>+0.310</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ALA</w:t>
            </w:r>
          </w:p>
        </w:tc>
        <w:tc>
          <w:tcPr>
            <w:tcW w:type="dxa" w:w="792"/>
          </w:tcPr>
          <w:p>
            <w:pPr>
              <w:spacing w:after="60"/>
            </w:pPr>
            <w:r>
              <w:rPr>
                <w:sz w:val="16"/>
              </w:rPr>
              <w:t>alphaL</w:t>
            </w:r>
          </w:p>
        </w:tc>
        <w:tc>
          <w:tcPr>
            <w:tcW w:type="dxa" w:w="432"/>
          </w:tcPr>
          <w:p>
            <w:pPr>
              <w:spacing w:after="60"/>
            </w:pPr>
            <w:r>
              <w:rPr>
                <w:sz w:val="16"/>
              </w:rPr>
              <w:t>8</w:t>
            </w:r>
          </w:p>
        </w:tc>
        <w:tc>
          <w:tcPr>
            <w:tcW w:type="dxa" w:w="1512"/>
          </w:tcPr>
          <w:p>
            <w:pPr>
              <w:spacing w:after="60"/>
            </w:pPr>
            <w:r>
              <w:rPr>
                <w:sz w:val="16"/>
              </w:rPr>
              <w:t>+1.075 (0.393)</w:t>
            </w:r>
          </w:p>
        </w:tc>
        <w:tc>
          <w:tcPr>
            <w:tcW w:type="dxa" w:w="1512"/>
          </w:tcPr>
          <w:p>
            <w:pPr>
              <w:spacing w:after="60"/>
            </w:pPr>
            <w:r>
              <w:rPr>
                <w:sz w:val="16"/>
              </w:rPr>
              <w:t>+1.147 (0.317)</w:t>
            </w:r>
          </w:p>
        </w:tc>
        <w:tc>
          <w:tcPr>
            <w:tcW w:type="dxa" w:w="1008"/>
          </w:tcPr>
          <w:p>
            <w:pPr>
              <w:spacing w:after="60"/>
            </w:pPr>
            <w:r>
              <w:rPr>
                <w:sz w:val="16"/>
              </w:rPr>
              <w:t>+0.987</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ALA</w:t>
            </w:r>
          </w:p>
        </w:tc>
        <w:tc>
          <w:tcPr>
            <w:tcW w:type="dxa" w:w="792"/>
          </w:tcPr>
          <w:p>
            <w:pPr>
              <w:spacing w:after="60"/>
            </w:pPr>
            <w:r>
              <w:rPr>
                <w:sz w:val="16"/>
              </w:rPr>
              <w:t>beta</w:t>
            </w:r>
          </w:p>
        </w:tc>
        <w:tc>
          <w:tcPr>
            <w:tcW w:type="dxa" w:w="432"/>
          </w:tcPr>
          <w:p>
            <w:pPr>
              <w:spacing w:after="60"/>
            </w:pPr>
            <w:r>
              <w:rPr>
                <w:sz w:val="16"/>
              </w:rPr>
              <w:t>11</w:t>
            </w:r>
          </w:p>
        </w:tc>
        <w:tc>
          <w:tcPr>
            <w:tcW w:type="dxa" w:w="1512"/>
          </w:tcPr>
          <w:p>
            <w:pPr>
              <w:spacing w:after="60"/>
            </w:pPr>
            <w:r>
              <w:rPr>
                <w:sz w:val="16"/>
              </w:rPr>
              <w:t>+0.848 (0.303)</w:t>
            </w:r>
          </w:p>
        </w:tc>
        <w:tc>
          <w:tcPr>
            <w:tcW w:type="dxa" w:w="1512"/>
          </w:tcPr>
          <w:p>
            <w:pPr>
              <w:spacing w:after="60"/>
            </w:pPr>
            <w:r>
              <w:rPr>
                <w:sz w:val="16"/>
              </w:rPr>
              <w:t>-0.182 (0.281)</w:t>
            </w:r>
          </w:p>
        </w:tc>
        <w:tc>
          <w:tcPr>
            <w:tcW w:type="dxa" w:w="1008"/>
          </w:tcPr>
          <w:p>
            <w:pPr>
              <w:spacing w:after="60"/>
            </w:pPr>
            <w:r>
              <w:rPr>
                <w:sz w:val="16"/>
              </w:rPr>
              <w:t>-1.776</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GLY</w:t>
            </w:r>
          </w:p>
        </w:tc>
        <w:tc>
          <w:tcPr>
            <w:tcW w:type="dxa" w:w="792"/>
          </w:tcPr>
          <w:p>
            <w:pPr>
              <w:spacing w:after="60"/>
            </w:pPr>
            <w:r>
              <w:rPr>
                <w:sz w:val="16"/>
              </w:rPr>
              <w:t>PPII</w:t>
            </w:r>
          </w:p>
        </w:tc>
        <w:tc>
          <w:tcPr>
            <w:tcW w:type="dxa" w:w="432"/>
          </w:tcPr>
          <w:p>
            <w:pPr>
              <w:spacing w:after="60"/>
            </w:pPr>
            <w:r>
              <w:rPr>
                <w:sz w:val="16"/>
              </w:rPr>
              <w:t>10</w:t>
            </w:r>
          </w:p>
        </w:tc>
        <w:tc>
          <w:tcPr>
            <w:tcW w:type="dxa" w:w="1512"/>
          </w:tcPr>
          <w:p>
            <w:pPr>
              <w:spacing w:after="60"/>
            </w:pPr>
            <w:r>
              <w:rPr>
                <w:sz w:val="16"/>
              </w:rPr>
              <w:t>+0.507 (0.645)</w:t>
            </w:r>
          </w:p>
        </w:tc>
        <w:tc>
          <w:tcPr>
            <w:tcW w:type="dxa" w:w="1512"/>
          </w:tcPr>
          <w:p>
            <w:pPr>
              <w:spacing w:after="60"/>
            </w:pPr>
            <w:r>
              <w:rPr>
                <w:sz w:val="16"/>
              </w:rPr>
              <w:t>+0.174 (0.349)</w:t>
            </w:r>
          </w:p>
        </w:tc>
        <w:tc>
          <w:tcPr>
            <w:tcW w:type="dxa" w:w="1008"/>
          </w:tcPr>
          <w:p>
            <w:pPr>
              <w:spacing w:after="60"/>
            </w:pPr>
            <w:r>
              <w:rPr>
                <w:sz w:val="16"/>
              </w:rPr>
              <w:t>n/a</w:t>
            </w:r>
          </w:p>
        </w:tc>
        <w:tc>
          <w:tcPr>
            <w:tcW w:type="dxa" w:w="864"/>
          </w:tcPr>
          <w:p>
            <w:pPr>
              <w:spacing w:after="60"/>
            </w:pPr>
            <w:r>
              <w:rPr>
                <w:sz w:val="16"/>
              </w:rPr>
              <w:t>n/a</w:t>
            </w:r>
          </w:p>
        </w:tc>
        <w:tc>
          <w:tcPr>
            <w:tcW w:type="dxa" w:w="1008"/>
          </w:tcPr>
          <w:p>
            <w:pPr>
              <w:spacing w:after="60"/>
            </w:pPr>
            <w:r>
              <w:rPr>
                <w:sz w:val="16"/>
              </w:rPr>
              <w:t>n/a</w:t>
            </w:r>
          </w:p>
        </w:tc>
      </w:tr>
      <w:tr>
        <w:tc>
          <w:tcPr>
            <w:tcW w:type="dxa" w:w="864"/>
          </w:tcPr>
          <w:p>
            <w:pPr>
              <w:spacing w:after="60"/>
            </w:pPr>
            <w:r>
              <w:rPr>
                <w:sz w:val="16"/>
              </w:rPr>
              <w:t>GLY</w:t>
            </w:r>
          </w:p>
        </w:tc>
        <w:tc>
          <w:tcPr>
            <w:tcW w:type="dxa" w:w="792"/>
          </w:tcPr>
          <w:p>
            <w:pPr>
              <w:spacing w:after="60"/>
            </w:pPr>
            <w:r>
              <w:rPr>
                <w:sz w:val="16"/>
              </w:rPr>
              <w:t>alpha</w:t>
            </w:r>
          </w:p>
        </w:tc>
        <w:tc>
          <w:tcPr>
            <w:tcW w:type="dxa" w:w="432"/>
          </w:tcPr>
          <w:p>
            <w:pPr>
              <w:spacing w:after="60"/>
            </w:pPr>
            <w:r>
              <w:rPr>
                <w:sz w:val="16"/>
              </w:rPr>
              <w:t>4</w:t>
            </w:r>
          </w:p>
        </w:tc>
        <w:tc>
          <w:tcPr>
            <w:tcW w:type="dxa" w:w="1512"/>
          </w:tcPr>
          <w:p>
            <w:pPr>
              <w:spacing w:after="60"/>
            </w:pPr>
            <w:r>
              <w:rPr>
                <w:sz w:val="16"/>
              </w:rPr>
              <w:t>+0.625 (0.268)</w:t>
            </w:r>
          </w:p>
        </w:tc>
        <w:tc>
          <w:tcPr>
            <w:tcW w:type="dxa" w:w="1512"/>
          </w:tcPr>
          <w:p>
            <w:pPr>
              <w:spacing w:after="60"/>
            </w:pPr>
            <w:r>
              <w:rPr>
                <w:sz w:val="16"/>
              </w:rPr>
              <w:t>+0.994 (0.146)</w:t>
            </w:r>
          </w:p>
        </w:tc>
        <w:tc>
          <w:tcPr>
            <w:tcW w:type="dxa" w:w="1008"/>
          </w:tcPr>
          <w:p>
            <w:pPr>
              <w:spacing w:after="60"/>
            </w:pPr>
            <w:r>
              <w:rPr>
                <w:sz w:val="16"/>
              </w:rPr>
              <w:t>n/a</w:t>
            </w:r>
          </w:p>
        </w:tc>
        <w:tc>
          <w:tcPr>
            <w:tcW w:type="dxa" w:w="864"/>
          </w:tcPr>
          <w:p>
            <w:pPr>
              <w:spacing w:after="60"/>
            </w:pPr>
            <w:r>
              <w:rPr>
                <w:sz w:val="16"/>
              </w:rPr>
              <w:t>n/a</w:t>
            </w:r>
          </w:p>
        </w:tc>
        <w:tc>
          <w:tcPr>
            <w:tcW w:type="dxa" w:w="1008"/>
          </w:tcPr>
          <w:p>
            <w:pPr>
              <w:spacing w:after="60"/>
            </w:pPr>
            <w:r>
              <w:rPr>
                <w:sz w:val="16"/>
              </w:rPr>
              <w:t>n/a</w:t>
            </w:r>
          </w:p>
        </w:tc>
      </w:tr>
      <w:tr>
        <w:tc>
          <w:tcPr>
            <w:tcW w:type="dxa" w:w="864"/>
          </w:tcPr>
          <w:p>
            <w:pPr>
              <w:spacing w:after="60"/>
            </w:pPr>
            <w:r>
              <w:rPr>
                <w:sz w:val="16"/>
              </w:rPr>
              <w:t>GLY</w:t>
            </w:r>
          </w:p>
        </w:tc>
        <w:tc>
          <w:tcPr>
            <w:tcW w:type="dxa" w:w="792"/>
          </w:tcPr>
          <w:p>
            <w:pPr>
              <w:spacing w:after="60"/>
            </w:pPr>
            <w:r>
              <w:rPr>
                <w:sz w:val="16"/>
              </w:rPr>
              <w:t>alphaL</w:t>
            </w:r>
          </w:p>
        </w:tc>
        <w:tc>
          <w:tcPr>
            <w:tcW w:type="dxa" w:w="432"/>
          </w:tcPr>
          <w:p>
            <w:pPr>
              <w:spacing w:after="60"/>
            </w:pPr>
            <w:r>
              <w:rPr>
                <w:sz w:val="16"/>
              </w:rPr>
              <w:t>15</w:t>
            </w:r>
          </w:p>
        </w:tc>
        <w:tc>
          <w:tcPr>
            <w:tcW w:type="dxa" w:w="1512"/>
          </w:tcPr>
          <w:p>
            <w:pPr>
              <w:spacing w:after="60"/>
            </w:pPr>
            <w:r>
              <w:rPr>
                <w:sz w:val="16"/>
              </w:rPr>
              <w:t>+0.005 (0.401)</w:t>
            </w:r>
          </w:p>
        </w:tc>
        <w:tc>
          <w:tcPr>
            <w:tcW w:type="dxa" w:w="1512"/>
          </w:tcPr>
          <w:p>
            <w:pPr>
              <w:spacing w:after="60"/>
            </w:pPr>
            <w:r>
              <w:rPr>
                <w:sz w:val="16"/>
              </w:rPr>
              <w:t>+0.645 (0.246)</w:t>
            </w:r>
          </w:p>
        </w:tc>
        <w:tc>
          <w:tcPr>
            <w:tcW w:type="dxa" w:w="1008"/>
          </w:tcPr>
          <w:p>
            <w:pPr>
              <w:spacing w:after="60"/>
            </w:pPr>
            <w:r>
              <w:rPr>
                <w:sz w:val="16"/>
              </w:rPr>
              <w:t>n/a</w:t>
            </w:r>
          </w:p>
        </w:tc>
        <w:tc>
          <w:tcPr>
            <w:tcW w:type="dxa" w:w="864"/>
          </w:tcPr>
          <w:p>
            <w:pPr>
              <w:spacing w:after="60"/>
            </w:pPr>
            <w:r>
              <w:rPr>
                <w:sz w:val="16"/>
              </w:rPr>
              <w:t>n/a</w:t>
            </w:r>
          </w:p>
        </w:tc>
        <w:tc>
          <w:tcPr>
            <w:tcW w:type="dxa" w:w="1008"/>
          </w:tcPr>
          <w:p>
            <w:pPr>
              <w:spacing w:after="60"/>
            </w:pPr>
            <w:r>
              <w:rPr>
                <w:sz w:val="16"/>
              </w:rPr>
              <w:t>n/a</w:t>
            </w:r>
          </w:p>
        </w:tc>
      </w:tr>
      <w:tr>
        <w:tc>
          <w:tcPr>
            <w:tcW w:type="dxa" w:w="864"/>
          </w:tcPr>
          <w:p>
            <w:pPr>
              <w:spacing w:after="60"/>
            </w:pPr>
            <w:r>
              <w:rPr>
                <w:sz w:val="16"/>
              </w:rPr>
              <w:t>GLY</w:t>
            </w:r>
          </w:p>
        </w:tc>
        <w:tc>
          <w:tcPr>
            <w:tcW w:type="dxa" w:w="792"/>
          </w:tcPr>
          <w:p>
            <w:pPr>
              <w:spacing w:after="60"/>
            </w:pPr>
            <w:r>
              <w:rPr>
                <w:sz w:val="16"/>
              </w:rPr>
              <w:t>beta</w:t>
            </w:r>
          </w:p>
        </w:tc>
        <w:tc>
          <w:tcPr>
            <w:tcW w:type="dxa" w:w="432"/>
          </w:tcPr>
          <w:p>
            <w:pPr>
              <w:spacing w:after="60"/>
            </w:pPr>
            <w:r>
              <w:rPr>
                <w:sz w:val="16"/>
              </w:rPr>
              <w:t>7</w:t>
            </w:r>
          </w:p>
        </w:tc>
        <w:tc>
          <w:tcPr>
            <w:tcW w:type="dxa" w:w="1512"/>
          </w:tcPr>
          <w:p>
            <w:pPr>
              <w:spacing w:after="60"/>
            </w:pPr>
            <w:r>
              <w:rPr>
                <w:sz w:val="16"/>
              </w:rPr>
              <w:t>+0.090 (0.662)</w:t>
            </w:r>
          </w:p>
        </w:tc>
        <w:tc>
          <w:tcPr>
            <w:tcW w:type="dxa" w:w="1512"/>
          </w:tcPr>
          <w:p>
            <w:pPr>
              <w:spacing w:after="60"/>
            </w:pPr>
            <w:r>
              <w:rPr>
                <w:sz w:val="16"/>
              </w:rPr>
              <w:t>-0.201 (0.447)</w:t>
            </w:r>
          </w:p>
        </w:tc>
        <w:tc>
          <w:tcPr>
            <w:tcW w:type="dxa" w:w="1008"/>
          </w:tcPr>
          <w:p>
            <w:pPr>
              <w:spacing w:after="60"/>
            </w:pPr>
            <w:r>
              <w:rPr>
                <w:sz w:val="16"/>
              </w:rPr>
              <w:t>n/a</w:t>
            </w:r>
          </w:p>
        </w:tc>
        <w:tc>
          <w:tcPr>
            <w:tcW w:type="dxa" w:w="864"/>
          </w:tcPr>
          <w:p>
            <w:pPr>
              <w:spacing w:after="60"/>
            </w:pPr>
            <w:r>
              <w:rPr>
                <w:sz w:val="16"/>
              </w:rPr>
              <w:t>n/a</w:t>
            </w:r>
          </w:p>
        </w:tc>
        <w:tc>
          <w:tcPr>
            <w:tcW w:type="dxa" w:w="1008"/>
          </w:tcPr>
          <w:p>
            <w:pPr>
              <w:spacing w:after="60"/>
            </w:pPr>
            <w:r>
              <w:rPr>
                <w:sz w:val="16"/>
              </w:rPr>
              <w:t>n/a</w:t>
            </w:r>
          </w:p>
        </w:tc>
      </w:tr>
      <w:tr>
        <w:tc>
          <w:tcPr>
            <w:tcW w:type="dxa" w:w="864"/>
          </w:tcPr>
          <w:p>
            <w:pPr>
              <w:spacing w:after="60"/>
            </w:pPr>
            <w:r>
              <w:rPr>
                <w:sz w:val="16"/>
              </w:rPr>
              <w:t>HIS</w:t>
            </w:r>
          </w:p>
        </w:tc>
        <w:tc>
          <w:tcPr>
            <w:tcW w:type="dxa" w:w="792"/>
          </w:tcPr>
          <w:p>
            <w:pPr>
              <w:spacing w:after="60"/>
            </w:pPr>
            <w:r>
              <w:rPr>
                <w:sz w:val="16"/>
              </w:rPr>
              <w:t>PPII</w:t>
            </w:r>
          </w:p>
        </w:tc>
        <w:tc>
          <w:tcPr>
            <w:tcW w:type="dxa" w:w="432"/>
          </w:tcPr>
          <w:p>
            <w:pPr>
              <w:spacing w:after="60"/>
            </w:pPr>
            <w:r>
              <w:rPr>
                <w:sz w:val="16"/>
              </w:rPr>
              <w:t>12</w:t>
            </w:r>
          </w:p>
        </w:tc>
        <w:tc>
          <w:tcPr>
            <w:tcW w:type="dxa" w:w="1512"/>
          </w:tcPr>
          <w:p>
            <w:pPr>
              <w:spacing w:after="60"/>
            </w:pPr>
            <w:r>
              <w:rPr>
                <w:sz w:val="16"/>
              </w:rPr>
              <w:t>+1.344 (0.472)</w:t>
            </w:r>
          </w:p>
        </w:tc>
        <w:tc>
          <w:tcPr>
            <w:tcW w:type="dxa" w:w="1512"/>
          </w:tcPr>
          <w:p>
            <w:pPr>
              <w:spacing w:after="60"/>
            </w:pPr>
            <w:r>
              <w:rPr>
                <w:sz w:val="16"/>
              </w:rPr>
              <w:t>+0.011 (0.286)</w:t>
            </w:r>
          </w:p>
        </w:tc>
        <w:tc>
          <w:tcPr>
            <w:tcW w:type="dxa" w:w="1008"/>
          </w:tcPr>
          <w:p>
            <w:pPr>
              <w:spacing w:after="60"/>
            </w:pPr>
            <w:r>
              <w:rPr>
                <w:sz w:val="16"/>
              </w:rPr>
              <w:t>-0.997</w:t>
            </w:r>
          </w:p>
        </w:tc>
        <w:tc>
          <w:tcPr>
            <w:tcW w:type="dxa" w:w="864"/>
          </w:tcPr>
          <w:p>
            <w:pPr>
              <w:spacing w:after="60"/>
            </w:pPr>
            <w:r>
              <w:rPr>
                <w:sz w:val="16"/>
              </w:rPr>
              <w:t>MISS</w:t>
            </w:r>
          </w:p>
        </w:tc>
        <w:tc>
          <w:tcPr>
            <w:tcW w:type="dxa" w:w="1008"/>
          </w:tcPr>
          <w:p>
            <w:pPr>
              <w:spacing w:after="60"/>
            </w:pPr>
            <w:r>
              <w:rPr>
                <w:sz w:val="16"/>
              </w:rPr>
              <w:t>MISS</w:t>
            </w:r>
          </w:p>
        </w:tc>
      </w:tr>
      <w:tr>
        <w:tc>
          <w:tcPr>
            <w:tcW w:type="dxa" w:w="864"/>
          </w:tcPr>
          <w:p>
            <w:pPr>
              <w:spacing w:after="60"/>
            </w:pPr>
            <w:r>
              <w:rPr>
                <w:sz w:val="16"/>
              </w:rPr>
              <w:t>HIS</w:t>
            </w:r>
          </w:p>
        </w:tc>
        <w:tc>
          <w:tcPr>
            <w:tcW w:type="dxa" w:w="792"/>
          </w:tcPr>
          <w:p>
            <w:pPr>
              <w:spacing w:after="60"/>
            </w:pPr>
            <w:r>
              <w:rPr>
                <w:sz w:val="16"/>
              </w:rPr>
              <w:t>alpha</w:t>
            </w:r>
          </w:p>
        </w:tc>
        <w:tc>
          <w:tcPr>
            <w:tcW w:type="dxa" w:w="432"/>
          </w:tcPr>
          <w:p>
            <w:pPr>
              <w:spacing w:after="60"/>
            </w:pPr>
            <w:r>
              <w:rPr>
                <w:sz w:val="16"/>
              </w:rPr>
              <w:t>9</w:t>
            </w:r>
          </w:p>
        </w:tc>
        <w:tc>
          <w:tcPr>
            <w:tcW w:type="dxa" w:w="1512"/>
          </w:tcPr>
          <w:p>
            <w:pPr>
              <w:spacing w:after="60"/>
            </w:pPr>
            <w:r>
              <w:rPr>
                <w:sz w:val="16"/>
              </w:rPr>
              <w:t>+0.759 (0.235)</w:t>
            </w:r>
          </w:p>
        </w:tc>
        <w:tc>
          <w:tcPr>
            <w:tcW w:type="dxa" w:w="1512"/>
          </w:tcPr>
          <w:p>
            <w:pPr>
              <w:spacing w:after="60"/>
            </w:pPr>
            <w:r>
              <w:rPr>
                <w:sz w:val="16"/>
              </w:rPr>
              <w:t>+0.537 (0.222)</w:t>
            </w:r>
          </w:p>
        </w:tc>
        <w:tc>
          <w:tcPr>
            <w:tcW w:type="dxa" w:w="1008"/>
          </w:tcPr>
          <w:p>
            <w:pPr>
              <w:spacing w:after="60"/>
            </w:pPr>
            <w:r>
              <w:rPr>
                <w:sz w:val="16"/>
              </w:rPr>
              <w:t>+0.508</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HIS</w:t>
            </w:r>
          </w:p>
        </w:tc>
        <w:tc>
          <w:tcPr>
            <w:tcW w:type="dxa" w:w="792"/>
          </w:tcPr>
          <w:p>
            <w:pPr>
              <w:spacing w:after="60"/>
            </w:pPr>
            <w:r>
              <w:rPr>
                <w:sz w:val="16"/>
              </w:rPr>
              <w:t>alphaL</w:t>
            </w:r>
          </w:p>
        </w:tc>
        <w:tc>
          <w:tcPr>
            <w:tcW w:type="dxa" w:w="432"/>
          </w:tcPr>
          <w:p>
            <w:pPr>
              <w:spacing w:after="60"/>
            </w:pPr>
            <w:r>
              <w:rPr>
                <w:sz w:val="16"/>
              </w:rPr>
              <w:t>7</w:t>
            </w:r>
          </w:p>
        </w:tc>
        <w:tc>
          <w:tcPr>
            <w:tcW w:type="dxa" w:w="1512"/>
          </w:tcPr>
          <w:p>
            <w:pPr>
              <w:spacing w:after="60"/>
            </w:pPr>
            <w:r>
              <w:rPr>
                <w:sz w:val="16"/>
              </w:rPr>
              <w:t>+1.391 (0.710)</w:t>
            </w:r>
          </w:p>
        </w:tc>
        <w:tc>
          <w:tcPr>
            <w:tcW w:type="dxa" w:w="1512"/>
          </w:tcPr>
          <w:p>
            <w:pPr>
              <w:spacing w:after="60"/>
            </w:pPr>
            <w:r>
              <w:rPr>
                <w:sz w:val="16"/>
              </w:rPr>
              <w:t>+0.888 (0.479)</w:t>
            </w:r>
          </w:p>
        </w:tc>
        <w:tc>
          <w:tcPr>
            <w:tcW w:type="dxa" w:w="1008"/>
          </w:tcPr>
          <w:p>
            <w:pPr>
              <w:spacing w:after="60"/>
            </w:pPr>
            <w:r>
              <w:rPr>
                <w:sz w:val="16"/>
              </w:rPr>
              <w:t>+1.234</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HIS</w:t>
            </w:r>
          </w:p>
        </w:tc>
        <w:tc>
          <w:tcPr>
            <w:tcW w:type="dxa" w:w="792"/>
          </w:tcPr>
          <w:p>
            <w:pPr>
              <w:spacing w:after="60"/>
            </w:pPr>
            <w:r>
              <w:rPr>
                <w:sz w:val="16"/>
              </w:rPr>
              <w:t>beta</w:t>
            </w:r>
          </w:p>
        </w:tc>
        <w:tc>
          <w:tcPr>
            <w:tcW w:type="dxa" w:w="432"/>
          </w:tcPr>
          <w:p>
            <w:pPr>
              <w:spacing w:after="60"/>
            </w:pPr>
            <w:r>
              <w:rPr>
                <w:sz w:val="16"/>
              </w:rPr>
              <w:t>9</w:t>
            </w:r>
          </w:p>
        </w:tc>
        <w:tc>
          <w:tcPr>
            <w:tcW w:type="dxa" w:w="1512"/>
          </w:tcPr>
          <w:p>
            <w:pPr>
              <w:spacing w:after="60"/>
            </w:pPr>
            <w:r>
              <w:rPr>
                <w:sz w:val="16"/>
              </w:rPr>
              <w:t>+0.239 (0.354)</w:t>
            </w:r>
          </w:p>
        </w:tc>
        <w:tc>
          <w:tcPr>
            <w:tcW w:type="dxa" w:w="1512"/>
          </w:tcPr>
          <w:p>
            <w:pPr>
              <w:spacing w:after="60"/>
            </w:pPr>
            <w:r>
              <w:rPr>
                <w:sz w:val="16"/>
              </w:rPr>
              <w:t>-1.156 (0.319)</w:t>
            </w:r>
          </w:p>
        </w:tc>
        <w:tc>
          <w:tcPr>
            <w:tcW w:type="dxa" w:w="1008"/>
          </w:tcPr>
          <w:p>
            <w:pPr>
              <w:spacing w:after="60"/>
            </w:pPr>
            <w:r>
              <w:rPr>
                <w:sz w:val="16"/>
              </w:rPr>
              <w:t>-1.778</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ILE</w:t>
            </w:r>
          </w:p>
        </w:tc>
        <w:tc>
          <w:tcPr>
            <w:tcW w:type="dxa" w:w="792"/>
          </w:tcPr>
          <w:p>
            <w:pPr>
              <w:spacing w:after="60"/>
            </w:pPr>
            <w:r>
              <w:rPr>
                <w:sz w:val="16"/>
              </w:rPr>
              <w:t>PPII</w:t>
            </w:r>
          </w:p>
        </w:tc>
        <w:tc>
          <w:tcPr>
            <w:tcW w:type="dxa" w:w="432"/>
          </w:tcPr>
          <w:p>
            <w:pPr>
              <w:spacing w:after="60"/>
            </w:pPr>
            <w:r>
              <w:rPr>
                <w:sz w:val="16"/>
              </w:rPr>
              <w:t>12</w:t>
            </w:r>
          </w:p>
        </w:tc>
        <w:tc>
          <w:tcPr>
            <w:tcW w:type="dxa" w:w="1512"/>
          </w:tcPr>
          <w:p>
            <w:pPr>
              <w:spacing w:after="60"/>
            </w:pPr>
            <w:r>
              <w:rPr>
                <w:sz w:val="16"/>
              </w:rPr>
              <w:t>+0.360 (0.290)</w:t>
            </w:r>
          </w:p>
        </w:tc>
        <w:tc>
          <w:tcPr>
            <w:tcW w:type="dxa" w:w="1512"/>
          </w:tcPr>
          <w:p>
            <w:pPr>
              <w:spacing w:after="60"/>
            </w:pPr>
            <w:r>
              <w:rPr>
                <w:sz w:val="16"/>
              </w:rPr>
              <w:t>-1.203 (0.303)</w:t>
            </w:r>
          </w:p>
        </w:tc>
        <w:tc>
          <w:tcPr>
            <w:tcW w:type="dxa" w:w="1008"/>
          </w:tcPr>
          <w:p>
            <w:pPr>
              <w:spacing w:after="60"/>
            </w:pPr>
            <w:r>
              <w:rPr>
                <w:sz w:val="16"/>
              </w:rPr>
              <w:t>-0.610</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ILE</w:t>
            </w:r>
          </w:p>
        </w:tc>
        <w:tc>
          <w:tcPr>
            <w:tcW w:type="dxa" w:w="792"/>
          </w:tcPr>
          <w:p>
            <w:pPr>
              <w:spacing w:after="60"/>
            </w:pPr>
            <w:r>
              <w:rPr>
                <w:sz w:val="16"/>
              </w:rPr>
              <w:t>alpha</w:t>
            </w:r>
          </w:p>
        </w:tc>
        <w:tc>
          <w:tcPr>
            <w:tcW w:type="dxa" w:w="432"/>
          </w:tcPr>
          <w:p>
            <w:pPr>
              <w:spacing w:after="60"/>
            </w:pPr>
            <w:r>
              <w:rPr>
                <w:sz w:val="16"/>
              </w:rPr>
              <w:t>10</w:t>
            </w:r>
          </w:p>
        </w:tc>
        <w:tc>
          <w:tcPr>
            <w:tcW w:type="dxa" w:w="1512"/>
          </w:tcPr>
          <w:p>
            <w:pPr>
              <w:spacing w:after="60"/>
            </w:pPr>
            <w:r>
              <w:rPr>
                <w:sz w:val="16"/>
              </w:rPr>
              <w:t>+0.258 (0.272)</w:t>
            </w:r>
          </w:p>
        </w:tc>
        <w:tc>
          <w:tcPr>
            <w:tcW w:type="dxa" w:w="1512"/>
          </w:tcPr>
          <w:p>
            <w:pPr>
              <w:spacing w:after="60"/>
            </w:pPr>
            <w:r>
              <w:rPr>
                <w:sz w:val="16"/>
              </w:rPr>
              <w:t>-0.400 (0.205)</w:t>
            </w:r>
          </w:p>
        </w:tc>
        <w:tc>
          <w:tcPr>
            <w:tcW w:type="dxa" w:w="1008"/>
          </w:tcPr>
          <w:p>
            <w:pPr>
              <w:spacing w:after="60"/>
            </w:pPr>
            <w:r>
              <w:rPr>
                <w:sz w:val="16"/>
              </w:rPr>
              <w:t>+0.917</w:t>
            </w:r>
          </w:p>
        </w:tc>
        <w:tc>
          <w:tcPr>
            <w:tcW w:type="dxa" w:w="864"/>
          </w:tcPr>
          <w:p>
            <w:pPr>
              <w:spacing w:after="60"/>
            </w:pPr>
            <w:r>
              <w:rPr>
                <w:sz w:val="16"/>
              </w:rPr>
              <w:t>match</w:t>
            </w:r>
          </w:p>
        </w:tc>
        <w:tc>
          <w:tcPr>
            <w:tcW w:type="dxa" w:w="1008"/>
          </w:tcPr>
          <w:p>
            <w:pPr>
              <w:spacing w:after="60"/>
            </w:pPr>
            <w:r>
              <w:rPr>
                <w:sz w:val="16"/>
              </w:rPr>
              <w:t>MISS</w:t>
            </w:r>
          </w:p>
        </w:tc>
      </w:tr>
      <w:tr>
        <w:tc>
          <w:tcPr>
            <w:tcW w:type="dxa" w:w="864"/>
          </w:tcPr>
          <w:p>
            <w:pPr>
              <w:spacing w:after="60"/>
            </w:pPr>
            <w:r>
              <w:rPr>
                <w:sz w:val="16"/>
              </w:rPr>
              <w:t>ILE</w:t>
            </w:r>
          </w:p>
        </w:tc>
        <w:tc>
          <w:tcPr>
            <w:tcW w:type="dxa" w:w="792"/>
          </w:tcPr>
          <w:p>
            <w:pPr>
              <w:spacing w:after="60"/>
            </w:pPr>
            <w:r>
              <w:rPr>
                <w:sz w:val="16"/>
              </w:rPr>
              <w:t>alphaL</w:t>
            </w:r>
          </w:p>
        </w:tc>
        <w:tc>
          <w:tcPr>
            <w:tcW w:type="dxa" w:w="432"/>
          </w:tcPr>
          <w:p>
            <w:pPr>
              <w:spacing w:after="60"/>
            </w:pPr>
            <w:r>
              <w:rPr>
                <w:sz w:val="16"/>
              </w:rPr>
              <w:t>9</w:t>
            </w:r>
          </w:p>
        </w:tc>
        <w:tc>
          <w:tcPr>
            <w:tcW w:type="dxa" w:w="1512"/>
          </w:tcPr>
          <w:p>
            <w:pPr>
              <w:spacing w:after="60"/>
            </w:pPr>
            <w:r>
              <w:rPr>
                <w:sz w:val="16"/>
              </w:rPr>
              <w:t>+0.638 (0.621)</w:t>
            </w:r>
          </w:p>
        </w:tc>
        <w:tc>
          <w:tcPr>
            <w:tcW w:type="dxa" w:w="1512"/>
          </w:tcPr>
          <w:p>
            <w:pPr>
              <w:spacing w:after="60"/>
            </w:pPr>
            <w:r>
              <w:rPr>
                <w:sz w:val="16"/>
              </w:rPr>
              <w:t>+0.061 (0.407)</w:t>
            </w:r>
          </w:p>
        </w:tc>
        <w:tc>
          <w:tcPr>
            <w:tcW w:type="dxa" w:w="1008"/>
          </w:tcPr>
          <w:p>
            <w:pPr>
              <w:spacing w:after="60"/>
            </w:pPr>
            <w:r>
              <w:rPr>
                <w:sz w:val="16"/>
              </w:rPr>
              <w:t>+1.491</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ILE</w:t>
            </w:r>
          </w:p>
        </w:tc>
        <w:tc>
          <w:tcPr>
            <w:tcW w:type="dxa" w:w="792"/>
          </w:tcPr>
          <w:p>
            <w:pPr>
              <w:spacing w:after="60"/>
            </w:pPr>
            <w:r>
              <w:rPr>
                <w:sz w:val="16"/>
              </w:rPr>
              <w:t>beta</w:t>
            </w:r>
          </w:p>
        </w:tc>
        <w:tc>
          <w:tcPr>
            <w:tcW w:type="dxa" w:w="432"/>
          </w:tcPr>
          <w:p>
            <w:pPr>
              <w:spacing w:after="60"/>
            </w:pPr>
            <w:r>
              <w:rPr>
                <w:sz w:val="16"/>
              </w:rPr>
              <w:t>8</w:t>
            </w:r>
          </w:p>
        </w:tc>
        <w:tc>
          <w:tcPr>
            <w:tcW w:type="dxa" w:w="1512"/>
          </w:tcPr>
          <w:p>
            <w:pPr>
              <w:spacing w:after="60"/>
            </w:pPr>
            <w:r>
              <w:rPr>
                <w:sz w:val="16"/>
              </w:rPr>
              <w:t>+0.022 (0.431)</w:t>
            </w:r>
          </w:p>
        </w:tc>
        <w:tc>
          <w:tcPr>
            <w:tcW w:type="dxa" w:w="1512"/>
          </w:tcPr>
          <w:p>
            <w:pPr>
              <w:spacing w:after="60"/>
            </w:pPr>
            <w:r>
              <w:rPr>
                <w:sz w:val="16"/>
              </w:rPr>
              <w:t>-1.072 (0.229)</w:t>
            </w:r>
          </w:p>
        </w:tc>
        <w:tc>
          <w:tcPr>
            <w:tcW w:type="dxa" w:w="1008"/>
          </w:tcPr>
          <w:p>
            <w:pPr>
              <w:spacing w:after="60"/>
            </w:pPr>
            <w:r>
              <w:rPr>
                <w:sz w:val="16"/>
              </w:rPr>
              <w:t>-1.444</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LEU</w:t>
            </w:r>
          </w:p>
        </w:tc>
        <w:tc>
          <w:tcPr>
            <w:tcW w:type="dxa" w:w="792"/>
          </w:tcPr>
          <w:p>
            <w:pPr>
              <w:spacing w:after="60"/>
            </w:pPr>
            <w:r>
              <w:rPr>
                <w:sz w:val="16"/>
              </w:rPr>
              <w:t>PPII</w:t>
            </w:r>
          </w:p>
        </w:tc>
        <w:tc>
          <w:tcPr>
            <w:tcW w:type="dxa" w:w="432"/>
          </w:tcPr>
          <w:p>
            <w:pPr>
              <w:spacing w:after="60"/>
            </w:pPr>
            <w:r>
              <w:rPr>
                <w:sz w:val="16"/>
              </w:rPr>
              <w:t>10</w:t>
            </w:r>
          </w:p>
        </w:tc>
        <w:tc>
          <w:tcPr>
            <w:tcW w:type="dxa" w:w="1512"/>
          </w:tcPr>
          <w:p>
            <w:pPr>
              <w:spacing w:after="60"/>
            </w:pPr>
            <w:r>
              <w:rPr>
                <w:sz w:val="16"/>
              </w:rPr>
              <w:t>+0.099 (0.465)</w:t>
            </w:r>
          </w:p>
        </w:tc>
        <w:tc>
          <w:tcPr>
            <w:tcW w:type="dxa" w:w="1512"/>
          </w:tcPr>
          <w:p>
            <w:pPr>
              <w:spacing w:after="60"/>
            </w:pPr>
            <w:r>
              <w:rPr>
                <w:sz w:val="16"/>
              </w:rPr>
              <w:t>-0.962 (0.375)</w:t>
            </w:r>
          </w:p>
        </w:tc>
        <w:tc>
          <w:tcPr>
            <w:tcW w:type="dxa" w:w="1008"/>
          </w:tcPr>
          <w:p>
            <w:pPr>
              <w:spacing w:after="60"/>
            </w:pPr>
            <w:r>
              <w:rPr>
                <w:sz w:val="16"/>
              </w:rPr>
              <w:t>-0.824</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LEU</w:t>
            </w:r>
          </w:p>
        </w:tc>
        <w:tc>
          <w:tcPr>
            <w:tcW w:type="dxa" w:w="792"/>
          </w:tcPr>
          <w:p>
            <w:pPr>
              <w:spacing w:after="60"/>
            </w:pPr>
            <w:r>
              <w:rPr>
                <w:sz w:val="16"/>
              </w:rPr>
              <w:t>alpha</w:t>
            </w:r>
          </w:p>
        </w:tc>
        <w:tc>
          <w:tcPr>
            <w:tcW w:type="dxa" w:w="432"/>
          </w:tcPr>
          <w:p>
            <w:pPr>
              <w:spacing w:after="60"/>
            </w:pPr>
            <w:r>
              <w:rPr>
                <w:sz w:val="16"/>
              </w:rPr>
              <w:t>9</w:t>
            </w:r>
          </w:p>
        </w:tc>
        <w:tc>
          <w:tcPr>
            <w:tcW w:type="dxa" w:w="1512"/>
          </w:tcPr>
          <w:p>
            <w:pPr>
              <w:spacing w:after="60"/>
            </w:pPr>
            <w:r>
              <w:rPr>
                <w:sz w:val="16"/>
              </w:rPr>
              <w:t>+0.250 (0.268)</w:t>
            </w:r>
          </w:p>
        </w:tc>
        <w:tc>
          <w:tcPr>
            <w:tcW w:type="dxa" w:w="1512"/>
          </w:tcPr>
          <w:p>
            <w:pPr>
              <w:spacing w:after="60"/>
            </w:pPr>
            <w:r>
              <w:rPr>
                <w:sz w:val="16"/>
              </w:rPr>
              <w:t>-0.045 (0.170)</w:t>
            </w:r>
          </w:p>
        </w:tc>
        <w:tc>
          <w:tcPr>
            <w:tcW w:type="dxa" w:w="1008"/>
          </w:tcPr>
          <w:p>
            <w:pPr>
              <w:spacing w:after="60"/>
            </w:pPr>
            <w:r>
              <w:rPr>
                <w:sz w:val="16"/>
              </w:rPr>
              <w:t>+0.447</w:t>
            </w:r>
          </w:p>
        </w:tc>
        <w:tc>
          <w:tcPr>
            <w:tcW w:type="dxa" w:w="864"/>
          </w:tcPr>
          <w:p>
            <w:pPr>
              <w:spacing w:after="60"/>
            </w:pPr>
            <w:r>
              <w:rPr>
                <w:sz w:val="16"/>
              </w:rPr>
              <w:t>match</w:t>
            </w:r>
          </w:p>
        </w:tc>
        <w:tc>
          <w:tcPr>
            <w:tcW w:type="dxa" w:w="1008"/>
          </w:tcPr>
          <w:p>
            <w:pPr>
              <w:spacing w:after="60"/>
            </w:pPr>
            <w:r>
              <w:rPr>
                <w:sz w:val="16"/>
              </w:rPr>
              <w:t>MISS</w:t>
            </w:r>
          </w:p>
        </w:tc>
      </w:tr>
      <w:tr>
        <w:tc>
          <w:tcPr>
            <w:tcW w:type="dxa" w:w="864"/>
          </w:tcPr>
          <w:p>
            <w:pPr>
              <w:spacing w:after="60"/>
            </w:pPr>
            <w:r>
              <w:rPr>
                <w:sz w:val="16"/>
              </w:rPr>
              <w:t>LEU</w:t>
            </w:r>
          </w:p>
        </w:tc>
        <w:tc>
          <w:tcPr>
            <w:tcW w:type="dxa" w:w="792"/>
          </w:tcPr>
          <w:p>
            <w:pPr>
              <w:spacing w:after="60"/>
            </w:pPr>
            <w:r>
              <w:rPr>
                <w:sz w:val="16"/>
              </w:rPr>
              <w:t>alphaL</w:t>
            </w:r>
          </w:p>
        </w:tc>
        <w:tc>
          <w:tcPr>
            <w:tcW w:type="dxa" w:w="432"/>
          </w:tcPr>
          <w:p>
            <w:pPr>
              <w:spacing w:after="60"/>
            </w:pPr>
            <w:r>
              <w:rPr>
                <w:sz w:val="16"/>
              </w:rPr>
              <w:t>11</w:t>
            </w:r>
          </w:p>
        </w:tc>
        <w:tc>
          <w:tcPr>
            <w:tcW w:type="dxa" w:w="1512"/>
          </w:tcPr>
          <w:p>
            <w:pPr>
              <w:spacing w:after="60"/>
            </w:pPr>
            <w:r>
              <w:rPr>
                <w:sz w:val="16"/>
              </w:rPr>
              <w:t>+1.096 (0.330)</w:t>
            </w:r>
          </w:p>
        </w:tc>
        <w:tc>
          <w:tcPr>
            <w:tcW w:type="dxa" w:w="1512"/>
          </w:tcPr>
          <w:p>
            <w:pPr>
              <w:spacing w:after="60"/>
            </w:pPr>
            <w:r>
              <w:rPr>
                <w:sz w:val="16"/>
              </w:rPr>
              <w:t>+0.907 (0.212)</w:t>
            </w:r>
          </w:p>
        </w:tc>
        <w:tc>
          <w:tcPr>
            <w:tcW w:type="dxa" w:w="1008"/>
          </w:tcPr>
          <w:p>
            <w:pPr>
              <w:spacing w:after="60"/>
            </w:pPr>
            <w:r>
              <w:rPr>
                <w:sz w:val="16"/>
              </w:rPr>
              <w:t>+1.075</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LEU</w:t>
            </w:r>
          </w:p>
        </w:tc>
        <w:tc>
          <w:tcPr>
            <w:tcW w:type="dxa" w:w="792"/>
          </w:tcPr>
          <w:p>
            <w:pPr>
              <w:spacing w:after="60"/>
            </w:pPr>
            <w:r>
              <w:rPr>
                <w:sz w:val="16"/>
              </w:rPr>
              <w:t>beta</w:t>
            </w:r>
          </w:p>
        </w:tc>
        <w:tc>
          <w:tcPr>
            <w:tcW w:type="dxa" w:w="432"/>
          </w:tcPr>
          <w:p>
            <w:pPr>
              <w:spacing w:after="60"/>
            </w:pPr>
            <w:r>
              <w:rPr>
                <w:sz w:val="16"/>
              </w:rPr>
              <w:t>13</w:t>
            </w:r>
          </w:p>
        </w:tc>
        <w:tc>
          <w:tcPr>
            <w:tcW w:type="dxa" w:w="1512"/>
          </w:tcPr>
          <w:p>
            <w:pPr>
              <w:spacing w:after="60"/>
            </w:pPr>
            <w:r>
              <w:rPr>
                <w:sz w:val="16"/>
              </w:rPr>
              <w:t>-0.693 (0.854)</w:t>
            </w:r>
          </w:p>
        </w:tc>
        <w:tc>
          <w:tcPr>
            <w:tcW w:type="dxa" w:w="1512"/>
          </w:tcPr>
          <w:p>
            <w:pPr>
              <w:spacing w:after="60"/>
            </w:pPr>
            <w:r>
              <w:rPr>
                <w:sz w:val="16"/>
              </w:rPr>
              <w:t>-1.659 (0.521)</w:t>
            </w:r>
          </w:p>
        </w:tc>
        <w:tc>
          <w:tcPr>
            <w:tcW w:type="dxa" w:w="1008"/>
          </w:tcPr>
          <w:p>
            <w:pPr>
              <w:spacing w:after="60"/>
            </w:pPr>
            <w:r>
              <w:rPr>
                <w:sz w:val="16"/>
              </w:rPr>
              <w:t>-1.876</w:t>
            </w:r>
          </w:p>
        </w:tc>
        <w:tc>
          <w:tcPr>
            <w:tcW w:type="dxa" w:w="864"/>
          </w:tcPr>
          <w:p>
            <w:pPr>
              <w:spacing w:after="60"/>
            </w:pPr>
            <w:r>
              <w:rPr>
                <w:sz w:val="16"/>
              </w:rPr>
              <w:t>match</w:t>
            </w:r>
          </w:p>
        </w:tc>
        <w:tc>
          <w:tcPr>
            <w:tcW w:type="dxa" w:w="1008"/>
          </w:tcPr>
          <w:p>
            <w:pPr>
              <w:spacing w:after="60"/>
            </w:pPr>
            <w:r>
              <w:rPr>
                <w:sz w:val="16"/>
              </w:rPr>
              <w:t>match</w:t>
            </w:r>
          </w:p>
        </w:tc>
      </w:tr>
    </w:tbl>
    <w:p>
      <w:r>
        <w:br w:type="page"/>
      </w:r>
    </w:p>
    <w:p>
      <w:pPr>
        <w:pStyle w:val="Heading1"/>
      </w:pPr>
      <w:r>
        <w:t>Table S3 continued</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864"/>
          </w:tcPr>
          <w:p>
            <w:pPr>
              <w:spacing w:after="60"/>
            </w:pPr>
            <w:r>
              <w:rPr>
                <w:sz w:val="16"/>
              </w:rPr>
              <w:t>Residue</w:t>
            </w:r>
          </w:p>
        </w:tc>
        <w:tc>
          <w:tcPr>
            <w:tcW w:type="dxa" w:w="792"/>
          </w:tcPr>
          <w:p>
            <w:pPr>
              <w:spacing w:after="60"/>
            </w:pPr>
            <w:r>
              <w:rPr>
                <w:sz w:val="16"/>
              </w:rPr>
              <w:t>Basin</w:t>
            </w:r>
          </w:p>
        </w:tc>
        <w:tc>
          <w:tcPr>
            <w:tcW w:type="dxa" w:w="432"/>
          </w:tcPr>
          <w:p>
            <w:pPr>
              <w:spacing w:after="60"/>
            </w:pPr>
            <w:r>
              <w:rPr>
                <w:sz w:val="16"/>
              </w:rPr>
              <w:t>n</w:t>
            </w:r>
          </w:p>
        </w:tc>
        <w:tc>
          <w:tcPr>
            <w:tcW w:type="dxa" w:w="1512"/>
          </w:tcPr>
          <w:p>
            <w:pPr>
              <w:spacing w:after="60"/>
            </w:pPr>
            <w:r>
              <w:rPr>
                <w:sz w:val="16"/>
              </w:rPr>
              <w:t>Raw Δτ</w:t>
            </w:r>
          </w:p>
        </w:tc>
        <w:tc>
          <w:tcPr>
            <w:tcW w:type="dxa" w:w="1512"/>
          </w:tcPr>
          <w:p>
            <w:pPr>
              <w:spacing w:after="60"/>
            </w:pPr>
            <w:r>
              <w:rPr>
                <w:sz w:val="16"/>
              </w:rPr>
              <w:t>Residual</w:t>
            </w:r>
          </w:p>
        </w:tc>
        <w:tc>
          <w:tcPr>
            <w:tcW w:type="dxa" w:w="1008"/>
          </w:tcPr>
          <w:p>
            <w:pPr>
              <w:spacing w:after="60"/>
            </w:pPr>
            <w:r>
              <w:rPr>
                <w:sz w:val="16"/>
              </w:rPr>
              <w:t>Crystal Δτ</w:t>
            </w:r>
          </w:p>
        </w:tc>
        <w:tc>
          <w:tcPr>
            <w:tcW w:type="dxa" w:w="864"/>
          </w:tcPr>
          <w:p>
            <w:pPr>
              <w:spacing w:after="60"/>
            </w:pPr>
            <w:r>
              <w:rPr>
                <w:sz w:val="16"/>
              </w:rPr>
              <w:t>Raw sign</w:t>
            </w:r>
          </w:p>
        </w:tc>
        <w:tc>
          <w:tcPr>
            <w:tcW w:type="dxa" w:w="1008"/>
          </w:tcPr>
          <w:p>
            <w:pPr>
              <w:spacing w:after="60"/>
            </w:pPr>
            <w:r>
              <w:rPr>
                <w:sz w:val="16"/>
              </w:rPr>
              <w:t>Residual sign</w:t>
            </w:r>
          </w:p>
        </w:tc>
      </w:tr>
      <w:tr>
        <w:tc>
          <w:tcPr>
            <w:tcW w:type="dxa" w:w="864"/>
          </w:tcPr>
          <w:p>
            <w:pPr>
              <w:spacing w:after="60"/>
            </w:pPr>
            <w:r>
              <w:rPr>
                <w:sz w:val="16"/>
              </w:rPr>
              <w:t>PHE</w:t>
            </w:r>
          </w:p>
        </w:tc>
        <w:tc>
          <w:tcPr>
            <w:tcW w:type="dxa" w:w="792"/>
          </w:tcPr>
          <w:p>
            <w:pPr>
              <w:spacing w:after="60"/>
            </w:pPr>
            <w:r>
              <w:rPr>
                <w:sz w:val="16"/>
              </w:rPr>
              <w:t>PPII</w:t>
            </w:r>
          </w:p>
        </w:tc>
        <w:tc>
          <w:tcPr>
            <w:tcW w:type="dxa" w:w="432"/>
          </w:tcPr>
          <w:p>
            <w:pPr>
              <w:spacing w:after="60"/>
            </w:pPr>
            <w:r>
              <w:rPr>
                <w:sz w:val="16"/>
              </w:rPr>
              <w:t>7</w:t>
            </w:r>
          </w:p>
        </w:tc>
        <w:tc>
          <w:tcPr>
            <w:tcW w:type="dxa" w:w="1512"/>
          </w:tcPr>
          <w:p>
            <w:pPr>
              <w:spacing w:after="60"/>
            </w:pPr>
            <w:r>
              <w:rPr>
                <w:sz w:val="16"/>
              </w:rPr>
              <w:t>+0.889 (0.349)</w:t>
            </w:r>
          </w:p>
        </w:tc>
        <w:tc>
          <w:tcPr>
            <w:tcW w:type="dxa" w:w="1512"/>
          </w:tcPr>
          <w:p>
            <w:pPr>
              <w:spacing w:after="60"/>
            </w:pPr>
            <w:r>
              <w:rPr>
                <w:sz w:val="16"/>
              </w:rPr>
              <w:t>-0.413 (0.312)</w:t>
            </w:r>
          </w:p>
        </w:tc>
        <w:tc>
          <w:tcPr>
            <w:tcW w:type="dxa" w:w="1008"/>
          </w:tcPr>
          <w:p>
            <w:pPr>
              <w:spacing w:after="60"/>
            </w:pPr>
            <w:r>
              <w:rPr>
                <w:sz w:val="16"/>
              </w:rPr>
              <w:t>-0.645</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PHE</w:t>
            </w:r>
          </w:p>
        </w:tc>
        <w:tc>
          <w:tcPr>
            <w:tcW w:type="dxa" w:w="792"/>
          </w:tcPr>
          <w:p>
            <w:pPr>
              <w:spacing w:after="60"/>
            </w:pPr>
            <w:r>
              <w:rPr>
                <w:sz w:val="16"/>
              </w:rPr>
              <w:t>alpha</w:t>
            </w:r>
          </w:p>
        </w:tc>
        <w:tc>
          <w:tcPr>
            <w:tcW w:type="dxa" w:w="432"/>
          </w:tcPr>
          <w:p>
            <w:pPr>
              <w:spacing w:after="60"/>
            </w:pPr>
            <w:r>
              <w:rPr>
                <w:sz w:val="16"/>
              </w:rPr>
              <w:t>11</w:t>
            </w:r>
          </w:p>
        </w:tc>
        <w:tc>
          <w:tcPr>
            <w:tcW w:type="dxa" w:w="1512"/>
          </w:tcPr>
          <w:p>
            <w:pPr>
              <w:spacing w:after="60"/>
            </w:pPr>
            <w:r>
              <w:rPr>
                <w:sz w:val="16"/>
              </w:rPr>
              <w:t>+0.772 (0.145)</w:t>
            </w:r>
          </w:p>
        </w:tc>
        <w:tc>
          <w:tcPr>
            <w:tcW w:type="dxa" w:w="1512"/>
          </w:tcPr>
          <w:p>
            <w:pPr>
              <w:spacing w:after="60"/>
            </w:pPr>
            <w:r>
              <w:rPr>
                <w:sz w:val="16"/>
              </w:rPr>
              <w:t>+0.354 (0.116)</w:t>
            </w:r>
          </w:p>
        </w:tc>
        <w:tc>
          <w:tcPr>
            <w:tcW w:type="dxa" w:w="1008"/>
          </w:tcPr>
          <w:p>
            <w:pPr>
              <w:spacing w:after="60"/>
            </w:pPr>
            <w:r>
              <w:rPr>
                <w:sz w:val="16"/>
              </w:rPr>
              <w:t>+0.561</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PHE</w:t>
            </w:r>
          </w:p>
        </w:tc>
        <w:tc>
          <w:tcPr>
            <w:tcW w:type="dxa" w:w="792"/>
          </w:tcPr>
          <w:p>
            <w:pPr>
              <w:spacing w:after="60"/>
            </w:pPr>
            <w:r>
              <w:rPr>
                <w:sz w:val="16"/>
              </w:rPr>
              <w:t>alphaL</w:t>
            </w:r>
          </w:p>
        </w:tc>
        <w:tc>
          <w:tcPr>
            <w:tcW w:type="dxa" w:w="432"/>
          </w:tcPr>
          <w:p>
            <w:pPr>
              <w:spacing w:after="60"/>
            </w:pPr>
            <w:r>
              <w:rPr>
                <w:sz w:val="16"/>
              </w:rPr>
              <w:t>11</w:t>
            </w:r>
          </w:p>
        </w:tc>
        <w:tc>
          <w:tcPr>
            <w:tcW w:type="dxa" w:w="1512"/>
          </w:tcPr>
          <w:p>
            <w:pPr>
              <w:spacing w:after="60"/>
            </w:pPr>
            <w:r>
              <w:rPr>
                <w:sz w:val="16"/>
              </w:rPr>
              <w:t>+2.587 (0.754)</w:t>
            </w:r>
          </w:p>
        </w:tc>
        <w:tc>
          <w:tcPr>
            <w:tcW w:type="dxa" w:w="1512"/>
          </w:tcPr>
          <w:p>
            <w:pPr>
              <w:spacing w:after="60"/>
            </w:pPr>
            <w:r>
              <w:rPr>
                <w:sz w:val="16"/>
              </w:rPr>
              <w:t>+1.613 (0.391)</w:t>
            </w:r>
          </w:p>
        </w:tc>
        <w:tc>
          <w:tcPr>
            <w:tcW w:type="dxa" w:w="1008"/>
          </w:tcPr>
          <w:p>
            <w:pPr>
              <w:spacing w:after="60"/>
            </w:pPr>
            <w:r>
              <w:rPr>
                <w:sz w:val="16"/>
              </w:rPr>
              <w:t>+1.619</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PHE</w:t>
            </w:r>
          </w:p>
        </w:tc>
        <w:tc>
          <w:tcPr>
            <w:tcW w:type="dxa" w:w="792"/>
          </w:tcPr>
          <w:p>
            <w:pPr>
              <w:spacing w:after="60"/>
            </w:pPr>
            <w:r>
              <w:rPr>
                <w:sz w:val="16"/>
              </w:rPr>
              <w:t>beta</w:t>
            </w:r>
          </w:p>
        </w:tc>
        <w:tc>
          <w:tcPr>
            <w:tcW w:type="dxa" w:w="432"/>
          </w:tcPr>
          <w:p>
            <w:pPr>
              <w:spacing w:after="60"/>
            </w:pPr>
            <w:r>
              <w:rPr>
                <w:sz w:val="16"/>
              </w:rPr>
              <w:t>11</w:t>
            </w:r>
          </w:p>
        </w:tc>
        <w:tc>
          <w:tcPr>
            <w:tcW w:type="dxa" w:w="1512"/>
          </w:tcPr>
          <w:p>
            <w:pPr>
              <w:spacing w:after="60"/>
            </w:pPr>
            <w:r>
              <w:rPr>
                <w:sz w:val="16"/>
              </w:rPr>
              <w:t>+2.775 (2.130)</w:t>
            </w:r>
          </w:p>
        </w:tc>
        <w:tc>
          <w:tcPr>
            <w:tcW w:type="dxa" w:w="1512"/>
          </w:tcPr>
          <w:p>
            <w:pPr>
              <w:spacing w:after="60"/>
            </w:pPr>
            <w:r>
              <w:rPr>
                <w:sz w:val="16"/>
              </w:rPr>
              <w:t>+1.389 (2.152)</w:t>
            </w:r>
          </w:p>
        </w:tc>
        <w:tc>
          <w:tcPr>
            <w:tcW w:type="dxa" w:w="1008"/>
          </w:tcPr>
          <w:p>
            <w:pPr>
              <w:spacing w:after="60"/>
            </w:pPr>
            <w:r>
              <w:rPr>
                <w:sz w:val="16"/>
              </w:rPr>
              <w:t>-1.354</w:t>
            </w:r>
          </w:p>
        </w:tc>
        <w:tc>
          <w:tcPr>
            <w:tcW w:type="dxa" w:w="864"/>
          </w:tcPr>
          <w:p>
            <w:pPr>
              <w:spacing w:after="60"/>
            </w:pPr>
            <w:r>
              <w:rPr>
                <w:sz w:val="16"/>
              </w:rPr>
              <w:t>MISS</w:t>
            </w:r>
          </w:p>
        </w:tc>
        <w:tc>
          <w:tcPr>
            <w:tcW w:type="dxa" w:w="1008"/>
          </w:tcPr>
          <w:p>
            <w:pPr>
              <w:spacing w:after="60"/>
            </w:pPr>
            <w:r>
              <w:rPr>
                <w:sz w:val="16"/>
              </w:rPr>
              <w:t>MISS</w:t>
            </w:r>
          </w:p>
        </w:tc>
      </w:tr>
      <w:tr>
        <w:tc>
          <w:tcPr>
            <w:tcW w:type="dxa" w:w="864"/>
          </w:tcPr>
          <w:p>
            <w:pPr>
              <w:spacing w:after="60"/>
            </w:pPr>
            <w:r>
              <w:rPr>
                <w:sz w:val="16"/>
              </w:rPr>
              <w:t>THR</w:t>
            </w:r>
          </w:p>
        </w:tc>
        <w:tc>
          <w:tcPr>
            <w:tcW w:type="dxa" w:w="792"/>
          </w:tcPr>
          <w:p>
            <w:pPr>
              <w:spacing w:after="60"/>
            </w:pPr>
            <w:r>
              <w:rPr>
                <w:sz w:val="16"/>
              </w:rPr>
              <w:t>PPII</w:t>
            </w:r>
          </w:p>
        </w:tc>
        <w:tc>
          <w:tcPr>
            <w:tcW w:type="dxa" w:w="432"/>
          </w:tcPr>
          <w:p>
            <w:pPr>
              <w:spacing w:after="60"/>
            </w:pPr>
            <w:r>
              <w:rPr>
                <w:sz w:val="16"/>
              </w:rPr>
              <w:t>10</w:t>
            </w:r>
          </w:p>
        </w:tc>
        <w:tc>
          <w:tcPr>
            <w:tcW w:type="dxa" w:w="1512"/>
          </w:tcPr>
          <w:p>
            <w:pPr>
              <w:spacing w:after="60"/>
            </w:pPr>
            <w:r>
              <w:rPr>
                <w:sz w:val="16"/>
              </w:rPr>
              <w:t>-0.108 (0.226)</w:t>
            </w:r>
          </w:p>
        </w:tc>
        <w:tc>
          <w:tcPr>
            <w:tcW w:type="dxa" w:w="1512"/>
          </w:tcPr>
          <w:p>
            <w:pPr>
              <w:spacing w:after="60"/>
            </w:pPr>
            <w:r>
              <w:rPr>
                <w:sz w:val="16"/>
              </w:rPr>
              <w:t>-1.011 (0.207)</w:t>
            </w:r>
          </w:p>
        </w:tc>
        <w:tc>
          <w:tcPr>
            <w:tcW w:type="dxa" w:w="1008"/>
          </w:tcPr>
          <w:p>
            <w:pPr>
              <w:spacing w:after="60"/>
            </w:pPr>
            <w:r>
              <w:rPr>
                <w:sz w:val="16"/>
              </w:rPr>
              <w:t>-0.715</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THR</w:t>
            </w:r>
          </w:p>
        </w:tc>
        <w:tc>
          <w:tcPr>
            <w:tcW w:type="dxa" w:w="792"/>
          </w:tcPr>
          <w:p>
            <w:pPr>
              <w:spacing w:after="60"/>
            </w:pPr>
            <w:r>
              <w:rPr>
                <w:sz w:val="16"/>
              </w:rPr>
              <w:t>alpha</w:t>
            </w:r>
          </w:p>
        </w:tc>
        <w:tc>
          <w:tcPr>
            <w:tcW w:type="dxa" w:w="432"/>
          </w:tcPr>
          <w:p>
            <w:pPr>
              <w:spacing w:after="60"/>
            </w:pPr>
            <w:r>
              <w:rPr>
                <w:sz w:val="16"/>
              </w:rPr>
              <w:t>7</w:t>
            </w:r>
          </w:p>
        </w:tc>
        <w:tc>
          <w:tcPr>
            <w:tcW w:type="dxa" w:w="1512"/>
          </w:tcPr>
          <w:p>
            <w:pPr>
              <w:spacing w:after="60"/>
            </w:pPr>
            <w:r>
              <w:rPr>
                <w:sz w:val="16"/>
              </w:rPr>
              <w:t>+0.219 (0.685)</w:t>
            </w:r>
          </w:p>
        </w:tc>
        <w:tc>
          <w:tcPr>
            <w:tcW w:type="dxa" w:w="1512"/>
          </w:tcPr>
          <w:p>
            <w:pPr>
              <w:spacing w:after="60"/>
            </w:pPr>
            <w:r>
              <w:rPr>
                <w:sz w:val="16"/>
              </w:rPr>
              <w:t>-0.087 (0.348)</w:t>
            </w:r>
          </w:p>
        </w:tc>
        <w:tc>
          <w:tcPr>
            <w:tcW w:type="dxa" w:w="1008"/>
          </w:tcPr>
          <w:p>
            <w:pPr>
              <w:spacing w:after="60"/>
            </w:pPr>
            <w:r>
              <w:rPr>
                <w:sz w:val="16"/>
              </w:rPr>
              <w:t>+0.552</w:t>
            </w:r>
          </w:p>
        </w:tc>
        <w:tc>
          <w:tcPr>
            <w:tcW w:type="dxa" w:w="864"/>
          </w:tcPr>
          <w:p>
            <w:pPr>
              <w:spacing w:after="60"/>
            </w:pPr>
            <w:r>
              <w:rPr>
                <w:sz w:val="16"/>
              </w:rPr>
              <w:t>match</w:t>
            </w:r>
          </w:p>
        </w:tc>
        <w:tc>
          <w:tcPr>
            <w:tcW w:type="dxa" w:w="1008"/>
          </w:tcPr>
          <w:p>
            <w:pPr>
              <w:spacing w:after="60"/>
            </w:pPr>
            <w:r>
              <w:rPr>
                <w:sz w:val="16"/>
              </w:rPr>
              <w:t>MISS</w:t>
            </w:r>
          </w:p>
        </w:tc>
      </w:tr>
      <w:tr>
        <w:tc>
          <w:tcPr>
            <w:tcW w:type="dxa" w:w="864"/>
          </w:tcPr>
          <w:p>
            <w:pPr>
              <w:spacing w:after="60"/>
            </w:pPr>
            <w:r>
              <w:rPr>
                <w:sz w:val="16"/>
              </w:rPr>
              <w:t>THR</w:t>
            </w:r>
          </w:p>
        </w:tc>
        <w:tc>
          <w:tcPr>
            <w:tcW w:type="dxa" w:w="792"/>
          </w:tcPr>
          <w:p>
            <w:pPr>
              <w:spacing w:after="60"/>
            </w:pPr>
            <w:r>
              <w:rPr>
                <w:sz w:val="16"/>
              </w:rPr>
              <w:t>alphaL</w:t>
            </w:r>
          </w:p>
        </w:tc>
        <w:tc>
          <w:tcPr>
            <w:tcW w:type="dxa" w:w="432"/>
          </w:tcPr>
          <w:p>
            <w:pPr>
              <w:spacing w:after="60"/>
            </w:pPr>
            <w:r>
              <w:rPr>
                <w:sz w:val="16"/>
              </w:rPr>
              <w:t>8</w:t>
            </w:r>
          </w:p>
        </w:tc>
        <w:tc>
          <w:tcPr>
            <w:tcW w:type="dxa" w:w="1512"/>
          </w:tcPr>
          <w:p>
            <w:pPr>
              <w:spacing w:after="60"/>
            </w:pPr>
            <w:r>
              <w:rPr>
                <w:sz w:val="16"/>
              </w:rPr>
              <w:t>+0.289 (0.411)</w:t>
            </w:r>
          </w:p>
        </w:tc>
        <w:tc>
          <w:tcPr>
            <w:tcW w:type="dxa" w:w="1512"/>
          </w:tcPr>
          <w:p>
            <w:pPr>
              <w:spacing w:after="60"/>
            </w:pPr>
            <w:r>
              <w:rPr>
                <w:sz w:val="16"/>
              </w:rPr>
              <w:t>+0.194 (0.310)</w:t>
            </w:r>
          </w:p>
        </w:tc>
        <w:tc>
          <w:tcPr>
            <w:tcW w:type="dxa" w:w="1008"/>
          </w:tcPr>
          <w:p>
            <w:pPr>
              <w:spacing w:after="60"/>
            </w:pPr>
            <w:r>
              <w:rPr>
                <w:sz w:val="16"/>
              </w:rPr>
              <w:t>+1.632</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THR</w:t>
            </w:r>
          </w:p>
        </w:tc>
        <w:tc>
          <w:tcPr>
            <w:tcW w:type="dxa" w:w="792"/>
          </w:tcPr>
          <w:p>
            <w:pPr>
              <w:spacing w:after="60"/>
            </w:pPr>
            <w:r>
              <w:rPr>
                <w:sz w:val="16"/>
              </w:rPr>
              <w:t>beta</w:t>
            </w:r>
          </w:p>
        </w:tc>
        <w:tc>
          <w:tcPr>
            <w:tcW w:type="dxa" w:w="432"/>
          </w:tcPr>
          <w:p>
            <w:pPr>
              <w:spacing w:after="60"/>
            </w:pPr>
            <w:r>
              <w:rPr>
                <w:sz w:val="16"/>
              </w:rPr>
              <w:t>5</w:t>
            </w:r>
          </w:p>
        </w:tc>
        <w:tc>
          <w:tcPr>
            <w:tcW w:type="dxa" w:w="1512"/>
          </w:tcPr>
          <w:p>
            <w:pPr>
              <w:spacing w:after="60"/>
            </w:pPr>
            <w:r>
              <w:rPr>
                <w:sz w:val="16"/>
              </w:rPr>
              <w:t>+1.216 (0.237)</w:t>
            </w:r>
          </w:p>
        </w:tc>
        <w:tc>
          <w:tcPr>
            <w:tcW w:type="dxa" w:w="1512"/>
          </w:tcPr>
          <w:p>
            <w:pPr>
              <w:spacing w:after="60"/>
            </w:pPr>
            <w:r>
              <w:rPr>
                <w:sz w:val="16"/>
              </w:rPr>
              <w:t>-0.398 (0.397)</w:t>
            </w:r>
          </w:p>
        </w:tc>
        <w:tc>
          <w:tcPr>
            <w:tcW w:type="dxa" w:w="1008"/>
          </w:tcPr>
          <w:p>
            <w:pPr>
              <w:spacing w:after="60"/>
            </w:pPr>
            <w:r>
              <w:rPr>
                <w:sz w:val="16"/>
              </w:rPr>
              <w:t>-1.411</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TRP</w:t>
            </w:r>
          </w:p>
        </w:tc>
        <w:tc>
          <w:tcPr>
            <w:tcW w:type="dxa" w:w="792"/>
          </w:tcPr>
          <w:p>
            <w:pPr>
              <w:spacing w:after="60"/>
            </w:pPr>
            <w:r>
              <w:rPr>
                <w:sz w:val="16"/>
              </w:rPr>
              <w:t>PPII</w:t>
            </w:r>
          </w:p>
        </w:tc>
        <w:tc>
          <w:tcPr>
            <w:tcW w:type="dxa" w:w="432"/>
          </w:tcPr>
          <w:p>
            <w:pPr>
              <w:spacing w:after="60"/>
            </w:pPr>
            <w:r>
              <w:rPr>
                <w:sz w:val="16"/>
              </w:rPr>
              <w:t>8</w:t>
            </w:r>
          </w:p>
        </w:tc>
        <w:tc>
          <w:tcPr>
            <w:tcW w:type="dxa" w:w="1512"/>
          </w:tcPr>
          <w:p>
            <w:pPr>
              <w:spacing w:after="60"/>
            </w:pPr>
            <w:r>
              <w:rPr>
                <w:sz w:val="16"/>
              </w:rPr>
              <w:t>+0.425 (0.409)</w:t>
            </w:r>
          </w:p>
        </w:tc>
        <w:tc>
          <w:tcPr>
            <w:tcW w:type="dxa" w:w="1512"/>
          </w:tcPr>
          <w:p>
            <w:pPr>
              <w:spacing w:after="60"/>
            </w:pPr>
            <w:r>
              <w:rPr>
                <w:sz w:val="16"/>
              </w:rPr>
              <w:t>-0.695 (0.276)</w:t>
            </w:r>
          </w:p>
        </w:tc>
        <w:tc>
          <w:tcPr>
            <w:tcW w:type="dxa" w:w="1008"/>
          </w:tcPr>
          <w:p>
            <w:pPr>
              <w:spacing w:after="60"/>
            </w:pPr>
            <w:r>
              <w:rPr>
                <w:sz w:val="16"/>
              </w:rPr>
              <w:t>-0.713</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TRP</w:t>
            </w:r>
          </w:p>
        </w:tc>
        <w:tc>
          <w:tcPr>
            <w:tcW w:type="dxa" w:w="792"/>
          </w:tcPr>
          <w:p>
            <w:pPr>
              <w:spacing w:after="60"/>
            </w:pPr>
            <w:r>
              <w:rPr>
                <w:sz w:val="16"/>
              </w:rPr>
              <w:t>alpha</w:t>
            </w:r>
          </w:p>
        </w:tc>
        <w:tc>
          <w:tcPr>
            <w:tcW w:type="dxa" w:w="432"/>
          </w:tcPr>
          <w:p>
            <w:pPr>
              <w:spacing w:after="60"/>
            </w:pPr>
            <w:r>
              <w:rPr>
                <w:sz w:val="16"/>
              </w:rPr>
              <w:t>9</w:t>
            </w:r>
          </w:p>
        </w:tc>
        <w:tc>
          <w:tcPr>
            <w:tcW w:type="dxa" w:w="1512"/>
          </w:tcPr>
          <w:p>
            <w:pPr>
              <w:spacing w:after="60"/>
            </w:pPr>
            <w:r>
              <w:rPr>
                <w:sz w:val="16"/>
              </w:rPr>
              <w:t>+1.337 (0.389)</w:t>
            </w:r>
          </w:p>
        </w:tc>
        <w:tc>
          <w:tcPr>
            <w:tcW w:type="dxa" w:w="1512"/>
          </w:tcPr>
          <w:p>
            <w:pPr>
              <w:spacing w:after="60"/>
            </w:pPr>
            <w:r>
              <w:rPr>
                <w:sz w:val="16"/>
              </w:rPr>
              <w:t>+1.003 (0.271)</w:t>
            </w:r>
          </w:p>
        </w:tc>
        <w:tc>
          <w:tcPr>
            <w:tcW w:type="dxa" w:w="1008"/>
          </w:tcPr>
          <w:p>
            <w:pPr>
              <w:spacing w:after="60"/>
            </w:pPr>
            <w:r>
              <w:rPr>
                <w:sz w:val="16"/>
              </w:rPr>
              <w:t>+0.604</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TRP</w:t>
            </w:r>
          </w:p>
        </w:tc>
        <w:tc>
          <w:tcPr>
            <w:tcW w:type="dxa" w:w="792"/>
          </w:tcPr>
          <w:p>
            <w:pPr>
              <w:spacing w:after="60"/>
            </w:pPr>
            <w:r>
              <w:rPr>
                <w:sz w:val="16"/>
              </w:rPr>
              <w:t>alphaL</w:t>
            </w:r>
          </w:p>
        </w:tc>
        <w:tc>
          <w:tcPr>
            <w:tcW w:type="dxa" w:w="432"/>
          </w:tcPr>
          <w:p>
            <w:pPr>
              <w:spacing w:after="60"/>
            </w:pPr>
            <w:r>
              <w:rPr>
                <w:sz w:val="16"/>
              </w:rPr>
              <w:t>8</w:t>
            </w:r>
          </w:p>
        </w:tc>
        <w:tc>
          <w:tcPr>
            <w:tcW w:type="dxa" w:w="1512"/>
          </w:tcPr>
          <w:p>
            <w:pPr>
              <w:spacing w:after="60"/>
            </w:pPr>
            <w:r>
              <w:rPr>
                <w:sz w:val="16"/>
              </w:rPr>
              <w:t>+2.044 (0.427)</w:t>
            </w:r>
          </w:p>
        </w:tc>
        <w:tc>
          <w:tcPr>
            <w:tcW w:type="dxa" w:w="1512"/>
          </w:tcPr>
          <w:p>
            <w:pPr>
              <w:spacing w:after="60"/>
            </w:pPr>
            <w:r>
              <w:rPr>
                <w:sz w:val="16"/>
              </w:rPr>
              <w:t>+1.472 (0.316)</w:t>
            </w:r>
          </w:p>
        </w:tc>
        <w:tc>
          <w:tcPr>
            <w:tcW w:type="dxa" w:w="1008"/>
          </w:tcPr>
          <w:p>
            <w:pPr>
              <w:spacing w:after="60"/>
            </w:pPr>
            <w:r>
              <w:rPr>
                <w:sz w:val="16"/>
              </w:rPr>
              <w:t>+1.356</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TRP</w:t>
            </w:r>
          </w:p>
        </w:tc>
        <w:tc>
          <w:tcPr>
            <w:tcW w:type="dxa" w:w="792"/>
          </w:tcPr>
          <w:p>
            <w:pPr>
              <w:spacing w:after="60"/>
            </w:pPr>
            <w:r>
              <w:rPr>
                <w:sz w:val="16"/>
              </w:rPr>
              <w:t>beta</w:t>
            </w:r>
          </w:p>
        </w:tc>
        <w:tc>
          <w:tcPr>
            <w:tcW w:type="dxa" w:w="432"/>
          </w:tcPr>
          <w:p>
            <w:pPr>
              <w:spacing w:after="60"/>
            </w:pPr>
            <w:r>
              <w:rPr>
                <w:sz w:val="16"/>
              </w:rPr>
              <w:t>11</w:t>
            </w:r>
          </w:p>
        </w:tc>
        <w:tc>
          <w:tcPr>
            <w:tcW w:type="dxa" w:w="1512"/>
          </w:tcPr>
          <w:p>
            <w:pPr>
              <w:spacing w:after="60"/>
            </w:pPr>
            <w:r>
              <w:rPr>
                <w:sz w:val="16"/>
              </w:rPr>
              <w:t>+0.571 (0.331)</w:t>
            </w:r>
          </w:p>
        </w:tc>
        <w:tc>
          <w:tcPr>
            <w:tcW w:type="dxa" w:w="1512"/>
          </w:tcPr>
          <w:p>
            <w:pPr>
              <w:spacing w:after="60"/>
            </w:pPr>
            <w:r>
              <w:rPr>
                <w:sz w:val="16"/>
              </w:rPr>
              <w:t>-0.406 (0.264)</w:t>
            </w:r>
          </w:p>
        </w:tc>
        <w:tc>
          <w:tcPr>
            <w:tcW w:type="dxa" w:w="1008"/>
          </w:tcPr>
          <w:p>
            <w:pPr>
              <w:spacing w:after="60"/>
            </w:pPr>
            <w:r>
              <w:rPr>
                <w:sz w:val="16"/>
              </w:rPr>
              <w:t>-1.506</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TYR</w:t>
            </w:r>
          </w:p>
        </w:tc>
        <w:tc>
          <w:tcPr>
            <w:tcW w:type="dxa" w:w="792"/>
          </w:tcPr>
          <w:p>
            <w:pPr>
              <w:spacing w:after="60"/>
            </w:pPr>
            <w:r>
              <w:rPr>
                <w:sz w:val="16"/>
              </w:rPr>
              <w:t>PPII</w:t>
            </w:r>
          </w:p>
        </w:tc>
        <w:tc>
          <w:tcPr>
            <w:tcW w:type="dxa" w:w="432"/>
          </w:tcPr>
          <w:p>
            <w:pPr>
              <w:spacing w:after="60"/>
            </w:pPr>
            <w:r>
              <w:rPr>
                <w:sz w:val="16"/>
              </w:rPr>
              <w:t>11</w:t>
            </w:r>
          </w:p>
        </w:tc>
        <w:tc>
          <w:tcPr>
            <w:tcW w:type="dxa" w:w="1512"/>
          </w:tcPr>
          <w:p>
            <w:pPr>
              <w:spacing w:after="60"/>
            </w:pPr>
            <w:r>
              <w:rPr>
                <w:sz w:val="16"/>
              </w:rPr>
              <w:t>+0.429 (0.487)</w:t>
            </w:r>
          </w:p>
        </w:tc>
        <w:tc>
          <w:tcPr>
            <w:tcW w:type="dxa" w:w="1512"/>
          </w:tcPr>
          <w:p>
            <w:pPr>
              <w:spacing w:after="60"/>
            </w:pPr>
            <w:r>
              <w:rPr>
                <w:sz w:val="16"/>
              </w:rPr>
              <w:t>-0.559 (0.325)</w:t>
            </w:r>
          </w:p>
        </w:tc>
        <w:tc>
          <w:tcPr>
            <w:tcW w:type="dxa" w:w="1008"/>
          </w:tcPr>
          <w:p>
            <w:pPr>
              <w:spacing w:after="60"/>
            </w:pPr>
            <w:r>
              <w:rPr>
                <w:sz w:val="16"/>
              </w:rPr>
              <w:t>-0.647</w:t>
            </w:r>
          </w:p>
        </w:tc>
        <w:tc>
          <w:tcPr>
            <w:tcW w:type="dxa" w:w="864"/>
          </w:tcPr>
          <w:p>
            <w:pPr>
              <w:spacing w:after="60"/>
            </w:pPr>
            <w:r>
              <w:rPr>
                <w:sz w:val="16"/>
              </w:rPr>
              <w:t>MISS</w:t>
            </w:r>
          </w:p>
        </w:tc>
        <w:tc>
          <w:tcPr>
            <w:tcW w:type="dxa" w:w="1008"/>
          </w:tcPr>
          <w:p>
            <w:pPr>
              <w:spacing w:after="60"/>
            </w:pPr>
            <w:r>
              <w:rPr>
                <w:sz w:val="16"/>
              </w:rPr>
              <w:t>match</w:t>
            </w:r>
          </w:p>
        </w:tc>
      </w:tr>
      <w:tr>
        <w:tc>
          <w:tcPr>
            <w:tcW w:type="dxa" w:w="864"/>
          </w:tcPr>
          <w:p>
            <w:pPr>
              <w:spacing w:after="60"/>
            </w:pPr>
            <w:r>
              <w:rPr>
                <w:sz w:val="16"/>
              </w:rPr>
              <w:t>TYR</w:t>
            </w:r>
          </w:p>
        </w:tc>
        <w:tc>
          <w:tcPr>
            <w:tcW w:type="dxa" w:w="792"/>
          </w:tcPr>
          <w:p>
            <w:pPr>
              <w:spacing w:after="60"/>
            </w:pPr>
            <w:r>
              <w:rPr>
                <w:sz w:val="16"/>
              </w:rPr>
              <w:t>alpha</w:t>
            </w:r>
          </w:p>
        </w:tc>
        <w:tc>
          <w:tcPr>
            <w:tcW w:type="dxa" w:w="432"/>
          </w:tcPr>
          <w:p>
            <w:pPr>
              <w:spacing w:after="60"/>
            </w:pPr>
            <w:r>
              <w:rPr>
                <w:sz w:val="16"/>
              </w:rPr>
              <w:t>5</w:t>
            </w:r>
          </w:p>
        </w:tc>
        <w:tc>
          <w:tcPr>
            <w:tcW w:type="dxa" w:w="1512"/>
          </w:tcPr>
          <w:p>
            <w:pPr>
              <w:spacing w:after="60"/>
            </w:pPr>
            <w:r>
              <w:rPr>
                <w:sz w:val="16"/>
              </w:rPr>
              <w:t>+2.734 (1.092)</w:t>
            </w:r>
          </w:p>
        </w:tc>
        <w:tc>
          <w:tcPr>
            <w:tcW w:type="dxa" w:w="1512"/>
          </w:tcPr>
          <w:p>
            <w:pPr>
              <w:spacing w:after="60"/>
            </w:pPr>
            <w:r>
              <w:rPr>
                <w:sz w:val="16"/>
              </w:rPr>
              <w:t>+1.546 (0.801)</w:t>
            </w:r>
          </w:p>
        </w:tc>
        <w:tc>
          <w:tcPr>
            <w:tcW w:type="dxa" w:w="1008"/>
          </w:tcPr>
          <w:p>
            <w:pPr>
              <w:spacing w:after="60"/>
            </w:pPr>
            <w:r>
              <w:rPr>
                <w:sz w:val="16"/>
              </w:rPr>
              <w:t>+0.507</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TYR</w:t>
            </w:r>
          </w:p>
        </w:tc>
        <w:tc>
          <w:tcPr>
            <w:tcW w:type="dxa" w:w="792"/>
          </w:tcPr>
          <w:p>
            <w:pPr>
              <w:spacing w:after="60"/>
            </w:pPr>
            <w:r>
              <w:rPr>
                <w:sz w:val="16"/>
              </w:rPr>
              <w:t>alphaL</w:t>
            </w:r>
          </w:p>
        </w:tc>
        <w:tc>
          <w:tcPr>
            <w:tcW w:type="dxa" w:w="432"/>
          </w:tcPr>
          <w:p>
            <w:pPr>
              <w:spacing w:after="60"/>
            </w:pPr>
            <w:r>
              <w:rPr>
                <w:sz w:val="16"/>
              </w:rPr>
              <w:t>9</w:t>
            </w:r>
          </w:p>
        </w:tc>
        <w:tc>
          <w:tcPr>
            <w:tcW w:type="dxa" w:w="1512"/>
          </w:tcPr>
          <w:p>
            <w:pPr>
              <w:spacing w:after="60"/>
            </w:pPr>
            <w:r>
              <w:rPr>
                <w:sz w:val="16"/>
              </w:rPr>
              <w:t>+0.534 (0.809)</w:t>
            </w:r>
          </w:p>
        </w:tc>
        <w:tc>
          <w:tcPr>
            <w:tcW w:type="dxa" w:w="1512"/>
          </w:tcPr>
          <w:p>
            <w:pPr>
              <w:spacing w:after="60"/>
            </w:pPr>
            <w:r>
              <w:rPr>
                <w:sz w:val="16"/>
              </w:rPr>
              <w:t>+0.724 (0.483)</w:t>
            </w:r>
          </w:p>
        </w:tc>
        <w:tc>
          <w:tcPr>
            <w:tcW w:type="dxa" w:w="1008"/>
          </w:tcPr>
          <w:p>
            <w:pPr>
              <w:spacing w:after="60"/>
            </w:pPr>
            <w:r>
              <w:rPr>
                <w:sz w:val="16"/>
              </w:rPr>
              <w:t>+1.387</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TYR</w:t>
            </w:r>
          </w:p>
        </w:tc>
        <w:tc>
          <w:tcPr>
            <w:tcW w:type="dxa" w:w="792"/>
          </w:tcPr>
          <w:p>
            <w:pPr>
              <w:spacing w:after="60"/>
            </w:pPr>
            <w:r>
              <w:rPr>
                <w:sz w:val="16"/>
              </w:rPr>
              <w:t>beta</w:t>
            </w:r>
          </w:p>
        </w:tc>
        <w:tc>
          <w:tcPr>
            <w:tcW w:type="dxa" w:w="432"/>
          </w:tcPr>
          <w:p>
            <w:pPr>
              <w:spacing w:after="60"/>
            </w:pPr>
            <w:r>
              <w:rPr>
                <w:sz w:val="16"/>
              </w:rPr>
              <w:t>11</w:t>
            </w:r>
          </w:p>
        </w:tc>
        <w:tc>
          <w:tcPr>
            <w:tcW w:type="dxa" w:w="1512"/>
          </w:tcPr>
          <w:p>
            <w:pPr>
              <w:spacing w:after="60"/>
            </w:pPr>
            <w:r>
              <w:rPr>
                <w:sz w:val="16"/>
              </w:rPr>
              <w:t>-0.516 (0.528)</w:t>
            </w:r>
          </w:p>
        </w:tc>
        <w:tc>
          <w:tcPr>
            <w:tcW w:type="dxa" w:w="1512"/>
          </w:tcPr>
          <w:p>
            <w:pPr>
              <w:spacing w:after="60"/>
            </w:pPr>
            <w:r>
              <w:rPr>
                <w:sz w:val="16"/>
              </w:rPr>
              <w:t>-1.501 (0.332)</w:t>
            </w:r>
          </w:p>
        </w:tc>
        <w:tc>
          <w:tcPr>
            <w:tcW w:type="dxa" w:w="1008"/>
          </w:tcPr>
          <w:p>
            <w:pPr>
              <w:spacing w:after="60"/>
            </w:pPr>
            <w:r>
              <w:rPr>
                <w:sz w:val="16"/>
              </w:rPr>
              <w:t>-1.308</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VAL</w:t>
            </w:r>
          </w:p>
        </w:tc>
        <w:tc>
          <w:tcPr>
            <w:tcW w:type="dxa" w:w="792"/>
          </w:tcPr>
          <w:p>
            <w:pPr>
              <w:spacing w:after="60"/>
            </w:pPr>
            <w:r>
              <w:rPr>
                <w:sz w:val="16"/>
              </w:rPr>
              <w:t>PPII</w:t>
            </w:r>
          </w:p>
        </w:tc>
        <w:tc>
          <w:tcPr>
            <w:tcW w:type="dxa" w:w="432"/>
          </w:tcPr>
          <w:p>
            <w:pPr>
              <w:spacing w:after="60"/>
            </w:pPr>
            <w:r>
              <w:rPr>
                <w:sz w:val="16"/>
              </w:rPr>
              <w:t>8</w:t>
            </w:r>
          </w:p>
        </w:tc>
        <w:tc>
          <w:tcPr>
            <w:tcW w:type="dxa" w:w="1512"/>
          </w:tcPr>
          <w:p>
            <w:pPr>
              <w:spacing w:after="60"/>
            </w:pPr>
            <w:r>
              <w:rPr>
                <w:sz w:val="16"/>
              </w:rPr>
              <w:t>-0.130 (0.528)</w:t>
            </w:r>
          </w:p>
        </w:tc>
        <w:tc>
          <w:tcPr>
            <w:tcW w:type="dxa" w:w="1512"/>
          </w:tcPr>
          <w:p>
            <w:pPr>
              <w:spacing w:after="60"/>
            </w:pPr>
            <w:r>
              <w:rPr>
                <w:sz w:val="16"/>
              </w:rPr>
              <w:t>-1.593 (0.374)</w:t>
            </w:r>
          </w:p>
        </w:tc>
        <w:tc>
          <w:tcPr>
            <w:tcW w:type="dxa" w:w="1008"/>
          </w:tcPr>
          <w:p>
            <w:pPr>
              <w:spacing w:after="60"/>
            </w:pPr>
            <w:r>
              <w:rPr>
                <w:sz w:val="16"/>
              </w:rPr>
              <w:t>-0.442</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VAL</w:t>
            </w:r>
          </w:p>
        </w:tc>
        <w:tc>
          <w:tcPr>
            <w:tcW w:type="dxa" w:w="792"/>
          </w:tcPr>
          <w:p>
            <w:pPr>
              <w:spacing w:after="60"/>
            </w:pPr>
            <w:r>
              <w:rPr>
                <w:sz w:val="16"/>
              </w:rPr>
              <w:t>alpha</w:t>
            </w:r>
          </w:p>
        </w:tc>
        <w:tc>
          <w:tcPr>
            <w:tcW w:type="dxa" w:w="432"/>
          </w:tcPr>
          <w:p>
            <w:pPr>
              <w:spacing w:after="60"/>
            </w:pPr>
            <w:r>
              <w:rPr>
                <w:sz w:val="16"/>
              </w:rPr>
              <w:t>8</w:t>
            </w:r>
          </w:p>
        </w:tc>
        <w:tc>
          <w:tcPr>
            <w:tcW w:type="dxa" w:w="1512"/>
          </w:tcPr>
          <w:p>
            <w:pPr>
              <w:spacing w:after="60"/>
            </w:pPr>
            <w:r>
              <w:rPr>
                <w:sz w:val="16"/>
              </w:rPr>
              <w:t>+0.858 (0.370)</w:t>
            </w:r>
          </w:p>
        </w:tc>
        <w:tc>
          <w:tcPr>
            <w:tcW w:type="dxa" w:w="1512"/>
          </w:tcPr>
          <w:p>
            <w:pPr>
              <w:spacing w:after="60"/>
            </w:pPr>
            <w:r>
              <w:rPr>
                <w:sz w:val="16"/>
              </w:rPr>
              <w:t>+0.200 (0.353)</w:t>
            </w:r>
          </w:p>
        </w:tc>
        <w:tc>
          <w:tcPr>
            <w:tcW w:type="dxa" w:w="1008"/>
          </w:tcPr>
          <w:p>
            <w:pPr>
              <w:spacing w:after="60"/>
            </w:pPr>
            <w:r>
              <w:rPr>
                <w:sz w:val="16"/>
              </w:rPr>
              <w:t>+1.028</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VAL</w:t>
            </w:r>
          </w:p>
        </w:tc>
        <w:tc>
          <w:tcPr>
            <w:tcW w:type="dxa" w:w="792"/>
          </w:tcPr>
          <w:p>
            <w:pPr>
              <w:spacing w:after="60"/>
            </w:pPr>
            <w:r>
              <w:rPr>
                <w:sz w:val="16"/>
              </w:rPr>
              <w:t>alphaL</w:t>
            </w:r>
          </w:p>
        </w:tc>
        <w:tc>
          <w:tcPr>
            <w:tcW w:type="dxa" w:w="432"/>
          </w:tcPr>
          <w:p>
            <w:pPr>
              <w:spacing w:after="60"/>
            </w:pPr>
            <w:r>
              <w:rPr>
                <w:sz w:val="16"/>
              </w:rPr>
              <w:t>14</w:t>
            </w:r>
          </w:p>
        </w:tc>
        <w:tc>
          <w:tcPr>
            <w:tcW w:type="dxa" w:w="1512"/>
          </w:tcPr>
          <w:p>
            <w:pPr>
              <w:spacing w:after="60"/>
            </w:pPr>
            <w:r>
              <w:rPr>
                <w:sz w:val="16"/>
              </w:rPr>
              <w:t>+0.978 (0.439)</w:t>
            </w:r>
          </w:p>
        </w:tc>
        <w:tc>
          <w:tcPr>
            <w:tcW w:type="dxa" w:w="1512"/>
          </w:tcPr>
          <w:p>
            <w:pPr>
              <w:spacing w:after="60"/>
            </w:pPr>
            <w:r>
              <w:rPr>
                <w:sz w:val="16"/>
              </w:rPr>
              <w:t>+0.161 (0.195)</w:t>
            </w:r>
          </w:p>
        </w:tc>
        <w:tc>
          <w:tcPr>
            <w:tcW w:type="dxa" w:w="1008"/>
          </w:tcPr>
          <w:p>
            <w:pPr>
              <w:spacing w:after="60"/>
            </w:pPr>
            <w:r>
              <w:rPr>
                <w:sz w:val="16"/>
              </w:rPr>
              <w:t>+1.040</w:t>
            </w:r>
          </w:p>
        </w:tc>
        <w:tc>
          <w:tcPr>
            <w:tcW w:type="dxa" w:w="864"/>
          </w:tcPr>
          <w:p>
            <w:pPr>
              <w:spacing w:after="60"/>
            </w:pPr>
            <w:r>
              <w:rPr>
                <w:sz w:val="16"/>
              </w:rPr>
              <w:t>match</w:t>
            </w:r>
          </w:p>
        </w:tc>
        <w:tc>
          <w:tcPr>
            <w:tcW w:type="dxa" w:w="1008"/>
          </w:tcPr>
          <w:p>
            <w:pPr>
              <w:spacing w:after="60"/>
            </w:pPr>
            <w:r>
              <w:rPr>
                <w:sz w:val="16"/>
              </w:rPr>
              <w:t>match</w:t>
            </w:r>
          </w:p>
        </w:tc>
      </w:tr>
      <w:tr>
        <w:tc>
          <w:tcPr>
            <w:tcW w:type="dxa" w:w="864"/>
          </w:tcPr>
          <w:p>
            <w:pPr>
              <w:spacing w:after="60"/>
            </w:pPr>
            <w:r>
              <w:rPr>
                <w:sz w:val="16"/>
              </w:rPr>
              <w:t>VAL</w:t>
            </w:r>
          </w:p>
        </w:tc>
        <w:tc>
          <w:tcPr>
            <w:tcW w:type="dxa" w:w="792"/>
          </w:tcPr>
          <w:p>
            <w:pPr>
              <w:spacing w:after="60"/>
            </w:pPr>
            <w:r>
              <w:rPr>
                <w:sz w:val="16"/>
              </w:rPr>
              <w:t>beta</w:t>
            </w:r>
          </w:p>
        </w:tc>
        <w:tc>
          <w:tcPr>
            <w:tcW w:type="dxa" w:w="432"/>
          </w:tcPr>
          <w:p>
            <w:pPr>
              <w:spacing w:after="60"/>
            </w:pPr>
            <w:r>
              <w:rPr>
                <w:sz w:val="16"/>
              </w:rPr>
              <w:t>7</w:t>
            </w:r>
          </w:p>
        </w:tc>
        <w:tc>
          <w:tcPr>
            <w:tcW w:type="dxa" w:w="1512"/>
          </w:tcPr>
          <w:p>
            <w:pPr>
              <w:spacing w:after="60"/>
            </w:pPr>
            <w:r>
              <w:rPr>
                <w:sz w:val="16"/>
              </w:rPr>
              <w:t>+1.167 (0.404)</w:t>
            </w:r>
          </w:p>
        </w:tc>
        <w:tc>
          <w:tcPr>
            <w:tcW w:type="dxa" w:w="1512"/>
          </w:tcPr>
          <w:p>
            <w:pPr>
              <w:spacing w:after="60"/>
            </w:pPr>
            <w:r>
              <w:rPr>
                <w:sz w:val="16"/>
              </w:rPr>
              <w:t>-0.491 (0.435)</w:t>
            </w:r>
          </w:p>
        </w:tc>
        <w:tc>
          <w:tcPr>
            <w:tcW w:type="dxa" w:w="1008"/>
          </w:tcPr>
          <w:p>
            <w:pPr>
              <w:spacing w:after="60"/>
            </w:pPr>
            <w:r>
              <w:rPr>
                <w:sz w:val="16"/>
              </w:rPr>
              <w:t>-1.170</w:t>
            </w:r>
          </w:p>
        </w:tc>
        <w:tc>
          <w:tcPr>
            <w:tcW w:type="dxa" w:w="864"/>
          </w:tcPr>
          <w:p>
            <w:pPr>
              <w:spacing w:after="60"/>
            </w:pPr>
            <w:r>
              <w:rPr>
                <w:sz w:val="16"/>
              </w:rPr>
              <w:t>MISS</w:t>
            </w:r>
          </w:p>
        </w:tc>
        <w:tc>
          <w:tcPr>
            <w:tcW w:type="dxa" w:w="1008"/>
          </w:tcPr>
          <w:p>
            <w:pPr>
              <w:spacing w:after="60"/>
            </w:pPr>
            <w:r>
              <w:rPr>
                <w:sz w:val="16"/>
              </w:rPr>
              <w:t>match</w:t>
            </w:r>
          </w:p>
        </w:tc>
      </w:tr>
    </w:tbl>
    <w:p>
      <w:r>
        <w:t>Groups with fewer than five saved results are reported numerically but excluded from the sign-agreement tally. Gly has no crystal sign comparator. Match and MISS denote agreement or disagreement with the comparator sign.</w:t>
      </w:r>
    </w:p>
    <w:p>
      <w:r>
        <w:br w:type="page"/>
      </w:r>
    </w:p>
    <w:p>
      <w:pPr>
        <w:pStyle w:val="Heading1"/>
      </w:pPr>
      <w:r>
        <w:t>Figure S3 Valine torsion definition comparison</w:t>
      </w:r>
    </w:p>
    <w:p>
      <w:r>
        <w:drawing>
          <wp:inline xmlns:a="http://schemas.openxmlformats.org/drawingml/2006/main" xmlns:pic="http://schemas.openxmlformats.org/drawingml/2006/picture">
            <wp:extent cx="6217920" cy="2214394"/>
            <wp:docPr id="3" name="Picture 3"/>
            <wp:cNvGraphicFramePr>
              <a:graphicFrameLocks noChangeAspect="1"/>
            </wp:cNvGraphicFramePr>
            <a:graphic>
              <a:graphicData uri="http://schemas.openxmlformats.org/drawingml/2006/picture">
                <pic:pic>
                  <pic:nvPicPr>
                    <pic:cNvPr id="0" name="06_val_anomaly.png"/>
                    <pic:cNvPicPr/>
                  </pic:nvPicPr>
                  <pic:blipFill>
                    <a:blip r:embed="rId17"/>
                    <a:stretch>
                      <a:fillRect/>
                    </a:stretch>
                  </pic:blipFill>
                  <pic:spPr>
                    <a:xfrm>
                      <a:off x="0" y="0"/>
                      <a:ext cx="6217920" cy="2214394"/>
                    </a:xfrm>
                    <a:prstGeom prst="rect"/>
                  </pic:spPr>
                </pic:pic>
              </a:graphicData>
            </a:graphic>
          </wp:inline>
        </w:drawing>
      </w:r>
    </w:p>
    <w:p>
      <w:r>
        <w:t>Figure S3. Val g⁺–g⁻ mean contrasts using N–Cα–Cβ–CG1 (standard) and N–Cα–Cβ–CG2 (alternative). Analysis is restricted to final-feature Val residue keys: 117,414 of 117,438 Val residues have the required atoms and geometry. Error bars are propagated residue-level SEM. Changing the terminal carbon changes rotamer group assignments; this comparison does not establish mislabeled atoms or a universal mechanism. The χ₁ difference is within 15° of ±120° for 99.9% of analysed residues.</w:t>
      </w:r>
    </w:p>
    <w:sectPr w:rsidR="00FC693F" w:rsidRPr="0006063C" w:rsidSect="00034616">
      <w:headerReference w:type="default" r:id="rId9"/>
      <w:headerReference w:type="first" r:id="rId12"/>
      <w:headerReference w:type="even" r:id="rId13"/>
      <w:footerReference w:type="default" r:id="rId14"/>
      <w:footerReference w:type="first" r:id="rId15"/>
      <w:footerReference w:type="even" r:id="rId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