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标题 1"/>
        <w:numPr>
          <w:ilvl w:val="1"/>
          <w:numId w:val="1"/>
        </w:numPr>
        <w:jc w:val="left"/>
      </w:pPr>
      <w:r>
        <w:rPr>
          <w:rFonts w:ascii="Courier" w:hAnsi="Courier" w:cs="Courier" w:eastAsia="Courier"/>
          <w:b w:val="true"/>
          <w:position w:val="0"/>
          <w:sz w:val="32"/>
        </w:rPr>
        <w:t>关键字管理</w:t>
      </w:r>
    </w:p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关键字新增接口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/api/v1/keywords/insert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POST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关键字新增接口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关键字发布更新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/api/v1/keywords/publish/update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POST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关键字发布更新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关键字取消发布更新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/api/v1/keywords/unpublish/update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POST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关键字取消发布更新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关键字未发布查询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/api/v1/keywords/unpublish/list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GET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关键字未发布查询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关键字已发布查询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/api/v1/keywords/publish/list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GET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关键字已发布查询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关键字查询应用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/api/v1/keywords/application/list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GET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关键字查询应用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关键字删除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/api/v1/keywords/unpublish/delete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POST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关键字删除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 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1"/>
        <w:numPr>
          <w:ilvl w:val="1"/>
          <w:numId w:val="2"/>
        </w:numPr>
        <w:jc w:val="left"/>
      </w:pPr>
      <w:r>
        <w:rPr>
          <w:rFonts w:ascii="Courier" w:hAnsi="Courier" w:cs="Courier" w:eastAsia="Courier"/>
          <w:b w:val="true"/>
          <w:position w:val="0"/>
          <w:sz w:val="32"/>
        </w:rPr>
        <w:t>标签审核管理</w:t>
      </w:r>
    </w:p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查询待审核标签信息接口列表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/api/v1/label/unchecked/list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GET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查询待审核标签信息接口列表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labelListName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creatorPartName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{"keyWordsName":"","labelListName":"","creatorPartName":""}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查询已审核标签信息接口列表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/api/v1/label/checked/list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GET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查询已审核标签信息接口列表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keyWordsName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 xml:space="preserve"> 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labelListName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 xml:space="preserve"> 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creatorPartName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 xml:space="preserve"> 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{"keyWordsName":"","labelListName":"","creatorPartName":""}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查询单个标签信息接口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/api/v1/label/select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GET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查询单个标签信息接口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id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{"id":""}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p>
      <w:pPr>
        <w:pStyle w:val="标题 2"/>
        <w:numPr>
          <w:ilvl w:val="2"/>
          <w:numId w:val="1"/>
        </w:numPr>
        <w:jc w:val="left"/>
      </w:pPr>
      <w:r>
        <w:rPr>
          <w:rFonts w:ascii="宋体" w:hAnsi="宋体" w:cs="宋体" w:eastAsia="宋体"/>
          <w:b w:val="true"/>
          <w:position w:val="0"/>
          <w:sz w:val="24"/>
        </w:rPr>
        <w:t>标签审核操作信息接口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8690"/>
      </w:tblP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URL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/api/v1/label/operate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请求方式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POST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接口描述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标签审核操作信息接口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application/json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返回类型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*/*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参数名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数据类型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参数类型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是否必输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id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type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body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Y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状态码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描述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说明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200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OK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201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CREATED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401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Unauthorized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403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Forbidden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404</w:t>
            </w:r>
          </w:p>
        </w:tc>
        <w:tc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Not Found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示例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>{"id":"","type":""}</w:t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请求参数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  <w:tr>
        <w:tc>
          <w:p>
            <w:pPr>
              <w:jc w:val="center"/>
            </w:pPr>
            <w:r>
              <w:rPr>
                <w:rFonts w:ascii="仿宋" w:eastAsia="仿宋" w:hAnsi="仿宋"/>
                <w:b w:val="true"/>
              </w:rPr>
              <w:t>返回值</w:t>
            </w:r>
          </w:p>
        </w:tc>
        <w:tc>
          <w:tcPr>
            <w:hMerge w:val="restart"/>
          </w:tcPr>
          <w:tcPr>
            <w:tcW w:type="dxa" w:w="36288"/>
          </w:tcPr>
          <w:p>
            <w:pPr>
              <w:jc w:val="left"/>
            </w:pPr>
            <w:r>
              <w:rPr>
                <w:rFonts w:ascii="仿宋" w:eastAsia="仿宋" w:hAnsi="仿宋"/>
              </w:rPr>
              <w:t/>
            </w:r>
          </w:p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  <w:tc>
          <w:tcPr>
            <w:tcW w:type="dxa" w:w="9072"/>
          </w:tcPr>
          <w:tcPr>
            <w:hMerge w:val="continue"/>
          </w:tcPr>
          <w:p/>
        </w:tc>
      </w:tr>
    </w:tbl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1" w:type="paragraph">
    <w:name w:val="标题 1"/>
    <w:uiPriority w:val="1"/>
    <w:unhideWhenUsed/>
    <w:qFormat/>
    <w:pPr>
      <w:outlineLvl w:val="1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1" w:type="paragraph">
    <w:name w:val="标题 1"/>
    <w:uiPriority w:val="1"/>
    <w:unhideWhenUsed/>
    <w:qFormat/>
    <w:pPr>
      <w:outlineLvl w:val="1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2021-01-05T01:50:59Z</dcterms:created>
  <dc:creator>Apache POI</dc:creator>
</cp:coreProperties>
</file>