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CD4" w:rsidRPr="00B432D5" w:rsidRDefault="00CC2CD4" w:rsidP="0065027D">
      <w:pPr>
        <w:tabs>
          <w:tab w:val="left" w:pos="360"/>
        </w:tabs>
        <w:spacing w:after="120"/>
        <w:jc w:val="center"/>
        <w:rPr>
          <w:rFonts w:ascii="Arial" w:hAnsi="Arial" w:cs="Arial"/>
          <w:b/>
          <w:color w:val="008000"/>
          <w:sz w:val="28"/>
          <w:vertAlign w:val="superscript"/>
        </w:rPr>
      </w:pPr>
      <w:r w:rsidRPr="00B432D5">
        <w:rPr>
          <w:rFonts w:ascii="Arial" w:hAnsi="Arial" w:cs="Arial"/>
          <w:b/>
          <w:i/>
          <w:color w:val="008000"/>
          <w:sz w:val="28"/>
        </w:rPr>
        <w:t>T</w:t>
      </w:r>
      <w:r w:rsidRPr="00B432D5">
        <w:rPr>
          <w:rFonts w:ascii="Arial" w:hAnsi="Arial" w:cs="Arial"/>
          <w:b/>
          <w:color w:val="008000"/>
          <w:sz w:val="28"/>
        </w:rPr>
        <w:t>-Tests and Related Statistics:  SAS</w:t>
      </w:r>
      <w:r w:rsidR="0065027D" w:rsidRPr="00B432D5">
        <w:rPr>
          <w:rStyle w:val="FootnoteReference"/>
          <w:rFonts w:ascii="Arial" w:hAnsi="Arial" w:cs="Arial"/>
          <w:b/>
          <w:color w:val="008000"/>
          <w:sz w:val="28"/>
        </w:rPr>
        <w:footnoteReference w:customMarkFollows="1" w:id="1"/>
        <w:sym w:font="Symbol" w:char="F0D3"/>
      </w:r>
    </w:p>
    <w:p w:rsidR="00CC2CD4" w:rsidRPr="00B432D5" w:rsidRDefault="002B794D" w:rsidP="0065027D">
      <w:pPr>
        <w:tabs>
          <w:tab w:val="left" w:pos="360"/>
        </w:tabs>
        <w:spacing w:after="120"/>
        <w:rPr>
          <w:rFonts w:ascii="Arial" w:hAnsi="Arial" w:cs="Arial"/>
          <w:sz w:val="24"/>
        </w:rPr>
      </w:pPr>
      <w:r>
        <w:rPr>
          <w:rFonts w:ascii="Arial" w:hAnsi="Arial" w:cs="Arial"/>
          <w:sz w:val="24"/>
        </w:rPr>
        <w:pict>
          <v:rect id="_x0000_i1025" style="width:0;height:1.5pt" o:hralign="center" o:hrstd="t" o:hr="t" fillcolor="#aca899" stroked="f"/>
        </w:pict>
      </w:r>
    </w:p>
    <w:p w:rsidR="00CC2CD4" w:rsidRPr="006B61A9" w:rsidRDefault="00CC2CD4" w:rsidP="0065027D">
      <w:pPr>
        <w:tabs>
          <w:tab w:val="left" w:pos="360"/>
        </w:tabs>
        <w:spacing w:after="120"/>
        <w:rPr>
          <w:rFonts w:ascii="Arial" w:hAnsi="Arial" w:cs="Arial"/>
          <w:sz w:val="24"/>
        </w:rPr>
      </w:pPr>
      <w:r w:rsidRPr="00B432D5">
        <w:rPr>
          <w:rFonts w:ascii="Arial" w:hAnsi="Arial" w:cs="Arial"/>
          <w:sz w:val="24"/>
        </w:rPr>
        <w:tab/>
        <w:t xml:space="preserve">Run the </w:t>
      </w:r>
      <w:proofErr w:type="spellStart"/>
      <w:r w:rsidRPr="00B432D5">
        <w:rPr>
          <w:rFonts w:ascii="Arial" w:hAnsi="Arial" w:cs="Arial"/>
          <w:b/>
          <w:sz w:val="24"/>
        </w:rPr>
        <w:t>T.</w:t>
      </w:r>
      <w:r w:rsidR="001B3DD2" w:rsidRPr="00B432D5">
        <w:rPr>
          <w:rFonts w:ascii="Arial" w:hAnsi="Arial" w:cs="Arial"/>
          <w:b/>
          <w:sz w:val="24"/>
        </w:rPr>
        <w:t>sas</w:t>
      </w:r>
      <w:proofErr w:type="spellEnd"/>
      <w:r w:rsidRPr="00B432D5">
        <w:rPr>
          <w:rFonts w:ascii="Arial" w:hAnsi="Arial" w:cs="Arial"/>
          <w:sz w:val="24"/>
        </w:rPr>
        <w:t xml:space="preserve"> program, which is available on my </w:t>
      </w:r>
      <w:hyperlink r:id="rId8" w:history="1">
        <w:r w:rsidRPr="00B432D5">
          <w:rPr>
            <w:rStyle w:val="Hyperlink"/>
            <w:rFonts w:ascii="Arial" w:hAnsi="Arial" w:cs="Arial"/>
            <w:sz w:val="24"/>
          </w:rPr>
          <w:t>SAS programs page</w:t>
        </w:r>
      </w:hyperlink>
      <w:r w:rsidRPr="00B432D5">
        <w:rPr>
          <w:rFonts w:ascii="Arial" w:hAnsi="Arial" w:cs="Arial"/>
          <w:sz w:val="24"/>
        </w:rPr>
        <w:t xml:space="preserve">.  You will need first to download the required </w:t>
      </w:r>
      <w:hyperlink r:id="rId9" w:history="1">
        <w:r w:rsidRPr="00B432D5">
          <w:rPr>
            <w:rStyle w:val="Hyperlink"/>
            <w:rFonts w:ascii="Arial" w:hAnsi="Arial" w:cs="Arial"/>
            <w:sz w:val="24"/>
          </w:rPr>
          <w:t>data files</w:t>
        </w:r>
      </w:hyperlink>
      <w:r w:rsidRPr="00B432D5">
        <w:rPr>
          <w:rFonts w:ascii="Arial" w:hAnsi="Arial" w:cs="Arial"/>
          <w:sz w:val="24"/>
        </w:rPr>
        <w:t xml:space="preserve">, which are:  </w:t>
      </w:r>
      <w:r w:rsidRPr="00B432D5">
        <w:rPr>
          <w:rFonts w:ascii="Arial" w:hAnsi="Arial" w:cs="Arial"/>
          <w:b/>
          <w:sz w:val="24"/>
        </w:rPr>
        <w:t>H</w:t>
      </w:r>
      <w:r w:rsidR="001B3DD2" w:rsidRPr="00B432D5">
        <w:rPr>
          <w:rFonts w:ascii="Arial" w:hAnsi="Arial" w:cs="Arial"/>
          <w:b/>
          <w:sz w:val="24"/>
        </w:rPr>
        <w:t>owell.dat</w:t>
      </w:r>
      <w:r w:rsidRPr="00B432D5">
        <w:rPr>
          <w:rFonts w:ascii="Arial" w:hAnsi="Arial" w:cs="Arial"/>
          <w:sz w:val="24"/>
        </w:rPr>
        <w:t xml:space="preserve"> and </w:t>
      </w:r>
      <w:r w:rsidRPr="00B432D5">
        <w:rPr>
          <w:rFonts w:ascii="Arial" w:hAnsi="Arial" w:cs="Arial"/>
          <w:b/>
          <w:sz w:val="24"/>
        </w:rPr>
        <w:t>T</w:t>
      </w:r>
      <w:r w:rsidR="001B3DD2" w:rsidRPr="00B432D5">
        <w:rPr>
          <w:rFonts w:ascii="Arial" w:hAnsi="Arial" w:cs="Arial"/>
          <w:b/>
          <w:sz w:val="24"/>
        </w:rPr>
        <w:t>unnel2.dat</w:t>
      </w:r>
      <w:r w:rsidRPr="00B432D5">
        <w:rPr>
          <w:rFonts w:ascii="Arial" w:hAnsi="Arial" w:cs="Arial"/>
          <w:b/>
          <w:sz w:val="24"/>
        </w:rPr>
        <w:t>.</w:t>
      </w:r>
      <w:r w:rsidR="006B61A9">
        <w:rPr>
          <w:rFonts w:ascii="Arial" w:hAnsi="Arial" w:cs="Arial"/>
          <w:sz w:val="24"/>
        </w:rPr>
        <w:t xml:space="preserve">  Before running the program, be sure to edit the INFILE statements to point to the place where you deposited the downloaded data files.</w:t>
      </w:r>
    </w:p>
    <w:p w:rsidR="00CC2CD4" w:rsidRPr="00B432D5" w:rsidRDefault="00CC2CD4" w:rsidP="0065027D">
      <w:pPr>
        <w:pStyle w:val="Heading2"/>
        <w:spacing w:after="120"/>
        <w:rPr>
          <w:rFonts w:cs="Arial"/>
        </w:rPr>
      </w:pPr>
      <w:r w:rsidRPr="00B432D5">
        <w:rPr>
          <w:rFonts w:cs="Arial"/>
        </w:rPr>
        <w:t xml:space="preserve">One-Sample </w:t>
      </w:r>
      <w:r w:rsidRPr="00B432D5">
        <w:rPr>
          <w:rFonts w:cs="Arial"/>
          <w:i/>
        </w:rPr>
        <w:t>T</w:t>
      </w:r>
      <w:r w:rsidRPr="00B432D5">
        <w:rPr>
          <w:rFonts w:cs="Arial"/>
        </w:rPr>
        <w:t>-Tests</w:t>
      </w:r>
    </w:p>
    <w:p w:rsidR="00CC2CD4" w:rsidRPr="00B432D5" w:rsidRDefault="00CC2CD4" w:rsidP="0065027D">
      <w:pPr>
        <w:tabs>
          <w:tab w:val="left" w:pos="360"/>
        </w:tabs>
        <w:spacing w:after="120"/>
        <w:rPr>
          <w:rFonts w:ascii="Arial" w:hAnsi="Arial" w:cs="Arial"/>
          <w:sz w:val="24"/>
        </w:rPr>
      </w:pPr>
      <w:r w:rsidRPr="00B432D5">
        <w:rPr>
          <w:rFonts w:ascii="Arial" w:hAnsi="Arial" w:cs="Arial"/>
          <w:sz w:val="24"/>
        </w:rPr>
        <w:tab/>
        <w:t xml:space="preserve">Look at the program and the output for the first analysis, that using </w:t>
      </w:r>
      <w:hyperlink r:id="rId10" w:history="1">
        <w:r w:rsidRPr="00C33C93">
          <w:rPr>
            <w:rStyle w:val="Hyperlink"/>
            <w:rFonts w:ascii="Arial" w:hAnsi="Arial" w:cs="Arial"/>
            <w:sz w:val="24"/>
          </w:rPr>
          <w:t>the Howell data</w:t>
        </w:r>
      </w:hyperlink>
      <w:r w:rsidRPr="00B432D5">
        <w:rPr>
          <w:rFonts w:ascii="Arial" w:hAnsi="Arial" w:cs="Arial"/>
          <w:sz w:val="24"/>
        </w:rPr>
        <w:t xml:space="preserve">.  We wish to test the null hypothesis that mean IQ among students in </w:t>
      </w:r>
      <w:smartTag w:uri="urn:schemas-microsoft-com:office:smarttags" w:element="State">
        <w:smartTag w:uri="urn:schemas-microsoft-com:office:smarttags" w:element="place">
          <w:r w:rsidRPr="00B432D5">
            <w:rPr>
              <w:rFonts w:ascii="Arial" w:hAnsi="Arial" w:cs="Arial"/>
              <w:sz w:val="24"/>
            </w:rPr>
            <w:t>Vermont</w:t>
          </w:r>
        </w:smartTag>
      </w:smartTag>
      <w:r w:rsidRPr="00B432D5">
        <w:rPr>
          <w:rFonts w:ascii="Arial" w:hAnsi="Arial" w:cs="Arial"/>
          <w:sz w:val="24"/>
        </w:rPr>
        <w:t xml:space="preserve"> is the same as it is nationally, 100.  If that hypothesis is true, and we were to subtract 100 from every IQ score in </w:t>
      </w:r>
      <w:smartTag w:uri="urn:schemas-microsoft-com:office:smarttags" w:element="State">
        <w:smartTag w:uri="urn:schemas-microsoft-com:office:smarttags" w:element="place">
          <w:r w:rsidRPr="00B432D5">
            <w:rPr>
              <w:rFonts w:ascii="Arial" w:hAnsi="Arial" w:cs="Arial"/>
              <w:sz w:val="24"/>
            </w:rPr>
            <w:t>Vermont</w:t>
          </w:r>
        </w:smartTag>
      </w:smartTag>
      <w:r w:rsidRPr="00B432D5">
        <w:rPr>
          <w:rFonts w:ascii="Arial" w:hAnsi="Arial" w:cs="Arial"/>
          <w:sz w:val="24"/>
        </w:rPr>
        <w:t xml:space="preserve">, the mean would be zero.  </w:t>
      </w:r>
      <w:r w:rsidRPr="00B432D5">
        <w:rPr>
          <w:rFonts w:ascii="Arial" w:hAnsi="Arial" w:cs="Arial"/>
          <w:b/>
          <w:sz w:val="24"/>
        </w:rPr>
        <w:t>PROC MEANS</w:t>
      </w:r>
      <w:r w:rsidRPr="00B432D5">
        <w:rPr>
          <w:rFonts w:ascii="Arial" w:hAnsi="Arial" w:cs="Arial"/>
          <w:sz w:val="24"/>
        </w:rPr>
        <w:t xml:space="preserve"> can be made to test the null hypothesis that a population has a mean of zero, so we just transform our sample scores, subtracting 100 from each, and then, for the resulting transformed variable, </w:t>
      </w:r>
      <w:proofErr w:type="spellStart"/>
      <w:r w:rsidRPr="00B432D5">
        <w:rPr>
          <w:rFonts w:ascii="Arial" w:hAnsi="Arial" w:cs="Arial"/>
          <w:sz w:val="24"/>
        </w:rPr>
        <w:t>IQ_diff</w:t>
      </w:r>
      <w:proofErr w:type="spellEnd"/>
      <w:r w:rsidRPr="00B432D5">
        <w:rPr>
          <w:rFonts w:ascii="Arial" w:hAnsi="Arial" w:cs="Arial"/>
          <w:sz w:val="24"/>
        </w:rPr>
        <w:t xml:space="preserve">, test the null hypothesis that the population mean is zero.  Look at the output:  As you can see, the mean IQ of students in </w:t>
      </w:r>
      <w:smartTag w:uri="urn:schemas-microsoft-com:office:smarttags" w:element="State">
        <w:smartTag w:uri="urn:schemas-microsoft-com:office:smarttags" w:element="place">
          <w:r w:rsidRPr="00B432D5">
            <w:rPr>
              <w:rFonts w:ascii="Arial" w:hAnsi="Arial" w:cs="Arial"/>
              <w:sz w:val="24"/>
            </w:rPr>
            <w:t>Vermont</w:t>
          </w:r>
        </w:smartTag>
      </w:smartTag>
      <w:r w:rsidRPr="00B432D5">
        <w:rPr>
          <w:rFonts w:ascii="Arial" w:hAnsi="Arial" w:cs="Arial"/>
          <w:sz w:val="24"/>
        </w:rPr>
        <w:t xml:space="preserve"> is not significantly different from 100.</w:t>
      </w:r>
      <w:r w:rsidR="001B3DD2" w:rsidRPr="00B432D5">
        <w:rPr>
          <w:rFonts w:ascii="Arial" w:hAnsi="Arial" w:cs="Arial"/>
          <w:sz w:val="24"/>
        </w:rPr>
        <w:t xml:space="preserve">  </w:t>
      </w:r>
      <w:r w:rsidR="00137AE1">
        <w:rPr>
          <w:rFonts w:ascii="Arial" w:hAnsi="Arial" w:cs="Arial"/>
          <w:sz w:val="24"/>
        </w:rPr>
        <w:t>Code from</w:t>
      </w:r>
      <w:r w:rsidR="001B3DD2" w:rsidRPr="00B432D5">
        <w:rPr>
          <w:rFonts w:ascii="Arial" w:hAnsi="Arial" w:cs="Arial"/>
          <w:sz w:val="24"/>
        </w:rPr>
        <w:t xml:space="preserve"> </w:t>
      </w:r>
      <w:hyperlink r:id="rId11" w:history="1">
        <w:r w:rsidR="001B3DD2" w:rsidRPr="00B432D5">
          <w:rPr>
            <w:rStyle w:val="Hyperlink"/>
            <w:rFonts w:ascii="Arial" w:hAnsi="Arial" w:cs="Arial"/>
            <w:sz w:val="24"/>
          </w:rPr>
          <w:t>Conf-Interval-d1.sas</w:t>
        </w:r>
      </w:hyperlink>
      <w:r w:rsidR="001B3DD2" w:rsidRPr="00B432D5">
        <w:rPr>
          <w:rFonts w:ascii="Arial" w:hAnsi="Arial" w:cs="Arial"/>
          <w:sz w:val="24"/>
        </w:rPr>
        <w:t xml:space="preserve"> </w:t>
      </w:r>
      <w:r w:rsidR="00137AE1">
        <w:rPr>
          <w:rFonts w:ascii="Arial" w:hAnsi="Arial" w:cs="Arial"/>
          <w:sz w:val="24"/>
        </w:rPr>
        <w:t>is then used to</w:t>
      </w:r>
      <w:r w:rsidR="001B3DD2" w:rsidRPr="00B432D5">
        <w:rPr>
          <w:rFonts w:ascii="Arial" w:hAnsi="Arial" w:cs="Arial"/>
          <w:sz w:val="24"/>
        </w:rPr>
        <w:t xml:space="preserve"> compute </w:t>
      </w:r>
      <w:r w:rsidR="003D3119">
        <w:rPr>
          <w:rFonts w:ascii="Arial" w:hAnsi="Arial" w:cs="Arial"/>
          <w:sz w:val="24"/>
        </w:rPr>
        <w:t>an</w:t>
      </w:r>
      <w:r w:rsidR="00137AE1">
        <w:rPr>
          <w:rFonts w:ascii="Arial" w:hAnsi="Arial" w:cs="Arial"/>
          <w:sz w:val="24"/>
        </w:rPr>
        <w:t xml:space="preserve"> estimate of Cohen’s </w:t>
      </w:r>
      <w:r w:rsidR="00137AE1" w:rsidRPr="00137AE1">
        <w:rPr>
          <w:rFonts w:ascii="Arial" w:hAnsi="Arial" w:cs="Arial"/>
          <w:i/>
          <w:sz w:val="24"/>
        </w:rPr>
        <w:t>d</w:t>
      </w:r>
      <w:r w:rsidR="003D3119">
        <w:rPr>
          <w:rFonts w:ascii="Arial" w:hAnsi="Arial" w:cs="Arial"/>
          <w:i/>
          <w:sz w:val="24"/>
        </w:rPr>
        <w:t xml:space="preserve"> (</w:t>
      </w:r>
      <w:r w:rsidR="003D3119" w:rsidRPr="003D3119">
        <w:rPr>
          <w:rFonts w:ascii="Arial" w:hAnsi="Arial" w:cs="Arial"/>
          <w:sz w:val="24"/>
        </w:rPr>
        <w:t xml:space="preserve">the estimate is also known as Hedges’ </w:t>
      </w:r>
      <w:r w:rsidR="003D3119">
        <w:rPr>
          <w:rFonts w:ascii="Arial" w:hAnsi="Arial" w:cs="Arial"/>
          <w:i/>
          <w:sz w:val="24"/>
        </w:rPr>
        <w:t>g</w:t>
      </w:r>
      <w:r w:rsidR="00137AE1">
        <w:rPr>
          <w:rFonts w:ascii="Arial" w:hAnsi="Arial" w:cs="Arial"/>
          <w:sz w:val="24"/>
        </w:rPr>
        <w:t xml:space="preserve">) </w:t>
      </w:r>
      <w:r w:rsidR="001B3DD2" w:rsidRPr="00B432D5">
        <w:rPr>
          <w:rFonts w:ascii="Arial" w:hAnsi="Arial" w:cs="Arial"/>
          <w:sz w:val="24"/>
        </w:rPr>
        <w:t xml:space="preserve">and construct a 95% confidence interval for the </w:t>
      </w:r>
      <w:proofErr w:type="spellStart"/>
      <w:r w:rsidR="001B3DD2" w:rsidRPr="00B432D5">
        <w:rPr>
          <w:rFonts w:ascii="Arial" w:hAnsi="Arial" w:cs="Arial"/>
          <w:sz w:val="24"/>
        </w:rPr>
        <w:t>standardardized</w:t>
      </w:r>
      <w:proofErr w:type="spellEnd"/>
      <w:r w:rsidR="001B3DD2" w:rsidRPr="00B432D5">
        <w:rPr>
          <w:rFonts w:ascii="Arial" w:hAnsi="Arial" w:cs="Arial"/>
          <w:sz w:val="24"/>
        </w:rPr>
        <w:t xml:space="preserve"> difference between the true mean and the hypothesized mean.</w:t>
      </w:r>
      <w:r w:rsidR="00BD182B">
        <w:rPr>
          <w:rFonts w:ascii="Arial" w:hAnsi="Arial" w:cs="Arial"/>
          <w:sz w:val="24"/>
        </w:rPr>
        <w:t xml:space="preserve">  The CLM option in PROC MEANS has already given you the unstandardized confidence interval.</w:t>
      </w:r>
    </w:p>
    <w:p w:rsidR="00CC2CD4" w:rsidRPr="00B432D5" w:rsidRDefault="00CC2CD4" w:rsidP="0065027D">
      <w:pPr>
        <w:tabs>
          <w:tab w:val="left" w:pos="360"/>
        </w:tabs>
        <w:spacing w:after="120"/>
        <w:rPr>
          <w:rFonts w:ascii="Arial" w:hAnsi="Arial" w:cs="Arial"/>
          <w:sz w:val="24"/>
        </w:rPr>
      </w:pPr>
      <w:r w:rsidRPr="00B432D5">
        <w:rPr>
          <w:rFonts w:ascii="Arial" w:hAnsi="Arial" w:cs="Arial"/>
          <w:sz w:val="24"/>
        </w:rPr>
        <w:tab/>
        <w:t xml:space="preserve">Another way to get the one-sample </w:t>
      </w:r>
      <w:r w:rsidRPr="00B432D5">
        <w:rPr>
          <w:rFonts w:ascii="Arial" w:hAnsi="Arial" w:cs="Arial"/>
          <w:i/>
          <w:sz w:val="24"/>
        </w:rPr>
        <w:t>t</w:t>
      </w:r>
      <w:r w:rsidRPr="00B432D5">
        <w:rPr>
          <w:rFonts w:ascii="Arial" w:hAnsi="Arial" w:cs="Arial"/>
          <w:sz w:val="24"/>
        </w:rPr>
        <w:t xml:space="preserve">-test done is to use the </w:t>
      </w:r>
      <w:r w:rsidRPr="00B432D5">
        <w:rPr>
          <w:rFonts w:ascii="Arial" w:hAnsi="Arial" w:cs="Arial"/>
          <w:b/>
          <w:sz w:val="24"/>
        </w:rPr>
        <w:t>H0=m</w:t>
      </w:r>
      <w:r w:rsidRPr="00B432D5">
        <w:rPr>
          <w:rFonts w:ascii="Arial" w:hAnsi="Arial" w:cs="Arial"/>
          <w:sz w:val="24"/>
        </w:rPr>
        <w:t xml:space="preserve"> option in </w:t>
      </w:r>
      <w:r w:rsidRPr="00B432D5">
        <w:rPr>
          <w:rFonts w:ascii="Arial" w:hAnsi="Arial" w:cs="Arial"/>
          <w:b/>
          <w:sz w:val="24"/>
        </w:rPr>
        <w:t>PROC TTEST</w:t>
      </w:r>
      <w:r w:rsidRPr="00B432D5">
        <w:rPr>
          <w:rFonts w:ascii="Arial" w:hAnsi="Arial" w:cs="Arial"/>
          <w:sz w:val="24"/>
        </w:rPr>
        <w:t>, where "m" is the value of the mean in the null hypothesis.  Consult SAS' help facility for more details if you wish to use this option.</w:t>
      </w:r>
    </w:p>
    <w:p w:rsidR="00CC2CD4" w:rsidRPr="00B432D5" w:rsidRDefault="00CC2CD4" w:rsidP="0065027D">
      <w:pPr>
        <w:pStyle w:val="Heading1"/>
        <w:spacing w:after="120"/>
        <w:rPr>
          <w:rFonts w:cs="Arial"/>
          <w:sz w:val="24"/>
        </w:rPr>
      </w:pPr>
      <w:r w:rsidRPr="00B432D5">
        <w:rPr>
          <w:rFonts w:cs="Arial"/>
          <w:sz w:val="24"/>
        </w:rPr>
        <w:t xml:space="preserve">Correlated </w:t>
      </w:r>
      <w:r w:rsidRPr="00B432D5">
        <w:rPr>
          <w:rFonts w:cs="Arial"/>
          <w:i/>
          <w:sz w:val="24"/>
        </w:rPr>
        <w:t>T</w:t>
      </w:r>
      <w:r w:rsidRPr="00B432D5">
        <w:rPr>
          <w:rFonts w:cs="Arial"/>
          <w:sz w:val="24"/>
        </w:rPr>
        <w:t>-Tests</w:t>
      </w:r>
    </w:p>
    <w:p w:rsidR="00A74409" w:rsidRDefault="00CC2CD4" w:rsidP="006502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Arial" w:hAnsi="Arial" w:cs="Arial"/>
          <w:color w:val="000000"/>
          <w:sz w:val="24"/>
        </w:rPr>
      </w:pPr>
      <w:r w:rsidRPr="00B432D5">
        <w:rPr>
          <w:rFonts w:ascii="Arial" w:hAnsi="Arial" w:cs="Arial"/>
          <w:sz w:val="24"/>
        </w:rPr>
        <w:tab/>
        <w:t xml:space="preserve">Look at the program and the output for the second analysis, that using the Mus data.  A little background will help you understand the research which generated these data.  </w:t>
      </w:r>
      <w:r w:rsidRPr="00B432D5">
        <w:rPr>
          <w:rFonts w:ascii="Arial" w:hAnsi="Arial" w:cs="Arial"/>
          <w:color w:val="000000"/>
          <w:sz w:val="24"/>
        </w:rPr>
        <w:t>In the first experiment of my doctoral dissertation, wild</w:t>
      </w:r>
      <w:r w:rsidRPr="00B432D5">
        <w:rPr>
          <w:rFonts w:ascii="Arial" w:hAnsi="Arial" w:cs="Arial"/>
          <w:color w:val="000000"/>
          <w:sz w:val="24"/>
        </w:rPr>
        <w:noBreakHyphen/>
        <w:t>strain house mice were, at birth, cross</w:t>
      </w:r>
      <w:r w:rsidRPr="00B432D5">
        <w:rPr>
          <w:rFonts w:ascii="Arial" w:hAnsi="Arial" w:cs="Arial"/>
          <w:color w:val="000000"/>
          <w:sz w:val="24"/>
        </w:rPr>
        <w:noBreakHyphen/>
        <w:t>fostered onto house</w:t>
      </w:r>
      <w:r w:rsidRPr="00B432D5">
        <w:rPr>
          <w:rFonts w:ascii="Arial" w:hAnsi="Arial" w:cs="Arial"/>
          <w:color w:val="000000"/>
          <w:sz w:val="24"/>
        </w:rPr>
        <w:noBreakHyphen/>
        <w:t>mouse (</w:t>
      </w:r>
      <w:r w:rsidRPr="00B432D5">
        <w:rPr>
          <w:rFonts w:ascii="Arial" w:hAnsi="Arial" w:cs="Arial"/>
          <w:i/>
          <w:color w:val="000000"/>
          <w:sz w:val="24"/>
        </w:rPr>
        <w:t>Mus</w:t>
      </w:r>
      <w:r w:rsidRPr="00B432D5">
        <w:rPr>
          <w:rFonts w:ascii="Arial" w:hAnsi="Arial" w:cs="Arial"/>
          <w:color w:val="000000"/>
          <w:sz w:val="24"/>
        </w:rPr>
        <w:t>), deer mouse (</w:t>
      </w:r>
      <w:proofErr w:type="spellStart"/>
      <w:r w:rsidRPr="00B432D5">
        <w:rPr>
          <w:rFonts w:ascii="Arial" w:hAnsi="Arial" w:cs="Arial"/>
          <w:i/>
          <w:color w:val="000000"/>
          <w:sz w:val="24"/>
        </w:rPr>
        <w:t>Peromyscus</w:t>
      </w:r>
      <w:proofErr w:type="spellEnd"/>
      <w:r w:rsidRPr="00B432D5">
        <w:rPr>
          <w:rFonts w:ascii="Arial" w:hAnsi="Arial" w:cs="Arial"/>
          <w:color w:val="000000"/>
          <w:sz w:val="24"/>
        </w:rPr>
        <w:t>) or rat (</w:t>
      </w:r>
      <w:proofErr w:type="spellStart"/>
      <w:r w:rsidRPr="00B432D5">
        <w:rPr>
          <w:rFonts w:ascii="Arial" w:hAnsi="Arial" w:cs="Arial"/>
          <w:i/>
          <w:color w:val="000000"/>
          <w:sz w:val="24"/>
        </w:rPr>
        <w:t>Rattus</w:t>
      </w:r>
      <w:proofErr w:type="spellEnd"/>
      <w:r w:rsidRPr="00B432D5">
        <w:rPr>
          <w:rFonts w:ascii="Arial" w:hAnsi="Arial" w:cs="Arial"/>
          <w:color w:val="000000"/>
          <w:sz w:val="24"/>
        </w:rPr>
        <w:t xml:space="preserve">) nursing mothers.  Ten days after weaning, each subject was tested in an apparatus that allowed it to enter tunnels scented with clean pine shavings or with shavings bearing the scent of </w:t>
      </w:r>
      <w:r w:rsidRPr="00B432D5">
        <w:rPr>
          <w:rFonts w:ascii="Arial" w:hAnsi="Arial" w:cs="Arial"/>
          <w:i/>
          <w:color w:val="000000"/>
          <w:sz w:val="24"/>
        </w:rPr>
        <w:t>Mus</w:t>
      </w:r>
      <w:r w:rsidRPr="00B432D5">
        <w:rPr>
          <w:rFonts w:ascii="Arial" w:hAnsi="Arial" w:cs="Arial"/>
          <w:color w:val="000000"/>
          <w:sz w:val="24"/>
        </w:rPr>
        <w:t xml:space="preserve">, </w:t>
      </w:r>
      <w:proofErr w:type="spellStart"/>
      <w:r w:rsidRPr="00B432D5">
        <w:rPr>
          <w:rFonts w:ascii="Arial" w:hAnsi="Arial" w:cs="Arial"/>
          <w:i/>
          <w:color w:val="000000"/>
          <w:sz w:val="24"/>
        </w:rPr>
        <w:t>Peromyscus</w:t>
      </w:r>
      <w:proofErr w:type="spellEnd"/>
      <w:r w:rsidRPr="00B432D5">
        <w:rPr>
          <w:rFonts w:ascii="Arial" w:hAnsi="Arial" w:cs="Arial"/>
          <w:color w:val="000000"/>
          <w:sz w:val="24"/>
        </w:rPr>
        <w:t xml:space="preserve">, or </w:t>
      </w:r>
      <w:proofErr w:type="spellStart"/>
      <w:r w:rsidRPr="00B432D5">
        <w:rPr>
          <w:rFonts w:ascii="Arial" w:hAnsi="Arial" w:cs="Arial"/>
          <w:i/>
          <w:color w:val="000000"/>
          <w:sz w:val="24"/>
        </w:rPr>
        <w:t>Rattus</w:t>
      </w:r>
      <w:proofErr w:type="spellEnd"/>
      <w:r w:rsidRPr="00B432D5">
        <w:rPr>
          <w:rFonts w:ascii="Arial" w:hAnsi="Arial" w:cs="Arial"/>
          <w:color w:val="000000"/>
          <w:sz w:val="24"/>
        </w:rPr>
        <w:t xml:space="preserve">.  One of the variables measured was how long each subject spent in each of the four tunnels during a twenty minute test.  Also measured were the number of visits to each tunnel and the latency to first visit of each tunnel.  Analysis of the data showed that the </w:t>
      </w:r>
      <w:r w:rsidR="00A74409">
        <w:rPr>
          <w:rFonts w:ascii="Arial" w:hAnsi="Arial" w:cs="Arial"/>
          <w:color w:val="000000"/>
          <w:sz w:val="24"/>
        </w:rPr>
        <w:t xml:space="preserve">avoidance </w:t>
      </w:r>
      <w:r w:rsidRPr="00B432D5">
        <w:rPr>
          <w:rFonts w:ascii="Arial" w:hAnsi="Arial" w:cs="Arial"/>
          <w:color w:val="000000"/>
          <w:sz w:val="24"/>
        </w:rPr>
        <w:t xml:space="preserve">response of house mice to the scent of rats was </w:t>
      </w:r>
      <w:r w:rsidR="00A74409">
        <w:rPr>
          <w:rFonts w:ascii="Arial" w:hAnsi="Arial" w:cs="Arial"/>
          <w:color w:val="000000"/>
          <w:sz w:val="24"/>
        </w:rPr>
        <w:t>reduced</w:t>
      </w:r>
      <w:r w:rsidRPr="00B432D5">
        <w:rPr>
          <w:rFonts w:ascii="Arial" w:hAnsi="Arial" w:cs="Arial"/>
          <w:color w:val="000000"/>
          <w:sz w:val="24"/>
        </w:rPr>
        <w:t xml:space="preserve"> by pre</w:t>
      </w:r>
      <w:r w:rsidR="0065027D" w:rsidRPr="00B432D5">
        <w:rPr>
          <w:rFonts w:ascii="Arial" w:hAnsi="Arial" w:cs="Arial"/>
          <w:color w:val="000000"/>
          <w:sz w:val="24"/>
        </w:rPr>
        <w:t>-</w:t>
      </w:r>
      <w:r w:rsidRPr="00B432D5">
        <w:rPr>
          <w:rFonts w:ascii="Arial" w:hAnsi="Arial" w:cs="Arial"/>
          <w:color w:val="000000"/>
          <w:sz w:val="24"/>
        </w:rPr>
        <w:t>weaning experience with rats (see the related article,</w:t>
      </w:r>
      <w:r w:rsidR="0065027D" w:rsidRPr="00B432D5">
        <w:rPr>
          <w:rFonts w:ascii="Arial" w:hAnsi="Arial" w:cs="Arial"/>
          <w:color w:val="000000"/>
          <w:sz w:val="24"/>
        </w:rPr>
        <w:t xml:space="preserve"> </w:t>
      </w:r>
      <w:r w:rsidRPr="00B432D5">
        <w:rPr>
          <w:rFonts w:ascii="Arial" w:hAnsi="Arial" w:cs="Arial"/>
          <w:color w:val="000000"/>
          <w:sz w:val="24"/>
        </w:rPr>
        <w:t>“</w:t>
      </w:r>
      <w:r w:rsidRPr="00B432D5">
        <w:rPr>
          <w:rFonts w:ascii="Arial" w:hAnsi="Arial" w:cs="Arial"/>
          <w:sz w:val="24"/>
        </w:rPr>
        <w:t xml:space="preserve">Wuensch, K. L., Fostering house mice onto rats and deer mice: Effects on response to species odors.  </w:t>
      </w:r>
      <w:r w:rsidRPr="00B432D5">
        <w:rPr>
          <w:rFonts w:ascii="Arial" w:hAnsi="Arial" w:cs="Arial"/>
          <w:i/>
          <w:sz w:val="24"/>
        </w:rPr>
        <w:t>Animal Learning and Behavior</w:t>
      </w:r>
      <w:r w:rsidRPr="00B432D5">
        <w:rPr>
          <w:rFonts w:ascii="Arial" w:hAnsi="Arial" w:cs="Arial"/>
          <w:sz w:val="24"/>
        </w:rPr>
        <w:t xml:space="preserve">, 1992, </w:t>
      </w:r>
      <w:r w:rsidRPr="00B432D5">
        <w:rPr>
          <w:rFonts w:ascii="Arial" w:hAnsi="Arial" w:cs="Arial"/>
          <w:i/>
          <w:sz w:val="24"/>
        </w:rPr>
        <w:t>20</w:t>
      </w:r>
      <w:r w:rsidRPr="00B432D5">
        <w:rPr>
          <w:rFonts w:ascii="Arial" w:hAnsi="Arial" w:cs="Arial"/>
          <w:sz w:val="24"/>
        </w:rPr>
        <w:t>, 253</w:t>
      </w:r>
      <w:r w:rsidRPr="00B432D5">
        <w:rPr>
          <w:rFonts w:ascii="Arial" w:hAnsi="Arial" w:cs="Arial"/>
          <w:sz w:val="24"/>
        </w:rPr>
        <w:noBreakHyphen/>
        <w:t>258.”)</w:t>
      </w:r>
      <w:r w:rsidRPr="00B432D5">
        <w:rPr>
          <w:rFonts w:ascii="Arial" w:hAnsi="Arial" w:cs="Arial"/>
          <w:color w:val="000000"/>
          <w:sz w:val="24"/>
        </w:rPr>
        <w:t>.</w:t>
      </w:r>
    </w:p>
    <w:p w:rsidR="00A74409" w:rsidRDefault="00A74409" w:rsidP="006502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Arial" w:hAnsi="Arial" w:cs="Arial"/>
          <w:color w:val="000000"/>
          <w:sz w:val="24"/>
        </w:rPr>
      </w:pPr>
      <w:r>
        <w:rPr>
          <w:rFonts w:ascii="Arial" w:hAnsi="Arial" w:cs="Arial"/>
          <w:color w:val="000000"/>
          <w:sz w:val="24"/>
        </w:rPr>
        <w:tab/>
      </w:r>
      <w:r w:rsidR="00CC2CD4" w:rsidRPr="00B432D5">
        <w:rPr>
          <w:rFonts w:ascii="Arial" w:hAnsi="Arial" w:cs="Arial"/>
          <w:color w:val="000000"/>
          <w:sz w:val="24"/>
        </w:rPr>
        <w:t>There are several mechanisms which could be involved in this cha</w:t>
      </w:r>
      <w:r>
        <w:rPr>
          <w:rFonts w:ascii="Arial" w:hAnsi="Arial" w:cs="Arial"/>
          <w:color w:val="000000"/>
          <w:sz w:val="24"/>
        </w:rPr>
        <w:t>nge in response to rat</w:t>
      </w:r>
      <w:r>
        <w:rPr>
          <w:rFonts w:ascii="Arial" w:hAnsi="Arial" w:cs="Arial"/>
          <w:color w:val="000000"/>
          <w:sz w:val="24"/>
        </w:rPr>
        <w:noBreakHyphen/>
        <w:t>scents.</w:t>
      </w:r>
    </w:p>
    <w:p w:rsidR="00A74409" w:rsidRDefault="00CC2CD4" w:rsidP="00A74409">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Arial" w:hAnsi="Arial" w:cs="Arial"/>
          <w:color w:val="000000"/>
          <w:sz w:val="24"/>
        </w:rPr>
      </w:pPr>
      <w:r w:rsidRPr="00B432D5">
        <w:rPr>
          <w:rFonts w:ascii="Arial" w:hAnsi="Arial" w:cs="Arial"/>
          <w:color w:val="000000"/>
          <w:sz w:val="24"/>
        </w:rPr>
        <w:t>It may be that mere exposure to rat</w:t>
      </w:r>
      <w:r w:rsidRPr="00B432D5">
        <w:rPr>
          <w:rFonts w:ascii="Arial" w:hAnsi="Arial" w:cs="Arial"/>
          <w:color w:val="000000"/>
          <w:sz w:val="24"/>
        </w:rPr>
        <w:noBreakHyphen/>
        <w:t>scents across the nursing period leads to the h</w:t>
      </w:r>
      <w:r w:rsidR="00A74409">
        <w:rPr>
          <w:rFonts w:ascii="Arial" w:hAnsi="Arial" w:cs="Arial"/>
          <w:color w:val="000000"/>
          <w:sz w:val="24"/>
        </w:rPr>
        <w:t>abituation of a fear response.</w:t>
      </w:r>
    </w:p>
    <w:p w:rsidR="00A74409" w:rsidRDefault="00CC2CD4" w:rsidP="00A74409">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Arial" w:hAnsi="Arial" w:cs="Arial"/>
          <w:color w:val="000000"/>
          <w:sz w:val="24"/>
        </w:rPr>
      </w:pPr>
      <w:r w:rsidRPr="00B432D5">
        <w:rPr>
          <w:rFonts w:ascii="Arial" w:hAnsi="Arial" w:cs="Arial"/>
          <w:color w:val="000000"/>
          <w:sz w:val="24"/>
        </w:rPr>
        <w:t>The association of rat</w:t>
      </w:r>
      <w:r w:rsidRPr="00B432D5">
        <w:rPr>
          <w:rFonts w:ascii="Arial" w:hAnsi="Arial" w:cs="Arial"/>
          <w:color w:val="000000"/>
          <w:sz w:val="24"/>
        </w:rPr>
        <w:noBreakHyphen/>
        <w:t xml:space="preserve">scent with positive </w:t>
      </w:r>
      <w:proofErr w:type="spellStart"/>
      <w:r w:rsidRPr="00B432D5">
        <w:rPr>
          <w:rFonts w:ascii="Arial" w:hAnsi="Arial" w:cs="Arial"/>
          <w:color w:val="000000"/>
          <w:sz w:val="24"/>
        </w:rPr>
        <w:t>reinforcers</w:t>
      </w:r>
      <w:proofErr w:type="spellEnd"/>
      <w:r w:rsidRPr="00B432D5">
        <w:rPr>
          <w:rFonts w:ascii="Arial" w:hAnsi="Arial" w:cs="Arial"/>
          <w:color w:val="000000"/>
          <w:sz w:val="24"/>
        </w:rPr>
        <w:t xml:space="preserve"> (milk, warmth, contact comfort, tactile stimulation, etc.) may counter</w:t>
      </w:r>
      <w:r w:rsidR="0065027D" w:rsidRPr="00B432D5">
        <w:rPr>
          <w:rFonts w:ascii="Arial" w:hAnsi="Arial" w:cs="Arial"/>
          <w:color w:val="000000"/>
          <w:sz w:val="24"/>
        </w:rPr>
        <w:t>-</w:t>
      </w:r>
      <w:r w:rsidR="00A74409">
        <w:rPr>
          <w:rFonts w:ascii="Arial" w:hAnsi="Arial" w:cs="Arial"/>
          <w:color w:val="000000"/>
          <w:sz w:val="24"/>
        </w:rPr>
        <w:t>condition fear responses.</w:t>
      </w:r>
    </w:p>
    <w:p w:rsidR="00A74409" w:rsidRDefault="00A74409" w:rsidP="00A74409">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Arial" w:hAnsi="Arial" w:cs="Arial"/>
          <w:color w:val="000000"/>
          <w:sz w:val="24"/>
        </w:rPr>
      </w:pPr>
      <w:r>
        <w:rPr>
          <w:rFonts w:ascii="Arial" w:hAnsi="Arial" w:cs="Arial"/>
          <w:color w:val="000000"/>
          <w:sz w:val="24"/>
        </w:rPr>
        <w:t>T</w:t>
      </w:r>
      <w:r w:rsidR="00CC2CD4" w:rsidRPr="00B432D5">
        <w:rPr>
          <w:rFonts w:ascii="Arial" w:hAnsi="Arial" w:cs="Arial"/>
          <w:color w:val="000000"/>
          <w:sz w:val="24"/>
        </w:rPr>
        <w:t xml:space="preserve">he effects of being reared by rats may not depend at all upon associative or </w:t>
      </w:r>
      <w:proofErr w:type="spellStart"/>
      <w:r w:rsidR="00CC2CD4" w:rsidRPr="00B432D5">
        <w:rPr>
          <w:rFonts w:ascii="Arial" w:hAnsi="Arial" w:cs="Arial"/>
          <w:color w:val="000000"/>
          <w:sz w:val="24"/>
        </w:rPr>
        <w:t>nonassociative</w:t>
      </w:r>
      <w:proofErr w:type="spellEnd"/>
      <w:r w:rsidR="00CC2CD4" w:rsidRPr="00B432D5">
        <w:rPr>
          <w:rFonts w:ascii="Arial" w:hAnsi="Arial" w:cs="Arial"/>
          <w:color w:val="000000"/>
          <w:sz w:val="24"/>
        </w:rPr>
        <w:t xml:space="preserve"> exposure to rat</w:t>
      </w:r>
      <w:r w:rsidR="00CC2CD4" w:rsidRPr="00B432D5">
        <w:rPr>
          <w:rFonts w:ascii="Arial" w:hAnsi="Arial" w:cs="Arial"/>
          <w:color w:val="000000"/>
          <w:sz w:val="24"/>
        </w:rPr>
        <w:noBreakHyphen/>
        <w:t xml:space="preserve">scents.  It may be that the parental care offered by a rat differs from that offered by house mice and deer mice in ways that produce lower emotionality and </w:t>
      </w:r>
      <w:proofErr w:type="spellStart"/>
      <w:r w:rsidR="00CC2CD4" w:rsidRPr="00B432D5">
        <w:rPr>
          <w:rFonts w:ascii="Arial" w:hAnsi="Arial" w:cs="Arial"/>
          <w:color w:val="000000"/>
          <w:sz w:val="24"/>
        </w:rPr>
        <w:t>neophobia</w:t>
      </w:r>
      <w:proofErr w:type="spellEnd"/>
      <w:r w:rsidR="00CC2CD4" w:rsidRPr="00B432D5">
        <w:rPr>
          <w:rFonts w:ascii="Arial" w:hAnsi="Arial" w:cs="Arial"/>
          <w:color w:val="000000"/>
          <w:sz w:val="24"/>
        </w:rPr>
        <w:t xml:space="preserve">, </w:t>
      </w:r>
      <w:r w:rsidR="00CC2CD4" w:rsidRPr="00B432D5">
        <w:rPr>
          <w:rFonts w:ascii="Arial" w:hAnsi="Arial" w:cs="Arial"/>
          <w:color w:val="000000"/>
          <w:sz w:val="24"/>
        </w:rPr>
        <w:lastRenderedPageBreak/>
        <w:t>or other changes that are more general, less stimulus</w:t>
      </w:r>
      <w:r w:rsidR="00CC2CD4" w:rsidRPr="00B432D5">
        <w:rPr>
          <w:rFonts w:ascii="Arial" w:hAnsi="Arial" w:cs="Arial"/>
          <w:color w:val="000000"/>
          <w:sz w:val="24"/>
        </w:rPr>
        <w:noBreakHyphen/>
        <w:t xml:space="preserve">bound than just a change in </w:t>
      </w:r>
      <w:r>
        <w:rPr>
          <w:rFonts w:ascii="Arial" w:hAnsi="Arial" w:cs="Arial"/>
          <w:color w:val="000000"/>
          <w:sz w:val="24"/>
        </w:rPr>
        <w:t>response to the scent of rats.</w:t>
      </w:r>
    </w:p>
    <w:p w:rsidR="00CC2CD4" w:rsidRPr="00B432D5" w:rsidRDefault="00A74409" w:rsidP="006502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Arial" w:hAnsi="Arial" w:cs="Arial"/>
          <w:color w:val="000000"/>
          <w:sz w:val="24"/>
        </w:rPr>
      </w:pPr>
      <w:r>
        <w:rPr>
          <w:rFonts w:ascii="Arial" w:hAnsi="Arial" w:cs="Arial"/>
          <w:color w:val="000000"/>
          <w:sz w:val="24"/>
        </w:rPr>
        <w:tab/>
      </w:r>
      <w:r w:rsidR="00CC2CD4" w:rsidRPr="00B432D5">
        <w:rPr>
          <w:rFonts w:ascii="Arial" w:hAnsi="Arial" w:cs="Arial"/>
          <w:color w:val="000000"/>
          <w:sz w:val="24"/>
        </w:rPr>
        <w:t xml:space="preserve">Experiment 2 was designed to determine whether exposing </w:t>
      </w:r>
      <w:r w:rsidR="00CC2CD4" w:rsidRPr="00B432D5">
        <w:rPr>
          <w:rFonts w:ascii="Arial" w:hAnsi="Arial" w:cs="Arial"/>
          <w:i/>
          <w:color w:val="000000"/>
          <w:sz w:val="24"/>
        </w:rPr>
        <w:t>Mus</w:t>
      </w:r>
      <w:r w:rsidR="00CC2CD4" w:rsidRPr="00B432D5">
        <w:rPr>
          <w:rFonts w:ascii="Arial" w:hAnsi="Arial" w:cs="Arial"/>
          <w:color w:val="000000"/>
          <w:sz w:val="24"/>
        </w:rPr>
        <w:noBreakHyphen/>
        <w:t>nursed pups to rat</w:t>
      </w:r>
      <w:r w:rsidR="00CC2CD4" w:rsidRPr="00B432D5">
        <w:rPr>
          <w:rFonts w:ascii="Arial" w:hAnsi="Arial" w:cs="Arial"/>
          <w:color w:val="000000"/>
          <w:sz w:val="24"/>
        </w:rPr>
        <w:noBreakHyphen/>
        <w:t>scents during their first 25 days of life would alter their responsiveness to rat</w:t>
      </w:r>
      <w:r w:rsidR="00CC2CD4" w:rsidRPr="00B432D5">
        <w:rPr>
          <w:rFonts w:ascii="Arial" w:hAnsi="Arial" w:cs="Arial"/>
          <w:color w:val="000000"/>
          <w:sz w:val="24"/>
        </w:rPr>
        <w:noBreakHyphen/>
        <w:t>scents.</w:t>
      </w:r>
    </w:p>
    <w:p w:rsidR="00CC2CD4" w:rsidRPr="00B432D5" w:rsidRDefault="00CC2CD4" w:rsidP="006502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Arial" w:hAnsi="Arial" w:cs="Arial"/>
          <w:color w:val="000000"/>
          <w:sz w:val="24"/>
        </w:rPr>
      </w:pPr>
      <w:r w:rsidRPr="00B432D5">
        <w:rPr>
          <w:rFonts w:ascii="Arial" w:hAnsi="Arial" w:cs="Arial"/>
          <w:color w:val="000000"/>
          <w:sz w:val="24"/>
        </w:rPr>
        <w:tab/>
        <w:t xml:space="preserve">House mice and rats were bred, housed, and fostered as in the first experiment, with 16 litters being fostered onto </w:t>
      </w:r>
      <w:r w:rsidRPr="00B432D5">
        <w:rPr>
          <w:rFonts w:ascii="Arial" w:hAnsi="Arial" w:cs="Arial"/>
          <w:i/>
          <w:color w:val="000000"/>
          <w:sz w:val="24"/>
        </w:rPr>
        <w:t>Mus</w:t>
      </w:r>
      <w:r w:rsidRPr="00B432D5">
        <w:rPr>
          <w:rFonts w:ascii="Arial" w:hAnsi="Arial" w:cs="Arial"/>
          <w:color w:val="000000"/>
          <w:sz w:val="24"/>
        </w:rPr>
        <w:t xml:space="preserve"> and 8 onto </w:t>
      </w:r>
      <w:proofErr w:type="spellStart"/>
      <w:r w:rsidRPr="00B432D5">
        <w:rPr>
          <w:rFonts w:ascii="Arial" w:hAnsi="Arial" w:cs="Arial"/>
          <w:i/>
          <w:color w:val="000000"/>
          <w:sz w:val="24"/>
        </w:rPr>
        <w:t>Rattus</w:t>
      </w:r>
      <w:proofErr w:type="spellEnd"/>
      <w:r w:rsidRPr="00B432D5">
        <w:rPr>
          <w:rFonts w:ascii="Arial" w:hAnsi="Arial" w:cs="Arial"/>
          <w:color w:val="000000"/>
          <w:sz w:val="24"/>
        </w:rPr>
        <w:t xml:space="preserve">.  One half of the </w:t>
      </w:r>
      <w:r w:rsidRPr="00B432D5">
        <w:rPr>
          <w:rFonts w:ascii="Arial" w:hAnsi="Arial" w:cs="Arial"/>
          <w:i/>
          <w:color w:val="000000"/>
          <w:sz w:val="24"/>
        </w:rPr>
        <w:t>Mus</w:t>
      </w:r>
      <w:r w:rsidRPr="00B432D5">
        <w:rPr>
          <w:rFonts w:ascii="Arial" w:hAnsi="Arial" w:cs="Arial"/>
          <w:color w:val="000000"/>
          <w:sz w:val="24"/>
        </w:rPr>
        <w:noBreakHyphen/>
        <w:t xml:space="preserve">fostered litters were maintained in cages atop the maternity rack in the </w:t>
      </w:r>
      <w:proofErr w:type="spellStart"/>
      <w:r w:rsidRPr="00B432D5">
        <w:rPr>
          <w:rFonts w:ascii="Arial" w:hAnsi="Arial" w:cs="Arial"/>
          <w:i/>
          <w:color w:val="000000"/>
          <w:sz w:val="24"/>
        </w:rPr>
        <w:t>Rattus</w:t>
      </w:r>
      <w:proofErr w:type="spellEnd"/>
      <w:r w:rsidRPr="00B432D5">
        <w:rPr>
          <w:rFonts w:ascii="Arial" w:hAnsi="Arial" w:cs="Arial"/>
          <w:color w:val="000000"/>
          <w:sz w:val="24"/>
        </w:rPr>
        <w:noBreakHyphen/>
        <w:t xml:space="preserve">colony room (Group MR), with the other half in the </w:t>
      </w:r>
      <w:r w:rsidRPr="00B432D5">
        <w:rPr>
          <w:rFonts w:ascii="Arial" w:hAnsi="Arial" w:cs="Arial"/>
          <w:i/>
          <w:color w:val="000000"/>
          <w:sz w:val="24"/>
        </w:rPr>
        <w:t>Mus</w:t>
      </w:r>
      <w:r w:rsidRPr="00B432D5">
        <w:rPr>
          <w:rFonts w:ascii="Arial" w:hAnsi="Arial" w:cs="Arial"/>
          <w:color w:val="000000"/>
          <w:sz w:val="24"/>
        </w:rPr>
        <w:noBreakHyphen/>
        <w:t>colony room (Group MM).  Each day, approximately 50 ml of bedding was removed from each maternity cage and replaced with bedding (including freshly excreted feces) collected from the nesting area of another mother and litter in the same stage of nursing (same number of days since birth of the pups) as the receiving mother and litter.</w:t>
      </w:r>
    </w:p>
    <w:p w:rsidR="00CC2CD4" w:rsidRPr="00B432D5" w:rsidRDefault="00CC2CD4" w:rsidP="006502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Arial" w:hAnsi="Arial" w:cs="Arial"/>
          <w:color w:val="000000"/>
          <w:sz w:val="24"/>
        </w:rPr>
      </w:pPr>
      <w:r w:rsidRPr="00B432D5">
        <w:rPr>
          <w:rFonts w:ascii="Arial" w:hAnsi="Arial" w:cs="Arial"/>
          <w:color w:val="000000"/>
          <w:sz w:val="24"/>
        </w:rPr>
        <w:tab/>
        <w:t xml:space="preserve">For the </w:t>
      </w:r>
      <w:proofErr w:type="spellStart"/>
      <w:r w:rsidRPr="00B432D5">
        <w:rPr>
          <w:rFonts w:ascii="Arial" w:hAnsi="Arial" w:cs="Arial"/>
          <w:i/>
          <w:color w:val="000000"/>
          <w:sz w:val="24"/>
        </w:rPr>
        <w:t>Rattus</w:t>
      </w:r>
      <w:proofErr w:type="spellEnd"/>
      <w:r w:rsidRPr="00B432D5">
        <w:rPr>
          <w:rFonts w:ascii="Arial" w:hAnsi="Arial" w:cs="Arial"/>
          <w:color w:val="000000"/>
          <w:sz w:val="24"/>
        </w:rPr>
        <w:noBreakHyphen/>
        <w:t xml:space="preserve">nursed litters (Group RR) and for Group MR the transferred bedding was collected from </w:t>
      </w:r>
      <w:proofErr w:type="spellStart"/>
      <w:r w:rsidRPr="00B432D5">
        <w:rPr>
          <w:rFonts w:ascii="Arial" w:hAnsi="Arial" w:cs="Arial"/>
          <w:i/>
          <w:color w:val="000000"/>
          <w:sz w:val="24"/>
        </w:rPr>
        <w:t>Rattus</w:t>
      </w:r>
      <w:proofErr w:type="spellEnd"/>
      <w:r w:rsidRPr="00B432D5">
        <w:rPr>
          <w:rFonts w:ascii="Arial" w:hAnsi="Arial" w:cs="Arial"/>
          <w:color w:val="000000"/>
          <w:sz w:val="24"/>
        </w:rPr>
        <w:t xml:space="preserve"> mothers and pups.  For Group MM  the bedding was collected from </w:t>
      </w:r>
      <w:r w:rsidRPr="00B432D5">
        <w:rPr>
          <w:rFonts w:ascii="Arial" w:hAnsi="Arial" w:cs="Arial"/>
          <w:i/>
          <w:color w:val="000000"/>
          <w:sz w:val="24"/>
        </w:rPr>
        <w:t>Mus</w:t>
      </w:r>
      <w:r w:rsidRPr="00B432D5">
        <w:rPr>
          <w:rFonts w:ascii="Arial" w:hAnsi="Arial" w:cs="Arial"/>
          <w:color w:val="000000"/>
          <w:sz w:val="24"/>
        </w:rPr>
        <w:t xml:space="preserve"> mothers and pups.  The transferred bedding was placed directly in the nesting area of each maternity cage.  The transfer was done on Groups MM and RR to control the degree of daily disruption among the groups.</w:t>
      </w:r>
    </w:p>
    <w:p w:rsidR="00CC2CD4" w:rsidRPr="00B432D5" w:rsidRDefault="00CC2CD4" w:rsidP="006502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Arial" w:hAnsi="Arial" w:cs="Arial"/>
          <w:color w:val="000000"/>
          <w:sz w:val="24"/>
        </w:rPr>
      </w:pPr>
      <w:r w:rsidRPr="00B432D5">
        <w:rPr>
          <w:rFonts w:ascii="Arial" w:hAnsi="Arial" w:cs="Arial"/>
          <w:color w:val="000000"/>
          <w:sz w:val="24"/>
        </w:rPr>
        <w:tab/>
        <w:t>Pups were weaned into a reversed light cycle isolation room, as was done in Experiment 1, and tested in the same apparatus as in Experiment 1, with procedural details remaining the same, except as here noted.  The test was a two</w:t>
      </w:r>
      <w:r w:rsidRPr="00B432D5">
        <w:rPr>
          <w:rFonts w:ascii="Arial" w:hAnsi="Arial" w:cs="Arial"/>
          <w:color w:val="000000"/>
          <w:sz w:val="24"/>
        </w:rPr>
        <w:noBreakHyphen/>
        <w:t xml:space="preserve">scent test, with </w:t>
      </w:r>
      <w:proofErr w:type="spellStart"/>
      <w:r w:rsidRPr="00B432D5">
        <w:rPr>
          <w:rFonts w:ascii="Arial" w:hAnsi="Arial" w:cs="Arial"/>
          <w:i/>
          <w:color w:val="000000"/>
          <w:sz w:val="24"/>
        </w:rPr>
        <w:t>Rattus</w:t>
      </w:r>
      <w:proofErr w:type="spellEnd"/>
      <w:r w:rsidRPr="00B432D5">
        <w:rPr>
          <w:rFonts w:ascii="Arial" w:hAnsi="Arial" w:cs="Arial"/>
          <w:color w:val="000000"/>
          <w:sz w:val="24"/>
        </w:rPr>
        <w:noBreakHyphen/>
        <w:t xml:space="preserve">scented bedding being placed in two tunnels 180 degrees from one another, and </w:t>
      </w:r>
      <w:r w:rsidRPr="00B432D5">
        <w:rPr>
          <w:rFonts w:ascii="Arial" w:hAnsi="Arial" w:cs="Arial"/>
          <w:i/>
          <w:color w:val="000000"/>
          <w:sz w:val="24"/>
        </w:rPr>
        <w:t>Mus</w:t>
      </w:r>
      <w:r w:rsidRPr="00B432D5">
        <w:rPr>
          <w:rFonts w:ascii="Arial" w:hAnsi="Arial" w:cs="Arial"/>
          <w:color w:val="000000"/>
          <w:sz w:val="24"/>
        </w:rPr>
        <w:noBreakHyphen/>
        <w:t>scented bedding in the remaining two tunnels.  Tests were not for a fixed 20 minute period as in Experiment 1, but rather continued for 15 minutes after each subject’s first entry into a tunnel.  Sixteen subjects from each group were tested.</w:t>
      </w:r>
    </w:p>
    <w:p w:rsidR="00CC2CD4" w:rsidRPr="00B432D5" w:rsidRDefault="00CC2CD4" w:rsidP="006502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Arial" w:hAnsi="Arial" w:cs="Arial"/>
          <w:color w:val="000000"/>
          <w:sz w:val="24"/>
        </w:rPr>
      </w:pPr>
      <w:r w:rsidRPr="00B432D5">
        <w:rPr>
          <w:rFonts w:ascii="Arial" w:hAnsi="Arial" w:cs="Arial"/>
          <w:color w:val="000000"/>
          <w:sz w:val="24"/>
        </w:rPr>
        <w:tab/>
        <w:t xml:space="preserve">The bedding transfer did disturb the mothers, but they did not remove the alien feces etc. from the nesting area, so the procedure was effective in producing long term exposure to </w:t>
      </w:r>
      <w:proofErr w:type="spellStart"/>
      <w:r w:rsidRPr="00B432D5">
        <w:rPr>
          <w:rFonts w:ascii="Arial" w:hAnsi="Arial" w:cs="Arial"/>
          <w:i/>
          <w:color w:val="000000"/>
          <w:sz w:val="24"/>
        </w:rPr>
        <w:t>Rattus</w:t>
      </w:r>
      <w:proofErr w:type="spellEnd"/>
      <w:r w:rsidRPr="00B432D5">
        <w:rPr>
          <w:rFonts w:ascii="Arial" w:hAnsi="Arial" w:cs="Arial"/>
          <w:color w:val="000000"/>
          <w:sz w:val="24"/>
        </w:rPr>
        <w:noBreakHyphen/>
        <w:t>scents in Group MR.</w:t>
      </w:r>
    </w:p>
    <w:p w:rsidR="00CC2CD4" w:rsidRPr="00B432D5" w:rsidRDefault="00CC2CD4" w:rsidP="006502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Arial" w:hAnsi="Arial" w:cs="Arial"/>
          <w:color w:val="000000"/>
          <w:sz w:val="24"/>
        </w:rPr>
      </w:pPr>
      <w:r w:rsidRPr="00B432D5">
        <w:rPr>
          <w:rFonts w:ascii="Arial" w:hAnsi="Arial" w:cs="Arial"/>
          <w:color w:val="000000"/>
          <w:sz w:val="24"/>
        </w:rPr>
        <w:tab/>
        <w:t>Cumulative time data were normalized by a square root of (X + .5) transformation and latency data by a log (X + 1) transformation.  Transformation of the number of visits data was not required.</w:t>
      </w:r>
    </w:p>
    <w:p w:rsidR="00CC2CD4" w:rsidRPr="00B432D5" w:rsidRDefault="00CC2CD4" w:rsidP="0065027D">
      <w:pPr>
        <w:pStyle w:val="BodyText"/>
        <w:spacing w:after="120"/>
        <w:rPr>
          <w:rFonts w:cs="Arial"/>
        </w:rPr>
      </w:pPr>
      <w:r w:rsidRPr="00B432D5">
        <w:rPr>
          <w:rFonts w:cs="Arial"/>
        </w:rPr>
        <w:tab/>
        <w:t>In the data step you can see the transformations done on the raw data (L1, L2, t1 t2).  The multiplication by 1.575 was required to convert the event recorder data (lengths of lines drawn on a polygraph paper) from units of length to units of time (seconds).  The square root and log transformations were needed to reduce positive skewness.</w:t>
      </w:r>
    </w:p>
    <w:p w:rsidR="00CC2CD4" w:rsidRDefault="00CC2CD4" w:rsidP="0065027D">
      <w:pPr>
        <w:tabs>
          <w:tab w:val="left" w:pos="360"/>
        </w:tabs>
        <w:spacing w:after="120"/>
        <w:rPr>
          <w:rFonts w:ascii="Arial" w:hAnsi="Arial" w:cs="Arial"/>
          <w:sz w:val="24"/>
        </w:rPr>
      </w:pPr>
      <w:r w:rsidRPr="00B432D5">
        <w:rPr>
          <w:rFonts w:ascii="Arial" w:hAnsi="Arial" w:cs="Arial"/>
          <w:sz w:val="24"/>
        </w:rPr>
        <w:tab/>
        <w:t xml:space="preserve">You know that a correlated </w:t>
      </w:r>
      <w:r w:rsidRPr="00B432D5">
        <w:rPr>
          <w:rFonts w:ascii="Arial" w:hAnsi="Arial" w:cs="Arial"/>
          <w:i/>
          <w:sz w:val="24"/>
        </w:rPr>
        <w:t>t</w:t>
      </w:r>
      <w:r w:rsidRPr="00B432D5">
        <w:rPr>
          <w:rFonts w:ascii="Arial" w:hAnsi="Arial" w:cs="Arial"/>
          <w:sz w:val="24"/>
        </w:rPr>
        <w:t xml:space="preserve">-test is nothing more than a one-sample </w:t>
      </w:r>
      <w:r w:rsidRPr="00B432D5">
        <w:rPr>
          <w:rFonts w:ascii="Arial" w:hAnsi="Arial" w:cs="Arial"/>
          <w:i/>
          <w:sz w:val="24"/>
        </w:rPr>
        <w:t>t</w:t>
      </w:r>
      <w:r w:rsidRPr="00B432D5">
        <w:rPr>
          <w:rFonts w:ascii="Arial" w:hAnsi="Arial" w:cs="Arial"/>
          <w:sz w:val="24"/>
        </w:rPr>
        <w:t>-test of the null hypothesis that difference scores have a mean of zero in the population.  Note how I computed those difference scores (</w:t>
      </w:r>
      <w:proofErr w:type="spellStart"/>
      <w:r w:rsidRPr="00B432D5">
        <w:rPr>
          <w:rFonts w:ascii="Arial" w:hAnsi="Arial" w:cs="Arial"/>
          <w:sz w:val="24"/>
        </w:rPr>
        <w:t>t_diff</w:t>
      </w:r>
      <w:proofErr w:type="spellEnd"/>
      <w:r w:rsidRPr="00B432D5">
        <w:rPr>
          <w:rFonts w:ascii="Arial" w:hAnsi="Arial" w:cs="Arial"/>
          <w:sz w:val="24"/>
        </w:rPr>
        <w:t xml:space="preserve">, </w:t>
      </w:r>
      <w:proofErr w:type="spellStart"/>
      <w:r w:rsidRPr="00B432D5">
        <w:rPr>
          <w:rFonts w:ascii="Arial" w:hAnsi="Arial" w:cs="Arial"/>
          <w:sz w:val="24"/>
        </w:rPr>
        <w:t>L_diff</w:t>
      </w:r>
      <w:proofErr w:type="spellEnd"/>
      <w:r w:rsidRPr="00B432D5">
        <w:rPr>
          <w:rFonts w:ascii="Arial" w:hAnsi="Arial" w:cs="Arial"/>
          <w:sz w:val="24"/>
        </w:rPr>
        <w:t xml:space="preserve">, and </w:t>
      </w:r>
      <w:proofErr w:type="spellStart"/>
      <w:r w:rsidRPr="00B432D5">
        <w:rPr>
          <w:rFonts w:ascii="Arial" w:hAnsi="Arial" w:cs="Arial"/>
          <w:sz w:val="24"/>
        </w:rPr>
        <w:t>v_diff</w:t>
      </w:r>
      <w:proofErr w:type="spellEnd"/>
      <w:r w:rsidRPr="00B432D5">
        <w:rPr>
          <w:rFonts w:ascii="Arial" w:hAnsi="Arial" w:cs="Arial"/>
          <w:sz w:val="24"/>
        </w:rPr>
        <w:t xml:space="preserve">) in the data step.  Because I wanted to test the animals' response to the two types of tunnels separately for each nursing group, I sorted by nursing group and then did the </w:t>
      </w:r>
      <w:r w:rsidRPr="00B432D5">
        <w:rPr>
          <w:rFonts w:ascii="Arial" w:hAnsi="Arial" w:cs="Arial"/>
          <w:b/>
          <w:sz w:val="24"/>
        </w:rPr>
        <w:t>t</w:t>
      </w:r>
      <w:r w:rsidRPr="00B432D5">
        <w:rPr>
          <w:rFonts w:ascii="Arial" w:hAnsi="Arial" w:cs="Arial"/>
          <w:sz w:val="24"/>
        </w:rPr>
        <w:t xml:space="preserve">-tests </w:t>
      </w:r>
      <w:r w:rsidRPr="00B432D5">
        <w:rPr>
          <w:rFonts w:ascii="Arial" w:hAnsi="Arial" w:cs="Arial"/>
          <w:b/>
          <w:sz w:val="24"/>
        </w:rPr>
        <w:t>BY NURS</w:t>
      </w:r>
      <w:r w:rsidRPr="00B432D5">
        <w:rPr>
          <w:rFonts w:ascii="Arial" w:hAnsi="Arial" w:cs="Arial"/>
          <w:sz w:val="24"/>
        </w:rPr>
        <w:t>.</w:t>
      </w:r>
    </w:p>
    <w:p w:rsidR="0065162E" w:rsidRPr="00B432D5" w:rsidRDefault="0065162E" w:rsidP="0065027D">
      <w:pPr>
        <w:tabs>
          <w:tab w:val="left" w:pos="360"/>
        </w:tabs>
        <w:spacing w:after="120"/>
        <w:rPr>
          <w:rFonts w:ascii="Arial" w:hAnsi="Arial" w:cs="Arial"/>
          <w:sz w:val="24"/>
        </w:rPr>
      </w:pPr>
      <w:r>
        <w:rPr>
          <w:rFonts w:ascii="Arial" w:hAnsi="Arial" w:cs="Arial"/>
          <w:sz w:val="24"/>
        </w:rPr>
        <w:tab/>
        <w:t>To reduce the amount of statistical output for this lesson, I restricted the analysis to the visits data.  I also placed an asterisk at the begging of each command involving the time or the latency data to suppress execution of those commands.</w:t>
      </w:r>
    </w:p>
    <w:p w:rsidR="00CC2CD4" w:rsidRPr="00B432D5" w:rsidRDefault="00CC2CD4" w:rsidP="0065027D">
      <w:pPr>
        <w:tabs>
          <w:tab w:val="left" w:pos="360"/>
        </w:tabs>
        <w:spacing w:after="120"/>
        <w:rPr>
          <w:rFonts w:ascii="Arial" w:hAnsi="Arial" w:cs="Arial"/>
          <w:sz w:val="24"/>
        </w:rPr>
      </w:pPr>
      <w:r w:rsidRPr="00B432D5">
        <w:rPr>
          <w:rFonts w:ascii="Arial" w:hAnsi="Arial" w:cs="Arial"/>
          <w:sz w:val="24"/>
        </w:rPr>
        <w:tab/>
        <w:t xml:space="preserve">It is also possible to obtain correlated t-tests by using the </w:t>
      </w:r>
      <w:r w:rsidRPr="00B432D5">
        <w:rPr>
          <w:rFonts w:ascii="Arial" w:hAnsi="Arial" w:cs="Arial"/>
          <w:b/>
          <w:sz w:val="24"/>
        </w:rPr>
        <w:t>PAIRED</w:t>
      </w:r>
      <w:r w:rsidRPr="00B432D5">
        <w:rPr>
          <w:rFonts w:ascii="Arial" w:hAnsi="Arial" w:cs="Arial"/>
          <w:sz w:val="24"/>
        </w:rPr>
        <w:t xml:space="preserve"> command with the </w:t>
      </w:r>
      <w:r w:rsidRPr="00B432D5">
        <w:rPr>
          <w:rFonts w:ascii="Arial" w:hAnsi="Arial" w:cs="Arial"/>
          <w:b/>
          <w:sz w:val="24"/>
        </w:rPr>
        <w:t>TTEST</w:t>
      </w:r>
      <w:r w:rsidRPr="00B432D5">
        <w:rPr>
          <w:rFonts w:ascii="Arial" w:hAnsi="Arial" w:cs="Arial"/>
          <w:sz w:val="24"/>
        </w:rPr>
        <w:t xml:space="preserve"> procedure.  However, that does not give one any information on the shape of the distribution of the difference scores, so I did not go that route.</w:t>
      </w:r>
    </w:p>
    <w:p w:rsidR="0065162E" w:rsidRDefault="0065162E" w:rsidP="0065027D">
      <w:pPr>
        <w:pStyle w:val="BodyText"/>
        <w:spacing w:after="120"/>
        <w:rPr>
          <w:rFonts w:cs="Arial"/>
        </w:rPr>
      </w:pPr>
      <w:r>
        <w:rPr>
          <w:rFonts w:cs="Arial"/>
        </w:rPr>
        <w:tab/>
        <w:t xml:space="preserve">I ask that you trust me that the transformations were successful in reducing the skewness of the time and latency data, but feel welcome to edit the program to restore the commented-out transformations and get skewness and kurtosis statistics on both the untransformed and the transformed time and latency data.  </w:t>
      </w:r>
      <w:r w:rsidR="00CC2CD4" w:rsidRPr="00B432D5">
        <w:rPr>
          <w:rFonts w:cs="Arial"/>
        </w:rPr>
        <w:tab/>
      </w:r>
    </w:p>
    <w:p w:rsidR="00CC2CD4" w:rsidRPr="00B432D5" w:rsidRDefault="0065162E" w:rsidP="0065027D">
      <w:pPr>
        <w:pStyle w:val="BodyText"/>
        <w:spacing w:after="120"/>
        <w:rPr>
          <w:rFonts w:cs="Arial"/>
        </w:rPr>
      </w:pPr>
      <w:r>
        <w:rPr>
          <w:rFonts w:cs="Arial"/>
        </w:rPr>
        <w:tab/>
      </w:r>
      <w:r w:rsidR="00CC2CD4" w:rsidRPr="00B432D5">
        <w:rPr>
          <w:rFonts w:cs="Arial"/>
        </w:rPr>
        <w:t>Look at the output.  The within-group distributions of the difference scores</w:t>
      </w:r>
      <w:r>
        <w:rPr>
          <w:rFonts w:cs="Arial"/>
        </w:rPr>
        <w:t xml:space="preserve"> (which we assume to be normally distributed) </w:t>
      </w:r>
      <w:r w:rsidR="005A290F">
        <w:rPr>
          <w:rFonts w:cs="Arial"/>
        </w:rPr>
        <w:t xml:space="preserve">have </w:t>
      </w:r>
      <w:r w:rsidR="00CC2CD4" w:rsidRPr="00B432D5">
        <w:rPr>
          <w:rFonts w:cs="Arial"/>
        </w:rPr>
        <w:t xml:space="preserve">skewness </w:t>
      </w:r>
      <w:r w:rsidR="005A290F">
        <w:rPr>
          <w:rFonts w:cs="Arial"/>
        </w:rPr>
        <w:t xml:space="preserve">which </w:t>
      </w:r>
      <w:r w:rsidR="00CC2CD4" w:rsidRPr="00B432D5">
        <w:rPr>
          <w:rFonts w:cs="Arial"/>
        </w:rPr>
        <w:t>is within acceptable limits for what we would expect in a sample drawn from a normally distributed population</w:t>
      </w:r>
      <w:r w:rsidR="005A290F">
        <w:rPr>
          <w:rFonts w:cs="Arial"/>
        </w:rPr>
        <w:t>.  The distributions are light in their tails, but that does not concern me.  If they were heavy in their tails I would be looking for outliers.</w:t>
      </w:r>
    </w:p>
    <w:p w:rsidR="00CC2CD4" w:rsidRPr="00B432D5" w:rsidRDefault="00CC2CD4" w:rsidP="0065027D">
      <w:pPr>
        <w:tabs>
          <w:tab w:val="left" w:pos="360"/>
        </w:tabs>
        <w:spacing w:after="120"/>
        <w:rPr>
          <w:rFonts w:ascii="Arial" w:hAnsi="Arial" w:cs="Arial"/>
          <w:sz w:val="24"/>
        </w:rPr>
      </w:pPr>
      <w:r w:rsidRPr="00B432D5">
        <w:rPr>
          <w:rFonts w:ascii="Arial" w:hAnsi="Arial" w:cs="Arial"/>
          <w:sz w:val="24"/>
        </w:rPr>
        <w:tab/>
        <w:t>If you look at the means for the visits, time, and latency variables, you will see that for the MM and the MR mice, the mouse-scented tunnels were more attractive than the rat-scented tunnels (</w:t>
      </w:r>
      <w:r w:rsidR="005A290F">
        <w:rPr>
          <w:rFonts w:ascii="Arial" w:hAnsi="Arial" w:cs="Arial"/>
          <w:sz w:val="24"/>
        </w:rPr>
        <w:t xml:space="preserve">they </w:t>
      </w:r>
      <w:r w:rsidRPr="00B432D5">
        <w:rPr>
          <w:rFonts w:ascii="Arial" w:hAnsi="Arial" w:cs="Arial"/>
          <w:sz w:val="24"/>
        </w:rPr>
        <w:t xml:space="preserve">visited </w:t>
      </w:r>
      <w:r w:rsidR="005A290F">
        <w:rPr>
          <w:rFonts w:ascii="Arial" w:hAnsi="Arial" w:cs="Arial"/>
          <w:sz w:val="24"/>
        </w:rPr>
        <w:t>them more often – were we to analyze the time and latency data we would also see that they spent more time in the mouse-scented tunnels and entered them with sooner than entering the rat-scented tunnels).</w:t>
      </w:r>
      <w:r w:rsidRPr="00B432D5">
        <w:rPr>
          <w:rFonts w:ascii="Arial" w:hAnsi="Arial" w:cs="Arial"/>
          <w:sz w:val="24"/>
        </w:rPr>
        <w:t xml:space="preserve">  Are these differences </w:t>
      </w:r>
      <w:r w:rsidR="005A290F">
        <w:rPr>
          <w:rFonts w:ascii="Arial" w:hAnsi="Arial" w:cs="Arial"/>
          <w:sz w:val="24"/>
        </w:rPr>
        <w:t xml:space="preserve">statistically </w:t>
      </w:r>
      <w:r w:rsidRPr="00B432D5">
        <w:rPr>
          <w:rFonts w:ascii="Arial" w:hAnsi="Arial" w:cs="Arial"/>
          <w:sz w:val="24"/>
        </w:rPr>
        <w:t xml:space="preserve">significant?  The "t value" and "PR &gt; |t|" columns give us the values of the correlated </w:t>
      </w:r>
      <w:r w:rsidRPr="00B432D5">
        <w:rPr>
          <w:rFonts w:ascii="Arial" w:hAnsi="Arial" w:cs="Arial"/>
          <w:i/>
          <w:sz w:val="24"/>
        </w:rPr>
        <w:t>t</w:t>
      </w:r>
      <w:r w:rsidRPr="00B432D5">
        <w:rPr>
          <w:rFonts w:ascii="Arial" w:hAnsi="Arial" w:cs="Arial"/>
          <w:sz w:val="24"/>
        </w:rPr>
        <w:t xml:space="preserve"> and its </w:t>
      </w:r>
      <w:r w:rsidRPr="00B432D5">
        <w:rPr>
          <w:rFonts w:ascii="Arial" w:hAnsi="Arial" w:cs="Arial"/>
          <w:i/>
          <w:sz w:val="24"/>
        </w:rPr>
        <w:t>p</w:t>
      </w:r>
      <w:r w:rsidRPr="00B432D5">
        <w:rPr>
          <w:rFonts w:ascii="Arial" w:hAnsi="Arial" w:cs="Arial"/>
          <w:sz w:val="24"/>
        </w:rPr>
        <w:t xml:space="preserve">.  Of course, we only look at that for the difference score variables.  As you can see, for these two groups, the differences are significant </w:t>
      </w:r>
      <w:r w:rsidR="005A290F">
        <w:rPr>
          <w:rFonts w:ascii="Arial" w:hAnsi="Arial" w:cs="Arial"/>
          <w:sz w:val="24"/>
        </w:rPr>
        <w:t>(they are also for the time and latency variables)</w:t>
      </w:r>
      <w:r w:rsidRPr="00B432D5">
        <w:rPr>
          <w:rFonts w:ascii="Arial" w:hAnsi="Arial" w:cs="Arial"/>
          <w:sz w:val="24"/>
        </w:rPr>
        <w:t xml:space="preserve">.  When you look at the results for the RR group, you find that </w:t>
      </w:r>
      <w:r w:rsidR="005A290F">
        <w:rPr>
          <w:rFonts w:ascii="Arial" w:hAnsi="Arial" w:cs="Arial"/>
          <w:sz w:val="24"/>
        </w:rPr>
        <w:t>the difference</w:t>
      </w:r>
      <w:r w:rsidRPr="00B432D5">
        <w:rPr>
          <w:rFonts w:ascii="Arial" w:hAnsi="Arial" w:cs="Arial"/>
          <w:sz w:val="24"/>
        </w:rPr>
        <w:t xml:space="preserve"> is </w:t>
      </w:r>
      <w:r w:rsidR="005A290F">
        <w:rPr>
          <w:rFonts w:ascii="Arial" w:hAnsi="Arial" w:cs="Arial"/>
          <w:sz w:val="24"/>
        </w:rPr>
        <w:t xml:space="preserve">not </w:t>
      </w:r>
      <w:r w:rsidRPr="00B432D5">
        <w:rPr>
          <w:rFonts w:ascii="Arial" w:hAnsi="Arial" w:cs="Arial"/>
          <w:sz w:val="24"/>
        </w:rPr>
        <w:t>significant</w:t>
      </w:r>
      <w:r w:rsidR="005A290F">
        <w:rPr>
          <w:rFonts w:ascii="Arial" w:hAnsi="Arial" w:cs="Arial"/>
          <w:sz w:val="24"/>
        </w:rPr>
        <w:t xml:space="preserve"> (and was not for time and latency either)</w:t>
      </w:r>
      <w:r w:rsidRPr="00B432D5">
        <w:rPr>
          <w:rFonts w:ascii="Arial" w:hAnsi="Arial" w:cs="Arial"/>
          <w:sz w:val="24"/>
        </w:rPr>
        <w:t>.  It appears that it is being reared by a rat mother that causes the loss of the fear of rat-scented spaces which is observed in normal mice (keep in mind that in the wild, rats eat mice), and that mere exposure to the scent of rats early in life is not sufficient to remove this fear.</w:t>
      </w:r>
    </w:p>
    <w:p w:rsidR="00B432D5" w:rsidRPr="00B432D5" w:rsidRDefault="00B432D5" w:rsidP="00B432D5">
      <w:pPr>
        <w:spacing w:before="60" w:after="60"/>
        <w:rPr>
          <w:rFonts w:ascii="Arial" w:hAnsi="Arial" w:cs="Arial"/>
          <w:color w:val="000000"/>
          <w:sz w:val="24"/>
        </w:rPr>
      </w:pPr>
      <w:r w:rsidRPr="00B432D5">
        <w:rPr>
          <w:rFonts w:ascii="Arial" w:hAnsi="Arial" w:cs="Arial"/>
          <w:color w:val="000000"/>
          <w:sz w:val="24"/>
        </w:rPr>
        <w:tab/>
        <w:t xml:space="preserve">We should </w:t>
      </w:r>
      <w:r w:rsidR="003D3119">
        <w:rPr>
          <w:rFonts w:ascii="Arial" w:hAnsi="Arial" w:cs="Arial"/>
          <w:color w:val="000000"/>
          <w:sz w:val="24"/>
        </w:rPr>
        <w:t>estimate</w:t>
      </w:r>
      <w:r w:rsidRPr="00B432D5">
        <w:rPr>
          <w:rFonts w:ascii="Arial" w:hAnsi="Arial" w:cs="Arial"/>
          <w:color w:val="000000"/>
          <w:sz w:val="24"/>
        </w:rPr>
        <w:t xml:space="preserve"> </w:t>
      </w:r>
      <w:r w:rsidR="003D3119">
        <w:rPr>
          <w:rFonts w:ascii="Arial" w:hAnsi="Arial" w:cs="Arial"/>
          <w:i/>
          <w:color w:val="000000"/>
          <w:sz w:val="24"/>
        </w:rPr>
        <w:t>d</w:t>
      </w:r>
      <w:r w:rsidRPr="00B432D5">
        <w:rPr>
          <w:rFonts w:ascii="Arial" w:hAnsi="Arial" w:cs="Arial"/>
          <w:color w:val="000000"/>
          <w:sz w:val="24"/>
        </w:rPr>
        <w:t xml:space="preserve"> for each difference that we have tested.  It is generally not a good idea to </w:t>
      </w:r>
      <w:r w:rsidR="003D3119">
        <w:rPr>
          <w:rFonts w:ascii="Arial" w:hAnsi="Arial" w:cs="Arial"/>
          <w:color w:val="000000"/>
          <w:sz w:val="24"/>
        </w:rPr>
        <w:t>estimate</w:t>
      </w:r>
      <w:r w:rsidRPr="00B432D5">
        <w:rPr>
          <w:rFonts w:ascii="Arial" w:hAnsi="Arial" w:cs="Arial"/>
          <w:color w:val="000000"/>
          <w:sz w:val="24"/>
        </w:rPr>
        <w:t xml:space="preserve"> </w:t>
      </w:r>
      <w:r w:rsidR="003D3119">
        <w:rPr>
          <w:rFonts w:ascii="Arial" w:hAnsi="Arial" w:cs="Arial"/>
          <w:i/>
          <w:color w:val="000000"/>
          <w:sz w:val="24"/>
        </w:rPr>
        <w:t>d</w:t>
      </w:r>
      <w:r w:rsidRPr="00B432D5">
        <w:rPr>
          <w:rFonts w:ascii="Arial" w:hAnsi="Arial" w:cs="Arial"/>
          <w:color w:val="000000"/>
          <w:sz w:val="24"/>
        </w:rPr>
        <w:t xml:space="preserve"> from the correlated samples </w:t>
      </w:r>
      <w:r w:rsidRPr="00B432D5">
        <w:rPr>
          <w:rFonts w:ascii="Arial" w:hAnsi="Arial" w:cs="Arial"/>
          <w:i/>
          <w:color w:val="000000"/>
          <w:sz w:val="24"/>
        </w:rPr>
        <w:t>t</w:t>
      </w:r>
      <w:r w:rsidRPr="00B432D5">
        <w:rPr>
          <w:rFonts w:ascii="Arial" w:hAnsi="Arial" w:cs="Arial"/>
          <w:color w:val="000000"/>
          <w:sz w:val="24"/>
        </w:rPr>
        <w:t xml:space="preserve">.  It is usually better to compute </w:t>
      </w:r>
      <w:r w:rsidR="003D3119" w:rsidRPr="003D3119">
        <w:rPr>
          <w:rFonts w:ascii="Arial" w:hAnsi="Arial" w:cs="Arial"/>
          <w:color w:val="000000"/>
          <w:sz w:val="24"/>
        </w:rPr>
        <w:t>the estimate</w:t>
      </w:r>
      <w:r w:rsidRPr="00B432D5">
        <w:rPr>
          <w:rFonts w:ascii="Arial" w:hAnsi="Arial" w:cs="Arial"/>
          <w:color w:val="000000"/>
          <w:sz w:val="24"/>
        </w:rPr>
        <w:t xml:space="preserve"> as if we had independent samples.  I shall illustrate using the visits data from the MM group.  </w:t>
      </w:r>
      <w:r w:rsidR="003D3119" w:rsidRPr="00B432D5">
        <w:rPr>
          <w:rFonts w:ascii="Arial" w:hAnsi="Arial" w:cs="Arial"/>
          <w:position w:val="-36"/>
          <w:sz w:val="24"/>
          <w:szCs w:val="24"/>
        </w:rPr>
        <w:object w:dxaOrig="502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1.4pt;height:36.6pt" o:ole="">
            <v:imagedata r:id="rId12" o:title=""/>
          </v:shape>
          <o:OLEObject Type="Embed" ProgID="Equation.3" ShapeID="_x0000_i1026" DrawAspect="Content" ObjectID="_1603973310" r:id="rId13"/>
        </w:object>
      </w:r>
      <w:r w:rsidRPr="00B432D5">
        <w:rPr>
          <w:rFonts w:ascii="Arial" w:hAnsi="Arial" w:cs="Arial"/>
          <w:sz w:val="24"/>
          <w:szCs w:val="24"/>
        </w:rPr>
        <w:t>, a quite large difference.</w:t>
      </w:r>
    </w:p>
    <w:p w:rsidR="00437CE8" w:rsidRDefault="00437CE8" w:rsidP="0065027D">
      <w:pPr>
        <w:tabs>
          <w:tab w:val="left" w:pos="360"/>
        </w:tabs>
        <w:spacing w:after="120"/>
        <w:rPr>
          <w:rFonts w:ascii="Arial" w:hAnsi="Arial" w:cs="Arial"/>
          <w:sz w:val="24"/>
          <w:szCs w:val="24"/>
        </w:rPr>
      </w:pPr>
      <w:r>
        <w:rPr>
          <w:rFonts w:ascii="Arial" w:hAnsi="Arial" w:cs="Arial"/>
          <w:sz w:val="24"/>
          <w:szCs w:val="24"/>
        </w:rPr>
        <w:tab/>
        <w:t xml:space="preserve">SAS code for constructing confidence intervals for the standardized difference between two related means can be found at my </w:t>
      </w:r>
      <w:hyperlink r:id="rId14" w:history="1">
        <w:r w:rsidRPr="00437CE8">
          <w:rPr>
            <w:rStyle w:val="Hyperlink"/>
            <w:rFonts w:ascii="Arial" w:hAnsi="Arial" w:cs="Arial"/>
            <w:sz w:val="24"/>
            <w:szCs w:val="24"/>
          </w:rPr>
          <w:t>SAS Programs Page</w:t>
        </w:r>
      </w:hyperlink>
      <w:r>
        <w:rPr>
          <w:rFonts w:ascii="Arial" w:hAnsi="Arial" w:cs="Arial"/>
          <w:sz w:val="24"/>
          <w:szCs w:val="24"/>
        </w:rPr>
        <w:t>, under “</w:t>
      </w:r>
      <w:r w:rsidRPr="00437CE8">
        <w:rPr>
          <w:rFonts w:ascii="Arial" w:hAnsi="Arial" w:cs="Arial"/>
          <w:sz w:val="24"/>
          <w:szCs w:val="24"/>
        </w:rPr>
        <w:t xml:space="preserve">Confidence Interval </w:t>
      </w:r>
      <w:proofErr w:type="spellStart"/>
      <w:r w:rsidRPr="00437CE8">
        <w:rPr>
          <w:rFonts w:ascii="Arial" w:hAnsi="Arial" w:cs="Arial"/>
          <w:sz w:val="24"/>
          <w:szCs w:val="24"/>
        </w:rPr>
        <w:t xml:space="preserve">for </w:t>
      </w:r>
      <w:r w:rsidRPr="00437CE8">
        <w:rPr>
          <w:rFonts w:ascii="Arial" w:hAnsi="Arial" w:cs="Arial"/>
          <w:b/>
          <w:sz w:val="24"/>
          <w:szCs w:val="24"/>
        </w:rPr>
        <w:t>d</w:t>
      </w:r>
      <w:proofErr w:type="spellEnd"/>
      <w:r w:rsidRPr="00437CE8">
        <w:rPr>
          <w:rFonts w:ascii="Arial" w:hAnsi="Arial" w:cs="Arial"/>
          <w:sz w:val="24"/>
          <w:szCs w:val="24"/>
        </w:rPr>
        <w:t xml:space="preserve">, Two or More </w:t>
      </w:r>
      <w:r w:rsidR="00F45F0F">
        <w:rPr>
          <w:rFonts w:ascii="Arial" w:hAnsi="Arial" w:cs="Arial"/>
          <w:sz w:val="24"/>
          <w:szCs w:val="24"/>
        </w:rPr>
        <w:t>Related</w:t>
      </w:r>
      <w:r w:rsidRPr="00437CE8">
        <w:rPr>
          <w:rFonts w:ascii="Arial" w:hAnsi="Arial" w:cs="Arial"/>
          <w:sz w:val="24"/>
          <w:szCs w:val="24"/>
        </w:rPr>
        <w:t xml:space="preserve"> Samples</w:t>
      </w:r>
      <w:r>
        <w:rPr>
          <w:rFonts w:ascii="Arial" w:hAnsi="Arial" w:cs="Arial"/>
          <w:sz w:val="24"/>
          <w:szCs w:val="24"/>
        </w:rPr>
        <w:t>.</w:t>
      </w:r>
    </w:p>
    <w:p w:rsidR="00402834" w:rsidRPr="00437CE8" w:rsidRDefault="00402834" w:rsidP="0065027D">
      <w:pPr>
        <w:tabs>
          <w:tab w:val="left" w:pos="360"/>
        </w:tabs>
        <w:spacing w:after="120"/>
        <w:rPr>
          <w:rFonts w:ascii="Arial" w:hAnsi="Arial" w:cs="Arial"/>
          <w:sz w:val="24"/>
          <w:szCs w:val="24"/>
        </w:rPr>
      </w:pPr>
      <w:r>
        <w:rPr>
          <w:rFonts w:ascii="Arial" w:hAnsi="Arial" w:cs="Arial"/>
          <w:sz w:val="24"/>
          <w:szCs w:val="24"/>
        </w:rPr>
        <w:tab/>
        <w:t xml:space="preserve">I have included in </w:t>
      </w:r>
      <w:proofErr w:type="spellStart"/>
      <w:r>
        <w:rPr>
          <w:rFonts w:ascii="Arial" w:hAnsi="Arial" w:cs="Arial"/>
          <w:sz w:val="24"/>
          <w:szCs w:val="24"/>
        </w:rPr>
        <w:t>T.sas</w:t>
      </w:r>
      <w:proofErr w:type="spellEnd"/>
      <w:r>
        <w:rPr>
          <w:rFonts w:ascii="Arial" w:hAnsi="Arial" w:cs="Arial"/>
          <w:sz w:val="24"/>
          <w:szCs w:val="24"/>
        </w:rPr>
        <w:t xml:space="preserve"> only the code for the confidence interval for t</w:t>
      </w:r>
      <w:r w:rsidR="00E26687">
        <w:rPr>
          <w:rFonts w:ascii="Arial" w:hAnsi="Arial" w:cs="Arial"/>
          <w:sz w:val="24"/>
          <w:szCs w:val="24"/>
        </w:rPr>
        <w:t xml:space="preserve">he group of mice reared by mice, using the </w:t>
      </w:r>
      <w:proofErr w:type="spellStart"/>
      <w:r w:rsidR="00E26687" w:rsidRPr="00E26687">
        <w:rPr>
          <w:rFonts w:ascii="Arial" w:hAnsi="Arial" w:cs="Arial"/>
          <w:sz w:val="24"/>
          <w:szCs w:val="24"/>
        </w:rPr>
        <w:t>Conf</w:t>
      </w:r>
      <w:proofErr w:type="spellEnd"/>
      <w:r w:rsidR="00E26687" w:rsidRPr="00E26687">
        <w:rPr>
          <w:rFonts w:ascii="Arial" w:hAnsi="Arial" w:cs="Arial"/>
          <w:sz w:val="24"/>
          <w:szCs w:val="24"/>
        </w:rPr>
        <w:t>-Interval-Correlated-d-</w:t>
      </w:r>
      <w:proofErr w:type="spellStart"/>
      <w:r w:rsidR="00E26687" w:rsidRPr="00E26687">
        <w:rPr>
          <w:rFonts w:ascii="Arial" w:hAnsi="Arial" w:cs="Arial"/>
          <w:sz w:val="24"/>
          <w:szCs w:val="24"/>
        </w:rPr>
        <w:t>Algina.sas</w:t>
      </w:r>
      <w:proofErr w:type="spellEnd"/>
      <w:r w:rsidR="00E26687">
        <w:rPr>
          <w:rFonts w:ascii="Arial" w:hAnsi="Arial" w:cs="Arial"/>
          <w:sz w:val="24"/>
          <w:szCs w:val="24"/>
        </w:rPr>
        <w:t xml:space="preserve"> code.</w:t>
      </w:r>
      <w:r w:rsidR="000817D2">
        <w:rPr>
          <w:rFonts w:ascii="Arial" w:hAnsi="Arial" w:cs="Arial"/>
          <w:sz w:val="24"/>
          <w:szCs w:val="24"/>
        </w:rPr>
        <w:t xml:space="preserve">  We are 95% confident that size of the effect is somewhere between large and very large.</w:t>
      </w:r>
    </w:p>
    <w:p w:rsidR="00CC2CD4" w:rsidRPr="00B432D5" w:rsidRDefault="00CC2CD4" w:rsidP="0065027D">
      <w:pPr>
        <w:pStyle w:val="Heading2"/>
        <w:spacing w:before="120" w:after="120"/>
        <w:rPr>
          <w:rFonts w:cs="Arial"/>
        </w:rPr>
      </w:pPr>
      <w:r w:rsidRPr="00B432D5">
        <w:rPr>
          <w:rFonts w:cs="Arial"/>
        </w:rPr>
        <w:t xml:space="preserve">Independent Samples </w:t>
      </w:r>
      <w:r w:rsidRPr="00B432D5">
        <w:rPr>
          <w:rFonts w:cs="Arial"/>
          <w:i/>
        </w:rPr>
        <w:t>T</w:t>
      </w:r>
      <w:r w:rsidRPr="00B432D5">
        <w:rPr>
          <w:rFonts w:cs="Arial"/>
        </w:rPr>
        <w:t>-Tests</w:t>
      </w:r>
    </w:p>
    <w:p w:rsidR="00CC2CD4" w:rsidRPr="00B432D5" w:rsidRDefault="00CC2CD4" w:rsidP="0065027D">
      <w:pPr>
        <w:tabs>
          <w:tab w:val="left" w:pos="360"/>
        </w:tabs>
        <w:spacing w:after="120"/>
        <w:rPr>
          <w:rFonts w:ascii="Arial" w:hAnsi="Arial" w:cs="Arial"/>
          <w:sz w:val="24"/>
        </w:rPr>
      </w:pPr>
      <w:r w:rsidRPr="00B432D5">
        <w:rPr>
          <w:rFonts w:ascii="Arial" w:hAnsi="Arial" w:cs="Arial"/>
          <w:sz w:val="24"/>
        </w:rPr>
        <w:tab/>
        <w:t xml:space="preserve">Now, look at the next part of the program.  Here I create a new data set, Mus2, by telling SAS to take the Mus data set and create a new variable, "Mom," which has a value of "Mouse" for those animals who were reared by a mouse (the two groups that were NE (not equal to) "RR", that is, the MM and MR groups), and a value of "Rat" for those animals who were reared by a rat.  Independent samples </w:t>
      </w:r>
      <w:r w:rsidRPr="00B432D5">
        <w:rPr>
          <w:rFonts w:ascii="Arial" w:hAnsi="Arial" w:cs="Arial"/>
          <w:i/>
          <w:sz w:val="24"/>
        </w:rPr>
        <w:t>t</w:t>
      </w:r>
      <w:r w:rsidRPr="00B432D5">
        <w:rPr>
          <w:rFonts w:ascii="Arial" w:hAnsi="Arial" w:cs="Arial"/>
          <w:sz w:val="24"/>
        </w:rPr>
        <w:t xml:space="preserve">-tests are conducted with </w:t>
      </w:r>
      <w:r w:rsidRPr="00B432D5">
        <w:rPr>
          <w:rFonts w:ascii="Arial" w:hAnsi="Arial" w:cs="Arial"/>
          <w:b/>
          <w:sz w:val="24"/>
        </w:rPr>
        <w:t>PROC TTEST</w:t>
      </w:r>
      <w:r w:rsidRPr="00B432D5">
        <w:rPr>
          <w:rFonts w:ascii="Arial" w:hAnsi="Arial" w:cs="Arial"/>
          <w:sz w:val="24"/>
        </w:rPr>
        <w:t xml:space="preserve">.  The </w:t>
      </w:r>
      <w:r w:rsidRPr="00B432D5">
        <w:rPr>
          <w:rFonts w:ascii="Arial" w:hAnsi="Arial" w:cs="Arial"/>
          <w:b/>
          <w:sz w:val="24"/>
        </w:rPr>
        <w:t>CLASS</w:t>
      </w:r>
      <w:r w:rsidRPr="00B432D5">
        <w:rPr>
          <w:rFonts w:ascii="Arial" w:hAnsi="Arial" w:cs="Arial"/>
          <w:sz w:val="24"/>
        </w:rPr>
        <w:t xml:space="preserve"> statement identifies the grouping (independent) variable, Mom.  Since the criterion (dependent) </w:t>
      </w:r>
      <w:r w:rsidR="00C755FC">
        <w:rPr>
          <w:rFonts w:ascii="Arial" w:hAnsi="Arial" w:cs="Arial"/>
          <w:sz w:val="24"/>
        </w:rPr>
        <w:t>scores</w:t>
      </w:r>
      <w:r w:rsidRPr="00B432D5">
        <w:rPr>
          <w:rFonts w:ascii="Arial" w:hAnsi="Arial" w:cs="Arial"/>
          <w:sz w:val="24"/>
        </w:rPr>
        <w:t xml:space="preserve"> are difference scores, I am testing to see if the differential attractiveness of Mouse- versus Rat-scented tunnels is the same in mice reared by mice as it is in mice reared by a rat.</w:t>
      </w:r>
    </w:p>
    <w:p w:rsidR="00CC2CD4" w:rsidRDefault="00CC2CD4" w:rsidP="0065027D">
      <w:pPr>
        <w:tabs>
          <w:tab w:val="left" w:pos="360"/>
        </w:tabs>
        <w:spacing w:after="120"/>
        <w:rPr>
          <w:rFonts w:ascii="Arial" w:hAnsi="Arial" w:cs="Arial"/>
          <w:sz w:val="24"/>
        </w:rPr>
      </w:pPr>
      <w:r w:rsidRPr="00B432D5">
        <w:rPr>
          <w:rFonts w:ascii="Arial" w:hAnsi="Arial" w:cs="Arial"/>
          <w:sz w:val="24"/>
        </w:rPr>
        <w:tab/>
        <w:t xml:space="preserve">Look at the output.  </w:t>
      </w:r>
      <w:r w:rsidR="00C755FC">
        <w:rPr>
          <w:rFonts w:ascii="Arial" w:hAnsi="Arial" w:cs="Arial"/>
          <w:sz w:val="24"/>
        </w:rPr>
        <w:t>W</w:t>
      </w:r>
      <w:r w:rsidRPr="00B432D5">
        <w:rPr>
          <w:rFonts w:ascii="Arial" w:hAnsi="Arial" w:cs="Arial"/>
          <w:sz w:val="24"/>
        </w:rPr>
        <w:t xml:space="preserve">e are given means and standard deviations with </w:t>
      </w:r>
      <w:r w:rsidR="00C755FC">
        <w:rPr>
          <w:rFonts w:ascii="Arial" w:hAnsi="Arial" w:cs="Arial"/>
          <w:sz w:val="24"/>
        </w:rPr>
        <w:t xml:space="preserve">unstandardized </w:t>
      </w:r>
      <w:r w:rsidRPr="00B432D5">
        <w:rPr>
          <w:rFonts w:ascii="Arial" w:hAnsi="Arial" w:cs="Arial"/>
          <w:sz w:val="24"/>
        </w:rPr>
        <w:t xml:space="preserve">confidence intervals.  We are also given </w:t>
      </w:r>
      <w:r w:rsidRPr="00B432D5">
        <w:rPr>
          <w:rFonts w:ascii="Arial" w:hAnsi="Arial" w:cs="Arial"/>
          <w:i/>
          <w:sz w:val="24"/>
        </w:rPr>
        <w:t>t</w:t>
      </w:r>
      <w:r w:rsidRPr="00B432D5">
        <w:rPr>
          <w:rFonts w:ascii="Arial" w:hAnsi="Arial" w:cs="Arial"/>
          <w:sz w:val="24"/>
        </w:rPr>
        <w:t xml:space="preserve">, </w:t>
      </w:r>
      <w:proofErr w:type="spellStart"/>
      <w:r w:rsidRPr="00B432D5">
        <w:rPr>
          <w:rFonts w:ascii="Arial" w:hAnsi="Arial" w:cs="Arial"/>
          <w:i/>
          <w:sz w:val="24"/>
        </w:rPr>
        <w:t>df</w:t>
      </w:r>
      <w:proofErr w:type="spellEnd"/>
      <w:r w:rsidRPr="00B432D5">
        <w:rPr>
          <w:rFonts w:ascii="Arial" w:hAnsi="Arial" w:cs="Arial"/>
          <w:sz w:val="24"/>
        </w:rPr>
        <w:t xml:space="preserve">, and </w:t>
      </w:r>
      <w:proofErr w:type="spellStart"/>
      <w:r w:rsidRPr="00B432D5">
        <w:rPr>
          <w:rFonts w:ascii="Arial" w:hAnsi="Arial" w:cs="Arial"/>
          <w:i/>
          <w:sz w:val="24"/>
        </w:rPr>
        <w:t>p</w:t>
      </w:r>
      <w:proofErr w:type="spellEnd"/>
      <w:r w:rsidRPr="00B432D5">
        <w:rPr>
          <w:rFonts w:ascii="Arial" w:hAnsi="Arial" w:cs="Arial"/>
          <w:sz w:val="24"/>
        </w:rPr>
        <w:t xml:space="preserve"> </w:t>
      </w:r>
      <w:r w:rsidR="00C755FC">
        <w:rPr>
          <w:rFonts w:ascii="Arial" w:hAnsi="Arial" w:cs="Arial"/>
          <w:sz w:val="24"/>
        </w:rPr>
        <w:t>the difference between groups</w:t>
      </w:r>
      <w:r w:rsidRPr="00B432D5">
        <w:rPr>
          <w:rFonts w:ascii="Arial" w:hAnsi="Arial" w:cs="Arial"/>
          <w:sz w:val="24"/>
        </w:rPr>
        <w:t xml:space="preserve">, both with a pooled </w:t>
      </w:r>
      <w:r w:rsidRPr="00C755FC">
        <w:rPr>
          <w:rFonts w:ascii="Arial" w:hAnsi="Arial" w:cs="Arial"/>
          <w:sz w:val="24"/>
        </w:rPr>
        <w:t>t</w:t>
      </w:r>
      <w:r w:rsidRPr="00B432D5">
        <w:rPr>
          <w:rFonts w:ascii="Arial" w:hAnsi="Arial" w:cs="Arial"/>
          <w:sz w:val="24"/>
        </w:rPr>
        <w:t xml:space="preserve">-test, and with a separate variances (Satterthwaite) </w:t>
      </w:r>
      <w:r w:rsidRPr="00C755FC">
        <w:rPr>
          <w:rFonts w:ascii="Arial" w:hAnsi="Arial" w:cs="Arial"/>
          <w:sz w:val="24"/>
        </w:rPr>
        <w:t>t</w:t>
      </w:r>
      <w:r w:rsidRPr="00B432D5">
        <w:rPr>
          <w:rFonts w:ascii="Arial" w:hAnsi="Arial" w:cs="Arial"/>
          <w:sz w:val="24"/>
        </w:rPr>
        <w:t>-test.  We see that the preference for mouse over rat scent is significantly greater in the mouse-reared animals than in the rat-reared animals.</w:t>
      </w:r>
    </w:p>
    <w:p w:rsidR="003D7439" w:rsidRDefault="00F45F0F" w:rsidP="0065027D">
      <w:pPr>
        <w:tabs>
          <w:tab w:val="left" w:pos="360"/>
        </w:tabs>
        <w:spacing w:after="120"/>
        <w:rPr>
          <w:rFonts w:ascii="Arial" w:hAnsi="Arial" w:cs="Arial"/>
          <w:sz w:val="24"/>
          <w:szCs w:val="24"/>
        </w:rPr>
      </w:pPr>
      <w:r>
        <w:rPr>
          <w:rFonts w:ascii="Arial" w:hAnsi="Arial" w:cs="Arial"/>
          <w:sz w:val="24"/>
          <w:szCs w:val="24"/>
        </w:rPr>
        <w:tab/>
        <w:t xml:space="preserve">SAS code for constructing confidence intervals for the standardized difference between two independent means can be found at my </w:t>
      </w:r>
      <w:hyperlink r:id="rId15" w:history="1">
        <w:r w:rsidRPr="00437CE8">
          <w:rPr>
            <w:rStyle w:val="Hyperlink"/>
            <w:rFonts w:ascii="Arial" w:hAnsi="Arial" w:cs="Arial"/>
            <w:sz w:val="24"/>
            <w:szCs w:val="24"/>
          </w:rPr>
          <w:t>SAS Programs Page</w:t>
        </w:r>
      </w:hyperlink>
      <w:r>
        <w:rPr>
          <w:rFonts w:ascii="Arial" w:hAnsi="Arial" w:cs="Arial"/>
          <w:sz w:val="24"/>
          <w:szCs w:val="24"/>
        </w:rPr>
        <w:t>, under</w:t>
      </w:r>
      <w:r w:rsidRPr="00F45F0F">
        <w:t xml:space="preserve"> </w:t>
      </w:r>
      <w:r>
        <w:t>“</w:t>
      </w:r>
      <w:r w:rsidRPr="00F45F0F">
        <w:rPr>
          <w:rFonts w:ascii="Arial" w:hAnsi="Arial" w:cs="Arial"/>
          <w:sz w:val="24"/>
          <w:szCs w:val="24"/>
        </w:rPr>
        <w:t xml:space="preserve">Confidence Interval </w:t>
      </w:r>
      <w:proofErr w:type="spellStart"/>
      <w:r w:rsidRPr="00F45F0F">
        <w:rPr>
          <w:rFonts w:ascii="Arial" w:hAnsi="Arial" w:cs="Arial"/>
          <w:sz w:val="24"/>
          <w:szCs w:val="24"/>
        </w:rPr>
        <w:t xml:space="preserve">for </w:t>
      </w:r>
      <w:r w:rsidRPr="00F45F0F">
        <w:rPr>
          <w:rFonts w:ascii="Arial" w:hAnsi="Arial" w:cs="Arial"/>
          <w:i/>
          <w:sz w:val="24"/>
          <w:szCs w:val="24"/>
        </w:rPr>
        <w:t>d</w:t>
      </w:r>
      <w:proofErr w:type="spellEnd"/>
      <w:r w:rsidRPr="00F45F0F">
        <w:rPr>
          <w:rFonts w:ascii="Arial" w:hAnsi="Arial" w:cs="Arial"/>
          <w:sz w:val="24"/>
          <w:szCs w:val="24"/>
        </w:rPr>
        <w:t>, Two or More Independent Samples</w:t>
      </w:r>
      <w:r>
        <w:rPr>
          <w:rFonts w:ascii="Arial" w:hAnsi="Arial" w:cs="Arial"/>
          <w:sz w:val="24"/>
          <w:szCs w:val="24"/>
        </w:rPr>
        <w:t xml:space="preserve">.”  I have included in </w:t>
      </w:r>
      <w:proofErr w:type="spellStart"/>
      <w:r>
        <w:rPr>
          <w:rFonts w:ascii="Arial" w:hAnsi="Arial" w:cs="Arial"/>
          <w:sz w:val="24"/>
          <w:szCs w:val="24"/>
        </w:rPr>
        <w:t>T.sas</w:t>
      </w:r>
      <w:proofErr w:type="spellEnd"/>
      <w:r>
        <w:rPr>
          <w:rFonts w:ascii="Arial" w:hAnsi="Arial" w:cs="Arial"/>
          <w:sz w:val="24"/>
          <w:szCs w:val="24"/>
        </w:rPr>
        <w:t xml:space="preserve"> the code for comparing the mice reared by mice to the mice reared by rats.</w:t>
      </w:r>
      <w:r w:rsidR="003D7439">
        <w:rPr>
          <w:rFonts w:ascii="Arial" w:hAnsi="Arial" w:cs="Arial"/>
          <w:sz w:val="24"/>
          <w:szCs w:val="24"/>
        </w:rPr>
        <w:t xml:space="preserve">  Notice that both ends of the confidence interval indicate a very large effect.</w:t>
      </w:r>
    </w:p>
    <w:p w:rsidR="003D7439" w:rsidRDefault="003D7439" w:rsidP="0065027D">
      <w:pPr>
        <w:tabs>
          <w:tab w:val="left" w:pos="360"/>
        </w:tabs>
        <w:spacing w:after="120"/>
        <w:rPr>
          <w:rFonts w:ascii="Arial" w:hAnsi="Arial" w:cs="Arial"/>
          <w:sz w:val="24"/>
          <w:szCs w:val="24"/>
        </w:rPr>
      </w:pPr>
      <w:r>
        <w:rPr>
          <w:rFonts w:ascii="Arial" w:hAnsi="Arial" w:cs="Arial"/>
          <w:sz w:val="24"/>
          <w:szCs w:val="24"/>
        </w:rPr>
        <w:tab/>
        <w:t xml:space="preserve">Please note that these confidence interval programs use the pooled </w:t>
      </w:r>
      <w:r w:rsidRPr="00BE14A5">
        <w:rPr>
          <w:rFonts w:ascii="Arial" w:hAnsi="Arial" w:cs="Arial"/>
          <w:i/>
          <w:sz w:val="24"/>
          <w:szCs w:val="24"/>
        </w:rPr>
        <w:t>t</w:t>
      </w:r>
      <w:r>
        <w:rPr>
          <w:rFonts w:ascii="Arial" w:hAnsi="Arial" w:cs="Arial"/>
          <w:sz w:val="24"/>
          <w:szCs w:val="24"/>
        </w:rPr>
        <w:t xml:space="preserve"> statistics, not the separate variance </w:t>
      </w:r>
      <w:r w:rsidRPr="00BE14A5">
        <w:rPr>
          <w:rFonts w:ascii="Arial" w:hAnsi="Arial" w:cs="Arial"/>
          <w:i/>
          <w:sz w:val="24"/>
          <w:szCs w:val="24"/>
        </w:rPr>
        <w:t>t</w:t>
      </w:r>
      <w:r>
        <w:rPr>
          <w:rFonts w:ascii="Arial" w:hAnsi="Arial" w:cs="Arial"/>
          <w:sz w:val="24"/>
          <w:szCs w:val="24"/>
        </w:rPr>
        <w:t xml:space="preserve"> statistics.</w:t>
      </w:r>
      <w:r>
        <w:rPr>
          <w:rFonts w:ascii="Arial" w:hAnsi="Arial" w:cs="Arial"/>
          <w:sz w:val="24"/>
        </w:rPr>
        <w:t xml:space="preserve">  Please see my document </w:t>
      </w:r>
      <w:hyperlink r:id="rId16" w:history="1">
        <w:r w:rsidRPr="004E10CD">
          <w:rPr>
            <w:rStyle w:val="Hyperlink"/>
            <w:rFonts w:ascii="Arial" w:hAnsi="Arial" w:cs="Arial"/>
            <w:sz w:val="24"/>
          </w:rPr>
          <w:t>Confidence Intervals, Pooled and Separate Variances T</w:t>
        </w:r>
      </w:hyperlink>
      <w:r>
        <w:rPr>
          <w:rFonts w:ascii="Arial" w:hAnsi="Arial" w:cs="Arial"/>
          <w:sz w:val="24"/>
        </w:rPr>
        <w:t>.</w:t>
      </w:r>
      <w:r>
        <w:rPr>
          <w:rFonts w:ascii="Arial" w:hAnsi="Arial" w:cs="Arial"/>
          <w:sz w:val="24"/>
          <w:szCs w:val="24"/>
        </w:rPr>
        <w:t xml:space="preserve"> </w:t>
      </w:r>
    </w:p>
    <w:p w:rsidR="00CC2CD4" w:rsidRPr="00B432D5" w:rsidRDefault="00CC2CD4" w:rsidP="0065027D">
      <w:pPr>
        <w:tabs>
          <w:tab w:val="left" w:pos="360"/>
        </w:tabs>
        <w:spacing w:after="120"/>
        <w:rPr>
          <w:rFonts w:ascii="Arial" w:hAnsi="Arial" w:cs="Arial"/>
          <w:sz w:val="24"/>
        </w:rPr>
      </w:pPr>
      <w:r w:rsidRPr="00B432D5">
        <w:rPr>
          <w:rFonts w:ascii="Arial" w:hAnsi="Arial" w:cs="Arial"/>
          <w:sz w:val="24"/>
        </w:rPr>
        <w:tab/>
        <w:t xml:space="preserve">Look back at the program.  I created another data set, Mus3, with the </w:t>
      </w:r>
      <w:proofErr w:type="spellStart"/>
      <w:r w:rsidRPr="00B432D5">
        <w:rPr>
          <w:rFonts w:ascii="Arial" w:hAnsi="Arial" w:cs="Arial"/>
          <w:sz w:val="24"/>
        </w:rPr>
        <w:t>subsetting</w:t>
      </w:r>
      <w:proofErr w:type="spellEnd"/>
      <w:r w:rsidRPr="00B432D5">
        <w:rPr>
          <w:rFonts w:ascii="Arial" w:hAnsi="Arial" w:cs="Arial"/>
          <w:sz w:val="24"/>
        </w:rPr>
        <w:t xml:space="preserve"> if statement "if </w:t>
      </w:r>
      <w:proofErr w:type="spellStart"/>
      <w:r w:rsidRPr="00B432D5">
        <w:rPr>
          <w:rFonts w:ascii="Arial" w:hAnsi="Arial" w:cs="Arial"/>
          <w:sz w:val="24"/>
        </w:rPr>
        <w:t>nurs</w:t>
      </w:r>
      <w:proofErr w:type="spellEnd"/>
      <w:r w:rsidRPr="00B432D5">
        <w:rPr>
          <w:rFonts w:ascii="Arial" w:hAnsi="Arial" w:cs="Arial"/>
          <w:sz w:val="24"/>
        </w:rPr>
        <w:t xml:space="preserve"> NE 'RR' "-- this results in the data set containing only scores from the MM and the MR group.  I then compared those two groups, to see if there was any effect of exposing the mice (in the MR group) to the scent of rats.  This comparison, in combination with the comparison made earlier (MM and MR together versus RR) constitutes what statisticians call a complete, </w:t>
      </w:r>
      <w:r w:rsidRPr="00B432D5">
        <w:rPr>
          <w:rFonts w:ascii="Arial" w:hAnsi="Arial" w:cs="Arial"/>
          <w:b/>
          <w:sz w:val="24"/>
        </w:rPr>
        <w:t>orthogonal</w:t>
      </w:r>
      <w:r w:rsidRPr="00B432D5">
        <w:rPr>
          <w:rFonts w:ascii="Arial" w:hAnsi="Arial" w:cs="Arial"/>
          <w:sz w:val="24"/>
        </w:rPr>
        <w:t xml:space="preserve"> set of contrasts.  That means that the information in the first comparison is totally independent of the information in the second comparison.  When you look at the output, you see that the MR group did not differ significantly from the MM group with respect to the strength of preference for the mouse-scented (rather than rat-scented) tunnels.</w:t>
      </w:r>
    </w:p>
    <w:p w:rsidR="00CC2CD4" w:rsidRDefault="00CC2CD4" w:rsidP="0065027D">
      <w:pPr>
        <w:tabs>
          <w:tab w:val="left" w:pos="360"/>
        </w:tabs>
        <w:spacing w:after="120"/>
        <w:rPr>
          <w:rFonts w:ascii="Arial" w:hAnsi="Arial" w:cs="Arial"/>
          <w:sz w:val="24"/>
        </w:rPr>
      </w:pPr>
      <w:r w:rsidRPr="00B432D5">
        <w:rPr>
          <w:rFonts w:ascii="Arial" w:hAnsi="Arial" w:cs="Arial"/>
          <w:sz w:val="24"/>
        </w:rPr>
        <w:tab/>
        <w:t>Note that SAS also gives you tests of the hypothesis of equal variances.  The "</w:t>
      </w:r>
      <w:r w:rsidRPr="00B432D5">
        <w:rPr>
          <w:rFonts w:ascii="Arial" w:hAnsi="Arial" w:cs="Arial"/>
          <w:b/>
          <w:sz w:val="24"/>
        </w:rPr>
        <w:t xml:space="preserve">Folded </w:t>
      </w:r>
      <w:r w:rsidRPr="00B432D5">
        <w:rPr>
          <w:rFonts w:ascii="Arial" w:hAnsi="Arial" w:cs="Arial"/>
          <w:b/>
          <w:i/>
          <w:sz w:val="24"/>
        </w:rPr>
        <w:t>F</w:t>
      </w:r>
      <w:r w:rsidRPr="00B432D5">
        <w:rPr>
          <w:rFonts w:ascii="Arial" w:hAnsi="Arial" w:cs="Arial"/>
          <w:sz w:val="24"/>
        </w:rPr>
        <w:t>" that SAS reports is nothing more than the "</w:t>
      </w:r>
      <w:proofErr w:type="spellStart"/>
      <w:r w:rsidRPr="00B432D5">
        <w:rPr>
          <w:rFonts w:ascii="Arial" w:hAnsi="Arial" w:cs="Arial"/>
          <w:b/>
          <w:i/>
          <w:sz w:val="24"/>
        </w:rPr>
        <w:t>F</w:t>
      </w:r>
      <w:r w:rsidRPr="00B432D5">
        <w:rPr>
          <w:rFonts w:ascii="Arial" w:hAnsi="Arial" w:cs="Arial"/>
          <w:b/>
          <w:i/>
          <w:sz w:val="24"/>
          <w:vertAlign w:val="subscript"/>
        </w:rPr>
        <w:t>ma</w:t>
      </w:r>
      <w:r w:rsidRPr="00B432D5">
        <w:rPr>
          <w:rFonts w:ascii="Arial" w:hAnsi="Arial" w:cs="Arial"/>
          <w:i/>
          <w:sz w:val="24"/>
          <w:vertAlign w:val="subscript"/>
        </w:rPr>
        <w:t>x</w:t>
      </w:r>
      <w:proofErr w:type="spellEnd"/>
      <w:r w:rsidRPr="00B432D5">
        <w:rPr>
          <w:rFonts w:ascii="Arial" w:hAnsi="Arial" w:cs="Arial"/>
          <w:sz w:val="24"/>
        </w:rPr>
        <w:t xml:space="preserve">" that we have discussed.  As you know, for purposes of deciding whether to use a pooled </w:t>
      </w:r>
      <w:r w:rsidRPr="00B432D5">
        <w:rPr>
          <w:rFonts w:ascii="Arial" w:hAnsi="Arial" w:cs="Arial"/>
          <w:i/>
          <w:sz w:val="24"/>
        </w:rPr>
        <w:t>t</w:t>
      </w:r>
      <w:r w:rsidRPr="00B432D5">
        <w:rPr>
          <w:rFonts w:ascii="Arial" w:hAnsi="Arial" w:cs="Arial"/>
          <w:sz w:val="24"/>
        </w:rPr>
        <w:t xml:space="preserve"> or a separate variances </w:t>
      </w:r>
      <w:r w:rsidRPr="00B432D5">
        <w:rPr>
          <w:rFonts w:ascii="Arial" w:hAnsi="Arial" w:cs="Arial"/>
          <w:i/>
          <w:sz w:val="24"/>
        </w:rPr>
        <w:t>t</w:t>
      </w:r>
      <w:r w:rsidRPr="00B432D5">
        <w:rPr>
          <w:rFonts w:ascii="Arial" w:hAnsi="Arial" w:cs="Arial"/>
          <w:sz w:val="24"/>
        </w:rPr>
        <w:t xml:space="preserve">, I prefer that you not use a </w:t>
      </w:r>
      <w:r w:rsidRPr="00B432D5">
        <w:rPr>
          <w:rFonts w:ascii="Arial" w:hAnsi="Arial" w:cs="Arial"/>
          <w:i/>
          <w:sz w:val="24"/>
        </w:rPr>
        <w:t>p</w:t>
      </w:r>
      <w:r w:rsidRPr="00B432D5">
        <w:rPr>
          <w:rFonts w:ascii="Arial" w:hAnsi="Arial" w:cs="Arial"/>
          <w:sz w:val="24"/>
        </w:rPr>
        <w:t xml:space="preserve"> value from this </w:t>
      </w:r>
      <w:r w:rsidRPr="00B432D5">
        <w:rPr>
          <w:rFonts w:ascii="Arial" w:hAnsi="Arial" w:cs="Arial"/>
          <w:i/>
          <w:sz w:val="24"/>
        </w:rPr>
        <w:t>F</w:t>
      </w:r>
      <w:r w:rsidRPr="00B432D5">
        <w:rPr>
          <w:rFonts w:ascii="Arial" w:hAnsi="Arial" w:cs="Arial"/>
          <w:sz w:val="24"/>
        </w:rPr>
        <w:t xml:space="preserve">, but rather use this rule of thumb:  If </w:t>
      </w:r>
      <w:proofErr w:type="spellStart"/>
      <w:r w:rsidRPr="00B432D5">
        <w:rPr>
          <w:rFonts w:ascii="Arial" w:hAnsi="Arial" w:cs="Arial"/>
          <w:i/>
          <w:sz w:val="24"/>
        </w:rPr>
        <w:t>F</w:t>
      </w:r>
      <w:r w:rsidRPr="00B432D5">
        <w:rPr>
          <w:rFonts w:ascii="Arial" w:hAnsi="Arial" w:cs="Arial"/>
          <w:i/>
          <w:sz w:val="24"/>
          <w:vertAlign w:val="subscript"/>
        </w:rPr>
        <w:t>max</w:t>
      </w:r>
      <w:proofErr w:type="spellEnd"/>
      <w:r w:rsidRPr="00B432D5">
        <w:rPr>
          <w:rFonts w:ascii="Arial" w:hAnsi="Arial" w:cs="Arial"/>
          <w:sz w:val="24"/>
        </w:rPr>
        <w:t xml:space="preserve"> &gt; 4 or 5</w:t>
      </w:r>
      <w:r w:rsidR="00A8458B" w:rsidRPr="00B432D5">
        <w:rPr>
          <w:rFonts w:ascii="Arial" w:hAnsi="Arial" w:cs="Arial"/>
          <w:sz w:val="24"/>
        </w:rPr>
        <w:t xml:space="preserve"> or if you have unequal sample sizes</w:t>
      </w:r>
      <w:r w:rsidRPr="00B432D5">
        <w:rPr>
          <w:rFonts w:ascii="Arial" w:hAnsi="Arial" w:cs="Arial"/>
          <w:sz w:val="24"/>
        </w:rPr>
        <w:t xml:space="preserve">, use the separate variances </w:t>
      </w:r>
      <w:r w:rsidRPr="00B432D5">
        <w:rPr>
          <w:rFonts w:ascii="Arial" w:hAnsi="Arial" w:cs="Arial"/>
          <w:i/>
          <w:sz w:val="24"/>
        </w:rPr>
        <w:t>t</w:t>
      </w:r>
      <w:r w:rsidRPr="00B432D5">
        <w:rPr>
          <w:rFonts w:ascii="Arial" w:hAnsi="Arial" w:cs="Arial"/>
          <w:sz w:val="24"/>
        </w:rPr>
        <w:t>.</w:t>
      </w:r>
    </w:p>
    <w:p w:rsidR="00CC2CD4" w:rsidRPr="00B432D5" w:rsidRDefault="00CC2CD4" w:rsidP="0065027D">
      <w:pPr>
        <w:pStyle w:val="Heading3"/>
        <w:spacing w:before="120" w:after="120"/>
        <w:rPr>
          <w:rFonts w:cs="Arial"/>
        </w:rPr>
      </w:pPr>
      <w:r w:rsidRPr="00B432D5">
        <w:rPr>
          <w:rFonts w:cs="Arial"/>
        </w:rPr>
        <w:t>Additional Exercises</w:t>
      </w:r>
    </w:p>
    <w:p w:rsidR="00CC2CD4" w:rsidRPr="00B432D5" w:rsidRDefault="00A07D12" w:rsidP="0065027D">
      <w:pPr>
        <w:pStyle w:val="Heading2"/>
        <w:spacing w:after="120"/>
        <w:rPr>
          <w:rFonts w:cs="Arial"/>
        </w:rPr>
      </w:pPr>
      <w:r>
        <w:rPr>
          <w:rFonts w:cs="Arial"/>
        </w:rPr>
        <w:t xml:space="preserve">1.  </w:t>
      </w:r>
      <w:r w:rsidR="00CC2CD4" w:rsidRPr="00B432D5">
        <w:rPr>
          <w:rFonts w:cs="Arial"/>
        </w:rPr>
        <w:t>The Weight Loss Data</w:t>
      </w:r>
    </w:p>
    <w:p w:rsidR="00CC2CD4" w:rsidRPr="00B432D5" w:rsidRDefault="00CC2CD4" w:rsidP="0065027D">
      <w:pPr>
        <w:tabs>
          <w:tab w:val="left" w:pos="360"/>
        </w:tabs>
        <w:spacing w:after="120"/>
        <w:rPr>
          <w:rFonts w:ascii="Arial" w:hAnsi="Arial" w:cs="Arial"/>
          <w:b/>
          <w:sz w:val="24"/>
        </w:rPr>
      </w:pPr>
      <w:r w:rsidRPr="00B432D5">
        <w:rPr>
          <w:rFonts w:ascii="Arial" w:hAnsi="Arial" w:cs="Arial"/>
          <w:sz w:val="24"/>
        </w:rPr>
        <w:tab/>
        <w:t>The last part of the program file analyzes the data that appeared in exercises 7.33 and 7.34 of the 3</w:t>
      </w:r>
      <w:r w:rsidRPr="00B432D5">
        <w:rPr>
          <w:rFonts w:ascii="Arial" w:hAnsi="Arial" w:cs="Arial"/>
          <w:sz w:val="24"/>
          <w:vertAlign w:val="superscript"/>
        </w:rPr>
        <w:t>rd</w:t>
      </w:r>
      <w:r w:rsidRPr="00B432D5">
        <w:rPr>
          <w:rFonts w:ascii="Arial" w:hAnsi="Arial" w:cs="Arial"/>
          <w:sz w:val="24"/>
        </w:rPr>
        <w:t xml:space="preserve"> edition of Howell’s text.  Twenty subjects enrolled in each of two weight loss programs, program A and program B.  The loss variable is the amount of weight lost by those who completed six months of the program.  Look at the output.  The means differ significantly.  I want you to look at the various statistics given by SAS for the two groups:  Mean, standard deviation, sample size, and confidence intervals.  I want you to identify just one of those statistics as being the most important statistic, important in terms of interpreting these results.</w:t>
      </w:r>
    </w:p>
    <w:p w:rsidR="00CC2CD4" w:rsidRPr="00B432D5" w:rsidRDefault="00A07D12" w:rsidP="0065027D">
      <w:pPr>
        <w:tabs>
          <w:tab w:val="left" w:pos="360"/>
        </w:tabs>
        <w:spacing w:after="120"/>
        <w:rPr>
          <w:rFonts w:ascii="Arial" w:hAnsi="Arial" w:cs="Arial"/>
          <w:b/>
          <w:sz w:val="24"/>
        </w:rPr>
      </w:pPr>
      <w:r>
        <w:rPr>
          <w:rFonts w:ascii="Arial" w:hAnsi="Arial" w:cs="Arial"/>
          <w:b/>
          <w:sz w:val="24"/>
        </w:rPr>
        <w:t xml:space="preserve">2.  </w:t>
      </w:r>
      <w:r w:rsidR="00CC2CD4" w:rsidRPr="00B432D5">
        <w:rPr>
          <w:rFonts w:ascii="Arial" w:hAnsi="Arial" w:cs="Arial"/>
          <w:b/>
          <w:sz w:val="24"/>
        </w:rPr>
        <w:t>The Howell Data</w:t>
      </w:r>
    </w:p>
    <w:p w:rsidR="000C4B53" w:rsidRDefault="00CC2CD4" w:rsidP="0065027D">
      <w:pPr>
        <w:tabs>
          <w:tab w:val="left" w:pos="360"/>
        </w:tabs>
        <w:spacing w:after="120"/>
        <w:rPr>
          <w:rFonts w:ascii="Arial" w:hAnsi="Arial" w:cs="Arial"/>
          <w:sz w:val="24"/>
        </w:rPr>
      </w:pPr>
      <w:r w:rsidRPr="00B432D5">
        <w:rPr>
          <w:rFonts w:ascii="Arial" w:hAnsi="Arial" w:cs="Arial"/>
          <w:sz w:val="24"/>
        </w:rPr>
        <w:tab/>
        <w:t xml:space="preserve">In the </w:t>
      </w:r>
      <w:hyperlink r:id="rId17" w:history="1">
        <w:r w:rsidRPr="00C33C93">
          <w:rPr>
            <w:rStyle w:val="Hyperlink"/>
            <w:rFonts w:ascii="Arial" w:hAnsi="Arial" w:cs="Arial"/>
            <w:sz w:val="24"/>
          </w:rPr>
          <w:t>HOWELL data file</w:t>
        </w:r>
      </w:hyperlink>
      <w:r w:rsidRPr="00B432D5">
        <w:rPr>
          <w:rFonts w:ascii="Arial" w:hAnsi="Arial" w:cs="Arial"/>
          <w:sz w:val="24"/>
        </w:rPr>
        <w:t xml:space="preserve"> are four dichotomous variables, SEX, SOCPROB, REPEAT, and DROPOUT</w:t>
      </w:r>
      <w:r w:rsidR="007462F3">
        <w:rPr>
          <w:rFonts w:ascii="Arial" w:hAnsi="Arial" w:cs="Arial"/>
          <w:sz w:val="24"/>
        </w:rPr>
        <w:t xml:space="preserve">, and </w:t>
      </w:r>
      <w:r w:rsidR="007462F3" w:rsidRPr="00B432D5">
        <w:rPr>
          <w:rFonts w:ascii="Arial" w:hAnsi="Arial" w:cs="Arial"/>
          <w:sz w:val="24"/>
        </w:rPr>
        <w:t>three continuou</w:t>
      </w:r>
      <w:r w:rsidR="007462F3">
        <w:rPr>
          <w:rFonts w:ascii="Arial" w:hAnsi="Arial" w:cs="Arial"/>
          <w:sz w:val="24"/>
        </w:rPr>
        <w:t>s variables, ADDSC, IQ, and GPA</w:t>
      </w:r>
      <w:r w:rsidRPr="00B432D5">
        <w:rPr>
          <w:rFonts w:ascii="Arial" w:hAnsi="Arial" w:cs="Arial"/>
          <w:sz w:val="24"/>
        </w:rPr>
        <w:t>.</w:t>
      </w:r>
      <w:r w:rsidR="000C4B53">
        <w:rPr>
          <w:rFonts w:ascii="Arial" w:hAnsi="Arial" w:cs="Arial"/>
          <w:sz w:val="24"/>
        </w:rPr>
        <w:t xml:space="preserve">  </w:t>
      </w:r>
      <w:smartTag w:uri="urn:schemas-microsoft-com:office:smarttags" w:element="PersonName">
        <w:r w:rsidR="000C4B53">
          <w:rPr>
            <w:rFonts w:ascii="Arial" w:hAnsi="Arial" w:cs="Arial"/>
            <w:sz w:val="24"/>
          </w:rPr>
          <w:t xml:space="preserve">You </w:t>
        </w:r>
      </w:smartTag>
      <w:r w:rsidR="000C4B53">
        <w:rPr>
          <w:rFonts w:ascii="Arial" w:hAnsi="Arial" w:cs="Arial"/>
          <w:sz w:val="24"/>
        </w:rPr>
        <w:t xml:space="preserve">are going to use these data to demonstrate to yourself that the pooled variances </w:t>
      </w:r>
      <w:r w:rsidR="000C4B53" w:rsidRPr="007462F3">
        <w:rPr>
          <w:rFonts w:ascii="Arial" w:hAnsi="Arial" w:cs="Arial"/>
          <w:i/>
          <w:sz w:val="24"/>
        </w:rPr>
        <w:t>t</w:t>
      </w:r>
      <w:r w:rsidR="000C4B53">
        <w:rPr>
          <w:rFonts w:ascii="Arial" w:hAnsi="Arial" w:cs="Arial"/>
          <w:sz w:val="24"/>
        </w:rPr>
        <w:t xml:space="preserve"> test is just a special case of correlation/regression analysis, by conducting an analysis like that I show here:</w:t>
      </w:r>
    </w:p>
    <w:p w:rsidR="000C4B53" w:rsidRDefault="002B794D" w:rsidP="000C4B53">
      <w:pPr>
        <w:spacing w:before="60" w:after="60"/>
      </w:pPr>
      <w:r>
        <w:pict>
          <v:rect id="_x0000_i1027" style="width:0;height:1.5pt" o:hralign="center" o:hrstd="t" o:hr="t" fillcolor="#aca899" stroked="f"/>
        </w:pict>
      </w:r>
    </w:p>
    <w:p w:rsidR="000C4B53" w:rsidRDefault="000C4B53" w:rsidP="000C4B53">
      <w:pPr>
        <w:rPr>
          <w:rFonts w:ascii="Courier New" w:hAnsi="Courier New" w:cs="Courier New"/>
          <w:color w:val="000000"/>
          <w:shd w:val="clear" w:color="auto" w:fill="FFFFFF"/>
        </w:rPr>
      </w:pPr>
      <w:r>
        <w:rPr>
          <w:rFonts w:ascii="Courier New" w:hAnsi="Courier New" w:cs="Courier New"/>
          <w:color w:val="0000FF"/>
          <w:shd w:val="clear" w:color="auto" w:fill="FFFFFF"/>
        </w:rPr>
        <w:t>options</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pageno</w:t>
      </w:r>
      <w:proofErr w:type="spellEnd"/>
      <w:r>
        <w:rPr>
          <w:rFonts w:ascii="Courier New" w:hAnsi="Courier New" w:cs="Courier New"/>
          <w:color w:val="000000"/>
          <w:shd w:val="clear" w:color="auto" w:fill="FFFFFF"/>
        </w:rPr>
        <w:t xml:space="preserve">=min </w:t>
      </w:r>
      <w:proofErr w:type="spellStart"/>
      <w:r>
        <w:rPr>
          <w:rFonts w:ascii="Courier New" w:hAnsi="Courier New" w:cs="Courier New"/>
          <w:color w:val="0000FF"/>
          <w:shd w:val="clear" w:color="auto" w:fill="FFFFFF"/>
        </w:rPr>
        <w:t>nodate</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formdlim</w:t>
      </w:r>
      <w:proofErr w:type="spellEnd"/>
      <w:r>
        <w:rPr>
          <w:rFonts w:ascii="Courier New" w:hAnsi="Courier New" w:cs="Courier New"/>
          <w:color w:val="000000"/>
          <w:shd w:val="clear" w:color="auto" w:fill="FFFFFF"/>
        </w:rPr>
        <w:t>=</w:t>
      </w:r>
      <w:r>
        <w:rPr>
          <w:rFonts w:ascii="Courier New" w:hAnsi="Courier New" w:cs="Courier New"/>
          <w:color w:val="800080"/>
          <w:shd w:val="clear" w:color="auto" w:fill="FFFFFF"/>
        </w:rPr>
        <w:t>'-'</w:t>
      </w:r>
      <w:r>
        <w:rPr>
          <w:rFonts w:ascii="Courier New" w:hAnsi="Courier New" w:cs="Courier New"/>
          <w:color w:val="000000"/>
          <w:shd w:val="clear" w:color="auto" w:fill="FFFFFF"/>
        </w:rPr>
        <w:t>;</w:t>
      </w:r>
    </w:p>
    <w:p w:rsidR="000C4B53" w:rsidRDefault="000C4B53" w:rsidP="000C4B53">
      <w:pPr>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Format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value</w:t>
      </w:r>
      <w:r>
        <w:rPr>
          <w:rFonts w:ascii="Courier New" w:hAnsi="Courier New" w:cs="Courier New"/>
          <w:color w:val="000000"/>
          <w:shd w:val="clear" w:color="auto" w:fill="FFFFFF"/>
        </w:rPr>
        <w:t xml:space="preserve"> drop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w:t>
      </w:r>
      <w:r>
        <w:rPr>
          <w:rFonts w:ascii="Courier New" w:hAnsi="Courier New" w:cs="Courier New"/>
          <w:color w:val="800080"/>
          <w:shd w:val="clear" w:color="auto" w:fill="FFFFFF"/>
        </w:rPr>
        <w:t>'Graduated'</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r>
        <w:rPr>
          <w:rFonts w:ascii="Courier New" w:hAnsi="Courier New" w:cs="Courier New"/>
          <w:color w:val="800080"/>
          <w:shd w:val="clear" w:color="auto" w:fill="FFFFFF"/>
        </w:rPr>
        <w:t>'</w:t>
      </w:r>
      <w:proofErr w:type="spellStart"/>
      <w:r>
        <w:rPr>
          <w:rFonts w:ascii="Courier New" w:hAnsi="Courier New" w:cs="Courier New"/>
          <w:color w:val="800080"/>
          <w:shd w:val="clear" w:color="auto" w:fill="FFFFFF"/>
        </w:rPr>
        <w:t>DroppedOut</w:t>
      </w:r>
      <w:proofErr w:type="spellEnd"/>
      <w:r>
        <w:rPr>
          <w:rFonts w:ascii="Courier New" w:hAnsi="Courier New" w:cs="Courier New"/>
          <w:color w:val="800080"/>
          <w:shd w:val="clear" w:color="auto" w:fill="FFFFFF"/>
        </w:rPr>
        <w:t>'</w:t>
      </w:r>
      <w:r>
        <w:rPr>
          <w:rFonts w:ascii="Courier New" w:hAnsi="Courier New" w:cs="Courier New"/>
          <w:color w:val="000000"/>
          <w:shd w:val="clear" w:color="auto" w:fill="FFFFFF"/>
        </w:rPr>
        <w:t xml:space="preserve"> ; </w:t>
      </w: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C4B53" w:rsidRDefault="000C4B53" w:rsidP="000C4B53">
      <w:pPr>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howell</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infile</w:t>
      </w:r>
      <w:proofErr w:type="spellEnd"/>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'C:\D\</w:t>
      </w:r>
      <w:proofErr w:type="spellStart"/>
      <w:r>
        <w:rPr>
          <w:rFonts w:ascii="Courier New" w:hAnsi="Courier New" w:cs="Courier New"/>
          <w:color w:val="800080"/>
          <w:shd w:val="clear" w:color="auto" w:fill="FFFFFF"/>
        </w:rPr>
        <w:t>StatData</w:t>
      </w:r>
      <w:proofErr w:type="spellEnd"/>
      <w:r>
        <w:rPr>
          <w:rFonts w:ascii="Courier New" w:hAnsi="Courier New" w:cs="Courier New"/>
          <w:color w:val="800080"/>
          <w:shd w:val="clear" w:color="auto" w:fill="FFFFFF"/>
        </w:rPr>
        <w:t>\howell.dat'</w:t>
      </w:r>
      <w:r>
        <w:rPr>
          <w:rFonts w:ascii="Courier New" w:hAnsi="Courier New" w:cs="Courier New"/>
          <w:color w:val="000000"/>
          <w:shd w:val="clear" w:color="auto" w:fill="FFFFFF"/>
        </w:rPr>
        <w:t>;</w:t>
      </w:r>
    </w:p>
    <w:p w:rsidR="000C4B53" w:rsidRDefault="000C4B53" w:rsidP="000C4B53">
      <w:pPr>
        <w:rPr>
          <w:rFonts w:ascii="Courier New" w:hAnsi="Courier New" w:cs="Courier New"/>
          <w:color w:val="000000"/>
          <w:shd w:val="clear" w:color="auto" w:fill="FFFFFF"/>
        </w:rPr>
      </w:pPr>
      <w:r>
        <w:rPr>
          <w:rFonts w:ascii="Courier New" w:hAnsi="Courier New" w:cs="Courier New"/>
          <w:color w:val="0000FF"/>
          <w:shd w:val="clear" w:color="auto" w:fill="FFFFFF"/>
        </w:rPr>
        <w:t>input</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addsc</w:t>
      </w:r>
      <w:proofErr w:type="spellEnd"/>
      <w:r>
        <w:rPr>
          <w:rFonts w:ascii="Courier New" w:hAnsi="Courier New" w:cs="Courier New"/>
          <w:color w:val="000000"/>
          <w:shd w:val="clear" w:color="auto" w:fill="FFFFFF"/>
        </w:rPr>
        <w:t xml:space="preserve"> sex repeat </w:t>
      </w:r>
      <w:proofErr w:type="spellStart"/>
      <w:r>
        <w:rPr>
          <w:rFonts w:ascii="Courier New" w:hAnsi="Courier New" w:cs="Courier New"/>
          <w:color w:val="000000"/>
          <w:shd w:val="clear" w:color="auto" w:fill="FFFFFF"/>
        </w:rPr>
        <w:t>iq</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engl</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engg</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gpa</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socprob</w:t>
      </w:r>
      <w:proofErr w:type="spellEnd"/>
      <w:r>
        <w:rPr>
          <w:rFonts w:ascii="Courier New" w:hAnsi="Courier New" w:cs="Courier New"/>
          <w:color w:val="000000"/>
          <w:shd w:val="clear" w:color="auto" w:fill="FFFFFF"/>
        </w:rPr>
        <w:t xml:space="preserve"> dropout;</w:t>
      </w:r>
    </w:p>
    <w:p w:rsidR="000C4B53" w:rsidRDefault="000C4B53" w:rsidP="000C4B53">
      <w:pPr>
        <w:rPr>
          <w:rFonts w:ascii="Courier New" w:hAnsi="Courier New" w:cs="Courier New"/>
          <w:color w:val="000000"/>
          <w:shd w:val="clear" w:color="auto" w:fill="FFFFFF"/>
        </w:rPr>
      </w:pPr>
      <w:r>
        <w:rPr>
          <w:rFonts w:ascii="Courier New" w:hAnsi="Courier New" w:cs="Courier New"/>
          <w:color w:val="0000FF"/>
          <w:shd w:val="clear" w:color="auto" w:fill="FFFFFF"/>
        </w:rPr>
        <w:t>format</w:t>
      </w:r>
      <w:r>
        <w:rPr>
          <w:rFonts w:ascii="Courier New" w:hAnsi="Courier New" w:cs="Courier New"/>
          <w:color w:val="000000"/>
          <w:shd w:val="clear" w:color="auto" w:fill="FFFFFF"/>
        </w:rPr>
        <w:t xml:space="preserve"> dropout </w:t>
      </w:r>
      <w:r>
        <w:rPr>
          <w:rFonts w:ascii="Courier New" w:hAnsi="Courier New" w:cs="Courier New"/>
          <w:color w:val="008080"/>
          <w:shd w:val="clear" w:color="auto" w:fill="FFFFFF"/>
        </w:rPr>
        <w:t>drop.</w:t>
      </w:r>
      <w:r>
        <w:rPr>
          <w:rFonts w:ascii="Courier New" w:hAnsi="Courier New" w:cs="Courier New"/>
          <w:color w:val="000000"/>
          <w:shd w:val="clear" w:color="auto" w:fill="FFFFFF"/>
        </w:rPr>
        <w:t xml:space="preserve"> ;</w:t>
      </w:r>
    </w:p>
    <w:p w:rsidR="000C4B53" w:rsidRDefault="000C4B53" w:rsidP="000C4B53">
      <w:pPr>
        <w:rPr>
          <w:rFonts w:ascii="Courier New" w:hAnsi="Courier New" w:cs="Courier New"/>
          <w:color w:val="000000"/>
          <w:shd w:val="clear" w:color="auto" w:fill="FFFFFF"/>
        </w:rPr>
      </w:pPr>
      <w:r>
        <w:rPr>
          <w:rFonts w:ascii="Courier New" w:hAnsi="Courier New" w:cs="Courier New"/>
          <w:color w:val="0000FF"/>
          <w:shd w:val="clear" w:color="auto" w:fill="FFFFFF"/>
        </w:rPr>
        <w:t>title1</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'Compare dropouts with graduates, IQ'</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C4B53" w:rsidRDefault="000C4B53" w:rsidP="000C4B53">
      <w:pPr>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proofErr w:type="spellStart"/>
      <w:r>
        <w:rPr>
          <w:rFonts w:ascii="Courier New" w:hAnsi="Courier New" w:cs="Courier New"/>
          <w:b/>
          <w:bCs/>
          <w:color w:val="000080"/>
          <w:shd w:val="clear" w:color="auto" w:fill="FFFFFF"/>
        </w:rPr>
        <w:t>corr</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var</w:t>
      </w:r>
      <w:proofErr w:type="spellEnd"/>
      <w:r>
        <w:rPr>
          <w:rFonts w:ascii="Courier New" w:hAnsi="Courier New" w:cs="Courier New"/>
          <w:color w:val="000000"/>
          <w:shd w:val="clear" w:color="auto" w:fill="FFFFFF"/>
        </w:rPr>
        <w:t xml:space="preserve"> dropout; </w:t>
      </w:r>
      <w:r>
        <w:rPr>
          <w:rFonts w:ascii="Courier New" w:hAnsi="Courier New" w:cs="Courier New"/>
          <w:color w:val="0000FF"/>
          <w:shd w:val="clear" w:color="auto" w:fill="FFFFFF"/>
        </w:rPr>
        <w:t>with</w:t>
      </w:r>
      <w:r>
        <w:rPr>
          <w:rFonts w:ascii="Courier New" w:hAnsi="Courier New" w:cs="Courier New"/>
          <w:color w:val="000000"/>
          <w:shd w:val="clear" w:color="auto" w:fill="FFFFFF"/>
        </w:rPr>
        <w:t xml:space="preserve"> IQ; </w:t>
      </w: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C4B53" w:rsidRDefault="000C4B53" w:rsidP="000C4B53">
      <w:pPr>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proofErr w:type="spellStart"/>
      <w:r>
        <w:rPr>
          <w:rFonts w:ascii="Courier New" w:hAnsi="Courier New" w:cs="Courier New"/>
          <w:b/>
          <w:bCs/>
          <w:color w:val="000080"/>
          <w:shd w:val="clear" w:color="auto" w:fill="FFFFFF"/>
        </w:rPr>
        <w:t>ttest</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dropout; </w:t>
      </w:r>
      <w:proofErr w:type="spellStart"/>
      <w:r>
        <w:rPr>
          <w:rFonts w:ascii="Courier New" w:hAnsi="Courier New" w:cs="Courier New"/>
          <w:color w:val="0000FF"/>
          <w:shd w:val="clear" w:color="auto" w:fill="FFFFFF"/>
        </w:rPr>
        <w:t>var</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iq</w:t>
      </w:r>
      <w:proofErr w:type="spellEnd"/>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C4B53" w:rsidRDefault="000C4B53" w:rsidP="000C4B53">
      <w:pPr>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CI3;</w:t>
      </w:r>
    </w:p>
    <w:p w:rsidR="000C4B53" w:rsidRDefault="000C4B53" w:rsidP="000C4B53">
      <w:pPr>
        <w:rPr>
          <w:rFonts w:ascii="Courier New" w:hAnsi="Courier New" w:cs="Courier New"/>
          <w:color w:val="000000"/>
          <w:shd w:val="clear" w:color="auto" w:fill="FFFFFF"/>
        </w:rPr>
      </w:pPr>
      <w:r>
        <w:rPr>
          <w:rFonts w:ascii="Courier New" w:hAnsi="Courier New" w:cs="Courier New"/>
          <w:color w:val="000000"/>
          <w:shd w:val="clear" w:color="auto" w:fill="FFFFFF"/>
        </w:rPr>
        <w:t>t</w:t>
      </w:r>
      <w:r w:rsidR="003D3119">
        <w:rPr>
          <w:rFonts w:ascii="Courier New" w:hAnsi="Courier New" w:cs="Courier New"/>
          <w:color w:val="000000"/>
          <w:shd w:val="clear" w:color="auto" w:fill="FFFFFF"/>
        </w:rPr>
        <w:t xml:space="preserve"> </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2.93</w:t>
      </w:r>
      <w:r>
        <w:rPr>
          <w:rFonts w:ascii="Courier New" w:hAnsi="Courier New" w:cs="Courier New"/>
          <w:color w:val="000000"/>
          <w:shd w:val="clear" w:color="auto" w:fill="FFFFFF"/>
        </w:rPr>
        <w:t xml:space="preserve">  ;</w:t>
      </w:r>
    </w:p>
    <w:p w:rsidR="000C4B53" w:rsidRDefault="000C4B53" w:rsidP="000C4B53">
      <w:pPr>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df</w:t>
      </w:r>
      <w:proofErr w:type="spellEnd"/>
      <w:r>
        <w:rPr>
          <w:rFonts w:ascii="Courier New" w:hAnsi="Courier New" w:cs="Courier New"/>
          <w:color w:val="000000"/>
          <w:shd w:val="clear" w:color="auto" w:fill="FFFFFF"/>
        </w:rPr>
        <w:t xml:space="preserve"> = </w:t>
      </w:r>
      <w:r>
        <w:rPr>
          <w:rFonts w:ascii="Courier New" w:hAnsi="Courier New" w:cs="Courier New"/>
          <w:b/>
          <w:bCs/>
          <w:color w:val="008080"/>
          <w:shd w:val="clear" w:color="auto" w:fill="FFFFFF"/>
        </w:rPr>
        <w:t>86</w:t>
      </w:r>
      <w:r>
        <w:rPr>
          <w:rFonts w:ascii="Courier New" w:hAnsi="Courier New" w:cs="Courier New"/>
          <w:color w:val="000000"/>
          <w:shd w:val="clear" w:color="auto" w:fill="FFFFFF"/>
        </w:rPr>
        <w:t xml:space="preserve">  ;</w:t>
      </w:r>
    </w:p>
    <w:p w:rsidR="000C4B53" w:rsidRDefault="000C4B53" w:rsidP="000C4B53">
      <w:pPr>
        <w:rPr>
          <w:rFonts w:ascii="Courier New" w:hAnsi="Courier New" w:cs="Courier New"/>
          <w:color w:val="000000"/>
          <w:shd w:val="clear" w:color="auto" w:fill="FFFFFF"/>
        </w:rPr>
      </w:pPr>
      <w:r>
        <w:rPr>
          <w:rFonts w:ascii="Courier New" w:hAnsi="Courier New" w:cs="Courier New"/>
          <w:color w:val="000000"/>
          <w:shd w:val="clear" w:color="auto" w:fill="FFFFFF"/>
        </w:rPr>
        <w:t xml:space="preserve">n1 = </w:t>
      </w:r>
      <w:r>
        <w:rPr>
          <w:rFonts w:ascii="Courier New" w:hAnsi="Courier New" w:cs="Courier New"/>
          <w:b/>
          <w:bCs/>
          <w:color w:val="008080"/>
          <w:shd w:val="clear" w:color="auto" w:fill="FFFFFF"/>
        </w:rPr>
        <w:t>78</w:t>
      </w:r>
      <w:r>
        <w:rPr>
          <w:rFonts w:ascii="Courier New" w:hAnsi="Courier New" w:cs="Courier New"/>
          <w:color w:val="000000"/>
          <w:shd w:val="clear" w:color="auto" w:fill="FFFFFF"/>
        </w:rPr>
        <w:t xml:space="preserve">  ;</w:t>
      </w:r>
    </w:p>
    <w:p w:rsidR="000C4B53" w:rsidRDefault="000C4B53" w:rsidP="000C4B53">
      <w:pPr>
        <w:rPr>
          <w:rFonts w:ascii="Courier New" w:hAnsi="Courier New" w:cs="Courier New"/>
          <w:color w:val="000000"/>
          <w:shd w:val="clear" w:color="auto" w:fill="FFFFFF"/>
        </w:rPr>
      </w:pPr>
      <w:r>
        <w:rPr>
          <w:rFonts w:ascii="Courier New" w:hAnsi="Courier New" w:cs="Courier New"/>
          <w:color w:val="000000"/>
          <w:shd w:val="clear" w:color="auto" w:fill="FFFFFF"/>
        </w:rPr>
        <w:t xml:space="preserve">n2 = </w:t>
      </w:r>
      <w:r>
        <w:rPr>
          <w:rFonts w:ascii="Courier New" w:hAnsi="Courier New" w:cs="Courier New"/>
          <w:b/>
          <w:bCs/>
          <w:color w:val="008080"/>
          <w:shd w:val="clear" w:color="auto" w:fill="FFFFFF"/>
        </w:rPr>
        <w:t>10</w:t>
      </w:r>
      <w:r>
        <w:rPr>
          <w:rFonts w:ascii="Courier New" w:hAnsi="Courier New" w:cs="Courier New"/>
          <w:color w:val="000000"/>
          <w:shd w:val="clear" w:color="auto" w:fill="FFFFFF"/>
        </w:rPr>
        <w:t xml:space="preserve">  ;</w:t>
      </w:r>
    </w:p>
    <w:p w:rsidR="000C4B53" w:rsidRDefault="000C4B53" w:rsidP="000C4B53">
      <w:pPr>
        <w:rPr>
          <w:rFonts w:ascii="Courier New" w:hAnsi="Courier New" w:cs="Courier New"/>
          <w:color w:val="000000"/>
          <w:shd w:val="clear" w:color="auto" w:fill="FFFFFF"/>
        </w:rPr>
      </w:pPr>
      <w:r>
        <w:rPr>
          <w:rFonts w:ascii="Courier New" w:hAnsi="Courier New" w:cs="Courier New"/>
          <w:color w:val="008000"/>
          <w:shd w:val="clear" w:color="auto" w:fill="FFFFFF"/>
        </w:rPr>
        <w:t>*****************************************************************************;</w:t>
      </w:r>
    </w:p>
    <w:p w:rsidR="000C4B53" w:rsidRDefault="005F0267" w:rsidP="000C4B53">
      <w:pPr>
        <w:rPr>
          <w:rFonts w:ascii="Courier New" w:hAnsi="Courier New" w:cs="Courier New"/>
          <w:color w:val="000000"/>
          <w:shd w:val="clear" w:color="auto" w:fill="FFFFFF"/>
        </w:rPr>
      </w:pPr>
      <w:r>
        <w:rPr>
          <w:rFonts w:ascii="Courier New" w:hAnsi="Courier New" w:cs="Courier New"/>
          <w:color w:val="000000"/>
          <w:shd w:val="clear" w:color="auto" w:fill="FFFFFF"/>
        </w:rPr>
        <w:t>d</w:t>
      </w:r>
      <w:r w:rsidR="000C4B53">
        <w:rPr>
          <w:rFonts w:ascii="Courier New" w:hAnsi="Courier New" w:cs="Courier New"/>
          <w:color w:val="000000"/>
          <w:shd w:val="clear" w:color="auto" w:fill="FFFFFF"/>
        </w:rPr>
        <w:t xml:space="preserve"> = t/</w:t>
      </w:r>
      <w:proofErr w:type="spellStart"/>
      <w:r w:rsidR="000C4B53">
        <w:rPr>
          <w:rFonts w:ascii="Courier New" w:hAnsi="Courier New" w:cs="Courier New"/>
          <w:color w:val="000000"/>
          <w:shd w:val="clear" w:color="auto" w:fill="FFFFFF"/>
        </w:rPr>
        <w:t>sqrt</w:t>
      </w:r>
      <w:proofErr w:type="spellEnd"/>
      <w:r w:rsidR="000C4B53">
        <w:rPr>
          <w:rFonts w:ascii="Courier New" w:hAnsi="Courier New" w:cs="Courier New"/>
          <w:color w:val="000000"/>
          <w:shd w:val="clear" w:color="auto" w:fill="FFFFFF"/>
        </w:rPr>
        <w:t>(n1*n2/(n1+n2));</w:t>
      </w:r>
    </w:p>
    <w:p w:rsidR="000C4B53" w:rsidRDefault="000C4B53" w:rsidP="000C4B53">
      <w:pPr>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ncp_lower</w:t>
      </w:r>
      <w:proofErr w:type="spellEnd"/>
      <w:r>
        <w:rPr>
          <w:rFonts w:ascii="Courier New" w:hAnsi="Courier New" w:cs="Courier New"/>
          <w:color w:val="000000"/>
          <w:shd w:val="clear" w:color="auto" w:fill="FFFFFF"/>
        </w:rPr>
        <w:t xml:space="preserve"> = TNONCT(t,df,</w:t>
      </w:r>
      <w:r>
        <w:rPr>
          <w:rFonts w:ascii="Courier New" w:hAnsi="Courier New" w:cs="Courier New"/>
          <w:b/>
          <w:bCs/>
          <w:color w:val="008080"/>
          <w:shd w:val="clear" w:color="auto" w:fill="FFFFFF"/>
        </w:rPr>
        <w:t>.975</w:t>
      </w:r>
      <w:r>
        <w:rPr>
          <w:rFonts w:ascii="Courier New" w:hAnsi="Courier New" w:cs="Courier New"/>
          <w:color w:val="000000"/>
          <w:shd w:val="clear" w:color="auto" w:fill="FFFFFF"/>
        </w:rPr>
        <w:t>);</w:t>
      </w:r>
    </w:p>
    <w:p w:rsidR="000C4B53" w:rsidRDefault="000C4B53" w:rsidP="000C4B53">
      <w:pPr>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ncp_upper</w:t>
      </w:r>
      <w:proofErr w:type="spellEnd"/>
      <w:r>
        <w:rPr>
          <w:rFonts w:ascii="Courier New" w:hAnsi="Courier New" w:cs="Courier New"/>
          <w:color w:val="000000"/>
          <w:shd w:val="clear" w:color="auto" w:fill="FFFFFF"/>
        </w:rPr>
        <w:t xml:space="preserve"> = TNONCT(t,df,</w:t>
      </w:r>
      <w:r>
        <w:rPr>
          <w:rFonts w:ascii="Courier New" w:hAnsi="Courier New" w:cs="Courier New"/>
          <w:b/>
          <w:bCs/>
          <w:color w:val="008080"/>
          <w:shd w:val="clear" w:color="auto" w:fill="FFFFFF"/>
        </w:rPr>
        <w:t>.025</w:t>
      </w:r>
      <w:r>
        <w:rPr>
          <w:rFonts w:ascii="Courier New" w:hAnsi="Courier New" w:cs="Courier New"/>
          <w:color w:val="000000"/>
          <w:shd w:val="clear" w:color="auto" w:fill="FFFFFF"/>
        </w:rPr>
        <w:t>);</w:t>
      </w:r>
    </w:p>
    <w:p w:rsidR="000C4B53" w:rsidRDefault="000C4B53" w:rsidP="000C4B53">
      <w:pPr>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d_lower</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ncp_lower</w:t>
      </w:r>
      <w:proofErr w:type="spellEnd"/>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sqrt</w:t>
      </w:r>
      <w:proofErr w:type="spellEnd"/>
      <w:r>
        <w:rPr>
          <w:rFonts w:ascii="Courier New" w:hAnsi="Courier New" w:cs="Courier New"/>
          <w:color w:val="000000"/>
          <w:shd w:val="clear" w:color="auto" w:fill="FFFFFF"/>
        </w:rPr>
        <w:t>((n1+n2)/(n1*n2));</w:t>
      </w:r>
    </w:p>
    <w:p w:rsidR="000C4B53" w:rsidRDefault="000C4B53" w:rsidP="000C4B53">
      <w:pPr>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d_upper</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ncp_upper</w:t>
      </w:r>
      <w:proofErr w:type="spellEnd"/>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sqrt</w:t>
      </w:r>
      <w:proofErr w:type="spellEnd"/>
      <w:r>
        <w:rPr>
          <w:rFonts w:ascii="Courier New" w:hAnsi="Courier New" w:cs="Courier New"/>
          <w:color w:val="000000"/>
          <w:shd w:val="clear" w:color="auto" w:fill="FFFFFF"/>
        </w:rPr>
        <w:t>((n1+n2)/(n1*n2));</w:t>
      </w:r>
    </w:p>
    <w:p w:rsidR="000C4B53" w:rsidRDefault="000C4B53" w:rsidP="000C4B53">
      <w:pPr>
        <w:rPr>
          <w:rFonts w:ascii="Courier New" w:hAnsi="Courier New" w:cs="Courier New"/>
          <w:color w:val="000000"/>
          <w:shd w:val="clear" w:color="auto" w:fill="FFFFFF"/>
        </w:rPr>
      </w:pPr>
      <w:r>
        <w:rPr>
          <w:rFonts w:ascii="Courier New" w:hAnsi="Courier New" w:cs="Courier New"/>
          <w:color w:val="0000FF"/>
          <w:shd w:val="clear" w:color="auto" w:fill="FFFFFF"/>
        </w:rPr>
        <w:t>output</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run</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print</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var</w:t>
      </w:r>
      <w:proofErr w:type="spellEnd"/>
      <w:r>
        <w:rPr>
          <w:rFonts w:ascii="Courier New" w:hAnsi="Courier New" w:cs="Courier New"/>
          <w:color w:val="000000"/>
          <w:shd w:val="clear" w:color="auto" w:fill="FFFFFF"/>
        </w:rPr>
        <w:t xml:space="preserve"> </w:t>
      </w:r>
      <w:r w:rsidR="005F0267">
        <w:rPr>
          <w:rFonts w:ascii="Courier New" w:hAnsi="Courier New" w:cs="Courier New"/>
          <w:color w:val="000000"/>
          <w:shd w:val="clear" w:color="auto" w:fill="FFFFFF"/>
        </w:rPr>
        <w:t>d</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d_lower</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d_upper</w:t>
      </w:r>
      <w:proofErr w:type="spellEnd"/>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run</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quit</w:t>
      </w:r>
      <w:r>
        <w:rPr>
          <w:rFonts w:ascii="Courier New" w:hAnsi="Courier New" w:cs="Courier New"/>
          <w:color w:val="000000"/>
          <w:shd w:val="clear" w:color="auto" w:fill="FFFFFF"/>
        </w:rPr>
        <w:t>;</w:t>
      </w:r>
    </w:p>
    <w:p w:rsidR="000C4B53" w:rsidRDefault="000C4B53" w:rsidP="000C4B53">
      <w:pPr>
        <w:rPr>
          <w:rFonts w:ascii="Courier New" w:hAnsi="Courier New" w:cs="Courier New"/>
          <w:color w:val="000000"/>
          <w:shd w:val="clear" w:color="auto" w:fill="FFFFFF"/>
        </w:rPr>
      </w:pPr>
      <w:r>
        <w:rPr>
          <w:rFonts w:ascii="Courier New" w:hAnsi="Courier New" w:cs="Courier New"/>
          <w:color w:val="008000"/>
          <w:shd w:val="clear" w:color="auto" w:fill="FFFFFF"/>
        </w:rPr>
        <w:t>*****************************************************************************;</w:t>
      </w:r>
    </w:p>
    <w:p w:rsidR="000C4B53" w:rsidRDefault="000C4B53" w:rsidP="000C4B53">
      <w:pPr>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w:t>
      </w:r>
    </w:p>
    <w:p w:rsidR="000C4B53" w:rsidRDefault="000C4B53" w:rsidP="000C4B53">
      <w:pPr>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prob</w:t>
      </w:r>
      <w:proofErr w:type="spellEnd"/>
      <w:r>
        <w:rPr>
          <w:rFonts w:ascii="Courier New" w:hAnsi="Courier New" w:cs="Courier New"/>
          <w:color w:val="000000"/>
          <w:shd w:val="clear" w:color="auto" w:fill="FFFFFF"/>
        </w:rPr>
        <w:t xml:space="preserve"> = 2*PROBT(-</w:t>
      </w:r>
      <w:r>
        <w:rPr>
          <w:rFonts w:ascii="Courier New" w:hAnsi="Courier New" w:cs="Courier New"/>
          <w:b/>
          <w:bCs/>
          <w:color w:val="008080"/>
          <w:shd w:val="clear" w:color="auto" w:fill="FFFFFF"/>
        </w:rPr>
        <w:t>2.929</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86</w:t>
      </w:r>
      <w:r>
        <w:rPr>
          <w:rFonts w:ascii="Courier New" w:hAnsi="Courier New" w:cs="Courier New"/>
          <w:color w:val="000000"/>
          <w:shd w:val="clear" w:color="auto" w:fill="FFFFFF"/>
        </w:rPr>
        <w:t>);</w:t>
      </w:r>
    </w:p>
    <w:p w:rsidR="000C4B53" w:rsidRDefault="000C4B53" w:rsidP="000C4B53">
      <w:pPr>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print</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C4B53" w:rsidRDefault="000C4B53" w:rsidP="000C4B53">
      <w:pPr>
        <w:rPr>
          <w:rFonts w:ascii="SAS Monospace" w:hAnsi="SAS Monospace" w:cs="SAS Monospace"/>
          <w:sz w:val="16"/>
          <w:szCs w:val="16"/>
        </w:rPr>
      </w:pPr>
      <w:r>
        <w:rPr>
          <w:rFonts w:ascii="SAS Monospace" w:hAnsi="SAS Monospace" w:cs="SAS Monospace"/>
          <w:sz w:val="16"/>
          <w:szCs w:val="16"/>
        </w:rPr>
        <w:t>------------------------------------------------------------------------------------------------</w:t>
      </w:r>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Compare dropouts with graduates, IQ                               </w:t>
      </w:r>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The CORR Procedure</w:t>
      </w:r>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1 With Variables:    </w:t>
      </w:r>
      <w:proofErr w:type="spellStart"/>
      <w:r>
        <w:rPr>
          <w:rFonts w:ascii="SAS Monospace" w:hAnsi="SAS Monospace" w:cs="SAS Monospace"/>
          <w:sz w:val="16"/>
          <w:szCs w:val="16"/>
        </w:rPr>
        <w:t>iq</w:t>
      </w:r>
      <w:proofErr w:type="spellEnd"/>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1      Variables:    dropout</w:t>
      </w:r>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Simple Statistics</w:t>
      </w:r>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Variable           N          Mean       </w:t>
      </w:r>
      <w:proofErr w:type="spellStart"/>
      <w:r>
        <w:rPr>
          <w:rFonts w:ascii="SAS Monospace" w:hAnsi="SAS Monospace" w:cs="SAS Monospace"/>
          <w:sz w:val="16"/>
          <w:szCs w:val="16"/>
        </w:rPr>
        <w:t>Std</w:t>
      </w:r>
      <w:proofErr w:type="spellEnd"/>
      <w:r>
        <w:rPr>
          <w:rFonts w:ascii="SAS Monospace" w:hAnsi="SAS Monospace" w:cs="SAS Monospace"/>
          <w:sz w:val="16"/>
          <w:szCs w:val="16"/>
        </w:rPr>
        <w:t xml:space="preserve"> Dev           Sum       Minimum       Maximum</w:t>
      </w:r>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iq</w:t>
      </w:r>
      <w:proofErr w:type="spellEnd"/>
      <w:r>
        <w:rPr>
          <w:rFonts w:ascii="SAS Monospace" w:hAnsi="SAS Monospace" w:cs="SAS Monospace"/>
          <w:sz w:val="16"/>
          <w:szCs w:val="16"/>
        </w:rPr>
        <w:t xml:space="preserve">                88     100.26136      12.98496          8823      75.00000     137.00000</w:t>
      </w: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dropout           88       0.11364       0.31919      10.00000             0       1.00000</w:t>
      </w:r>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Pearson Correlation Coefficients, N = 88</w:t>
      </w: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Prob</w:t>
      </w:r>
      <w:proofErr w:type="spellEnd"/>
      <w:r>
        <w:rPr>
          <w:rFonts w:ascii="SAS Monospace" w:hAnsi="SAS Monospace" w:cs="SAS Monospace"/>
          <w:sz w:val="16"/>
          <w:szCs w:val="16"/>
        </w:rPr>
        <w:t xml:space="preserve"> &gt; |r| under H0: </w:t>
      </w:r>
      <w:smartTag w:uri="urn:schemas-microsoft-com:office:smarttags" w:element="place">
        <w:smartTag w:uri="urn:schemas-microsoft-com:office:smarttags" w:element="City">
          <w:r>
            <w:rPr>
              <w:rFonts w:ascii="SAS Monospace" w:hAnsi="SAS Monospace" w:cs="SAS Monospace"/>
              <w:sz w:val="16"/>
              <w:szCs w:val="16"/>
            </w:rPr>
            <w:t>Rho</w:t>
          </w:r>
        </w:smartTag>
      </w:smartTag>
      <w:r>
        <w:rPr>
          <w:rFonts w:ascii="SAS Monospace" w:hAnsi="SAS Monospace" w:cs="SAS Monospace"/>
          <w:sz w:val="16"/>
          <w:szCs w:val="16"/>
        </w:rPr>
        <w:t>=0</w:t>
      </w:r>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dropout</w:t>
      </w:r>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iq</w:t>
      </w:r>
      <w:proofErr w:type="spellEnd"/>
      <w:r>
        <w:rPr>
          <w:rFonts w:ascii="SAS Monospace" w:hAnsi="SAS Monospace" w:cs="SAS Monospace"/>
          <w:sz w:val="16"/>
          <w:szCs w:val="16"/>
        </w:rPr>
        <w:t xml:space="preserve">      </w:t>
      </w:r>
      <w:r w:rsidRPr="000A5857">
        <w:rPr>
          <w:rFonts w:ascii="SAS Monospace" w:hAnsi="SAS Monospace" w:cs="SAS Monospace"/>
          <w:sz w:val="16"/>
          <w:szCs w:val="16"/>
          <w:highlight w:val="yellow"/>
        </w:rPr>
        <w:t>-0.30122</w:t>
      </w: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w:t>
      </w:r>
      <w:r w:rsidRPr="000A5857">
        <w:rPr>
          <w:rFonts w:ascii="SAS Monospace" w:hAnsi="SAS Monospace" w:cs="SAS Monospace"/>
          <w:sz w:val="16"/>
          <w:szCs w:val="16"/>
          <w:highlight w:val="yellow"/>
        </w:rPr>
        <w:t>0.0043</w:t>
      </w:r>
    </w:p>
    <w:p w:rsidR="000C4B53" w:rsidRDefault="000C4B53" w:rsidP="000C4B53">
      <w:pPr>
        <w:pBdr>
          <w:bottom w:val="single" w:sz="6" w:space="1" w:color="auto"/>
        </w:pBdr>
        <w:rPr>
          <w:rFonts w:ascii="SAS Monospace" w:hAnsi="SAS Monospace" w:cs="SAS Monospace"/>
          <w:sz w:val="16"/>
          <w:szCs w:val="16"/>
        </w:rPr>
      </w:pPr>
    </w:p>
    <w:p w:rsidR="000C4B53" w:rsidRDefault="000C4B53" w:rsidP="000C4B53">
      <w:pPr>
        <w:rPr>
          <w:rFonts w:ascii="SAS Monospace" w:hAnsi="SAS Monospace" w:cs="SAS Monospace"/>
          <w:sz w:val="16"/>
          <w:szCs w:val="16"/>
        </w:rPr>
      </w:pPr>
    </w:p>
    <w:p w:rsidR="000C4B53" w:rsidRPr="000C4B53" w:rsidRDefault="000C4B53" w:rsidP="000C4B53">
      <w:pPr>
        <w:rPr>
          <w:rFonts w:ascii="Arial" w:hAnsi="Arial" w:cs="Arial"/>
          <w:sz w:val="24"/>
          <w:szCs w:val="24"/>
        </w:rPr>
      </w:pPr>
      <w:r w:rsidRPr="00B73448">
        <w:rPr>
          <w:rFonts w:cs="Arial"/>
          <w:position w:val="-32"/>
        </w:rPr>
        <w:object w:dxaOrig="3760" w:dyaOrig="760">
          <v:shape id="_x0000_i1028" type="#_x0000_t75" style="width:188.4pt;height:37.8pt" o:ole="">
            <v:imagedata r:id="rId18" o:title=""/>
          </v:shape>
          <o:OLEObject Type="Embed" ProgID="Equation.3" ShapeID="_x0000_i1028" DrawAspect="Content" ObjectID="_1603973311" r:id="rId19"/>
        </w:object>
      </w:r>
      <w:r w:rsidRPr="000C4B53">
        <w:rPr>
          <w:rFonts w:ascii="Arial" w:hAnsi="Arial" w:cs="Arial"/>
          <w:sz w:val="24"/>
          <w:szCs w:val="24"/>
        </w:rPr>
        <w:t xml:space="preserve">, </w:t>
      </w:r>
      <w:r w:rsidRPr="000C4B53">
        <w:rPr>
          <w:rFonts w:ascii="Arial" w:hAnsi="Arial" w:cs="Arial"/>
          <w:i/>
          <w:sz w:val="24"/>
          <w:szCs w:val="24"/>
        </w:rPr>
        <w:t>p</w:t>
      </w:r>
      <w:r w:rsidRPr="000C4B53">
        <w:rPr>
          <w:rFonts w:ascii="Arial" w:hAnsi="Arial" w:cs="Arial"/>
          <w:sz w:val="24"/>
          <w:szCs w:val="24"/>
        </w:rPr>
        <w:t xml:space="preserve"> = .004.  We conclude that IQ is significantly related to dropout status.</w:t>
      </w:r>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Compare dropouts with graduates, IQ                               </w:t>
      </w:r>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The TTEST Procedure</w:t>
      </w:r>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Variable:  </w:t>
      </w:r>
      <w:proofErr w:type="spellStart"/>
      <w:r>
        <w:rPr>
          <w:rFonts w:ascii="SAS Monospace" w:hAnsi="SAS Monospace" w:cs="SAS Monospace"/>
          <w:sz w:val="16"/>
          <w:szCs w:val="16"/>
        </w:rPr>
        <w:t>iq</w:t>
      </w:r>
      <w:proofErr w:type="spellEnd"/>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dropout         N        Mean     </w:t>
      </w:r>
      <w:proofErr w:type="spellStart"/>
      <w:r>
        <w:rPr>
          <w:rFonts w:ascii="SAS Monospace" w:hAnsi="SAS Monospace" w:cs="SAS Monospace"/>
          <w:sz w:val="16"/>
          <w:szCs w:val="16"/>
        </w:rPr>
        <w:t>Std</w:t>
      </w:r>
      <w:proofErr w:type="spellEnd"/>
      <w:r>
        <w:rPr>
          <w:rFonts w:ascii="SAS Monospace" w:hAnsi="SAS Monospace" w:cs="SAS Monospace"/>
          <w:sz w:val="16"/>
          <w:szCs w:val="16"/>
        </w:rPr>
        <w:t xml:space="preserve"> Dev     </w:t>
      </w:r>
      <w:proofErr w:type="spellStart"/>
      <w:r>
        <w:rPr>
          <w:rFonts w:ascii="SAS Monospace" w:hAnsi="SAS Monospace" w:cs="SAS Monospace"/>
          <w:sz w:val="16"/>
          <w:szCs w:val="16"/>
        </w:rPr>
        <w:t>Std</w:t>
      </w:r>
      <w:proofErr w:type="spellEnd"/>
      <w:r>
        <w:rPr>
          <w:rFonts w:ascii="SAS Monospace" w:hAnsi="SAS Monospace" w:cs="SAS Monospace"/>
          <w:sz w:val="16"/>
          <w:szCs w:val="16"/>
        </w:rPr>
        <w:t xml:space="preserve"> Err     Minimum     Maximum</w:t>
      </w:r>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Graduated      78       </w:t>
      </w:r>
      <w:r w:rsidRPr="007E4999">
        <w:rPr>
          <w:rFonts w:ascii="SAS Monospace" w:hAnsi="SAS Monospace" w:cs="SAS Monospace"/>
          <w:sz w:val="16"/>
          <w:szCs w:val="16"/>
          <w:highlight w:val="yellow"/>
        </w:rPr>
        <w:t>101.7     12.9583</w:t>
      </w:r>
      <w:r>
        <w:rPr>
          <w:rFonts w:ascii="SAS Monospace" w:hAnsi="SAS Monospace" w:cs="SAS Monospace"/>
          <w:sz w:val="16"/>
          <w:szCs w:val="16"/>
        </w:rPr>
        <w:t xml:space="preserve">      1.4672     75.0000       137.0</w:t>
      </w: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DroppedOut</w:t>
      </w:r>
      <w:proofErr w:type="spellEnd"/>
      <w:r>
        <w:rPr>
          <w:rFonts w:ascii="SAS Monospace" w:hAnsi="SAS Monospace" w:cs="SAS Monospace"/>
          <w:sz w:val="16"/>
          <w:szCs w:val="16"/>
        </w:rPr>
        <w:t xml:space="preserve">     10     </w:t>
      </w:r>
      <w:r w:rsidRPr="007E4999">
        <w:rPr>
          <w:rFonts w:ascii="SAS Monospace" w:hAnsi="SAS Monospace" w:cs="SAS Monospace"/>
          <w:sz w:val="16"/>
          <w:szCs w:val="16"/>
          <w:highlight w:val="yellow"/>
        </w:rPr>
        <w:t>89.4000      6.7363</w:t>
      </w:r>
      <w:r>
        <w:rPr>
          <w:rFonts w:ascii="SAS Monospace" w:hAnsi="SAS Monospace" w:cs="SAS Monospace"/>
          <w:sz w:val="16"/>
          <w:szCs w:val="16"/>
        </w:rPr>
        <w:t xml:space="preserve">      2.1302     79.0000     98.0000</w:t>
      </w: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Diff (1-2)            12.2538     12.4537      4.1830</w:t>
      </w:r>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dropout       Method               Mean       95% CL Mean        </w:t>
      </w:r>
      <w:proofErr w:type="spellStart"/>
      <w:r>
        <w:rPr>
          <w:rFonts w:ascii="SAS Monospace" w:hAnsi="SAS Monospace" w:cs="SAS Monospace"/>
          <w:sz w:val="16"/>
          <w:szCs w:val="16"/>
        </w:rPr>
        <w:t>Std</w:t>
      </w:r>
      <w:proofErr w:type="spellEnd"/>
      <w:r>
        <w:rPr>
          <w:rFonts w:ascii="SAS Monospace" w:hAnsi="SAS Monospace" w:cs="SAS Monospace"/>
          <w:sz w:val="16"/>
          <w:szCs w:val="16"/>
        </w:rPr>
        <w:t xml:space="preserve"> Dev      95% CL </w:t>
      </w:r>
      <w:proofErr w:type="spellStart"/>
      <w:r>
        <w:rPr>
          <w:rFonts w:ascii="SAS Monospace" w:hAnsi="SAS Monospace" w:cs="SAS Monospace"/>
          <w:sz w:val="16"/>
          <w:szCs w:val="16"/>
        </w:rPr>
        <w:t>Std</w:t>
      </w:r>
      <w:proofErr w:type="spellEnd"/>
      <w:r>
        <w:rPr>
          <w:rFonts w:ascii="SAS Monospace" w:hAnsi="SAS Monospace" w:cs="SAS Monospace"/>
          <w:sz w:val="16"/>
          <w:szCs w:val="16"/>
        </w:rPr>
        <w:t xml:space="preserve"> Dev</w:t>
      </w:r>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Graduated                         101.7     98.7322    104.6     12.9583     11.1955  15.3852</w:t>
      </w: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DroppedOut</w:t>
      </w:r>
      <w:proofErr w:type="spellEnd"/>
      <w:r>
        <w:rPr>
          <w:rFonts w:ascii="SAS Monospace" w:hAnsi="SAS Monospace" w:cs="SAS Monospace"/>
          <w:sz w:val="16"/>
          <w:szCs w:val="16"/>
        </w:rPr>
        <w:t xml:space="preserve">                      89.4000     84.5811  94.2189      6.7363      4.6335  12.2979</w:t>
      </w: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Diff (1-2)    Pooled            12.2538      3.9383  20.5694     12.4537     10.8384  14.6392</w:t>
      </w: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Diff (1-2)    Satterthwaite     12.2538      6.8412  17.6665</w:t>
      </w:r>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Method           Variances        DF    t Value    </w:t>
      </w:r>
      <w:proofErr w:type="spellStart"/>
      <w:r>
        <w:rPr>
          <w:rFonts w:ascii="SAS Monospace" w:hAnsi="SAS Monospace" w:cs="SAS Monospace"/>
          <w:sz w:val="16"/>
          <w:szCs w:val="16"/>
        </w:rPr>
        <w:t>Pr</w:t>
      </w:r>
      <w:proofErr w:type="spellEnd"/>
      <w:r>
        <w:rPr>
          <w:rFonts w:ascii="SAS Monospace" w:hAnsi="SAS Monospace" w:cs="SAS Monospace"/>
          <w:sz w:val="16"/>
          <w:szCs w:val="16"/>
        </w:rPr>
        <w:t xml:space="preserve"> &gt; |t|</w:t>
      </w:r>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w:t>
      </w:r>
      <w:r w:rsidRPr="00C01D66">
        <w:rPr>
          <w:rFonts w:ascii="SAS Monospace" w:hAnsi="SAS Monospace" w:cs="SAS Monospace"/>
          <w:sz w:val="16"/>
          <w:szCs w:val="16"/>
          <w:highlight w:val="yellow"/>
        </w:rPr>
        <w:t>Pooled           Equal            86       2.93      0.0043</w:t>
      </w: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w:t>
      </w:r>
      <w:r w:rsidRPr="00C01D66">
        <w:rPr>
          <w:rFonts w:ascii="SAS Monospace" w:hAnsi="SAS Monospace" w:cs="SAS Monospace"/>
          <w:sz w:val="16"/>
          <w:szCs w:val="16"/>
          <w:highlight w:val="yellow"/>
        </w:rPr>
        <w:t>Satterthwaite    Unequal      19.064       4.74      0.0001</w:t>
      </w:r>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Equality of Variances</w:t>
      </w:r>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Method      </w:t>
      </w:r>
      <w:proofErr w:type="spellStart"/>
      <w:r>
        <w:rPr>
          <w:rFonts w:ascii="SAS Monospace" w:hAnsi="SAS Monospace" w:cs="SAS Monospace"/>
          <w:sz w:val="16"/>
          <w:szCs w:val="16"/>
        </w:rPr>
        <w:t>Num</w:t>
      </w:r>
      <w:proofErr w:type="spellEnd"/>
      <w:r>
        <w:rPr>
          <w:rFonts w:ascii="SAS Monospace" w:hAnsi="SAS Monospace" w:cs="SAS Monospace"/>
          <w:sz w:val="16"/>
          <w:szCs w:val="16"/>
        </w:rPr>
        <w:t xml:space="preserve"> DF    Den DF    F Value    </w:t>
      </w:r>
      <w:proofErr w:type="spellStart"/>
      <w:r>
        <w:rPr>
          <w:rFonts w:ascii="SAS Monospace" w:hAnsi="SAS Monospace" w:cs="SAS Monospace"/>
          <w:sz w:val="16"/>
          <w:szCs w:val="16"/>
        </w:rPr>
        <w:t>Pr</w:t>
      </w:r>
      <w:proofErr w:type="spellEnd"/>
      <w:r>
        <w:rPr>
          <w:rFonts w:ascii="SAS Monospace" w:hAnsi="SAS Monospace" w:cs="SAS Monospace"/>
          <w:sz w:val="16"/>
          <w:szCs w:val="16"/>
        </w:rPr>
        <w:t xml:space="preserve"> &gt; F</w:t>
      </w:r>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w:t>
      </w:r>
      <w:r w:rsidRPr="00C01D66">
        <w:rPr>
          <w:rFonts w:ascii="SAS Monospace" w:hAnsi="SAS Monospace" w:cs="SAS Monospace"/>
          <w:sz w:val="16"/>
          <w:szCs w:val="16"/>
          <w:highlight w:val="yellow"/>
        </w:rPr>
        <w:t xml:space="preserve">Folded F        77         </w:t>
      </w:r>
      <w:r w:rsidR="005F0267">
        <w:rPr>
          <w:rFonts w:ascii="SAS Monospace" w:hAnsi="SAS Monospace" w:cs="SAS Monospace"/>
          <w:sz w:val="16"/>
          <w:szCs w:val="16"/>
          <w:highlight w:val="yellow"/>
        </w:rPr>
        <w:t>d</w:t>
      </w:r>
      <w:r w:rsidRPr="00C01D66">
        <w:rPr>
          <w:rFonts w:ascii="SAS Monospace" w:hAnsi="SAS Monospace" w:cs="SAS Monospace"/>
          <w:sz w:val="16"/>
          <w:szCs w:val="16"/>
          <w:highlight w:val="yellow"/>
        </w:rPr>
        <w:t xml:space="preserve">       3.70    0.0383</w:t>
      </w:r>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r>
        <w:rPr>
          <w:rFonts w:ascii="SAS Monospace" w:hAnsi="SAS Monospace" w:cs="SAS Monospace"/>
          <w:sz w:val="16"/>
          <w:szCs w:val="16"/>
        </w:rPr>
        <w:t>------------------------------------------------------------------------------------------------</w:t>
      </w:r>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Compare dropouts with graduates, IQ                              </w:t>
      </w:r>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Obs</w:t>
      </w:r>
      <w:proofErr w:type="spellEnd"/>
      <w:r>
        <w:rPr>
          <w:rFonts w:ascii="SAS Monospace" w:hAnsi="SAS Monospace" w:cs="SAS Monospace"/>
          <w:sz w:val="16"/>
          <w:szCs w:val="16"/>
        </w:rPr>
        <w:t xml:space="preserve">       </w:t>
      </w:r>
      <w:r w:rsidR="005F0267">
        <w:rPr>
          <w:rFonts w:ascii="SAS Monospace" w:hAnsi="SAS Monospace" w:cs="SAS Monospace"/>
          <w:sz w:val="16"/>
          <w:szCs w:val="16"/>
        </w:rPr>
        <w:t>d</w:t>
      </w:r>
      <w:r>
        <w:rPr>
          <w:rFonts w:ascii="SAS Monospace" w:hAnsi="SAS Monospace" w:cs="SAS Monospace"/>
          <w:sz w:val="16"/>
          <w:szCs w:val="16"/>
        </w:rPr>
        <w:t xml:space="preserve">       </w:t>
      </w:r>
      <w:proofErr w:type="spellStart"/>
      <w:r>
        <w:rPr>
          <w:rFonts w:ascii="SAS Monospace" w:hAnsi="SAS Monospace" w:cs="SAS Monospace"/>
          <w:sz w:val="16"/>
          <w:szCs w:val="16"/>
        </w:rPr>
        <w:t>d_lower</w:t>
      </w:r>
      <w:proofErr w:type="spellEnd"/>
      <w:r>
        <w:rPr>
          <w:rFonts w:ascii="SAS Monospace" w:hAnsi="SAS Monospace" w:cs="SAS Monospace"/>
          <w:sz w:val="16"/>
          <w:szCs w:val="16"/>
        </w:rPr>
        <w:t xml:space="preserve">    </w:t>
      </w:r>
      <w:proofErr w:type="spellStart"/>
      <w:r>
        <w:rPr>
          <w:rFonts w:ascii="SAS Monospace" w:hAnsi="SAS Monospace" w:cs="SAS Monospace"/>
          <w:sz w:val="16"/>
          <w:szCs w:val="16"/>
        </w:rPr>
        <w:t>d_upper</w:t>
      </w:r>
      <w:proofErr w:type="spellEnd"/>
    </w:p>
    <w:p w:rsidR="000C4B53" w:rsidRDefault="000C4B53" w:rsidP="000C4B53">
      <w:pPr>
        <w:rPr>
          <w:rFonts w:ascii="SAS Monospace" w:hAnsi="SAS Monospace" w:cs="SAS Monospace"/>
          <w:sz w:val="16"/>
          <w:szCs w:val="16"/>
        </w:rPr>
      </w:pPr>
    </w:p>
    <w:p w:rsidR="000C4B53" w:rsidRDefault="000C4B53" w:rsidP="000C4B53">
      <w:pPr>
        <w:spacing w:before="60" w:after="60"/>
        <w:rPr>
          <w:rFonts w:ascii="SAS Monospace" w:hAnsi="SAS Monospace" w:cs="SAS Monospace"/>
          <w:sz w:val="16"/>
          <w:szCs w:val="16"/>
        </w:rPr>
      </w:pPr>
      <w:r>
        <w:rPr>
          <w:rFonts w:ascii="SAS Monospace" w:hAnsi="SAS Monospace" w:cs="SAS Monospace"/>
          <w:sz w:val="16"/>
          <w:szCs w:val="16"/>
        </w:rPr>
        <w:t xml:space="preserve">                                1     </w:t>
      </w:r>
      <w:r w:rsidRPr="00C01D66">
        <w:rPr>
          <w:rFonts w:ascii="SAS Monospace" w:hAnsi="SAS Monospace" w:cs="SAS Monospace"/>
          <w:sz w:val="16"/>
          <w:szCs w:val="16"/>
          <w:highlight w:val="yellow"/>
        </w:rPr>
        <w:t>0.98415    0.30691    1.65593</w:t>
      </w:r>
    </w:p>
    <w:p w:rsidR="000C4B53" w:rsidRDefault="000C4B53" w:rsidP="000C4B53">
      <w:pPr>
        <w:spacing w:before="60" w:after="60"/>
        <w:rPr>
          <w:rFonts w:ascii="SAS Monospace" w:hAnsi="SAS Monospace" w:cs="SAS Monospace"/>
          <w:sz w:val="16"/>
          <w:szCs w:val="16"/>
        </w:rPr>
      </w:pPr>
    </w:p>
    <w:p w:rsidR="000C4B53" w:rsidRPr="000C4B53" w:rsidRDefault="000C4B53" w:rsidP="000C4B53">
      <w:pPr>
        <w:spacing w:before="60" w:after="60"/>
        <w:rPr>
          <w:rFonts w:ascii="Arial" w:hAnsi="Arial" w:cs="Arial"/>
          <w:sz w:val="24"/>
          <w:szCs w:val="24"/>
        </w:rPr>
      </w:pPr>
      <w:r w:rsidRPr="000C4B53">
        <w:rPr>
          <w:rFonts w:ascii="Arial" w:hAnsi="Arial" w:cs="Arial"/>
          <w:sz w:val="24"/>
          <w:szCs w:val="24"/>
        </w:rPr>
        <w:tab/>
        <w:t xml:space="preserve">Notice that the value of </w:t>
      </w:r>
      <w:r w:rsidRPr="000C4B53">
        <w:rPr>
          <w:rFonts w:ascii="Arial" w:hAnsi="Arial" w:cs="Arial"/>
          <w:i/>
          <w:sz w:val="24"/>
          <w:szCs w:val="24"/>
        </w:rPr>
        <w:t>t</w:t>
      </w:r>
      <w:r w:rsidRPr="000C4B53">
        <w:rPr>
          <w:rFonts w:ascii="Arial" w:hAnsi="Arial" w:cs="Arial"/>
          <w:sz w:val="24"/>
          <w:szCs w:val="24"/>
        </w:rPr>
        <w:t xml:space="preserve"> and </w:t>
      </w:r>
      <w:r w:rsidRPr="000C4B53">
        <w:rPr>
          <w:rFonts w:ascii="Arial" w:hAnsi="Arial" w:cs="Arial"/>
          <w:i/>
          <w:sz w:val="24"/>
          <w:szCs w:val="24"/>
        </w:rPr>
        <w:t>p</w:t>
      </w:r>
      <w:r w:rsidRPr="000C4B53">
        <w:rPr>
          <w:rFonts w:ascii="Arial" w:hAnsi="Arial" w:cs="Arial"/>
          <w:sz w:val="24"/>
          <w:szCs w:val="24"/>
        </w:rPr>
        <w:t xml:space="preserve"> are identical for 1) the test of the null that the </w:t>
      </w:r>
      <w:r w:rsidRPr="000C4B53">
        <w:rPr>
          <w:rFonts w:ascii="Arial" w:hAnsi="Arial" w:cs="Arial"/>
          <w:sz w:val="24"/>
          <w:szCs w:val="24"/>
        </w:rPr>
        <w:sym w:font="Symbol" w:char="F072"/>
      </w:r>
      <w:r w:rsidRPr="000C4B53">
        <w:rPr>
          <w:rFonts w:ascii="Arial" w:hAnsi="Arial" w:cs="Arial"/>
          <w:sz w:val="24"/>
          <w:szCs w:val="24"/>
        </w:rPr>
        <w:t xml:space="preserve"> between IQ and dropout status is zero, and 2) the pooled variances </w:t>
      </w:r>
      <w:r w:rsidRPr="000C4B53">
        <w:rPr>
          <w:rFonts w:ascii="Arial" w:hAnsi="Arial" w:cs="Arial"/>
          <w:i/>
          <w:sz w:val="24"/>
          <w:szCs w:val="24"/>
        </w:rPr>
        <w:t>t</w:t>
      </w:r>
      <w:r w:rsidRPr="000C4B53">
        <w:rPr>
          <w:rFonts w:ascii="Arial" w:hAnsi="Arial" w:cs="Arial"/>
          <w:sz w:val="24"/>
          <w:szCs w:val="24"/>
        </w:rPr>
        <w:t xml:space="preserve"> test of the null that </w:t>
      </w:r>
      <w:r w:rsidRPr="000C4B53">
        <w:rPr>
          <w:rFonts w:ascii="Arial" w:hAnsi="Arial" w:cs="Arial"/>
          <w:sz w:val="24"/>
          <w:szCs w:val="24"/>
        </w:rPr>
        <w:sym w:font="Symbol" w:char="F06D"/>
      </w:r>
      <w:proofErr w:type="spellStart"/>
      <w:r w:rsidRPr="000C4B53">
        <w:rPr>
          <w:rFonts w:ascii="Arial" w:hAnsi="Arial" w:cs="Arial"/>
          <w:sz w:val="24"/>
          <w:szCs w:val="24"/>
          <w:vertAlign w:val="subscript"/>
        </w:rPr>
        <w:t>DroppedOut</w:t>
      </w:r>
      <w:proofErr w:type="spellEnd"/>
      <w:r w:rsidRPr="000C4B53">
        <w:rPr>
          <w:rFonts w:ascii="Arial" w:hAnsi="Arial" w:cs="Arial"/>
          <w:sz w:val="24"/>
          <w:szCs w:val="24"/>
        </w:rPr>
        <w:t xml:space="preserve"> = </w:t>
      </w:r>
      <w:r w:rsidRPr="000C4B53">
        <w:rPr>
          <w:rFonts w:ascii="Arial" w:hAnsi="Arial" w:cs="Arial"/>
          <w:sz w:val="24"/>
          <w:szCs w:val="24"/>
        </w:rPr>
        <w:sym w:font="Symbol" w:char="F06D"/>
      </w:r>
      <w:r w:rsidRPr="000C4B53">
        <w:rPr>
          <w:rFonts w:ascii="Arial" w:hAnsi="Arial" w:cs="Arial"/>
          <w:sz w:val="24"/>
          <w:szCs w:val="24"/>
          <w:vertAlign w:val="subscript"/>
        </w:rPr>
        <w:t>Graduated</w:t>
      </w:r>
      <w:r w:rsidRPr="000C4B53">
        <w:rPr>
          <w:rFonts w:ascii="Arial" w:hAnsi="Arial" w:cs="Arial"/>
          <w:sz w:val="24"/>
          <w:szCs w:val="24"/>
        </w:rPr>
        <w:t xml:space="preserve">.  We have demonstrated that the usual </w:t>
      </w:r>
      <w:r w:rsidRPr="000C4B53">
        <w:rPr>
          <w:rFonts w:ascii="Arial" w:hAnsi="Arial" w:cs="Arial"/>
          <w:i/>
          <w:sz w:val="24"/>
          <w:szCs w:val="24"/>
        </w:rPr>
        <w:t>t</w:t>
      </w:r>
      <w:r w:rsidRPr="000C4B53">
        <w:rPr>
          <w:rFonts w:ascii="Arial" w:hAnsi="Arial" w:cs="Arial"/>
          <w:sz w:val="24"/>
          <w:szCs w:val="24"/>
        </w:rPr>
        <w:t xml:space="preserve"> test is just a special case of the significance test used with correlation analysis.  Remember that the next time some fool tells you that you cannot make causal attributions on the basis of a correlation analysis (the fools usually say something like “correlation does not imply causation”), but you can from the results of a </w:t>
      </w:r>
      <w:r w:rsidRPr="000C4B53">
        <w:rPr>
          <w:rFonts w:ascii="Arial" w:hAnsi="Arial" w:cs="Arial"/>
          <w:i/>
          <w:sz w:val="24"/>
          <w:szCs w:val="24"/>
        </w:rPr>
        <w:t>t</w:t>
      </w:r>
      <w:r w:rsidRPr="000C4B53">
        <w:rPr>
          <w:rFonts w:ascii="Arial" w:hAnsi="Arial" w:cs="Arial"/>
          <w:sz w:val="24"/>
          <w:szCs w:val="24"/>
        </w:rPr>
        <w:t xml:space="preserve"> test or ANOVA.  It is how you gathered the data (experimentally or not) that determines whether or not it is appropriate to make a causal attribution.  In this case, since we manipulated nothing, it is not appropriate to make a causal attribution regardless of whether we use a correlation analysis or a </w:t>
      </w:r>
      <w:r w:rsidRPr="000C4B53">
        <w:rPr>
          <w:rFonts w:ascii="Arial" w:hAnsi="Arial" w:cs="Arial"/>
          <w:i/>
          <w:sz w:val="24"/>
          <w:szCs w:val="24"/>
        </w:rPr>
        <w:t>t</w:t>
      </w:r>
      <w:r w:rsidRPr="000C4B53">
        <w:rPr>
          <w:rFonts w:ascii="Arial" w:hAnsi="Arial" w:cs="Arial"/>
          <w:sz w:val="24"/>
          <w:szCs w:val="24"/>
        </w:rPr>
        <w:t xml:space="preserve"> test.</w:t>
      </w:r>
    </w:p>
    <w:p w:rsidR="000C4B53" w:rsidRPr="000C4B53" w:rsidRDefault="000C4B53" w:rsidP="000C4B53">
      <w:pPr>
        <w:spacing w:before="60" w:after="60"/>
        <w:rPr>
          <w:rFonts w:ascii="Arial" w:hAnsi="Arial" w:cs="Arial"/>
          <w:sz w:val="24"/>
          <w:szCs w:val="24"/>
        </w:rPr>
      </w:pPr>
      <w:r w:rsidRPr="000C4B53">
        <w:rPr>
          <w:rFonts w:ascii="Arial" w:hAnsi="Arial" w:cs="Arial"/>
          <w:sz w:val="24"/>
          <w:szCs w:val="24"/>
        </w:rPr>
        <w:tab/>
        <w:t>Also note that there is a significant difference in the groups’ variances, with the one being almost four times the other.  Regardless of that, we should be using a separate variances test here, given the great difference in sample sizes.</w:t>
      </w:r>
    </w:p>
    <w:p w:rsidR="000C4B53" w:rsidRPr="000C4B53" w:rsidRDefault="000C4B53" w:rsidP="000C4B53">
      <w:pPr>
        <w:spacing w:before="60" w:after="60"/>
        <w:rPr>
          <w:rFonts w:ascii="Arial" w:hAnsi="Arial" w:cs="Arial"/>
          <w:sz w:val="24"/>
          <w:szCs w:val="24"/>
        </w:rPr>
      </w:pPr>
      <w:r w:rsidRPr="000C4B53">
        <w:rPr>
          <w:rFonts w:ascii="Arial" w:hAnsi="Arial" w:cs="Arial"/>
          <w:sz w:val="24"/>
          <w:szCs w:val="24"/>
        </w:rPr>
        <w:tab/>
        <w:t>APA-style summary statement:  High-school dropouts (</w:t>
      </w:r>
      <w:r w:rsidRPr="000C4B53">
        <w:rPr>
          <w:rFonts w:ascii="Arial" w:hAnsi="Arial" w:cs="Arial"/>
          <w:i/>
          <w:sz w:val="24"/>
          <w:szCs w:val="24"/>
        </w:rPr>
        <w:t>n</w:t>
      </w:r>
      <w:r w:rsidRPr="000C4B53">
        <w:rPr>
          <w:rFonts w:ascii="Arial" w:hAnsi="Arial" w:cs="Arial"/>
          <w:sz w:val="24"/>
          <w:szCs w:val="24"/>
        </w:rPr>
        <w:t xml:space="preserve"> = 10) differed significantly from graduates (</w:t>
      </w:r>
      <w:r w:rsidRPr="000C4B53">
        <w:rPr>
          <w:rFonts w:ascii="Arial" w:hAnsi="Arial" w:cs="Arial"/>
          <w:i/>
          <w:sz w:val="24"/>
          <w:szCs w:val="24"/>
        </w:rPr>
        <w:t>n</w:t>
      </w:r>
      <w:r w:rsidRPr="000C4B53">
        <w:rPr>
          <w:rFonts w:ascii="Arial" w:hAnsi="Arial" w:cs="Arial"/>
          <w:sz w:val="24"/>
          <w:szCs w:val="24"/>
        </w:rPr>
        <w:t xml:space="preserve"> = 78) on both variance in IQ and mean IQ.  IQ was significantly more variable among graduates (</w:t>
      </w:r>
      <w:r w:rsidRPr="000C4B53">
        <w:rPr>
          <w:rFonts w:ascii="Arial" w:hAnsi="Arial" w:cs="Arial"/>
          <w:i/>
          <w:sz w:val="24"/>
          <w:szCs w:val="24"/>
        </w:rPr>
        <w:t>s</w:t>
      </w:r>
      <w:r w:rsidRPr="000C4B53">
        <w:rPr>
          <w:rFonts w:ascii="Arial" w:hAnsi="Arial" w:cs="Arial"/>
          <w:sz w:val="24"/>
          <w:szCs w:val="24"/>
        </w:rPr>
        <w:t xml:space="preserve"> = 12.96) than among dropouts (</w:t>
      </w:r>
      <w:r w:rsidRPr="000C4B53">
        <w:rPr>
          <w:rFonts w:ascii="Arial" w:hAnsi="Arial" w:cs="Arial"/>
          <w:i/>
          <w:sz w:val="24"/>
          <w:szCs w:val="24"/>
        </w:rPr>
        <w:t>s</w:t>
      </w:r>
      <w:r w:rsidRPr="000C4B53">
        <w:rPr>
          <w:rFonts w:ascii="Arial" w:hAnsi="Arial" w:cs="Arial"/>
          <w:sz w:val="24"/>
          <w:szCs w:val="24"/>
        </w:rPr>
        <w:t xml:space="preserve"> = 6.74), </w:t>
      </w:r>
      <w:r w:rsidRPr="000C4B53">
        <w:rPr>
          <w:rFonts w:ascii="Arial" w:hAnsi="Arial" w:cs="Arial"/>
          <w:i/>
          <w:sz w:val="24"/>
          <w:szCs w:val="24"/>
        </w:rPr>
        <w:t>F</w:t>
      </w:r>
      <w:r w:rsidRPr="000C4B53">
        <w:rPr>
          <w:rFonts w:ascii="Arial" w:hAnsi="Arial" w:cs="Arial"/>
          <w:sz w:val="24"/>
          <w:szCs w:val="24"/>
        </w:rPr>
        <w:t xml:space="preserve">(77, 9) = 3.70, </w:t>
      </w:r>
      <w:r w:rsidRPr="000C4B53">
        <w:rPr>
          <w:rFonts w:ascii="Arial" w:hAnsi="Arial" w:cs="Arial"/>
          <w:i/>
          <w:sz w:val="24"/>
          <w:szCs w:val="24"/>
        </w:rPr>
        <w:t>p</w:t>
      </w:r>
      <w:r w:rsidRPr="000C4B53">
        <w:rPr>
          <w:rFonts w:ascii="Arial" w:hAnsi="Arial" w:cs="Arial"/>
          <w:sz w:val="24"/>
          <w:szCs w:val="24"/>
        </w:rPr>
        <w:t xml:space="preserve"> = .038.  A separate variances </w:t>
      </w:r>
      <w:r w:rsidRPr="000C4B53">
        <w:rPr>
          <w:rFonts w:ascii="Arial" w:hAnsi="Arial" w:cs="Arial"/>
          <w:i/>
          <w:sz w:val="24"/>
          <w:szCs w:val="24"/>
        </w:rPr>
        <w:t>t</w:t>
      </w:r>
      <w:r w:rsidRPr="000C4B53">
        <w:rPr>
          <w:rFonts w:ascii="Arial" w:hAnsi="Arial" w:cs="Arial"/>
          <w:sz w:val="24"/>
          <w:szCs w:val="24"/>
        </w:rPr>
        <w:t xml:space="preserve"> test showed that mean IQ was significantly greater among graduates (</w:t>
      </w:r>
      <w:r w:rsidRPr="000C4B53">
        <w:rPr>
          <w:rFonts w:ascii="Arial" w:hAnsi="Arial" w:cs="Arial"/>
          <w:i/>
          <w:sz w:val="24"/>
          <w:szCs w:val="24"/>
        </w:rPr>
        <w:t xml:space="preserve">M </w:t>
      </w:r>
      <w:r w:rsidRPr="000C4B53">
        <w:rPr>
          <w:rFonts w:ascii="Arial" w:hAnsi="Arial" w:cs="Arial"/>
          <w:sz w:val="24"/>
          <w:szCs w:val="24"/>
        </w:rPr>
        <w:t>= 101.7) than among dropouts (</w:t>
      </w:r>
      <w:r w:rsidRPr="000C4B53">
        <w:rPr>
          <w:rFonts w:ascii="Arial" w:hAnsi="Arial" w:cs="Arial"/>
          <w:i/>
          <w:sz w:val="24"/>
          <w:szCs w:val="24"/>
        </w:rPr>
        <w:t>M</w:t>
      </w:r>
      <w:r w:rsidRPr="000C4B53">
        <w:rPr>
          <w:rFonts w:ascii="Arial" w:hAnsi="Arial" w:cs="Arial"/>
          <w:sz w:val="24"/>
          <w:szCs w:val="24"/>
        </w:rPr>
        <w:t xml:space="preserve"> = 89.4), </w:t>
      </w:r>
      <w:r w:rsidRPr="000C4B53">
        <w:rPr>
          <w:rFonts w:ascii="Arial" w:hAnsi="Arial" w:cs="Arial"/>
          <w:i/>
          <w:sz w:val="24"/>
          <w:szCs w:val="24"/>
        </w:rPr>
        <w:t>t</w:t>
      </w:r>
      <w:r w:rsidRPr="000C4B53">
        <w:rPr>
          <w:rFonts w:ascii="Arial" w:hAnsi="Arial" w:cs="Arial"/>
          <w:sz w:val="24"/>
          <w:szCs w:val="24"/>
        </w:rPr>
        <w:t xml:space="preserve">(19.1) = 4.74, </w:t>
      </w:r>
      <w:r w:rsidRPr="000C4B53">
        <w:rPr>
          <w:rFonts w:ascii="Arial" w:hAnsi="Arial" w:cs="Arial"/>
          <w:i/>
          <w:sz w:val="24"/>
          <w:szCs w:val="24"/>
        </w:rPr>
        <w:t>p</w:t>
      </w:r>
      <w:r w:rsidRPr="000C4B53">
        <w:rPr>
          <w:rFonts w:ascii="Arial" w:hAnsi="Arial" w:cs="Arial"/>
          <w:sz w:val="24"/>
          <w:szCs w:val="24"/>
        </w:rPr>
        <w:t xml:space="preserve"> &lt; .001, </w:t>
      </w:r>
      <w:r w:rsidRPr="000C4B53">
        <w:rPr>
          <w:rFonts w:ascii="Arial" w:hAnsi="Arial" w:cs="Arial"/>
          <w:i/>
          <w:sz w:val="24"/>
          <w:szCs w:val="24"/>
        </w:rPr>
        <w:t>d</w:t>
      </w:r>
      <w:r w:rsidRPr="000C4B53">
        <w:rPr>
          <w:rFonts w:ascii="Arial" w:hAnsi="Arial" w:cs="Arial"/>
          <w:sz w:val="24"/>
          <w:szCs w:val="24"/>
        </w:rPr>
        <w:t xml:space="preserve"> = .98, 95% CI [.31, 1.66]. </w:t>
      </w:r>
    </w:p>
    <w:p w:rsidR="000C4B53" w:rsidRDefault="002B794D" w:rsidP="000C4B53">
      <w:pPr>
        <w:spacing w:before="60" w:after="60"/>
      </w:pPr>
      <w:r>
        <w:pict>
          <v:rect id="_x0000_i1029" style="width:0;height:1.5pt" o:hralign="center" o:hrstd="t" o:hr="t" fillcolor="#aca899" stroked="f"/>
        </w:pict>
      </w:r>
    </w:p>
    <w:p w:rsidR="00CC2CD4" w:rsidRPr="00B432D5" w:rsidRDefault="007462F3" w:rsidP="0065027D">
      <w:pPr>
        <w:tabs>
          <w:tab w:val="left" w:pos="360"/>
        </w:tabs>
        <w:spacing w:after="120"/>
        <w:rPr>
          <w:rFonts w:ascii="Arial" w:hAnsi="Arial" w:cs="Arial"/>
          <w:sz w:val="24"/>
        </w:rPr>
      </w:pPr>
      <w:r>
        <w:rPr>
          <w:rFonts w:ascii="Arial" w:hAnsi="Arial" w:cs="Arial"/>
          <w:sz w:val="24"/>
        </w:rPr>
        <w:tab/>
      </w:r>
      <w:smartTag w:uri="urn:schemas-microsoft-com:office:smarttags" w:element="PersonName">
        <w:r>
          <w:rPr>
            <w:rFonts w:ascii="Arial" w:hAnsi="Arial" w:cs="Arial"/>
            <w:sz w:val="24"/>
          </w:rPr>
          <w:t xml:space="preserve">You </w:t>
        </w:r>
      </w:smartTag>
      <w:r>
        <w:rPr>
          <w:rFonts w:ascii="Arial" w:hAnsi="Arial" w:cs="Arial"/>
          <w:sz w:val="24"/>
        </w:rPr>
        <w:t xml:space="preserve">chose a pair of variables and conduct the same analysis – but do not chose the same pair I chose.  </w:t>
      </w:r>
      <w:r w:rsidR="00CC2CD4" w:rsidRPr="00B432D5">
        <w:rPr>
          <w:rFonts w:ascii="Arial" w:hAnsi="Arial" w:cs="Arial"/>
          <w:sz w:val="24"/>
        </w:rPr>
        <w:t xml:space="preserve">Use SAS to conduct a </w:t>
      </w:r>
      <w:r w:rsidR="00CC2CD4" w:rsidRPr="00B432D5">
        <w:rPr>
          <w:rFonts w:ascii="Arial" w:hAnsi="Arial" w:cs="Arial"/>
          <w:i/>
          <w:sz w:val="24"/>
        </w:rPr>
        <w:t>t</w:t>
      </w:r>
      <w:r w:rsidR="00CC2CD4" w:rsidRPr="00B432D5">
        <w:rPr>
          <w:rFonts w:ascii="Arial" w:hAnsi="Arial" w:cs="Arial"/>
          <w:sz w:val="24"/>
        </w:rPr>
        <w:t xml:space="preserve">-test testing the null hypothesis that there is no relationship between the dichotomous variable and the continuous variable.  </w:t>
      </w:r>
      <w:r>
        <w:rPr>
          <w:rFonts w:ascii="Arial" w:hAnsi="Arial" w:cs="Arial"/>
          <w:sz w:val="24"/>
        </w:rPr>
        <w:t>P</w:t>
      </w:r>
      <w:r w:rsidR="00CC2CD4" w:rsidRPr="00B432D5">
        <w:rPr>
          <w:rFonts w:ascii="Arial" w:hAnsi="Arial" w:cs="Arial"/>
          <w:sz w:val="24"/>
        </w:rPr>
        <w:t xml:space="preserve">resent your results in an APA-style summary statement.  In addition to using the TTEST procedure, I want you to analyze these data a second way, with PROC CORR.  Here is the statement:  </w:t>
      </w:r>
      <w:r w:rsidR="00CC2CD4" w:rsidRPr="00B432D5">
        <w:rPr>
          <w:rFonts w:ascii="Arial" w:hAnsi="Arial" w:cs="Arial"/>
          <w:b/>
          <w:sz w:val="24"/>
        </w:rPr>
        <w:t>PROC CORR; VAR X Y;</w:t>
      </w:r>
      <w:r w:rsidR="00CC2CD4" w:rsidRPr="00B432D5">
        <w:rPr>
          <w:rFonts w:ascii="Arial" w:hAnsi="Arial" w:cs="Arial"/>
          <w:sz w:val="24"/>
        </w:rPr>
        <w:t xml:space="preserve"> -- where "X" and "Y" are the two variables you chose.  The CORR procedure gives you the Pearson </w:t>
      </w:r>
      <w:r w:rsidR="00CC2CD4" w:rsidRPr="00B432D5">
        <w:rPr>
          <w:rFonts w:ascii="Arial" w:hAnsi="Arial" w:cs="Arial"/>
          <w:i/>
          <w:sz w:val="24"/>
        </w:rPr>
        <w:t>r</w:t>
      </w:r>
      <w:r w:rsidR="00CC2CD4" w:rsidRPr="00B432D5">
        <w:rPr>
          <w:rFonts w:ascii="Arial" w:hAnsi="Arial" w:cs="Arial"/>
          <w:sz w:val="24"/>
        </w:rPr>
        <w:t xml:space="preserve"> correlation coefficient.  When </w:t>
      </w:r>
      <w:r w:rsidR="00CC2CD4" w:rsidRPr="00B432D5">
        <w:rPr>
          <w:rFonts w:ascii="Arial" w:hAnsi="Arial" w:cs="Arial"/>
          <w:i/>
          <w:sz w:val="24"/>
        </w:rPr>
        <w:t>r</w:t>
      </w:r>
      <w:r w:rsidR="00CC2CD4" w:rsidRPr="00B432D5">
        <w:rPr>
          <w:rFonts w:ascii="Arial" w:hAnsi="Arial" w:cs="Arial"/>
          <w:sz w:val="24"/>
        </w:rPr>
        <w:t xml:space="preserve"> </w:t>
      </w:r>
      <w:r w:rsidR="00D56551">
        <w:rPr>
          <w:rFonts w:ascii="Arial" w:hAnsi="Arial" w:cs="Arial"/>
          <w:sz w:val="24"/>
        </w:rPr>
        <w:t xml:space="preserve"> </w:t>
      </w:r>
      <w:r w:rsidR="00CC2CD4" w:rsidRPr="00B432D5">
        <w:rPr>
          <w:rFonts w:ascii="Arial" w:hAnsi="Arial" w:cs="Arial"/>
          <w:sz w:val="24"/>
        </w:rPr>
        <w:t>is computed between a dichotomous variable and a continuous variable, as we have done here, it is called a</w:t>
      </w:r>
      <w:r w:rsidR="00CC2CD4" w:rsidRPr="00B432D5">
        <w:rPr>
          <w:rFonts w:ascii="Arial" w:hAnsi="Arial" w:cs="Arial"/>
          <w:b/>
          <w:sz w:val="24"/>
        </w:rPr>
        <w:t xml:space="preserve"> point-</w:t>
      </w:r>
      <w:proofErr w:type="spellStart"/>
      <w:r w:rsidR="00CC2CD4" w:rsidRPr="00B432D5">
        <w:rPr>
          <w:rFonts w:ascii="Arial" w:hAnsi="Arial" w:cs="Arial"/>
          <w:b/>
          <w:sz w:val="24"/>
        </w:rPr>
        <w:t>biserial</w:t>
      </w:r>
      <w:proofErr w:type="spellEnd"/>
      <w:r w:rsidR="00CC2CD4" w:rsidRPr="00B432D5">
        <w:rPr>
          <w:rFonts w:ascii="Arial" w:hAnsi="Arial" w:cs="Arial"/>
          <w:b/>
          <w:sz w:val="24"/>
        </w:rPr>
        <w:t xml:space="preserve"> correlation coefficient</w:t>
      </w:r>
      <w:r w:rsidR="00CC2CD4" w:rsidRPr="00B432D5">
        <w:rPr>
          <w:rFonts w:ascii="Arial" w:hAnsi="Arial" w:cs="Arial"/>
          <w:sz w:val="24"/>
        </w:rPr>
        <w:t xml:space="preserve">.  One can use </w:t>
      </w:r>
      <w:proofErr w:type="spellStart"/>
      <w:r w:rsidR="00CC2CD4" w:rsidRPr="00B432D5">
        <w:rPr>
          <w:rFonts w:ascii="Arial" w:hAnsi="Arial" w:cs="Arial"/>
          <w:i/>
          <w:sz w:val="24"/>
        </w:rPr>
        <w:t>t</w:t>
      </w:r>
      <w:proofErr w:type="spellEnd"/>
      <w:r w:rsidR="00CC2CD4" w:rsidRPr="00B432D5">
        <w:rPr>
          <w:rFonts w:ascii="Arial" w:hAnsi="Arial" w:cs="Arial"/>
          <w:sz w:val="24"/>
        </w:rPr>
        <w:t xml:space="preserve"> to test the null hypothesis that a sample </w:t>
      </w:r>
      <w:r w:rsidR="00CC2CD4" w:rsidRPr="00B432D5">
        <w:rPr>
          <w:rFonts w:ascii="Arial" w:hAnsi="Arial" w:cs="Arial"/>
          <w:i/>
          <w:sz w:val="24"/>
        </w:rPr>
        <w:t>r</w:t>
      </w:r>
      <w:r w:rsidR="00CC2CD4" w:rsidRPr="00B432D5">
        <w:rPr>
          <w:rFonts w:ascii="Arial" w:hAnsi="Arial" w:cs="Arial"/>
          <w:sz w:val="24"/>
        </w:rPr>
        <w:t xml:space="preserve"> was computed on data randomly drawn from a bivariate population in which </w:t>
      </w:r>
      <w:r w:rsidR="00CC2CD4" w:rsidRPr="00B432D5">
        <w:rPr>
          <w:rFonts w:ascii="Arial" w:hAnsi="Arial" w:cs="Arial"/>
          <w:i/>
          <w:sz w:val="24"/>
        </w:rPr>
        <w:sym w:font="Symbol" w:char="F072"/>
      </w:r>
      <w:r w:rsidR="00CC2CD4" w:rsidRPr="00B432D5">
        <w:rPr>
          <w:rFonts w:ascii="Arial" w:hAnsi="Arial" w:cs="Arial"/>
          <w:sz w:val="24"/>
        </w:rPr>
        <w:t xml:space="preserve"> is zero.  The </w:t>
      </w:r>
      <w:r w:rsidR="00CC2CD4" w:rsidRPr="00B432D5">
        <w:rPr>
          <w:rFonts w:ascii="Arial" w:hAnsi="Arial" w:cs="Arial"/>
          <w:i/>
          <w:sz w:val="24"/>
        </w:rPr>
        <w:t>t</w:t>
      </w:r>
      <w:r w:rsidR="00CC2CD4" w:rsidRPr="00B432D5">
        <w:rPr>
          <w:rFonts w:ascii="Arial" w:hAnsi="Arial" w:cs="Arial"/>
          <w:sz w:val="24"/>
        </w:rPr>
        <w:t xml:space="preserve"> is computed this way:</w:t>
      </w:r>
    </w:p>
    <w:p w:rsidR="00CC2CD4" w:rsidRPr="00B432D5" w:rsidRDefault="00CC2CD4" w:rsidP="0065027D">
      <w:pPr>
        <w:tabs>
          <w:tab w:val="left" w:pos="360"/>
        </w:tabs>
        <w:spacing w:after="120"/>
        <w:rPr>
          <w:rFonts w:ascii="Arial" w:hAnsi="Arial" w:cs="Arial"/>
          <w:sz w:val="24"/>
        </w:rPr>
      </w:pPr>
      <w:r w:rsidRPr="00B432D5">
        <w:rPr>
          <w:rFonts w:ascii="Arial" w:hAnsi="Arial" w:cs="Arial"/>
          <w:sz w:val="24"/>
        </w:rPr>
        <w:tab/>
      </w:r>
      <w:r w:rsidR="002253F6" w:rsidRPr="00E9046A">
        <w:rPr>
          <w:rFonts w:ascii="Arial" w:hAnsi="Arial" w:cs="Arial"/>
          <w:position w:val="-30"/>
          <w:sz w:val="24"/>
        </w:rPr>
        <w:object w:dxaOrig="1260" w:dyaOrig="740">
          <v:shape id="_x0000_i1030" type="#_x0000_t75" style="width:63pt;height:36.6pt" o:ole="">
            <v:imagedata r:id="rId20" o:title=""/>
          </v:shape>
          <o:OLEObject Type="Embed" ProgID="Equation.3" ShapeID="_x0000_i1030" DrawAspect="Content" ObjectID="_1603973312" r:id="rId21"/>
        </w:object>
      </w:r>
      <w:r w:rsidRPr="00B432D5">
        <w:rPr>
          <w:rFonts w:ascii="Arial" w:hAnsi="Arial" w:cs="Arial"/>
          <w:sz w:val="24"/>
        </w:rPr>
        <w:tab/>
      </w:r>
      <w:r w:rsidRPr="00B432D5">
        <w:rPr>
          <w:rFonts w:ascii="Arial" w:hAnsi="Arial" w:cs="Arial"/>
          <w:sz w:val="24"/>
        </w:rPr>
        <w:tab/>
      </w:r>
      <w:r w:rsidR="00E9046A">
        <w:rPr>
          <w:rFonts w:ascii="Arial" w:hAnsi="Arial" w:cs="Arial"/>
          <w:i/>
          <w:sz w:val="24"/>
        </w:rPr>
        <w:t>n</w:t>
      </w:r>
      <w:r w:rsidRPr="00B432D5">
        <w:rPr>
          <w:rFonts w:ascii="Arial" w:hAnsi="Arial" w:cs="Arial"/>
          <w:sz w:val="24"/>
        </w:rPr>
        <w:t xml:space="preserve"> = number of pairs of scores</w:t>
      </w:r>
    </w:p>
    <w:p w:rsidR="00CC2CD4" w:rsidRPr="00B432D5" w:rsidRDefault="00CC2CD4" w:rsidP="0065027D">
      <w:pPr>
        <w:tabs>
          <w:tab w:val="left" w:pos="360"/>
        </w:tabs>
        <w:spacing w:after="120"/>
        <w:rPr>
          <w:rFonts w:ascii="Arial" w:hAnsi="Arial" w:cs="Arial"/>
          <w:sz w:val="24"/>
        </w:rPr>
      </w:pPr>
      <w:r w:rsidRPr="00B432D5">
        <w:rPr>
          <w:rFonts w:ascii="Arial" w:hAnsi="Arial" w:cs="Arial"/>
          <w:sz w:val="24"/>
        </w:rPr>
        <w:tab/>
        <w:t xml:space="preserve">Compute that </w:t>
      </w:r>
      <w:r w:rsidRPr="00B432D5">
        <w:rPr>
          <w:rFonts w:ascii="Arial" w:hAnsi="Arial" w:cs="Arial"/>
          <w:i/>
          <w:sz w:val="24"/>
        </w:rPr>
        <w:t>t</w:t>
      </w:r>
      <w:r w:rsidRPr="00B432D5">
        <w:rPr>
          <w:rFonts w:ascii="Arial" w:hAnsi="Arial" w:cs="Arial"/>
          <w:sz w:val="24"/>
        </w:rPr>
        <w:t xml:space="preserve"> and compare it to the pooled variances independent samples </w:t>
      </w:r>
      <w:r w:rsidRPr="00B432D5">
        <w:rPr>
          <w:rFonts w:ascii="Arial" w:hAnsi="Arial" w:cs="Arial"/>
          <w:i/>
          <w:sz w:val="24"/>
        </w:rPr>
        <w:t>t</w:t>
      </w:r>
      <w:r w:rsidRPr="00B432D5">
        <w:rPr>
          <w:rFonts w:ascii="Arial" w:hAnsi="Arial" w:cs="Arial"/>
          <w:sz w:val="24"/>
        </w:rPr>
        <w:t xml:space="preserve"> SAS computed for you.  You will demonstrate that the pooled variances independent samples </w:t>
      </w:r>
      <w:r w:rsidRPr="00B432D5">
        <w:rPr>
          <w:rFonts w:ascii="Arial" w:hAnsi="Arial" w:cs="Arial"/>
          <w:i/>
          <w:sz w:val="24"/>
        </w:rPr>
        <w:t>t</w:t>
      </w:r>
      <w:r w:rsidRPr="00B432D5">
        <w:rPr>
          <w:rFonts w:ascii="Arial" w:hAnsi="Arial" w:cs="Arial"/>
          <w:sz w:val="24"/>
        </w:rPr>
        <w:t>-test is a special case of a correlation/regression analysis!</w:t>
      </w:r>
    </w:p>
    <w:p w:rsidR="00CC2CD4" w:rsidRPr="00B432D5" w:rsidRDefault="00A07D12" w:rsidP="0065027D">
      <w:pPr>
        <w:pStyle w:val="Heading2"/>
        <w:spacing w:after="120"/>
        <w:rPr>
          <w:rFonts w:cs="Arial"/>
        </w:rPr>
      </w:pPr>
      <w:r>
        <w:rPr>
          <w:rFonts w:cs="Arial"/>
        </w:rPr>
        <w:t xml:space="preserve">3.  </w:t>
      </w:r>
      <w:r w:rsidR="00CC2CD4" w:rsidRPr="00B432D5">
        <w:rPr>
          <w:rFonts w:cs="Arial"/>
        </w:rPr>
        <w:t>Your Personal Data</w:t>
      </w:r>
    </w:p>
    <w:p w:rsidR="00CC2CD4" w:rsidRPr="00B432D5" w:rsidRDefault="00CC2CD4" w:rsidP="0065027D">
      <w:pPr>
        <w:tabs>
          <w:tab w:val="left" w:pos="360"/>
        </w:tabs>
        <w:spacing w:after="120"/>
        <w:rPr>
          <w:rFonts w:ascii="Arial" w:hAnsi="Arial" w:cs="Arial"/>
          <w:sz w:val="24"/>
        </w:rPr>
      </w:pPr>
      <w:r w:rsidRPr="00B432D5">
        <w:rPr>
          <w:rFonts w:ascii="Arial" w:hAnsi="Arial" w:cs="Arial"/>
          <w:sz w:val="24"/>
        </w:rPr>
        <w:tab/>
        <w:t xml:space="preserve">Choose one of the dichotomous variables and one of the continuous variables from your Personal Data Set. Conduct an independent samples </w:t>
      </w:r>
      <w:r w:rsidRPr="00B432D5">
        <w:rPr>
          <w:rFonts w:ascii="Arial" w:hAnsi="Arial" w:cs="Arial"/>
          <w:i/>
          <w:sz w:val="24"/>
        </w:rPr>
        <w:t>t</w:t>
      </w:r>
      <w:r w:rsidRPr="00B432D5">
        <w:rPr>
          <w:rFonts w:ascii="Arial" w:hAnsi="Arial" w:cs="Arial"/>
          <w:sz w:val="24"/>
        </w:rPr>
        <w:t xml:space="preserve">-test to see if the two variables are related.  Report sample statistics, </w:t>
      </w:r>
      <w:r w:rsidRPr="00B432D5">
        <w:rPr>
          <w:rFonts w:ascii="Arial" w:hAnsi="Arial" w:cs="Arial"/>
          <w:i/>
          <w:sz w:val="24"/>
        </w:rPr>
        <w:t>t</w:t>
      </w:r>
      <w:r w:rsidRPr="00B432D5">
        <w:rPr>
          <w:rFonts w:ascii="Arial" w:hAnsi="Arial" w:cs="Arial"/>
          <w:sz w:val="24"/>
        </w:rPr>
        <w:t xml:space="preserve">, </w:t>
      </w:r>
      <w:proofErr w:type="spellStart"/>
      <w:r w:rsidRPr="00B432D5">
        <w:rPr>
          <w:rFonts w:ascii="Arial" w:hAnsi="Arial" w:cs="Arial"/>
          <w:i/>
          <w:sz w:val="24"/>
        </w:rPr>
        <w:t>df</w:t>
      </w:r>
      <w:proofErr w:type="spellEnd"/>
      <w:r w:rsidRPr="00B432D5">
        <w:rPr>
          <w:rFonts w:ascii="Arial" w:hAnsi="Arial" w:cs="Arial"/>
          <w:sz w:val="24"/>
        </w:rPr>
        <w:t xml:space="preserve">, </w:t>
      </w:r>
      <w:r w:rsidR="00085016">
        <w:rPr>
          <w:rFonts w:ascii="Arial" w:hAnsi="Arial" w:cs="Arial"/>
          <w:i/>
          <w:sz w:val="24"/>
        </w:rPr>
        <w:t>d</w:t>
      </w:r>
      <w:bookmarkStart w:id="0" w:name="_GoBack"/>
      <w:bookmarkEnd w:id="0"/>
      <w:r w:rsidR="00E9046A">
        <w:rPr>
          <w:rFonts w:ascii="Arial" w:hAnsi="Arial" w:cs="Arial"/>
          <w:sz w:val="24"/>
        </w:rPr>
        <w:t xml:space="preserve">, a confidence interval </w:t>
      </w:r>
      <w:proofErr w:type="spellStart"/>
      <w:r w:rsidR="00E9046A">
        <w:rPr>
          <w:rFonts w:ascii="Arial" w:hAnsi="Arial" w:cs="Arial"/>
          <w:sz w:val="24"/>
        </w:rPr>
        <w:t xml:space="preserve">for </w:t>
      </w:r>
      <w:r w:rsidR="00E9046A" w:rsidRPr="00E9046A">
        <w:rPr>
          <w:rFonts w:ascii="Arial" w:hAnsi="Arial" w:cs="Arial"/>
          <w:i/>
          <w:sz w:val="24"/>
        </w:rPr>
        <w:t>d</w:t>
      </w:r>
      <w:proofErr w:type="spellEnd"/>
      <w:r w:rsidR="00E9046A">
        <w:rPr>
          <w:rFonts w:ascii="Arial" w:hAnsi="Arial" w:cs="Arial"/>
          <w:sz w:val="24"/>
        </w:rPr>
        <w:t xml:space="preserve">, </w:t>
      </w:r>
      <w:r w:rsidRPr="00B432D5">
        <w:rPr>
          <w:rFonts w:ascii="Arial" w:hAnsi="Arial" w:cs="Arial"/>
          <w:sz w:val="24"/>
        </w:rPr>
        <w:t>and your conclusion as if you were writing the results section of an APA-style manuscript.</w:t>
      </w:r>
    </w:p>
    <w:p w:rsidR="00CC2CD4" w:rsidRDefault="00A07D12" w:rsidP="0065027D">
      <w:pPr>
        <w:tabs>
          <w:tab w:val="left" w:pos="360"/>
        </w:tabs>
        <w:spacing w:after="120"/>
        <w:rPr>
          <w:rFonts w:ascii="Arial" w:hAnsi="Arial" w:cs="Arial"/>
          <w:b/>
          <w:sz w:val="24"/>
        </w:rPr>
      </w:pPr>
      <w:r>
        <w:rPr>
          <w:rFonts w:ascii="Arial" w:hAnsi="Arial" w:cs="Arial"/>
          <w:b/>
          <w:sz w:val="24"/>
        </w:rPr>
        <w:t xml:space="preserve">4.  </w:t>
      </w:r>
      <w:r w:rsidR="007E3BB0">
        <w:rPr>
          <w:rFonts w:ascii="Arial" w:hAnsi="Arial" w:cs="Arial"/>
          <w:b/>
          <w:sz w:val="24"/>
        </w:rPr>
        <w:t xml:space="preserve">The Geography of </w:t>
      </w:r>
      <w:r w:rsidR="007E3BB0" w:rsidRPr="007E3BB0">
        <w:rPr>
          <w:rFonts w:ascii="Arial" w:hAnsi="Arial" w:cs="Arial"/>
          <w:b/>
          <w:sz w:val="24"/>
        </w:rPr>
        <w:t xml:space="preserve">IQ, Income, and </w:t>
      </w:r>
      <w:r w:rsidR="007E3BB0">
        <w:rPr>
          <w:rFonts w:ascii="Arial" w:hAnsi="Arial" w:cs="Arial"/>
          <w:b/>
          <w:sz w:val="24"/>
        </w:rPr>
        <w:t>Voting Behavior</w:t>
      </w:r>
    </w:p>
    <w:p w:rsidR="007E3BB0" w:rsidRDefault="007E3BB0" w:rsidP="0065027D">
      <w:pPr>
        <w:tabs>
          <w:tab w:val="left" w:pos="360"/>
        </w:tabs>
        <w:spacing w:after="120"/>
        <w:rPr>
          <w:rFonts w:ascii="Arial" w:hAnsi="Arial" w:cs="Arial"/>
          <w:sz w:val="24"/>
        </w:rPr>
      </w:pPr>
      <w:r>
        <w:rPr>
          <w:rFonts w:ascii="Arial" w:hAnsi="Arial" w:cs="Arial"/>
          <w:b/>
          <w:sz w:val="24"/>
        </w:rPr>
        <w:tab/>
      </w:r>
      <w:r>
        <w:rPr>
          <w:rFonts w:ascii="Arial" w:hAnsi="Arial" w:cs="Arial"/>
          <w:sz w:val="24"/>
        </w:rPr>
        <w:t xml:space="preserve">Complete the exercise in the document </w:t>
      </w:r>
      <w:hyperlink r:id="rId22" w:history="1">
        <w:r w:rsidRPr="007E3BB0">
          <w:rPr>
            <w:rStyle w:val="Hyperlink"/>
            <w:rFonts w:ascii="Arial" w:hAnsi="Arial" w:cs="Arial"/>
            <w:sz w:val="24"/>
          </w:rPr>
          <w:t>IQ, Income, and the 2004 US Presidential Election</w:t>
        </w:r>
      </w:hyperlink>
      <w:r>
        <w:rPr>
          <w:rFonts w:ascii="Arial" w:hAnsi="Arial" w:cs="Arial"/>
          <w:sz w:val="24"/>
        </w:rPr>
        <w:t>.</w:t>
      </w:r>
    </w:p>
    <w:p w:rsidR="003B5BEF" w:rsidRDefault="003B5BEF" w:rsidP="0065027D">
      <w:pPr>
        <w:tabs>
          <w:tab w:val="left" w:pos="360"/>
        </w:tabs>
        <w:spacing w:after="120"/>
        <w:rPr>
          <w:rFonts w:ascii="Arial" w:hAnsi="Arial" w:cs="Arial"/>
          <w:sz w:val="24"/>
        </w:rPr>
      </w:pPr>
    </w:p>
    <w:p w:rsidR="003B5BEF" w:rsidRPr="003B5BEF" w:rsidRDefault="003B5BEF" w:rsidP="0065027D">
      <w:pPr>
        <w:tabs>
          <w:tab w:val="left" w:pos="360"/>
        </w:tabs>
        <w:spacing w:after="120"/>
        <w:rPr>
          <w:rFonts w:ascii="Arial" w:hAnsi="Arial" w:cs="Arial"/>
          <w:b/>
          <w:sz w:val="24"/>
        </w:rPr>
      </w:pPr>
      <w:r w:rsidRPr="003B5BEF">
        <w:rPr>
          <w:rFonts w:ascii="Arial" w:hAnsi="Arial" w:cs="Arial"/>
          <w:b/>
          <w:sz w:val="24"/>
        </w:rPr>
        <w:t>Data Transformations</w:t>
      </w:r>
    </w:p>
    <w:p w:rsidR="003B5BEF" w:rsidRPr="007E3BB0" w:rsidRDefault="003B5BEF" w:rsidP="0065027D">
      <w:pPr>
        <w:tabs>
          <w:tab w:val="left" w:pos="360"/>
        </w:tabs>
        <w:spacing w:after="120"/>
        <w:rPr>
          <w:rFonts w:ascii="Arial" w:hAnsi="Arial" w:cs="Arial"/>
          <w:sz w:val="24"/>
        </w:rPr>
      </w:pPr>
      <w:r>
        <w:rPr>
          <w:rFonts w:ascii="Arial" w:hAnsi="Arial" w:cs="Arial"/>
          <w:sz w:val="24"/>
        </w:rPr>
        <w:tab/>
        <w:t xml:space="preserve">When one obtains a sample of scores that are distinctly not normal, </w:t>
      </w:r>
      <w:proofErr w:type="spellStart"/>
      <w:r>
        <w:rPr>
          <w:rFonts w:ascii="Arial" w:hAnsi="Arial" w:cs="Arial"/>
          <w:sz w:val="24"/>
        </w:rPr>
        <w:t>e</w:t>
      </w:r>
      <w:proofErr w:type="spellEnd"/>
      <w:r>
        <w:rPr>
          <w:rFonts w:ascii="Arial" w:hAnsi="Arial" w:cs="Arial"/>
          <w:sz w:val="24"/>
        </w:rPr>
        <w:t xml:space="preserve"> may try one or more transformations to “normalize” the data.  Please run my program </w:t>
      </w:r>
      <w:proofErr w:type="spellStart"/>
      <w:r>
        <w:rPr>
          <w:rFonts w:ascii="Arial" w:hAnsi="Arial" w:cs="Arial"/>
          <w:sz w:val="24"/>
        </w:rPr>
        <w:t>Transform.sas</w:t>
      </w:r>
      <w:proofErr w:type="spellEnd"/>
      <w:r>
        <w:rPr>
          <w:rFonts w:ascii="Arial" w:hAnsi="Arial" w:cs="Arial"/>
          <w:sz w:val="24"/>
        </w:rPr>
        <w:t>,</w:t>
      </w:r>
      <w:r w:rsidRPr="00B432D5">
        <w:rPr>
          <w:rFonts w:ascii="Arial" w:hAnsi="Arial" w:cs="Arial"/>
          <w:sz w:val="24"/>
        </w:rPr>
        <w:t xml:space="preserve"> which is available on my </w:t>
      </w:r>
      <w:hyperlink r:id="rId23" w:history="1">
        <w:r w:rsidRPr="00B432D5">
          <w:rPr>
            <w:rStyle w:val="Hyperlink"/>
            <w:rFonts w:ascii="Arial" w:hAnsi="Arial" w:cs="Arial"/>
            <w:sz w:val="24"/>
          </w:rPr>
          <w:t>SAS programs page</w:t>
        </w:r>
      </w:hyperlink>
      <w:r>
        <w:rPr>
          <w:rFonts w:ascii="Arial" w:hAnsi="Arial" w:cs="Arial"/>
          <w:sz w:val="24"/>
        </w:rPr>
        <w:t>, and</w:t>
      </w:r>
      <w:r w:rsidRPr="00B432D5">
        <w:rPr>
          <w:rFonts w:ascii="Arial" w:hAnsi="Arial" w:cs="Arial"/>
          <w:sz w:val="24"/>
        </w:rPr>
        <w:t xml:space="preserve"> </w:t>
      </w:r>
      <w:r>
        <w:rPr>
          <w:rFonts w:ascii="Arial" w:hAnsi="Arial" w:cs="Arial"/>
          <w:sz w:val="24"/>
        </w:rPr>
        <w:t xml:space="preserve">which illustrates the use of transformations to reduce positive skewness in data.  </w:t>
      </w:r>
      <w:r w:rsidR="009E67B5">
        <w:rPr>
          <w:rFonts w:ascii="Arial" w:hAnsi="Arial" w:cs="Arial"/>
          <w:sz w:val="24"/>
        </w:rPr>
        <w:t>The results should allow you</w:t>
      </w:r>
      <w:r>
        <w:rPr>
          <w:rFonts w:ascii="Arial" w:hAnsi="Arial" w:cs="Arial"/>
          <w:sz w:val="24"/>
        </w:rPr>
        <w:t xml:space="preserve"> to answer the questions posed at the end of the program file.</w:t>
      </w:r>
    </w:p>
    <w:p w:rsidR="00CC2CD4" w:rsidRPr="00B432D5" w:rsidRDefault="00CC2CD4" w:rsidP="0065027D">
      <w:pPr>
        <w:tabs>
          <w:tab w:val="left" w:pos="360"/>
        </w:tabs>
        <w:spacing w:after="120"/>
        <w:rPr>
          <w:rFonts w:ascii="Arial" w:hAnsi="Arial" w:cs="Arial"/>
          <w:sz w:val="24"/>
        </w:rPr>
      </w:pPr>
    </w:p>
    <w:p w:rsidR="00CC2CD4" w:rsidRPr="00C31BBF" w:rsidRDefault="00CC2CD4" w:rsidP="00C31BBF">
      <w:pPr>
        <w:spacing w:after="120"/>
        <w:jc w:val="center"/>
        <w:rPr>
          <w:rFonts w:ascii="Arial" w:hAnsi="Arial" w:cs="Arial"/>
          <w:snapToGrid w:val="0"/>
          <w:sz w:val="24"/>
        </w:rPr>
      </w:pPr>
      <w:r w:rsidRPr="00B432D5">
        <w:rPr>
          <w:rFonts w:ascii="Arial" w:hAnsi="Arial" w:cs="Arial"/>
          <w:snapToGrid w:val="0"/>
          <w:sz w:val="24"/>
        </w:rPr>
        <w:t>Copyright 20</w:t>
      </w:r>
      <w:r w:rsidR="003B5BEF">
        <w:rPr>
          <w:rFonts w:ascii="Arial" w:hAnsi="Arial" w:cs="Arial"/>
          <w:snapToGrid w:val="0"/>
          <w:sz w:val="24"/>
        </w:rPr>
        <w:t>1</w:t>
      </w:r>
      <w:r w:rsidR="00DE3EB2">
        <w:rPr>
          <w:rFonts w:ascii="Arial" w:hAnsi="Arial" w:cs="Arial"/>
          <w:snapToGrid w:val="0"/>
          <w:sz w:val="24"/>
        </w:rPr>
        <w:t>7</w:t>
      </w:r>
      <w:r w:rsidRPr="00B432D5">
        <w:rPr>
          <w:rFonts w:ascii="Arial" w:hAnsi="Arial" w:cs="Arial"/>
          <w:snapToGrid w:val="0"/>
          <w:sz w:val="24"/>
        </w:rPr>
        <w:t>, Karl L. Wuensch - All rights reserved.</w:t>
      </w:r>
    </w:p>
    <w:sectPr w:rsidR="00CC2CD4" w:rsidRPr="00C31BBF" w:rsidSect="005F0267">
      <w:headerReference w:type="even" r:id="rId24"/>
      <w:headerReference w:type="default" r:id="rId25"/>
      <w:footerReference w:type="even" r:id="rId26"/>
      <w:footerReference w:type="first" r:id="rId27"/>
      <w:pgSz w:w="12240" w:h="15840"/>
      <w:pgMar w:top="720" w:right="720" w:bottom="720" w:left="72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794D" w:rsidRDefault="002B794D">
      <w:r>
        <w:separator/>
      </w:r>
    </w:p>
  </w:endnote>
  <w:endnote w:type="continuationSeparator" w:id="0">
    <w:p w:rsidR="002B794D" w:rsidRDefault="002B7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AS Monospace">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2F3" w:rsidRDefault="007462F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462F3" w:rsidRDefault="007462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2F3" w:rsidRPr="00BD182B" w:rsidRDefault="007462F3" w:rsidP="0065027D">
    <w:pPr>
      <w:tabs>
        <w:tab w:val="right" w:pos="8640"/>
      </w:tabs>
      <w:jc w:val="right"/>
      <w:rPr>
        <w:rFonts w:ascii="Arial" w:hAnsi="Arial" w:cs="Arial"/>
        <w:sz w:val="22"/>
        <w:szCs w:val="22"/>
      </w:rPr>
    </w:pPr>
    <w:r w:rsidRPr="00BD182B">
      <w:rPr>
        <w:rFonts w:ascii="Arial" w:hAnsi="Arial" w:cs="Arial"/>
        <w:sz w:val="22"/>
        <w:szCs w:val="22"/>
      </w:rPr>
      <w:t>T-SAS30.doc</w:t>
    </w:r>
    <w:r w:rsidR="003D3119">
      <w:rPr>
        <w:rFonts w:ascii="Arial" w:hAnsi="Arial" w:cs="Arial"/>
        <w:sz w:val="22"/>
        <w:szCs w:val="22"/>
      </w:rPr>
      <w:t>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794D" w:rsidRDefault="002B794D">
      <w:r>
        <w:separator/>
      </w:r>
    </w:p>
  </w:footnote>
  <w:footnote w:type="continuationSeparator" w:id="0">
    <w:p w:rsidR="002B794D" w:rsidRDefault="002B794D">
      <w:r>
        <w:continuationSeparator/>
      </w:r>
    </w:p>
  </w:footnote>
  <w:footnote w:id="1">
    <w:p w:rsidR="007462F3" w:rsidRPr="00B432D5" w:rsidRDefault="007462F3" w:rsidP="0065027D">
      <w:pPr>
        <w:spacing w:after="120"/>
        <w:rPr>
          <w:rFonts w:ascii="Arial" w:hAnsi="Arial" w:cs="Arial"/>
          <w:snapToGrid w:val="0"/>
          <w:sz w:val="22"/>
          <w:szCs w:val="22"/>
        </w:rPr>
      </w:pPr>
      <w:r w:rsidRPr="00B432D5">
        <w:rPr>
          <w:rStyle w:val="FootnoteReference"/>
          <w:rFonts w:ascii="Arial" w:hAnsi="Arial" w:cs="Arial"/>
          <w:sz w:val="22"/>
          <w:szCs w:val="22"/>
        </w:rPr>
        <w:sym w:font="Symbol" w:char="F0D3"/>
      </w:r>
      <w:r w:rsidRPr="00B432D5">
        <w:rPr>
          <w:rFonts w:ascii="Arial" w:hAnsi="Arial" w:cs="Arial"/>
          <w:sz w:val="22"/>
          <w:szCs w:val="22"/>
        </w:rPr>
        <w:t xml:space="preserve"> </w:t>
      </w:r>
      <w:r w:rsidRPr="00B432D5">
        <w:rPr>
          <w:rFonts w:ascii="Arial" w:hAnsi="Arial" w:cs="Arial"/>
          <w:snapToGrid w:val="0"/>
          <w:sz w:val="22"/>
          <w:szCs w:val="22"/>
        </w:rPr>
        <w:t>Copyright 20</w:t>
      </w:r>
      <w:r>
        <w:rPr>
          <w:rFonts w:ascii="Arial" w:hAnsi="Arial" w:cs="Arial"/>
          <w:snapToGrid w:val="0"/>
          <w:sz w:val="22"/>
          <w:szCs w:val="22"/>
        </w:rPr>
        <w:t>1</w:t>
      </w:r>
      <w:r w:rsidR="005D245F">
        <w:rPr>
          <w:rFonts w:ascii="Arial" w:hAnsi="Arial" w:cs="Arial"/>
          <w:snapToGrid w:val="0"/>
          <w:sz w:val="22"/>
          <w:szCs w:val="22"/>
        </w:rPr>
        <w:t>7</w:t>
      </w:r>
      <w:r w:rsidRPr="00B432D5">
        <w:rPr>
          <w:rFonts w:ascii="Arial" w:hAnsi="Arial" w:cs="Arial"/>
          <w:snapToGrid w:val="0"/>
          <w:sz w:val="22"/>
          <w:szCs w:val="22"/>
        </w:rPr>
        <w:t>, Karl L. Wuensch - All rights reserved.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2F3" w:rsidRDefault="007462F3" w:rsidP="00580E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462F3" w:rsidRDefault="007462F3" w:rsidP="006D3B13">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2F3" w:rsidRPr="006D3B13" w:rsidRDefault="007462F3" w:rsidP="00580EB5">
    <w:pPr>
      <w:pStyle w:val="Header"/>
      <w:framePr w:wrap="around" w:vAnchor="text" w:hAnchor="margin" w:xAlign="right" w:y="1"/>
      <w:rPr>
        <w:rStyle w:val="PageNumber"/>
        <w:rFonts w:ascii="Arial" w:hAnsi="Arial"/>
        <w:sz w:val="22"/>
        <w:szCs w:val="22"/>
      </w:rPr>
    </w:pPr>
    <w:r w:rsidRPr="006D3B13">
      <w:rPr>
        <w:rStyle w:val="PageNumber"/>
        <w:rFonts w:ascii="Arial" w:hAnsi="Arial"/>
        <w:sz w:val="22"/>
        <w:szCs w:val="22"/>
      </w:rPr>
      <w:fldChar w:fldCharType="begin"/>
    </w:r>
    <w:r w:rsidRPr="006D3B13">
      <w:rPr>
        <w:rStyle w:val="PageNumber"/>
        <w:rFonts w:ascii="Arial" w:hAnsi="Arial"/>
        <w:sz w:val="22"/>
        <w:szCs w:val="22"/>
      </w:rPr>
      <w:instrText xml:space="preserve">PAGE  </w:instrText>
    </w:r>
    <w:r w:rsidRPr="006D3B13">
      <w:rPr>
        <w:rStyle w:val="PageNumber"/>
        <w:rFonts w:ascii="Arial" w:hAnsi="Arial"/>
        <w:sz w:val="22"/>
        <w:szCs w:val="22"/>
      </w:rPr>
      <w:fldChar w:fldCharType="separate"/>
    </w:r>
    <w:r w:rsidR="00085016">
      <w:rPr>
        <w:rStyle w:val="PageNumber"/>
        <w:rFonts w:ascii="Arial" w:hAnsi="Arial"/>
        <w:noProof/>
        <w:sz w:val="22"/>
        <w:szCs w:val="22"/>
      </w:rPr>
      <w:t>7</w:t>
    </w:r>
    <w:r w:rsidRPr="006D3B13">
      <w:rPr>
        <w:rStyle w:val="PageNumber"/>
        <w:rFonts w:ascii="Arial" w:hAnsi="Arial"/>
        <w:sz w:val="22"/>
        <w:szCs w:val="22"/>
      </w:rPr>
      <w:fldChar w:fldCharType="end"/>
    </w:r>
  </w:p>
  <w:p w:rsidR="007462F3" w:rsidRDefault="007462F3" w:rsidP="006D3B13">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17EC2"/>
    <w:multiLevelType w:val="hybridMultilevel"/>
    <w:tmpl w:val="57D895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1"/>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27D"/>
    <w:rsid w:val="00033BBA"/>
    <w:rsid w:val="00034412"/>
    <w:rsid w:val="00040672"/>
    <w:rsid w:val="000817D2"/>
    <w:rsid w:val="00085016"/>
    <w:rsid w:val="000A12C2"/>
    <w:rsid w:val="000C4B53"/>
    <w:rsid w:val="000E7C97"/>
    <w:rsid w:val="00137AE1"/>
    <w:rsid w:val="001417EC"/>
    <w:rsid w:val="0018336F"/>
    <w:rsid w:val="001B3DD2"/>
    <w:rsid w:val="002253F6"/>
    <w:rsid w:val="002A7C60"/>
    <w:rsid w:val="002B5C3C"/>
    <w:rsid w:val="002B794D"/>
    <w:rsid w:val="002E56B3"/>
    <w:rsid w:val="00300051"/>
    <w:rsid w:val="003854A5"/>
    <w:rsid w:val="003B5BEF"/>
    <w:rsid w:val="003D3119"/>
    <w:rsid w:val="003D7439"/>
    <w:rsid w:val="00402834"/>
    <w:rsid w:val="00437CE8"/>
    <w:rsid w:val="004E10CD"/>
    <w:rsid w:val="0050545B"/>
    <w:rsid w:val="00522DB8"/>
    <w:rsid w:val="00557355"/>
    <w:rsid w:val="00580EB5"/>
    <w:rsid w:val="005A290F"/>
    <w:rsid w:val="005D245F"/>
    <w:rsid w:val="005F0267"/>
    <w:rsid w:val="00626ACF"/>
    <w:rsid w:val="0065027D"/>
    <w:rsid w:val="0065162E"/>
    <w:rsid w:val="006B61A9"/>
    <w:rsid w:val="006D3B13"/>
    <w:rsid w:val="00721636"/>
    <w:rsid w:val="007462F3"/>
    <w:rsid w:val="00761810"/>
    <w:rsid w:val="00771B48"/>
    <w:rsid w:val="007823BA"/>
    <w:rsid w:val="007E3BB0"/>
    <w:rsid w:val="0092679E"/>
    <w:rsid w:val="00926995"/>
    <w:rsid w:val="00954B1C"/>
    <w:rsid w:val="009D40B2"/>
    <w:rsid w:val="009E67B5"/>
    <w:rsid w:val="00A07D12"/>
    <w:rsid w:val="00A62361"/>
    <w:rsid w:val="00A74409"/>
    <w:rsid w:val="00A8458B"/>
    <w:rsid w:val="00B14586"/>
    <w:rsid w:val="00B432D5"/>
    <w:rsid w:val="00BD182B"/>
    <w:rsid w:val="00BE14A5"/>
    <w:rsid w:val="00BF3F76"/>
    <w:rsid w:val="00C00FDC"/>
    <w:rsid w:val="00C229EF"/>
    <w:rsid w:val="00C31BBF"/>
    <w:rsid w:val="00C33C93"/>
    <w:rsid w:val="00C755FC"/>
    <w:rsid w:val="00CC2CD4"/>
    <w:rsid w:val="00D56551"/>
    <w:rsid w:val="00DB24C5"/>
    <w:rsid w:val="00DE3EB2"/>
    <w:rsid w:val="00E26687"/>
    <w:rsid w:val="00E3095B"/>
    <w:rsid w:val="00E36B92"/>
    <w:rsid w:val="00E60392"/>
    <w:rsid w:val="00E73639"/>
    <w:rsid w:val="00E7642E"/>
    <w:rsid w:val="00E9046A"/>
    <w:rsid w:val="00F45F0F"/>
    <w:rsid w:val="00F5441C"/>
    <w:rsid w:val="00FA4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ersonName"/>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tabs>
        <w:tab w:val="left" w:pos="360"/>
      </w:tabs>
      <w:outlineLvl w:val="0"/>
    </w:pPr>
    <w:rPr>
      <w:rFonts w:ascii="Arial" w:hAnsi="Arial"/>
      <w:b/>
      <w:sz w:val="22"/>
    </w:rPr>
  </w:style>
  <w:style w:type="paragraph" w:styleId="Heading2">
    <w:name w:val="heading 2"/>
    <w:basedOn w:val="Normal"/>
    <w:next w:val="Normal"/>
    <w:qFormat/>
    <w:pPr>
      <w:keepNext/>
      <w:tabs>
        <w:tab w:val="left" w:pos="360"/>
      </w:tabs>
      <w:outlineLvl w:val="1"/>
    </w:pPr>
    <w:rPr>
      <w:rFonts w:ascii="Arial" w:hAnsi="Arial"/>
      <w:b/>
      <w:sz w:val="24"/>
    </w:rPr>
  </w:style>
  <w:style w:type="paragraph" w:styleId="Heading3">
    <w:name w:val="heading 3"/>
    <w:basedOn w:val="Normal"/>
    <w:next w:val="Normal"/>
    <w:qFormat/>
    <w:pPr>
      <w:keepNext/>
      <w:tabs>
        <w:tab w:val="left" w:pos="360"/>
      </w:tabs>
      <w:jc w:val="center"/>
      <w:outlineLvl w:val="2"/>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PlainText">
    <w:name w:val="Plain Text"/>
    <w:basedOn w:val="Normal"/>
    <w:rPr>
      <w:rFonts w:ascii="Courier New" w:hAnsi="Courier New"/>
    </w:rPr>
  </w:style>
  <w:style w:type="character" w:styleId="PageNumber">
    <w:name w:val="page number"/>
    <w:basedOn w:val="DefaultParagraphFont"/>
  </w:style>
  <w:style w:type="paragraph" w:styleId="BodyText">
    <w:name w:val="Body Text"/>
    <w:basedOn w:val="Normal"/>
    <w:pPr>
      <w:tabs>
        <w:tab w:val="left" w:pos="360"/>
      </w:tabs>
    </w:pPr>
    <w:rPr>
      <w:rFonts w:ascii="Arial" w:hAnsi="Arial"/>
      <w:sz w:val="24"/>
    </w:rPr>
  </w:style>
  <w:style w:type="character" w:styleId="Hyperlink">
    <w:name w:val="Hyperlink"/>
    <w:basedOn w:val="DefaultParagraphFont"/>
    <w:rsid w:val="0065027D"/>
    <w:rPr>
      <w:color w:val="0000FF"/>
      <w:u w:val="single"/>
    </w:rPr>
  </w:style>
  <w:style w:type="paragraph" w:styleId="FootnoteText">
    <w:name w:val="footnote text"/>
    <w:basedOn w:val="Normal"/>
    <w:semiHidden/>
    <w:rsid w:val="0065027D"/>
  </w:style>
  <w:style w:type="character" w:styleId="FootnoteReference">
    <w:name w:val="footnote reference"/>
    <w:basedOn w:val="DefaultParagraphFont"/>
    <w:semiHidden/>
    <w:rsid w:val="0065027D"/>
    <w:rPr>
      <w:vertAlign w:val="superscript"/>
    </w:rPr>
  </w:style>
  <w:style w:type="paragraph" w:styleId="BalloonText">
    <w:name w:val="Balloon Text"/>
    <w:basedOn w:val="Normal"/>
    <w:semiHidden/>
    <w:rsid w:val="00A8458B"/>
    <w:rPr>
      <w:rFonts w:ascii="Tahoma" w:hAnsi="Tahoma" w:cs="Tahoma"/>
      <w:sz w:val="16"/>
      <w:szCs w:val="16"/>
    </w:rPr>
  </w:style>
  <w:style w:type="character" w:styleId="FollowedHyperlink">
    <w:name w:val="FollowedHyperlink"/>
    <w:basedOn w:val="DefaultParagraphFont"/>
    <w:rsid w:val="00B432D5"/>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tabs>
        <w:tab w:val="left" w:pos="360"/>
      </w:tabs>
      <w:outlineLvl w:val="0"/>
    </w:pPr>
    <w:rPr>
      <w:rFonts w:ascii="Arial" w:hAnsi="Arial"/>
      <w:b/>
      <w:sz w:val="22"/>
    </w:rPr>
  </w:style>
  <w:style w:type="paragraph" w:styleId="Heading2">
    <w:name w:val="heading 2"/>
    <w:basedOn w:val="Normal"/>
    <w:next w:val="Normal"/>
    <w:qFormat/>
    <w:pPr>
      <w:keepNext/>
      <w:tabs>
        <w:tab w:val="left" w:pos="360"/>
      </w:tabs>
      <w:outlineLvl w:val="1"/>
    </w:pPr>
    <w:rPr>
      <w:rFonts w:ascii="Arial" w:hAnsi="Arial"/>
      <w:b/>
      <w:sz w:val="24"/>
    </w:rPr>
  </w:style>
  <w:style w:type="paragraph" w:styleId="Heading3">
    <w:name w:val="heading 3"/>
    <w:basedOn w:val="Normal"/>
    <w:next w:val="Normal"/>
    <w:qFormat/>
    <w:pPr>
      <w:keepNext/>
      <w:tabs>
        <w:tab w:val="left" w:pos="360"/>
      </w:tabs>
      <w:jc w:val="center"/>
      <w:outlineLvl w:val="2"/>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PlainText">
    <w:name w:val="Plain Text"/>
    <w:basedOn w:val="Normal"/>
    <w:rPr>
      <w:rFonts w:ascii="Courier New" w:hAnsi="Courier New"/>
    </w:rPr>
  </w:style>
  <w:style w:type="character" w:styleId="PageNumber">
    <w:name w:val="page number"/>
    <w:basedOn w:val="DefaultParagraphFont"/>
  </w:style>
  <w:style w:type="paragraph" w:styleId="BodyText">
    <w:name w:val="Body Text"/>
    <w:basedOn w:val="Normal"/>
    <w:pPr>
      <w:tabs>
        <w:tab w:val="left" w:pos="360"/>
      </w:tabs>
    </w:pPr>
    <w:rPr>
      <w:rFonts w:ascii="Arial" w:hAnsi="Arial"/>
      <w:sz w:val="24"/>
    </w:rPr>
  </w:style>
  <w:style w:type="character" w:styleId="Hyperlink">
    <w:name w:val="Hyperlink"/>
    <w:basedOn w:val="DefaultParagraphFont"/>
    <w:rsid w:val="0065027D"/>
    <w:rPr>
      <w:color w:val="0000FF"/>
      <w:u w:val="single"/>
    </w:rPr>
  </w:style>
  <w:style w:type="paragraph" w:styleId="FootnoteText">
    <w:name w:val="footnote text"/>
    <w:basedOn w:val="Normal"/>
    <w:semiHidden/>
    <w:rsid w:val="0065027D"/>
  </w:style>
  <w:style w:type="character" w:styleId="FootnoteReference">
    <w:name w:val="footnote reference"/>
    <w:basedOn w:val="DefaultParagraphFont"/>
    <w:semiHidden/>
    <w:rsid w:val="0065027D"/>
    <w:rPr>
      <w:vertAlign w:val="superscript"/>
    </w:rPr>
  </w:style>
  <w:style w:type="paragraph" w:styleId="BalloonText">
    <w:name w:val="Balloon Text"/>
    <w:basedOn w:val="Normal"/>
    <w:semiHidden/>
    <w:rsid w:val="00A8458B"/>
    <w:rPr>
      <w:rFonts w:ascii="Tahoma" w:hAnsi="Tahoma" w:cs="Tahoma"/>
      <w:sz w:val="16"/>
      <w:szCs w:val="16"/>
    </w:rPr>
  </w:style>
  <w:style w:type="character" w:styleId="FollowedHyperlink">
    <w:name w:val="FollowedHyperlink"/>
    <w:basedOn w:val="DefaultParagraphFont"/>
    <w:rsid w:val="00B432D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re.ecu.edu/psyc/wuenschk/SAS/SAS-Programs.htm" TargetMode="External"/><Relationship Id="rId13" Type="http://schemas.openxmlformats.org/officeDocument/2006/relationships/oleObject" Target="embeddings/oleObject1.bin"/><Relationship Id="rId18" Type="http://schemas.openxmlformats.org/officeDocument/2006/relationships/image" Target="media/image2.wmf"/><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hyperlink" Target="http://core.ecu.edu/psyc/wuenschk/SPSS/Howell-Variables.htm"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core.ecu.edu/psyc/wuenschk/docs30/CI-T-Pooled-Separate.docx" TargetMode="External"/><Relationship Id="rId20" Type="http://schemas.openxmlformats.org/officeDocument/2006/relationships/image" Target="media/image3.w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ore.ecu.edu/psyc/wuenschk/SAS/Conf-Interval-d1.sa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core.ecu.edu/psyc/wuenschk/SAS/SAS-Programs.htm" TargetMode="External"/><Relationship Id="rId23" Type="http://schemas.openxmlformats.org/officeDocument/2006/relationships/hyperlink" Target="http://core.ecu.edu/psyc/wuenschk/SAS/SAS-Programs.htm" TargetMode="External"/><Relationship Id="rId28" Type="http://schemas.openxmlformats.org/officeDocument/2006/relationships/fontTable" Target="fontTable.xml"/><Relationship Id="rId10" Type="http://schemas.openxmlformats.org/officeDocument/2006/relationships/hyperlink" Target="http://core.ecu.edu/psyc/wuenschk/SPSS/Howell-Variables.htm" TargetMode="Externa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yperlink" Target="http://core.ecu.edu/psyc/wuenschk/StatData/StatData.htm" TargetMode="External"/><Relationship Id="rId14" Type="http://schemas.openxmlformats.org/officeDocument/2006/relationships/hyperlink" Target="http://core.ecu.edu/psyc/wuenschk/SAS/SAS-Programs.htm" TargetMode="External"/><Relationship Id="rId22" Type="http://schemas.openxmlformats.org/officeDocument/2006/relationships/hyperlink" Target="http://core.ecu.edu/psyc/wuenschk/StatData/Bush-Kerry2004.doc"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3274</Words>
  <Characters>18666</Characters>
  <Application>Microsoft Office Word</Application>
  <DocSecurity>0</DocSecurity>
  <Lines>155</Lines>
  <Paragraphs>43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T-Tests on SAS</vt:lpstr>
      <vt:lpstr>    One-Sample T-Tests</vt:lpstr>
      <vt:lpstr>Correlated T-Tests</vt:lpstr>
      <vt:lpstr>    Independent Samples T-Tests</vt:lpstr>
      <vt:lpstr>        Additional Exercises</vt:lpstr>
      <vt:lpstr>    1.  The Weight Loss Data</vt:lpstr>
      <vt:lpstr>    3.  Your Personal Data</vt:lpstr>
    </vt:vector>
  </TitlesOfParts>
  <Company>East Carolina University</Company>
  <LinksUpToDate>false</LinksUpToDate>
  <CharactersWithSpaces>21897</CharactersWithSpaces>
  <SharedDoc>false</SharedDoc>
  <HLinks>
    <vt:vector size="48" baseType="variant">
      <vt:variant>
        <vt:i4>2359404</vt:i4>
      </vt:variant>
      <vt:variant>
        <vt:i4>30</vt:i4>
      </vt:variant>
      <vt:variant>
        <vt:i4>0</vt:i4>
      </vt:variant>
      <vt:variant>
        <vt:i4>5</vt:i4>
      </vt:variant>
      <vt:variant>
        <vt:lpwstr>http://core.ecu.edu/psyc/wuenschk/SAS/SAS-Programs.htm</vt:lpwstr>
      </vt:variant>
      <vt:variant>
        <vt:lpwstr/>
      </vt:variant>
      <vt:variant>
        <vt:i4>4980742</vt:i4>
      </vt:variant>
      <vt:variant>
        <vt:i4>27</vt:i4>
      </vt:variant>
      <vt:variant>
        <vt:i4>0</vt:i4>
      </vt:variant>
      <vt:variant>
        <vt:i4>5</vt:i4>
      </vt:variant>
      <vt:variant>
        <vt:lpwstr>http://core.ecu.edu/psyc/wuenschk/StatData/Bush-Kerry2004.doc</vt:lpwstr>
      </vt:variant>
      <vt:variant>
        <vt:lpwstr/>
      </vt:variant>
      <vt:variant>
        <vt:i4>4718595</vt:i4>
      </vt:variant>
      <vt:variant>
        <vt:i4>18</vt:i4>
      </vt:variant>
      <vt:variant>
        <vt:i4>0</vt:i4>
      </vt:variant>
      <vt:variant>
        <vt:i4>5</vt:i4>
      </vt:variant>
      <vt:variant>
        <vt:lpwstr>http://core.ecu.edu/psyc/wuenschk/docs30/CI-T-Pooled-Separate.doc</vt:lpwstr>
      </vt:variant>
      <vt:variant>
        <vt:lpwstr/>
      </vt:variant>
      <vt:variant>
        <vt:i4>2359404</vt:i4>
      </vt:variant>
      <vt:variant>
        <vt:i4>15</vt:i4>
      </vt:variant>
      <vt:variant>
        <vt:i4>0</vt:i4>
      </vt:variant>
      <vt:variant>
        <vt:i4>5</vt:i4>
      </vt:variant>
      <vt:variant>
        <vt:lpwstr>http://core.ecu.edu/psyc/wuenschk/SAS/SAS-Programs.htm</vt:lpwstr>
      </vt:variant>
      <vt:variant>
        <vt:lpwstr/>
      </vt:variant>
      <vt:variant>
        <vt:i4>2359404</vt:i4>
      </vt:variant>
      <vt:variant>
        <vt:i4>12</vt:i4>
      </vt:variant>
      <vt:variant>
        <vt:i4>0</vt:i4>
      </vt:variant>
      <vt:variant>
        <vt:i4>5</vt:i4>
      </vt:variant>
      <vt:variant>
        <vt:lpwstr>http://core.ecu.edu/psyc/wuenschk/SAS/SAS-Programs.htm</vt:lpwstr>
      </vt:variant>
      <vt:variant>
        <vt:lpwstr/>
      </vt:variant>
      <vt:variant>
        <vt:i4>7405612</vt:i4>
      </vt:variant>
      <vt:variant>
        <vt:i4>6</vt:i4>
      </vt:variant>
      <vt:variant>
        <vt:i4>0</vt:i4>
      </vt:variant>
      <vt:variant>
        <vt:i4>5</vt:i4>
      </vt:variant>
      <vt:variant>
        <vt:lpwstr>http://core.ecu.edu/psyc/wuenschk/SAS/Conf-Interval-d1.sas</vt:lpwstr>
      </vt:variant>
      <vt:variant>
        <vt:lpwstr/>
      </vt:variant>
      <vt:variant>
        <vt:i4>8126579</vt:i4>
      </vt:variant>
      <vt:variant>
        <vt:i4>3</vt:i4>
      </vt:variant>
      <vt:variant>
        <vt:i4>0</vt:i4>
      </vt:variant>
      <vt:variant>
        <vt:i4>5</vt:i4>
      </vt:variant>
      <vt:variant>
        <vt:lpwstr>http://core.ecu.edu/psyc/wuenschk/StatData/StatData.htm</vt:lpwstr>
      </vt:variant>
      <vt:variant>
        <vt:lpwstr/>
      </vt:variant>
      <vt:variant>
        <vt:i4>2359404</vt:i4>
      </vt:variant>
      <vt:variant>
        <vt:i4>0</vt:i4>
      </vt:variant>
      <vt:variant>
        <vt:i4>0</vt:i4>
      </vt:variant>
      <vt:variant>
        <vt:i4>5</vt:i4>
      </vt:variant>
      <vt:variant>
        <vt:lpwstr>http://core.ecu.edu/psyc/wuenschk/SAS/SAS-Programs.htm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T-Tests on SAS</dc:title>
  <dc:subject/>
  <dc:creator>Karl L. Wuensch</dc:creator>
  <cp:keywords/>
  <cp:lastModifiedBy>Karl L. Wuensch</cp:lastModifiedBy>
  <cp:revision>8</cp:revision>
  <cp:lastPrinted>2006-10-26T14:13:00Z</cp:lastPrinted>
  <dcterms:created xsi:type="dcterms:W3CDTF">2011-10-23T00:10:00Z</dcterms:created>
  <dcterms:modified xsi:type="dcterms:W3CDTF">2018-11-17T20:22:00Z</dcterms:modified>
</cp:coreProperties>
</file>