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88A85" w14:textId="77777777" w:rsidR="005758BD" w:rsidRDefault="005758BD"/>
    <w:p w14:paraId="3986D134" w14:textId="77777777" w:rsidR="005758BD" w:rsidRDefault="005758BD"/>
    <w:p w14:paraId="04149D46" w14:textId="77777777" w:rsidR="005758BD" w:rsidRDefault="005758BD"/>
    <w:p w14:paraId="25E230B1" w14:textId="77777777" w:rsidR="005758BD" w:rsidRPr="005758BD" w:rsidRDefault="005758BD" w:rsidP="005758BD">
      <w:pPr>
        <w:jc w:val="center"/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/>
          <w:sz w:val="36"/>
          <w:szCs w:val="36"/>
        </w:rPr>
        <w:t>11</w:t>
      </w:r>
      <w:r>
        <w:rPr>
          <w:rFonts w:ascii="Times New Roman" w:eastAsia="標楷體" w:hAnsi="Times New Roman" w:cs="Times New Roman" w:hint="eastAsia"/>
          <w:sz w:val="36"/>
          <w:szCs w:val="36"/>
        </w:rPr>
        <w:t>4</w:t>
      </w:r>
      <w:r>
        <w:rPr>
          <w:rFonts w:ascii="Times New Roman" w:eastAsia="標楷體" w:hAnsi="Times New Roman" w:cs="Times New Roman"/>
          <w:sz w:val="36"/>
          <w:szCs w:val="36"/>
        </w:rPr>
        <w:t>學年第</w:t>
      </w:r>
      <w:r>
        <w:rPr>
          <w:rFonts w:ascii="Times New Roman" w:eastAsia="標楷體" w:hAnsi="Times New Roman" w:cs="Times New Roman" w:hint="eastAsia"/>
          <w:sz w:val="36"/>
          <w:szCs w:val="36"/>
        </w:rPr>
        <w:t>二</w:t>
      </w:r>
      <w:r>
        <w:rPr>
          <w:rFonts w:ascii="Times New Roman" w:eastAsia="標楷體" w:hAnsi="Times New Roman" w:cs="Times New Roman"/>
          <w:sz w:val="36"/>
          <w:szCs w:val="36"/>
        </w:rPr>
        <w:t>學期</w:t>
      </w:r>
      <w:r>
        <w:rPr>
          <w:rFonts w:ascii="Times New Roman" w:eastAsia="標楷體" w:hAnsi="Times New Roman" w:cs="Times New Roman"/>
          <w:sz w:val="36"/>
          <w:szCs w:val="36"/>
        </w:rPr>
        <w:t xml:space="preserve"> </w:t>
      </w:r>
      <w:r>
        <w:rPr>
          <w:rFonts w:ascii="Times New Roman" w:eastAsia="標楷體" w:hAnsi="Times New Roman" w:cs="Times New Roman" w:hint="eastAsia"/>
          <w:sz w:val="36"/>
          <w:szCs w:val="36"/>
        </w:rPr>
        <w:t>APP</w:t>
      </w:r>
      <w:r>
        <w:rPr>
          <w:rFonts w:ascii="Times New Roman" w:eastAsia="標楷體" w:hAnsi="Times New Roman" w:cs="Times New Roman"/>
          <w:sz w:val="36"/>
          <w:szCs w:val="36"/>
        </w:rPr>
        <w:t>程式</w:t>
      </w:r>
      <w:r>
        <w:rPr>
          <w:rFonts w:ascii="Times New Roman" w:eastAsia="標楷體" w:hAnsi="Times New Roman" w:cs="Times New Roman" w:hint="eastAsia"/>
          <w:sz w:val="36"/>
          <w:szCs w:val="36"/>
        </w:rPr>
        <w:t>設計</w:t>
      </w:r>
    </w:p>
    <w:p w14:paraId="7172BADC" w14:textId="77777777" w:rsidR="005758BD" w:rsidRDefault="005758BD" w:rsidP="005758BD">
      <w:pPr>
        <w:jc w:val="center"/>
        <w:rPr>
          <w:rFonts w:ascii="Times New Roman" w:eastAsia="標楷體" w:hAnsi="Times New Roman" w:cs="Times New Roman"/>
          <w:b/>
          <w:sz w:val="36"/>
          <w:szCs w:val="36"/>
        </w:rPr>
      </w:pPr>
      <w:r>
        <w:rPr>
          <w:rFonts w:ascii="Times New Roman" w:eastAsia="標楷體" w:hAnsi="Times New Roman" w:cs="Times New Roman"/>
          <w:b/>
          <w:sz w:val="36"/>
          <w:szCs w:val="36"/>
        </w:rPr>
        <w:t>期末專案成果報告</w:t>
      </w:r>
    </w:p>
    <w:p w14:paraId="59776B7A" w14:textId="77777777" w:rsidR="0061555C" w:rsidRPr="005758BD" w:rsidRDefault="0061555C" w:rsidP="005758BD">
      <w:pPr>
        <w:jc w:val="center"/>
        <w:rPr>
          <w:rFonts w:ascii="Times New Roman" w:eastAsia="標楷體" w:hAnsi="Times New Roman" w:cs="Times New Roman"/>
          <w:b/>
          <w:sz w:val="36"/>
          <w:szCs w:val="36"/>
        </w:rPr>
      </w:pPr>
      <w:r>
        <w:rPr>
          <w:rFonts w:ascii="Times New Roman" w:eastAsia="標楷體" w:hAnsi="Times New Roman" w:cs="Times New Roman" w:hint="eastAsia"/>
          <w:b/>
          <w:sz w:val="36"/>
          <w:szCs w:val="36"/>
        </w:rPr>
        <w:t>構想企劃書</w:t>
      </w:r>
    </w:p>
    <w:p w14:paraId="55631457" w14:textId="77777777" w:rsidR="005758BD" w:rsidRDefault="005758BD" w:rsidP="005758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55103275" w14:textId="77777777" w:rsidR="005758BD" w:rsidRPr="005758BD" w:rsidRDefault="005758BD" w:rsidP="005758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696C9F13" w14:textId="77777777" w:rsidR="005758BD" w:rsidRPr="00B513F8" w:rsidRDefault="005758BD" w:rsidP="005758BD">
      <w:pPr>
        <w:jc w:val="center"/>
        <w:rPr>
          <w:rFonts w:ascii="Times New Roman" w:eastAsia="標楷體" w:hAnsi="Times New Roman" w:cs="Times New Roman"/>
          <w:color w:val="FF0000"/>
          <w:sz w:val="40"/>
          <w:szCs w:val="40"/>
        </w:rPr>
      </w:pPr>
      <w:r>
        <w:rPr>
          <w:rFonts w:ascii="Times New Roman" w:eastAsia="標楷體" w:hAnsi="Times New Roman" w:cs="Times New Roman"/>
          <w:sz w:val="40"/>
          <w:szCs w:val="40"/>
        </w:rPr>
        <w:t>題目</w:t>
      </w:r>
      <w:r>
        <w:rPr>
          <w:rFonts w:ascii="Times New Roman" w:eastAsia="標楷體" w:hAnsi="Times New Roman" w:cs="Times New Roman" w:hint="eastAsia"/>
          <w:sz w:val="40"/>
          <w:szCs w:val="40"/>
        </w:rPr>
        <w:t>：</w:t>
      </w:r>
      <w:proofErr w:type="spellStart"/>
      <w:r>
        <w:rPr>
          <w:rFonts w:ascii="Times New Roman" w:eastAsia="標楷體" w:hAnsi="Times New Roman" w:cs="Times New Roman" w:hint="eastAsia"/>
          <w:color w:val="FF0000"/>
          <w:sz w:val="40"/>
          <w:szCs w:val="40"/>
        </w:rPr>
        <w:t>VoiceNote</w:t>
      </w:r>
      <w:proofErr w:type="spellEnd"/>
      <w:r>
        <w:rPr>
          <w:rFonts w:ascii="Times New Roman" w:eastAsia="標楷體" w:hAnsi="Times New Roman" w:cs="Times New Roman" w:hint="eastAsia"/>
          <w:color w:val="FF0000"/>
          <w:sz w:val="40"/>
          <w:szCs w:val="40"/>
        </w:rPr>
        <w:t xml:space="preserve"> </w:t>
      </w:r>
      <w:proofErr w:type="gramStart"/>
      <w:r>
        <w:rPr>
          <w:rFonts w:ascii="Times New Roman" w:eastAsia="標楷體" w:hAnsi="Times New Roman" w:cs="Times New Roman" w:hint="eastAsia"/>
          <w:color w:val="FF0000"/>
          <w:sz w:val="40"/>
          <w:szCs w:val="40"/>
        </w:rPr>
        <w:t>—</w:t>
      </w:r>
      <w:proofErr w:type="gramEnd"/>
      <w:r>
        <w:rPr>
          <w:rFonts w:ascii="Times New Roman" w:eastAsia="標楷體" w:hAnsi="Times New Roman" w:cs="Times New Roman" w:hint="eastAsia"/>
          <w:color w:val="FF0000"/>
          <w:sz w:val="40"/>
          <w:szCs w:val="40"/>
        </w:rPr>
        <w:t xml:space="preserve"> </w:t>
      </w:r>
      <w:r>
        <w:rPr>
          <w:rFonts w:ascii="Times New Roman" w:eastAsia="標楷體" w:hAnsi="Times New Roman" w:cs="Times New Roman" w:hint="eastAsia"/>
          <w:color w:val="FF0000"/>
          <w:sz w:val="40"/>
          <w:szCs w:val="40"/>
        </w:rPr>
        <w:t>智慧離線語音筆記</w:t>
      </w:r>
      <w:r>
        <w:rPr>
          <w:rFonts w:ascii="Times New Roman" w:eastAsia="標楷體" w:hAnsi="Times New Roman" w:cs="Times New Roman" w:hint="eastAsia"/>
          <w:color w:val="FF0000"/>
          <w:sz w:val="40"/>
          <w:szCs w:val="40"/>
        </w:rPr>
        <w:t xml:space="preserve"> APP</w:t>
      </w:r>
    </w:p>
    <w:p w14:paraId="071F7D50" w14:textId="77777777" w:rsidR="005758BD" w:rsidRPr="005758BD" w:rsidRDefault="005758BD" w:rsidP="005758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5E171EA2" w14:textId="77777777" w:rsidR="005758BD" w:rsidRDefault="005758BD" w:rsidP="005758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37FF0C03" w14:textId="77777777" w:rsidR="005758BD" w:rsidRDefault="005758BD" w:rsidP="005758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4E7C9CCA" w14:textId="77777777" w:rsidR="005758BD" w:rsidRDefault="005758BD" w:rsidP="005758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1D97D916" w14:textId="77777777" w:rsidR="005758BD" w:rsidRDefault="005758BD" w:rsidP="005758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656FE374" w14:textId="77777777" w:rsidR="003E2244" w:rsidRPr="005758BD" w:rsidRDefault="003E2244" w:rsidP="005758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1075B767" w14:textId="77777777" w:rsidR="005758BD" w:rsidRPr="00B513F8" w:rsidRDefault="005758BD" w:rsidP="005758BD">
      <w:pPr>
        <w:jc w:val="center"/>
        <w:rPr>
          <w:rFonts w:ascii="Times New Roman" w:eastAsia="標楷體" w:hAnsi="Times New Roman" w:cs="Times New Roman"/>
          <w:color w:val="FF0000"/>
          <w:sz w:val="36"/>
          <w:szCs w:val="36"/>
        </w:rPr>
      </w:pPr>
      <w:r>
        <w:rPr>
          <w:rFonts w:ascii="Times New Roman" w:eastAsia="標楷體" w:hAnsi="Times New Roman" w:cs="Times New Roman"/>
          <w:sz w:val="36"/>
          <w:szCs w:val="36"/>
        </w:rPr>
        <w:t>組員</w:t>
      </w:r>
      <w:r>
        <w:rPr>
          <w:rFonts w:ascii="Times New Roman" w:eastAsia="標楷體" w:hAnsi="Times New Roman" w:cs="Times New Roman" w:hint="eastAsia"/>
          <w:sz w:val="36"/>
          <w:szCs w:val="36"/>
        </w:rPr>
        <w:t>：</w:t>
      </w:r>
      <w:r>
        <w:rPr>
          <w:rFonts w:ascii="Times New Roman" w:eastAsia="標楷體" w:hAnsi="Times New Roman" w:cs="Times New Roman" w:hint="eastAsia"/>
          <w:color w:val="000000" w:themeColor="text1"/>
          <w:sz w:val="36"/>
          <w:szCs w:val="36"/>
        </w:rPr>
        <w:t>C111151146</w:t>
      </w:r>
      <w:r>
        <w:rPr>
          <w:rFonts w:ascii="Times New Roman" w:eastAsia="標楷體" w:hAnsi="Times New Roman" w:cs="Times New Roman"/>
          <w:color w:val="000000" w:themeColor="text1"/>
          <w:sz w:val="36"/>
          <w:szCs w:val="36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  <w:sz w:val="36"/>
          <w:szCs w:val="36"/>
        </w:rPr>
        <w:t>鄭磬蔚</w:t>
      </w:r>
    </w:p>
    <w:p w14:paraId="0F09B13B" w14:textId="77777777" w:rsidR="005758BD" w:rsidRPr="00B513F8" w:rsidRDefault="005758BD" w:rsidP="005758BD">
      <w:pPr>
        <w:jc w:val="center"/>
        <w:rPr>
          <w:rFonts w:ascii="Times New Roman" w:eastAsia="標楷體" w:hAnsi="Times New Roman" w:cs="Times New Roman"/>
          <w:color w:val="FF0000"/>
          <w:sz w:val="36"/>
          <w:szCs w:val="36"/>
        </w:rPr>
      </w:pPr>
      <w:r>
        <w:rPr>
          <w:rFonts w:ascii="Times New Roman" w:eastAsia="標楷體" w:hAnsi="Times New Roman" w:cs="Times New Roman"/>
          <w:color w:val="FF0000"/>
          <w:sz w:val="36"/>
          <w:szCs w:val="36"/>
        </w:rPr>
        <w:t xml:space="preserve">      </w:t>
      </w:r>
    </w:p>
    <w:p w14:paraId="01E0CA80" w14:textId="77777777" w:rsidR="005758BD" w:rsidRPr="005758BD" w:rsidRDefault="005758BD" w:rsidP="005758BD">
      <w:pPr>
        <w:jc w:val="center"/>
        <w:rPr>
          <w:rFonts w:ascii="Times New Roman" w:eastAsia="標楷體" w:hAnsi="Times New Roman" w:cs="Times New Roman"/>
          <w:sz w:val="36"/>
          <w:szCs w:val="36"/>
        </w:rPr>
      </w:pPr>
    </w:p>
    <w:p w14:paraId="27C54E78" w14:textId="77777777" w:rsidR="005758BD" w:rsidRDefault="005758BD" w:rsidP="005758BD">
      <w:pPr>
        <w:jc w:val="center"/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/>
          <w:sz w:val="36"/>
          <w:szCs w:val="36"/>
        </w:rPr>
        <w:t>日期</w:t>
      </w:r>
      <w:r>
        <w:rPr>
          <w:rFonts w:ascii="Times New Roman" w:eastAsia="標楷體" w:hAnsi="Times New Roman" w:cs="Times New Roman" w:hint="eastAsia"/>
          <w:sz w:val="36"/>
          <w:szCs w:val="36"/>
        </w:rPr>
        <w:t>：</w:t>
      </w:r>
      <w:r>
        <w:rPr>
          <w:rFonts w:ascii="Times New Roman" w:eastAsia="標楷體" w:hAnsi="Times New Roman" w:cs="Times New Roman" w:hint="eastAsia"/>
          <w:sz w:val="36"/>
          <w:szCs w:val="36"/>
        </w:rPr>
        <w:t>115</w:t>
      </w:r>
      <w:r>
        <w:rPr>
          <w:rFonts w:ascii="Times New Roman" w:eastAsia="標楷體" w:hAnsi="Times New Roman" w:cs="Times New Roman" w:hint="eastAsia"/>
          <w:sz w:val="36"/>
          <w:szCs w:val="36"/>
        </w:rPr>
        <w:t>年</w:t>
      </w:r>
      <w:r>
        <w:rPr>
          <w:rFonts w:ascii="Times New Roman" w:eastAsia="標楷體" w:hAnsi="Times New Roman" w:cs="Times New Roman" w:hint="eastAsia"/>
          <w:sz w:val="36"/>
          <w:szCs w:val="36"/>
        </w:rPr>
        <w:t>4</w:t>
      </w:r>
      <w:r>
        <w:rPr>
          <w:rFonts w:ascii="Times New Roman" w:eastAsia="標楷體" w:hAnsi="Times New Roman" w:cs="Times New Roman" w:hint="eastAsia"/>
          <w:sz w:val="36"/>
          <w:szCs w:val="36"/>
        </w:rPr>
        <w:t>月</w:t>
      </w:r>
      <w:r>
        <w:rPr>
          <w:rFonts w:ascii="Times New Roman" w:eastAsia="標楷體" w:hAnsi="Times New Roman" w:cs="Times New Roman" w:hint="eastAsia"/>
          <w:color w:val="000000" w:themeColor="text1"/>
          <w:sz w:val="36"/>
          <w:szCs w:val="36"/>
        </w:rPr>
        <w:t>26</w:t>
      </w:r>
      <w:r>
        <w:rPr>
          <w:rFonts w:ascii="Times New Roman" w:eastAsia="標楷體" w:hAnsi="Times New Roman" w:cs="Times New Roman" w:hint="eastAsia"/>
          <w:sz w:val="36"/>
          <w:szCs w:val="36"/>
        </w:rPr>
        <w:t>日</w:t>
      </w:r>
    </w:p>
    <w:p w14:paraId="57600D63" w14:textId="77777777" w:rsidR="005758BD" w:rsidRDefault="005758BD" w:rsidP="005758BD">
      <w:pPr>
        <w:jc w:val="center"/>
        <w:rPr>
          <w:rFonts w:ascii="Times New Roman" w:eastAsia="標楷體" w:hAnsi="Times New Roman" w:cs="Times New Roman"/>
          <w:sz w:val="36"/>
          <w:szCs w:val="36"/>
        </w:rPr>
      </w:pPr>
    </w:p>
    <w:p w14:paraId="1AEE7DDC" w14:textId="77777777" w:rsidR="005758BD" w:rsidRDefault="005758BD" w:rsidP="005758BD">
      <w:pPr>
        <w:jc w:val="center"/>
        <w:rPr>
          <w:rFonts w:ascii="Times New Roman" w:eastAsia="標楷體" w:hAnsi="Times New Roman" w:cs="Times New Roman"/>
          <w:sz w:val="36"/>
          <w:szCs w:val="36"/>
        </w:rPr>
      </w:pPr>
    </w:p>
    <w:p w14:paraId="4A5F342B" w14:textId="77777777" w:rsidR="005758BD" w:rsidRPr="00B513F8" w:rsidRDefault="005758BD" w:rsidP="005758BD">
      <w:pPr>
        <w:rPr>
          <w:rFonts w:ascii="Times New Roman" w:eastAsia="標楷體" w:hAnsi="Times New Roman" w:cs="Times New Roman"/>
          <w:color w:val="FF0000"/>
          <w:sz w:val="36"/>
          <w:szCs w:val="36"/>
        </w:rPr>
      </w:pPr>
      <w:r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lastRenderedPageBreak/>
        <w:t>1.</w:t>
      </w:r>
      <w:r>
        <w:rPr>
          <w:rFonts w:ascii="Times New Roman" w:eastAsia="標楷體" w:hAnsi="Times New Roman" w:cs="Times New Roman"/>
          <w:color w:val="FF0000"/>
          <w:sz w:val="36"/>
          <w:szCs w:val="36"/>
        </w:rPr>
        <w:t xml:space="preserve"> </w:t>
      </w:r>
      <w:r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>動機與目的</w:t>
      </w:r>
    </w:p>
    <w:p w14:paraId="416127E5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大學課程節奏快、資訊量大，學生在課堂上很難一邊聽課一邊完整記下重點，事後重新整理錄音也耗費大量時間。市面上既有的雲端語音轉文字服務（如</w:t>
      </w:r>
      <w:r>
        <w:rPr>
          <w:rFonts w:ascii="Times New Roman" w:eastAsia="標楷體" w:hAnsi="Times New Roman" w:cs="Times New Roman"/>
          <w:szCs w:val="24"/>
        </w:rPr>
        <w:t xml:space="preserve"> Otter</w:t>
      </w:r>
      <w:r>
        <w:rPr>
          <w:rFonts w:ascii="Times New Roman" w:eastAsia="標楷體" w:hAnsi="Times New Roman" w:cs="Times New Roman"/>
          <w:szCs w:val="24"/>
        </w:rPr>
        <w:t>、</w:t>
      </w:r>
      <w:proofErr w:type="spellStart"/>
      <w:r>
        <w:rPr>
          <w:rFonts w:ascii="Times New Roman" w:eastAsia="標楷體" w:hAnsi="Times New Roman" w:cs="Times New Roman"/>
          <w:szCs w:val="24"/>
        </w:rPr>
        <w:t>Notta</w:t>
      </w:r>
      <w:proofErr w:type="spellEnd"/>
      <w:r>
        <w:rPr>
          <w:rFonts w:ascii="Times New Roman" w:eastAsia="標楷體" w:hAnsi="Times New Roman" w:cs="Times New Roman"/>
          <w:szCs w:val="24"/>
        </w:rPr>
        <w:t>）雖然方便，但多</w:t>
      </w:r>
      <w:proofErr w:type="gramStart"/>
      <w:r>
        <w:rPr>
          <w:rFonts w:ascii="Times New Roman" w:eastAsia="標楷體" w:hAnsi="Times New Roman" w:cs="Times New Roman"/>
          <w:szCs w:val="24"/>
        </w:rPr>
        <w:t>採</w:t>
      </w:r>
      <w:proofErr w:type="gramEnd"/>
      <w:r>
        <w:rPr>
          <w:rFonts w:ascii="Times New Roman" w:eastAsia="標楷體" w:hAnsi="Times New Roman" w:cs="Times New Roman"/>
          <w:szCs w:val="24"/>
        </w:rPr>
        <w:t>訂閱制收費，且必須將上課錄音上傳至伺服器，存在隱私與資料安全的疑慮。本專案旨在開發一款完全離線運作的</w:t>
      </w:r>
      <w:r>
        <w:rPr>
          <w:rFonts w:ascii="Times New Roman" w:eastAsia="標楷體" w:hAnsi="Times New Roman" w:cs="Times New Roman"/>
          <w:szCs w:val="24"/>
        </w:rPr>
        <w:t xml:space="preserve"> Android </w:t>
      </w:r>
      <w:r>
        <w:rPr>
          <w:rFonts w:ascii="Times New Roman" w:eastAsia="標楷體" w:hAnsi="Times New Roman" w:cs="Times New Roman"/>
          <w:szCs w:val="24"/>
        </w:rPr>
        <w:t>行動應用程式，整合語音辨識與自動摘要技術，使用者錄音結束後即可自動取得分章節的條列重點，省下手動整理筆記的時間。</w:t>
      </w:r>
    </w:p>
    <w:p w14:paraId="4744409A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本專案的主要目的有四：</w:t>
      </w:r>
    </w:p>
    <w:p w14:paraId="206F2791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(</w:t>
      </w:r>
      <w:proofErr w:type="gramStart"/>
      <w:r>
        <w:rPr>
          <w:rFonts w:ascii="Times New Roman" w:eastAsia="標楷體" w:hAnsi="Times New Roman" w:cs="Times New Roman"/>
          <w:szCs w:val="24"/>
        </w:rPr>
        <w:t>一</w:t>
      </w:r>
      <w:proofErr w:type="gramEnd"/>
      <w:r>
        <w:rPr>
          <w:rFonts w:ascii="Times New Roman" w:eastAsia="標楷體" w:hAnsi="Times New Roman" w:cs="Times New Roman"/>
          <w:szCs w:val="24"/>
        </w:rPr>
        <w:t xml:space="preserve">) </w:t>
      </w:r>
      <w:r>
        <w:rPr>
          <w:rFonts w:ascii="Times New Roman" w:eastAsia="標楷體" w:hAnsi="Times New Roman" w:cs="Times New Roman"/>
          <w:szCs w:val="24"/>
        </w:rPr>
        <w:t>提供完全離線的語音辨識，保護課堂錄音內容的隱私，避免敏感資料外流。</w:t>
      </w:r>
    </w:p>
    <w:p w14:paraId="634DB46C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>二</w:t>
      </w:r>
      <w:r>
        <w:rPr>
          <w:rFonts w:ascii="Times New Roman" w:eastAsia="標楷體" w:hAnsi="Times New Roman" w:cs="Times New Roman"/>
          <w:szCs w:val="24"/>
        </w:rPr>
        <w:t xml:space="preserve">) </w:t>
      </w:r>
      <w:r>
        <w:rPr>
          <w:rFonts w:ascii="Times New Roman" w:eastAsia="標楷體" w:hAnsi="Times New Roman" w:cs="Times New Roman"/>
          <w:szCs w:val="24"/>
        </w:rPr>
        <w:t>透過自動分章節與重點摘要，協助使用者快速瀏覽課程內容、縮短複習時間。</w:t>
      </w:r>
    </w:p>
    <w:p w14:paraId="370F8FC4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>三</w:t>
      </w:r>
      <w:r>
        <w:rPr>
          <w:rFonts w:ascii="Times New Roman" w:eastAsia="標楷體" w:hAnsi="Times New Roman" w:cs="Times New Roman"/>
          <w:szCs w:val="24"/>
        </w:rPr>
        <w:t xml:space="preserve">) </w:t>
      </w:r>
      <w:r>
        <w:rPr>
          <w:rFonts w:ascii="Times New Roman" w:eastAsia="標楷體" w:hAnsi="Times New Roman" w:cs="Times New Roman"/>
          <w:szCs w:val="24"/>
        </w:rPr>
        <w:t>透過時間戳連結，使用者點選任一條重點即可跳回原始錄音對應位置，方便查證。</w:t>
      </w:r>
    </w:p>
    <w:p w14:paraId="6B0B27B2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>四</w:t>
      </w:r>
      <w:r>
        <w:rPr>
          <w:rFonts w:ascii="Times New Roman" w:eastAsia="標楷體" w:hAnsi="Times New Roman" w:cs="Times New Roman"/>
          <w:szCs w:val="24"/>
        </w:rPr>
        <w:t xml:space="preserve">) </w:t>
      </w:r>
      <w:r>
        <w:rPr>
          <w:rFonts w:ascii="Times New Roman" w:eastAsia="標楷體" w:hAnsi="Times New Roman" w:cs="Times New Roman"/>
          <w:szCs w:val="24"/>
        </w:rPr>
        <w:t>介面簡潔、操作直覺，適合大學生於日常課堂、會議、訪談等多種情境使用。</w:t>
      </w:r>
    </w:p>
    <w:p w14:paraId="25FEBB2C" w14:textId="77777777" w:rsidR="008F3817" w:rsidRPr="008F3817" w:rsidRDefault="008F3817" w:rsidP="005758BD">
      <w:pPr>
        <w:rPr>
          <w:rFonts w:ascii="Times New Roman" w:eastAsia="標楷體" w:hAnsi="Times New Roman" w:cs="Times New Roman"/>
          <w:szCs w:val="24"/>
        </w:rPr>
      </w:pPr>
    </w:p>
    <w:p w14:paraId="385F42DA" w14:textId="77777777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3994840E" w14:textId="77777777" w:rsidR="005758BD" w:rsidRPr="00B513F8" w:rsidRDefault="005758BD" w:rsidP="005758BD">
      <w:pPr>
        <w:rPr>
          <w:rFonts w:ascii="Times New Roman" w:eastAsia="標楷體" w:hAnsi="Times New Roman" w:cs="Times New Roman"/>
          <w:color w:val="FF0000"/>
          <w:sz w:val="36"/>
          <w:szCs w:val="36"/>
        </w:rPr>
      </w:pPr>
      <w:r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 xml:space="preserve">2. </w:t>
      </w:r>
      <w:r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>背景說明</w:t>
      </w:r>
    </w:p>
    <w:p w14:paraId="119AE548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近年來行動學習（</w:t>
      </w:r>
      <w:r>
        <w:rPr>
          <w:rFonts w:ascii="Times New Roman" w:eastAsia="標楷體" w:hAnsi="Times New Roman" w:cs="Times New Roman"/>
          <w:szCs w:val="24"/>
        </w:rPr>
        <w:t>Mobile Learning</w:t>
      </w:r>
      <w:r>
        <w:rPr>
          <w:rFonts w:ascii="Times New Roman" w:eastAsia="標楷體" w:hAnsi="Times New Roman" w:cs="Times New Roman"/>
          <w:szCs w:val="24"/>
        </w:rPr>
        <w:t>）已成為大學生主要的學習形式，超過九成的學生會使用智慧型手機輔助上課、查資料與錄音。然而，傳統錄音檔的整理仍非常耗時，「邊聽邊找重點」的效率不佳。雲端</w:t>
      </w:r>
      <w:r>
        <w:rPr>
          <w:rFonts w:ascii="Times New Roman" w:eastAsia="標楷體" w:hAnsi="Times New Roman" w:cs="Times New Roman"/>
          <w:szCs w:val="24"/>
        </w:rPr>
        <w:t xml:space="preserve"> AI </w:t>
      </w:r>
      <w:r>
        <w:rPr>
          <w:rFonts w:ascii="Times New Roman" w:eastAsia="標楷體" w:hAnsi="Times New Roman" w:cs="Times New Roman"/>
          <w:szCs w:val="24"/>
        </w:rPr>
        <w:t>語音服務雖然能解決部分問題，卻仍存在三項痛點：</w:t>
      </w:r>
      <w:r>
        <w:rPr>
          <w:rFonts w:ascii="Times New Roman" w:eastAsia="標楷體" w:hAnsi="Times New Roman" w:cs="Times New Roman"/>
          <w:szCs w:val="24"/>
        </w:rPr>
        <w:t xml:space="preserve">(1) </w:t>
      </w:r>
      <w:r>
        <w:rPr>
          <w:rFonts w:ascii="Times New Roman" w:eastAsia="標楷體" w:hAnsi="Times New Roman" w:cs="Times New Roman"/>
          <w:szCs w:val="24"/>
        </w:rPr>
        <w:t>多為訂閱制，學生長期使用負擔不起；</w:t>
      </w:r>
      <w:r>
        <w:rPr>
          <w:rFonts w:ascii="Times New Roman" w:eastAsia="標楷體" w:hAnsi="Times New Roman" w:cs="Times New Roman"/>
          <w:szCs w:val="24"/>
        </w:rPr>
        <w:t xml:space="preserve">(2) </w:t>
      </w:r>
      <w:r>
        <w:rPr>
          <w:rFonts w:ascii="Times New Roman" w:eastAsia="標楷體" w:hAnsi="Times New Roman" w:cs="Times New Roman"/>
          <w:szCs w:val="24"/>
        </w:rPr>
        <w:t>上課內容可能涉及未公開研究、智慧財產或第三方言論，上傳雲端有外流風險；</w:t>
      </w:r>
      <w:r>
        <w:rPr>
          <w:rFonts w:ascii="Times New Roman" w:eastAsia="標楷體" w:hAnsi="Times New Roman" w:cs="Times New Roman"/>
          <w:szCs w:val="24"/>
        </w:rPr>
        <w:t xml:space="preserve">(3) </w:t>
      </w:r>
      <w:r>
        <w:rPr>
          <w:rFonts w:ascii="Times New Roman" w:eastAsia="標楷體" w:hAnsi="Times New Roman" w:cs="Times New Roman"/>
          <w:szCs w:val="24"/>
        </w:rPr>
        <w:t>在網路不穩或無網路環境下無法使用，影響學習連續性。</w:t>
      </w:r>
    </w:p>
    <w:p w14:paraId="7E5AA69C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lastRenderedPageBreak/>
        <w:t>在技術面，開源語音辨識引擎</w:t>
      </w:r>
      <w:r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標楷體" w:hAnsi="Times New Roman" w:cs="Times New Roman"/>
          <w:szCs w:val="24"/>
        </w:rPr>
        <w:t>Vosk</w:t>
      </w:r>
      <w:proofErr w:type="spellEnd"/>
      <w:r>
        <w:rPr>
          <w:rFonts w:ascii="Times New Roman" w:eastAsia="標楷體" w:hAnsi="Times New Roman" w:cs="Times New Roman"/>
          <w:szCs w:val="24"/>
        </w:rPr>
        <w:t xml:space="preserve"> </w:t>
      </w:r>
      <w:r>
        <w:rPr>
          <w:rFonts w:ascii="Times New Roman" w:eastAsia="標楷體" w:hAnsi="Times New Roman" w:cs="Times New Roman"/>
          <w:szCs w:val="24"/>
        </w:rPr>
        <w:t>已可於</w:t>
      </w:r>
      <w:proofErr w:type="gramStart"/>
      <w:r>
        <w:rPr>
          <w:rFonts w:ascii="Times New Roman" w:eastAsia="標楷體" w:hAnsi="Times New Roman" w:cs="Times New Roman"/>
          <w:szCs w:val="24"/>
        </w:rPr>
        <w:t>手機端離線</w:t>
      </w:r>
      <w:proofErr w:type="gramEnd"/>
      <w:r>
        <w:rPr>
          <w:rFonts w:ascii="Times New Roman" w:eastAsia="標楷體" w:hAnsi="Times New Roman" w:cs="Times New Roman"/>
          <w:szCs w:val="24"/>
        </w:rPr>
        <w:t>運行，支援繁體中文與英文混合辨識，模型大小可彈性調整於</w:t>
      </w:r>
      <w:r>
        <w:rPr>
          <w:rFonts w:ascii="Times New Roman" w:eastAsia="標楷體" w:hAnsi="Times New Roman" w:cs="Times New Roman"/>
          <w:szCs w:val="24"/>
        </w:rPr>
        <w:t xml:space="preserve"> 40 MB </w:t>
      </w:r>
      <w:r>
        <w:rPr>
          <w:rFonts w:ascii="Times New Roman" w:eastAsia="標楷體" w:hAnsi="Times New Roman" w:cs="Times New Roman"/>
          <w:szCs w:val="24"/>
        </w:rPr>
        <w:t>至</w:t>
      </w:r>
      <w:r>
        <w:rPr>
          <w:rFonts w:ascii="Times New Roman" w:eastAsia="標楷體" w:hAnsi="Times New Roman" w:cs="Times New Roman"/>
          <w:szCs w:val="24"/>
        </w:rPr>
        <w:t xml:space="preserve"> 1 GB </w:t>
      </w:r>
      <w:proofErr w:type="gramStart"/>
      <w:r>
        <w:rPr>
          <w:rFonts w:ascii="Times New Roman" w:eastAsia="標楷體" w:hAnsi="Times New Roman" w:cs="Times New Roman"/>
          <w:szCs w:val="24"/>
        </w:rPr>
        <w:t>之間，</w:t>
      </w:r>
      <w:proofErr w:type="gramEnd"/>
      <w:r>
        <w:rPr>
          <w:rFonts w:ascii="Times New Roman" w:eastAsia="標楷體" w:hAnsi="Times New Roman" w:cs="Times New Roman"/>
          <w:szCs w:val="24"/>
        </w:rPr>
        <w:t>適合行動裝置部署。摘要演算法方面，經典的</w:t>
      </w:r>
      <w:r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標楷體" w:hAnsi="Times New Roman" w:cs="Times New Roman"/>
          <w:szCs w:val="24"/>
        </w:rPr>
        <w:t>TextRank</w:t>
      </w:r>
      <w:proofErr w:type="spellEnd"/>
      <w:r>
        <w:rPr>
          <w:rFonts w:ascii="Times New Roman" w:eastAsia="標楷體" w:hAnsi="Times New Roman" w:cs="Times New Roman"/>
          <w:szCs w:val="24"/>
        </w:rPr>
        <w:t xml:space="preserve"> </w:t>
      </w:r>
      <w:r>
        <w:rPr>
          <w:rFonts w:ascii="Times New Roman" w:eastAsia="標楷體" w:hAnsi="Times New Roman" w:cs="Times New Roman"/>
          <w:szCs w:val="24"/>
        </w:rPr>
        <w:t>演算法不需要訓練資料，即可利用句子</w:t>
      </w:r>
      <w:proofErr w:type="gramStart"/>
      <w:r>
        <w:rPr>
          <w:rFonts w:ascii="Times New Roman" w:eastAsia="標楷體" w:hAnsi="Times New Roman" w:cs="Times New Roman"/>
          <w:szCs w:val="24"/>
        </w:rPr>
        <w:t>間的相似度建</w:t>
      </w:r>
      <w:proofErr w:type="gramEnd"/>
      <w:r>
        <w:rPr>
          <w:rFonts w:ascii="Times New Roman" w:eastAsia="標楷體" w:hAnsi="Times New Roman" w:cs="Times New Roman"/>
          <w:szCs w:val="24"/>
        </w:rPr>
        <w:t>構圖結構並計算句子重要性，從而挑選出關鍵句作為章節重點，計算量小、可在中低階手機上即時運算。結合上述兩項技術，本專案得以在不依賴任何雲端服務的前提下，提供高品質的語音轉重點筆記功能。經比較市面上類似產品</w:t>
      </w:r>
      <w:proofErr w:type="gramStart"/>
      <w:r>
        <w:rPr>
          <w:rFonts w:ascii="Times New Roman" w:eastAsia="標楷體" w:hAnsi="Times New Roman" w:cs="Times New Roman"/>
          <w:szCs w:val="24"/>
        </w:rPr>
        <w:t>（</w:t>
      </w:r>
      <w:proofErr w:type="gramEnd"/>
      <w:r>
        <w:rPr>
          <w:rFonts w:ascii="Times New Roman" w:eastAsia="標楷體" w:hAnsi="Times New Roman" w:cs="Times New Roman"/>
          <w:szCs w:val="24"/>
        </w:rPr>
        <w:t>如</w:t>
      </w:r>
      <w:r>
        <w:rPr>
          <w:rFonts w:ascii="Times New Roman" w:eastAsia="標楷體" w:hAnsi="Times New Roman" w:cs="Times New Roman"/>
          <w:szCs w:val="24"/>
        </w:rPr>
        <w:t xml:space="preserve"> Otter.ai</w:t>
      </w:r>
      <w:r>
        <w:rPr>
          <w:rFonts w:ascii="Times New Roman" w:eastAsia="標楷體" w:hAnsi="Times New Roman" w:cs="Times New Roman"/>
          <w:szCs w:val="24"/>
        </w:rPr>
        <w:t>、</w:t>
      </w:r>
      <w:proofErr w:type="spellStart"/>
      <w:r>
        <w:rPr>
          <w:rFonts w:ascii="Times New Roman" w:eastAsia="標楷體" w:hAnsi="Times New Roman" w:cs="Times New Roman"/>
          <w:szCs w:val="24"/>
        </w:rPr>
        <w:t>Notta</w:t>
      </w:r>
      <w:proofErr w:type="spellEnd"/>
      <w:r>
        <w:rPr>
          <w:rFonts w:ascii="Times New Roman" w:eastAsia="標楷體" w:hAnsi="Times New Roman" w:cs="Times New Roman"/>
          <w:szCs w:val="24"/>
        </w:rPr>
        <w:t>、</w:t>
      </w:r>
      <w:r>
        <w:rPr>
          <w:rFonts w:ascii="Times New Roman" w:eastAsia="標楷體" w:hAnsi="Times New Roman" w:cs="Times New Roman"/>
          <w:szCs w:val="24"/>
        </w:rPr>
        <w:t>Google Recorder</w:t>
      </w:r>
      <w:proofErr w:type="gramStart"/>
      <w:r>
        <w:rPr>
          <w:rFonts w:ascii="Times New Roman" w:eastAsia="標楷體" w:hAnsi="Times New Roman" w:cs="Times New Roman"/>
          <w:szCs w:val="24"/>
        </w:rPr>
        <w:t>）</w:t>
      </w:r>
      <w:proofErr w:type="gramEnd"/>
      <w:r>
        <w:rPr>
          <w:rFonts w:ascii="Times New Roman" w:eastAsia="標楷體" w:hAnsi="Times New Roman" w:cs="Times New Roman"/>
          <w:szCs w:val="24"/>
        </w:rPr>
        <w:t>，目前少有完全離線且原生支援繁體中文的開源</w:t>
      </w:r>
      <w:r>
        <w:rPr>
          <w:rFonts w:ascii="Times New Roman" w:eastAsia="標楷體" w:hAnsi="Times New Roman" w:cs="Times New Roman"/>
          <w:szCs w:val="24"/>
        </w:rPr>
        <w:t xml:space="preserve"> App</w:t>
      </w:r>
      <w:r>
        <w:rPr>
          <w:rFonts w:ascii="Times New Roman" w:eastAsia="標楷體" w:hAnsi="Times New Roman" w:cs="Times New Roman"/>
          <w:szCs w:val="24"/>
        </w:rPr>
        <w:t>，本專案因此在「離線運作、隱私保護、自動化整理」三個面向上具有明確的差異化優勢。</w:t>
      </w:r>
    </w:p>
    <w:p w14:paraId="76B6BC5C" w14:textId="77777777" w:rsidR="005758BD" w:rsidRPr="00E66B0B" w:rsidRDefault="005758BD" w:rsidP="005758BD">
      <w:pPr>
        <w:rPr>
          <w:rFonts w:ascii="Times New Roman" w:eastAsia="標楷體" w:hAnsi="Times New Roman" w:cs="Times New Roman"/>
          <w:szCs w:val="24"/>
        </w:rPr>
      </w:pPr>
    </w:p>
    <w:p w14:paraId="5B6501D7" w14:textId="77777777" w:rsidR="005758BD" w:rsidRPr="00E66B0B" w:rsidRDefault="005758BD" w:rsidP="005758BD">
      <w:pPr>
        <w:rPr>
          <w:rFonts w:ascii="Times New Roman" w:eastAsia="標楷體" w:hAnsi="Times New Roman" w:cs="Times New Roman"/>
          <w:szCs w:val="24"/>
        </w:rPr>
      </w:pPr>
    </w:p>
    <w:p w14:paraId="4D048F03" w14:textId="77777777" w:rsidR="005758BD" w:rsidRPr="00B513F8" w:rsidRDefault="005758BD" w:rsidP="005758BD">
      <w:pPr>
        <w:rPr>
          <w:rFonts w:ascii="Times New Roman" w:eastAsia="標楷體" w:hAnsi="Times New Roman" w:cs="Times New Roman"/>
          <w:color w:val="FF0000"/>
          <w:sz w:val="36"/>
          <w:szCs w:val="36"/>
        </w:rPr>
      </w:pPr>
      <w:r>
        <w:rPr>
          <w:rFonts w:ascii="Times New Roman" w:eastAsia="標楷體" w:hAnsi="Times New Roman" w:cs="Times New Roman"/>
          <w:color w:val="FF0000"/>
          <w:sz w:val="36"/>
          <w:szCs w:val="36"/>
        </w:rPr>
        <w:t xml:space="preserve">3. </w:t>
      </w:r>
      <w:r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>系統架構</w:t>
      </w:r>
    </w:p>
    <w:p w14:paraId="42EF543C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本系統</w:t>
      </w:r>
      <w:proofErr w:type="gramStart"/>
      <w:r>
        <w:rPr>
          <w:rFonts w:ascii="Times New Roman" w:eastAsia="標楷體" w:hAnsi="Times New Roman" w:cs="Times New Roman"/>
          <w:szCs w:val="24"/>
        </w:rPr>
        <w:t>採</w:t>
      </w:r>
      <w:proofErr w:type="gramEnd"/>
      <w:r>
        <w:rPr>
          <w:rFonts w:ascii="Times New Roman" w:eastAsia="標楷體" w:hAnsi="Times New Roman" w:cs="Times New Roman"/>
          <w:szCs w:val="24"/>
        </w:rPr>
        <w:t>三層式架構，全部運作於使用者的</w:t>
      </w:r>
      <w:r>
        <w:rPr>
          <w:rFonts w:ascii="Times New Roman" w:eastAsia="標楷體" w:hAnsi="Times New Roman" w:cs="Times New Roman"/>
          <w:szCs w:val="24"/>
        </w:rPr>
        <w:t xml:space="preserve"> An</w:t>
      </w:r>
      <w:r>
        <w:rPr>
          <w:rFonts w:ascii="Times New Roman" w:eastAsia="標楷體" w:hAnsi="Times New Roman" w:cs="Times New Roman"/>
          <w:szCs w:val="24"/>
        </w:rPr>
        <w:t xml:space="preserve">droid </w:t>
      </w:r>
      <w:r>
        <w:rPr>
          <w:rFonts w:ascii="Times New Roman" w:eastAsia="標楷體" w:hAnsi="Times New Roman" w:cs="Times New Roman"/>
          <w:szCs w:val="24"/>
        </w:rPr>
        <w:t>行動裝置上，不依賴任何雲端服務，整體可分為以下三層：</w:t>
      </w:r>
    </w:p>
    <w:p w14:paraId="727F5C15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 xml:space="preserve">(1) </w:t>
      </w:r>
      <w:r>
        <w:rPr>
          <w:rFonts w:ascii="Times New Roman" w:eastAsia="標楷體" w:hAnsi="Times New Roman" w:cs="Times New Roman"/>
          <w:szCs w:val="24"/>
        </w:rPr>
        <w:t>表現層</w:t>
      </w:r>
      <w:r>
        <w:rPr>
          <w:rFonts w:ascii="Times New Roman" w:eastAsia="標楷體" w:hAnsi="Times New Roman" w:cs="Times New Roman"/>
          <w:szCs w:val="24"/>
        </w:rPr>
        <w:t xml:space="preserve"> (UI Layer)</w:t>
      </w:r>
      <w:r>
        <w:rPr>
          <w:rFonts w:ascii="Times New Roman" w:eastAsia="標楷體" w:hAnsi="Times New Roman" w:cs="Times New Roman"/>
          <w:szCs w:val="24"/>
        </w:rPr>
        <w:t>：以</w:t>
      </w:r>
      <w:r>
        <w:rPr>
          <w:rFonts w:ascii="Times New Roman" w:eastAsia="標楷體" w:hAnsi="Times New Roman" w:cs="Times New Roman"/>
          <w:szCs w:val="24"/>
        </w:rPr>
        <w:t xml:space="preserve"> Kotlin </w:t>
      </w:r>
      <w:r>
        <w:rPr>
          <w:rFonts w:ascii="Times New Roman" w:eastAsia="標楷體" w:hAnsi="Times New Roman" w:cs="Times New Roman"/>
          <w:szCs w:val="24"/>
        </w:rPr>
        <w:t>搭配</w:t>
      </w:r>
      <w:r>
        <w:rPr>
          <w:rFonts w:ascii="Times New Roman" w:eastAsia="標楷體" w:hAnsi="Times New Roman" w:cs="Times New Roman"/>
          <w:szCs w:val="24"/>
        </w:rPr>
        <w:t xml:space="preserve"> Jetpack Compose </w:t>
      </w:r>
      <w:r>
        <w:rPr>
          <w:rFonts w:ascii="Times New Roman" w:eastAsia="標楷體" w:hAnsi="Times New Roman" w:cs="Times New Roman"/>
          <w:szCs w:val="24"/>
        </w:rPr>
        <w:t>建構畫面，包含「筆記列表」、「錄音」、「筆記詳情」三個主要頁面，採用</w:t>
      </w:r>
      <w:r>
        <w:rPr>
          <w:rFonts w:ascii="Times New Roman" w:eastAsia="標楷體" w:hAnsi="Times New Roman" w:cs="Times New Roman"/>
          <w:szCs w:val="24"/>
        </w:rPr>
        <w:t xml:space="preserve"> Material Design 3 </w:t>
      </w:r>
      <w:r>
        <w:rPr>
          <w:rFonts w:ascii="Times New Roman" w:eastAsia="標楷體" w:hAnsi="Times New Roman" w:cs="Times New Roman"/>
          <w:szCs w:val="24"/>
        </w:rPr>
        <w:t>設計風格，介面簡潔、操作直覺。</w:t>
      </w:r>
    </w:p>
    <w:p w14:paraId="1AFC8D1D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 xml:space="preserve">(2) </w:t>
      </w:r>
      <w:r>
        <w:rPr>
          <w:rFonts w:ascii="Times New Roman" w:eastAsia="標楷體" w:hAnsi="Times New Roman" w:cs="Times New Roman"/>
          <w:szCs w:val="24"/>
        </w:rPr>
        <w:t>邏輯層</w:t>
      </w:r>
      <w:r>
        <w:rPr>
          <w:rFonts w:ascii="Times New Roman" w:eastAsia="標楷體" w:hAnsi="Times New Roman" w:cs="Times New Roman"/>
          <w:szCs w:val="24"/>
        </w:rPr>
        <w:t xml:space="preserve"> (Business Logic Layer)</w:t>
      </w:r>
      <w:r>
        <w:rPr>
          <w:rFonts w:ascii="Times New Roman" w:eastAsia="標楷體" w:hAnsi="Times New Roman" w:cs="Times New Roman"/>
          <w:szCs w:val="24"/>
        </w:rPr>
        <w:t>：負責錄音控制、語音辨識調度、</w:t>
      </w:r>
      <w:proofErr w:type="gramStart"/>
      <w:r>
        <w:rPr>
          <w:rFonts w:ascii="Times New Roman" w:eastAsia="標楷體" w:hAnsi="Times New Roman" w:cs="Times New Roman"/>
          <w:szCs w:val="24"/>
        </w:rPr>
        <w:t>章節切分與</w:t>
      </w:r>
      <w:proofErr w:type="gramEnd"/>
      <w:r>
        <w:rPr>
          <w:rFonts w:ascii="Times New Roman" w:eastAsia="標楷體" w:hAnsi="Times New Roman" w:cs="Times New Roman"/>
          <w:szCs w:val="24"/>
        </w:rPr>
        <w:t>重點摘要。語音辨識模組整合</w:t>
      </w:r>
      <w:r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標楷體" w:hAnsi="Times New Roman" w:cs="Times New Roman"/>
          <w:szCs w:val="24"/>
        </w:rPr>
        <w:t>Vosk</w:t>
      </w:r>
      <w:proofErr w:type="spellEnd"/>
      <w:r>
        <w:rPr>
          <w:rFonts w:ascii="Times New Roman" w:eastAsia="標楷體" w:hAnsi="Times New Roman" w:cs="Times New Roman"/>
          <w:szCs w:val="24"/>
        </w:rPr>
        <w:t xml:space="preserve"> Android SDK </w:t>
      </w:r>
      <w:r>
        <w:rPr>
          <w:rFonts w:ascii="Times New Roman" w:eastAsia="標楷體" w:hAnsi="Times New Roman" w:cs="Times New Roman"/>
          <w:szCs w:val="24"/>
        </w:rPr>
        <w:t>並載入繁體中文模型，將音訊串流即時轉成文字稿；</w:t>
      </w:r>
      <w:proofErr w:type="gramStart"/>
      <w:r>
        <w:rPr>
          <w:rFonts w:ascii="Times New Roman" w:eastAsia="標楷體" w:hAnsi="Times New Roman" w:cs="Times New Roman"/>
          <w:szCs w:val="24"/>
        </w:rPr>
        <w:t>章節切</w:t>
      </w:r>
      <w:r>
        <w:rPr>
          <w:rFonts w:ascii="Times New Roman" w:eastAsia="標楷體" w:hAnsi="Times New Roman" w:cs="Times New Roman"/>
          <w:szCs w:val="24"/>
        </w:rPr>
        <w:t>分依據</w:t>
      </w:r>
      <w:proofErr w:type="gramEnd"/>
      <w:r>
        <w:rPr>
          <w:rFonts w:ascii="Times New Roman" w:eastAsia="標楷體" w:hAnsi="Times New Roman" w:cs="Times New Roman"/>
          <w:szCs w:val="24"/>
        </w:rPr>
        <w:t>停頓時間</w:t>
      </w:r>
      <w:proofErr w:type="gramStart"/>
      <w:r>
        <w:rPr>
          <w:rFonts w:ascii="Times New Roman" w:eastAsia="標楷體" w:hAnsi="Times New Roman" w:cs="Times New Roman"/>
          <w:szCs w:val="24"/>
        </w:rPr>
        <w:t>（</w:t>
      </w:r>
      <w:proofErr w:type="gramEnd"/>
      <w:r>
        <w:rPr>
          <w:rFonts w:ascii="Times New Roman" w:eastAsia="標楷體" w:hAnsi="Times New Roman" w:cs="Times New Roman"/>
          <w:szCs w:val="24"/>
        </w:rPr>
        <w:t xml:space="preserve">≥ 3 </w:t>
      </w:r>
      <w:r>
        <w:rPr>
          <w:rFonts w:ascii="Times New Roman" w:eastAsia="標楷體" w:hAnsi="Times New Roman" w:cs="Times New Roman"/>
          <w:szCs w:val="24"/>
        </w:rPr>
        <w:t>秒）自動分段；摘要演算法</w:t>
      </w:r>
      <w:proofErr w:type="gramStart"/>
      <w:r>
        <w:rPr>
          <w:rFonts w:ascii="Times New Roman" w:eastAsia="標楷體" w:hAnsi="Times New Roman" w:cs="Times New Roman"/>
          <w:szCs w:val="24"/>
        </w:rPr>
        <w:t>採</w:t>
      </w:r>
      <w:proofErr w:type="gramEnd"/>
      <w:r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標楷體" w:hAnsi="Times New Roman" w:cs="Times New Roman"/>
          <w:szCs w:val="24"/>
        </w:rPr>
        <w:t>TextRank</w:t>
      </w:r>
      <w:proofErr w:type="spellEnd"/>
      <w:r>
        <w:rPr>
          <w:rFonts w:ascii="Times New Roman" w:eastAsia="標楷體" w:hAnsi="Times New Roman" w:cs="Times New Roman"/>
          <w:szCs w:val="24"/>
        </w:rPr>
        <w:t>，將每段落的句子建構成圖結構，計算句子重要性後選出前</w:t>
      </w:r>
      <w:r>
        <w:rPr>
          <w:rFonts w:ascii="Times New Roman" w:eastAsia="標楷體" w:hAnsi="Times New Roman" w:cs="Times New Roman"/>
          <w:szCs w:val="24"/>
        </w:rPr>
        <w:t xml:space="preserve"> 3 </w:t>
      </w:r>
      <w:r>
        <w:rPr>
          <w:rFonts w:ascii="Times New Roman" w:eastAsia="標楷體" w:hAnsi="Times New Roman" w:cs="Times New Roman"/>
          <w:szCs w:val="24"/>
        </w:rPr>
        <w:t>至</w:t>
      </w:r>
      <w:r>
        <w:rPr>
          <w:rFonts w:ascii="Times New Roman" w:eastAsia="標楷體" w:hAnsi="Times New Roman" w:cs="Times New Roman"/>
          <w:szCs w:val="24"/>
        </w:rPr>
        <w:t xml:space="preserve"> 5 </w:t>
      </w:r>
      <w:r>
        <w:rPr>
          <w:rFonts w:ascii="Times New Roman" w:eastAsia="標楷體" w:hAnsi="Times New Roman" w:cs="Times New Roman"/>
          <w:szCs w:val="24"/>
        </w:rPr>
        <w:t>條作為章節重點。</w:t>
      </w:r>
    </w:p>
    <w:p w14:paraId="65BE5232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 xml:space="preserve">(3) </w:t>
      </w:r>
      <w:r>
        <w:rPr>
          <w:rFonts w:ascii="Times New Roman" w:eastAsia="標楷體" w:hAnsi="Times New Roman" w:cs="Times New Roman"/>
          <w:szCs w:val="24"/>
        </w:rPr>
        <w:t>資料層</w:t>
      </w:r>
      <w:r>
        <w:rPr>
          <w:rFonts w:ascii="Times New Roman" w:eastAsia="標楷體" w:hAnsi="Times New Roman" w:cs="Times New Roman"/>
          <w:szCs w:val="24"/>
        </w:rPr>
        <w:t xml:space="preserve"> (Data Layer)</w:t>
      </w:r>
      <w:r>
        <w:rPr>
          <w:rFonts w:ascii="Times New Roman" w:eastAsia="標楷體" w:hAnsi="Times New Roman" w:cs="Times New Roman"/>
          <w:szCs w:val="24"/>
        </w:rPr>
        <w:t>：以</w:t>
      </w:r>
      <w:r>
        <w:rPr>
          <w:rFonts w:ascii="Times New Roman" w:eastAsia="標楷體" w:hAnsi="Times New Roman" w:cs="Times New Roman"/>
          <w:szCs w:val="24"/>
        </w:rPr>
        <w:t xml:space="preserve"> Room Database (SQLite) </w:t>
      </w:r>
      <w:r>
        <w:rPr>
          <w:rFonts w:ascii="Times New Roman" w:eastAsia="標楷體" w:hAnsi="Times New Roman" w:cs="Times New Roman"/>
          <w:szCs w:val="24"/>
        </w:rPr>
        <w:t>儲存筆記</w:t>
      </w:r>
      <w:r>
        <w:rPr>
          <w:rFonts w:ascii="Times New Roman" w:eastAsia="標楷體" w:hAnsi="Times New Roman" w:cs="Times New Roman"/>
          <w:szCs w:val="24"/>
        </w:rPr>
        <w:t xml:space="preserve"> metadata</w:t>
      </w:r>
      <w:r>
        <w:rPr>
          <w:rFonts w:ascii="Times New Roman" w:eastAsia="標楷體" w:hAnsi="Times New Roman" w:cs="Times New Roman"/>
          <w:szCs w:val="24"/>
        </w:rPr>
        <w:t>、章節、重點與時間戳資訊；音訊檔案以</w:t>
      </w:r>
      <w:r>
        <w:rPr>
          <w:rFonts w:ascii="Times New Roman" w:eastAsia="標楷體" w:hAnsi="Times New Roman" w:cs="Times New Roman"/>
          <w:szCs w:val="24"/>
        </w:rPr>
        <w:t xml:space="preserve"> WAV </w:t>
      </w:r>
      <w:r>
        <w:rPr>
          <w:rFonts w:ascii="Times New Roman" w:eastAsia="標楷體" w:hAnsi="Times New Roman" w:cs="Times New Roman"/>
          <w:szCs w:val="24"/>
        </w:rPr>
        <w:t>格式儲存於</w:t>
      </w:r>
      <w:r>
        <w:rPr>
          <w:rFonts w:ascii="Times New Roman" w:eastAsia="標楷體" w:hAnsi="Times New Roman" w:cs="Times New Roman"/>
          <w:szCs w:val="24"/>
        </w:rPr>
        <w:t xml:space="preserve"> App </w:t>
      </w:r>
      <w:r>
        <w:rPr>
          <w:rFonts w:ascii="Times New Roman" w:eastAsia="標楷體" w:hAnsi="Times New Roman" w:cs="Times New Roman"/>
          <w:szCs w:val="24"/>
        </w:rPr>
        <w:t>私有目錄。所有資料皆儲存於裝置</w:t>
      </w:r>
      <w:proofErr w:type="gramStart"/>
      <w:r>
        <w:rPr>
          <w:rFonts w:ascii="Times New Roman" w:eastAsia="標楷體" w:hAnsi="Times New Roman" w:cs="Times New Roman"/>
          <w:szCs w:val="24"/>
        </w:rPr>
        <w:t>本地，</w:t>
      </w:r>
      <w:proofErr w:type="gramEnd"/>
      <w:r>
        <w:rPr>
          <w:rFonts w:ascii="Times New Roman" w:eastAsia="標楷體" w:hAnsi="Times New Roman" w:cs="Times New Roman"/>
          <w:szCs w:val="24"/>
        </w:rPr>
        <w:t>使用者亦可選擇匯出為</w:t>
      </w:r>
      <w:r>
        <w:rPr>
          <w:rFonts w:ascii="Times New Roman" w:eastAsia="標楷體" w:hAnsi="Times New Roman" w:cs="Times New Roman"/>
          <w:szCs w:val="24"/>
        </w:rPr>
        <w:t xml:space="preserve"> Markdown </w:t>
      </w:r>
      <w:r>
        <w:rPr>
          <w:rFonts w:ascii="Times New Roman" w:eastAsia="標楷體" w:hAnsi="Times New Roman" w:cs="Times New Roman"/>
          <w:szCs w:val="24"/>
        </w:rPr>
        <w:t>檔分享給同學。</w:t>
      </w:r>
    </w:p>
    <w:p w14:paraId="51643F00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系統三層架構與資料流如下圖所示：</w:t>
      </w:r>
    </w:p>
    <w:p w14:paraId="0DD1BFFD" w14:textId="5AB7A8D3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42BF1059" w14:textId="1C4F6A96" w:rsidR="00C10CDC" w:rsidRDefault="001520C2" w:rsidP="001520C2">
      <w:pPr>
        <w:ind w:leftChars="-350" w:left="-840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1520C2">
        <w:rPr>
          <w:rFonts w:ascii="Times New Roman" w:eastAsia="標楷體" w:hAnsi="Times New Roman" w:cs="Times New Roman"/>
          <w:sz w:val="36"/>
          <w:szCs w:val="36"/>
        </w:rPr>
        <w:drawing>
          <wp:inline distT="0" distB="0" distL="0" distR="0" wp14:anchorId="2DB8C087" wp14:editId="639C7DD2">
            <wp:extent cx="6383395" cy="493395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5374" cy="494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EC17" w14:textId="77777777" w:rsidR="005758BD" w:rsidRPr="00B513F8" w:rsidRDefault="005758BD" w:rsidP="005758BD">
      <w:pPr>
        <w:rPr>
          <w:rFonts w:ascii="Times New Roman" w:eastAsia="標楷體" w:hAnsi="Times New Roman" w:cs="Times New Roman"/>
          <w:color w:val="FF0000"/>
          <w:sz w:val="36"/>
          <w:szCs w:val="36"/>
        </w:rPr>
      </w:pPr>
      <w:r>
        <w:rPr>
          <w:rFonts w:ascii="Times New Roman" w:eastAsia="標楷體" w:hAnsi="Times New Roman" w:cs="Times New Roman"/>
          <w:sz w:val="36"/>
          <w:szCs w:val="36"/>
        </w:rPr>
        <w:t xml:space="preserve">4. </w:t>
      </w:r>
      <w:r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>操作流程</w:t>
      </w:r>
    </w:p>
    <w:p w14:paraId="3A880C51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使用者自開啟</w:t>
      </w:r>
      <w:r>
        <w:rPr>
          <w:rFonts w:ascii="Times New Roman" w:eastAsia="標楷體" w:hAnsi="Times New Roman" w:cs="Times New Roman"/>
          <w:szCs w:val="24"/>
        </w:rPr>
        <w:t xml:space="preserve"> App </w:t>
      </w:r>
      <w:r>
        <w:rPr>
          <w:rFonts w:ascii="Times New Roman" w:eastAsia="標楷體" w:hAnsi="Times New Roman" w:cs="Times New Roman"/>
          <w:szCs w:val="24"/>
        </w:rPr>
        <w:t>至完成一份語音筆記，主要操作流程如下：</w:t>
      </w:r>
    </w:p>
    <w:p w14:paraId="104D50BA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步驟一、啟動</w:t>
      </w:r>
      <w:r>
        <w:rPr>
          <w:rFonts w:ascii="Times New Roman" w:eastAsia="標楷體" w:hAnsi="Times New Roman" w:cs="Times New Roman"/>
          <w:szCs w:val="24"/>
        </w:rPr>
        <w:t xml:space="preserve"> App </w:t>
      </w:r>
      <w:r>
        <w:rPr>
          <w:rFonts w:ascii="Times New Roman" w:eastAsia="標楷體" w:hAnsi="Times New Roman" w:cs="Times New Roman"/>
          <w:szCs w:val="24"/>
        </w:rPr>
        <w:t>進入「筆記列表頁」，可瀏覽過去儲存的錄音筆記，每筆顯示日期、課程名稱、錄音時長與章節數。</w:t>
      </w:r>
    </w:p>
    <w:p w14:paraId="011EA61F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步驟二、點擊右下角的「新增錄音」按鈕，進入「錄音頁」。輸入課程名稱（可選）後按下錄音鍵開始錄音，畫面同步顯示即時計時與正在辨識的文字。錄音過程中可暫停</w:t>
      </w:r>
      <w:r>
        <w:rPr>
          <w:rFonts w:ascii="Times New Roman" w:eastAsia="標楷體" w:hAnsi="Times New Roman" w:cs="Times New Roman"/>
          <w:szCs w:val="24"/>
        </w:rPr>
        <w:t xml:space="preserve"> / </w:t>
      </w:r>
      <w:r>
        <w:rPr>
          <w:rFonts w:ascii="Times New Roman" w:eastAsia="標楷體" w:hAnsi="Times New Roman" w:cs="Times New Roman"/>
          <w:szCs w:val="24"/>
        </w:rPr>
        <w:t>繼續，按下停止鍵即結束錄音。</w:t>
      </w:r>
    </w:p>
    <w:p w14:paraId="0FD7AFBB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步驟三、結束錄音後，系統自動進入「處理中」狀態：將完整錄音音訊送入</w:t>
      </w:r>
      <w:r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標楷體" w:hAnsi="Times New Roman" w:cs="Times New Roman"/>
          <w:szCs w:val="24"/>
        </w:rPr>
        <w:t>Vosk</w:t>
      </w:r>
      <w:proofErr w:type="spellEnd"/>
      <w:r>
        <w:rPr>
          <w:rFonts w:ascii="Times New Roman" w:eastAsia="標楷體" w:hAnsi="Times New Roman" w:cs="Times New Roman"/>
          <w:szCs w:val="24"/>
        </w:rPr>
        <w:t xml:space="preserve"> </w:t>
      </w:r>
      <w:r>
        <w:rPr>
          <w:rFonts w:ascii="Times New Roman" w:eastAsia="標楷體" w:hAnsi="Times New Roman" w:cs="Times New Roman"/>
          <w:szCs w:val="24"/>
        </w:rPr>
        <w:t>進行離線辨識，依停頓</w:t>
      </w:r>
      <w:proofErr w:type="gramStart"/>
      <w:r>
        <w:rPr>
          <w:rFonts w:ascii="Times New Roman" w:eastAsia="標楷體" w:hAnsi="Times New Roman" w:cs="Times New Roman"/>
          <w:szCs w:val="24"/>
        </w:rPr>
        <w:t>時間切分章節</w:t>
      </w:r>
      <w:proofErr w:type="gramEnd"/>
      <w:r>
        <w:rPr>
          <w:rFonts w:ascii="Times New Roman" w:eastAsia="標楷體" w:hAnsi="Times New Roman" w:cs="Times New Roman"/>
          <w:szCs w:val="24"/>
        </w:rPr>
        <w:t>，再對各段落執行</w:t>
      </w:r>
      <w:r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標楷體" w:hAnsi="Times New Roman" w:cs="Times New Roman"/>
          <w:szCs w:val="24"/>
        </w:rPr>
        <w:t>TextRank</w:t>
      </w:r>
      <w:proofErr w:type="spellEnd"/>
      <w:r>
        <w:rPr>
          <w:rFonts w:ascii="Times New Roman" w:eastAsia="標楷體" w:hAnsi="Times New Roman" w:cs="Times New Roman"/>
          <w:szCs w:val="24"/>
        </w:rPr>
        <w:t xml:space="preserve"> </w:t>
      </w:r>
      <w:r>
        <w:rPr>
          <w:rFonts w:ascii="Times New Roman" w:eastAsia="標楷體" w:hAnsi="Times New Roman" w:cs="Times New Roman"/>
          <w:szCs w:val="24"/>
        </w:rPr>
        <w:t>抓</w:t>
      </w:r>
      <w:r>
        <w:rPr>
          <w:rFonts w:ascii="Times New Roman" w:eastAsia="標楷體" w:hAnsi="Times New Roman" w:cs="Times New Roman"/>
          <w:szCs w:val="24"/>
        </w:rPr>
        <w:lastRenderedPageBreak/>
        <w:t>出該章節的重點句。</w:t>
      </w:r>
    </w:p>
    <w:p w14:paraId="607D62D0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步驟四</w:t>
      </w:r>
      <w:r>
        <w:rPr>
          <w:rFonts w:ascii="Times New Roman" w:eastAsia="標楷體" w:hAnsi="Times New Roman" w:cs="Times New Roman"/>
          <w:szCs w:val="24"/>
        </w:rPr>
        <w:t>、處理完成後</w:t>
      </w:r>
      <w:proofErr w:type="gramStart"/>
      <w:r>
        <w:rPr>
          <w:rFonts w:ascii="Times New Roman" w:eastAsia="標楷體" w:hAnsi="Times New Roman" w:cs="Times New Roman"/>
          <w:szCs w:val="24"/>
        </w:rPr>
        <w:t>自動跳轉至</w:t>
      </w:r>
      <w:proofErr w:type="gramEnd"/>
      <w:r>
        <w:rPr>
          <w:rFonts w:ascii="Times New Roman" w:eastAsia="標楷體" w:hAnsi="Times New Roman" w:cs="Times New Roman"/>
          <w:szCs w:val="24"/>
        </w:rPr>
        <w:t>「筆記詳情頁」：上半部顯示章節列表（章節標題自動由該段最常出現的關鍵字組成），點開章節可看到</w:t>
      </w:r>
      <w:r>
        <w:rPr>
          <w:rFonts w:ascii="Times New Roman" w:eastAsia="標楷體" w:hAnsi="Times New Roman" w:cs="Times New Roman"/>
          <w:szCs w:val="24"/>
        </w:rPr>
        <w:t xml:space="preserve"> 3 </w:t>
      </w:r>
      <w:r>
        <w:rPr>
          <w:rFonts w:ascii="Times New Roman" w:eastAsia="標楷體" w:hAnsi="Times New Roman" w:cs="Times New Roman"/>
          <w:szCs w:val="24"/>
        </w:rPr>
        <w:t>至</w:t>
      </w:r>
      <w:r>
        <w:rPr>
          <w:rFonts w:ascii="Times New Roman" w:eastAsia="標楷體" w:hAnsi="Times New Roman" w:cs="Times New Roman"/>
          <w:szCs w:val="24"/>
        </w:rPr>
        <w:t xml:space="preserve"> 5 </w:t>
      </w:r>
      <w:r>
        <w:rPr>
          <w:rFonts w:ascii="Times New Roman" w:eastAsia="標楷體" w:hAnsi="Times New Roman" w:cs="Times New Roman"/>
          <w:szCs w:val="24"/>
        </w:rPr>
        <w:t>條重點摘要；</w:t>
      </w:r>
      <w:proofErr w:type="gramStart"/>
      <w:r>
        <w:rPr>
          <w:rFonts w:ascii="Times New Roman" w:eastAsia="標楷體" w:hAnsi="Times New Roman" w:cs="Times New Roman"/>
          <w:szCs w:val="24"/>
        </w:rPr>
        <w:t>下半部則為</w:t>
      </w:r>
      <w:proofErr w:type="gramEnd"/>
      <w:r>
        <w:rPr>
          <w:rFonts w:ascii="Times New Roman" w:eastAsia="標楷體" w:hAnsi="Times New Roman" w:cs="Times New Roman"/>
          <w:szCs w:val="24"/>
        </w:rPr>
        <w:t>錄音播放器。</w:t>
      </w:r>
    </w:p>
    <w:p w14:paraId="4544AEA6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步驟五、</w:t>
      </w:r>
      <w:proofErr w:type="gramStart"/>
      <w:r>
        <w:rPr>
          <w:rFonts w:ascii="Times New Roman" w:eastAsia="標楷體" w:hAnsi="Times New Roman" w:cs="Times New Roman"/>
          <w:szCs w:val="24"/>
        </w:rPr>
        <w:t>點擊任一條</w:t>
      </w:r>
      <w:proofErr w:type="gramEnd"/>
      <w:r>
        <w:rPr>
          <w:rFonts w:ascii="Times New Roman" w:eastAsia="標楷體" w:hAnsi="Times New Roman" w:cs="Times New Roman"/>
          <w:szCs w:val="24"/>
        </w:rPr>
        <w:t>重點，播放器會自動跳到對應的錄音時間點開始播放，方便使用者查證原始內容、加深印象。</w:t>
      </w:r>
    </w:p>
    <w:p w14:paraId="76ECF9CE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步驟六、進入筆記詳情頁右上角選單，可選擇「匯出為</w:t>
      </w:r>
      <w:r>
        <w:rPr>
          <w:rFonts w:ascii="Times New Roman" w:eastAsia="標楷體" w:hAnsi="Times New Roman" w:cs="Times New Roman"/>
          <w:szCs w:val="24"/>
        </w:rPr>
        <w:t xml:space="preserve"> Markdown </w:t>
      </w:r>
      <w:r>
        <w:rPr>
          <w:rFonts w:ascii="Times New Roman" w:eastAsia="標楷體" w:hAnsi="Times New Roman" w:cs="Times New Roman"/>
          <w:szCs w:val="24"/>
        </w:rPr>
        <w:t>檔」分享給同學或上傳至雲端筆記服務；於筆記列表</w:t>
      </w:r>
      <w:proofErr w:type="gramStart"/>
      <w:r>
        <w:rPr>
          <w:rFonts w:ascii="Times New Roman" w:eastAsia="標楷體" w:hAnsi="Times New Roman" w:cs="Times New Roman"/>
          <w:szCs w:val="24"/>
        </w:rPr>
        <w:t>頁長按</w:t>
      </w:r>
      <w:proofErr w:type="gramEnd"/>
      <w:r>
        <w:rPr>
          <w:rFonts w:ascii="Times New Roman" w:eastAsia="標楷體" w:hAnsi="Times New Roman" w:cs="Times New Roman"/>
          <w:szCs w:val="24"/>
        </w:rPr>
        <w:t>筆記則可重新命名或刪除。</w:t>
      </w:r>
    </w:p>
    <w:p w14:paraId="7C385C6D" w14:textId="77777777" w:rsidR="007440CC" w:rsidRDefault="002C54A5">
      <w:pPr>
        <w:spacing w:line="360" w:lineRule="auto"/>
        <w:ind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整體操作流程示意如下圖：</w:t>
      </w:r>
    </w:p>
    <w:p w14:paraId="193EC6E6" w14:textId="67808109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18611E6E" w14:textId="374E358B" w:rsidR="005C49F4" w:rsidRDefault="00245445" w:rsidP="003045EE">
      <w:pPr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245445">
        <w:rPr>
          <w:rFonts w:ascii="Times New Roman" w:eastAsia="標楷體" w:hAnsi="Times New Roman" w:cs="Times New Roman"/>
          <w:sz w:val="36"/>
          <w:szCs w:val="36"/>
        </w:rPr>
        <w:drawing>
          <wp:inline distT="0" distB="0" distL="0" distR="0" wp14:anchorId="4E68DCE7" wp14:editId="0B3CFD4B">
            <wp:extent cx="5772150" cy="4225219"/>
            <wp:effectExtent l="0" t="0" r="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2157" cy="425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1044" w14:textId="6E66FE1D" w:rsidR="00C10CDC" w:rsidRDefault="00245445" w:rsidP="003045EE">
      <w:pPr>
        <w:spacing w:before="100" w:beforeAutospacing="1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245445">
        <w:rPr>
          <w:rFonts w:ascii="Times New Roman" w:eastAsia="標楷體" w:hAnsi="Times New Roman" w:cs="Times New Roman"/>
          <w:sz w:val="36"/>
          <w:szCs w:val="36"/>
        </w:rPr>
        <w:lastRenderedPageBreak/>
        <w:drawing>
          <wp:inline distT="0" distB="0" distL="0" distR="0" wp14:anchorId="002F80D8" wp14:editId="53F3C4BB">
            <wp:extent cx="5772150" cy="4183522"/>
            <wp:effectExtent l="0" t="0" r="0" b="762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6164" cy="420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E449" w14:textId="77777777" w:rsidR="005758BD" w:rsidRP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/>
          <w:sz w:val="36"/>
          <w:szCs w:val="36"/>
        </w:rPr>
        <w:t xml:space="preserve">5. </w:t>
      </w:r>
      <w:r>
        <w:rPr>
          <w:rFonts w:ascii="Times New Roman" w:eastAsia="標楷體" w:hAnsi="Times New Roman" w:cs="Times New Roman" w:hint="eastAsia"/>
          <w:sz w:val="36"/>
          <w:szCs w:val="36"/>
        </w:rPr>
        <w:t>成果說明</w:t>
      </w:r>
    </w:p>
    <w:p w14:paraId="1AAF875C" w14:textId="77777777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5AE888CC" w14:textId="77777777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25D4E9AE" w14:textId="77777777" w:rsidR="005758BD" w:rsidRP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 w:hint="eastAsia"/>
          <w:sz w:val="36"/>
          <w:szCs w:val="36"/>
        </w:rPr>
        <w:t>6.</w:t>
      </w:r>
      <w:r>
        <w:rPr>
          <w:rFonts w:ascii="Times New Roman" w:eastAsia="標楷體" w:hAnsi="Times New Roman" w:cs="Times New Roman" w:hint="eastAsia"/>
          <w:sz w:val="36"/>
          <w:szCs w:val="36"/>
        </w:rPr>
        <w:tab/>
      </w:r>
      <w:r>
        <w:rPr>
          <w:rFonts w:ascii="Times New Roman" w:eastAsia="標楷體" w:hAnsi="Times New Roman" w:cs="Times New Roman" w:hint="eastAsia"/>
          <w:sz w:val="36"/>
          <w:szCs w:val="36"/>
        </w:rPr>
        <w:t>結論</w:t>
      </w:r>
    </w:p>
    <w:p w14:paraId="74157D71" w14:textId="77777777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777A51F5" w14:textId="77777777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2AA7123A" w14:textId="77777777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 w:hint="eastAsia"/>
          <w:sz w:val="36"/>
          <w:szCs w:val="36"/>
        </w:rPr>
        <w:t>7.</w:t>
      </w:r>
      <w:r>
        <w:rPr>
          <w:rFonts w:ascii="Times New Roman" w:eastAsia="標楷體" w:hAnsi="Times New Roman" w:cs="Times New Roman" w:hint="eastAsia"/>
          <w:sz w:val="36"/>
          <w:szCs w:val="36"/>
        </w:rPr>
        <w:tab/>
      </w:r>
      <w:r>
        <w:rPr>
          <w:rFonts w:ascii="Times New Roman" w:eastAsia="標楷體" w:hAnsi="Times New Roman" w:cs="Times New Roman" w:hint="eastAsia"/>
          <w:sz w:val="36"/>
          <w:szCs w:val="36"/>
        </w:rPr>
        <w:t>建議（類似專題之改進方向）</w:t>
      </w:r>
    </w:p>
    <w:p w14:paraId="6672F609" w14:textId="77777777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6355B599" w14:textId="77777777" w:rsidR="005758BD" w:rsidRP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6A2491DC" w14:textId="77777777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 w:hint="eastAsia"/>
          <w:sz w:val="36"/>
          <w:szCs w:val="36"/>
        </w:rPr>
        <w:t xml:space="preserve">8. </w:t>
      </w:r>
      <w:r>
        <w:rPr>
          <w:rFonts w:ascii="Times New Roman" w:eastAsia="標楷體" w:hAnsi="Times New Roman" w:cs="Times New Roman" w:hint="eastAsia"/>
          <w:sz w:val="36"/>
          <w:szCs w:val="36"/>
        </w:rPr>
        <w:t>參考文獻</w:t>
      </w:r>
    </w:p>
    <w:p w14:paraId="17FC989D" w14:textId="77777777" w:rsidR="005758BD" w:rsidRPr="008F3817" w:rsidRDefault="005758BD" w:rsidP="005758BD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 xml:space="preserve">1. </w:t>
      </w:r>
      <w:r>
        <w:rPr>
          <w:rFonts w:ascii="Times New Roman" w:eastAsia="標楷體" w:hAnsi="Times New Roman" w:cs="Times New Roman"/>
          <w:szCs w:val="24"/>
        </w:rPr>
        <w:t>…….</w:t>
      </w:r>
    </w:p>
    <w:p w14:paraId="507783E5" w14:textId="77777777" w:rsidR="005758BD" w:rsidRPr="008F3817" w:rsidRDefault="005758BD" w:rsidP="005758BD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2. …….</w:t>
      </w:r>
    </w:p>
    <w:p w14:paraId="140BBF43" w14:textId="77777777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21B5235E" w14:textId="77777777" w:rsidR="008F3817" w:rsidRDefault="008F3817" w:rsidP="005758BD">
      <w:pPr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/>
          <w:sz w:val="36"/>
          <w:szCs w:val="36"/>
        </w:rPr>
        <w:t xml:space="preserve">9. </w:t>
      </w:r>
      <w:r>
        <w:rPr>
          <w:rFonts w:ascii="Times New Roman" w:eastAsia="標楷體" w:hAnsi="Times New Roman" w:cs="Times New Roman" w:hint="eastAsia"/>
          <w:sz w:val="36"/>
          <w:szCs w:val="36"/>
        </w:rPr>
        <w:t>檔案連結</w:t>
      </w:r>
    </w:p>
    <w:p w14:paraId="3C8EAE41" w14:textId="77777777" w:rsidR="008F3817" w:rsidRDefault="008F3817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48BFCE93" w14:textId="77777777" w:rsidR="005758BD" w:rsidRPr="005758BD" w:rsidRDefault="008F3817" w:rsidP="005758BD">
      <w:pPr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 w:hint="eastAsia"/>
          <w:sz w:val="36"/>
          <w:szCs w:val="36"/>
        </w:rPr>
        <w:t>1</w:t>
      </w:r>
      <w:r>
        <w:rPr>
          <w:rFonts w:ascii="Times New Roman" w:eastAsia="標楷體" w:hAnsi="Times New Roman" w:cs="Times New Roman"/>
          <w:sz w:val="36"/>
          <w:szCs w:val="36"/>
        </w:rPr>
        <w:t>0</w:t>
      </w:r>
      <w:r>
        <w:rPr>
          <w:rFonts w:ascii="Times New Roman" w:eastAsia="標楷體" w:hAnsi="Times New Roman" w:cs="Times New Roman" w:hint="eastAsia"/>
          <w:sz w:val="36"/>
          <w:szCs w:val="36"/>
        </w:rPr>
        <w:t xml:space="preserve">. </w:t>
      </w:r>
      <w:r>
        <w:rPr>
          <w:rFonts w:ascii="Times New Roman" w:eastAsia="標楷體" w:hAnsi="Times New Roman" w:cs="Times New Roman" w:hint="eastAsia"/>
          <w:sz w:val="36"/>
          <w:szCs w:val="36"/>
        </w:rPr>
        <w:t>附錄</w:t>
      </w:r>
    </w:p>
    <w:p w14:paraId="0164CAE0" w14:textId="77777777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 w:hint="eastAsia"/>
          <w:sz w:val="36"/>
          <w:szCs w:val="36"/>
        </w:rPr>
        <w:t xml:space="preserve">   (</w:t>
      </w:r>
      <w:r>
        <w:rPr>
          <w:rFonts w:ascii="Times New Roman" w:eastAsia="標楷體" w:hAnsi="Times New Roman" w:cs="Times New Roman" w:hint="eastAsia"/>
          <w:sz w:val="36"/>
          <w:szCs w:val="36"/>
        </w:rPr>
        <w:t>組員人頭簡介及分工情形</w:t>
      </w:r>
      <w:r>
        <w:rPr>
          <w:rFonts w:ascii="Times New Roman" w:eastAsia="標楷體" w:hAnsi="Times New Roman" w:cs="Times New Roman" w:hint="eastAsia"/>
          <w:sz w:val="36"/>
          <w:szCs w:val="36"/>
        </w:rPr>
        <w:t>)</w:t>
      </w:r>
    </w:p>
    <w:tbl>
      <w:tblPr>
        <w:tblStyle w:val="a3"/>
        <w:tblpPr w:leftFromText="180" w:rightFromText="180" w:vertAnchor="text" w:horzAnchor="page" w:tblpX="2295" w:tblpY="29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758BD" w14:paraId="5C816070" w14:textId="77777777" w:rsidTr="005758BD">
        <w:tc>
          <w:tcPr>
            <w:tcW w:w="4148" w:type="dxa"/>
          </w:tcPr>
          <w:p w14:paraId="12C7B551" w14:textId="77777777" w:rsidR="005758BD" w:rsidRDefault="005758BD" w:rsidP="005758BD">
            <w:pPr>
              <w:jc w:val="center"/>
              <w:rPr>
                <w:rFonts w:ascii="Times New Roman" w:eastAsia="標楷體" w:hAnsi="Times New Roman" w:cs="Times New Roman"/>
                <w:sz w:val="36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組員</w:t>
            </w:r>
          </w:p>
        </w:tc>
        <w:tc>
          <w:tcPr>
            <w:tcW w:w="4148" w:type="dxa"/>
          </w:tcPr>
          <w:p w14:paraId="128391E9" w14:textId="77777777" w:rsidR="005758BD" w:rsidRDefault="005758BD" w:rsidP="005758BD">
            <w:pPr>
              <w:jc w:val="center"/>
              <w:rPr>
                <w:rFonts w:ascii="Times New Roman" w:eastAsia="標楷體" w:hAnsi="Times New Roman" w:cs="Times New Roman"/>
                <w:sz w:val="36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介紹</w:t>
            </w:r>
          </w:p>
        </w:tc>
      </w:tr>
      <w:tr w:rsidR="005758BD" w14:paraId="70417CD3" w14:textId="77777777" w:rsidTr="005758BD">
        <w:tc>
          <w:tcPr>
            <w:tcW w:w="4148" w:type="dxa"/>
          </w:tcPr>
          <w:p w14:paraId="6A5D8123" w14:textId="77777777" w:rsidR="005758BD" w:rsidRDefault="00EF35AC" w:rsidP="005758BD">
            <w:pPr>
              <w:ind w:firstLineChars="50" w:firstLine="180"/>
              <w:rPr>
                <w:rFonts w:ascii="Times New Roman" w:eastAsia="標楷體" w:hAnsi="Times New Roman" w:cs="Times New Roman"/>
                <w:sz w:val="36"/>
                <w:szCs w:val="36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鄭磬蔚</w:t>
            </w:r>
            <w:proofErr w:type="gramEnd"/>
            <w:r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 xml:space="preserve"> </w:t>
            </w:r>
          </w:p>
        </w:tc>
        <w:tc>
          <w:tcPr>
            <w:tcW w:w="4148" w:type="dxa"/>
          </w:tcPr>
          <w:p w14:paraId="20301926" w14:textId="21A0E3DD" w:rsidR="005758BD" w:rsidRDefault="00460000" w:rsidP="00C10CDC">
            <w:pPr>
              <w:ind w:firstLineChars="100" w:firstLine="360"/>
              <w:rPr>
                <w:rFonts w:ascii="Times New Roman" w:eastAsia="標楷體" w:hAnsi="Times New Roman" w:cs="Times New Roman"/>
                <w:sz w:val="36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A</w:t>
            </w:r>
            <w:r>
              <w:rPr>
                <w:rFonts w:ascii="Times New Roman" w:eastAsia="標楷體" w:hAnsi="Times New Roman" w:cs="Times New Roman"/>
                <w:sz w:val="36"/>
                <w:szCs w:val="36"/>
              </w:rPr>
              <w:t>pp</w:t>
            </w:r>
            <w:proofErr w:type="gramStart"/>
            <w:r w:rsidR="00EF35AC"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全端</w:t>
            </w:r>
            <w:r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開發</w:t>
            </w:r>
            <w:proofErr w:type="gramEnd"/>
          </w:p>
        </w:tc>
      </w:tr>
      <w:tr w:rsidR="005758BD" w14:paraId="487785E6" w14:textId="77777777" w:rsidTr="005758BD">
        <w:tc>
          <w:tcPr>
            <w:tcW w:w="4148" w:type="dxa"/>
          </w:tcPr>
          <w:p w14:paraId="1B5EA96F" w14:textId="77777777" w:rsidR="005758BD" w:rsidRDefault="005758BD" w:rsidP="005758BD">
            <w:pPr>
              <w:rPr>
                <w:rFonts w:ascii="Times New Roman" w:eastAsia="標楷體" w:hAnsi="Times New Roman" w:cs="Times New Roman"/>
                <w:sz w:val="36"/>
                <w:szCs w:val="36"/>
              </w:rPr>
            </w:pPr>
          </w:p>
        </w:tc>
        <w:tc>
          <w:tcPr>
            <w:tcW w:w="4148" w:type="dxa"/>
          </w:tcPr>
          <w:p w14:paraId="1996C7B1" w14:textId="77777777" w:rsidR="005758BD" w:rsidRDefault="005758BD" w:rsidP="005758BD">
            <w:pPr>
              <w:rPr>
                <w:rFonts w:ascii="Times New Roman" w:eastAsia="標楷體" w:hAnsi="Times New Roman" w:cs="Times New Roman"/>
                <w:sz w:val="36"/>
                <w:szCs w:val="36"/>
              </w:rPr>
            </w:pPr>
          </w:p>
        </w:tc>
      </w:tr>
      <w:tr w:rsidR="005758BD" w14:paraId="15BBFE88" w14:textId="77777777" w:rsidTr="005758BD">
        <w:tc>
          <w:tcPr>
            <w:tcW w:w="4148" w:type="dxa"/>
          </w:tcPr>
          <w:p w14:paraId="2C58B607" w14:textId="77777777" w:rsidR="005758BD" w:rsidRDefault="005758BD" w:rsidP="005758BD">
            <w:pPr>
              <w:rPr>
                <w:rFonts w:ascii="Times New Roman" w:eastAsia="標楷體" w:hAnsi="Times New Roman" w:cs="Times New Roman"/>
                <w:sz w:val="36"/>
                <w:szCs w:val="36"/>
              </w:rPr>
            </w:pPr>
          </w:p>
        </w:tc>
        <w:tc>
          <w:tcPr>
            <w:tcW w:w="4148" w:type="dxa"/>
          </w:tcPr>
          <w:p w14:paraId="624BEC7A" w14:textId="77777777" w:rsidR="005758BD" w:rsidRDefault="005758BD" w:rsidP="005758BD">
            <w:pPr>
              <w:rPr>
                <w:rFonts w:ascii="Times New Roman" w:eastAsia="標楷體" w:hAnsi="Times New Roman" w:cs="Times New Roman"/>
                <w:sz w:val="36"/>
                <w:szCs w:val="36"/>
              </w:rPr>
            </w:pPr>
          </w:p>
        </w:tc>
      </w:tr>
    </w:tbl>
    <w:p w14:paraId="682064B2" w14:textId="77777777" w:rsidR="005758BD" w:rsidRP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/>
          <w:sz w:val="36"/>
          <w:szCs w:val="36"/>
        </w:rPr>
        <w:t xml:space="preserve">   </w:t>
      </w:r>
    </w:p>
    <w:p w14:paraId="3DC3F0D5" w14:textId="77777777" w:rsidR="005758BD" w:rsidRP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sectPr w:rsidR="005758BD" w:rsidRPr="005758B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9339" w14:textId="77777777" w:rsidR="002C54A5" w:rsidRDefault="002C54A5" w:rsidP="00E66B0B">
      <w:r>
        <w:separator/>
      </w:r>
    </w:p>
  </w:endnote>
  <w:endnote w:type="continuationSeparator" w:id="0">
    <w:p w14:paraId="35DF8773" w14:textId="77777777" w:rsidR="002C54A5" w:rsidRDefault="002C54A5" w:rsidP="00E6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8853B" w14:textId="77777777" w:rsidR="002C54A5" w:rsidRDefault="002C54A5" w:rsidP="00E66B0B">
      <w:r>
        <w:separator/>
      </w:r>
    </w:p>
  </w:footnote>
  <w:footnote w:type="continuationSeparator" w:id="0">
    <w:p w14:paraId="503CDE83" w14:textId="77777777" w:rsidR="002C54A5" w:rsidRDefault="002C54A5" w:rsidP="00E66B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8BD"/>
    <w:rsid w:val="00015912"/>
    <w:rsid w:val="001520C2"/>
    <w:rsid w:val="00245445"/>
    <w:rsid w:val="00267BDF"/>
    <w:rsid w:val="002C54A5"/>
    <w:rsid w:val="003045EE"/>
    <w:rsid w:val="003815D1"/>
    <w:rsid w:val="003E2244"/>
    <w:rsid w:val="004049F5"/>
    <w:rsid w:val="004107C0"/>
    <w:rsid w:val="00460000"/>
    <w:rsid w:val="0052628E"/>
    <w:rsid w:val="005758BD"/>
    <w:rsid w:val="005C49F4"/>
    <w:rsid w:val="005E63AC"/>
    <w:rsid w:val="0061555C"/>
    <w:rsid w:val="006778F1"/>
    <w:rsid w:val="007440CC"/>
    <w:rsid w:val="00860912"/>
    <w:rsid w:val="008F3817"/>
    <w:rsid w:val="0093529E"/>
    <w:rsid w:val="009D20F8"/>
    <w:rsid w:val="00B513F8"/>
    <w:rsid w:val="00BF51FA"/>
    <w:rsid w:val="00C10CDC"/>
    <w:rsid w:val="00D0027D"/>
    <w:rsid w:val="00E06A06"/>
    <w:rsid w:val="00E56BB1"/>
    <w:rsid w:val="00E66B0B"/>
    <w:rsid w:val="00EF35AC"/>
    <w:rsid w:val="00FD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338B06"/>
  <w15:chartTrackingRefBased/>
  <w15:docId w15:val="{405FE586-90F3-4F67-AF96-3FE09A8AD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58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66B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66B0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66B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66B0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Ho</dc:creator>
  <cp:keywords/>
  <dc:description/>
  <cp:lastModifiedBy>GaGa Ya</cp:lastModifiedBy>
  <cp:revision>9</cp:revision>
  <dcterms:created xsi:type="dcterms:W3CDTF">2026-04-13T11:33:00Z</dcterms:created>
  <dcterms:modified xsi:type="dcterms:W3CDTF">2026-04-26T08:43:00Z</dcterms:modified>
</cp:coreProperties>
</file>