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rPr>
          <w:rFonts w:hint="eastAsia"/>
        </w:rPr>
        <w:t>Java第一阶段</w:t>
      </w:r>
      <w:bookmarkStart w:id="0" w:name="_GoBack"/>
      <w:bookmarkEnd w:id="0"/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DAY19-JAVA测试</w:t>
      </w:r>
    </w:p>
    <w:p>
      <w:pPr>
        <w:pStyle w:val="7"/>
        <w:numPr>
          <w:ilvl w:val="0"/>
          <w:numId w:val="5"/>
        </w:numPr>
        <w:ind w:firstLineChars="0"/>
        <w:rPr>
          <w:rFonts w:hint="default"/>
          <w:shd w:val="clear" w:color="auto" w:fill="FFFFFF"/>
        </w:rPr>
      </w:pPr>
      <w:r>
        <w:rPr>
          <w:shd w:val="clear" w:color="auto" w:fill="FFFFFF"/>
        </w:rPr>
        <w:t>JAVA 关于xml的说法正确的是（</w:t>
      </w:r>
      <w:r>
        <w:rPr>
          <w:rFonts w:hint="default"/>
          <w:shd w:val="clear" w:color="auto" w:fill="FFFFFF"/>
        </w:rPr>
        <w:t>BCD</w:t>
      </w:r>
      <w:r>
        <w:rPr>
          <w:shd w:val="clear" w:color="auto" w:fill="FFFFFF"/>
        </w:rPr>
        <w:t>）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  <w:r>
        <w:rPr>
          <w:shd w:val="clear" w:color="auto" w:fill="FFFFFF"/>
        </w:rPr>
        <w:t>A、XML文档中使用用户自定义标签，标签名不区分大小写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B、可以使用DTD或者XSD定义XML文档结构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  <w:r>
        <w:rPr>
          <w:shd w:val="clear" w:color="auto" w:fill="FFFFFF"/>
        </w:rPr>
        <w:t>C、XML文档的作用是数据存储、数据交换、数据显示O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  <w:r>
        <w:rPr>
          <w:shd w:val="clear" w:color="auto" w:fill="FFFFFF"/>
        </w:rPr>
        <w:t>D、XML文档总是以一个XML声明开始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default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下列关于XML的描述中,正确的是(</w:t>
      </w:r>
      <w:r>
        <w:rPr>
          <w:rFonts w:hint="default" w:ascii="Helvetica" w:hAnsi="Helvetica" w:cs="Helvetica"/>
          <w:color w:val="333333"/>
          <w:shd w:val="clear" w:color="auto" w:fill="FFFFFF"/>
        </w:rPr>
        <w:t>B)</w:t>
      </w:r>
    </w:p>
    <w:p>
      <w:pPr>
        <w:pStyle w:val="21"/>
        <w:widowControl/>
        <w:numPr>
          <w:ilvl w:val="0"/>
          <w:numId w:val="6"/>
        </w:numPr>
        <w:shd w:val="clear" w:color="auto" w:fill="FFFFFF"/>
        <w:snapToGrid/>
        <w:spacing w:after="225"/>
        <w:ind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所有的XML元素都必须是小写的</w:t>
      </w:r>
    </w:p>
    <w:p>
      <w:pPr>
        <w:pStyle w:val="21"/>
        <w:widowControl/>
        <w:numPr>
          <w:ilvl w:val="0"/>
          <w:numId w:val="6"/>
        </w:numPr>
        <w:shd w:val="clear" w:color="auto" w:fill="FFFFFF"/>
        <w:snapToGrid/>
        <w:spacing w:after="225"/>
        <w:ind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所有XML元素都必须正确地关闭</w:t>
      </w:r>
    </w:p>
    <w:p>
      <w:pPr>
        <w:pStyle w:val="21"/>
        <w:widowControl/>
        <w:numPr>
          <w:ilvl w:val="0"/>
          <w:numId w:val="6"/>
        </w:numPr>
        <w:shd w:val="clear" w:color="auto" w:fill="FFFFFF"/>
        <w:snapToGrid/>
        <w:spacing w:after="225"/>
        <w:ind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所有XML文档都必须有DTD</w:t>
      </w:r>
    </w:p>
    <w:p>
      <w:pPr>
        <w:pStyle w:val="21"/>
        <w:widowControl/>
        <w:numPr>
          <w:ilvl w:val="0"/>
          <w:numId w:val="6"/>
        </w:numPr>
        <w:shd w:val="clear" w:color="auto" w:fill="FFFFFF"/>
        <w:snapToGrid/>
        <w:spacing w:after="225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以上说法都正确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default"/>
          <w:shd w:val="clear" w:color="auto" w:fill="FFFFFF"/>
        </w:rPr>
      </w:pPr>
      <w:r>
        <w:rPr>
          <w:bCs/>
        </w:rPr>
        <w:t> 以下选项中关于DOM和SAX的说法错误的是（</w:t>
      </w:r>
      <w:r>
        <w:rPr>
          <w:rFonts w:hint="default"/>
          <w:bCs/>
        </w:rPr>
        <w:t>C</w:t>
      </w:r>
      <w:r>
        <w:rPr>
          <w:bCs/>
        </w:rPr>
        <w:t xml:space="preserve"> ）。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  <w:r>
        <w:rPr>
          <w:bCs/>
        </w:rPr>
        <w:t> A.DOM和SAX都是目前常用的XML解析技术</w:t>
      </w:r>
      <w:r>
        <w:rPr>
          <w:shd w:val="clear" w:color="auto" w:fill="FFFFFF"/>
        </w:rPr>
        <w:br w:type="textWrapping"/>
      </w:r>
      <w:r>
        <w:rPr>
          <w:bCs/>
        </w:rPr>
        <w:t> B. DOM把XML文档映射成一个倒挂的树状结构</w:t>
      </w:r>
      <w:r>
        <w:rPr>
          <w:shd w:val="clear" w:color="auto" w:fill="FFFFFF"/>
        </w:rPr>
        <w:br w:type="textWrapping"/>
      </w:r>
      <w:r>
        <w:rPr>
          <w:bCs/>
        </w:rPr>
        <w:t> C. DOM模型内存消耗小，DOM解析器能提供更好的性能优势</w:t>
      </w:r>
      <w:r>
        <w:rPr>
          <w:shd w:val="clear" w:color="auto" w:fill="FFFFFF"/>
        </w:rPr>
        <w:br w:type="textWrapping"/>
      </w:r>
      <w:r>
        <w:rPr>
          <w:bCs/>
        </w:rPr>
        <w:t> D.  SAX读取文档时会激活一系列事件，推给事件处理器，由事件处理器来访问文档</w:t>
      </w:r>
    </w:p>
    <w:p>
      <w:pPr>
        <w:pStyle w:val="7"/>
        <w:ind w:firstLineChars="0"/>
        <w:rPr>
          <w:rFonts w:hint="default"/>
          <w:bCs/>
        </w:rPr>
      </w:pPr>
    </w:p>
    <w:p>
      <w:pPr>
        <w:pStyle w:val="7"/>
        <w:ind w:firstLineChars="0"/>
        <w:rPr>
          <w:rFonts w:hint="default"/>
          <w:bCs/>
        </w:rPr>
      </w:pPr>
    </w:p>
    <w:p>
      <w:pPr>
        <w:pStyle w:val="7"/>
        <w:numPr>
          <w:ilvl w:val="0"/>
          <w:numId w:val="5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以下关于正则表达式的说法,不正确的是(</w:t>
      </w:r>
      <w:r>
        <w:rPr>
          <w:rFonts w:hint="default"/>
          <w:shd w:val="clear" w:color="auto" w:fill="FFFFFF"/>
        </w:rPr>
        <w:t>C</w:t>
      </w:r>
      <w:r>
        <w:rPr>
          <w:shd w:val="clear" w:color="auto" w:fill="FFFFFF"/>
        </w:rPr>
        <w:t>)。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A、正则表达式是对字符串操作的一种逻辑公式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B、正则表达式是一种文本模式，模式描述在搜索文本时要匹配的一个或多个字符串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C、主流开发语言C++、Java均不支持正则表达式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  <w:r>
        <w:rPr>
          <w:shd w:val="clear" w:color="auto" w:fill="FFFFFF"/>
        </w:rPr>
        <w:t>D、正则表达式的使用非常灵活性，逻辑性和功能性非常强</w:t>
      </w: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ind w:left="840" w:firstLine="0" w:firstLineChars="0"/>
        <w:rPr>
          <w:rFonts w:hint="default"/>
          <w:shd w:val="clear" w:color="auto" w:fill="FFFFFF"/>
        </w:rPr>
      </w:pPr>
    </w:p>
    <w:p>
      <w:pPr>
        <w:pStyle w:val="7"/>
        <w:numPr>
          <w:ilvl w:val="0"/>
          <w:numId w:val="5"/>
        </w:numPr>
        <w:ind w:firstLine="0" w:firstLineChars="0"/>
        <w:rPr>
          <w:shd w:val="clear" w:color="auto" w:fill="FFFFFF"/>
        </w:rPr>
      </w:pPr>
      <w:r>
        <w:rPr>
          <w:shd w:val="clear" w:color="auto" w:fill="FFFFFF"/>
        </w:rPr>
        <w:t>正则表达式中的量词可以匹配一个表达式多次出现,其中(</w:t>
      </w:r>
      <w:r>
        <w:rPr>
          <w:rFonts w:hint="default"/>
          <w:shd w:val="clear" w:color="auto" w:fill="FFFFFF"/>
        </w:rPr>
        <w:t>A</w:t>
      </w:r>
      <w:r>
        <w:rPr>
          <w:shd w:val="clear" w:color="auto" w:fill="FFFFFF"/>
        </w:rPr>
        <w:t>)表示0次或多次。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A、*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B、+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C、/</w:t>
      </w:r>
    </w:p>
    <w:p>
      <w:pPr>
        <w:pStyle w:val="7"/>
        <w:ind w:left="840" w:firstLine="0" w:firstLineChars="0"/>
        <w:rPr>
          <w:shd w:val="clear" w:color="auto" w:fill="FFFFFF"/>
        </w:rPr>
      </w:pPr>
      <w:r>
        <w:rPr>
          <w:shd w:val="clear" w:color="auto" w:fill="FFFFFF"/>
        </w:rPr>
        <w:t>D、^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546A9"/>
    <w:multiLevelType w:val="multilevel"/>
    <w:tmpl w:val="127546A9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AEB139E"/>
    <w:multiLevelType w:val="multilevel"/>
    <w:tmpl w:val="3AEB139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06F70"/>
    <w:rsid w:val="0000781B"/>
    <w:rsid w:val="000E46C2"/>
    <w:rsid w:val="00150180"/>
    <w:rsid w:val="00333B81"/>
    <w:rsid w:val="003F3679"/>
    <w:rsid w:val="005F30A3"/>
    <w:rsid w:val="00654E8D"/>
    <w:rsid w:val="00692A9A"/>
    <w:rsid w:val="006A7893"/>
    <w:rsid w:val="006B5474"/>
    <w:rsid w:val="006E33CD"/>
    <w:rsid w:val="009A50C4"/>
    <w:rsid w:val="009B0C7D"/>
    <w:rsid w:val="00B34B49"/>
    <w:rsid w:val="00B37C47"/>
    <w:rsid w:val="00BF30D2"/>
    <w:rsid w:val="00C7350F"/>
    <w:rsid w:val="00CB3E2E"/>
    <w:rsid w:val="00CB7B23"/>
    <w:rsid w:val="00D05B22"/>
    <w:rsid w:val="00D95EDC"/>
    <w:rsid w:val="00E63FC9"/>
    <w:rsid w:val="00E95553"/>
    <w:rsid w:val="00F9636A"/>
    <w:rsid w:val="031236D2"/>
    <w:rsid w:val="03FE3C7C"/>
    <w:rsid w:val="04112E61"/>
    <w:rsid w:val="053C4C4C"/>
    <w:rsid w:val="05470D1C"/>
    <w:rsid w:val="0BCF5363"/>
    <w:rsid w:val="0D98120C"/>
    <w:rsid w:val="0F90575F"/>
    <w:rsid w:val="103A410A"/>
    <w:rsid w:val="140F267B"/>
    <w:rsid w:val="192C5C38"/>
    <w:rsid w:val="19D545C2"/>
    <w:rsid w:val="1A543659"/>
    <w:rsid w:val="1BED5AA7"/>
    <w:rsid w:val="213E4D01"/>
    <w:rsid w:val="21E96254"/>
    <w:rsid w:val="26085D89"/>
    <w:rsid w:val="2A0076AF"/>
    <w:rsid w:val="2B6C60F2"/>
    <w:rsid w:val="335676E4"/>
    <w:rsid w:val="39441BEF"/>
    <w:rsid w:val="3A317FD8"/>
    <w:rsid w:val="3F402877"/>
    <w:rsid w:val="3FB52E27"/>
    <w:rsid w:val="4115613D"/>
    <w:rsid w:val="416D28F1"/>
    <w:rsid w:val="4D5457E3"/>
    <w:rsid w:val="50C228D2"/>
    <w:rsid w:val="52B439FC"/>
    <w:rsid w:val="6252752E"/>
    <w:rsid w:val="725563E5"/>
    <w:rsid w:val="73B9132B"/>
    <w:rsid w:val="7C024B8A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8">
    <w:name w:val="Normal (Web)"/>
    <w:basedOn w:val="1"/>
    <w:uiPriority w:val="99"/>
    <w:rPr>
      <w:sz w:val="24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paragraph" w:customStyle="1" w:styleId="13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21">
    <w:name w:val="List Paragraph"/>
    <w:basedOn w:val="1"/>
    <w:qFormat/>
    <w:uiPriority w:val="99"/>
  </w:style>
  <w:style w:type="character" w:customStyle="1" w:styleId="22">
    <w:name w:val="标题 1 Char"/>
    <w:basedOn w:val="11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2021-05-12T03:15:48Z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FD4415D6967C4FA59D38036269A5859D</vt:lpwstr>
  </property>
</Properties>
</file>