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JAVA第三阶段—DAY11-JAVA</w:t>
      </w:r>
      <w:bookmarkStart w:id="0" w:name="_GoBack"/>
      <w:bookmarkEnd w:id="0"/>
      <w:r>
        <w:rPr>
          <w:rFonts w:hint="eastAsia"/>
          <w:lang w:val="en-US" w:eastAsia="zh-CN"/>
        </w:rPr>
        <w:t>测试</w:t>
      </w:r>
    </w:p>
    <w:p>
      <w:pPr>
        <w:pStyle w:val="5"/>
        <w:numPr>
          <w:numId w:val="0"/>
        </w:numPr>
        <w:ind w:leftChars="0"/>
      </w:pPr>
    </w:p>
    <w:p>
      <w:pPr>
        <w:pStyle w:val="5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整合</w:t>
      </w:r>
      <w:r>
        <w:t>MyBatis时，需要注入</w:t>
      </w:r>
      <w:r>
        <w:rPr>
          <w:rFonts w:hint="eastAsia"/>
        </w:rPr>
        <w:t>会话</w:t>
      </w:r>
      <w:r>
        <w:t>工厂的</w:t>
      </w:r>
      <w:r>
        <w:rPr>
          <w:rFonts w:hint="eastAsia"/>
        </w:rPr>
        <w:t>类型</w:t>
      </w:r>
      <w:r>
        <w:t>是？D</w:t>
      </w:r>
    </w:p>
    <w:p>
      <w:pPr>
        <w:pStyle w:val="5"/>
        <w:ind w:left="360" w:firstLine="0" w:firstLineChars="0"/>
      </w:pPr>
      <w:r>
        <w:t xml:space="preserve">A </w:t>
      </w:r>
      <w:r>
        <w:rPr>
          <w:rFonts w:ascii="Helvetica" w:hAnsi="Helvetica" w:cs="Helvetica"/>
          <w:color w:val="333333"/>
          <w:shd w:val="clear" w:color="auto" w:fill="FFFFFF"/>
        </w:rPr>
        <w:t>SqlSessionFactory</w:t>
      </w:r>
    </w:p>
    <w:p>
      <w:pPr>
        <w:pStyle w:val="5"/>
        <w:ind w:left="360" w:firstLine="0" w:firstLineChars="0"/>
      </w:pPr>
      <w:r>
        <w:rPr>
          <w:rFonts w:hint="eastAsia"/>
        </w:rPr>
        <w:t>B</w:t>
      </w:r>
      <w: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SessionFactory</w:t>
      </w:r>
    </w:p>
    <w:p>
      <w:pPr>
        <w:pStyle w:val="5"/>
        <w:ind w:left="360" w:firstLine="0" w:firstLineChars="0"/>
      </w:pPr>
      <w:r>
        <w:rPr>
          <w:rFonts w:hint="eastAsia"/>
        </w:rPr>
        <w:t>C</w:t>
      </w:r>
      <w:r>
        <w:t xml:space="preserve"> 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FactoryBean</w:t>
      </w:r>
    </w:p>
    <w:p>
      <w:pPr>
        <w:pStyle w:val="5"/>
        <w:ind w:left="360" w:firstLine="0" w:firstLineChars="0"/>
      </w:pPr>
      <w:r>
        <w:rPr>
          <w:rFonts w:hint="eastAsia"/>
        </w:rPr>
        <w:t>D</w:t>
      </w:r>
      <w: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SqlSessionFactoryBean</w:t>
      </w:r>
    </w:p>
    <w:p/>
    <w:p>
      <w:pPr>
        <w:pStyle w:val="5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整合</w:t>
      </w:r>
      <w:r>
        <w:t>MyBatis时，</w:t>
      </w:r>
      <w:r>
        <w:rPr>
          <w:rFonts w:hint="eastAsia"/>
        </w:rPr>
        <w:t>通过</w:t>
      </w:r>
      <w:r>
        <w:t>什么对象实现映射接口的扫描？A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MapperScannerConfigurer</w:t>
      </w:r>
    </w:p>
    <w:p>
      <w:pPr>
        <w:pStyle w:val="5"/>
        <w:ind w:left="360" w:firstLine="0" w:firstLineChars="0"/>
      </w:pPr>
      <w:r>
        <w:t xml:space="preserve">B </w:t>
      </w:r>
      <w:r>
        <w:rPr>
          <w:rFonts w:ascii="Helvetica" w:hAnsi="Helvetica" w:cs="Helvetica"/>
          <w:color w:val="333333"/>
          <w:shd w:val="clear" w:color="auto" w:fill="FFFFFF"/>
        </w:rPr>
        <w:t>MapperScanner</w:t>
      </w:r>
    </w:p>
    <w:p>
      <w:pPr>
        <w:pStyle w:val="5"/>
        <w:ind w:left="360" w:firstLine="0" w:firstLineChars="0"/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6"/>
          <w:rFonts w:ascii="Helvetica" w:hAnsi="Helvetica" w:cs="Helvetica"/>
          <w:color w:val="333333"/>
          <w:shd w:val="clear" w:color="auto" w:fill="FFFFFF"/>
        </w:rPr>
        <w:t>Scanner</w:t>
      </w:r>
    </w:p>
    <w:p>
      <w:pPr>
        <w:pStyle w:val="5"/>
        <w:ind w:left="360" w:firstLine="0" w:firstLineChars="0"/>
      </w:pPr>
      <w:r>
        <w:t>D ScannerConfigurer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 w:ascii="Helvetica" w:hAnsi="Helvetica" w:cs="Helvetica"/>
          <w:color w:val="333333"/>
          <w:shd w:val="clear" w:color="auto" w:fill="FFFFFF"/>
        </w:rPr>
        <w:t>对于事务原子</w:t>
      </w:r>
      <w:r>
        <w:rPr>
          <w:rFonts w:ascii="Helvetica" w:hAnsi="Helvetica" w:cs="Helvetica"/>
          <w:color w:val="333333"/>
          <w:shd w:val="clear" w:color="auto" w:fill="FFFFFF"/>
        </w:rPr>
        <w:t>性，正确解释是</w:t>
      </w:r>
      <w:r>
        <w:t>？A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rPr>
          <w:rFonts w:ascii="Helvetica" w:hAnsi="Helvetica" w:cs="Helvetica"/>
          <w:color w:val="333333"/>
          <w:shd w:val="clear" w:color="auto" w:fill="FFFFFF"/>
        </w:rPr>
        <w:t>一个事务的多个操作作为一个整体不可分割，要么全部执行，要么全部失败</w:t>
      </w:r>
    </w:p>
    <w:p>
      <w:pPr>
        <w:pStyle w:val="5"/>
        <w:ind w:left="360" w:firstLine="0" w:firstLineChars="0"/>
      </w:pPr>
      <w:r>
        <w:t>B</w:t>
      </w:r>
      <w:r>
        <w:rPr>
          <w:rFonts w:ascii="Helvetica" w:hAnsi="Helvetica" w:cs="Helvetica"/>
          <w:color w:val="333333"/>
          <w:shd w:val="clear" w:color="auto" w:fill="FFFFFF"/>
        </w:rPr>
        <w:t>数据在事务执行前和执行后处于一致状态</w:t>
      </w:r>
    </w:p>
    <w:p>
      <w:pPr>
        <w:pStyle w:val="5"/>
        <w:ind w:left="360" w:firstLine="0" w:firstLineChars="0"/>
      </w:pPr>
      <w:r>
        <w:t>C</w:t>
      </w:r>
      <w:r>
        <w:rPr>
          <w:rFonts w:ascii="Helvetica" w:hAnsi="Helvetica" w:cs="Helvetica"/>
          <w:color w:val="333333"/>
          <w:shd w:val="clear" w:color="auto" w:fill="FFFFFF"/>
        </w:rPr>
        <w:t>系统的多个事务需要相互隔离，互相不影响</w:t>
      </w:r>
    </w:p>
    <w:p>
      <w:pPr>
        <w:pStyle w:val="5"/>
        <w:ind w:left="360" w:firstLine="0" w:firstLineChars="0"/>
      </w:pPr>
      <w:r>
        <w:t>D</w:t>
      </w:r>
      <w:r>
        <w:rPr>
          <w:rFonts w:ascii="Helvetica" w:hAnsi="Helvetica" w:cs="Helvetica"/>
          <w:color w:val="333333"/>
          <w:shd w:val="clear" w:color="auto" w:fill="FFFFFF"/>
        </w:rPr>
        <w:t>一旦事务提交，对数据库的修改是永久的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事务一般写在</w:t>
      </w:r>
      <w:r>
        <w:t>项目的哪一层</w:t>
      </w:r>
      <w:r>
        <w:rPr>
          <w:rFonts w:hint="eastAsia"/>
        </w:rPr>
        <w:t xml:space="preserve"> </w:t>
      </w:r>
      <w:r>
        <w:t>C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 w:ascii="Helvetica" w:hAnsi="Helvetica" w:cs="Helvetica"/>
          <w:color w:val="333333"/>
          <w:shd w:val="clear" w:color="auto" w:fill="FFFFFF"/>
        </w:rPr>
        <w:t>实体</w:t>
      </w:r>
      <w:r>
        <w:rPr>
          <w:rFonts w:ascii="Helvetica" w:hAnsi="Helvetica" w:cs="Helvetica"/>
          <w:color w:val="333333"/>
          <w:shd w:val="clear" w:color="auto" w:fill="FFFFFF"/>
        </w:rPr>
        <w:t>类</w:t>
      </w:r>
    </w:p>
    <w:p>
      <w:pPr>
        <w:ind w:left="420" w:leftChars="200"/>
      </w:pPr>
      <w:r>
        <w:t xml:space="preserve">B </w:t>
      </w:r>
      <w:r>
        <w:rPr>
          <w:rFonts w:hint="eastAsia" w:ascii="Helvetica" w:hAnsi="Helvetica" w:cs="Helvetica"/>
          <w:color w:val="333333"/>
          <w:shd w:val="clear" w:color="auto" w:fill="FFFFFF"/>
        </w:rPr>
        <w:t>DAO</w:t>
      </w:r>
    </w:p>
    <w:p>
      <w:pPr>
        <w:ind w:left="420" w:leftChars="200"/>
      </w:pPr>
      <w:r>
        <w:t>C</w:t>
      </w:r>
      <w:r>
        <w:rPr>
          <w:rFonts w:hint="eastAsia" w:ascii="Helvetica" w:hAnsi="Helvetica" w:cs="Helvetica"/>
          <w:color w:val="333333"/>
          <w:shd w:val="clear" w:color="auto" w:fill="FFFFFF"/>
        </w:rPr>
        <w:t xml:space="preserve"> Service</w:t>
      </w:r>
    </w:p>
    <w:p>
      <w:pPr>
        <w:ind w:left="420" w:leftChars="200"/>
        <w:rPr>
          <w:rFonts w:hint="eastAsia"/>
        </w:rPr>
      </w:pPr>
      <w:r>
        <w:t xml:space="preserve">D </w:t>
      </w:r>
      <w:r>
        <w:rPr>
          <w:rFonts w:hint="eastAsia"/>
        </w:rPr>
        <w:t>Controller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数据库最低</w:t>
      </w:r>
      <w:r>
        <w:t>的</w:t>
      </w:r>
      <w:r>
        <w:rPr>
          <w:rFonts w:hint="eastAsia"/>
        </w:rPr>
        <w:t>事务</w:t>
      </w:r>
      <w:r>
        <w:t>隔离级别是？B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不可</w:t>
      </w:r>
      <w:r>
        <w:t>重复读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B </w:t>
      </w:r>
      <w:r>
        <w:rPr>
          <w:rFonts w:hint="eastAsia"/>
        </w:rPr>
        <w:t>读</w:t>
      </w:r>
      <w:r>
        <w:t>未提交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C </w:t>
      </w:r>
      <w:r>
        <w:rPr>
          <w:rFonts w:hint="eastAsia"/>
        </w:rPr>
        <w:t>读</w:t>
      </w:r>
      <w:r>
        <w:t>已提交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串行</w:t>
      </w:r>
      <w:r>
        <w:t>化</w:t>
      </w:r>
    </w:p>
    <w:p>
      <w:pPr>
        <w:pStyle w:val="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237415"/>
    <w:rsid w:val="00372088"/>
    <w:rsid w:val="003D3604"/>
    <w:rsid w:val="0045745C"/>
    <w:rsid w:val="005B315E"/>
    <w:rsid w:val="006455FB"/>
    <w:rsid w:val="007002E3"/>
    <w:rsid w:val="00846246"/>
    <w:rsid w:val="008B5CC0"/>
    <w:rsid w:val="00954572"/>
    <w:rsid w:val="009C3718"/>
    <w:rsid w:val="00AF374B"/>
    <w:rsid w:val="00B51422"/>
    <w:rsid w:val="00BE7179"/>
    <w:rsid w:val="00EF4BDF"/>
    <w:rsid w:val="09A9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md-plain"/>
    <w:basedOn w:val="4"/>
    <w:uiPriority w:val="0"/>
  </w:style>
  <w:style w:type="character" w:customStyle="1" w:styleId="7">
    <w:name w:val="md-tab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63</Words>
  <Characters>362</Characters>
  <Lines>3</Lines>
  <Paragraphs>1</Paragraphs>
  <TotalTime>0</TotalTime>
  <ScaleCrop>false</ScaleCrop>
  <LinksUpToDate>false</LinksUpToDate>
  <CharactersWithSpaces>424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哈</cp:lastModifiedBy>
  <dcterms:modified xsi:type="dcterms:W3CDTF">2021-05-13T00:12:04Z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D118144D374A45B2AED8969816E69A77</vt:lpwstr>
  </property>
</Properties>
</file>