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JAVA第一阶段—DAY01-JAVA</w:t>
      </w:r>
      <w:bookmarkStart w:id="0" w:name="_GoBack"/>
      <w:bookmarkEnd w:id="0"/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Java体系包括有（ABC）（多选题）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JavaEE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JavaSE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JavaME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Java2E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JDK、JVM与JRE关系是（A）（单选题）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&gt; JRE &gt; JVM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JRE &gt; JDK &gt; JVM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 &gt; JDK &gt; JRE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JVM与JDK和JRE没有关系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关于字节转换比例说法正确的有（BCD）（多选题）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1024 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bit = 1 B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1024 B =1 KB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1024 MB =1 GB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1024 KB =1 MB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关于JDK安装目录说明正确的有（ABCD）（多选题）</w:t>
      </w:r>
    </w:p>
    <w:p>
      <w:pPr>
        <w:widowControl w:val="0"/>
        <w:numPr>
          <w:ilvl w:val="0"/>
          <w:numId w:val="5"/>
        </w:numPr>
        <w:jc w:val="both"/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bin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下存放了JDK的各种工具命令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olor w:val="333333"/>
          <w:spacing w:val="0"/>
          <w:sz w:val="19"/>
          <w:szCs w:val="19"/>
          <w:shd w:val="clear" w:fill="FFFFFF"/>
        </w:rPr>
        <w:t>J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re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包含的Jre运行环境文件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javafx-src.zip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图形化界面工具javafx源码包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olor w:val="333333"/>
          <w:spacing w:val="0"/>
          <w:sz w:val="19"/>
          <w:szCs w:val="19"/>
          <w:shd w:val="clear" w:fill="F8F8F8"/>
        </w:rPr>
        <w:t>L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8F8F8"/>
        </w:rPr>
        <w:t>ib</w:t>
      </w: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8F8F8"/>
          <w:lang w:val="en-US" w:eastAsia="zh-CN"/>
        </w:rPr>
        <w:t>:</w:t>
      </w: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8F8F8"/>
        </w:rPr>
        <w:t>存放了JDK工具的一些补充JAR包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常用DOS指令及说法错误的有（AB）（多选题）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切换到E盘下：e:\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查看当前路径下的内容</w:t>
      </w:r>
      <w:r>
        <w:rPr>
          <w:rFonts w:hint="eastAsia"/>
          <w:lang w:val="en-US" w:eastAsia="zh-CN"/>
        </w:rPr>
        <w:t>: ls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进入多级目录</w:t>
      </w:r>
      <w:r>
        <w:rPr>
          <w:rFonts w:hint="eastAsia"/>
          <w:lang w:val="en-US" w:eastAsia="zh-CN"/>
        </w:rPr>
        <w:t>: cd 目录\子目录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清屏：cls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关于HelloWorld入门程序相关说法错误的是（B）（单选题）</w:t>
      </w:r>
    </w:p>
    <w:p>
      <w:pPr>
        <w:widowControl w:val="0"/>
        <w:numPr>
          <w:ilvl w:val="0"/>
          <w:numId w:val="7"/>
        </w:numPr>
        <w:jc w:val="both"/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Java中的符号都是英文格式的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Java弱类型语言，对大小写不铭感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编译命令后的java文件名需要带文件后缀.java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运行命令后的class文件名（类名）不带文件后缀.class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以下属于Java关键字的有（AC）（多选题）</w:t>
      </w:r>
    </w:p>
    <w:p>
      <w:pPr>
        <w:widowControl w:val="0"/>
        <w:numPr>
          <w:ilvl w:val="0"/>
          <w:numId w:val="8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关于Java标识符规范说法正确的有（BD）（多选题）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标识符可以包含数字、字母、下划线、&amp;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标识符不能以数字开头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标识符类名首字母必须大写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标识符方法名首字母大小写都可以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下列属于合法的Java标识符是（D）（单选题）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"ABC"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&amp;5678 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+rriwo </w:t>
      </w:r>
    </w:p>
    <w:p>
      <w:pPr>
        <w:numPr>
          <w:ilvl w:val="0"/>
          <w:numId w:val="1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127F6D"/>
    <w:multiLevelType w:val="singleLevel"/>
    <w:tmpl w:val="91127F6D"/>
    <w:lvl w:ilvl="0" w:tentative="0">
      <w:start w:val="1"/>
      <w:numFmt w:val="upperLetter"/>
      <w:suff w:val="nothing"/>
      <w:lvlText w:val="%1、"/>
      <w:lvlJc w:val="left"/>
    </w:lvl>
  </w:abstractNum>
  <w:abstractNum w:abstractNumId="1">
    <w:nsid w:val="BC9BADBD"/>
    <w:multiLevelType w:val="singleLevel"/>
    <w:tmpl w:val="BC9BADBD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C24ADF6D"/>
    <w:multiLevelType w:val="singleLevel"/>
    <w:tmpl w:val="C24ADF6D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5D418EE"/>
    <w:multiLevelType w:val="singleLevel"/>
    <w:tmpl w:val="C5D418EE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D409641F"/>
    <w:multiLevelType w:val="singleLevel"/>
    <w:tmpl w:val="D409641F"/>
    <w:lvl w:ilvl="0" w:tentative="0">
      <w:start w:val="1"/>
      <w:numFmt w:val="upperLetter"/>
      <w:suff w:val="space"/>
      <w:lvlText w:val="%1、"/>
      <w:lvlJc w:val="left"/>
    </w:lvl>
  </w:abstractNum>
  <w:abstractNum w:abstractNumId="5">
    <w:nsid w:val="EC487D5E"/>
    <w:multiLevelType w:val="singleLevel"/>
    <w:tmpl w:val="EC487D5E"/>
    <w:lvl w:ilvl="0" w:tentative="0">
      <w:start w:val="1"/>
      <w:numFmt w:val="upperLetter"/>
      <w:suff w:val="space"/>
      <w:lvlText w:val="%1、"/>
      <w:lvlJc w:val="left"/>
    </w:lvl>
  </w:abstractNum>
  <w:abstractNum w:abstractNumId="6">
    <w:nsid w:val="25017320"/>
    <w:multiLevelType w:val="singleLevel"/>
    <w:tmpl w:val="25017320"/>
    <w:lvl w:ilvl="0" w:tentative="0">
      <w:start w:val="1"/>
      <w:numFmt w:val="upperLetter"/>
      <w:suff w:val="nothing"/>
      <w:lvlText w:val="%1、"/>
      <w:lvlJc w:val="left"/>
    </w:lvl>
  </w:abstractNum>
  <w:abstractNum w:abstractNumId="7">
    <w:nsid w:val="4A16AB78"/>
    <w:multiLevelType w:val="singleLevel"/>
    <w:tmpl w:val="4A16AB78"/>
    <w:lvl w:ilvl="0" w:tentative="0">
      <w:start w:val="1"/>
      <w:numFmt w:val="upperLetter"/>
      <w:suff w:val="nothing"/>
      <w:lvlText w:val="%1、"/>
      <w:lvlJc w:val="left"/>
    </w:lvl>
  </w:abstractNum>
  <w:abstractNum w:abstractNumId="8">
    <w:nsid w:val="4DD29BB4"/>
    <w:multiLevelType w:val="singleLevel"/>
    <w:tmpl w:val="4DD29BB4"/>
    <w:lvl w:ilvl="0" w:tentative="0">
      <w:start w:val="1"/>
      <w:numFmt w:val="upperLetter"/>
      <w:suff w:val="nothing"/>
      <w:lvlText w:val="%1、"/>
      <w:lvlJc w:val="left"/>
    </w:lvl>
  </w:abstractNum>
  <w:abstractNum w:abstractNumId="9">
    <w:nsid w:val="680CA040"/>
    <w:multiLevelType w:val="singleLevel"/>
    <w:tmpl w:val="680CA040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0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42BE1"/>
    <w:rsid w:val="07E0129D"/>
    <w:rsid w:val="094B5356"/>
    <w:rsid w:val="0CFA7E74"/>
    <w:rsid w:val="0DFD2CB6"/>
    <w:rsid w:val="16BA5D43"/>
    <w:rsid w:val="18A15AF4"/>
    <w:rsid w:val="207B4551"/>
    <w:rsid w:val="24211712"/>
    <w:rsid w:val="26016421"/>
    <w:rsid w:val="267A01EF"/>
    <w:rsid w:val="2ABA7D94"/>
    <w:rsid w:val="311A4EA9"/>
    <w:rsid w:val="31D46157"/>
    <w:rsid w:val="32133D13"/>
    <w:rsid w:val="3F1624A4"/>
    <w:rsid w:val="404B338B"/>
    <w:rsid w:val="40673148"/>
    <w:rsid w:val="42557D96"/>
    <w:rsid w:val="4AF7404A"/>
    <w:rsid w:val="4BD010CF"/>
    <w:rsid w:val="4BF564F3"/>
    <w:rsid w:val="4C0929CD"/>
    <w:rsid w:val="4D2816E2"/>
    <w:rsid w:val="4F7456B6"/>
    <w:rsid w:val="4FF20A70"/>
    <w:rsid w:val="51A74A98"/>
    <w:rsid w:val="5A700CD1"/>
    <w:rsid w:val="5AE90930"/>
    <w:rsid w:val="5EE704B2"/>
    <w:rsid w:val="62E33C78"/>
    <w:rsid w:val="6C50778F"/>
    <w:rsid w:val="6E090A8E"/>
    <w:rsid w:val="705A79BE"/>
    <w:rsid w:val="70FA0F89"/>
    <w:rsid w:val="750E23DD"/>
    <w:rsid w:val="7660521B"/>
    <w:rsid w:val="7C4D3F2B"/>
    <w:rsid w:val="7E36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shitou</dc:creator>
  <cp:lastModifiedBy>哈</cp:lastModifiedBy>
  <dcterms:modified xsi:type="dcterms:W3CDTF">2021-05-11T07:50:43Z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1A70F100B0B24AA78840F07DAF304256</vt:lpwstr>
  </property>
</Properties>
</file>