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分库分表的方式</w:t>
      </w:r>
      <w:r>
        <w:t>？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BCD</w:t>
      </w:r>
    </w:p>
    <w:p>
      <w:pPr>
        <w:pStyle w:val="5"/>
        <w:ind w:left="360" w:firstLine="0" w:firstLineChars="0"/>
        <w:outlineLvl w:val="1"/>
        <w:rPr>
          <w:rFonts w:hint="eastAsia"/>
        </w:rPr>
      </w:pPr>
      <w:r>
        <w:t>A</w:t>
      </w:r>
      <w:r>
        <w:rPr>
          <w:rFonts w:hint="eastAsia"/>
        </w:rPr>
        <w:t>垂直分库</w:t>
      </w:r>
    </w:p>
    <w:p>
      <w:pPr>
        <w:pStyle w:val="5"/>
        <w:ind w:left="360" w:firstLine="0" w:firstLineChars="0"/>
        <w:outlineLvl w:val="1"/>
        <w:rPr>
          <w:rFonts w:hint="eastAsia"/>
        </w:rPr>
      </w:pPr>
      <w:r>
        <w:rPr>
          <w:rFonts w:hint="eastAsia"/>
        </w:rPr>
        <w:t>B水平分库</w:t>
      </w:r>
    </w:p>
    <w:p>
      <w:pPr>
        <w:pStyle w:val="5"/>
        <w:ind w:left="360" w:firstLine="0" w:firstLineChars="0"/>
        <w:outlineLvl w:val="1"/>
        <w:rPr>
          <w:rFonts w:hint="eastAsia"/>
        </w:rPr>
      </w:pPr>
      <w:r>
        <w:rPr>
          <w:rFonts w:hint="eastAsia"/>
        </w:rPr>
        <w:t>C垂直分表</w:t>
      </w:r>
    </w:p>
    <w:p>
      <w:pPr>
        <w:pStyle w:val="5"/>
        <w:ind w:left="360" w:firstLine="0" w:firstLineChars="0"/>
        <w:outlineLvl w:val="1"/>
        <w:rPr>
          <w:rFonts w:hint="eastAsia"/>
        </w:rPr>
      </w:pPr>
      <w:r>
        <w:rPr>
          <w:rFonts w:hint="eastAsia"/>
        </w:rPr>
        <w:t>D水平分表</w:t>
      </w:r>
    </w:p>
    <w:p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Sharding-JDBC</w:t>
      </w:r>
      <w:r>
        <w:rPr>
          <w:rFonts w:hint="eastAsia"/>
          <w:lang w:val="en-US" w:eastAsia="zh-CN"/>
        </w:rPr>
        <w:t>是那个家公司开源的项目然后捐献给apache</w:t>
      </w:r>
      <w:r>
        <w:t>？</w:t>
      </w:r>
      <w:r>
        <w:rPr>
          <w:rFonts w:hint="eastAsia"/>
          <w:lang w:val="en-US" w:eastAsia="zh-CN"/>
        </w:rPr>
        <w:t>D</w:t>
      </w:r>
    </w:p>
    <w:p>
      <w:pPr>
        <w:pStyle w:val="5"/>
        <w:ind w:left="360" w:firstLine="0" w:firstLineChars="0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阿里</w:t>
      </w:r>
    </w:p>
    <w:p>
      <w:pPr>
        <w:pStyle w:val="5"/>
        <w:ind w:left="360" w:firstLine="0" w:firstLineChars="0"/>
        <w:outlineLvl w:val="1"/>
        <w:rPr>
          <w:rFonts w:hint="eastAsia" w:eastAsiaTheme="minorEastAsia"/>
          <w:lang w:val="en-US" w:eastAsia="zh-CN"/>
        </w:rPr>
      </w:pPr>
      <w:r>
        <w:t xml:space="preserve">B </w:t>
      </w:r>
      <w:r>
        <w:rPr>
          <w:rFonts w:hint="eastAsia"/>
          <w:lang w:val="en-US" w:eastAsia="zh-CN"/>
        </w:rPr>
        <w:t>百度</w:t>
      </w:r>
    </w:p>
    <w:p>
      <w:pPr>
        <w:pStyle w:val="5"/>
        <w:ind w:left="360" w:firstLine="0" w:firstLineChars="0"/>
        <w:outlineLvl w:val="1"/>
        <w:rPr>
          <w:rFonts w:hint="eastAsia" w:eastAsiaTheme="minorEastAsia"/>
          <w:lang w:val="en-US" w:eastAsia="zh-CN"/>
        </w:rPr>
      </w:pPr>
      <w:r>
        <w:t xml:space="preserve">C </w:t>
      </w:r>
      <w:r>
        <w:rPr>
          <w:rFonts w:hint="eastAsia"/>
          <w:lang w:val="en-US" w:eastAsia="zh-CN"/>
        </w:rPr>
        <w:t>京东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D </w:t>
      </w:r>
      <w:r>
        <w:rPr>
          <w:rFonts w:hint="eastAsia"/>
          <w:lang w:val="en-US" w:eastAsia="zh-CN"/>
        </w:rPr>
        <w:t>当当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sharding-jdbc和SpringBoot整合</w:t>
      </w:r>
      <w:r>
        <w:rPr>
          <w:rFonts w:hint="eastAsia"/>
          <w:lang w:val="en-US" w:eastAsia="zh-CN"/>
        </w:rPr>
        <w:t>需要引入那个包</w:t>
      </w:r>
      <w:r>
        <w:t>？</w:t>
      </w:r>
      <w:r>
        <w:rPr>
          <w:rFonts w:hint="eastAsia"/>
          <w:lang w:val="en-US" w:eastAsia="zh-CN"/>
        </w:rPr>
        <w:t>B</w:t>
      </w:r>
    </w:p>
    <w:p>
      <w:pPr>
        <w:ind w:left="420" w:leftChars="200"/>
        <w:outlineLvl w:val="1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spring</w:t>
      </w:r>
      <w:r>
        <w:rPr>
          <w:rFonts w:hint="eastAsia"/>
        </w:rPr>
        <w:t>‐</w:t>
      </w:r>
      <w:r>
        <w:rPr>
          <w:rFonts w:hint="eastAsia"/>
          <w:lang w:val="en-US" w:eastAsia="zh-CN"/>
        </w:rPr>
        <w:t>boot</w:t>
      </w:r>
      <w:r>
        <w:rPr>
          <w:rFonts w:hint="eastAsia"/>
        </w:rPr>
        <w:t>‐sharding‐jdbc‐starter</w:t>
      </w:r>
    </w:p>
    <w:p>
      <w:pPr>
        <w:ind w:left="420" w:leftChars="200"/>
        <w:outlineLvl w:val="1"/>
      </w:pPr>
      <w:r>
        <w:t xml:space="preserve">B </w:t>
      </w:r>
      <w:r>
        <w:rPr>
          <w:rFonts w:hint="eastAsia"/>
        </w:rPr>
        <w:t>sharding‐jdbc‐spring‐boot‐starter</w:t>
      </w:r>
    </w:p>
    <w:p>
      <w:pPr>
        <w:ind w:left="420" w:leftChars="200"/>
        <w:outlineLvl w:val="1"/>
      </w:pPr>
      <w:r>
        <w:t xml:space="preserve">C </w:t>
      </w:r>
      <w:r>
        <w:rPr>
          <w:rFonts w:hint="eastAsia"/>
        </w:rPr>
        <w:t>sharding‐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‐spring‐boot‐starter</w:t>
      </w:r>
    </w:p>
    <w:p>
      <w:pPr>
        <w:ind w:left="420" w:leftChars="200"/>
        <w:outlineLvl w:val="1"/>
        <w:rPr>
          <w:rFonts w:hint="default" w:eastAsiaTheme="minorEastAsia"/>
          <w:lang w:val="en-US" w:eastAsia="zh-CN"/>
        </w:rPr>
      </w:pPr>
      <w:r>
        <w:t xml:space="preserve">D </w:t>
      </w:r>
      <w:r>
        <w:rPr>
          <w:rFonts w:hint="eastAsia"/>
          <w:lang w:val="en-US" w:eastAsia="zh-CN"/>
        </w:rPr>
        <w:t>以上都不是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下列说法正确的是</w:t>
      </w:r>
      <w:r>
        <w:t>？</w:t>
      </w:r>
      <w:r>
        <w:rPr>
          <w:rFonts w:hint="eastAsia"/>
          <w:lang w:val="en-US" w:eastAsia="zh-CN"/>
        </w:rPr>
        <w:t>ABC</w:t>
      </w:r>
    </w:p>
    <w:p>
      <w:pPr>
        <w:pStyle w:val="5"/>
        <w:ind w:left="360" w:firstLine="0" w:firstLineChars="0"/>
        <w:outlineLvl w:val="1"/>
      </w:pPr>
      <w:r>
        <w:t>A</w:t>
      </w:r>
      <w:r>
        <w:rPr>
          <w:rFonts w:hint="eastAsia"/>
        </w:rPr>
        <w:t>性能损耗测试：服务器资源充足、并发数相同，比较JDBC和Sharding-JDBC性能损耗，Sharding-JDBC相对JDBC损耗不超过7%。</w:t>
      </w:r>
    </w:p>
    <w:p>
      <w:pPr>
        <w:pStyle w:val="5"/>
        <w:ind w:left="360" w:firstLine="0" w:firstLineChars="0"/>
        <w:outlineLvl w:val="1"/>
      </w:pPr>
      <w:r>
        <w:t xml:space="preserve">B </w:t>
      </w:r>
      <w:r>
        <w:rPr>
          <w:rFonts w:hint="eastAsia"/>
        </w:rPr>
        <w:t>性能对比测试：服务器资源使用到极限，相同的场景JDBC与Sharding-JDBC的吞吐量相当。</w:t>
      </w:r>
    </w:p>
    <w:p>
      <w:pPr>
        <w:pStyle w:val="5"/>
        <w:ind w:left="360" w:firstLine="0" w:firstLineChars="0"/>
        <w:outlineLvl w:val="1"/>
      </w:pPr>
      <w:r>
        <w:t xml:space="preserve">C </w:t>
      </w:r>
      <w:r>
        <w:rPr>
          <w:rFonts w:hint="eastAsia"/>
        </w:rPr>
        <w:t>性能对比测试：服务器资源使用到极限，Sharding-JDBC采用分库分表后，Sharding-JDBC吞吐量较JDBC不分表有接近2倍的提升。</w:t>
      </w:r>
    </w:p>
    <w:p>
      <w:pPr>
        <w:pStyle w:val="5"/>
        <w:ind w:left="360" w:firstLine="0" w:firstLineChars="0"/>
        <w:outlineLvl w:val="1"/>
      </w:pPr>
      <w:r>
        <w:t xml:space="preserve">D </w:t>
      </w:r>
      <w:r>
        <w:rPr>
          <w:rFonts w:hint="eastAsia"/>
          <w:lang w:val="en-US" w:eastAsia="zh-CN"/>
        </w:rPr>
        <w:t>以上都不是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分库分表</w:t>
      </w:r>
      <w:r>
        <w:rPr>
          <w:rFonts w:hint="eastAsia"/>
          <w:lang w:val="en-US" w:eastAsia="zh-CN"/>
        </w:rPr>
        <w:t>存在那些问题</w:t>
      </w:r>
      <w:r>
        <w:t>？A</w:t>
      </w:r>
      <w:r>
        <w:rPr>
          <w:rFonts w:hint="eastAsia"/>
          <w:lang w:val="en-US" w:eastAsia="zh-CN"/>
        </w:rPr>
        <w:t>BCD</w:t>
      </w:r>
    </w:p>
    <w:p>
      <w:pPr>
        <w:pStyle w:val="5"/>
        <w:ind w:left="360" w:firstLine="0" w:firstLineChars="0"/>
        <w:outlineLvl w:val="1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事务一致性问题</w:t>
      </w:r>
    </w:p>
    <w:p>
      <w:pPr>
        <w:pStyle w:val="5"/>
        <w:ind w:left="360" w:firstLine="0" w:firstLineChars="0"/>
        <w:outlineLvl w:val="1"/>
      </w:pPr>
      <w:r>
        <w:t xml:space="preserve">B </w:t>
      </w:r>
      <w:r>
        <w:rPr>
          <w:rFonts w:hint="eastAsia"/>
        </w:rPr>
        <w:t>跨节点关联查询</w:t>
      </w:r>
    </w:p>
    <w:p>
      <w:pPr>
        <w:pStyle w:val="5"/>
        <w:ind w:left="360" w:firstLine="0" w:firstLineChars="0"/>
        <w:outlineLvl w:val="1"/>
      </w:pPr>
      <w:r>
        <w:t xml:space="preserve">C </w:t>
      </w:r>
      <w:r>
        <w:rPr>
          <w:rFonts w:hint="eastAsia"/>
        </w:rPr>
        <w:t>跨节点分页、排序函数</w:t>
      </w:r>
    </w:p>
    <w:p>
      <w:pPr>
        <w:pStyle w:val="5"/>
        <w:ind w:left="360" w:firstLine="0" w:firstLineChars="0"/>
        <w:outlineLvl w:val="1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主键避重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8093D"/>
    <w:rsid w:val="003D3604"/>
    <w:rsid w:val="009C3718"/>
    <w:rsid w:val="00B51422"/>
    <w:rsid w:val="00BE7179"/>
    <w:rsid w:val="0BFF5DAF"/>
    <w:rsid w:val="0D763A22"/>
    <w:rsid w:val="0EFC70C3"/>
    <w:rsid w:val="17881638"/>
    <w:rsid w:val="18A05E37"/>
    <w:rsid w:val="18D16802"/>
    <w:rsid w:val="19035B58"/>
    <w:rsid w:val="1A191CB6"/>
    <w:rsid w:val="1EB26BCD"/>
    <w:rsid w:val="203E3377"/>
    <w:rsid w:val="20A0011F"/>
    <w:rsid w:val="23AE2C86"/>
    <w:rsid w:val="2443122C"/>
    <w:rsid w:val="2DE26001"/>
    <w:rsid w:val="37B01CC3"/>
    <w:rsid w:val="38D8383B"/>
    <w:rsid w:val="412D3207"/>
    <w:rsid w:val="44D32FD9"/>
    <w:rsid w:val="4760552C"/>
    <w:rsid w:val="4B806A1D"/>
    <w:rsid w:val="50021EA6"/>
    <w:rsid w:val="52A3549B"/>
    <w:rsid w:val="5D29557A"/>
    <w:rsid w:val="5DEA3F2C"/>
    <w:rsid w:val="6B0C72BB"/>
    <w:rsid w:val="6EAE35D3"/>
    <w:rsid w:val="77A83CDB"/>
    <w:rsid w:val="788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44</Words>
  <Characters>253</Characters>
  <Lines>2</Lines>
  <Paragraphs>1</Paragraphs>
  <TotalTime>13</TotalTime>
  <ScaleCrop>false</ScaleCrop>
  <LinksUpToDate>false</LinksUpToDate>
  <CharactersWithSpaces>296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User</cp:lastModifiedBy>
  <dcterms:modified xsi:type="dcterms:W3CDTF">2021-05-07T14:25:20Z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