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Cloud测试题</w:t>
      </w:r>
    </w:p>
    <w:p>
      <w:r>
        <w:t>1</w:t>
      </w:r>
      <w:r>
        <w:rPr>
          <w:rFonts w:hint="eastAsia"/>
        </w:rPr>
        <w:t>在</w:t>
      </w:r>
      <w:r>
        <w:t>spring cloud config 组件中，分两个角色</w:t>
      </w:r>
      <w:r>
        <w:rPr>
          <w:rFonts w:hint="eastAsia"/>
        </w:rPr>
        <w:t>分别是</w:t>
      </w:r>
      <w:r>
        <w:t>（</w:t>
      </w:r>
      <w:r>
        <w:rPr>
          <w:rFonts w:hint="eastAsia"/>
        </w:rPr>
        <w:t xml:space="preserve"> A</w:t>
      </w:r>
      <w:r>
        <w:t xml:space="preserve"> , B ）</w:t>
      </w:r>
    </w:p>
    <w:p>
      <w:r>
        <w:t>A．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server</w:t>
      </w:r>
    </w:p>
    <w:p>
      <w:r>
        <w:t>B．</w:t>
      </w:r>
      <w:r>
        <w:rPr>
          <w:rFonts w:hint="eastAsia"/>
        </w:rPr>
        <w:t>c</w:t>
      </w:r>
      <w:r>
        <w:t>onfig client</w:t>
      </w:r>
    </w:p>
    <w:p>
      <w:r>
        <w:t>C．git hub</w:t>
      </w:r>
    </w:p>
    <w:p>
      <w:r>
        <w:t>D．SVN</w:t>
      </w:r>
    </w:p>
    <w:p>
      <w:pPr>
        <w:rPr>
          <w:rFonts w:hint="eastAsia"/>
        </w:rPr>
      </w:pPr>
      <w:r>
        <w:rPr>
          <w:rFonts w:hint="eastAsia"/>
        </w:rPr>
        <w:t>解析：C，D可以作为s</w:t>
      </w:r>
      <w:r>
        <w:t>pring cloud config</w:t>
      </w:r>
      <w:r>
        <w:rPr>
          <w:rFonts w:hint="eastAsia"/>
        </w:rPr>
        <w:t>配置信息的数据源以便实现解耦合，但不作为config配置中心本身的角色。</w:t>
      </w:r>
    </w:p>
    <w:p/>
    <w:p>
      <w:r>
        <w:t xml:space="preserve">2. </w:t>
      </w:r>
      <w:r>
        <w:rPr>
          <w:rFonts w:hint="eastAsia"/>
        </w:rPr>
        <w:t>如果某一个微服务作为Config</w:t>
      </w:r>
      <w:r>
        <w:t xml:space="preserve"> </w:t>
      </w:r>
      <w:r>
        <w:rPr>
          <w:rFonts w:hint="eastAsia"/>
        </w:rPr>
        <w:t>Server，那么需要在启动类添加注解</w:t>
      </w:r>
      <w:r>
        <w:t>（</w:t>
      </w:r>
      <w:r>
        <w:rPr>
          <w:rFonts w:hint="eastAsia"/>
        </w:rPr>
        <w:t xml:space="preserve"> B</w:t>
      </w:r>
      <w:r>
        <w:t xml:space="preserve"> ）</w:t>
      </w:r>
    </w:p>
    <w:p>
      <w:r>
        <w:t>A．</w:t>
      </w:r>
      <w:r>
        <w:rPr>
          <w:rFonts w:hint="eastAsia"/>
        </w:rPr>
        <w:t>@</w:t>
      </w:r>
      <w:r>
        <w:t>RefreshScope</w:t>
      </w:r>
    </w:p>
    <w:p>
      <w:r>
        <w:t>B．</w:t>
      </w:r>
      <w:r>
        <w:rPr>
          <w:rFonts w:hint="eastAsia"/>
        </w:rPr>
        <w:t>@</w:t>
      </w:r>
      <w:r>
        <w:t>EnableConfigServer</w:t>
      </w:r>
    </w:p>
    <w:p>
      <w:r>
        <w:t>C．</w:t>
      </w:r>
      <w:r>
        <w:rPr>
          <w:rFonts w:hint="eastAsia"/>
        </w:rPr>
        <w:t>@ConfigServer</w:t>
      </w:r>
    </w:p>
    <w:p>
      <w:r>
        <w:t>D．</w:t>
      </w:r>
      <w:r>
        <w:rPr>
          <w:rFonts w:hint="eastAsia"/>
        </w:rPr>
        <w:t>@</w:t>
      </w:r>
      <w:r>
        <w:t>refresh</w:t>
      </w:r>
    </w:p>
    <w:p>
      <w:pPr>
        <w:rPr>
          <w:rFonts w:hint="eastAsia"/>
        </w:rPr>
      </w:pPr>
      <w:r>
        <w:rPr>
          <w:rFonts w:hint="eastAsia"/>
        </w:rPr>
        <w:t>解析：A是进行配置刷新的注解，通常不作用在启动类中。</w:t>
      </w:r>
    </w:p>
    <w:p/>
    <w:p>
      <w:pPr>
        <w:rPr>
          <w:rFonts w:hint="eastAsia"/>
        </w:rPr>
      </w:pPr>
      <w:r>
        <w:t>3. Config</w:t>
      </w:r>
      <w:r>
        <w:rPr>
          <w:rFonts w:hint="eastAsia"/>
        </w:rPr>
        <w:t>分布式</w:t>
      </w:r>
      <w:r>
        <w:t>配置</w:t>
      </w:r>
      <w:r>
        <w:rPr>
          <w:rFonts w:hint="eastAsia"/>
        </w:rPr>
        <w:t>中心如果要实现</w:t>
      </w:r>
      <w:r>
        <w:t>自动更新</w:t>
      </w:r>
      <w:r>
        <w:rPr>
          <w:rFonts w:hint="eastAsia"/>
        </w:rPr>
        <w:t>，应该借助于Spring</w:t>
      </w:r>
      <w:r>
        <w:t xml:space="preserve"> </w:t>
      </w:r>
      <w:r>
        <w:rPr>
          <w:rFonts w:hint="eastAsia"/>
        </w:rPr>
        <w:t>Cloud的（ D ）组件</w:t>
      </w:r>
    </w:p>
    <w:p>
      <w:r>
        <w:rPr>
          <w:rFonts w:hint="eastAsia"/>
        </w:rPr>
        <w:t>A</w:t>
      </w:r>
      <w:r>
        <w:t xml:space="preserve"> Spring Cloud </w:t>
      </w:r>
      <w:r>
        <w:rPr>
          <w:rFonts w:hint="eastAsia"/>
        </w:rPr>
        <w:t>Gateway</w:t>
      </w:r>
    </w:p>
    <w:p>
      <w:r>
        <w:rPr>
          <w:rFonts w:hint="eastAsia"/>
        </w:rPr>
        <w:t>B</w:t>
      </w:r>
      <w:r>
        <w:t xml:space="preserve"> Spring Cloud </w:t>
      </w:r>
      <w:r>
        <w:rPr>
          <w:rFonts w:hint="eastAsia"/>
        </w:rPr>
        <w:t>Hystrix</w:t>
      </w:r>
    </w:p>
    <w:p>
      <w:r>
        <w:rPr>
          <w:rFonts w:hint="eastAsia"/>
        </w:rPr>
        <w:t>C</w:t>
      </w:r>
      <w:r>
        <w:t xml:space="preserve"> Spring Cloud </w:t>
      </w:r>
      <w:r>
        <w:rPr>
          <w:rFonts w:hint="eastAsia"/>
        </w:rPr>
        <w:t>Ribbon</w:t>
      </w:r>
    </w:p>
    <w:p>
      <w:r>
        <w:rPr>
          <w:rFonts w:hint="eastAsia"/>
        </w:rPr>
        <w:t>D</w:t>
      </w:r>
      <w:r>
        <w:t xml:space="preserve"> Spring Cloud </w:t>
      </w:r>
      <w:r>
        <w:rPr>
          <w:rFonts w:hint="eastAsia"/>
        </w:rPr>
        <w:t>Bus</w:t>
      </w:r>
    </w:p>
    <w:p>
      <w:r>
        <w:rPr>
          <w:rFonts w:hint="eastAsia"/>
        </w:rPr>
        <w:t>解析：</w:t>
      </w:r>
      <w:r>
        <w:t>Spring Cloud Bus（基于MQ的，支持RabbitMQ/Kafka/Rocket MQ） 是Spring Cloud中的消息总线方案，Spring Cloud Config + Spring Cloud Bus 结合可以实现配置信息的自动更新。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Config Server是集中式的配置服务，用于集中管理应用程序各个环境下的配置，默认使用哪种服务器存储配置文件（A）。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  <w:lang w:val="en-US" w:eastAsia="zh-CN"/>
        </w:rPr>
        <w:t>Git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B</w:t>
      </w:r>
      <w:r>
        <w:t xml:space="preserve"> </w:t>
      </w:r>
      <w:r>
        <w:rPr>
          <w:rFonts w:hint="eastAsia"/>
          <w:lang w:val="en-US" w:eastAsia="zh-CN"/>
        </w:rPr>
        <w:t>SVN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C</w:t>
      </w:r>
      <w:r>
        <w:t xml:space="preserve"> </w:t>
      </w:r>
      <w:r>
        <w:rPr>
          <w:rFonts w:hint="eastAsia"/>
          <w:lang w:val="en-US" w:eastAsia="zh-CN"/>
        </w:rPr>
        <w:t>CVS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</w:t>
      </w:r>
      <w:r>
        <w:t xml:space="preserve"> </w:t>
      </w:r>
      <w:r>
        <w:rPr>
          <w:rFonts w:hint="eastAsia"/>
          <w:lang w:eastAsia="zh-CN"/>
        </w:rPr>
        <w:t>码云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解析：</w:t>
      </w:r>
      <w:r>
        <w:rPr>
          <w:rFonts w:hint="eastAsia"/>
          <w:lang w:val="en-US" w:eastAsia="zh-CN"/>
        </w:rPr>
        <w:t>A，Config Server是集中式的配置服务，用于集中管理应用程序各个环境下的配置。 默认使用Git存储配置文件内容，也可以SVN。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当我们修改GitHub上面的值时</w:t>
      </w:r>
      <w:r>
        <w:rPr>
          <w:rFonts w:hint="eastAsia"/>
          <w:lang w:val="en-US" w:eastAsia="zh-CN"/>
        </w:rPr>
        <w:t>，下列关于</w:t>
      </w:r>
      <w:r>
        <w:rPr>
          <w:rFonts w:hint="default" w:eastAsiaTheme="minorEastAsia"/>
          <w:lang w:val="en-US" w:eastAsia="zh-CN"/>
        </w:rPr>
        <w:t xml:space="preserve">Conﬁg </w:t>
      </w:r>
      <w:r>
        <w:rPr>
          <w:rFonts w:hint="eastAsia"/>
          <w:lang w:val="en-US" w:eastAsia="zh-CN"/>
        </w:rPr>
        <w:t>配置中心说法正确的是（AC）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 . </w:t>
      </w:r>
      <w:r>
        <w:rPr>
          <w:rFonts w:hint="default" w:eastAsiaTheme="minorEastAsia"/>
          <w:lang w:val="en-US" w:eastAsia="zh-CN"/>
        </w:rPr>
        <w:t>服务端(Conﬁg Server)能实时获取最新的值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B . </w:t>
      </w:r>
      <w:r>
        <w:rPr>
          <w:rFonts w:hint="default" w:eastAsiaTheme="minorEastAsia"/>
          <w:lang w:val="en-US" w:eastAsia="zh-CN"/>
        </w:rPr>
        <w:t>服务端(Conﬁg Server)</w:t>
      </w:r>
      <w:r>
        <w:rPr>
          <w:rFonts w:hint="eastAsia"/>
          <w:lang w:val="en-US" w:eastAsia="zh-CN"/>
        </w:rPr>
        <w:t>不能</w:t>
      </w:r>
      <w:r>
        <w:rPr>
          <w:rFonts w:hint="default" w:eastAsiaTheme="minorEastAsia"/>
          <w:lang w:val="en-US" w:eastAsia="zh-CN"/>
        </w:rPr>
        <w:t>实时获取最新的值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 . </w:t>
      </w:r>
      <w:r>
        <w:rPr>
          <w:rFonts w:hint="default" w:eastAsiaTheme="minorEastAsia"/>
          <w:lang w:val="en-US" w:eastAsia="zh-CN"/>
        </w:rPr>
        <w:t>客户端（Conﬁg Client）</w:t>
      </w:r>
      <w:r>
        <w:rPr>
          <w:rFonts w:hint="eastAsia"/>
          <w:lang w:val="en-US" w:eastAsia="zh-CN"/>
        </w:rPr>
        <w:t>无法实时获取Github最新值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D . </w:t>
      </w:r>
      <w:r>
        <w:rPr>
          <w:rFonts w:hint="default" w:eastAsiaTheme="minorEastAsia"/>
          <w:lang w:val="en-US" w:eastAsia="zh-CN"/>
        </w:rPr>
        <w:t>客户端（Conﬁg Client）</w:t>
      </w:r>
      <w:r>
        <w:rPr>
          <w:rFonts w:hint="eastAsia"/>
          <w:lang w:val="en-US" w:eastAsia="zh-CN"/>
        </w:rPr>
        <w:t>可以</w:t>
      </w:r>
      <w:r>
        <w:rPr>
          <w:rFonts w:hint="default" w:eastAsiaTheme="minorEastAsia"/>
          <w:lang w:val="en-US" w:eastAsia="zh-CN"/>
        </w:rPr>
        <w:t>实时获取</w:t>
      </w:r>
      <w:r>
        <w:rPr>
          <w:rFonts w:hint="eastAsia"/>
          <w:lang w:val="en-US" w:eastAsia="zh-CN"/>
        </w:rPr>
        <w:t>Github</w:t>
      </w:r>
      <w:r>
        <w:rPr>
          <w:rFonts w:hint="default" w:eastAsiaTheme="minorEastAsia"/>
          <w:lang w:val="en-US" w:eastAsia="zh-CN"/>
        </w:rPr>
        <w:t>最新值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解析：AC，当我们修改GitHub上面的值时，服务端(Conﬁg Server)能实时获取最新的值，但客户端（Conﬁg Client）读的是缓存，无法实时获取最新值。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026772"/>
    <w:multiLevelType w:val="singleLevel"/>
    <w:tmpl w:val="C1026772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205CD"/>
    <w:rsid w:val="00073B12"/>
    <w:rsid w:val="0008302D"/>
    <w:rsid w:val="0009305F"/>
    <w:rsid w:val="0013387E"/>
    <w:rsid w:val="00134828"/>
    <w:rsid w:val="00183133"/>
    <w:rsid w:val="001F28A7"/>
    <w:rsid w:val="002218F7"/>
    <w:rsid w:val="00293478"/>
    <w:rsid w:val="002C5024"/>
    <w:rsid w:val="003160E1"/>
    <w:rsid w:val="003646E5"/>
    <w:rsid w:val="003648D3"/>
    <w:rsid w:val="00384B93"/>
    <w:rsid w:val="003B5DC4"/>
    <w:rsid w:val="00404199"/>
    <w:rsid w:val="0043318D"/>
    <w:rsid w:val="00467133"/>
    <w:rsid w:val="00497A27"/>
    <w:rsid w:val="004B17CA"/>
    <w:rsid w:val="005177DF"/>
    <w:rsid w:val="00597D55"/>
    <w:rsid w:val="005A69BE"/>
    <w:rsid w:val="005D71F9"/>
    <w:rsid w:val="00621E60"/>
    <w:rsid w:val="00631932"/>
    <w:rsid w:val="006C2A59"/>
    <w:rsid w:val="006C787A"/>
    <w:rsid w:val="006D0484"/>
    <w:rsid w:val="007153F3"/>
    <w:rsid w:val="00734191"/>
    <w:rsid w:val="00754491"/>
    <w:rsid w:val="007B74A0"/>
    <w:rsid w:val="007C213E"/>
    <w:rsid w:val="007D4251"/>
    <w:rsid w:val="007F5C33"/>
    <w:rsid w:val="00851981"/>
    <w:rsid w:val="00896E6A"/>
    <w:rsid w:val="00906686"/>
    <w:rsid w:val="0093067A"/>
    <w:rsid w:val="009A18C7"/>
    <w:rsid w:val="009C438A"/>
    <w:rsid w:val="00A01329"/>
    <w:rsid w:val="00A51A70"/>
    <w:rsid w:val="00AF2169"/>
    <w:rsid w:val="00AF52E1"/>
    <w:rsid w:val="00B22F8E"/>
    <w:rsid w:val="00B551A5"/>
    <w:rsid w:val="00B55E79"/>
    <w:rsid w:val="00B968F3"/>
    <w:rsid w:val="00BA7249"/>
    <w:rsid w:val="00C06EB0"/>
    <w:rsid w:val="00CA2C17"/>
    <w:rsid w:val="00CB68BE"/>
    <w:rsid w:val="00D83B0D"/>
    <w:rsid w:val="00D92B9B"/>
    <w:rsid w:val="00DD4832"/>
    <w:rsid w:val="00E03091"/>
    <w:rsid w:val="00E85F2B"/>
    <w:rsid w:val="00EA2372"/>
    <w:rsid w:val="00F44F5B"/>
    <w:rsid w:val="00F800E2"/>
    <w:rsid w:val="130914D5"/>
    <w:rsid w:val="341909D6"/>
    <w:rsid w:val="34654DAE"/>
    <w:rsid w:val="39E51A6E"/>
    <w:rsid w:val="4AE86065"/>
    <w:rsid w:val="4CE62A2F"/>
    <w:rsid w:val="604A5E0D"/>
    <w:rsid w:val="63DC1741"/>
    <w:rsid w:val="648621B6"/>
    <w:rsid w:val="67E514C2"/>
    <w:rsid w:val="77A66433"/>
    <w:rsid w:val="7EBE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2">
    <w:name w:val="标题 4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3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md-plain"/>
    <w:basedOn w:val="8"/>
    <w:qFormat/>
    <w:uiPriority w:val="0"/>
  </w:style>
  <w:style w:type="character" w:customStyle="1" w:styleId="15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cm-comment"/>
    <w:basedOn w:val="8"/>
    <w:qFormat/>
    <w:uiPriority w:val="0"/>
  </w:style>
  <w:style w:type="character" w:customStyle="1" w:styleId="17">
    <w:name w:val="cm-tag"/>
    <w:basedOn w:val="8"/>
    <w:qFormat/>
    <w:uiPriority w:val="0"/>
  </w:style>
  <w:style w:type="character" w:customStyle="1" w:styleId="18">
    <w:name w:val="cm-meta"/>
    <w:basedOn w:val="8"/>
    <w:qFormat/>
    <w:uiPriority w:val="0"/>
  </w:style>
  <w:style w:type="character" w:customStyle="1" w:styleId="19">
    <w:name w:val="cm-keyword"/>
    <w:basedOn w:val="8"/>
    <w:qFormat/>
    <w:uiPriority w:val="0"/>
  </w:style>
  <w:style w:type="character" w:customStyle="1" w:styleId="20">
    <w:name w:val="cm-def"/>
    <w:basedOn w:val="8"/>
    <w:qFormat/>
    <w:uiPriority w:val="0"/>
  </w:style>
  <w:style w:type="character" w:customStyle="1" w:styleId="21">
    <w:name w:val="cm-variable-3"/>
    <w:basedOn w:val="8"/>
    <w:qFormat/>
    <w:uiPriority w:val="0"/>
  </w:style>
  <w:style w:type="character" w:customStyle="1" w:styleId="22">
    <w:name w:val="cm-variable"/>
    <w:basedOn w:val="8"/>
    <w:qFormat/>
    <w:uiPriority w:val="0"/>
  </w:style>
  <w:style w:type="character" w:customStyle="1" w:styleId="23">
    <w:name w:val="cm-string"/>
    <w:basedOn w:val="8"/>
    <w:qFormat/>
    <w:uiPriority w:val="0"/>
  </w:style>
  <w:style w:type="character" w:customStyle="1" w:styleId="24">
    <w:name w:val="cm-operator"/>
    <w:basedOn w:val="8"/>
    <w:qFormat/>
    <w:uiPriority w:val="0"/>
  </w:style>
  <w:style w:type="character" w:customStyle="1" w:styleId="25">
    <w:name w:val="md-tab"/>
    <w:basedOn w:val="8"/>
    <w:qFormat/>
    <w:uiPriority w:val="0"/>
  </w:style>
  <w:style w:type="character" w:customStyle="1" w:styleId="26">
    <w:name w:val="cm-quote"/>
    <w:basedOn w:val="8"/>
    <w:qFormat/>
    <w:uiPriority w:val="0"/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7FB273-7DFA-46D7-BED3-F90DA65817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497</Characters>
  <Lines>4</Lines>
  <Paragraphs>1</Paragraphs>
  <TotalTime>1</TotalTime>
  <ScaleCrop>false</ScaleCrop>
  <LinksUpToDate>false</LinksUpToDate>
  <CharactersWithSpaces>583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Administrator</cp:lastModifiedBy>
  <dcterms:modified xsi:type="dcterms:W3CDTF">2021-02-01T07:59:49Z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