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Fonts w:hint="eastAsia"/>
        </w:rPr>
        <w:t>Java第三阶段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DAY05-JAVA作业</w:t>
      </w:r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  <w:bookmarkStart w:id="0" w:name="_GoBack"/>
      <w:bookmarkEnd w:id="0"/>
    </w:p>
    <w:p>
      <w:r>
        <w:t>用代理</w:t>
      </w:r>
      <w:r>
        <w:rPr>
          <w:rFonts w:hint="eastAsia"/>
        </w:rPr>
        <w:t>模式</w:t>
      </w:r>
      <w:r>
        <w:t>模拟代购</w:t>
      </w:r>
      <w:r>
        <w:rPr>
          <w:rFonts w:hint="eastAsia"/>
        </w:rPr>
        <w:t>业务</w:t>
      </w:r>
      <w:r>
        <w:rPr>
          <w:rFonts w:hint="eastAsia" w:ascii="宋体" w:hAnsi="宋体" w:cs="宋体"/>
        </w:rPr>
        <w:t>，</w:t>
      </w:r>
      <w:r>
        <w:t>消费者会买东西，代购也买东西，但是代购买东西能打折还能包邮</w:t>
      </w:r>
    </w:p>
    <w:p>
      <w:pPr>
        <w:rPr>
          <w:rFonts w:hint="eastAsia" w:ascii="宋体" w:hAnsi="宋体" w:cs="宋体"/>
        </w:rPr>
      </w:pPr>
      <w:r>
        <w:rPr>
          <w:rFonts w:hint="eastAsia"/>
        </w:rPr>
        <w:t>要求用</w:t>
      </w:r>
      <w:r>
        <w:t>静态代理</w:t>
      </w:r>
      <w:r>
        <w:rPr>
          <w:rFonts w:hint="eastAsia"/>
        </w:rPr>
        <w:t>、</w:t>
      </w:r>
      <w:r>
        <w:t>jdk动态代理、cglib动态代理三种</w:t>
      </w:r>
      <w:r>
        <w:rPr>
          <w:rFonts w:hint="eastAsia"/>
        </w:rPr>
        <w:t>方法</w:t>
      </w:r>
      <w:r>
        <w:t>实现</w:t>
      </w:r>
    </w:p>
    <w:p>
      <w:pPr>
        <w:pStyle w:val="10"/>
        <w:rPr>
          <w:rFonts w:hint="eastAsia"/>
        </w:rPr>
      </w:pPr>
      <w:r>
        <w:rPr>
          <w:rFonts w:hint="eastAsia"/>
        </w:rPr>
        <w:t xml:space="preserve">面试题： </w:t>
      </w:r>
    </w:p>
    <w:p>
      <w:pPr>
        <w:rPr>
          <w:rFonts w:ascii="宋体" w:hAnsi="宋体" w:cs="宋体"/>
        </w:rPr>
      </w:pPr>
      <w:r>
        <w:rPr>
          <w:rFonts w:hint="eastAsia"/>
        </w:rPr>
        <w:t>1）</w:t>
      </w:r>
      <w:r>
        <w:t>什么是代理模式</w:t>
      </w:r>
    </w:p>
    <w:p>
      <w:pPr>
        <w:rPr>
          <w:rFonts w:ascii="宋体" w:hAnsi="宋体" w:cs="宋体"/>
        </w:rPr>
      </w:pPr>
      <w:r>
        <w:rPr>
          <w:rFonts w:hint="eastAsia"/>
        </w:rPr>
        <w:t>2）</w:t>
      </w:r>
      <w:r>
        <w:t>静态代理和动态代理的区别</w:t>
      </w:r>
    </w:p>
    <w:p>
      <w:pPr>
        <w:rPr>
          <w:rFonts w:ascii="宋体" w:hAnsi="宋体" w:cs="宋体"/>
        </w:rPr>
      </w:pPr>
      <w:r>
        <w:t>3</w:t>
      </w:r>
      <w:r>
        <w:rPr>
          <w:rFonts w:hint="eastAsia"/>
        </w:rPr>
        <w:t>）</w:t>
      </w:r>
      <w:r>
        <w:t>JDK的动态代理如何实现</w:t>
      </w:r>
    </w:p>
    <w:p>
      <w:pPr>
        <w:rPr>
          <w:rFonts w:ascii="宋体" w:hAnsi="宋体" w:cs="宋体"/>
        </w:rPr>
      </w:pPr>
      <w:r>
        <w:t>4</w:t>
      </w:r>
      <w:r>
        <w:rPr>
          <w:rFonts w:hint="eastAsia"/>
        </w:rPr>
        <w:t>）</w:t>
      </w:r>
      <w:r>
        <w:t>JDK和CGLib动态代理的区别</w:t>
      </w:r>
    </w:p>
    <w:p>
      <w:pPr>
        <w:rPr>
          <w:rFonts w:ascii="宋体" w:hAnsi="宋体" w:cs="宋体"/>
        </w:rPr>
      </w:pPr>
      <w:r>
        <w:t>5</w:t>
      </w:r>
      <w:r>
        <w:rPr>
          <w:rFonts w:hint="eastAsia"/>
        </w:rPr>
        <w:t>）</w:t>
      </w:r>
      <w:r>
        <w:t>AOP</w:t>
      </w:r>
      <w:r>
        <w:rPr>
          <w:rFonts w:hint="eastAsia"/>
        </w:rPr>
        <w:t>的原理</w:t>
      </w:r>
      <w:r>
        <w:t>是什么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261BF9"/>
    <w:rsid w:val="00333B81"/>
    <w:rsid w:val="005D1D43"/>
    <w:rsid w:val="006B5474"/>
    <w:rsid w:val="009B0C7D"/>
    <w:rsid w:val="00B43103"/>
    <w:rsid w:val="05470D1C"/>
    <w:rsid w:val="103A410A"/>
    <w:rsid w:val="13D34AE6"/>
    <w:rsid w:val="192C5C38"/>
    <w:rsid w:val="213E4D01"/>
    <w:rsid w:val="21E96254"/>
    <w:rsid w:val="3FB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27</Words>
  <Characters>154</Characters>
  <Lines>1</Lines>
  <Paragraphs>1</Paragraphs>
  <TotalTime>0</TotalTime>
  <ScaleCrop>false</ScaleCrop>
  <LinksUpToDate>false</LinksUpToDate>
  <CharactersWithSpaces>180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2021-05-12T09:14:25Z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A3E8B4CFC14D42A5A911AB724C34E8D6</vt:lpwstr>
  </property>
</Properties>
</file>