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AVA第三阶段—DAY06-JAVA作业答案</w:t>
      </w:r>
      <w:bookmarkStart w:id="0" w:name="_GoBack"/>
      <w:bookmarkEnd w:id="0"/>
    </w:p>
    <w:p>
      <w:pPr>
        <w:pStyle w:val="10"/>
      </w:pPr>
      <w:r>
        <w:rPr>
          <w:rFonts w:hint="eastAsia"/>
        </w:rPr>
        <w:t>编程题</w:t>
      </w:r>
    </w:p>
    <w:p>
      <w:r>
        <w:t>用</w:t>
      </w:r>
      <w:r>
        <w:rPr>
          <w:rFonts w:hint="eastAsia"/>
        </w:rPr>
        <w:t>AOP</w:t>
      </w:r>
      <w:r>
        <w:t>完成</w:t>
      </w:r>
      <w:r>
        <w:rPr>
          <w:rFonts w:hint="eastAsia"/>
        </w:rPr>
        <w:t>对</w:t>
      </w:r>
      <w:r>
        <w:t>service层</w:t>
      </w:r>
      <w:r>
        <w:rPr>
          <w:rFonts w:hint="eastAsia"/>
        </w:rPr>
        <w:t>所有</w:t>
      </w:r>
      <w:r>
        <w:t>方法的日志跟踪</w:t>
      </w:r>
    </w:p>
    <w:p>
      <w:r>
        <w:t>要求：</w:t>
      </w:r>
    </w:p>
    <w:p>
      <w:pPr>
        <w:pStyle w:val="17"/>
        <w:numPr>
          <w:ilvl w:val="0"/>
          <w:numId w:val="5"/>
        </w:numPr>
        <w:ind w:firstLineChars="0"/>
      </w:pPr>
      <w:r>
        <w:t>使用XML配置和注解配置两种方法</w:t>
      </w:r>
      <w:r>
        <w:rPr>
          <w:rFonts w:hint="eastAsia"/>
        </w:rPr>
        <w:t>实现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日志能</w:t>
      </w:r>
      <w:r>
        <w:t>输出</w:t>
      </w:r>
      <w:r>
        <w:rPr>
          <w:rFonts w:hint="eastAsia"/>
        </w:rPr>
        <w:t>当前</w:t>
      </w:r>
      <w:r>
        <w:t>方法名</w:t>
      </w:r>
      <w:r>
        <w:rPr>
          <w:rFonts w:hint="eastAsia"/>
        </w:rPr>
        <w:t>，</w:t>
      </w:r>
      <w:r>
        <w:t>传入的参数值，执行时间</w:t>
      </w:r>
    </w:p>
    <w:p>
      <w:pPr>
        <w:ind w:firstLineChars="0"/>
      </w:pPr>
    </w:p>
    <w:p>
      <w:pPr>
        <w:ind w:firstLineChars="0"/>
      </w:pPr>
      <w:r>
        <w:t>可以讲下log4j</w:t>
      </w:r>
      <w:r>
        <w:rPr>
          <w:rFonts w:hint="eastAsia"/>
        </w:rPr>
        <w:t>等</w:t>
      </w:r>
      <w:r>
        <w:t>日志框架，或让学生自学</w:t>
      </w:r>
    </w:p>
    <w:p>
      <w:pPr>
        <w:ind w:firstLineChars="0"/>
        <w:rPr>
          <w:rFonts w:hint="eastAsia"/>
        </w:rPr>
      </w:pPr>
      <w:r>
        <w:t>使用环绕通知完成</w:t>
      </w:r>
      <w:r>
        <w:rPr>
          <w:rFonts w:hint="eastAsia"/>
        </w:rPr>
        <w:t>，</w:t>
      </w:r>
      <w:r>
        <w:t>参考上课案例。</w:t>
      </w:r>
    </w:p>
    <w:p>
      <w:pPr>
        <w:pStyle w:val="10"/>
      </w:pPr>
      <w:r>
        <w:rPr>
          <w:rFonts w:hint="eastAsia"/>
        </w:rPr>
        <w:t>面试题</w:t>
      </w:r>
    </w:p>
    <w:p>
      <w:pPr>
        <w:pStyle w:val="17"/>
        <w:numPr>
          <w:ilvl w:val="0"/>
          <w:numId w:val="6"/>
        </w:numPr>
        <w:ind w:firstLineChars="0"/>
      </w:pPr>
      <w:r>
        <w:t>AOP是什么，有什么作用</w:t>
      </w:r>
    </w:p>
    <w:p>
      <w:pPr>
        <w:ind w:left="36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AOP是</w:t>
      </w:r>
      <w:r>
        <w:rPr>
          <w:rFonts w:ascii="宋体" w:hAnsi="宋体" w:cs="宋体"/>
        </w:rPr>
        <w:t>面向切面编程，是OOP编程的一种重要补充，</w:t>
      </w:r>
      <w:r>
        <w:rPr>
          <w:rFonts w:hint="eastAsia" w:ascii="宋体" w:hAnsi="宋体" w:cs="宋体"/>
        </w:rPr>
        <w:t>能</w:t>
      </w:r>
      <w:r>
        <w:rPr>
          <w:rFonts w:ascii="宋体" w:hAnsi="宋体" w:cs="宋体"/>
        </w:rPr>
        <w:t>实现代码解耦，将</w:t>
      </w:r>
      <w:r>
        <w:rPr>
          <w:rFonts w:hint="eastAsia" w:ascii="宋体" w:hAnsi="宋体" w:cs="宋体"/>
        </w:rPr>
        <w:t>代码</w:t>
      </w:r>
      <w:r>
        <w:rPr>
          <w:rFonts w:ascii="宋体" w:hAnsi="宋体" w:cs="宋体"/>
        </w:rPr>
        <w:t>的核心</w:t>
      </w:r>
      <w:r>
        <w:rPr>
          <w:rFonts w:hint="eastAsia" w:ascii="宋体" w:hAnsi="宋体" w:cs="宋体"/>
        </w:rPr>
        <w:t>业务</w:t>
      </w:r>
      <w:r>
        <w:rPr>
          <w:rFonts w:ascii="宋体" w:hAnsi="宋体" w:cs="宋体"/>
        </w:rPr>
        <w:t>和非核心业务分离开来。</w:t>
      </w:r>
    </w:p>
    <w:p>
      <w:pPr>
        <w:ind w:left="360"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6"/>
        </w:numPr>
        <w:ind w:firstLineChars="0"/>
      </w:pPr>
      <w:r>
        <w:t>AOP的通知有哪些类型</w:t>
      </w:r>
    </w:p>
    <w:p>
      <w:pPr>
        <w:ind w:left="360" w:firstLineChars="0"/>
      </w:pPr>
      <w:r>
        <w:rPr>
          <w:rFonts w:hint="eastAsia"/>
        </w:rPr>
        <w:t>通知</w:t>
      </w:r>
      <w:r>
        <w:t>有</w:t>
      </w:r>
      <w:r>
        <w:rPr>
          <w:rFonts w:hint="eastAsia"/>
        </w:rPr>
        <w:t>5种</w:t>
      </w:r>
      <w:r>
        <w:t>类型：</w:t>
      </w:r>
    </w:p>
    <w:p>
      <w:pPr>
        <w:ind w:left="360" w:firstLineChars="0"/>
      </w:pPr>
      <w:r>
        <w:t>前置 before</w:t>
      </w:r>
    </w:p>
    <w:p>
      <w:pPr>
        <w:ind w:left="360" w:firstLineChars="0"/>
      </w:pPr>
      <w:r>
        <w:t>后置 after</w:t>
      </w:r>
    </w:p>
    <w:p>
      <w:pPr>
        <w:ind w:left="360" w:firstLineChars="0"/>
      </w:pPr>
      <w:r>
        <w:t>环绕 around</w:t>
      </w:r>
    </w:p>
    <w:p>
      <w:pPr>
        <w:ind w:left="360" w:firstLineChars="0"/>
      </w:pPr>
      <w:r>
        <w:t>返回后置 afterReturning</w:t>
      </w:r>
    </w:p>
    <w:p>
      <w:pPr>
        <w:ind w:left="360" w:firstLineChars="0"/>
      </w:pPr>
      <w:r>
        <w:t>异常后置 afterThrowing</w:t>
      </w:r>
    </w:p>
    <w:p>
      <w:pPr>
        <w:ind w:firstLine="0" w:firstLineChars="0"/>
        <w:rPr>
          <w:rFonts w:hint="eastAsia"/>
        </w:rPr>
      </w:pPr>
    </w:p>
    <w:p>
      <w:pPr>
        <w:pStyle w:val="17"/>
        <w:numPr>
          <w:ilvl w:val="0"/>
          <w:numId w:val="6"/>
        </w:numPr>
        <w:ind w:firstLineChars="0"/>
      </w:pPr>
      <w:r>
        <w:t>AOP在实际项目用有哪些应用</w:t>
      </w:r>
    </w:p>
    <w:p>
      <w:pPr>
        <w:ind w:left="360" w:firstLineChars="0"/>
      </w:pPr>
      <w:r>
        <w:rPr>
          <w:rFonts w:hint="eastAsia"/>
        </w:rPr>
        <w:t>项目</w:t>
      </w:r>
      <w:r>
        <w:t>开发时，如果发现很多</w:t>
      </w:r>
      <w:r>
        <w:rPr>
          <w:rFonts w:hint="eastAsia"/>
        </w:rPr>
        <w:t>方法</w:t>
      </w:r>
      <w:r>
        <w:t>都会有</w:t>
      </w:r>
      <w:r>
        <w:rPr>
          <w:rFonts w:hint="eastAsia"/>
        </w:rPr>
        <w:t>些</w:t>
      </w:r>
      <w:r>
        <w:t>相同的代码，和核心业务又没有关系时，就可以考虑使用AOP，如：事务管理</w:t>
      </w:r>
      <w:r>
        <w:rPr>
          <w:rFonts w:hint="eastAsia"/>
        </w:rPr>
        <w:t>、</w:t>
      </w:r>
      <w:r>
        <w:t>缓存管理</w:t>
      </w:r>
      <w:r>
        <w:rPr>
          <w:rFonts w:hint="eastAsia"/>
        </w:rPr>
        <w:t>、</w:t>
      </w:r>
      <w:r>
        <w:t>日志处理</w:t>
      </w:r>
      <w:r>
        <w:rPr>
          <w:rFonts w:hint="eastAsia"/>
        </w:rPr>
        <w:t>、</w:t>
      </w:r>
      <w:r>
        <w:t>权限管理</w:t>
      </w:r>
      <w:r>
        <w:rPr>
          <w:rFonts w:hint="eastAsia"/>
        </w:rPr>
        <w:t>、</w:t>
      </w:r>
      <w:r>
        <w:t>性能监控</w:t>
      </w:r>
      <w:r>
        <w:rPr>
          <w:rFonts w:hint="eastAsia"/>
        </w:rPr>
        <w:t>等</w:t>
      </w:r>
    </w:p>
    <w:p>
      <w:pPr>
        <w:pStyle w:val="17"/>
        <w:ind w:left="780" w:firstLine="0" w:firstLineChars="0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5512354"/>
    <w:multiLevelType w:val="multilevel"/>
    <w:tmpl w:val="35512354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8E7B36"/>
    <w:multiLevelType w:val="multilevel"/>
    <w:tmpl w:val="3F8E7B36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5342B"/>
    <w:rsid w:val="00333B81"/>
    <w:rsid w:val="00423830"/>
    <w:rsid w:val="006B5474"/>
    <w:rsid w:val="009B0C7D"/>
    <w:rsid w:val="00A5423D"/>
    <w:rsid w:val="00A76DBF"/>
    <w:rsid w:val="00B02166"/>
    <w:rsid w:val="00F54E4B"/>
    <w:rsid w:val="00FA6553"/>
    <w:rsid w:val="05470D1C"/>
    <w:rsid w:val="103A410A"/>
    <w:rsid w:val="192C5C38"/>
    <w:rsid w:val="213E4D01"/>
    <w:rsid w:val="21E96254"/>
    <w:rsid w:val="265D3498"/>
    <w:rsid w:val="3FB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58</Words>
  <Characters>336</Characters>
  <Lines>2</Lines>
  <Paragraphs>1</Paragraphs>
  <TotalTime>0</TotalTime>
  <ScaleCrop>false</ScaleCrop>
  <LinksUpToDate>false</LinksUpToDate>
  <CharactersWithSpaces>393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2021-05-12T09:18:27Z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7990716545A849FC95610186A554DD67</vt:lpwstr>
  </property>
</Properties>
</file>