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E686" w14:textId="77777777" w:rsidR="00A10486" w:rsidRDefault="00A10486" w:rsidP="00A10486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tab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栏切换增强版</w:t>
      </w:r>
    </w:p>
    <w:p w14:paraId="33FB763A" w14:textId="77777777" w:rsidR="00A10486" w:rsidRDefault="00A10486" w:rsidP="00A10486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题目描述</w:t>
      </w:r>
    </w:p>
    <w:p w14:paraId="50F356DA" w14:textId="77777777" w:rsidR="00A10486" w:rsidRDefault="00A10486" w:rsidP="00A1048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</w:t>
      </w:r>
      <w:r>
        <w:rPr>
          <w:rStyle w:val="md-plain"/>
          <w:rFonts w:ascii="Helvetica" w:hAnsi="Helvetica" w:cs="Helvetica"/>
          <w:color w:val="333333"/>
        </w:rPr>
        <w:t>tab</w:t>
      </w:r>
      <w:r>
        <w:rPr>
          <w:rStyle w:val="md-plain"/>
          <w:rFonts w:ascii="Helvetica" w:hAnsi="Helvetica" w:cs="Helvetica"/>
          <w:color w:val="333333"/>
        </w:rPr>
        <w:t>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内容区域显示对应的内容</w:t>
      </w:r>
    </w:p>
    <w:p w14:paraId="2257C37C" w14:textId="77777777" w:rsidR="00A10486" w:rsidRDefault="00A10486" w:rsidP="00A1048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点击</w:t>
      </w:r>
      <w:r>
        <w:rPr>
          <w:rStyle w:val="md-plain"/>
          <w:rFonts w:ascii="Helvetica" w:hAnsi="Helvetica" w:cs="Helvetica"/>
          <w:color w:val="333333"/>
        </w:rPr>
        <w:t xml:space="preserve"> SECTION 1 </w:t>
      </w:r>
      <w:r>
        <w:rPr>
          <w:rStyle w:val="md-plain"/>
          <w:rFonts w:ascii="Helvetica" w:hAnsi="Helvetica" w:cs="Helvetica"/>
          <w:color w:val="333333"/>
        </w:rPr>
        <w:t>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内容区域显示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对应</w:t>
      </w:r>
      <w:r>
        <w:rPr>
          <w:rStyle w:val="md-plain"/>
          <w:rFonts w:ascii="Helvetica" w:hAnsi="Helvetica" w:cs="Helvetica"/>
          <w:color w:val="333333"/>
        </w:rPr>
        <w:t xml:space="preserve"> SECTION 1 </w:t>
      </w:r>
      <w:r>
        <w:rPr>
          <w:rStyle w:val="md-plain"/>
          <w:rFonts w:ascii="Helvetica" w:hAnsi="Helvetica" w:cs="Helvetica"/>
          <w:color w:val="333333"/>
        </w:rPr>
        <w:t>的内容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同时当前</w:t>
      </w:r>
      <w:r>
        <w:rPr>
          <w:rStyle w:val="md-plain"/>
          <w:rFonts w:ascii="Helvetica" w:hAnsi="Helvetica" w:cs="Helvetica"/>
          <w:color w:val="333333"/>
        </w:rPr>
        <w:t xml:space="preserve"> SECTION</w:t>
      </w:r>
      <w:r>
        <w:rPr>
          <w:rStyle w:val="md-plain"/>
          <w:rFonts w:ascii="Helvetica" w:hAnsi="Helvetica" w:cs="Helvetica"/>
          <w:color w:val="333333"/>
        </w:rPr>
        <w:t>的字体颜色变成蓝色</w:t>
      </w:r>
    </w:p>
    <w:p w14:paraId="1BF3412B" w14:textId="77777777" w:rsidR="00A10486" w:rsidRDefault="00A10486" w:rsidP="00A10486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训练目标</w:t>
      </w:r>
    </w:p>
    <w:p w14:paraId="5E17CF48" w14:textId="77777777" w:rsidR="00A10486" w:rsidRDefault="00A10486" w:rsidP="00A1048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能够理解</w:t>
      </w:r>
      <w:proofErr w:type="spellStart"/>
      <w:r>
        <w:rPr>
          <w:rStyle w:val="md-plain"/>
          <w:rFonts w:ascii="Helvetica" w:hAnsi="Helvetica" w:cs="Helvetica"/>
          <w:color w:val="333333"/>
        </w:rPr>
        <w:t>vue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中的数据渲染</w:t>
      </w:r>
    </w:p>
    <w:p w14:paraId="5277F3FE" w14:textId="77777777" w:rsidR="00A10486" w:rsidRDefault="00A10486" w:rsidP="00A1048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能够理解</w:t>
      </w:r>
      <w:r>
        <w:rPr>
          <w:rStyle w:val="md-plain"/>
          <w:rFonts w:ascii="Helvetica" w:hAnsi="Helvetica" w:cs="Helvetica"/>
          <w:color w:val="333333"/>
        </w:rPr>
        <w:t xml:space="preserve"> v-for, v-if , v-bind , v-click </w:t>
      </w:r>
      <w:r>
        <w:rPr>
          <w:rStyle w:val="md-plain"/>
          <w:rFonts w:ascii="Helvetica" w:hAnsi="Helvetica" w:cs="Helvetica"/>
          <w:color w:val="333333"/>
        </w:rPr>
        <w:t>的使用</w:t>
      </w:r>
    </w:p>
    <w:p w14:paraId="5ED83442" w14:textId="77777777" w:rsidR="00A10486" w:rsidRDefault="00A10486" w:rsidP="00A1048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能够理解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vue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中调用函数的时候传递参数</w:t>
      </w:r>
    </w:p>
    <w:p w14:paraId="2759B1C7" w14:textId="77777777" w:rsidR="00A10486" w:rsidRDefault="00A10486" w:rsidP="00A10486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训练提示</w:t>
      </w:r>
    </w:p>
    <w:p w14:paraId="3705E50D" w14:textId="77777777" w:rsidR="00A10486" w:rsidRDefault="00A10486" w:rsidP="00A1048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提供的数据如下</w:t>
      </w:r>
    </w:p>
    <w:p w14:paraId="783101AE" w14:textId="77777777" w:rsidR="00A10486" w:rsidRDefault="00A10486" w:rsidP="00A104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数据</w:t>
      </w:r>
      <w:r>
        <w:rPr>
          <w:rFonts w:ascii="var(--monospace)" w:hAnsi="var(--monospace)"/>
          <w:color w:val="333333"/>
          <w:sz w:val="22"/>
          <w:szCs w:val="22"/>
        </w:rPr>
        <w:br/>
        <w:t>list: [{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id: 1,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title: 'Section 1',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content: 'content1'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id: 2,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title: 'Section 2',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content: 'content2'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id: 3,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title: 'Section 3',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content: 'content3'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id: 4,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title: 'Section 4',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content: 'content4'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id: 5,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title: 'Section 5',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content: 'content5'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id: 6,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title: 'Section 6',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content: 'content6'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2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 xml:space="preserve"> HTML </w:t>
      </w:r>
      <w:r>
        <w:rPr>
          <w:rFonts w:ascii="var(--monospace)" w:hAnsi="var(--monospace)"/>
          <w:color w:val="333333"/>
          <w:sz w:val="22"/>
          <w:szCs w:val="22"/>
        </w:rPr>
        <w:t>结构如下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"vertical-tab"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左侧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tab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"nav nav-tabs1"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"active"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1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2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3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内容区域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"tab-content tabs"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 active"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1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content1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2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content2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3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content3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4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content4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5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content5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6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content6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"nav nav-tabs2"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右侧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tab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4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5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6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0B1A67E0" w14:textId="77777777" w:rsidR="00A10486" w:rsidRDefault="00A10486" w:rsidP="00A10486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第一步：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将</w:t>
      </w:r>
      <w:r>
        <w:rPr>
          <w:rStyle w:val="md-plain"/>
          <w:rFonts w:ascii="Helvetica" w:hAnsi="Helvetica" w:cs="Helvetica"/>
          <w:color w:val="333333"/>
        </w:rPr>
        <w:t xml:space="preserve"> list </w:t>
      </w:r>
      <w:r>
        <w:rPr>
          <w:rStyle w:val="md-plain"/>
          <w:rFonts w:ascii="Helvetica" w:hAnsi="Helvetica" w:cs="Helvetica"/>
          <w:color w:val="333333"/>
        </w:rPr>
        <w:t>中的数据</w:t>
      </w:r>
      <w:r>
        <w:rPr>
          <w:rStyle w:val="md-plain"/>
          <w:rFonts w:ascii="Helvetica" w:hAnsi="Helvetica" w:cs="Helvetica"/>
          <w:color w:val="333333"/>
        </w:rPr>
        <w:t xml:space="preserve">title </w:t>
      </w:r>
      <w:r>
        <w:rPr>
          <w:rStyle w:val="md-plain"/>
          <w:rFonts w:ascii="Helvetica" w:hAnsi="Helvetica" w:cs="Helvetica"/>
          <w:color w:val="333333"/>
        </w:rPr>
        <w:t>渲染到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左侧和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右侧的</w:t>
      </w:r>
      <w:r>
        <w:rPr>
          <w:rStyle w:val="md-plain"/>
          <w:rFonts w:ascii="Helvetica" w:hAnsi="Helvetica" w:cs="Helvetica"/>
          <w:color w:val="333333"/>
        </w:rPr>
        <w:t>tab</w:t>
      </w:r>
      <w:r>
        <w:rPr>
          <w:rStyle w:val="md-plain"/>
          <w:rFonts w:ascii="Helvetica" w:hAnsi="Helvetica" w:cs="Helvetica"/>
          <w:color w:val="333333"/>
        </w:rPr>
        <w:t>栏中</w:t>
      </w:r>
    </w:p>
    <w:p w14:paraId="0F0FB300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左右各渲染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条数据</w:t>
      </w:r>
    </w:p>
    <w:p w14:paraId="6852CA6F" w14:textId="77777777" w:rsidR="00A10486" w:rsidRDefault="00A10486" w:rsidP="00A10486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第二步：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将</w:t>
      </w:r>
      <w:r>
        <w:rPr>
          <w:rStyle w:val="md-plain"/>
          <w:rFonts w:ascii="Helvetica" w:hAnsi="Helvetica" w:cs="Helvetica"/>
          <w:color w:val="333333"/>
        </w:rPr>
        <w:t xml:space="preserve"> list </w:t>
      </w:r>
      <w:r>
        <w:rPr>
          <w:rStyle w:val="md-plain"/>
          <w:rFonts w:ascii="Helvetica" w:hAnsi="Helvetica" w:cs="Helvetica"/>
          <w:color w:val="333333"/>
        </w:rPr>
        <w:t>中的数据</w:t>
      </w:r>
      <w:r>
        <w:rPr>
          <w:rStyle w:val="md-plain"/>
          <w:rFonts w:ascii="Helvetica" w:hAnsi="Helvetica" w:cs="Helvetica"/>
          <w:color w:val="333333"/>
        </w:rPr>
        <w:t xml:space="preserve">title 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content </w:t>
      </w:r>
      <w:r>
        <w:rPr>
          <w:rStyle w:val="md-plain"/>
          <w:rFonts w:ascii="Helvetica" w:hAnsi="Helvetica" w:cs="Helvetica"/>
          <w:color w:val="333333"/>
        </w:rPr>
        <w:t>渲染到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内容区域</w:t>
      </w:r>
    </w:p>
    <w:p w14:paraId="4B2CF072" w14:textId="77777777" w:rsidR="00A10486" w:rsidRDefault="00A10486" w:rsidP="00A10486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第三步：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给左侧的</w:t>
      </w:r>
      <w:r>
        <w:rPr>
          <w:rStyle w:val="md-plain"/>
          <w:rFonts w:ascii="Helvetica" w:hAnsi="Helvetica" w:cs="Helvetica"/>
          <w:color w:val="333333"/>
        </w:rPr>
        <w:t>tab</w:t>
      </w:r>
      <w:r>
        <w:rPr>
          <w:rStyle w:val="md-plain"/>
          <w:rFonts w:ascii="Helvetica" w:hAnsi="Helvetica" w:cs="Helvetica"/>
          <w:color w:val="333333"/>
        </w:rPr>
        <w:t>栏中的</w:t>
      </w:r>
      <w:r>
        <w:rPr>
          <w:rStyle w:val="md-plain"/>
          <w:rFonts w:ascii="Helvetica" w:hAnsi="Helvetica" w:cs="Helvetica"/>
          <w:color w:val="333333"/>
        </w:rPr>
        <w:t>li</w:t>
      </w:r>
      <w:r>
        <w:rPr>
          <w:rStyle w:val="md-plain"/>
          <w:rFonts w:ascii="Helvetica" w:hAnsi="Helvetica" w:cs="Helvetica"/>
          <w:color w:val="333333"/>
        </w:rPr>
        <w:t>绑定事件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实现动态切换</w:t>
      </w:r>
      <w:r>
        <w:rPr>
          <w:rStyle w:val="md-plain"/>
          <w:rFonts w:ascii="Helvetica" w:hAnsi="Helvetica" w:cs="Helvetica"/>
          <w:color w:val="333333"/>
        </w:rPr>
        <w:t xml:space="preserve">active </w:t>
      </w:r>
      <w:r>
        <w:rPr>
          <w:rStyle w:val="md-plain"/>
          <w:rFonts w:ascii="Helvetica" w:hAnsi="Helvetica" w:cs="Helvetica"/>
          <w:color w:val="333333"/>
        </w:rPr>
        <w:t>类名</w:t>
      </w:r>
    </w:p>
    <w:p w14:paraId="16112361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给点击的当前</w:t>
      </w:r>
      <w:r>
        <w:rPr>
          <w:rStyle w:val="md-plain"/>
          <w:rFonts w:ascii="Helvetica" w:hAnsi="Helvetica" w:cs="Helvetica"/>
          <w:color w:val="333333"/>
        </w:rPr>
        <w:t xml:space="preserve">li </w:t>
      </w:r>
      <w:r>
        <w:rPr>
          <w:rStyle w:val="md-plain"/>
          <w:rFonts w:ascii="Helvetica" w:hAnsi="Helvetica" w:cs="Helvetica"/>
          <w:color w:val="333333"/>
        </w:rPr>
        <w:t>添加类名</w:t>
      </w:r>
      <w:r>
        <w:rPr>
          <w:rStyle w:val="md-plain"/>
          <w:rFonts w:ascii="Helvetica" w:hAnsi="Helvetica" w:cs="Helvetica"/>
          <w:color w:val="333333"/>
        </w:rPr>
        <w:t xml:space="preserve"> active </w:t>
      </w:r>
      <w:r>
        <w:rPr>
          <w:rStyle w:val="md-plain"/>
          <w:rFonts w:ascii="Helvetica" w:hAnsi="Helvetica" w:cs="Helvetica"/>
          <w:color w:val="333333"/>
        </w:rPr>
        <w:t>即可让当前的</w:t>
      </w:r>
      <w:r>
        <w:rPr>
          <w:rStyle w:val="md-plain"/>
          <w:rFonts w:ascii="Helvetica" w:hAnsi="Helvetica" w:cs="Helvetica"/>
          <w:color w:val="333333"/>
        </w:rPr>
        <w:t>li</w:t>
      </w:r>
      <w:r>
        <w:rPr>
          <w:rStyle w:val="md-plain"/>
          <w:rFonts w:ascii="Helvetica" w:hAnsi="Helvetica" w:cs="Helvetica"/>
          <w:color w:val="333333"/>
        </w:rPr>
        <w:t>字体颜色改变</w:t>
      </w:r>
      <w:r>
        <w:rPr>
          <w:rStyle w:val="md-plain"/>
          <w:rFonts w:ascii="Helvetica" w:hAnsi="Helvetica" w:cs="Helvetica"/>
          <w:color w:val="333333"/>
        </w:rPr>
        <w:t xml:space="preserve"> (</w:t>
      </w:r>
      <w:r>
        <w:rPr>
          <w:rStyle w:val="md-plain"/>
          <w:rFonts w:ascii="Helvetica" w:hAnsi="Helvetica" w:cs="Helvetica"/>
          <w:color w:val="333333"/>
        </w:rPr>
        <w:t>类名是</w:t>
      </w:r>
      <w:r>
        <w:rPr>
          <w:rStyle w:val="md-plain"/>
          <w:rFonts w:ascii="Helvetica" w:hAnsi="Helvetica" w:cs="Helvetica"/>
          <w:color w:val="333333"/>
        </w:rPr>
        <w:t xml:space="preserve"> active</w:t>
      </w:r>
      <w:r>
        <w:rPr>
          <w:rStyle w:val="md-plain"/>
          <w:rFonts w:ascii="Helvetica" w:hAnsi="Helvetica" w:cs="Helvetica"/>
          <w:color w:val="333333"/>
        </w:rPr>
        <w:t>的样式已经在</w:t>
      </w:r>
      <w:r>
        <w:rPr>
          <w:rStyle w:val="md-plain"/>
          <w:rFonts w:ascii="Helvetica" w:hAnsi="Helvetica" w:cs="Helvetica"/>
          <w:color w:val="333333"/>
        </w:rPr>
        <w:t>CSS</w:t>
      </w:r>
      <w:r>
        <w:rPr>
          <w:rStyle w:val="md-plain"/>
          <w:rFonts w:ascii="Helvetica" w:hAnsi="Helvetica" w:cs="Helvetica"/>
          <w:color w:val="333333"/>
        </w:rPr>
        <w:t>中提前定义好</w:t>
      </w:r>
      <w:r>
        <w:rPr>
          <w:rStyle w:val="md-plain"/>
          <w:rFonts w:ascii="Helvetica" w:hAnsi="Helvetica" w:cs="Helvetica"/>
          <w:color w:val="333333"/>
        </w:rPr>
        <w:t xml:space="preserve"> )</w:t>
      </w:r>
    </w:p>
    <w:p w14:paraId="2A86EB2D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其他</w:t>
      </w:r>
      <w:r>
        <w:rPr>
          <w:rStyle w:val="md-plain"/>
          <w:rFonts w:ascii="Helvetica" w:hAnsi="Helvetica" w:cs="Helvetica"/>
          <w:color w:val="333333"/>
        </w:rPr>
        <w:t xml:space="preserve"> li </w:t>
      </w:r>
      <w:r>
        <w:rPr>
          <w:rStyle w:val="md-plain"/>
          <w:rFonts w:ascii="Helvetica" w:hAnsi="Helvetica" w:cs="Helvetica"/>
          <w:color w:val="333333"/>
        </w:rPr>
        <w:t>需要移除类名</w:t>
      </w:r>
      <w:r>
        <w:rPr>
          <w:rStyle w:val="md-plain"/>
          <w:rFonts w:ascii="Helvetica" w:hAnsi="Helvetica" w:cs="Helvetica"/>
          <w:color w:val="333333"/>
        </w:rPr>
        <w:t xml:space="preserve"> active</w:t>
      </w:r>
    </w:p>
    <w:p w14:paraId="14F8D3E6" w14:textId="77777777" w:rsidR="00A10486" w:rsidRDefault="00A10486" w:rsidP="00A10486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第四步：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拿到当前点击</w:t>
      </w:r>
      <w:r>
        <w:rPr>
          <w:rStyle w:val="md-plain"/>
          <w:rFonts w:ascii="Helvetica" w:hAnsi="Helvetica" w:cs="Helvetica"/>
          <w:color w:val="333333"/>
        </w:rPr>
        <w:t>li</w:t>
      </w:r>
      <w:r>
        <w:rPr>
          <w:rStyle w:val="md-plain"/>
          <w:rFonts w:ascii="Helvetica" w:hAnsi="Helvetica" w:cs="Helvetica"/>
          <w:color w:val="333333"/>
        </w:rPr>
        <w:t>的索引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内容区域中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对应索引类名是</w:t>
      </w:r>
      <w:r>
        <w:rPr>
          <w:rStyle w:val="md-plain"/>
          <w:rFonts w:ascii="Helvetica" w:hAnsi="Helvetica" w:cs="Helvetica"/>
          <w:color w:val="333333"/>
        </w:rPr>
        <w:t xml:space="preserve"> tab-pane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显示</w:t>
      </w:r>
    </w:p>
    <w:p w14:paraId="28E5DB06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类名是</w:t>
      </w:r>
      <w:r>
        <w:rPr>
          <w:rStyle w:val="md-plain"/>
          <w:rFonts w:ascii="Helvetica" w:hAnsi="Helvetica" w:cs="Helvetica"/>
          <w:color w:val="333333"/>
        </w:rPr>
        <w:t xml:space="preserve"> tab-pane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添加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类名</w:t>
      </w:r>
      <w:r>
        <w:rPr>
          <w:rStyle w:val="md-plain"/>
          <w:rFonts w:ascii="Helvetica" w:hAnsi="Helvetica" w:cs="Helvetica"/>
          <w:color w:val="333333"/>
        </w:rPr>
        <w:t xml:space="preserve"> active </w:t>
      </w:r>
      <w:r>
        <w:rPr>
          <w:rStyle w:val="md-plain"/>
          <w:rFonts w:ascii="Helvetica" w:hAnsi="Helvetica" w:cs="Helvetica"/>
          <w:color w:val="333333"/>
        </w:rPr>
        <w:t>即可让当前</w:t>
      </w:r>
      <w:r>
        <w:rPr>
          <w:rStyle w:val="md-plain"/>
          <w:rFonts w:ascii="Helvetica" w:hAnsi="Helvetica" w:cs="Helvetica"/>
          <w:color w:val="333333"/>
        </w:rPr>
        <w:t xml:space="preserve">div </w:t>
      </w:r>
      <w:r>
        <w:rPr>
          <w:rStyle w:val="md-plain"/>
          <w:rFonts w:ascii="Helvetica" w:hAnsi="Helvetica" w:cs="Helvetica"/>
          <w:color w:val="333333"/>
        </w:rPr>
        <w:t>显示出来</w:t>
      </w:r>
      <w:r>
        <w:rPr>
          <w:rStyle w:val="md-plain"/>
          <w:rFonts w:ascii="Helvetica" w:hAnsi="Helvetica" w:cs="Helvetica"/>
          <w:color w:val="333333"/>
        </w:rPr>
        <w:t xml:space="preserve"> (</w:t>
      </w:r>
      <w:r>
        <w:rPr>
          <w:rStyle w:val="md-plain"/>
          <w:rFonts w:ascii="Helvetica" w:hAnsi="Helvetica" w:cs="Helvetica"/>
          <w:color w:val="333333"/>
        </w:rPr>
        <w:t>类名是</w:t>
      </w:r>
      <w:r>
        <w:rPr>
          <w:rStyle w:val="md-plain"/>
          <w:rFonts w:ascii="Helvetica" w:hAnsi="Helvetica" w:cs="Helvetica"/>
          <w:color w:val="333333"/>
        </w:rPr>
        <w:t xml:space="preserve"> active</w:t>
      </w:r>
      <w:r>
        <w:rPr>
          <w:rStyle w:val="md-plain"/>
          <w:rFonts w:ascii="Helvetica" w:hAnsi="Helvetica" w:cs="Helvetica"/>
          <w:color w:val="333333"/>
        </w:rPr>
        <w:t>的样式已经在</w:t>
      </w:r>
      <w:r>
        <w:rPr>
          <w:rStyle w:val="md-plain"/>
          <w:rFonts w:ascii="Helvetica" w:hAnsi="Helvetica" w:cs="Helvetica"/>
          <w:color w:val="333333"/>
        </w:rPr>
        <w:t>CSS</w:t>
      </w:r>
      <w:r>
        <w:rPr>
          <w:rStyle w:val="md-plain"/>
          <w:rFonts w:ascii="Helvetica" w:hAnsi="Helvetica" w:cs="Helvetica"/>
          <w:color w:val="333333"/>
        </w:rPr>
        <w:t>中提前定义好</w:t>
      </w:r>
      <w:r>
        <w:rPr>
          <w:rStyle w:val="md-plain"/>
          <w:rFonts w:ascii="Helvetica" w:hAnsi="Helvetica" w:cs="Helvetica"/>
          <w:color w:val="333333"/>
        </w:rPr>
        <w:t xml:space="preserve"> )</w:t>
      </w:r>
    </w:p>
    <w:p w14:paraId="15103F10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其他</w:t>
      </w:r>
      <w:r>
        <w:rPr>
          <w:rStyle w:val="md-plain"/>
          <w:rFonts w:ascii="Helvetica" w:hAnsi="Helvetica" w:cs="Helvetica"/>
          <w:color w:val="333333"/>
        </w:rPr>
        <w:t xml:space="preserve"> tab-pane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需要移除类名</w:t>
      </w:r>
      <w:r>
        <w:rPr>
          <w:rStyle w:val="md-plain"/>
          <w:rFonts w:ascii="Helvetica" w:hAnsi="Helvetica" w:cs="Helvetica"/>
          <w:color w:val="333333"/>
        </w:rPr>
        <w:t xml:space="preserve"> active</w:t>
      </w:r>
    </w:p>
    <w:p w14:paraId="2B500009" w14:textId="77777777" w:rsidR="00A10486" w:rsidRDefault="00A10486" w:rsidP="00A10486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第五步：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给右侧的</w:t>
      </w:r>
      <w:r>
        <w:rPr>
          <w:rStyle w:val="md-plain"/>
          <w:rFonts w:ascii="Helvetica" w:hAnsi="Helvetica" w:cs="Helvetica"/>
          <w:color w:val="333333"/>
        </w:rPr>
        <w:t>tab</w:t>
      </w:r>
      <w:r>
        <w:rPr>
          <w:rStyle w:val="md-plain"/>
          <w:rFonts w:ascii="Helvetica" w:hAnsi="Helvetica" w:cs="Helvetica"/>
          <w:color w:val="333333"/>
        </w:rPr>
        <w:t>栏中的</w:t>
      </w:r>
      <w:r>
        <w:rPr>
          <w:rStyle w:val="md-plain"/>
          <w:rFonts w:ascii="Helvetica" w:hAnsi="Helvetica" w:cs="Helvetica"/>
          <w:color w:val="333333"/>
        </w:rPr>
        <w:t>li</w:t>
      </w:r>
      <w:r>
        <w:rPr>
          <w:rStyle w:val="md-plain"/>
          <w:rFonts w:ascii="Helvetica" w:hAnsi="Helvetica" w:cs="Helvetica"/>
          <w:color w:val="333333"/>
        </w:rPr>
        <w:t>绑定事件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实现动态切换</w:t>
      </w:r>
      <w:r>
        <w:rPr>
          <w:rStyle w:val="md-plain"/>
          <w:rFonts w:ascii="Helvetica" w:hAnsi="Helvetica" w:cs="Helvetica"/>
          <w:color w:val="333333"/>
        </w:rPr>
        <w:t xml:space="preserve">active </w:t>
      </w:r>
      <w:r>
        <w:rPr>
          <w:rStyle w:val="md-plain"/>
          <w:rFonts w:ascii="Helvetica" w:hAnsi="Helvetica" w:cs="Helvetica"/>
          <w:color w:val="333333"/>
        </w:rPr>
        <w:t>类名</w:t>
      </w:r>
    </w:p>
    <w:p w14:paraId="371E2E17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给点击的当前</w:t>
      </w:r>
      <w:r>
        <w:rPr>
          <w:rStyle w:val="md-plain"/>
          <w:rFonts w:ascii="Helvetica" w:hAnsi="Helvetica" w:cs="Helvetica"/>
          <w:color w:val="333333"/>
        </w:rPr>
        <w:t xml:space="preserve">li </w:t>
      </w:r>
      <w:r>
        <w:rPr>
          <w:rStyle w:val="md-plain"/>
          <w:rFonts w:ascii="Helvetica" w:hAnsi="Helvetica" w:cs="Helvetica"/>
          <w:color w:val="333333"/>
        </w:rPr>
        <w:t>添加类名</w:t>
      </w:r>
      <w:r>
        <w:rPr>
          <w:rStyle w:val="md-plain"/>
          <w:rFonts w:ascii="Helvetica" w:hAnsi="Helvetica" w:cs="Helvetica"/>
          <w:color w:val="333333"/>
        </w:rPr>
        <w:t xml:space="preserve"> active </w:t>
      </w:r>
      <w:r>
        <w:rPr>
          <w:rStyle w:val="md-plain"/>
          <w:rFonts w:ascii="Helvetica" w:hAnsi="Helvetica" w:cs="Helvetica"/>
          <w:color w:val="333333"/>
        </w:rPr>
        <w:t>即可让当前的</w:t>
      </w:r>
      <w:r>
        <w:rPr>
          <w:rStyle w:val="md-plain"/>
          <w:rFonts w:ascii="Helvetica" w:hAnsi="Helvetica" w:cs="Helvetica"/>
          <w:color w:val="333333"/>
        </w:rPr>
        <w:t>li</w:t>
      </w:r>
      <w:r>
        <w:rPr>
          <w:rStyle w:val="md-plain"/>
          <w:rFonts w:ascii="Helvetica" w:hAnsi="Helvetica" w:cs="Helvetica"/>
          <w:color w:val="333333"/>
        </w:rPr>
        <w:t>字体颜色改变</w:t>
      </w:r>
      <w:r>
        <w:rPr>
          <w:rStyle w:val="md-plain"/>
          <w:rFonts w:ascii="Helvetica" w:hAnsi="Helvetica" w:cs="Helvetica"/>
          <w:color w:val="333333"/>
        </w:rPr>
        <w:t xml:space="preserve"> (</w:t>
      </w:r>
      <w:r>
        <w:rPr>
          <w:rStyle w:val="md-plain"/>
          <w:rFonts w:ascii="Helvetica" w:hAnsi="Helvetica" w:cs="Helvetica"/>
          <w:color w:val="333333"/>
        </w:rPr>
        <w:t>类名是</w:t>
      </w:r>
      <w:r>
        <w:rPr>
          <w:rStyle w:val="md-plain"/>
          <w:rFonts w:ascii="Helvetica" w:hAnsi="Helvetica" w:cs="Helvetica"/>
          <w:color w:val="333333"/>
        </w:rPr>
        <w:t xml:space="preserve"> active</w:t>
      </w:r>
      <w:r>
        <w:rPr>
          <w:rStyle w:val="md-plain"/>
          <w:rFonts w:ascii="Helvetica" w:hAnsi="Helvetica" w:cs="Helvetica"/>
          <w:color w:val="333333"/>
        </w:rPr>
        <w:t>的样式已经在</w:t>
      </w:r>
      <w:r>
        <w:rPr>
          <w:rStyle w:val="md-plain"/>
          <w:rFonts w:ascii="Helvetica" w:hAnsi="Helvetica" w:cs="Helvetica"/>
          <w:color w:val="333333"/>
        </w:rPr>
        <w:t>CSS</w:t>
      </w:r>
      <w:r>
        <w:rPr>
          <w:rStyle w:val="md-plain"/>
          <w:rFonts w:ascii="Helvetica" w:hAnsi="Helvetica" w:cs="Helvetica"/>
          <w:color w:val="333333"/>
        </w:rPr>
        <w:t>中提前定义好</w:t>
      </w:r>
      <w:r>
        <w:rPr>
          <w:rStyle w:val="md-plain"/>
          <w:rFonts w:ascii="Helvetica" w:hAnsi="Helvetica" w:cs="Helvetica"/>
          <w:color w:val="333333"/>
        </w:rPr>
        <w:t xml:space="preserve"> )</w:t>
      </w:r>
    </w:p>
    <w:p w14:paraId="1BDAF383" w14:textId="77777777" w:rsidR="00A10486" w:rsidRDefault="00A10486" w:rsidP="00A10486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第六步：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拿到当前点击</w:t>
      </w:r>
      <w:r>
        <w:rPr>
          <w:rStyle w:val="md-plain"/>
          <w:rFonts w:ascii="Helvetica" w:hAnsi="Helvetica" w:cs="Helvetica"/>
          <w:color w:val="333333"/>
        </w:rPr>
        <w:t>li</w:t>
      </w:r>
      <w:r>
        <w:rPr>
          <w:rStyle w:val="md-plain"/>
          <w:rFonts w:ascii="Helvetica" w:hAnsi="Helvetica" w:cs="Helvetica"/>
          <w:color w:val="333333"/>
        </w:rPr>
        <w:t>的索引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内容区域中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对应索引类名是</w:t>
      </w:r>
      <w:r>
        <w:rPr>
          <w:rStyle w:val="md-plain"/>
          <w:rFonts w:ascii="Helvetica" w:hAnsi="Helvetica" w:cs="Helvetica"/>
          <w:color w:val="333333"/>
        </w:rPr>
        <w:t xml:space="preserve"> tab-pane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显示</w:t>
      </w:r>
    </w:p>
    <w:p w14:paraId="39BCA32F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这里需要注意索引问题：</w:t>
      </w:r>
    </w:p>
    <w:p w14:paraId="14CD1D91" w14:textId="77777777" w:rsidR="00A10486" w:rsidRDefault="00A10486" w:rsidP="00A10486">
      <w:pPr>
        <w:pStyle w:val="md-end-block"/>
        <w:numPr>
          <w:ilvl w:val="2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点击右侧第一个</w:t>
      </w:r>
      <w:r>
        <w:rPr>
          <w:rStyle w:val="md-plain"/>
          <w:rFonts w:ascii="Helvetica" w:hAnsi="Helvetica" w:cs="Helvetica"/>
          <w:color w:val="333333"/>
        </w:rPr>
        <w:t xml:space="preserve">div </w:t>
      </w:r>
      <w:r>
        <w:rPr>
          <w:rStyle w:val="md-plain"/>
          <w:rFonts w:ascii="Helvetica" w:hAnsi="Helvetica" w:cs="Helvetica"/>
          <w:color w:val="333333"/>
        </w:rPr>
        <w:t>的时候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需要让内容区域中的第</w:t>
      </w:r>
      <w:r>
        <w:rPr>
          <w:rStyle w:val="md-plain"/>
          <w:rFonts w:ascii="Helvetica" w:hAnsi="Helvetica" w:cs="Helvetica"/>
          <w:color w:val="333333"/>
        </w:rPr>
        <w:t xml:space="preserve"> 4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显示出来</w:t>
      </w:r>
    </w:p>
    <w:p w14:paraId="1BF3EED6" w14:textId="77777777" w:rsidR="00A10486" w:rsidRDefault="00A10486" w:rsidP="00A10486">
      <w:pPr>
        <w:pStyle w:val="md-end-block"/>
        <w:numPr>
          <w:ilvl w:val="2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点击右侧第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 xml:space="preserve">div </w:t>
      </w:r>
      <w:r>
        <w:rPr>
          <w:rStyle w:val="md-plain"/>
          <w:rFonts w:ascii="Helvetica" w:hAnsi="Helvetica" w:cs="Helvetica"/>
          <w:color w:val="333333"/>
        </w:rPr>
        <w:t>的时候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需要让内容区域中的第</w:t>
      </w:r>
      <w:r>
        <w:rPr>
          <w:rStyle w:val="md-plain"/>
          <w:rFonts w:ascii="Helvetica" w:hAnsi="Helvetica" w:cs="Helvetica"/>
          <w:color w:val="333333"/>
        </w:rPr>
        <w:t xml:space="preserve"> 5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 xml:space="preserve"> div </w:t>
      </w:r>
      <w:r>
        <w:rPr>
          <w:rStyle w:val="md-plain"/>
          <w:rFonts w:ascii="Helvetica" w:hAnsi="Helvetica" w:cs="Helvetica"/>
          <w:color w:val="333333"/>
        </w:rPr>
        <w:t>显示出来</w:t>
      </w:r>
    </w:p>
    <w:p w14:paraId="781E5331" w14:textId="77777777" w:rsidR="00A10486" w:rsidRDefault="00A10486" w:rsidP="00A10486">
      <w:pPr>
        <w:pStyle w:val="3"/>
        <w:keepNext w:val="0"/>
        <w:keepLines w:val="0"/>
        <w:widowControl/>
        <w:numPr>
          <w:ilvl w:val="0"/>
          <w:numId w:val="6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操作步骤</w:t>
      </w:r>
    </w:p>
    <w:p w14:paraId="3E6A7BA2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HTML</w:t>
      </w:r>
    </w:p>
    <w:p w14:paraId="1615C102" w14:textId="77777777" w:rsidR="00A10486" w:rsidRDefault="00A10486" w:rsidP="00A104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"vertical-tab"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左侧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tab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"nav nav-tabs1"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"active"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1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2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3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内容区域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"tab-content tabs"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 active"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1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content1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2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content2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3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content3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4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content4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5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content5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"tab-pane fade"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&lt;h3&gt;</w:t>
      </w:r>
      <w:r>
        <w:rPr>
          <w:rFonts w:ascii="var(--monospace)" w:hAnsi="var(--monospace)"/>
          <w:color w:val="333333"/>
          <w:sz w:val="22"/>
          <w:szCs w:val="22"/>
        </w:rPr>
        <w:t>Section 6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&lt;p&gt;</w:t>
      </w:r>
      <w:r>
        <w:rPr>
          <w:rFonts w:ascii="var(--monospace)" w:hAnsi="var(--monospace)"/>
          <w:color w:val="333333"/>
          <w:sz w:val="22"/>
          <w:szCs w:val="22"/>
        </w:rPr>
        <w:t>content6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&lt;ul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"nav nav-tabs2"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右侧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tab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4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5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&lt;li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"#"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6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&lt;/ul&gt;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</w:p>
    <w:p w14:paraId="5B9A2452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CSS</w:t>
      </w:r>
    </w:p>
    <w:p w14:paraId="43703947" w14:textId="77777777" w:rsidR="00A10486" w:rsidRDefault="00A10486" w:rsidP="00A104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*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margin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padding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920px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margin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auto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.nav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list-style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.nav-tabs1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border-right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solid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#e7e7e7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.nav-tabs2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border-left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solid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#e7e7e7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.nav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display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block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font-size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18px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font-weight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700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text-align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center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letter-spacing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text-transform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uppercase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padding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margin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text-decoration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.tab-content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#555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background-color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#fff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font-size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15px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letter-spacing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line-height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23px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padding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15px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25px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display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table-cell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position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relative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.nav-tabs1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float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left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.tabs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500px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box-sizing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border-box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float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left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.tab-content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h3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font-weight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600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text-transform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uppercase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margin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5px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.vertical-tab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.nav-tabs2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float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right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.tab-content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.tab-pane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display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.tab-content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.tab-</w:t>
      </w:r>
      <w:proofErr w:type="spellStart"/>
      <w:r>
        <w:rPr>
          <w:rStyle w:val="cm-qualifier"/>
          <w:rFonts w:ascii="var(--monospace)" w:hAnsi="var(--monospace)"/>
          <w:color w:val="555555"/>
          <w:sz w:val="22"/>
          <w:szCs w:val="22"/>
        </w:rPr>
        <w:t>pane.active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display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block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&gt;</w:t>
      </w:r>
    </w:p>
    <w:p w14:paraId="43522A51" w14:textId="77777777" w:rsidR="00A10486" w:rsidRDefault="00A10486" w:rsidP="00A10486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data </w:t>
      </w:r>
      <w:r>
        <w:rPr>
          <w:rStyle w:val="md-plain"/>
          <w:rFonts w:ascii="Helvetica" w:hAnsi="Helvetica" w:cs="Helvetica"/>
          <w:color w:val="333333"/>
        </w:rPr>
        <w:t>中的数据</w:t>
      </w:r>
    </w:p>
    <w:p w14:paraId="422E30E1" w14:textId="77777777" w:rsidR="00A10486" w:rsidRDefault="00A10486" w:rsidP="00A104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 list: [{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id: 1,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title: 'Section 1',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content: 'content1'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id: 2,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title: 'Section 2',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content: 'content2'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id: 3,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title: 'Section 3',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content: 'content3'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id: 4,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title: 'Section 4',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content: 'content4'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id: 5,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title: 'Section 5',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content: 'content5'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id: 6,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title: 'Section 6',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content: 'content6'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}]</w:t>
      </w:r>
    </w:p>
    <w:p w14:paraId="302F0615" w14:textId="77777777" w:rsidR="00404199" w:rsidRPr="00A10486" w:rsidRDefault="00404199" w:rsidP="00A10486"/>
    <w:sectPr w:rsidR="00404199" w:rsidRPr="00A1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4D341" w14:textId="77777777" w:rsidR="00CA6CDB" w:rsidRDefault="00CA6CDB" w:rsidP="007B74A0">
      <w:r>
        <w:separator/>
      </w:r>
    </w:p>
  </w:endnote>
  <w:endnote w:type="continuationSeparator" w:id="0">
    <w:p w14:paraId="3A77F5D2" w14:textId="77777777" w:rsidR="00CA6CDB" w:rsidRDefault="00CA6CDB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6FE6F" w14:textId="77777777" w:rsidR="00CA6CDB" w:rsidRDefault="00CA6CDB" w:rsidP="007B74A0">
      <w:r>
        <w:separator/>
      </w:r>
    </w:p>
  </w:footnote>
  <w:footnote w:type="continuationSeparator" w:id="0">
    <w:p w14:paraId="52C2F022" w14:textId="77777777" w:rsidR="00CA6CDB" w:rsidRDefault="00CA6CDB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2D50"/>
    <w:multiLevelType w:val="multilevel"/>
    <w:tmpl w:val="280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2DB"/>
    <w:multiLevelType w:val="multilevel"/>
    <w:tmpl w:val="DDB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134828"/>
    <w:rsid w:val="002218F7"/>
    <w:rsid w:val="003B5DC4"/>
    <w:rsid w:val="00404199"/>
    <w:rsid w:val="0043318D"/>
    <w:rsid w:val="00446979"/>
    <w:rsid w:val="00497A27"/>
    <w:rsid w:val="00597D55"/>
    <w:rsid w:val="005C5764"/>
    <w:rsid w:val="00621E60"/>
    <w:rsid w:val="00734191"/>
    <w:rsid w:val="007B74A0"/>
    <w:rsid w:val="007C213E"/>
    <w:rsid w:val="00A01329"/>
    <w:rsid w:val="00A10486"/>
    <w:rsid w:val="00CA6CDB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0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486"/>
    <w:rPr>
      <w:b/>
      <w:bCs/>
      <w:sz w:val="32"/>
      <w:szCs w:val="32"/>
    </w:rPr>
  </w:style>
  <w:style w:type="paragraph" w:customStyle="1" w:styleId="msonormal0">
    <w:name w:val="msonormal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10486"/>
  </w:style>
  <w:style w:type="character" w:customStyle="1" w:styleId="cm-attribute">
    <w:name w:val="cm-attribute"/>
    <w:basedOn w:val="a0"/>
    <w:rsid w:val="00A10486"/>
  </w:style>
  <w:style w:type="character" w:customStyle="1" w:styleId="cm-property">
    <w:name w:val="cm-property"/>
    <w:basedOn w:val="a0"/>
    <w:rsid w:val="00A10486"/>
  </w:style>
  <w:style w:type="character" w:customStyle="1" w:styleId="cm-number">
    <w:name w:val="cm-number"/>
    <w:basedOn w:val="a0"/>
    <w:rsid w:val="00A10486"/>
  </w:style>
  <w:style w:type="character" w:customStyle="1" w:styleId="cm-qualifier">
    <w:name w:val="cm-qualifier"/>
    <w:basedOn w:val="a0"/>
    <w:rsid w:val="00A10486"/>
  </w:style>
  <w:style w:type="character" w:customStyle="1" w:styleId="cm-atom">
    <w:name w:val="cm-atom"/>
    <w:basedOn w:val="a0"/>
    <w:rsid w:val="00A1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14</cp:revision>
  <dcterms:created xsi:type="dcterms:W3CDTF">2020-12-11T09:53:00Z</dcterms:created>
  <dcterms:modified xsi:type="dcterms:W3CDTF">2021-03-12T06:44:00Z</dcterms:modified>
</cp:coreProperties>
</file>