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6C9C" w:rsidRDefault="00EB6C9C">
      <w:pPr>
        <w:spacing w:line="360" w:lineRule="auto"/>
        <w:ind w:firstLineChars="200" w:firstLine="420"/>
        <w:rPr>
          <w:rFonts w:ascii="宋体" w:hAnsi="宋体" w:cs="宋体" w:hint="eastAsia"/>
          <w:color w:val="333333"/>
          <w:szCs w:val="21"/>
          <w:shd w:val="clear" w:color="auto" w:fill="FFFFFF"/>
        </w:rPr>
      </w:pPr>
      <w:r>
        <w:rPr>
          <w:rFonts w:ascii="宋体" w:hAnsi="宋体" w:cs="宋体" w:hint="eastAsia"/>
          <w:color w:val="333333"/>
          <w:szCs w:val="21"/>
          <w:shd w:val="clear" w:color="auto" w:fill="FFFFFF"/>
        </w:rPr>
        <w:t>2018</w:t>
      </w:r>
      <w:r>
        <w:rPr>
          <w:rFonts w:ascii="宋体" w:hAnsi="宋体" w:cs="宋体" w:hint="eastAsia"/>
          <w:color w:val="333333"/>
          <w:szCs w:val="21"/>
          <w:shd w:val="clear" w:color="auto" w:fill="FFFFFF"/>
        </w:rPr>
        <w:t>年</w:t>
      </w:r>
      <w:r>
        <w:rPr>
          <w:rFonts w:ascii="宋体" w:hAnsi="宋体" w:cs="宋体" w:hint="eastAsia"/>
          <w:color w:val="333333"/>
          <w:szCs w:val="21"/>
          <w:shd w:val="clear" w:color="auto" w:fill="FFFFFF"/>
        </w:rPr>
        <w:t>7</w:t>
      </w:r>
      <w:r>
        <w:rPr>
          <w:rFonts w:ascii="宋体" w:hAnsi="宋体" w:cs="宋体" w:hint="eastAsia"/>
          <w:color w:val="333333"/>
          <w:szCs w:val="21"/>
          <w:shd w:val="clear" w:color="auto" w:fill="FFFFFF"/>
        </w:rPr>
        <w:t>月</w:t>
      </w:r>
      <w:r>
        <w:rPr>
          <w:rFonts w:ascii="宋体" w:hAnsi="宋体" w:cs="宋体" w:hint="eastAsia"/>
          <w:color w:val="333333"/>
          <w:szCs w:val="21"/>
          <w:shd w:val="clear" w:color="auto" w:fill="FFFFFF"/>
        </w:rPr>
        <w:t>12</w:t>
      </w:r>
      <w:r>
        <w:rPr>
          <w:rFonts w:ascii="宋体" w:hAnsi="宋体" w:cs="宋体" w:hint="eastAsia"/>
          <w:color w:val="333333"/>
          <w:szCs w:val="21"/>
          <w:shd w:val="clear" w:color="auto" w:fill="FFFFFF"/>
        </w:rPr>
        <w:t>日</w:t>
      </w:r>
      <w:r>
        <w:rPr>
          <w:rFonts w:ascii="宋体" w:hAnsi="宋体" w:cs="宋体" w:hint="eastAsia"/>
          <w:color w:val="333333"/>
          <w:szCs w:val="21"/>
          <w:shd w:val="clear" w:color="auto" w:fill="FFFFFF"/>
        </w:rPr>
        <w:t>18</w:t>
      </w:r>
      <w:r>
        <w:rPr>
          <w:rFonts w:ascii="宋体" w:hAnsi="宋体" w:cs="宋体" w:hint="eastAsia"/>
          <w:color w:val="333333"/>
          <w:szCs w:val="21"/>
          <w:shd w:val="clear" w:color="auto" w:fill="FFFFFF"/>
        </w:rPr>
        <w:t>时</w:t>
      </w:r>
      <w:r>
        <w:rPr>
          <w:rFonts w:ascii="宋体" w:hAnsi="宋体" w:cs="宋体" w:hint="eastAsia"/>
          <w:color w:val="333333"/>
          <w:szCs w:val="21"/>
          <w:shd w:val="clear" w:color="auto" w:fill="FFFFFF"/>
        </w:rPr>
        <w:t>42</w:t>
      </w:r>
      <w:r>
        <w:rPr>
          <w:rFonts w:ascii="宋体" w:hAnsi="宋体" w:cs="宋体" w:hint="eastAsia"/>
          <w:color w:val="333333"/>
          <w:szCs w:val="21"/>
          <w:shd w:val="clear" w:color="auto" w:fill="FFFFFF"/>
        </w:rPr>
        <w:t>分</w:t>
      </w:r>
      <w:r>
        <w:rPr>
          <w:rFonts w:ascii="宋体" w:hAnsi="宋体" w:cs="宋体" w:hint="eastAsia"/>
          <w:color w:val="333333"/>
          <w:szCs w:val="21"/>
          <w:shd w:val="clear" w:color="auto" w:fill="FFFFFF"/>
        </w:rPr>
        <w:t>33</w:t>
      </w:r>
      <w:r>
        <w:rPr>
          <w:rFonts w:ascii="宋体" w:hAnsi="宋体" w:cs="宋体" w:hint="eastAsia"/>
          <w:color w:val="333333"/>
          <w:szCs w:val="21"/>
          <w:shd w:val="clear" w:color="auto" w:fill="FFFFFF"/>
        </w:rPr>
        <w:t>秒，位于宜宾市江安县阳春工业园区内的宜宾恒达科技有限公司发生重大爆炸着火事故，造成</w:t>
      </w:r>
      <w:r>
        <w:rPr>
          <w:rFonts w:ascii="宋体" w:hAnsi="宋体" w:cs="宋体" w:hint="eastAsia"/>
          <w:color w:val="333333"/>
          <w:szCs w:val="21"/>
          <w:shd w:val="clear" w:color="auto" w:fill="FFFFFF"/>
        </w:rPr>
        <w:t>19</w:t>
      </w:r>
      <w:r>
        <w:rPr>
          <w:rFonts w:ascii="宋体" w:hAnsi="宋体" w:cs="宋体" w:hint="eastAsia"/>
          <w:color w:val="333333"/>
          <w:szCs w:val="21"/>
          <w:shd w:val="clear" w:color="auto" w:fill="FFFFFF"/>
        </w:rPr>
        <w:t>人死亡、</w:t>
      </w:r>
      <w:r>
        <w:rPr>
          <w:rFonts w:ascii="宋体" w:hAnsi="宋体" w:cs="宋体" w:hint="eastAsia"/>
          <w:color w:val="333333"/>
          <w:szCs w:val="21"/>
          <w:shd w:val="clear" w:color="auto" w:fill="FFFFFF"/>
        </w:rPr>
        <w:t>12</w:t>
      </w:r>
      <w:r>
        <w:rPr>
          <w:rFonts w:ascii="宋体" w:hAnsi="宋体" w:cs="宋体" w:hint="eastAsia"/>
          <w:color w:val="333333"/>
          <w:szCs w:val="21"/>
          <w:shd w:val="clear" w:color="auto" w:fill="FFFFFF"/>
        </w:rPr>
        <w:t>人受伤，直接经济损失</w:t>
      </w:r>
      <w:r>
        <w:rPr>
          <w:rFonts w:ascii="宋体" w:hAnsi="宋体" w:cs="宋体" w:hint="eastAsia"/>
          <w:color w:val="333333"/>
          <w:szCs w:val="21"/>
          <w:shd w:val="clear" w:color="auto" w:fill="FFFFFF"/>
        </w:rPr>
        <w:t>4142</w:t>
      </w:r>
      <w:r>
        <w:rPr>
          <w:rFonts w:ascii="宋体" w:hAnsi="宋体" w:cs="宋体" w:hint="eastAsia"/>
          <w:color w:val="333333"/>
          <w:szCs w:val="21"/>
          <w:shd w:val="clear" w:color="auto" w:fill="FFFFFF"/>
        </w:rPr>
        <w:t>余万元。</w:t>
      </w:r>
    </w:p>
    <w:p w:rsidR="00EB6C9C" w:rsidRDefault="00EB6C9C">
      <w:pPr>
        <w:widowControl/>
        <w:shd w:val="clear" w:color="auto" w:fill="FFFFFF"/>
        <w:spacing w:line="360" w:lineRule="auto"/>
        <w:ind w:firstLineChars="200" w:firstLine="420"/>
        <w:jc w:val="left"/>
        <w:rPr>
          <w:rFonts w:ascii="宋体" w:hAnsi="宋体" w:cs="宋体" w:hint="eastAsia"/>
          <w:color w:val="333333"/>
          <w:szCs w:val="21"/>
        </w:rPr>
      </w:pPr>
      <w:r>
        <w:rPr>
          <w:rFonts w:ascii="宋体" w:hAnsi="宋体" w:cs="宋体" w:hint="eastAsia"/>
          <w:color w:val="333333"/>
          <w:kern w:val="0"/>
          <w:szCs w:val="21"/>
          <w:shd w:val="clear" w:color="auto" w:fill="FFFFFF"/>
          <w:lang w:bidi="ar"/>
        </w:rPr>
        <w:t>事故现场明火已被扑灭，三栋三层建筑已被烧得只剩下钢架，周边建筑的玻璃已被震碎。江安恒达科技有限公司主要是生产化工产品，周边是一家</w:t>
      </w:r>
      <w:hyperlink r:id="rId6" w:tgtFrame="https://baike.baidu.com/item/7%C2%B712%E5%9B%9B%E5%B7%9D%E6%B1%9F%E5%AE%89%E7%88%86%E7%87%83%E4%BA%8B%E6%95%85/_blank" w:history="1">
        <w:r>
          <w:rPr>
            <w:rFonts w:ascii="宋体" w:hAnsi="宋体" w:cs="宋体" w:hint="eastAsia"/>
            <w:color w:val="333333"/>
            <w:szCs w:val="21"/>
            <w:shd w:val="clear" w:color="auto" w:fill="FFFFFF"/>
          </w:rPr>
          <w:t>砂石</w:t>
        </w:r>
      </w:hyperlink>
      <w:r>
        <w:rPr>
          <w:rFonts w:ascii="宋体" w:hAnsi="宋体" w:cs="宋体" w:hint="eastAsia"/>
          <w:color w:val="333333"/>
          <w:kern w:val="0"/>
          <w:szCs w:val="21"/>
          <w:shd w:val="clear" w:color="auto" w:fill="FFFFFF"/>
          <w:lang w:bidi="ar"/>
        </w:rPr>
        <w:t>厂，最初发生爆燃的是中间一栋建筑，事发时正值工人换班时间。事发现场的目击者说，“昨晚巨响了一次，爆炸声响了</w:t>
      </w:r>
      <w:r>
        <w:rPr>
          <w:rFonts w:ascii="宋体" w:hAnsi="宋体" w:cs="宋体" w:hint="eastAsia"/>
          <w:color w:val="333333"/>
          <w:kern w:val="0"/>
          <w:szCs w:val="21"/>
          <w:shd w:val="clear" w:color="auto" w:fill="FFFFFF"/>
          <w:lang w:bidi="ar"/>
        </w:rPr>
        <w:t>7</w:t>
      </w:r>
      <w:r>
        <w:rPr>
          <w:rFonts w:ascii="宋体" w:hAnsi="宋体" w:cs="宋体" w:hint="eastAsia"/>
          <w:color w:val="333333"/>
          <w:kern w:val="0"/>
          <w:szCs w:val="21"/>
          <w:shd w:val="clear" w:color="auto" w:fill="FFFFFF"/>
          <w:lang w:bidi="ar"/>
        </w:rPr>
        <w:t>、</w:t>
      </w:r>
      <w:r>
        <w:rPr>
          <w:rFonts w:ascii="宋体" w:hAnsi="宋体" w:cs="宋体" w:hint="eastAsia"/>
          <w:color w:val="333333"/>
          <w:kern w:val="0"/>
          <w:szCs w:val="21"/>
          <w:shd w:val="clear" w:color="auto" w:fill="FFFFFF"/>
          <w:lang w:bidi="ar"/>
        </w:rPr>
        <w:t>8</w:t>
      </w:r>
      <w:r>
        <w:rPr>
          <w:rFonts w:ascii="宋体" w:hAnsi="宋体" w:cs="宋体" w:hint="eastAsia"/>
          <w:color w:val="333333"/>
          <w:kern w:val="0"/>
          <w:szCs w:val="21"/>
          <w:shd w:val="clear" w:color="auto" w:fill="FFFFFF"/>
          <w:lang w:bidi="ar"/>
        </w:rPr>
        <w:t>次。后来附近天源化工的消防队</w:t>
      </w:r>
      <w:r>
        <w:rPr>
          <w:rFonts w:ascii="宋体" w:hAnsi="宋体" w:cs="宋体" w:hint="eastAsia"/>
          <w:color w:val="333333"/>
          <w:kern w:val="0"/>
          <w:szCs w:val="21"/>
          <w:shd w:val="clear" w:color="auto" w:fill="FFFFFF"/>
          <w:lang w:bidi="ar"/>
        </w:rPr>
        <w:t>5</w:t>
      </w:r>
      <w:r>
        <w:rPr>
          <w:rFonts w:ascii="宋体" w:hAnsi="宋体" w:cs="宋体" w:hint="eastAsia"/>
          <w:color w:val="333333"/>
          <w:kern w:val="0"/>
          <w:szCs w:val="21"/>
          <w:shd w:val="clear" w:color="auto" w:fill="FFFFFF"/>
          <w:lang w:bidi="ar"/>
        </w:rPr>
        <w:t>分钟内赶到，来了几个车。”他表示，发生爆炸的企业“才建设完不到两个月”</w:t>
      </w:r>
      <w:r>
        <w:rPr>
          <w:rFonts w:ascii="宋体" w:hAnsi="宋体" w:cs="宋体" w:hint="eastAsia"/>
          <w:color w:val="333333"/>
          <w:kern w:val="0"/>
          <w:szCs w:val="21"/>
          <w:shd w:val="clear" w:color="auto" w:fill="FFFFFF"/>
          <w:lang w:bidi="ar"/>
        </w:rPr>
        <w:t>。</w:t>
      </w:r>
    </w:p>
    <w:p w:rsidR="00EB6C9C" w:rsidRDefault="00EB6C9C">
      <w:pPr>
        <w:pStyle w:val="a3"/>
        <w:widowControl/>
        <w:shd w:val="clear" w:color="auto" w:fill="FFFFFF"/>
        <w:spacing w:before="0" w:beforeAutospacing="0" w:after="0" w:afterAutospacing="0" w:line="360" w:lineRule="auto"/>
        <w:ind w:firstLineChars="200" w:firstLine="422"/>
        <w:rPr>
          <w:rFonts w:ascii="宋体" w:hAnsi="宋体" w:cs="宋体" w:hint="eastAsia"/>
          <w:color w:val="191919"/>
          <w:sz w:val="21"/>
          <w:szCs w:val="21"/>
        </w:rPr>
      </w:pPr>
      <w:r>
        <w:rPr>
          <w:rStyle w:val="a4"/>
          <w:rFonts w:ascii="宋体" w:hAnsi="宋体" w:cs="宋体" w:hint="eastAsia"/>
          <w:bCs/>
          <w:color w:val="191919"/>
          <w:sz w:val="21"/>
          <w:szCs w:val="21"/>
          <w:shd w:val="clear" w:color="auto" w:fill="FFFFFF"/>
        </w:rPr>
        <w:t>原料标识不明入错库，工人误投原料引发爆炸着火</w:t>
      </w:r>
    </w:p>
    <w:p w:rsidR="00EB6C9C" w:rsidRDefault="00EB6C9C">
      <w:pPr>
        <w:pStyle w:val="a3"/>
        <w:widowControl/>
        <w:shd w:val="clear" w:color="auto" w:fill="FFFFFF"/>
        <w:spacing w:before="0" w:beforeAutospacing="0" w:after="0" w:afterAutospacing="0" w:line="360" w:lineRule="auto"/>
        <w:ind w:firstLineChars="200" w:firstLine="420"/>
        <w:rPr>
          <w:rFonts w:ascii="宋体" w:hAnsi="宋体" w:cs="宋体" w:hint="eastAsia"/>
          <w:color w:val="191919"/>
          <w:sz w:val="21"/>
          <w:szCs w:val="21"/>
        </w:rPr>
      </w:pPr>
      <w:r>
        <w:rPr>
          <w:rFonts w:ascii="宋体" w:hAnsi="宋体" w:cs="宋体" w:hint="eastAsia"/>
          <w:color w:val="191919"/>
          <w:sz w:val="21"/>
          <w:szCs w:val="21"/>
          <w:shd w:val="clear" w:color="auto" w:fill="FFFFFF"/>
        </w:rPr>
        <w:t>2018</w:t>
      </w:r>
      <w:r>
        <w:rPr>
          <w:rFonts w:ascii="宋体" w:hAnsi="宋体" w:cs="宋体" w:hint="eastAsia"/>
          <w:color w:val="191919"/>
          <w:sz w:val="21"/>
          <w:szCs w:val="21"/>
          <w:shd w:val="clear" w:color="auto" w:fill="FFFFFF"/>
        </w:rPr>
        <w:t>年</w:t>
      </w:r>
      <w:r>
        <w:rPr>
          <w:rFonts w:ascii="宋体" w:hAnsi="宋体" w:cs="宋体" w:hint="eastAsia"/>
          <w:color w:val="191919"/>
          <w:sz w:val="21"/>
          <w:szCs w:val="21"/>
          <w:shd w:val="clear" w:color="auto" w:fill="FFFFFF"/>
        </w:rPr>
        <w:t>7</w:t>
      </w:r>
      <w:r>
        <w:rPr>
          <w:rFonts w:ascii="宋体" w:hAnsi="宋体" w:cs="宋体" w:hint="eastAsia"/>
          <w:color w:val="191919"/>
          <w:sz w:val="21"/>
          <w:szCs w:val="21"/>
          <w:shd w:val="clear" w:color="auto" w:fill="FFFFFF"/>
        </w:rPr>
        <w:t>月</w:t>
      </w:r>
      <w:r>
        <w:rPr>
          <w:rFonts w:ascii="宋体" w:hAnsi="宋体" w:cs="宋体" w:hint="eastAsia"/>
          <w:color w:val="191919"/>
          <w:sz w:val="21"/>
          <w:szCs w:val="21"/>
          <w:shd w:val="clear" w:color="auto" w:fill="FFFFFF"/>
        </w:rPr>
        <w:t>12</w:t>
      </w:r>
      <w:r>
        <w:rPr>
          <w:rFonts w:ascii="宋体" w:hAnsi="宋体" w:cs="宋体" w:hint="eastAsia"/>
          <w:color w:val="191919"/>
          <w:sz w:val="21"/>
          <w:szCs w:val="21"/>
          <w:shd w:val="clear" w:color="auto" w:fill="FFFFFF"/>
        </w:rPr>
        <w:t>日</w:t>
      </w:r>
      <w:r>
        <w:rPr>
          <w:rFonts w:ascii="宋体" w:hAnsi="宋体" w:cs="宋体" w:hint="eastAsia"/>
          <w:color w:val="191919"/>
          <w:sz w:val="21"/>
          <w:szCs w:val="21"/>
          <w:shd w:val="clear" w:color="auto" w:fill="FFFFFF"/>
        </w:rPr>
        <w:t>11</w:t>
      </w:r>
      <w:r>
        <w:rPr>
          <w:rFonts w:ascii="宋体" w:hAnsi="宋体" w:cs="宋体" w:hint="eastAsia"/>
          <w:color w:val="191919"/>
          <w:sz w:val="21"/>
          <w:szCs w:val="21"/>
          <w:shd w:val="clear" w:color="auto" w:fill="FFFFFF"/>
        </w:rPr>
        <w:t>时</w:t>
      </w:r>
      <w:r>
        <w:rPr>
          <w:rFonts w:ascii="宋体" w:hAnsi="宋体" w:cs="宋体" w:hint="eastAsia"/>
          <w:color w:val="191919"/>
          <w:sz w:val="21"/>
          <w:szCs w:val="21"/>
          <w:shd w:val="clear" w:color="auto" w:fill="FFFFFF"/>
        </w:rPr>
        <w:t>30</w:t>
      </w:r>
      <w:r>
        <w:rPr>
          <w:rFonts w:ascii="宋体" w:hAnsi="宋体" w:cs="宋体" w:hint="eastAsia"/>
          <w:color w:val="191919"/>
          <w:sz w:val="21"/>
          <w:szCs w:val="21"/>
          <w:shd w:val="clear" w:color="auto" w:fill="FFFFFF"/>
        </w:rPr>
        <w:t>分左右，宜宾江安壹米滴答金桥物流公司将</w:t>
      </w:r>
      <w:r>
        <w:rPr>
          <w:rFonts w:ascii="宋体" w:hAnsi="宋体" w:cs="宋体" w:hint="eastAsia"/>
          <w:color w:val="191919"/>
          <w:sz w:val="21"/>
          <w:szCs w:val="21"/>
          <w:shd w:val="clear" w:color="auto" w:fill="FFFFFF"/>
        </w:rPr>
        <w:t>2</w:t>
      </w:r>
      <w:r>
        <w:rPr>
          <w:rFonts w:ascii="宋体" w:hAnsi="宋体" w:cs="宋体" w:hint="eastAsia"/>
          <w:color w:val="191919"/>
          <w:sz w:val="21"/>
          <w:szCs w:val="21"/>
          <w:shd w:val="clear" w:color="auto" w:fill="FFFFFF"/>
        </w:rPr>
        <w:t>吨标注为原料的</w:t>
      </w:r>
      <w:r>
        <w:rPr>
          <w:rFonts w:ascii="宋体" w:hAnsi="宋体" w:cs="宋体" w:hint="eastAsia"/>
          <w:color w:val="191919"/>
          <w:sz w:val="21"/>
          <w:szCs w:val="21"/>
          <w:shd w:val="clear" w:color="auto" w:fill="FFFFFF"/>
        </w:rPr>
        <w:t>COD</w:t>
      </w:r>
      <w:r>
        <w:rPr>
          <w:rFonts w:ascii="宋体" w:hAnsi="宋体" w:cs="宋体" w:hint="eastAsia"/>
          <w:color w:val="191919"/>
          <w:sz w:val="21"/>
          <w:szCs w:val="21"/>
          <w:shd w:val="clear" w:color="auto" w:fill="FFFFFF"/>
        </w:rPr>
        <w:t>去除剂（实为易爆危险化学品氯酸钠）送达至宜宾恒达公司仓库。随后，公司库管员宋泽容未对入库原料进行认真核实，将其作为原料丁酰胺进行了入库处理。</w:t>
      </w:r>
    </w:p>
    <w:p w:rsidR="00EB6C9C" w:rsidRDefault="00EB6C9C">
      <w:pPr>
        <w:pStyle w:val="a3"/>
        <w:widowControl/>
        <w:shd w:val="clear" w:color="auto" w:fill="FFFFFF"/>
        <w:spacing w:before="0" w:beforeAutospacing="0" w:after="0" w:afterAutospacing="0" w:line="360" w:lineRule="auto"/>
        <w:ind w:firstLineChars="200" w:firstLine="420"/>
        <w:rPr>
          <w:rFonts w:ascii="宋体" w:hAnsi="宋体" w:cs="宋体" w:hint="eastAsia"/>
          <w:color w:val="191919"/>
          <w:sz w:val="21"/>
          <w:szCs w:val="21"/>
        </w:rPr>
      </w:pPr>
      <w:r>
        <w:rPr>
          <w:rFonts w:ascii="宋体" w:hAnsi="宋体" w:cs="宋体" w:hint="eastAsia"/>
          <w:color w:val="191919"/>
          <w:sz w:val="21"/>
          <w:szCs w:val="21"/>
          <w:shd w:val="clear" w:color="auto" w:fill="FFFFFF"/>
        </w:rPr>
        <w:t>14</w:t>
      </w:r>
      <w:r>
        <w:rPr>
          <w:rFonts w:ascii="宋体" w:hAnsi="宋体" w:cs="宋体" w:hint="eastAsia"/>
          <w:color w:val="191919"/>
          <w:sz w:val="21"/>
          <w:szCs w:val="21"/>
          <w:shd w:val="clear" w:color="auto" w:fill="FFFFFF"/>
        </w:rPr>
        <w:t>时左右，公司二车间副主任罗吉平开具</w:t>
      </w:r>
      <w:r>
        <w:rPr>
          <w:rFonts w:ascii="宋体" w:hAnsi="宋体" w:cs="宋体" w:hint="eastAsia"/>
          <w:color w:val="191919"/>
          <w:sz w:val="21"/>
          <w:szCs w:val="21"/>
          <w:shd w:val="clear" w:color="auto" w:fill="FFFFFF"/>
        </w:rPr>
        <w:t>20</w:t>
      </w:r>
      <w:r>
        <w:rPr>
          <w:rFonts w:ascii="宋体" w:hAnsi="宋体" w:cs="宋体" w:hint="eastAsia"/>
          <w:color w:val="191919"/>
          <w:sz w:val="21"/>
          <w:szCs w:val="21"/>
          <w:shd w:val="clear" w:color="auto" w:fill="FFFFFF"/>
        </w:rPr>
        <w:t>袋丁酰胺领料单到库房领取咪草烟生产原料丁酰胺，宋泽容签字同意并发给罗吉平</w:t>
      </w:r>
      <w:r>
        <w:rPr>
          <w:rFonts w:ascii="宋体" w:hAnsi="宋体" w:cs="宋体" w:hint="eastAsia"/>
          <w:color w:val="191919"/>
          <w:sz w:val="21"/>
          <w:szCs w:val="21"/>
          <w:shd w:val="clear" w:color="auto" w:fill="FFFFFF"/>
        </w:rPr>
        <w:t>33</w:t>
      </w:r>
      <w:r>
        <w:rPr>
          <w:rFonts w:ascii="宋体" w:hAnsi="宋体" w:cs="宋体" w:hint="eastAsia"/>
          <w:color w:val="191919"/>
          <w:sz w:val="21"/>
          <w:szCs w:val="21"/>
          <w:shd w:val="clear" w:color="auto" w:fill="FFFFFF"/>
        </w:rPr>
        <w:t>袋“丁酰胺”（实为氯酸钠），并要求罗吉平补开</w:t>
      </w:r>
      <w:r>
        <w:rPr>
          <w:rFonts w:ascii="宋体" w:hAnsi="宋体" w:cs="宋体" w:hint="eastAsia"/>
          <w:color w:val="191919"/>
          <w:sz w:val="21"/>
          <w:szCs w:val="21"/>
          <w:shd w:val="clear" w:color="auto" w:fill="FFFFFF"/>
        </w:rPr>
        <w:t>13</w:t>
      </w:r>
      <w:r>
        <w:rPr>
          <w:rFonts w:ascii="宋体" w:hAnsi="宋体" w:cs="宋体" w:hint="eastAsia"/>
          <w:color w:val="191919"/>
          <w:sz w:val="21"/>
          <w:szCs w:val="21"/>
          <w:shd w:val="clear" w:color="auto" w:fill="FFFFFF"/>
        </w:rPr>
        <w:t>袋丁酰胺领料单。</w:t>
      </w:r>
    </w:p>
    <w:p w:rsidR="00EB6C9C" w:rsidRDefault="00EB6C9C">
      <w:pPr>
        <w:pStyle w:val="a3"/>
        <w:widowControl/>
        <w:shd w:val="clear" w:color="auto" w:fill="FFFFFF"/>
        <w:spacing w:before="0" w:beforeAutospacing="0" w:after="0" w:afterAutospacing="0" w:line="360" w:lineRule="auto"/>
        <w:ind w:firstLineChars="200" w:firstLine="420"/>
        <w:rPr>
          <w:rFonts w:ascii="宋体" w:hAnsi="宋体" w:cs="宋体" w:hint="eastAsia"/>
          <w:color w:val="191919"/>
          <w:sz w:val="21"/>
          <w:szCs w:val="21"/>
          <w:shd w:val="clear" w:color="auto" w:fill="FFFFFF"/>
        </w:rPr>
      </w:pPr>
      <w:r>
        <w:rPr>
          <w:rFonts w:ascii="宋体" w:hAnsi="宋体" w:cs="宋体" w:hint="eastAsia"/>
          <w:color w:val="191919"/>
          <w:sz w:val="21"/>
          <w:szCs w:val="21"/>
          <w:shd w:val="clear" w:color="auto" w:fill="FFFFFF"/>
        </w:rPr>
        <w:t>15</w:t>
      </w:r>
      <w:r>
        <w:rPr>
          <w:rFonts w:ascii="宋体" w:hAnsi="宋体" w:cs="宋体" w:hint="eastAsia"/>
          <w:color w:val="191919"/>
          <w:sz w:val="21"/>
          <w:szCs w:val="21"/>
          <w:shd w:val="clear" w:color="auto" w:fill="FFFFFF"/>
        </w:rPr>
        <w:t>时</w:t>
      </w:r>
      <w:r>
        <w:rPr>
          <w:rFonts w:ascii="宋体" w:hAnsi="宋体" w:cs="宋体" w:hint="eastAsia"/>
          <w:color w:val="191919"/>
          <w:sz w:val="21"/>
          <w:szCs w:val="21"/>
          <w:shd w:val="clear" w:color="auto" w:fill="FFFFFF"/>
        </w:rPr>
        <w:t>30</w:t>
      </w:r>
      <w:r>
        <w:rPr>
          <w:rFonts w:ascii="宋体" w:hAnsi="宋体" w:cs="宋体" w:hint="eastAsia"/>
          <w:color w:val="191919"/>
          <w:sz w:val="21"/>
          <w:szCs w:val="21"/>
          <w:shd w:val="clear" w:color="auto" w:fill="FFFFFF"/>
        </w:rPr>
        <w:t>分左右，二车间咪草烟生产岗位的当班人员陈代耀（男，二车间副主任</w:t>
      </w:r>
      <w:r>
        <w:rPr>
          <w:rFonts w:ascii="宋体" w:hAnsi="宋体" w:cs="宋体" w:hint="eastAsia"/>
          <w:color w:val="191919"/>
          <w:sz w:val="21"/>
          <w:szCs w:val="21"/>
          <w:shd w:val="clear" w:color="auto" w:fill="FFFFFF"/>
        </w:rPr>
        <w:t>)</w:t>
      </w:r>
      <w:r>
        <w:rPr>
          <w:rFonts w:ascii="宋体" w:hAnsi="宋体" w:cs="宋体" w:hint="eastAsia"/>
          <w:color w:val="191919"/>
          <w:sz w:val="21"/>
          <w:szCs w:val="21"/>
          <w:shd w:val="clear" w:color="auto" w:fill="FFFFFF"/>
        </w:rPr>
        <w:t>、毛泽群（女，工人）、左洪梅（女，工人）、李青魁（男，班长）四人（均已在事故中死亡）通过升降机（物料升降机由车间当班工人自行操作）将生产原料“丁酰胺”（实为氯酸钠）提升到二车间三楼，而后用人工液压叉车转运至三楼</w:t>
      </w:r>
      <w:r>
        <w:rPr>
          <w:rFonts w:ascii="宋体" w:hAnsi="宋体" w:cs="宋体" w:hint="eastAsia"/>
          <w:color w:val="191919"/>
          <w:sz w:val="21"/>
          <w:szCs w:val="21"/>
          <w:shd w:val="clear" w:color="auto" w:fill="FFFFFF"/>
        </w:rPr>
        <w:t>2R302</w:t>
      </w:r>
      <w:r>
        <w:rPr>
          <w:rFonts w:ascii="宋体" w:hAnsi="宋体" w:cs="宋体" w:hint="eastAsia"/>
          <w:color w:val="191919"/>
          <w:sz w:val="21"/>
          <w:szCs w:val="21"/>
          <w:shd w:val="clear" w:color="auto" w:fill="FFFFFF"/>
        </w:rPr>
        <w:t>釜与北侧栏杆之间堆放。</w:t>
      </w:r>
      <w:r>
        <w:rPr>
          <w:rFonts w:ascii="宋体" w:hAnsi="宋体" w:cs="宋体" w:hint="eastAsia"/>
          <w:color w:val="191919"/>
          <w:sz w:val="21"/>
          <w:szCs w:val="21"/>
          <w:shd w:val="clear" w:color="auto" w:fill="FFFFFF"/>
        </w:rPr>
        <w:t>16</w:t>
      </w:r>
      <w:r>
        <w:rPr>
          <w:rFonts w:ascii="宋体" w:hAnsi="宋体" w:cs="宋体" w:hint="eastAsia"/>
          <w:color w:val="191919"/>
          <w:sz w:val="21"/>
          <w:szCs w:val="21"/>
          <w:shd w:val="clear" w:color="auto" w:fill="FFFFFF"/>
        </w:rPr>
        <w:t>时左右，用于丁酰胺脱水的</w:t>
      </w:r>
      <w:r>
        <w:rPr>
          <w:rFonts w:ascii="宋体" w:hAnsi="宋体" w:cs="宋体" w:hint="eastAsia"/>
          <w:color w:val="191919"/>
          <w:sz w:val="21"/>
          <w:szCs w:val="21"/>
          <w:shd w:val="clear" w:color="auto" w:fill="FFFFFF"/>
        </w:rPr>
        <w:t>2R301</w:t>
      </w:r>
      <w:r>
        <w:rPr>
          <w:rFonts w:ascii="宋体" w:hAnsi="宋体" w:cs="宋体" w:hint="eastAsia"/>
          <w:color w:val="191919"/>
          <w:sz w:val="21"/>
          <w:szCs w:val="21"/>
          <w:shd w:val="clear" w:color="auto" w:fill="FFFFFF"/>
        </w:rPr>
        <w:t>釜完成转料处于空釜状态。</w:t>
      </w:r>
    </w:p>
    <w:p w:rsidR="00EB6C9C" w:rsidRDefault="00EB6C9C">
      <w:pPr>
        <w:pStyle w:val="a3"/>
        <w:widowControl/>
        <w:shd w:val="clear" w:color="auto" w:fill="FFFFFF"/>
        <w:spacing w:before="0" w:beforeAutospacing="0" w:after="0" w:afterAutospacing="0" w:line="360" w:lineRule="auto"/>
        <w:ind w:firstLineChars="200" w:firstLine="420"/>
        <w:rPr>
          <w:rFonts w:ascii="宋体" w:hAnsi="宋体" w:cs="宋体" w:hint="eastAsia"/>
          <w:color w:val="191919"/>
          <w:sz w:val="21"/>
          <w:szCs w:val="21"/>
          <w:shd w:val="clear" w:color="auto" w:fill="FFFFFF"/>
        </w:rPr>
      </w:pPr>
      <w:r>
        <w:rPr>
          <w:rFonts w:ascii="宋体" w:hAnsi="宋体" w:cs="宋体" w:hint="eastAsia"/>
          <w:color w:val="191919"/>
          <w:sz w:val="21"/>
          <w:szCs w:val="21"/>
          <w:shd w:val="clear" w:color="auto" w:fill="FFFFFF"/>
        </w:rPr>
        <w:t>17</w:t>
      </w:r>
      <w:r>
        <w:rPr>
          <w:rFonts w:ascii="宋体" w:hAnsi="宋体" w:cs="宋体" w:hint="eastAsia"/>
          <w:color w:val="191919"/>
          <w:sz w:val="21"/>
          <w:szCs w:val="21"/>
          <w:shd w:val="clear" w:color="auto" w:fill="FFFFFF"/>
        </w:rPr>
        <w:t>时</w:t>
      </w:r>
      <w:r>
        <w:rPr>
          <w:rFonts w:ascii="宋体" w:hAnsi="宋体" w:cs="宋体" w:hint="eastAsia"/>
          <w:color w:val="191919"/>
          <w:sz w:val="21"/>
          <w:szCs w:val="21"/>
          <w:shd w:val="clear" w:color="auto" w:fill="FFFFFF"/>
        </w:rPr>
        <w:t>20</w:t>
      </w:r>
      <w:r>
        <w:rPr>
          <w:rFonts w:ascii="宋体" w:hAnsi="宋体" w:cs="宋体" w:hint="eastAsia"/>
          <w:color w:val="191919"/>
          <w:sz w:val="21"/>
          <w:szCs w:val="21"/>
          <w:shd w:val="clear" w:color="auto" w:fill="FFFFFF"/>
        </w:rPr>
        <w:t>分前，</w:t>
      </w:r>
      <w:r>
        <w:rPr>
          <w:rFonts w:ascii="宋体" w:hAnsi="宋体" w:cs="宋体" w:hint="eastAsia"/>
          <w:color w:val="191919"/>
          <w:sz w:val="21"/>
          <w:szCs w:val="21"/>
          <w:shd w:val="clear" w:color="auto" w:fill="FFFFFF"/>
        </w:rPr>
        <w:t>2R301</w:t>
      </w:r>
      <w:r>
        <w:rPr>
          <w:rFonts w:ascii="宋体" w:hAnsi="宋体" w:cs="宋体" w:hint="eastAsia"/>
          <w:color w:val="191919"/>
          <w:sz w:val="21"/>
          <w:szCs w:val="21"/>
          <w:shd w:val="clear" w:color="auto" w:fill="FFFFFF"/>
        </w:rPr>
        <w:t>釜完成投料。</w:t>
      </w:r>
      <w:r>
        <w:rPr>
          <w:rFonts w:ascii="宋体" w:hAnsi="宋体" w:cs="宋体" w:hint="eastAsia"/>
          <w:color w:val="191919"/>
          <w:sz w:val="21"/>
          <w:szCs w:val="21"/>
          <w:shd w:val="clear" w:color="auto" w:fill="FFFFFF"/>
        </w:rPr>
        <w:t>17</w:t>
      </w:r>
      <w:r>
        <w:rPr>
          <w:rFonts w:ascii="宋体" w:hAnsi="宋体" w:cs="宋体" w:hint="eastAsia"/>
          <w:color w:val="191919"/>
          <w:sz w:val="21"/>
          <w:szCs w:val="21"/>
          <w:shd w:val="clear" w:color="auto" w:fill="FFFFFF"/>
        </w:rPr>
        <w:t>时</w:t>
      </w:r>
      <w:r>
        <w:rPr>
          <w:rFonts w:ascii="宋体" w:hAnsi="宋体" w:cs="宋体" w:hint="eastAsia"/>
          <w:color w:val="191919"/>
          <w:sz w:val="21"/>
          <w:szCs w:val="21"/>
          <w:shd w:val="clear" w:color="auto" w:fill="FFFFFF"/>
        </w:rPr>
        <w:t>20</w:t>
      </w:r>
      <w:r>
        <w:rPr>
          <w:rFonts w:ascii="宋体" w:hAnsi="宋体" w:cs="宋体" w:hint="eastAsia"/>
          <w:color w:val="191919"/>
          <w:sz w:val="21"/>
          <w:szCs w:val="21"/>
          <w:shd w:val="clear" w:color="auto" w:fill="FFFFFF"/>
        </w:rPr>
        <w:t>分左右，</w:t>
      </w:r>
      <w:r>
        <w:rPr>
          <w:rFonts w:ascii="宋体" w:hAnsi="宋体" w:cs="宋体" w:hint="eastAsia"/>
          <w:color w:val="191919"/>
          <w:sz w:val="21"/>
          <w:szCs w:val="21"/>
          <w:shd w:val="clear" w:color="auto" w:fill="FFFFFF"/>
        </w:rPr>
        <w:t>2R301</w:t>
      </w:r>
      <w:r>
        <w:rPr>
          <w:rFonts w:ascii="宋体" w:hAnsi="宋体" w:cs="宋体" w:hint="eastAsia"/>
          <w:color w:val="191919"/>
          <w:sz w:val="21"/>
          <w:szCs w:val="21"/>
          <w:shd w:val="clear" w:color="auto" w:fill="FFFFFF"/>
        </w:rPr>
        <w:t>釜夹套开始通蒸汽进行升温脱水作业。</w:t>
      </w:r>
    </w:p>
    <w:p w:rsidR="00EB6C9C" w:rsidRDefault="00EB6C9C">
      <w:pPr>
        <w:pStyle w:val="a3"/>
        <w:widowControl/>
        <w:shd w:val="clear" w:color="auto" w:fill="FFFFFF"/>
        <w:spacing w:before="0" w:beforeAutospacing="0" w:after="0" w:afterAutospacing="0" w:line="360" w:lineRule="auto"/>
        <w:ind w:firstLineChars="200" w:firstLine="420"/>
        <w:rPr>
          <w:rFonts w:ascii="宋体" w:hAnsi="宋体" w:cs="宋体" w:hint="eastAsia"/>
          <w:color w:val="191919"/>
          <w:sz w:val="21"/>
          <w:szCs w:val="21"/>
        </w:rPr>
      </w:pPr>
      <w:r>
        <w:rPr>
          <w:rFonts w:ascii="宋体" w:hAnsi="宋体" w:cs="宋体" w:hint="eastAsia"/>
          <w:color w:val="191919"/>
          <w:sz w:val="21"/>
          <w:szCs w:val="21"/>
          <w:shd w:val="clear" w:color="auto" w:fill="FFFFFF"/>
        </w:rPr>
        <w:t>18</w:t>
      </w:r>
      <w:r>
        <w:rPr>
          <w:rFonts w:ascii="宋体" w:hAnsi="宋体" w:cs="宋体" w:hint="eastAsia"/>
          <w:color w:val="191919"/>
          <w:sz w:val="21"/>
          <w:szCs w:val="21"/>
          <w:shd w:val="clear" w:color="auto" w:fill="FFFFFF"/>
        </w:rPr>
        <w:t>时</w:t>
      </w:r>
      <w:r>
        <w:rPr>
          <w:rFonts w:ascii="宋体" w:hAnsi="宋体" w:cs="宋体" w:hint="eastAsia"/>
          <w:color w:val="191919"/>
          <w:sz w:val="21"/>
          <w:szCs w:val="21"/>
          <w:shd w:val="clear" w:color="auto" w:fill="FFFFFF"/>
        </w:rPr>
        <w:t>42</w:t>
      </w:r>
      <w:r>
        <w:rPr>
          <w:rFonts w:ascii="宋体" w:hAnsi="宋体" w:cs="宋体" w:hint="eastAsia"/>
          <w:color w:val="191919"/>
          <w:sz w:val="21"/>
          <w:szCs w:val="21"/>
          <w:shd w:val="clear" w:color="auto" w:fill="FFFFFF"/>
        </w:rPr>
        <w:t>分</w:t>
      </w:r>
      <w:r>
        <w:rPr>
          <w:rFonts w:ascii="宋体" w:hAnsi="宋体" w:cs="宋体" w:hint="eastAsia"/>
          <w:color w:val="191919"/>
          <w:sz w:val="21"/>
          <w:szCs w:val="21"/>
          <w:shd w:val="clear" w:color="auto" w:fill="FFFFFF"/>
        </w:rPr>
        <w:t>33</w:t>
      </w:r>
      <w:r>
        <w:rPr>
          <w:rFonts w:ascii="宋体" w:hAnsi="宋体" w:cs="宋体" w:hint="eastAsia"/>
          <w:color w:val="191919"/>
          <w:sz w:val="21"/>
          <w:szCs w:val="21"/>
          <w:shd w:val="clear" w:color="auto" w:fill="FFFFFF"/>
        </w:rPr>
        <w:t>秒，正值现场交接班时间，二车间三楼</w:t>
      </w:r>
      <w:r>
        <w:rPr>
          <w:rFonts w:ascii="宋体" w:hAnsi="宋体" w:cs="宋体" w:hint="eastAsia"/>
          <w:color w:val="191919"/>
          <w:sz w:val="21"/>
          <w:szCs w:val="21"/>
          <w:shd w:val="clear" w:color="auto" w:fill="FFFFFF"/>
        </w:rPr>
        <w:t>2R301</w:t>
      </w:r>
      <w:r>
        <w:rPr>
          <w:rFonts w:ascii="宋体" w:hAnsi="宋体" w:cs="宋体" w:hint="eastAsia"/>
          <w:color w:val="191919"/>
          <w:sz w:val="21"/>
          <w:szCs w:val="21"/>
          <w:shd w:val="clear" w:color="auto" w:fill="FFFFFF"/>
        </w:rPr>
        <w:t>釜发生化学爆炸。爆炸导致</w:t>
      </w:r>
      <w:r>
        <w:rPr>
          <w:rFonts w:ascii="宋体" w:hAnsi="宋体" w:cs="宋体" w:hint="eastAsia"/>
          <w:color w:val="191919"/>
          <w:sz w:val="21"/>
          <w:szCs w:val="21"/>
          <w:shd w:val="clear" w:color="auto" w:fill="FFFFFF"/>
        </w:rPr>
        <w:t>2R301</w:t>
      </w:r>
      <w:r>
        <w:rPr>
          <w:rFonts w:ascii="宋体" w:hAnsi="宋体" w:cs="宋体" w:hint="eastAsia"/>
          <w:color w:val="191919"/>
          <w:sz w:val="21"/>
          <w:szCs w:val="21"/>
          <w:shd w:val="clear" w:color="auto" w:fill="FFFFFF"/>
        </w:rPr>
        <w:t>釜严重解体，随釜体解体过程冲出的高温甲苯蒸气，迅速与外部空气形成爆炸性混合物并产生二次爆炸，同时引起车间现场存放的氯酸钠、甲苯与甲醇等物料殉爆殉燃和二车间、三车间的着火燃烧。</w:t>
      </w:r>
    </w:p>
    <w:p w:rsidR="00EB6C9C" w:rsidRDefault="00EB6C9C">
      <w:pPr>
        <w:pStyle w:val="a3"/>
        <w:widowControl/>
        <w:shd w:val="clear" w:color="auto" w:fill="FFFFFF"/>
        <w:spacing w:before="0" w:beforeAutospacing="0" w:after="0" w:afterAutospacing="0" w:line="360" w:lineRule="auto"/>
        <w:ind w:firstLineChars="200" w:firstLine="420"/>
        <w:rPr>
          <w:rFonts w:ascii="宋体" w:hAnsi="宋体" w:cs="宋体" w:hint="eastAsia"/>
          <w:color w:val="191919"/>
          <w:sz w:val="21"/>
          <w:szCs w:val="21"/>
        </w:rPr>
      </w:pPr>
      <w:r>
        <w:rPr>
          <w:rFonts w:ascii="宋体" w:hAnsi="宋体" w:cs="宋体" w:hint="eastAsia"/>
          <w:color w:val="191919"/>
          <w:sz w:val="21"/>
          <w:szCs w:val="21"/>
          <w:shd w:val="clear" w:color="auto" w:fill="FFFFFF"/>
        </w:rPr>
        <w:t>事故共造成</w:t>
      </w:r>
      <w:r>
        <w:rPr>
          <w:rFonts w:ascii="宋体" w:hAnsi="宋体" w:cs="宋体" w:hint="eastAsia"/>
          <w:color w:val="191919"/>
          <w:sz w:val="21"/>
          <w:szCs w:val="21"/>
          <w:shd w:val="clear" w:color="auto" w:fill="FFFFFF"/>
        </w:rPr>
        <w:t>19</w:t>
      </w:r>
      <w:r>
        <w:rPr>
          <w:rFonts w:ascii="宋体" w:hAnsi="宋体" w:cs="宋体" w:hint="eastAsia"/>
          <w:color w:val="191919"/>
          <w:sz w:val="21"/>
          <w:szCs w:val="21"/>
          <w:shd w:val="clear" w:color="auto" w:fill="FFFFFF"/>
        </w:rPr>
        <w:t>人死亡，</w:t>
      </w:r>
      <w:r>
        <w:rPr>
          <w:rFonts w:ascii="宋体" w:hAnsi="宋体" w:cs="宋体" w:hint="eastAsia"/>
          <w:color w:val="191919"/>
          <w:sz w:val="21"/>
          <w:szCs w:val="21"/>
          <w:shd w:val="clear" w:color="auto" w:fill="FFFFFF"/>
        </w:rPr>
        <w:t>12</w:t>
      </w:r>
      <w:r>
        <w:rPr>
          <w:rFonts w:ascii="宋体" w:hAnsi="宋体" w:cs="宋体" w:hint="eastAsia"/>
          <w:color w:val="191919"/>
          <w:sz w:val="21"/>
          <w:szCs w:val="21"/>
          <w:shd w:val="clear" w:color="auto" w:fill="FFFFFF"/>
        </w:rPr>
        <w:t>人受伤（其中重伤</w:t>
      </w:r>
      <w:r>
        <w:rPr>
          <w:rFonts w:ascii="宋体" w:hAnsi="宋体" w:cs="宋体" w:hint="eastAsia"/>
          <w:color w:val="191919"/>
          <w:sz w:val="21"/>
          <w:szCs w:val="21"/>
          <w:shd w:val="clear" w:color="auto" w:fill="FFFFFF"/>
        </w:rPr>
        <w:t>1</w:t>
      </w:r>
      <w:r>
        <w:rPr>
          <w:rFonts w:ascii="宋体" w:hAnsi="宋体" w:cs="宋体" w:hint="eastAsia"/>
          <w:color w:val="191919"/>
          <w:sz w:val="21"/>
          <w:szCs w:val="21"/>
          <w:shd w:val="clear" w:color="auto" w:fill="FFFFFF"/>
        </w:rPr>
        <w:t>人）。</w:t>
      </w:r>
      <w:r>
        <w:rPr>
          <w:rFonts w:ascii="宋体" w:hAnsi="宋体" w:cs="宋体" w:hint="eastAsia"/>
          <w:color w:val="191919"/>
          <w:sz w:val="21"/>
          <w:szCs w:val="21"/>
          <w:shd w:val="clear" w:color="auto" w:fill="FFFFFF"/>
        </w:rPr>
        <w:t>19</w:t>
      </w:r>
      <w:r>
        <w:rPr>
          <w:rFonts w:ascii="宋体" w:hAnsi="宋体" w:cs="宋体" w:hint="eastAsia"/>
          <w:color w:val="191919"/>
          <w:sz w:val="21"/>
          <w:szCs w:val="21"/>
          <w:shd w:val="clear" w:color="auto" w:fill="FFFFFF"/>
        </w:rPr>
        <w:t>名死亡人员（其中男性</w:t>
      </w:r>
      <w:r>
        <w:rPr>
          <w:rFonts w:ascii="宋体" w:hAnsi="宋体" w:cs="宋体" w:hint="eastAsia"/>
          <w:color w:val="191919"/>
          <w:sz w:val="21"/>
          <w:szCs w:val="21"/>
          <w:shd w:val="clear" w:color="auto" w:fill="FFFFFF"/>
        </w:rPr>
        <w:t>12</w:t>
      </w:r>
      <w:r>
        <w:rPr>
          <w:rFonts w:ascii="宋体" w:hAnsi="宋体" w:cs="宋体" w:hint="eastAsia"/>
          <w:color w:val="191919"/>
          <w:sz w:val="21"/>
          <w:szCs w:val="21"/>
          <w:shd w:val="clear" w:color="auto" w:fill="FFFFFF"/>
        </w:rPr>
        <w:t>名，女性</w:t>
      </w:r>
      <w:r>
        <w:rPr>
          <w:rFonts w:ascii="宋体" w:hAnsi="宋体" w:cs="宋体" w:hint="eastAsia"/>
          <w:color w:val="191919"/>
          <w:sz w:val="21"/>
          <w:szCs w:val="21"/>
          <w:shd w:val="clear" w:color="auto" w:fill="FFFFFF"/>
        </w:rPr>
        <w:t>7</w:t>
      </w:r>
      <w:r>
        <w:rPr>
          <w:rFonts w:ascii="宋体" w:hAnsi="宋体" w:cs="宋体" w:hint="eastAsia"/>
          <w:color w:val="191919"/>
          <w:sz w:val="21"/>
          <w:szCs w:val="21"/>
          <w:shd w:val="clear" w:color="auto" w:fill="FFFFFF"/>
        </w:rPr>
        <w:t>名）中，其中</w:t>
      </w:r>
      <w:r>
        <w:rPr>
          <w:rFonts w:ascii="宋体" w:hAnsi="宋体" w:cs="宋体" w:hint="eastAsia"/>
          <w:color w:val="191919"/>
          <w:sz w:val="21"/>
          <w:szCs w:val="21"/>
          <w:shd w:val="clear" w:color="auto" w:fill="FFFFFF"/>
        </w:rPr>
        <w:t>17</w:t>
      </w:r>
      <w:r>
        <w:rPr>
          <w:rFonts w:ascii="宋体" w:hAnsi="宋体" w:cs="宋体" w:hint="eastAsia"/>
          <w:color w:val="191919"/>
          <w:sz w:val="21"/>
          <w:szCs w:val="21"/>
          <w:shd w:val="clear" w:color="auto" w:fill="FFFFFF"/>
        </w:rPr>
        <w:t>人为宜宾恒达公司员工，</w:t>
      </w:r>
      <w:r>
        <w:rPr>
          <w:rFonts w:ascii="宋体" w:hAnsi="宋体" w:cs="宋体" w:hint="eastAsia"/>
          <w:color w:val="191919"/>
          <w:sz w:val="21"/>
          <w:szCs w:val="21"/>
          <w:shd w:val="clear" w:color="auto" w:fill="FFFFFF"/>
        </w:rPr>
        <w:t>1</w:t>
      </w:r>
      <w:r>
        <w:rPr>
          <w:rFonts w:ascii="宋体" w:hAnsi="宋体" w:cs="宋体" w:hint="eastAsia"/>
          <w:color w:val="191919"/>
          <w:sz w:val="21"/>
          <w:szCs w:val="21"/>
          <w:shd w:val="clear" w:color="auto" w:fill="FFFFFF"/>
        </w:rPr>
        <w:t>人为成都化润公司派驻员工，</w:t>
      </w:r>
      <w:r>
        <w:rPr>
          <w:rFonts w:ascii="宋体" w:hAnsi="宋体" w:cs="宋体" w:hint="eastAsia"/>
          <w:color w:val="191919"/>
          <w:sz w:val="21"/>
          <w:szCs w:val="21"/>
          <w:shd w:val="clear" w:color="auto" w:fill="FFFFFF"/>
        </w:rPr>
        <w:t>1</w:t>
      </w:r>
      <w:r>
        <w:rPr>
          <w:rFonts w:ascii="宋体" w:hAnsi="宋体" w:cs="宋体" w:hint="eastAsia"/>
          <w:color w:val="191919"/>
          <w:sz w:val="21"/>
          <w:szCs w:val="21"/>
          <w:shd w:val="clear" w:color="auto" w:fill="FFFFFF"/>
        </w:rPr>
        <w:t>人为相邻的宜宾万翔建材有限公司员工。事故造成直接经济损失约</w:t>
      </w:r>
      <w:r>
        <w:rPr>
          <w:rFonts w:ascii="宋体" w:hAnsi="宋体" w:cs="宋体" w:hint="eastAsia"/>
          <w:color w:val="191919"/>
          <w:sz w:val="21"/>
          <w:szCs w:val="21"/>
          <w:shd w:val="clear" w:color="auto" w:fill="FFFFFF"/>
        </w:rPr>
        <w:t>4142</w:t>
      </w:r>
      <w:r>
        <w:rPr>
          <w:rFonts w:ascii="宋体" w:hAnsi="宋体" w:cs="宋体" w:hint="eastAsia"/>
          <w:color w:val="191919"/>
          <w:sz w:val="21"/>
          <w:szCs w:val="21"/>
          <w:shd w:val="clear" w:color="auto" w:fill="FFFFFF"/>
        </w:rPr>
        <w:t>万元。经计算，本次事故释放的爆炸总能量为</w:t>
      </w:r>
      <w:r>
        <w:rPr>
          <w:rFonts w:ascii="宋体" w:hAnsi="宋体" w:cs="宋体" w:hint="eastAsia"/>
          <w:color w:val="191919"/>
          <w:sz w:val="21"/>
          <w:szCs w:val="21"/>
          <w:shd w:val="clear" w:color="auto" w:fill="FFFFFF"/>
        </w:rPr>
        <w:t>230</w:t>
      </w:r>
      <w:r>
        <w:rPr>
          <w:rFonts w:ascii="宋体" w:hAnsi="宋体" w:cs="宋体" w:hint="eastAsia"/>
          <w:color w:val="191919"/>
          <w:sz w:val="21"/>
          <w:szCs w:val="21"/>
          <w:shd w:val="clear" w:color="auto" w:fill="FFFFFF"/>
        </w:rPr>
        <w:t>公斤</w:t>
      </w:r>
      <w:r>
        <w:rPr>
          <w:rFonts w:ascii="宋体" w:hAnsi="宋体" w:cs="宋体" w:hint="eastAsia"/>
          <w:color w:val="191919"/>
          <w:sz w:val="21"/>
          <w:szCs w:val="21"/>
          <w:shd w:val="clear" w:color="auto" w:fill="FFFFFF"/>
        </w:rPr>
        <w:t>TNT</w:t>
      </w:r>
      <w:r>
        <w:rPr>
          <w:rFonts w:ascii="宋体" w:hAnsi="宋体" w:cs="宋体" w:hint="eastAsia"/>
          <w:color w:val="191919"/>
          <w:sz w:val="21"/>
          <w:szCs w:val="21"/>
          <w:shd w:val="clear" w:color="auto" w:fill="FFFFFF"/>
        </w:rPr>
        <w:t>当量，初始爆炸（第一次爆炸）当量为</w:t>
      </w:r>
      <w:r>
        <w:rPr>
          <w:rFonts w:ascii="宋体" w:hAnsi="宋体" w:cs="宋体" w:hint="eastAsia"/>
          <w:color w:val="191919"/>
          <w:sz w:val="21"/>
          <w:szCs w:val="21"/>
          <w:shd w:val="clear" w:color="auto" w:fill="FFFFFF"/>
        </w:rPr>
        <w:t>50</w:t>
      </w:r>
      <w:r>
        <w:rPr>
          <w:rFonts w:ascii="宋体" w:hAnsi="宋体" w:cs="宋体" w:hint="eastAsia"/>
          <w:color w:val="191919"/>
          <w:sz w:val="21"/>
          <w:szCs w:val="21"/>
          <w:shd w:val="clear" w:color="auto" w:fill="FFFFFF"/>
        </w:rPr>
        <w:t>公斤</w:t>
      </w:r>
      <w:r>
        <w:rPr>
          <w:rFonts w:ascii="宋体" w:hAnsi="宋体" w:cs="宋体" w:hint="eastAsia"/>
          <w:color w:val="191919"/>
          <w:sz w:val="21"/>
          <w:szCs w:val="21"/>
          <w:shd w:val="clear" w:color="auto" w:fill="FFFFFF"/>
        </w:rPr>
        <w:t>TNT</w:t>
      </w:r>
      <w:r>
        <w:rPr>
          <w:rFonts w:ascii="宋体" w:hAnsi="宋体" w:cs="宋体" w:hint="eastAsia"/>
          <w:color w:val="191919"/>
          <w:sz w:val="21"/>
          <w:szCs w:val="21"/>
          <w:shd w:val="clear" w:color="auto" w:fill="FFFFFF"/>
        </w:rPr>
        <w:t>。</w:t>
      </w:r>
    </w:p>
    <w:p w:rsidR="00EB6C9C" w:rsidRDefault="00EB6C9C">
      <w:pPr>
        <w:pStyle w:val="a3"/>
        <w:widowControl/>
        <w:shd w:val="clear" w:color="auto" w:fill="FFFFFF"/>
        <w:spacing w:before="0" w:beforeAutospacing="0" w:after="0" w:afterAutospacing="0" w:line="360" w:lineRule="auto"/>
        <w:ind w:firstLineChars="200" w:firstLine="422"/>
        <w:rPr>
          <w:rFonts w:ascii="宋体" w:hAnsi="宋体" w:cs="宋体" w:hint="eastAsia"/>
          <w:color w:val="191919"/>
          <w:sz w:val="21"/>
          <w:szCs w:val="21"/>
        </w:rPr>
      </w:pPr>
      <w:r>
        <w:rPr>
          <w:rStyle w:val="a4"/>
          <w:rFonts w:ascii="宋体" w:hAnsi="宋体" w:cs="宋体" w:hint="eastAsia"/>
          <w:bCs/>
          <w:color w:val="191919"/>
          <w:sz w:val="21"/>
          <w:szCs w:val="21"/>
          <w:shd w:val="clear" w:color="auto" w:fill="FFFFFF"/>
        </w:rPr>
        <w:lastRenderedPageBreak/>
        <w:t>【事故原因】</w:t>
      </w:r>
    </w:p>
    <w:p w:rsidR="00EB6C9C" w:rsidRDefault="00EB6C9C">
      <w:pPr>
        <w:pStyle w:val="a3"/>
        <w:widowControl/>
        <w:shd w:val="clear" w:color="auto" w:fill="FFFFFF"/>
        <w:spacing w:before="0" w:beforeAutospacing="0" w:after="0" w:afterAutospacing="0" w:line="360" w:lineRule="auto"/>
        <w:ind w:firstLineChars="200" w:firstLine="420"/>
        <w:rPr>
          <w:rFonts w:ascii="宋体" w:hAnsi="宋体" w:cs="宋体" w:hint="eastAsia"/>
          <w:color w:val="191919"/>
          <w:sz w:val="21"/>
          <w:szCs w:val="21"/>
        </w:rPr>
      </w:pPr>
      <w:r>
        <w:rPr>
          <w:rFonts w:ascii="宋体" w:hAnsi="宋体" w:cs="宋体" w:hint="eastAsia"/>
          <w:color w:val="191919"/>
          <w:sz w:val="21"/>
          <w:szCs w:val="21"/>
          <w:shd w:val="clear" w:color="auto" w:fill="FFFFFF"/>
        </w:rPr>
        <w:t>除了操作人员将无包装标识的氯酸钠</w:t>
      </w:r>
      <w:r>
        <w:rPr>
          <w:rFonts w:ascii="宋体" w:hAnsi="宋体" w:cs="宋体" w:hint="eastAsia"/>
          <w:color w:val="191919"/>
          <w:sz w:val="21"/>
          <w:szCs w:val="21"/>
          <w:shd w:val="clear" w:color="auto" w:fill="FFFFFF"/>
        </w:rPr>
        <w:t xml:space="preserve"> </w:t>
      </w:r>
      <w:r>
        <w:rPr>
          <w:rFonts w:ascii="宋体" w:hAnsi="宋体" w:cs="宋体" w:hint="eastAsia"/>
          <w:color w:val="191919"/>
          <w:sz w:val="21"/>
          <w:szCs w:val="21"/>
          <w:shd w:val="clear" w:color="auto" w:fill="FFFFFF"/>
        </w:rPr>
        <w:t>当作丁酰胺，补充投入到</w:t>
      </w:r>
      <w:r>
        <w:rPr>
          <w:rFonts w:ascii="宋体" w:hAnsi="宋体" w:cs="宋体" w:hint="eastAsia"/>
          <w:color w:val="191919"/>
          <w:sz w:val="21"/>
          <w:szCs w:val="21"/>
          <w:shd w:val="clear" w:color="auto" w:fill="FFFFFF"/>
        </w:rPr>
        <w:t>2R301</w:t>
      </w:r>
      <w:r>
        <w:rPr>
          <w:rFonts w:ascii="宋体" w:hAnsi="宋体" w:cs="宋体" w:hint="eastAsia"/>
          <w:color w:val="191919"/>
          <w:sz w:val="21"/>
          <w:szCs w:val="21"/>
          <w:shd w:val="clear" w:color="auto" w:fill="FFFFFF"/>
        </w:rPr>
        <w:t>釜中进行脱水操作引发爆炸着火的直接原因，调查认为，事故发生还基于多个间接原因。</w:t>
      </w:r>
    </w:p>
    <w:p w:rsidR="00EB6C9C" w:rsidRDefault="00EB6C9C">
      <w:pPr>
        <w:pStyle w:val="a3"/>
        <w:widowControl/>
        <w:shd w:val="clear" w:color="auto" w:fill="FFFFFF"/>
        <w:spacing w:before="0" w:beforeAutospacing="0" w:after="0" w:afterAutospacing="0" w:line="360" w:lineRule="auto"/>
        <w:ind w:firstLineChars="200" w:firstLine="420"/>
        <w:rPr>
          <w:rFonts w:ascii="宋体" w:hAnsi="宋体" w:cs="宋体" w:hint="eastAsia"/>
          <w:color w:val="191919"/>
          <w:sz w:val="21"/>
          <w:szCs w:val="21"/>
        </w:rPr>
      </w:pPr>
      <w:r>
        <w:rPr>
          <w:rStyle w:val="a4"/>
          <w:rFonts w:ascii="宋体" w:hAnsi="宋体" w:cs="宋体" w:hint="eastAsia"/>
          <w:b w:val="0"/>
          <w:color w:val="191919"/>
          <w:sz w:val="21"/>
          <w:szCs w:val="21"/>
          <w:shd w:val="clear" w:color="auto" w:fill="FFFFFF"/>
        </w:rPr>
        <w:t>宜宾恒达公司未批先建、违法建设，非法生产，未严格落实企业安全生产主体责任，是事故发生的主要原因，对事故的发生负主要责任。</w:t>
      </w:r>
    </w:p>
    <w:p w:rsidR="00EB6C9C" w:rsidRDefault="00EB6C9C">
      <w:pPr>
        <w:pStyle w:val="a3"/>
        <w:widowControl/>
        <w:shd w:val="clear" w:color="auto" w:fill="FFFFFF"/>
        <w:spacing w:before="0" w:beforeAutospacing="0" w:after="0" w:afterAutospacing="0" w:line="360" w:lineRule="auto"/>
        <w:ind w:firstLineChars="200" w:firstLine="420"/>
        <w:rPr>
          <w:rFonts w:ascii="宋体" w:hAnsi="宋体" w:cs="宋体" w:hint="eastAsia"/>
          <w:color w:val="191919"/>
          <w:sz w:val="21"/>
          <w:szCs w:val="21"/>
        </w:rPr>
      </w:pPr>
      <w:r>
        <w:rPr>
          <w:rFonts w:ascii="宋体" w:hAnsi="宋体" w:cs="宋体" w:hint="eastAsia"/>
          <w:color w:val="191919"/>
          <w:sz w:val="21"/>
          <w:szCs w:val="21"/>
          <w:shd w:val="clear" w:color="auto" w:fill="FFFFFF"/>
        </w:rPr>
        <w:t>引发事故的重要间接原因包括：</w:t>
      </w:r>
    </w:p>
    <w:p w:rsidR="00EB6C9C" w:rsidRDefault="00EB6C9C">
      <w:pPr>
        <w:pStyle w:val="a3"/>
        <w:widowControl/>
        <w:shd w:val="clear" w:color="auto" w:fill="FFFFFF"/>
        <w:spacing w:before="0" w:beforeAutospacing="0" w:after="0" w:afterAutospacing="0" w:line="360" w:lineRule="auto"/>
        <w:ind w:firstLineChars="200" w:firstLine="420"/>
        <w:rPr>
          <w:rFonts w:ascii="宋体" w:hAnsi="宋体" w:cs="宋体" w:hint="eastAsia"/>
          <w:color w:val="191919"/>
          <w:sz w:val="21"/>
          <w:szCs w:val="21"/>
        </w:rPr>
      </w:pPr>
      <w:r>
        <w:rPr>
          <w:rFonts w:ascii="宋体" w:hAnsi="宋体" w:cs="宋体" w:hint="eastAsia"/>
          <w:color w:val="191919"/>
          <w:sz w:val="21"/>
          <w:szCs w:val="21"/>
          <w:shd w:val="clear" w:color="auto" w:fill="FFFFFF"/>
        </w:rPr>
        <w:t>相关合作企业违法违规，未落实安全生产主体责任；</w:t>
      </w:r>
    </w:p>
    <w:p w:rsidR="00EB6C9C" w:rsidRDefault="00EB6C9C">
      <w:pPr>
        <w:pStyle w:val="a3"/>
        <w:widowControl/>
        <w:shd w:val="clear" w:color="auto" w:fill="FFFFFF"/>
        <w:spacing w:before="0" w:beforeAutospacing="0" w:after="0" w:afterAutospacing="0" w:line="360" w:lineRule="auto"/>
        <w:ind w:firstLineChars="200" w:firstLine="420"/>
        <w:rPr>
          <w:rFonts w:ascii="宋体" w:hAnsi="宋体" w:cs="宋体" w:hint="eastAsia"/>
          <w:color w:val="191919"/>
          <w:sz w:val="21"/>
          <w:szCs w:val="21"/>
        </w:rPr>
      </w:pPr>
      <w:r>
        <w:rPr>
          <w:rFonts w:ascii="宋体" w:hAnsi="宋体" w:cs="宋体" w:hint="eastAsia"/>
          <w:color w:val="191919"/>
          <w:sz w:val="21"/>
          <w:szCs w:val="21"/>
          <w:shd w:val="clear" w:color="auto" w:fill="FFFFFF"/>
        </w:rPr>
        <w:t>设计、施工、监理、评价、设备安装等技术服务单位未依法履行职责，违法违规进行设计、施工、监理、评价、设备安装和竣工验收；</w:t>
      </w:r>
    </w:p>
    <w:p w:rsidR="00EB6C9C" w:rsidRDefault="00EB6C9C">
      <w:pPr>
        <w:pStyle w:val="a3"/>
        <w:widowControl/>
        <w:shd w:val="clear" w:color="auto" w:fill="FFFFFF"/>
        <w:spacing w:before="0" w:beforeAutospacing="0" w:after="0" w:afterAutospacing="0" w:line="360" w:lineRule="auto"/>
        <w:ind w:firstLineChars="200" w:firstLine="420"/>
        <w:rPr>
          <w:rFonts w:ascii="宋体" w:hAnsi="宋体" w:cs="宋体" w:hint="eastAsia"/>
          <w:color w:val="191919"/>
          <w:sz w:val="21"/>
          <w:szCs w:val="21"/>
        </w:rPr>
      </w:pPr>
      <w:r>
        <w:rPr>
          <w:rFonts w:ascii="宋体" w:hAnsi="宋体" w:cs="宋体" w:hint="eastAsia"/>
          <w:color w:val="191919"/>
          <w:sz w:val="21"/>
          <w:szCs w:val="21"/>
          <w:shd w:val="clear" w:color="auto" w:fill="FFFFFF"/>
        </w:rPr>
        <w:t>氯酸钠产供销相关单位违法违规生产、经营、储存和运输；</w:t>
      </w:r>
    </w:p>
    <w:p w:rsidR="00EB6C9C" w:rsidRDefault="00EB6C9C">
      <w:pPr>
        <w:pStyle w:val="a3"/>
        <w:widowControl/>
        <w:shd w:val="clear" w:color="auto" w:fill="FFFFFF"/>
        <w:spacing w:before="0" w:beforeAutospacing="0" w:after="0" w:afterAutospacing="0" w:line="360" w:lineRule="auto"/>
        <w:ind w:firstLineChars="200" w:firstLine="420"/>
        <w:rPr>
          <w:rFonts w:ascii="宋体" w:hAnsi="宋体" w:cs="宋体" w:hint="eastAsia"/>
          <w:color w:val="333333"/>
          <w:sz w:val="21"/>
          <w:szCs w:val="21"/>
          <w:shd w:val="clear" w:color="auto" w:fill="FFFFFF"/>
        </w:rPr>
      </w:pPr>
      <w:r>
        <w:rPr>
          <w:rFonts w:ascii="宋体" w:hAnsi="宋体" w:cs="宋体"/>
          <w:color w:val="191919"/>
          <w:sz w:val="21"/>
          <w:szCs w:val="21"/>
          <w:shd w:val="clear" w:color="auto" w:fill="FFFFFF"/>
        </w:rPr>
        <w:t>调查认定，事故发生的直接原因是：宜宾恒达公司在生产咪草烟的过程中，操作人员将无包装标识的氯酸钠当作</w:t>
      </w:r>
      <w:r>
        <w:rPr>
          <w:rFonts w:ascii="宋体" w:hAnsi="宋体" w:cs="宋体"/>
          <w:color w:val="191919"/>
          <w:sz w:val="21"/>
          <w:szCs w:val="21"/>
          <w:shd w:val="clear" w:color="auto" w:fill="FFFFFF"/>
        </w:rPr>
        <w:t>2-</w:t>
      </w:r>
      <w:r>
        <w:rPr>
          <w:rFonts w:ascii="宋体" w:hAnsi="宋体" w:cs="宋体"/>
          <w:color w:val="191919"/>
          <w:sz w:val="21"/>
          <w:szCs w:val="21"/>
          <w:shd w:val="clear" w:color="auto" w:fill="FFFFFF"/>
        </w:rPr>
        <w:t>氨基</w:t>
      </w:r>
      <w:r>
        <w:rPr>
          <w:rFonts w:ascii="宋体" w:hAnsi="宋体" w:cs="宋体"/>
          <w:color w:val="191919"/>
          <w:sz w:val="21"/>
          <w:szCs w:val="21"/>
          <w:shd w:val="clear" w:color="auto" w:fill="FFFFFF"/>
        </w:rPr>
        <w:t>-2,3-</w:t>
      </w:r>
      <w:r>
        <w:rPr>
          <w:rFonts w:ascii="宋体" w:hAnsi="宋体" w:cs="宋体"/>
          <w:color w:val="191919"/>
          <w:sz w:val="21"/>
          <w:szCs w:val="21"/>
          <w:shd w:val="clear" w:color="auto" w:fill="FFFFFF"/>
        </w:rPr>
        <w:t>二甲基丁酰胺</w:t>
      </w:r>
      <w:r>
        <w:rPr>
          <w:rFonts w:ascii="宋体" w:hAnsi="宋体" w:cs="宋体"/>
          <w:color w:val="191919"/>
          <w:sz w:val="21"/>
          <w:szCs w:val="21"/>
          <w:shd w:val="clear" w:color="auto" w:fill="FFFFFF"/>
        </w:rPr>
        <w:t>(</w:t>
      </w:r>
      <w:r>
        <w:rPr>
          <w:rFonts w:ascii="宋体" w:hAnsi="宋体" w:cs="宋体"/>
          <w:color w:val="191919"/>
          <w:sz w:val="21"/>
          <w:szCs w:val="21"/>
          <w:shd w:val="clear" w:color="auto" w:fill="FFFFFF"/>
        </w:rPr>
        <w:t>以下简称丁酰胺</w:t>
      </w:r>
      <w:r>
        <w:rPr>
          <w:rFonts w:ascii="宋体" w:hAnsi="宋体" w:cs="宋体"/>
          <w:color w:val="191919"/>
          <w:sz w:val="21"/>
          <w:szCs w:val="21"/>
          <w:shd w:val="clear" w:color="auto" w:fill="FFFFFF"/>
        </w:rPr>
        <w:t>)</w:t>
      </w:r>
      <w:r>
        <w:rPr>
          <w:rFonts w:ascii="宋体" w:hAnsi="宋体" w:cs="宋体"/>
          <w:color w:val="191919"/>
          <w:sz w:val="21"/>
          <w:szCs w:val="21"/>
          <w:shd w:val="clear" w:color="auto" w:fill="FFFFFF"/>
        </w:rPr>
        <w:t>，补充投入到</w:t>
      </w:r>
      <w:r>
        <w:rPr>
          <w:rFonts w:ascii="宋体" w:hAnsi="宋体" w:cs="宋体"/>
          <w:color w:val="191919"/>
          <w:sz w:val="21"/>
          <w:szCs w:val="21"/>
          <w:shd w:val="clear" w:color="auto" w:fill="FFFFFF"/>
        </w:rPr>
        <w:t>2R301</w:t>
      </w:r>
      <w:r>
        <w:rPr>
          <w:rFonts w:ascii="宋体" w:hAnsi="宋体" w:cs="宋体"/>
          <w:color w:val="191919"/>
          <w:sz w:val="21"/>
          <w:szCs w:val="21"/>
          <w:shd w:val="clear" w:color="auto" w:fill="FFFFFF"/>
        </w:rPr>
        <w:t>釜中进行脱水操作，引发爆炸着火</w:t>
      </w:r>
      <w:r>
        <w:rPr>
          <w:rFonts w:ascii="宋体" w:hAnsi="宋体" w:cs="宋体" w:hint="eastAsia"/>
          <w:color w:val="191919"/>
          <w:sz w:val="21"/>
          <w:szCs w:val="21"/>
          <w:shd w:val="clear" w:color="auto" w:fill="FFFFFF"/>
        </w:rPr>
        <w:t>。</w:t>
      </w:r>
    </w:p>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B6C9C" w:rsidRDefault="00EB6C9C" w:rsidP="00EB6C9C">
      <w:r>
        <w:separator/>
      </w:r>
    </w:p>
  </w:endnote>
  <w:endnote w:type="continuationSeparator" w:id="0">
    <w:p w:rsidR="00EB6C9C" w:rsidRDefault="00EB6C9C" w:rsidP="00EB6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B6C9C" w:rsidRDefault="00EB6C9C" w:rsidP="00EB6C9C">
      <w:r>
        <w:separator/>
      </w:r>
    </w:p>
  </w:footnote>
  <w:footnote w:type="continuationSeparator" w:id="0">
    <w:p w:rsidR="00EB6C9C" w:rsidRDefault="00EB6C9C" w:rsidP="00EB6C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NmEyZmQ3NjY3MmQyZThlMWUxZjAwNDgyMDY5MGVjODIifQ=="/>
  </w:docVars>
  <w:rsids>
    <w:rsidRoot w:val="00EB6C9C"/>
    <w:rsid w:val="00EB6C9C"/>
    <w:rsid w:val="0EAD5B25"/>
    <w:rsid w:val="2404540F"/>
    <w:rsid w:val="36890D91"/>
    <w:rsid w:val="76E74C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75D2ED76-28E8-4065-8A18-C0B3D0D9D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100" w:beforeAutospacing="1" w:after="100" w:afterAutospacing="1"/>
      <w:jc w:val="left"/>
    </w:pPr>
    <w:rPr>
      <w:kern w:val="0"/>
      <w:sz w:val="24"/>
    </w:rPr>
  </w:style>
  <w:style w:type="character" w:styleId="a4">
    <w:name w:val="Strong"/>
    <w:basedOn w:val="a0"/>
    <w:qFormat/>
    <w:rPr>
      <w:b/>
    </w:rPr>
  </w:style>
  <w:style w:type="character" w:styleId="a5">
    <w:name w:val="Hyperlink"/>
    <w:basedOn w:val="a0"/>
    <w:rPr>
      <w:color w:val="0000FF"/>
      <w:u w:val="single"/>
    </w:rPr>
  </w:style>
  <w:style w:type="paragraph" w:styleId="a6">
    <w:name w:val="header"/>
    <w:basedOn w:val="a"/>
    <w:link w:val="a7"/>
    <w:rsid w:val="00EB6C9C"/>
    <w:pPr>
      <w:tabs>
        <w:tab w:val="center" w:pos="4153"/>
        <w:tab w:val="right" w:pos="8306"/>
      </w:tabs>
      <w:snapToGrid w:val="0"/>
      <w:jc w:val="center"/>
    </w:pPr>
    <w:rPr>
      <w:sz w:val="18"/>
      <w:szCs w:val="18"/>
    </w:rPr>
  </w:style>
  <w:style w:type="character" w:customStyle="1" w:styleId="a7">
    <w:name w:val="页眉 字符"/>
    <w:basedOn w:val="a0"/>
    <w:link w:val="a6"/>
    <w:rsid w:val="00EB6C9C"/>
    <w:rPr>
      <w:rFonts w:ascii="Calibri" w:hAnsi="Calibri"/>
      <w:kern w:val="2"/>
      <w:sz w:val="18"/>
      <w:szCs w:val="18"/>
    </w:rPr>
  </w:style>
  <w:style w:type="paragraph" w:styleId="a8">
    <w:name w:val="footer"/>
    <w:basedOn w:val="a"/>
    <w:link w:val="a9"/>
    <w:rsid w:val="00EB6C9C"/>
    <w:pPr>
      <w:tabs>
        <w:tab w:val="center" w:pos="4153"/>
        <w:tab w:val="right" w:pos="8306"/>
      </w:tabs>
      <w:snapToGrid w:val="0"/>
      <w:jc w:val="left"/>
    </w:pPr>
    <w:rPr>
      <w:sz w:val="18"/>
      <w:szCs w:val="18"/>
    </w:rPr>
  </w:style>
  <w:style w:type="character" w:customStyle="1" w:styleId="a9">
    <w:name w:val="页脚 字符"/>
    <w:basedOn w:val="a0"/>
    <w:link w:val="a8"/>
    <w:rsid w:val="00EB6C9C"/>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ike.baidu.com/item/%E7%A0%82%E7%9F%B3/3284839?fromModule=lemma_inlink"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241</Words>
  <Characters>1378</Characters>
  <Application>Microsoft Office Word</Application>
  <DocSecurity>0</DocSecurity>
  <Lines>11</Lines>
  <Paragraphs>3</Paragraphs>
  <ScaleCrop>false</ScaleCrop>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Clearlove</dc:creator>
  <cp:keywords/>
  <cp:lastModifiedBy>w z</cp:lastModifiedBy>
  <cp:revision>2</cp:revision>
  <dcterms:created xsi:type="dcterms:W3CDTF">2024-03-23T05:45:00Z</dcterms:created>
  <dcterms:modified xsi:type="dcterms:W3CDTF">2024-03-23T05:45:00Z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020A76271B3B4638BBC6737A0D07B237_12</vt:lpwstr>
  </property>
</Properties>
</file>