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bookmarkStart w:id="0" w:name="ref_1_18581640"/>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22</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51</w:t>
      </w:r>
      <w:r>
        <w:rPr>
          <w:rFonts w:ascii="宋体" w:hAnsi="宋体" w:cs="宋体" w:hint="eastAsia"/>
          <w:color w:val="333333"/>
          <w:kern w:val="0"/>
          <w:szCs w:val="21"/>
          <w:shd w:val="clear" w:color="auto" w:fill="FFFFFF"/>
          <w:lang w:bidi="ar"/>
        </w:rPr>
        <w:t>分</w:t>
      </w:r>
      <w:r>
        <w:rPr>
          <w:rFonts w:ascii="宋体" w:hAnsi="宋体" w:cs="宋体" w:hint="eastAsia"/>
          <w:color w:val="333333"/>
          <w:kern w:val="0"/>
          <w:szCs w:val="21"/>
          <w:shd w:val="clear" w:color="auto" w:fill="FFFFFF"/>
          <w:lang w:bidi="ar"/>
        </w:rPr>
        <w:t>46</w:t>
      </w:r>
      <w:r>
        <w:rPr>
          <w:rFonts w:ascii="宋体" w:hAnsi="宋体" w:cs="宋体" w:hint="eastAsia"/>
          <w:color w:val="333333"/>
          <w:kern w:val="0"/>
          <w:szCs w:val="21"/>
          <w:shd w:val="clear" w:color="auto" w:fill="FFFFFF"/>
          <w:lang w:bidi="ar"/>
        </w:rPr>
        <w:t>秒，位于天津市</w:t>
      </w:r>
      <w:hyperlink r:id="rId6"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滨海新区</w:t>
        </w:r>
      </w:hyperlink>
      <w:r>
        <w:rPr>
          <w:rFonts w:ascii="宋体" w:hAnsi="宋体" w:cs="宋体" w:hint="eastAsia"/>
          <w:color w:val="333333"/>
          <w:kern w:val="0"/>
          <w:szCs w:val="21"/>
          <w:shd w:val="clear" w:color="auto" w:fill="FFFFFF"/>
          <w:lang w:bidi="ar"/>
        </w:rPr>
        <w:t>天津港的瑞海公司危险品仓库发生火灾爆炸事故，本次事故中爆炸总能量约为</w:t>
      </w:r>
      <w:r>
        <w:rPr>
          <w:rFonts w:ascii="宋体" w:hAnsi="宋体" w:cs="宋体" w:hint="eastAsia"/>
          <w:color w:val="333333"/>
          <w:kern w:val="0"/>
          <w:szCs w:val="21"/>
          <w:shd w:val="clear" w:color="auto" w:fill="FFFFFF"/>
          <w:lang w:bidi="ar"/>
        </w:rPr>
        <w:t xml:space="preserve"> 450 </w:t>
      </w:r>
      <w:r>
        <w:rPr>
          <w:rFonts w:ascii="宋体" w:hAnsi="宋体" w:cs="宋体" w:hint="eastAsia"/>
          <w:color w:val="333333"/>
          <w:kern w:val="0"/>
          <w:szCs w:val="21"/>
          <w:shd w:val="clear" w:color="auto" w:fill="FFFFFF"/>
          <w:lang w:bidi="ar"/>
        </w:rPr>
        <w:t>吨</w:t>
      </w:r>
      <w:r>
        <w:rPr>
          <w:rFonts w:ascii="宋体" w:hAnsi="宋体" w:cs="宋体" w:hint="eastAsia"/>
          <w:color w:val="333333"/>
          <w:kern w:val="0"/>
          <w:szCs w:val="21"/>
          <w:shd w:val="clear" w:color="auto" w:fill="FFFFFF"/>
          <w:lang w:bidi="ar"/>
        </w:rPr>
        <w:t xml:space="preserve"> TNT </w:t>
      </w:r>
      <w:r>
        <w:rPr>
          <w:rFonts w:ascii="宋体" w:hAnsi="宋体" w:cs="宋体" w:hint="eastAsia"/>
          <w:color w:val="333333"/>
          <w:kern w:val="0"/>
          <w:szCs w:val="21"/>
          <w:shd w:val="clear" w:color="auto" w:fill="FFFFFF"/>
          <w:lang w:bidi="ar"/>
        </w:rPr>
        <w:t>当量</w:t>
      </w:r>
      <w:bookmarkStart w:id="1" w:name="ref_2_18581640"/>
      <w:r>
        <w:rPr>
          <w:rFonts w:ascii="宋体" w:hAnsi="宋体" w:cs="宋体" w:hint="eastAsia"/>
          <w:color w:val="333333"/>
          <w:kern w:val="0"/>
          <w:szCs w:val="21"/>
          <w:shd w:val="clear" w:color="auto" w:fill="FFFFFF"/>
          <w:lang w:bidi="ar"/>
        </w:rPr>
        <w:t>，</w:t>
      </w:r>
      <w:r>
        <w:rPr>
          <w:rFonts w:ascii="宋体" w:hAnsi="宋体" w:cs="宋体" w:hint="eastAsia"/>
          <w:color w:val="333333"/>
          <w:kern w:val="0"/>
          <w:szCs w:val="21"/>
          <w:shd w:val="clear" w:color="auto" w:fill="FFFFFF"/>
          <w:lang w:bidi="ar"/>
        </w:rPr>
        <w:t>造成</w:t>
      </w:r>
      <w:r>
        <w:rPr>
          <w:rFonts w:ascii="宋体" w:hAnsi="宋体" w:cs="宋体" w:hint="eastAsia"/>
          <w:color w:val="333333"/>
          <w:kern w:val="0"/>
          <w:szCs w:val="21"/>
          <w:shd w:val="clear" w:color="auto" w:fill="FFFFFF"/>
          <w:lang w:bidi="ar"/>
        </w:rPr>
        <w:t>165</w:t>
      </w:r>
      <w:r>
        <w:rPr>
          <w:rFonts w:ascii="宋体" w:hAnsi="宋体" w:cs="宋体" w:hint="eastAsia"/>
          <w:color w:val="333333"/>
          <w:kern w:val="0"/>
          <w:szCs w:val="21"/>
          <w:shd w:val="clear" w:color="auto" w:fill="FFFFFF"/>
          <w:lang w:bidi="ar"/>
        </w:rPr>
        <w:t>人遇难（其中参与救援处置的公安现役消防人员</w:t>
      </w:r>
      <w:r>
        <w:rPr>
          <w:rFonts w:ascii="宋体" w:hAnsi="宋体" w:cs="宋体" w:hint="eastAsia"/>
          <w:color w:val="333333"/>
          <w:kern w:val="0"/>
          <w:szCs w:val="21"/>
          <w:shd w:val="clear" w:color="auto" w:fill="FFFFFF"/>
          <w:lang w:bidi="ar"/>
        </w:rPr>
        <w:t>24</w:t>
      </w:r>
      <w:r>
        <w:rPr>
          <w:rFonts w:ascii="宋体" w:hAnsi="宋体" w:cs="宋体" w:hint="eastAsia"/>
          <w:color w:val="333333"/>
          <w:kern w:val="0"/>
          <w:szCs w:val="21"/>
          <w:shd w:val="clear" w:color="auto" w:fill="FFFFFF"/>
          <w:lang w:bidi="ar"/>
        </w:rPr>
        <w:t>人、天津港消防人员</w:t>
      </w:r>
      <w:r>
        <w:rPr>
          <w:rFonts w:ascii="宋体" w:hAnsi="宋体" w:cs="宋体" w:hint="eastAsia"/>
          <w:color w:val="333333"/>
          <w:kern w:val="0"/>
          <w:szCs w:val="21"/>
          <w:shd w:val="clear" w:color="auto" w:fill="FFFFFF"/>
          <w:lang w:bidi="ar"/>
        </w:rPr>
        <w:t>75</w:t>
      </w:r>
      <w:r>
        <w:rPr>
          <w:rFonts w:ascii="宋体" w:hAnsi="宋体" w:cs="宋体" w:hint="eastAsia"/>
          <w:color w:val="333333"/>
          <w:kern w:val="0"/>
          <w:szCs w:val="21"/>
          <w:shd w:val="clear" w:color="auto" w:fill="FFFFFF"/>
          <w:lang w:bidi="ar"/>
        </w:rPr>
        <w:t>人、公安民警</w:t>
      </w:r>
      <w:r>
        <w:rPr>
          <w:rFonts w:ascii="宋体" w:hAnsi="宋体" w:cs="宋体" w:hint="eastAsia"/>
          <w:color w:val="333333"/>
          <w:kern w:val="0"/>
          <w:szCs w:val="21"/>
          <w:shd w:val="clear" w:color="auto" w:fill="FFFFFF"/>
          <w:lang w:bidi="ar"/>
        </w:rPr>
        <w:t>11</w:t>
      </w:r>
      <w:r>
        <w:rPr>
          <w:rFonts w:ascii="宋体" w:hAnsi="宋体" w:cs="宋体" w:hint="eastAsia"/>
          <w:color w:val="333333"/>
          <w:kern w:val="0"/>
          <w:szCs w:val="21"/>
          <w:shd w:val="clear" w:color="auto" w:fill="FFFFFF"/>
          <w:lang w:bidi="ar"/>
        </w:rPr>
        <w:t>人，事故企业、周边企业员工和居民</w:t>
      </w:r>
      <w:r>
        <w:rPr>
          <w:rFonts w:ascii="宋体" w:hAnsi="宋体" w:cs="宋体" w:hint="eastAsia"/>
          <w:color w:val="333333"/>
          <w:kern w:val="0"/>
          <w:szCs w:val="21"/>
          <w:shd w:val="clear" w:color="auto" w:fill="FFFFFF"/>
          <w:lang w:bidi="ar"/>
        </w:rPr>
        <w:t>55</w:t>
      </w:r>
      <w:r>
        <w:rPr>
          <w:rFonts w:ascii="宋体" w:hAnsi="宋体" w:cs="宋体" w:hint="eastAsia"/>
          <w:color w:val="333333"/>
          <w:kern w:val="0"/>
          <w:szCs w:val="21"/>
          <w:shd w:val="clear" w:color="auto" w:fill="FFFFFF"/>
          <w:lang w:bidi="ar"/>
        </w:rPr>
        <w:t>人）、</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人失踪（其中天津消防人员</w:t>
      </w:r>
      <w:r>
        <w:rPr>
          <w:rFonts w:ascii="宋体" w:hAnsi="宋体" w:cs="宋体" w:hint="eastAsia"/>
          <w:color w:val="333333"/>
          <w:kern w:val="0"/>
          <w:szCs w:val="21"/>
          <w:shd w:val="clear" w:color="auto" w:fill="FFFFFF"/>
          <w:lang w:bidi="ar"/>
        </w:rPr>
        <w:t>5</w:t>
      </w:r>
      <w:r>
        <w:rPr>
          <w:rFonts w:ascii="宋体" w:hAnsi="宋体" w:cs="宋体" w:hint="eastAsia"/>
          <w:color w:val="333333"/>
          <w:kern w:val="0"/>
          <w:szCs w:val="21"/>
          <w:shd w:val="clear" w:color="auto" w:fill="FFFFFF"/>
          <w:lang w:bidi="ar"/>
        </w:rPr>
        <w:t>人，周边企业员工、天津港消防人员家属</w:t>
      </w:r>
      <w:r>
        <w:rPr>
          <w:rFonts w:ascii="宋体" w:hAnsi="宋体" w:cs="宋体" w:hint="eastAsia"/>
          <w:color w:val="333333"/>
          <w:kern w:val="0"/>
          <w:szCs w:val="21"/>
          <w:shd w:val="clear" w:color="auto" w:fill="FFFFFF"/>
          <w:lang w:bidi="ar"/>
        </w:rPr>
        <w:t>3</w:t>
      </w:r>
      <w:r>
        <w:rPr>
          <w:rFonts w:ascii="宋体" w:hAnsi="宋体" w:cs="宋体" w:hint="eastAsia"/>
          <w:color w:val="333333"/>
          <w:kern w:val="0"/>
          <w:szCs w:val="21"/>
          <w:shd w:val="clear" w:color="auto" w:fill="FFFFFF"/>
          <w:lang w:bidi="ar"/>
        </w:rPr>
        <w:t>人），</w:t>
      </w:r>
      <w:r>
        <w:rPr>
          <w:rFonts w:ascii="宋体" w:hAnsi="宋体" w:cs="宋体" w:hint="eastAsia"/>
          <w:color w:val="333333"/>
          <w:kern w:val="0"/>
          <w:szCs w:val="21"/>
          <w:shd w:val="clear" w:color="auto" w:fill="FFFFFF"/>
          <w:lang w:bidi="ar"/>
        </w:rPr>
        <w:t>798</w:t>
      </w:r>
      <w:r>
        <w:rPr>
          <w:rFonts w:ascii="宋体" w:hAnsi="宋体" w:cs="宋体" w:hint="eastAsia"/>
          <w:color w:val="333333"/>
          <w:kern w:val="0"/>
          <w:szCs w:val="21"/>
          <w:shd w:val="clear" w:color="auto" w:fill="FFFFFF"/>
          <w:lang w:bidi="ar"/>
        </w:rPr>
        <w:t>人受伤（伤情重及较重的伤员</w:t>
      </w:r>
      <w:r>
        <w:rPr>
          <w:rFonts w:ascii="宋体" w:hAnsi="宋体" w:cs="宋体" w:hint="eastAsia"/>
          <w:color w:val="333333"/>
          <w:kern w:val="0"/>
          <w:szCs w:val="21"/>
          <w:shd w:val="clear" w:color="auto" w:fill="FFFFFF"/>
          <w:lang w:bidi="ar"/>
        </w:rPr>
        <w:t>58</w:t>
      </w:r>
      <w:r>
        <w:rPr>
          <w:rFonts w:ascii="宋体" w:hAnsi="宋体" w:cs="宋体" w:hint="eastAsia"/>
          <w:color w:val="333333"/>
          <w:kern w:val="0"/>
          <w:szCs w:val="21"/>
          <w:shd w:val="clear" w:color="auto" w:fill="FFFFFF"/>
          <w:lang w:bidi="ar"/>
        </w:rPr>
        <w:t>人、轻伤员</w:t>
      </w:r>
      <w:r>
        <w:rPr>
          <w:rFonts w:ascii="宋体" w:hAnsi="宋体" w:cs="宋体" w:hint="eastAsia"/>
          <w:color w:val="333333"/>
          <w:kern w:val="0"/>
          <w:szCs w:val="21"/>
          <w:shd w:val="clear" w:color="auto" w:fill="FFFFFF"/>
          <w:lang w:bidi="ar"/>
        </w:rPr>
        <w:t>740</w:t>
      </w:r>
      <w:r>
        <w:rPr>
          <w:rFonts w:ascii="宋体" w:hAnsi="宋体" w:cs="宋体" w:hint="eastAsia"/>
          <w:color w:val="333333"/>
          <w:kern w:val="0"/>
          <w:szCs w:val="21"/>
          <w:shd w:val="clear" w:color="auto" w:fill="FFFFFF"/>
          <w:lang w:bidi="ar"/>
        </w:rPr>
        <w:t>人），</w:t>
      </w:r>
      <w:r>
        <w:rPr>
          <w:rFonts w:ascii="宋体" w:hAnsi="宋体" w:cs="宋体" w:hint="eastAsia"/>
          <w:color w:val="333333"/>
          <w:kern w:val="0"/>
          <w:szCs w:val="21"/>
          <w:shd w:val="clear" w:color="auto" w:fill="FFFFFF"/>
          <w:lang w:bidi="ar"/>
        </w:rPr>
        <w:t>304</w:t>
      </w:r>
      <w:r>
        <w:rPr>
          <w:rFonts w:ascii="宋体" w:hAnsi="宋体" w:cs="宋体" w:hint="eastAsia"/>
          <w:color w:val="333333"/>
          <w:kern w:val="0"/>
          <w:szCs w:val="21"/>
          <w:shd w:val="clear" w:color="auto" w:fill="FFFFFF"/>
          <w:lang w:bidi="ar"/>
        </w:rPr>
        <w:t>幢建筑物、</w:t>
      </w:r>
      <w:r>
        <w:rPr>
          <w:rFonts w:ascii="宋体" w:hAnsi="宋体" w:cs="宋体" w:hint="eastAsia"/>
          <w:color w:val="333333"/>
          <w:kern w:val="0"/>
          <w:szCs w:val="21"/>
          <w:shd w:val="clear" w:color="auto" w:fill="FFFFFF"/>
          <w:lang w:bidi="ar"/>
        </w:rPr>
        <w:t>12428</w:t>
      </w:r>
      <w:r>
        <w:rPr>
          <w:rFonts w:ascii="宋体" w:hAnsi="宋体" w:cs="宋体" w:hint="eastAsia"/>
          <w:color w:val="333333"/>
          <w:kern w:val="0"/>
          <w:szCs w:val="21"/>
          <w:shd w:val="clear" w:color="auto" w:fill="FFFFFF"/>
          <w:lang w:bidi="ar"/>
        </w:rPr>
        <w:t>辆商品汽车、</w:t>
      </w:r>
      <w:r>
        <w:rPr>
          <w:rFonts w:ascii="宋体" w:hAnsi="宋体" w:cs="宋体" w:hint="eastAsia"/>
          <w:color w:val="333333"/>
          <w:kern w:val="0"/>
          <w:szCs w:val="21"/>
          <w:shd w:val="clear" w:color="auto" w:fill="FFFFFF"/>
          <w:lang w:bidi="ar"/>
        </w:rPr>
        <w:t>7533</w:t>
      </w:r>
      <w:r>
        <w:rPr>
          <w:rFonts w:ascii="宋体" w:hAnsi="宋体" w:cs="宋体" w:hint="eastAsia"/>
          <w:color w:val="333333"/>
          <w:kern w:val="0"/>
          <w:szCs w:val="21"/>
          <w:shd w:val="clear" w:color="auto" w:fill="FFFFFF"/>
          <w:lang w:bidi="ar"/>
        </w:rPr>
        <w:t>个集装箱受损</w:t>
      </w:r>
      <w:bookmarkStart w:id="2" w:name="ref_5_18581640"/>
      <w:bookmarkStart w:id="3" w:name="ref_3_18581640"/>
      <w:bookmarkStart w:id="4" w:name="ref_4_18581640"/>
      <w:bookmarkEnd w:id="0"/>
      <w:bookmarkEnd w:id="1"/>
      <w:r>
        <w:rPr>
          <w:rFonts w:ascii="宋体" w:hAnsi="宋体" w:cs="宋体" w:hint="eastAsia"/>
          <w:color w:val="333333"/>
          <w:kern w:val="0"/>
          <w:szCs w:val="21"/>
          <w:shd w:val="clear" w:color="auto" w:fill="FFFFFF"/>
          <w:lang w:bidi="ar"/>
        </w:rPr>
        <w:t>。</w:t>
      </w:r>
      <w:r>
        <w:rPr>
          <w:rFonts w:ascii="宋体" w:hAnsi="宋体" w:cs="宋体" w:hint="eastAsia"/>
          <w:color w:val="333333"/>
          <w:kern w:val="0"/>
          <w:szCs w:val="21"/>
          <w:shd w:val="clear" w:color="auto" w:fill="FFFFFF"/>
          <w:lang w:bidi="ar"/>
        </w:rPr>
        <w:t> </w:t>
      </w:r>
      <w:bookmarkEnd w:id="2"/>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截至</w:t>
      </w: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10</w:t>
      </w:r>
      <w:r>
        <w:rPr>
          <w:rFonts w:ascii="宋体" w:hAnsi="宋体" w:cs="宋体" w:hint="eastAsia"/>
          <w:color w:val="333333"/>
          <w:kern w:val="0"/>
          <w:szCs w:val="21"/>
          <w:shd w:val="clear" w:color="auto" w:fill="FFFFFF"/>
          <w:lang w:bidi="ar"/>
        </w:rPr>
        <w:t>日，依据《</w:t>
      </w:r>
      <w:hyperlink r:id="rId7"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企业职工伤亡事故经济损失统计标准</w:t>
        </w:r>
      </w:hyperlink>
      <w:r>
        <w:rPr>
          <w:rFonts w:ascii="宋体" w:hAnsi="宋体" w:cs="宋体" w:hint="eastAsia"/>
          <w:color w:val="333333"/>
          <w:kern w:val="0"/>
          <w:szCs w:val="21"/>
          <w:shd w:val="clear" w:color="auto" w:fill="FFFFFF"/>
          <w:lang w:bidi="ar"/>
        </w:rPr>
        <w:t>》等标准和规定统计，事故已核定的直接经济损失</w:t>
      </w:r>
      <w:r>
        <w:rPr>
          <w:rFonts w:ascii="宋体" w:hAnsi="宋体" w:cs="宋体" w:hint="eastAsia"/>
          <w:color w:val="333333"/>
          <w:kern w:val="0"/>
          <w:szCs w:val="21"/>
          <w:shd w:val="clear" w:color="auto" w:fill="FFFFFF"/>
          <w:lang w:bidi="ar"/>
        </w:rPr>
        <w:t>68.66</w:t>
      </w:r>
      <w:r>
        <w:rPr>
          <w:rFonts w:ascii="宋体" w:hAnsi="宋体" w:cs="宋体" w:hint="eastAsia"/>
          <w:color w:val="333333"/>
          <w:kern w:val="0"/>
          <w:szCs w:val="21"/>
          <w:shd w:val="clear" w:color="auto" w:fill="FFFFFF"/>
          <w:lang w:bidi="ar"/>
        </w:rPr>
        <w:t>亿元。经国务院调查组认定，</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天津滨海新区爆炸事故是一起特别重大生产安全责任事故。</w:t>
      </w:r>
      <w:r>
        <w:rPr>
          <w:rFonts w:ascii="宋体" w:hAnsi="宋体" w:cs="宋体" w:hint="eastAsia"/>
          <w:color w:val="333333"/>
          <w:kern w:val="0"/>
          <w:szCs w:val="21"/>
          <w:shd w:val="clear" w:color="auto" w:fill="FFFFFF"/>
          <w:lang w:bidi="ar"/>
        </w:rPr>
        <w:t> </w:t>
      </w:r>
      <w:bookmarkEnd w:id="3"/>
    </w:p>
    <w:bookmarkEnd w:id="4"/>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22</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51</w:t>
      </w:r>
      <w:r>
        <w:rPr>
          <w:rFonts w:ascii="宋体" w:hAnsi="宋体" w:cs="宋体" w:hint="eastAsia"/>
          <w:color w:val="333333"/>
          <w:kern w:val="0"/>
          <w:szCs w:val="21"/>
          <w:shd w:val="clear" w:color="auto" w:fill="FFFFFF"/>
          <w:lang w:bidi="ar"/>
        </w:rPr>
        <w:t>分</w:t>
      </w:r>
      <w:r>
        <w:rPr>
          <w:rFonts w:ascii="宋体" w:hAnsi="宋体" w:cs="宋体" w:hint="eastAsia"/>
          <w:color w:val="333333"/>
          <w:kern w:val="0"/>
          <w:szCs w:val="21"/>
          <w:shd w:val="clear" w:color="auto" w:fill="FFFFFF"/>
          <w:lang w:bidi="ar"/>
        </w:rPr>
        <w:t>46</w:t>
      </w:r>
      <w:r>
        <w:rPr>
          <w:rFonts w:ascii="宋体" w:hAnsi="宋体" w:cs="宋体" w:hint="eastAsia"/>
          <w:color w:val="333333"/>
          <w:kern w:val="0"/>
          <w:szCs w:val="21"/>
          <w:shd w:val="clear" w:color="auto" w:fill="FFFFFF"/>
          <w:lang w:bidi="ar"/>
        </w:rPr>
        <w:t>秒，瑞海公司危险品仓库最先起火。</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22</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52</w:t>
      </w:r>
      <w:r>
        <w:rPr>
          <w:rFonts w:ascii="宋体" w:hAnsi="宋体" w:cs="宋体" w:hint="eastAsia"/>
          <w:color w:val="333333"/>
          <w:kern w:val="0"/>
          <w:szCs w:val="21"/>
          <w:shd w:val="clear" w:color="auto" w:fill="FFFFFF"/>
          <w:lang w:bidi="ar"/>
        </w:rPr>
        <w:t>分，天津市公安局</w:t>
      </w:r>
      <w:r>
        <w:rPr>
          <w:rFonts w:ascii="宋体" w:hAnsi="宋体" w:cs="宋体" w:hint="eastAsia"/>
          <w:color w:val="333333"/>
          <w:kern w:val="0"/>
          <w:szCs w:val="21"/>
          <w:shd w:val="clear" w:color="auto" w:fill="FFFFFF"/>
          <w:lang w:bidi="ar"/>
        </w:rPr>
        <w:t>110</w:t>
      </w:r>
      <w:r>
        <w:rPr>
          <w:rFonts w:ascii="宋体" w:hAnsi="宋体" w:cs="宋体" w:hint="eastAsia"/>
          <w:color w:val="333333"/>
          <w:kern w:val="0"/>
          <w:szCs w:val="21"/>
          <w:shd w:val="clear" w:color="auto" w:fill="FFFFFF"/>
          <w:lang w:bidi="ar"/>
        </w:rPr>
        <w:t>指挥中心接到瑞海公司火灾报警，立即转警给天津港公安局消防支队；天津港公安局消防四大队首先到场。</w:t>
      </w:r>
      <w:bookmarkStart w:id="5" w:name="ref_95_18581640"/>
      <w:r>
        <w:rPr>
          <w:rFonts w:ascii="宋体" w:hAnsi="宋体" w:cs="宋体" w:hint="eastAsia"/>
          <w:color w:val="333333"/>
          <w:kern w:val="0"/>
          <w:szCs w:val="21"/>
          <w:shd w:val="clear" w:color="auto" w:fill="FFFFFF"/>
          <w:lang w:bidi="ar"/>
        </w:rPr>
        <w:t> </w:t>
      </w:r>
      <w:bookmarkEnd w:id="5"/>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23</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34</w:t>
      </w:r>
      <w:r>
        <w:rPr>
          <w:rFonts w:ascii="宋体" w:hAnsi="宋体" w:cs="宋体" w:hint="eastAsia"/>
          <w:color w:val="333333"/>
          <w:kern w:val="0"/>
          <w:szCs w:val="21"/>
          <w:shd w:val="clear" w:color="auto" w:fill="FFFFFF"/>
          <w:lang w:bidi="ar"/>
        </w:rPr>
        <w:t>分</w:t>
      </w:r>
      <w:r>
        <w:rPr>
          <w:rFonts w:ascii="宋体" w:hAnsi="宋体" w:cs="宋体" w:hint="eastAsia"/>
          <w:color w:val="333333"/>
          <w:kern w:val="0"/>
          <w:szCs w:val="21"/>
          <w:shd w:val="clear" w:color="auto" w:fill="FFFFFF"/>
          <w:lang w:bidi="ar"/>
        </w:rPr>
        <w:t>06</w:t>
      </w:r>
      <w:r>
        <w:rPr>
          <w:rFonts w:ascii="宋体" w:hAnsi="宋体" w:cs="宋体" w:hint="eastAsia"/>
          <w:color w:val="333333"/>
          <w:kern w:val="0"/>
          <w:szCs w:val="21"/>
          <w:shd w:val="clear" w:color="auto" w:fill="FFFFFF"/>
          <w:lang w:bidi="ar"/>
        </w:rPr>
        <w:t>秒发生第一次爆炸，相当于</w:t>
      </w:r>
      <w:r>
        <w:rPr>
          <w:rFonts w:ascii="宋体" w:hAnsi="宋体" w:cs="宋体" w:hint="eastAsia"/>
          <w:color w:val="333333"/>
          <w:kern w:val="0"/>
          <w:szCs w:val="21"/>
          <w:shd w:val="clear" w:color="auto" w:fill="FFFFFF"/>
          <w:lang w:bidi="ar"/>
        </w:rPr>
        <w:t>15</w:t>
      </w:r>
      <w:r>
        <w:rPr>
          <w:rFonts w:ascii="宋体" w:hAnsi="宋体" w:cs="宋体" w:hint="eastAsia"/>
          <w:color w:val="333333"/>
          <w:kern w:val="0"/>
          <w:szCs w:val="21"/>
          <w:shd w:val="clear" w:color="auto" w:fill="FFFFFF"/>
          <w:lang w:bidi="ar"/>
        </w:rPr>
        <w:t>吨</w:t>
      </w:r>
      <w:r>
        <w:rPr>
          <w:rFonts w:ascii="宋体" w:hAnsi="宋体" w:cs="宋体" w:hint="eastAsia"/>
          <w:color w:val="333333"/>
          <w:kern w:val="0"/>
          <w:szCs w:val="21"/>
          <w:shd w:val="clear" w:color="auto" w:fill="FFFFFF"/>
          <w:lang w:bidi="ar"/>
        </w:rPr>
        <w:t>TNT</w:t>
      </w:r>
      <w:r>
        <w:rPr>
          <w:rFonts w:ascii="宋体" w:hAnsi="宋体" w:cs="宋体" w:hint="eastAsia"/>
          <w:color w:val="333333"/>
          <w:kern w:val="0"/>
          <w:szCs w:val="21"/>
          <w:shd w:val="clear" w:color="auto" w:fill="FFFFFF"/>
          <w:lang w:bidi="ar"/>
        </w:rPr>
        <w:t>；发生爆炸的是集装箱内的易燃易爆物品。现场火光冲天，在强烈爆炸声后，高数十米的灰白色蘑菇云瞬间腾起。随后爆炸点上空被火光染红，现场附近火焰四溅。</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23</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34</w:t>
      </w:r>
      <w:r>
        <w:rPr>
          <w:rFonts w:ascii="宋体" w:hAnsi="宋体" w:cs="宋体" w:hint="eastAsia"/>
          <w:color w:val="333333"/>
          <w:kern w:val="0"/>
          <w:szCs w:val="21"/>
          <w:shd w:val="clear" w:color="auto" w:fill="FFFFFF"/>
          <w:lang w:bidi="ar"/>
        </w:rPr>
        <w:t>分</w:t>
      </w:r>
      <w:r>
        <w:rPr>
          <w:rFonts w:ascii="宋体" w:hAnsi="宋体" w:cs="宋体" w:hint="eastAsia"/>
          <w:color w:val="333333"/>
          <w:kern w:val="0"/>
          <w:szCs w:val="21"/>
          <w:shd w:val="clear" w:color="auto" w:fill="FFFFFF"/>
          <w:lang w:bidi="ar"/>
        </w:rPr>
        <w:t>37</w:t>
      </w:r>
      <w:r>
        <w:rPr>
          <w:rFonts w:ascii="宋体" w:hAnsi="宋体" w:cs="宋体" w:hint="eastAsia"/>
          <w:color w:val="333333"/>
          <w:kern w:val="0"/>
          <w:szCs w:val="21"/>
          <w:shd w:val="clear" w:color="auto" w:fill="FFFFFF"/>
          <w:lang w:bidi="ar"/>
        </w:rPr>
        <w:t>秒，发生第二次更剧烈的爆炸，相当于</w:t>
      </w:r>
      <w:r>
        <w:rPr>
          <w:rFonts w:ascii="宋体" w:hAnsi="宋体" w:cs="宋体" w:hint="eastAsia"/>
          <w:color w:val="333333"/>
          <w:kern w:val="0"/>
          <w:szCs w:val="21"/>
          <w:shd w:val="clear" w:color="auto" w:fill="FFFFFF"/>
          <w:lang w:bidi="ar"/>
        </w:rPr>
        <w:t>430</w:t>
      </w:r>
      <w:r>
        <w:rPr>
          <w:rFonts w:ascii="宋体" w:hAnsi="宋体" w:cs="宋体" w:hint="eastAsia"/>
          <w:color w:val="333333"/>
          <w:kern w:val="0"/>
          <w:szCs w:val="21"/>
          <w:shd w:val="clear" w:color="auto" w:fill="FFFFFF"/>
          <w:lang w:bidi="ar"/>
        </w:rPr>
        <w:t>吨</w:t>
      </w:r>
      <w:r>
        <w:rPr>
          <w:rFonts w:ascii="宋体" w:hAnsi="宋体" w:cs="宋体" w:hint="eastAsia"/>
          <w:color w:val="333333"/>
          <w:kern w:val="0"/>
          <w:szCs w:val="21"/>
          <w:shd w:val="clear" w:color="auto" w:fill="FFFFFF"/>
          <w:lang w:bidi="ar"/>
        </w:rPr>
        <w:t>TNT</w:t>
      </w:r>
      <w:r>
        <w:rPr>
          <w:rFonts w:ascii="宋体" w:hAnsi="宋体" w:cs="宋体" w:hint="eastAsia"/>
          <w:color w:val="333333"/>
          <w:kern w:val="0"/>
          <w:szCs w:val="21"/>
          <w:shd w:val="clear" w:color="auto" w:fill="FFFFFF"/>
          <w:lang w:bidi="ar"/>
        </w:rPr>
        <w:t>。国家地震台网官方微博“</w:t>
      </w:r>
      <w:r>
        <w:rPr>
          <w:rFonts w:ascii="宋体" w:hAnsi="宋体" w:cs="宋体" w:hint="eastAsia"/>
          <w:color w:val="333333"/>
          <w:kern w:val="0"/>
          <w:szCs w:val="21"/>
          <w:shd w:val="clear" w:color="auto" w:fill="FFFFFF"/>
          <w:lang w:bidi="ar"/>
        </w:rPr>
        <w:t>@</w:t>
      </w:r>
      <w:hyperlink r:id="rId8"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中国地震台网</w:t>
        </w:r>
      </w:hyperlink>
      <w:r>
        <w:rPr>
          <w:rFonts w:ascii="宋体" w:hAnsi="宋体" w:cs="宋体" w:hint="eastAsia"/>
          <w:color w:val="333333"/>
          <w:kern w:val="0"/>
          <w:szCs w:val="21"/>
          <w:shd w:val="clear" w:color="auto" w:fill="FFFFFF"/>
          <w:lang w:bidi="ar"/>
        </w:rPr>
        <w:t>速报”发布消息称，“综合网友反馈，天津</w:t>
      </w:r>
      <w:hyperlink r:id="rId9"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塘沽</w:t>
        </w:r>
      </w:hyperlink>
      <w:r>
        <w:rPr>
          <w:rFonts w:ascii="宋体" w:hAnsi="宋体" w:cs="宋体" w:hint="eastAsia"/>
          <w:color w:val="333333"/>
          <w:kern w:val="0"/>
          <w:szCs w:val="21"/>
          <w:shd w:val="clear" w:color="auto" w:fill="FFFFFF"/>
          <w:lang w:bidi="ar"/>
        </w:rPr>
        <w:t>、</w:t>
      </w:r>
      <w:hyperlink r:id="rId10"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滨海</w:t>
        </w:r>
      </w:hyperlink>
      <w:r>
        <w:rPr>
          <w:rFonts w:ascii="宋体" w:hAnsi="宋体" w:cs="宋体" w:hint="eastAsia"/>
          <w:color w:val="333333"/>
          <w:kern w:val="0"/>
          <w:szCs w:val="21"/>
          <w:shd w:val="clear" w:color="auto" w:fill="FFFFFF"/>
          <w:lang w:bidi="ar"/>
        </w:rPr>
        <w:t>等，以及河北</w:t>
      </w:r>
      <w:hyperlink r:id="rId11"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河间</w:t>
        </w:r>
      </w:hyperlink>
      <w:r>
        <w:rPr>
          <w:rFonts w:ascii="宋体" w:hAnsi="宋体" w:cs="宋体" w:hint="eastAsia"/>
          <w:color w:val="333333"/>
          <w:kern w:val="0"/>
          <w:szCs w:val="21"/>
          <w:shd w:val="clear" w:color="auto" w:fill="FFFFFF"/>
          <w:lang w:bidi="ar"/>
        </w:rPr>
        <w:t>、</w:t>
      </w:r>
      <w:hyperlink r:id="rId12"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肃宁</w:t>
        </w:r>
      </w:hyperlink>
      <w:r>
        <w:rPr>
          <w:rFonts w:ascii="宋体" w:hAnsi="宋体" w:cs="宋体" w:hint="eastAsia"/>
          <w:color w:val="333333"/>
          <w:kern w:val="0"/>
          <w:szCs w:val="21"/>
          <w:shd w:val="clear" w:color="auto" w:fill="FFFFFF"/>
          <w:lang w:bidi="ar"/>
        </w:rPr>
        <w:t>、</w:t>
      </w:r>
      <w:hyperlink r:id="rId13"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晋州</w:t>
        </w:r>
      </w:hyperlink>
      <w:r>
        <w:rPr>
          <w:rFonts w:ascii="宋体" w:hAnsi="宋体" w:cs="宋体" w:hint="eastAsia"/>
          <w:color w:val="333333"/>
          <w:kern w:val="0"/>
          <w:szCs w:val="21"/>
          <w:shd w:val="clear" w:color="auto" w:fill="FFFFFF"/>
          <w:lang w:bidi="ar"/>
        </w:rPr>
        <w:t>、</w:t>
      </w:r>
      <w:hyperlink r:id="rId14"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藁城</w:t>
        </w:r>
      </w:hyperlink>
      <w:r>
        <w:rPr>
          <w:rFonts w:ascii="宋体" w:hAnsi="宋体" w:cs="宋体" w:hint="eastAsia"/>
          <w:color w:val="333333"/>
          <w:kern w:val="0"/>
          <w:szCs w:val="21"/>
          <w:shd w:val="clear" w:color="auto" w:fill="FFFFFF"/>
          <w:lang w:bidi="ar"/>
        </w:rPr>
        <w:t>等地均有震感。</w:t>
      </w:r>
      <w:r>
        <w:rPr>
          <w:rFonts w:ascii="宋体" w:hAnsi="宋体" w:cs="宋体" w:hint="eastAsia"/>
          <w:color w:val="333333"/>
          <w:kern w:val="0"/>
          <w:szCs w:val="21"/>
          <w:shd w:val="clear" w:color="auto" w:fill="FFFFFF"/>
          <w:lang w:bidi="ar"/>
        </w:rPr>
        <w:t xml:space="preserve"> </w:t>
      </w:r>
      <w:r>
        <w:rPr>
          <w:rFonts w:ascii="宋体" w:hAnsi="宋体" w:cs="宋体" w:hint="eastAsia"/>
          <w:color w:val="333333"/>
          <w:kern w:val="0"/>
          <w:szCs w:val="21"/>
          <w:shd w:val="clear" w:color="auto" w:fill="FFFFFF"/>
          <w:lang w:bidi="ar"/>
        </w:rPr>
        <w:t>”</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截至</w:t>
      </w: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日早</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点，距离爆炸已经有</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个多小时，大火仍未完全扑灭。因为需要沙土掩埋灭火，需要很长时间；事故现场形成</w:t>
      </w:r>
      <w:r>
        <w:rPr>
          <w:rFonts w:ascii="宋体" w:hAnsi="宋体" w:cs="宋体" w:hint="eastAsia"/>
          <w:color w:val="333333"/>
          <w:kern w:val="0"/>
          <w:szCs w:val="21"/>
          <w:shd w:val="clear" w:color="auto" w:fill="FFFFFF"/>
          <w:lang w:bidi="ar"/>
        </w:rPr>
        <w:t>6</w:t>
      </w:r>
      <w:r>
        <w:rPr>
          <w:rFonts w:ascii="宋体" w:hAnsi="宋体" w:cs="宋体" w:hint="eastAsia"/>
          <w:color w:val="333333"/>
          <w:kern w:val="0"/>
          <w:szCs w:val="21"/>
          <w:shd w:val="clear" w:color="auto" w:fill="FFFFFF"/>
          <w:lang w:bidi="ar"/>
        </w:rPr>
        <w:t>处大火点及数十个小火点。</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14</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16</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40</w:t>
      </w:r>
      <w:r>
        <w:rPr>
          <w:rFonts w:ascii="宋体" w:hAnsi="宋体" w:cs="宋体" w:hint="eastAsia"/>
          <w:color w:val="333333"/>
          <w:kern w:val="0"/>
          <w:szCs w:val="21"/>
          <w:shd w:val="clear" w:color="auto" w:fill="FFFFFF"/>
          <w:lang w:bidi="ar"/>
        </w:rPr>
        <w:t>分，现场明火被扑灭。</w:t>
      </w:r>
    </w:p>
    <w:p w:rsidR="000749EB" w:rsidRDefault="000749EB">
      <w:pPr>
        <w:widowControl/>
        <w:shd w:val="clear" w:color="auto" w:fill="FFFFFF"/>
        <w:spacing w:line="360" w:lineRule="auto"/>
        <w:ind w:firstLineChars="200" w:firstLine="420"/>
        <w:jc w:val="left"/>
        <w:rPr>
          <w:rFonts w:ascii="宋体" w:hAnsi="宋体" w:cs="宋体" w:hint="eastAsia"/>
          <w:color w:val="333333"/>
          <w:szCs w:val="21"/>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日，时任天津市委代理书记、市长</w:t>
      </w:r>
      <w:hyperlink r:id="rId15"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黄兴国</w:t>
        </w:r>
      </w:hyperlink>
      <w:r>
        <w:rPr>
          <w:rFonts w:ascii="宋体" w:hAnsi="宋体" w:cs="宋体" w:hint="eastAsia"/>
          <w:color w:val="333333"/>
          <w:kern w:val="0"/>
          <w:szCs w:val="21"/>
          <w:shd w:val="clear" w:color="auto" w:fill="FFFFFF"/>
          <w:lang w:bidi="ar"/>
        </w:rPr>
        <w:t>（已被开除党籍及公职并提起公诉，下同）第一时间赶到现场指挥救援工作，并到医院看望伤员。黄兴国提出三点要求：一是全力控制现场，防止次生事故发生；二是全力搜救和救治伤员；三是尽快查清事故原因，做好善后工作。</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22</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51</w:t>
      </w:r>
      <w:r>
        <w:rPr>
          <w:rFonts w:ascii="宋体" w:hAnsi="宋体" w:cs="宋体" w:hint="eastAsia"/>
          <w:color w:val="333333"/>
          <w:kern w:val="0"/>
          <w:szCs w:val="21"/>
          <w:shd w:val="clear" w:color="auto" w:fill="FFFFFF"/>
          <w:lang w:bidi="ar"/>
        </w:rPr>
        <w:t>分</w:t>
      </w:r>
      <w:r>
        <w:rPr>
          <w:rFonts w:ascii="宋体" w:hAnsi="宋体" w:cs="宋体" w:hint="eastAsia"/>
          <w:color w:val="333333"/>
          <w:kern w:val="0"/>
          <w:szCs w:val="21"/>
          <w:shd w:val="clear" w:color="auto" w:fill="FFFFFF"/>
          <w:lang w:bidi="ar"/>
        </w:rPr>
        <w:t>46</w:t>
      </w:r>
      <w:r>
        <w:rPr>
          <w:rFonts w:ascii="宋体" w:hAnsi="宋体" w:cs="宋体" w:hint="eastAsia"/>
          <w:color w:val="333333"/>
          <w:kern w:val="0"/>
          <w:szCs w:val="21"/>
          <w:shd w:val="clear" w:color="auto" w:fill="FFFFFF"/>
          <w:lang w:bidi="ar"/>
        </w:rPr>
        <w:t>秒，天津市滨海新区港务集团瑞海物流危化品堆垛发生火灾。天津消防总队共调集</w:t>
      </w:r>
      <w:r>
        <w:rPr>
          <w:rFonts w:ascii="宋体" w:hAnsi="宋体" w:cs="宋体" w:hint="eastAsia"/>
          <w:color w:val="333333"/>
          <w:kern w:val="0"/>
          <w:szCs w:val="21"/>
          <w:shd w:val="clear" w:color="auto" w:fill="FFFFFF"/>
          <w:lang w:bidi="ar"/>
        </w:rPr>
        <w:t>23</w:t>
      </w:r>
      <w:r>
        <w:rPr>
          <w:rFonts w:ascii="宋体" w:hAnsi="宋体" w:cs="宋体" w:hint="eastAsia"/>
          <w:color w:val="333333"/>
          <w:kern w:val="0"/>
          <w:szCs w:val="21"/>
          <w:shd w:val="clear" w:color="auto" w:fill="FFFFFF"/>
          <w:lang w:bidi="ar"/>
        </w:rPr>
        <w:t>个消防中队的</w:t>
      </w:r>
      <w:r>
        <w:rPr>
          <w:rFonts w:ascii="宋体" w:hAnsi="宋体" w:cs="宋体" w:hint="eastAsia"/>
          <w:color w:val="333333"/>
          <w:kern w:val="0"/>
          <w:szCs w:val="21"/>
          <w:shd w:val="clear" w:color="auto" w:fill="FFFFFF"/>
          <w:lang w:bidi="ar"/>
        </w:rPr>
        <w:t>93</w:t>
      </w:r>
      <w:r>
        <w:rPr>
          <w:rFonts w:ascii="宋体" w:hAnsi="宋体" w:cs="宋体" w:hint="eastAsia"/>
          <w:color w:val="333333"/>
          <w:kern w:val="0"/>
          <w:szCs w:val="21"/>
          <w:shd w:val="clear" w:color="auto" w:fill="FFFFFF"/>
          <w:lang w:bidi="ar"/>
        </w:rPr>
        <w:t>辆消防车、</w:t>
      </w:r>
      <w:r>
        <w:rPr>
          <w:rFonts w:ascii="宋体" w:hAnsi="宋体" w:cs="宋体" w:hint="eastAsia"/>
          <w:color w:val="333333"/>
          <w:kern w:val="0"/>
          <w:szCs w:val="21"/>
          <w:shd w:val="clear" w:color="auto" w:fill="FFFFFF"/>
          <w:lang w:bidi="ar"/>
        </w:rPr>
        <w:t>600</w:t>
      </w:r>
      <w:r>
        <w:rPr>
          <w:rFonts w:ascii="宋体" w:hAnsi="宋体" w:cs="宋体" w:hint="eastAsia"/>
          <w:color w:val="333333"/>
          <w:kern w:val="0"/>
          <w:szCs w:val="21"/>
          <w:shd w:val="clear" w:color="auto" w:fill="FFFFFF"/>
          <w:lang w:bidi="ar"/>
        </w:rPr>
        <w:t>余名官兵在现场全力灭火处置。</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12</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23</w:t>
      </w:r>
      <w:r>
        <w:rPr>
          <w:rFonts w:ascii="宋体" w:hAnsi="宋体" w:cs="宋体" w:hint="eastAsia"/>
          <w:color w:val="333333"/>
          <w:kern w:val="0"/>
          <w:szCs w:val="21"/>
          <w:shd w:val="clear" w:color="auto" w:fill="FFFFFF"/>
          <w:lang w:bidi="ar"/>
        </w:rPr>
        <w:t>时</w:t>
      </w:r>
      <w:r>
        <w:rPr>
          <w:rFonts w:ascii="宋体" w:hAnsi="宋体" w:cs="宋体" w:hint="eastAsia"/>
          <w:color w:val="333333"/>
          <w:kern w:val="0"/>
          <w:szCs w:val="21"/>
          <w:shd w:val="clear" w:color="auto" w:fill="FFFFFF"/>
          <w:lang w:bidi="ar"/>
        </w:rPr>
        <w:t>40</w:t>
      </w:r>
      <w:r>
        <w:rPr>
          <w:rFonts w:ascii="宋体" w:hAnsi="宋体" w:cs="宋体" w:hint="eastAsia"/>
          <w:color w:val="333333"/>
          <w:kern w:val="0"/>
          <w:szCs w:val="21"/>
          <w:shd w:val="clear" w:color="auto" w:fill="FFFFFF"/>
          <w:lang w:bidi="ar"/>
        </w:rPr>
        <w:t>分，天津消防总队全勤指挥部遂行出动，再次调集</w:t>
      </w:r>
      <w:r>
        <w:rPr>
          <w:rFonts w:ascii="宋体" w:hAnsi="宋体" w:cs="宋体" w:hint="eastAsia"/>
          <w:color w:val="333333"/>
          <w:kern w:val="0"/>
          <w:szCs w:val="21"/>
          <w:shd w:val="clear" w:color="auto" w:fill="FFFFFF"/>
          <w:lang w:bidi="ar"/>
        </w:rPr>
        <w:t>9</w:t>
      </w:r>
      <w:r>
        <w:rPr>
          <w:rFonts w:ascii="宋体" w:hAnsi="宋体" w:cs="宋体" w:hint="eastAsia"/>
          <w:color w:val="333333"/>
          <w:kern w:val="0"/>
          <w:szCs w:val="21"/>
          <w:shd w:val="clear" w:color="auto" w:fill="FFFFFF"/>
          <w:lang w:bidi="ar"/>
        </w:rPr>
        <w:t>个消防中队</w:t>
      </w:r>
      <w:r>
        <w:rPr>
          <w:rFonts w:ascii="宋体" w:hAnsi="宋体" w:cs="宋体" w:hint="eastAsia"/>
          <w:color w:val="333333"/>
          <w:kern w:val="0"/>
          <w:szCs w:val="21"/>
          <w:shd w:val="clear" w:color="auto" w:fill="FFFFFF"/>
          <w:lang w:bidi="ar"/>
        </w:rPr>
        <w:t>35</w:t>
      </w:r>
      <w:r>
        <w:rPr>
          <w:rFonts w:ascii="宋体" w:hAnsi="宋体" w:cs="宋体" w:hint="eastAsia"/>
          <w:color w:val="333333"/>
          <w:kern w:val="0"/>
          <w:szCs w:val="21"/>
          <w:shd w:val="clear" w:color="auto" w:fill="FFFFFF"/>
          <w:lang w:bidi="ar"/>
        </w:rPr>
        <w:t>辆消防车赶赴增援。</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lastRenderedPageBreak/>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日凌晨</w:t>
      </w:r>
      <w:r>
        <w:rPr>
          <w:rFonts w:ascii="宋体" w:hAnsi="宋体" w:cs="宋体" w:hint="eastAsia"/>
          <w:color w:val="333333"/>
          <w:kern w:val="0"/>
          <w:szCs w:val="21"/>
          <w:shd w:val="clear" w:color="auto" w:fill="FFFFFF"/>
          <w:lang w:bidi="ar"/>
        </w:rPr>
        <w:t>5</w:t>
      </w:r>
      <w:r>
        <w:rPr>
          <w:rFonts w:ascii="宋体" w:hAnsi="宋体" w:cs="宋体" w:hint="eastAsia"/>
          <w:color w:val="333333"/>
          <w:kern w:val="0"/>
          <w:szCs w:val="21"/>
          <w:shd w:val="clear" w:color="auto" w:fill="FFFFFF"/>
          <w:lang w:bidi="ar"/>
        </w:rPr>
        <w:t>时许，国务委员、时任公安部部长</w:t>
      </w:r>
      <w:hyperlink r:id="rId16"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郭声琨</w:t>
        </w:r>
      </w:hyperlink>
      <w:r>
        <w:rPr>
          <w:rFonts w:ascii="宋体" w:hAnsi="宋体" w:cs="宋体" w:hint="eastAsia"/>
          <w:color w:val="333333"/>
          <w:kern w:val="0"/>
          <w:szCs w:val="21"/>
          <w:shd w:val="clear" w:color="auto" w:fill="FFFFFF"/>
          <w:lang w:bidi="ar"/>
        </w:rPr>
        <w:t>来津，代表党中央、国务院听取事故情况汇报并指挥救援工作；同时，时任国家安监总局局长</w:t>
      </w:r>
      <w:hyperlink r:id="rId17"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杨栋梁</w:t>
        </w:r>
      </w:hyperlink>
      <w:r>
        <w:rPr>
          <w:rFonts w:ascii="宋体" w:hAnsi="宋体" w:cs="宋体" w:hint="eastAsia"/>
          <w:color w:val="333333"/>
          <w:kern w:val="0"/>
          <w:szCs w:val="21"/>
          <w:shd w:val="clear" w:color="auto" w:fill="FFFFFF"/>
          <w:lang w:bidi="ar"/>
        </w:rPr>
        <w:t>（已被开除党籍及公职并起诉，下同）来津指挥救援工作。</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截至</w:t>
      </w: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13</w:t>
      </w:r>
      <w:r>
        <w:rPr>
          <w:rFonts w:ascii="宋体" w:hAnsi="宋体" w:cs="宋体" w:hint="eastAsia"/>
          <w:color w:val="333333"/>
          <w:kern w:val="0"/>
          <w:szCs w:val="21"/>
          <w:shd w:val="clear" w:color="auto" w:fill="FFFFFF"/>
          <w:lang w:bidi="ar"/>
        </w:rPr>
        <w:t>日</w:t>
      </w:r>
      <w:r>
        <w:rPr>
          <w:rFonts w:ascii="宋体" w:hAnsi="宋体" w:cs="宋体" w:hint="eastAsia"/>
          <w:color w:val="333333"/>
          <w:kern w:val="0"/>
          <w:szCs w:val="21"/>
          <w:shd w:val="clear" w:color="auto" w:fill="FFFFFF"/>
          <w:lang w:bidi="ar"/>
        </w:rPr>
        <w:t>11</w:t>
      </w:r>
      <w:r>
        <w:rPr>
          <w:rFonts w:ascii="宋体" w:hAnsi="宋体" w:cs="宋体" w:hint="eastAsia"/>
          <w:color w:val="333333"/>
          <w:kern w:val="0"/>
          <w:szCs w:val="21"/>
          <w:shd w:val="clear" w:color="auto" w:fill="FFFFFF"/>
          <w:lang w:bidi="ar"/>
        </w:rPr>
        <w:t>时，天津消防总队已经先后调派</w:t>
      </w:r>
      <w:r>
        <w:rPr>
          <w:rFonts w:ascii="宋体" w:hAnsi="宋体" w:cs="宋体" w:hint="eastAsia"/>
          <w:color w:val="333333"/>
          <w:kern w:val="0"/>
          <w:szCs w:val="21"/>
          <w:shd w:val="clear" w:color="auto" w:fill="FFFFFF"/>
          <w:lang w:bidi="ar"/>
        </w:rPr>
        <w:t>143</w:t>
      </w:r>
      <w:r>
        <w:rPr>
          <w:rFonts w:ascii="宋体" w:hAnsi="宋体" w:cs="宋体" w:hint="eastAsia"/>
          <w:color w:val="333333"/>
          <w:kern w:val="0"/>
          <w:szCs w:val="21"/>
          <w:shd w:val="clear" w:color="auto" w:fill="FFFFFF"/>
          <w:lang w:bidi="ar"/>
        </w:rPr>
        <w:t>辆消防车，</w:t>
      </w:r>
      <w:r>
        <w:rPr>
          <w:rFonts w:ascii="宋体" w:hAnsi="宋体" w:cs="宋体" w:hint="eastAsia"/>
          <w:color w:val="333333"/>
          <w:kern w:val="0"/>
          <w:szCs w:val="21"/>
          <w:shd w:val="clear" w:color="auto" w:fill="FFFFFF"/>
          <w:lang w:bidi="ar"/>
        </w:rPr>
        <w:t>1000</w:t>
      </w:r>
      <w:r>
        <w:rPr>
          <w:rFonts w:ascii="宋体" w:hAnsi="宋体" w:cs="宋体" w:hint="eastAsia"/>
          <w:color w:val="333333"/>
          <w:kern w:val="0"/>
          <w:szCs w:val="21"/>
          <w:shd w:val="clear" w:color="auto" w:fill="FFFFFF"/>
          <w:lang w:bidi="ar"/>
        </w:rPr>
        <w:t>余名消防官兵到场救援。具体爆炸物尚不能确定。</w:t>
      </w:r>
    </w:p>
    <w:p w:rsidR="000749EB" w:rsidRDefault="000749EB">
      <w:pPr>
        <w:widowControl/>
        <w:shd w:val="clear" w:color="auto" w:fill="FFFFFF"/>
        <w:spacing w:line="360" w:lineRule="auto"/>
        <w:ind w:firstLineChars="200" w:firstLine="420"/>
        <w:jc w:val="left"/>
        <w:rPr>
          <w:rFonts w:ascii="宋体" w:hAnsi="宋体" w:cs="宋体" w:hint="eastAsia"/>
          <w:color w:val="333333"/>
          <w:kern w:val="0"/>
          <w:szCs w:val="21"/>
          <w:shd w:val="clear" w:color="auto" w:fill="FFFFFF"/>
          <w:lang w:bidi="ar"/>
        </w:rPr>
      </w:pPr>
      <w:r>
        <w:rPr>
          <w:rFonts w:ascii="宋体" w:hAnsi="宋体" w:cs="宋体" w:hint="eastAsia"/>
          <w:color w:val="333333"/>
          <w:kern w:val="0"/>
          <w:szCs w:val="21"/>
          <w:shd w:val="clear" w:color="auto" w:fill="FFFFFF"/>
          <w:lang w:bidi="ar"/>
        </w:rPr>
        <w:t>国务院事故调查组确定工作思路：暂缓扑灭，派防化团进场。原因有：①由于危化品数量内容存储方式不明，暂缓扑灭，确定好具体方案再实施；②密切关注环保监测，派防化团进现场；③伤员的抢救救治，遇难者家属的安抚；④对附近区域进行交通戒严。</w:t>
      </w:r>
    </w:p>
    <w:p w:rsidR="000749EB" w:rsidRDefault="000749EB">
      <w:pPr>
        <w:widowControl/>
        <w:shd w:val="clear" w:color="auto" w:fill="FFFFFF"/>
        <w:spacing w:line="360" w:lineRule="auto"/>
        <w:ind w:firstLineChars="200" w:firstLine="420"/>
        <w:jc w:val="left"/>
        <w:rPr>
          <w:rFonts w:ascii="宋体" w:hAnsi="宋体" w:cs="宋体" w:hint="eastAsia"/>
          <w:color w:val="333333"/>
          <w:szCs w:val="21"/>
          <w:shd w:val="clear" w:color="auto" w:fill="FFFFFF"/>
        </w:rPr>
      </w:pPr>
      <w:r>
        <w:rPr>
          <w:rFonts w:ascii="宋体" w:hAnsi="宋体" w:cs="宋体" w:hint="eastAsia"/>
          <w:color w:val="333333"/>
          <w:kern w:val="0"/>
          <w:szCs w:val="21"/>
          <w:shd w:val="clear" w:color="auto" w:fill="FFFFFF"/>
          <w:lang w:bidi="ar"/>
        </w:rPr>
        <w:t>截至</w:t>
      </w:r>
      <w:r>
        <w:rPr>
          <w:rFonts w:ascii="宋体" w:hAnsi="宋体" w:cs="宋体" w:hint="eastAsia"/>
          <w:color w:val="333333"/>
          <w:kern w:val="0"/>
          <w:szCs w:val="21"/>
          <w:shd w:val="clear" w:color="auto" w:fill="FFFFFF"/>
          <w:lang w:bidi="ar"/>
        </w:rPr>
        <w:t>2015</w:t>
      </w:r>
      <w:r>
        <w:rPr>
          <w:rFonts w:ascii="宋体" w:hAnsi="宋体" w:cs="宋体" w:hint="eastAsia"/>
          <w:color w:val="333333"/>
          <w:kern w:val="0"/>
          <w:szCs w:val="21"/>
          <w:shd w:val="clear" w:color="auto" w:fill="FFFFFF"/>
          <w:lang w:bidi="ar"/>
        </w:rPr>
        <w:t>年</w:t>
      </w:r>
      <w:r>
        <w:rPr>
          <w:rFonts w:ascii="宋体" w:hAnsi="宋体" w:cs="宋体" w:hint="eastAsia"/>
          <w:color w:val="333333"/>
          <w:kern w:val="0"/>
          <w:szCs w:val="21"/>
          <w:shd w:val="clear" w:color="auto" w:fill="FFFFFF"/>
          <w:lang w:bidi="ar"/>
        </w:rPr>
        <w:t>8</w:t>
      </w:r>
      <w:r>
        <w:rPr>
          <w:rFonts w:ascii="宋体" w:hAnsi="宋体" w:cs="宋体" w:hint="eastAsia"/>
          <w:color w:val="333333"/>
          <w:kern w:val="0"/>
          <w:szCs w:val="21"/>
          <w:shd w:val="clear" w:color="auto" w:fill="FFFFFF"/>
          <w:lang w:bidi="ar"/>
        </w:rPr>
        <w:t>月</w:t>
      </w:r>
      <w:r>
        <w:rPr>
          <w:rFonts w:ascii="宋体" w:hAnsi="宋体" w:cs="宋体" w:hint="eastAsia"/>
          <w:color w:val="333333"/>
          <w:kern w:val="0"/>
          <w:szCs w:val="21"/>
          <w:shd w:val="clear" w:color="auto" w:fill="FFFFFF"/>
          <w:lang w:bidi="ar"/>
        </w:rPr>
        <w:t>16</w:t>
      </w:r>
      <w:r>
        <w:rPr>
          <w:rFonts w:ascii="宋体" w:hAnsi="宋体" w:cs="宋体" w:hint="eastAsia"/>
          <w:color w:val="333333"/>
          <w:kern w:val="0"/>
          <w:szCs w:val="21"/>
          <w:shd w:val="clear" w:color="auto" w:fill="FFFFFF"/>
          <w:lang w:bidi="ar"/>
        </w:rPr>
        <w:t>日上午，</w:t>
      </w:r>
      <w:hyperlink r:id="rId18" w:tgtFrame="https://baike.baidu.com/item/8%C2%B712%E5%A4%A9%E6%B4%A5%E6%BB%A8%E6%B5%B7%E6%96%B0%E5%8C%BA%E7%88%86%E7%82%B8%E4%BA%8B%E6%95%85/_blank" w:history="1">
        <w:r>
          <w:rPr>
            <w:rFonts w:ascii="宋体" w:hAnsi="宋体" w:cs="宋体" w:hint="eastAsia"/>
            <w:color w:val="333333"/>
            <w:kern w:val="0"/>
            <w:szCs w:val="21"/>
            <w:shd w:val="clear" w:color="auto" w:fill="FFFFFF"/>
            <w:lang w:bidi="ar"/>
          </w:rPr>
          <w:t>氰化物</w:t>
        </w:r>
      </w:hyperlink>
      <w:r>
        <w:rPr>
          <w:rFonts w:ascii="宋体" w:hAnsi="宋体" w:cs="宋体" w:hint="eastAsia"/>
          <w:color w:val="333333"/>
          <w:kern w:val="0"/>
          <w:szCs w:val="21"/>
          <w:shd w:val="clear" w:color="auto" w:fill="FFFFFF"/>
          <w:lang w:bidi="ar"/>
        </w:rPr>
        <w:t>的位置已确认分布在两个点，初步判断有几百吨。对已炸开外露的将及时清理，用化学品中和；对大面积分散的</w:t>
      </w:r>
      <w:r>
        <w:rPr>
          <w:rFonts w:ascii="宋体" w:hAnsi="宋体" w:cs="宋体" w:hint="eastAsia"/>
          <w:color w:val="333333"/>
          <w:szCs w:val="21"/>
          <w:shd w:val="clear" w:color="auto" w:fill="FFFFFF"/>
        </w:rPr>
        <w:t>将采取分围方法，砌墙围起来；对成桶未损坏的将其及时清运，撤离现场。针对氰化物，事故现场指挥部成立专门处置小组，按照“前面堵、后面封、中间来处理”的原则，紧急采取设置围堰、危险废物集中处置等五项措施，确保事故区域污染不外泄。北京军区共抽调国家级核生化应急救援力量、工程抢险力量和医疗专业救治力量共计</w:t>
      </w:r>
      <w:r>
        <w:rPr>
          <w:rFonts w:ascii="宋体" w:hAnsi="宋体" w:cs="宋体" w:hint="eastAsia"/>
          <w:color w:val="333333"/>
          <w:szCs w:val="21"/>
          <w:shd w:val="clear" w:color="auto" w:fill="FFFFFF"/>
        </w:rPr>
        <w:t>1909</w:t>
      </w:r>
      <w:r>
        <w:rPr>
          <w:rFonts w:ascii="宋体" w:hAnsi="宋体" w:cs="宋体" w:hint="eastAsia"/>
          <w:color w:val="333333"/>
          <w:szCs w:val="21"/>
          <w:shd w:val="clear" w:color="auto" w:fill="FFFFFF"/>
        </w:rPr>
        <w:t>人，动用专业装备和指挥保障装备</w:t>
      </w:r>
      <w:r>
        <w:rPr>
          <w:rFonts w:ascii="宋体" w:hAnsi="宋体" w:cs="宋体" w:hint="eastAsia"/>
          <w:color w:val="333333"/>
          <w:szCs w:val="21"/>
          <w:shd w:val="clear" w:color="auto" w:fill="FFFFFF"/>
        </w:rPr>
        <w:t>201</w:t>
      </w:r>
      <w:r>
        <w:rPr>
          <w:rFonts w:ascii="宋体" w:hAnsi="宋体" w:cs="宋体" w:hint="eastAsia"/>
          <w:color w:val="333333"/>
          <w:szCs w:val="21"/>
          <w:shd w:val="clear" w:color="auto" w:fill="FFFFFF"/>
        </w:rPr>
        <w:t>台，投入搜救。同时，只有生化部队的士兵被允许进入爆炸现场进行搜救及危化品清理工作。</w:t>
      </w:r>
    </w:p>
    <w:p w:rsidR="000749EB" w:rsidRDefault="000749EB">
      <w:pPr>
        <w:spacing w:line="360" w:lineRule="auto"/>
        <w:ind w:firstLineChars="200" w:firstLine="420"/>
        <w:rPr>
          <w:rFonts w:ascii="宋体" w:hAnsi="宋体" w:cs="宋体" w:hint="eastAsia"/>
          <w:color w:val="333333"/>
          <w:szCs w:val="21"/>
          <w:shd w:val="clear" w:color="auto" w:fill="FFFFFF"/>
        </w:rPr>
      </w:pPr>
      <w:r>
        <w:rPr>
          <w:rFonts w:ascii="宋体" w:hAnsi="宋体" w:cs="宋体" w:hint="eastAsia"/>
          <w:color w:val="333333"/>
          <w:szCs w:val="21"/>
          <w:shd w:val="clear" w:color="auto" w:fill="FFFFFF"/>
        </w:rPr>
        <w:t>事故中心区为此次事故中受损最严重区域，该区域东至跃进路、西至海滨高速、南至顺安仓储有限公司、北至吉运三道，面积约为</w:t>
      </w:r>
      <w:r>
        <w:rPr>
          <w:rFonts w:ascii="宋体" w:hAnsi="宋体" w:cs="宋体" w:hint="eastAsia"/>
          <w:color w:val="333333"/>
          <w:szCs w:val="21"/>
          <w:shd w:val="clear" w:color="auto" w:fill="FFFFFF"/>
        </w:rPr>
        <w:t>54</w:t>
      </w:r>
      <w:r>
        <w:rPr>
          <w:rFonts w:ascii="宋体" w:hAnsi="宋体" w:cs="宋体" w:hint="eastAsia"/>
          <w:color w:val="333333"/>
          <w:szCs w:val="21"/>
          <w:shd w:val="clear" w:color="auto" w:fill="FFFFFF"/>
        </w:rPr>
        <w:t>万平方米。两次爆炸分别形成一个直径</w:t>
      </w:r>
      <w:r>
        <w:rPr>
          <w:rFonts w:ascii="宋体" w:hAnsi="宋体" w:cs="宋体" w:hint="eastAsia"/>
          <w:color w:val="333333"/>
          <w:szCs w:val="21"/>
          <w:shd w:val="clear" w:color="auto" w:fill="FFFFFF"/>
        </w:rPr>
        <w:t>15</w:t>
      </w:r>
      <w:r>
        <w:rPr>
          <w:rFonts w:ascii="宋体" w:hAnsi="宋体" w:cs="宋体" w:hint="eastAsia"/>
          <w:color w:val="333333"/>
          <w:szCs w:val="21"/>
          <w:shd w:val="clear" w:color="auto" w:fill="FFFFFF"/>
        </w:rPr>
        <w:t>米、深</w:t>
      </w:r>
      <w:r>
        <w:rPr>
          <w:rFonts w:ascii="宋体" w:hAnsi="宋体" w:cs="宋体" w:hint="eastAsia"/>
          <w:color w:val="333333"/>
          <w:szCs w:val="21"/>
          <w:shd w:val="clear" w:color="auto" w:fill="FFFFFF"/>
        </w:rPr>
        <w:t>1.1</w:t>
      </w:r>
      <w:r>
        <w:rPr>
          <w:rFonts w:ascii="宋体" w:hAnsi="宋体" w:cs="宋体" w:hint="eastAsia"/>
          <w:color w:val="333333"/>
          <w:szCs w:val="21"/>
          <w:shd w:val="clear" w:color="auto" w:fill="FFFFFF"/>
        </w:rPr>
        <w:t>米的月牙形小爆坑和一个直径</w:t>
      </w:r>
      <w:r>
        <w:rPr>
          <w:rFonts w:ascii="宋体" w:hAnsi="宋体" w:cs="宋体" w:hint="eastAsia"/>
          <w:color w:val="333333"/>
          <w:szCs w:val="21"/>
          <w:shd w:val="clear" w:color="auto" w:fill="FFFFFF"/>
        </w:rPr>
        <w:t>97</w:t>
      </w:r>
      <w:r>
        <w:rPr>
          <w:rFonts w:ascii="宋体" w:hAnsi="宋体" w:cs="宋体" w:hint="eastAsia"/>
          <w:color w:val="333333"/>
          <w:szCs w:val="21"/>
          <w:shd w:val="clear" w:color="auto" w:fill="FFFFFF"/>
        </w:rPr>
        <w:t>米、深</w:t>
      </w:r>
      <w:r>
        <w:rPr>
          <w:rFonts w:ascii="宋体" w:hAnsi="宋体" w:cs="宋体" w:hint="eastAsia"/>
          <w:color w:val="333333"/>
          <w:szCs w:val="21"/>
          <w:shd w:val="clear" w:color="auto" w:fill="FFFFFF"/>
        </w:rPr>
        <w:t>2.7</w:t>
      </w:r>
      <w:r>
        <w:rPr>
          <w:rFonts w:ascii="宋体" w:hAnsi="宋体" w:cs="宋体" w:hint="eastAsia"/>
          <w:color w:val="333333"/>
          <w:szCs w:val="21"/>
          <w:shd w:val="clear" w:color="auto" w:fill="FFFFFF"/>
        </w:rPr>
        <w:t>米的圆形大爆坑。以大爆坑为爆炸中心，</w:t>
      </w:r>
      <w:r>
        <w:rPr>
          <w:rFonts w:ascii="宋体" w:hAnsi="宋体" w:cs="宋体" w:hint="eastAsia"/>
          <w:color w:val="333333"/>
          <w:szCs w:val="21"/>
          <w:shd w:val="clear" w:color="auto" w:fill="FFFFFF"/>
        </w:rPr>
        <w:t>150</w:t>
      </w:r>
      <w:r>
        <w:rPr>
          <w:rFonts w:ascii="宋体" w:hAnsi="宋体" w:cs="宋体" w:hint="eastAsia"/>
          <w:color w:val="333333"/>
          <w:szCs w:val="21"/>
          <w:shd w:val="clear" w:color="auto" w:fill="FFFFFF"/>
        </w:rPr>
        <w:t>米范围内的建筑被摧毁，东侧的瑞海公司综合楼和南侧的中联建通公司办公楼只剩下钢筋混凝土框架；堆场内大量普通集装箱和罐式集装箱被掀翻、解体、炸飞，形成由南至北的</w:t>
      </w:r>
      <w:r>
        <w:rPr>
          <w:rFonts w:ascii="宋体" w:hAnsi="宋体" w:cs="宋体" w:hint="eastAsia"/>
          <w:color w:val="333333"/>
          <w:szCs w:val="21"/>
          <w:shd w:val="clear" w:color="auto" w:fill="FFFFFF"/>
        </w:rPr>
        <w:t>3</w:t>
      </w:r>
      <w:r>
        <w:rPr>
          <w:rFonts w:ascii="宋体" w:hAnsi="宋体" w:cs="宋体" w:hint="eastAsia"/>
          <w:color w:val="333333"/>
          <w:szCs w:val="21"/>
          <w:shd w:val="clear" w:color="auto" w:fill="FFFFFF"/>
        </w:rPr>
        <w:t>座巨大堆垛，一个罐式集装箱被抛进中联建通公司办公楼</w:t>
      </w:r>
      <w:r>
        <w:rPr>
          <w:rFonts w:ascii="宋体" w:hAnsi="宋体" w:cs="宋体" w:hint="eastAsia"/>
          <w:color w:val="333333"/>
          <w:szCs w:val="21"/>
          <w:shd w:val="clear" w:color="auto" w:fill="FFFFFF"/>
        </w:rPr>
        <w:t>4</w:t>
      </w:r>
      <w:r>
        <w:rPr>
          <w:rFonts w:ascii="宋体" w:hAnsi="宋体" w:cs="宋体" w:hint="eastAsia"/>
          <w:color w:val="333333"/>
          <w:szCs w:val="21"/>
          <w:shd w:val="clear" w:color="auto" w:fill="FFFFFF"/>
        </w:rPr>
        <w:t>层房间内，多个集装箱被抛到该建筑楼顶；参与救援的消防车、警车和位于爆炸中心南侧的吉运一道和北侧吉运三道附近的顺安仓储有限公司、安邦国际贸易有限公司储存的</w:t>
      </w:r>
      <w:r>
        <w:rPr>
          <w:rFonts w:ascii="宋体" w:hAnsi="宋体" w:cs="宋体" w:hint="eastAsia"/>
          <w:color w:val="333333"/>
          <w:szCs w:val="21"/>
          <w:shd w:val="clear" w:color="auto" w:fill="FFFFFF"/>
        </w:rPr>
        <w:t>7641</w:t>
      </w:r>
      <w:r>
        <w:rPr>
          <w:rFonts w:ascii="宋体" w:hAnsi="宋体" w:cs="宋体" w:hint="eastAsia"/>
          <w:color w:val="333333"/>
          <w:szCs w:val="21"/>
          <w:shd w:val="clear" w:color="auto" w:fill="FFFFFF"/>
        </w:rPr>
        <w:t>辆商品汽车和现场灭火的</w:t>
      </w:r>
      <w:r>
        <w:rPr>
          <w:rFonts w:ascii="宋体" w:hAnsi="宋体" w:cs="宋体" w:hint="eastAsia"/>
          <w:color w:val="333333"/>
          <w:szCs w:val="21"/>
          <w:shd w:val="clear" w:color="auto" w:fill="FFFFFF"/>
        </w:rPr>
        <w:t>30</w:t>
      </w:r>
      <w:r>
        <w:rPr>
          <w:rFonts w:ascii="宋体" w:hAnsi="宋体" w:cs="宋体" w:hint="eastAsia"/>
          <w:color w:val="333333"/>
          <w:szCs w:val="21"/>
          <w:shd w:val="clear" w:color="auto" w:fill="FFFFFF"/>
        </w:rPr>
        <w:t>辆消防车在事故中全部损毁，邻近中心区的贵龙实业、新东物流、港湾物流等公司的</w:t>
      </w:r>
      <w:r>
        <w:rPr>
          <w:rFonts w:ascii="宋体" w:hAnsi="宋体" w:cs="宋体" w:hint="eastAsia"/>
          <w:color w:val="333333"/>
          <w:szCs w:val="21"/>
          <w:shd w:val="clear" w:color="auto" w:fill="FFFFFF"/>
        </w:rPr>
        <w:t>4787</w:t>
      </w:r>
      <w:r>
        <w:rPr>
          <w:rFonts w:ascii="宋体" w:hAnsi="宋体" w:cs="宋体" w:hint="eastAsia"/>
          <w:color w:val="333333"/>
          <w:szCs w:val="21"/>
          <w:shd w:val="clear" w:color="auto" w:fill="FFFFFF"/>
        </w:rPr>
        <w:t>辆汽车受损。</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49EB" w:rsidRDefault="000749EB" w:rsidP="000749EB">
      <w:r>
        <w:separator/>
      </w:r>
    </w:p>
  </w:endnote>
  <w:endnote w:type="continuationSeparator" w:id="0">
    <w:p w:rsidR="000749EB" w:rsidRDefault="000749EB" w:rsidP="0007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49EB" w:rsidRDefault="000749EB" w:rsidP="000749EB">
      <w:r>
        <w:separator/>
      </w:r>
    </w:p>
  </w:footnote>
  <w:footnote w:type="continuationSeparator" w:id="0">
    <w:p w:rsidR="000749EB" w:rsidRDefault="000749EB" w:rsidP="00074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mEyZmQ3NjY3MmQyZThlMWUxZjAwNDgyMDY5MGVjODIifQ=="/>
  </w:docVars>
  <w:rsids>
    <w:rsidRoot w:val="000749EB"/>
    <w:rsid w:val="000749EB"/>
    <w:rsid w:val="03BD34D0"/>
    <w:rsid w:val="214E5B76"/>
    <w:rsid w:val="5C47099A"/>
    <w:rsid w:val="7CBF6582"/>
    <w:rsid w:val="7F45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40BE2B-F960-4401-BE06-DD10D522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0749EB"/>
    <w:pPr>
      <w:tabs>
        <w:tab w:val="center" w:pos="4153"/>
        <w:tab w:val="right" w:pos="8306"/>
      </w:tabs>
      <w:snapToGrid w:val="0"/>
      <w:jc w:val="center"/>
    </w:pPr>
    <w:rPr>
      <w:sz w:val="18"/>
      <w:szCs w:val="18"/>
    </w:rPr>
  </w:style>
  <w:style w:type="character" w:customStyle="1" w:styleId="a5">
    <w:name w:val="页眉 字符"/>
    <w:basedOn w:val="a0"/>
    <w:link w:val="a4"/>
    <w:rsid w:val="000749EB"/>
    <w:rPr>
      <w:rFonts w:ascii="Calibri" w:hAnsi="Calibri"/>
      <w:kern w:val="2"/>
      <w:sz w:val="18"/>
      <w:szCs w:val="18"/>
    </w:rPr>
  </w:style>
  <w:style w:type="paragraph" w:styleId="a6">
    <w:name w:val="footer"/>
    <w:basedOn w:val="a"/>
    <w:link w:val="a7"/>
    <w:rsid w:val="000749EB"/>
    <w:pPr>
      <w:tabs>
        <w:tab w:val="center" w:pos="4153"/>
        <w:tab w:val="right" w:pos="8306"/>
      </w:tabs>
      <w:snapToGrid w:val="0"/>
      <w:jc w:val="left"/>
    </w:pPr>
    <w:rPr>
      <w:sz w:val="18"/>
      <w:szCs w:val="18"/>
    </w:rPr>
  </w:style>
  <w:style w:type="character" w:customStyle="1" w:styleId="a7">
    <w:name w:val="页脚 字符"/>
    <w:basedOn w:val="a0"/>
    <w:link w:val="a6"/>
    <w:rsid w:val="000749EB"/>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5%9C%B0%E9%9C%87%E5%8F%B0%E7%BD%91?fromModule=lemma_inlink" TargetMode="External"/><Relationship Id="rId13" Type="http://schemas.openxmlformats.org/officeDocument/2006/relationships/hyperlink" Target="https://baike.baidu.com/item/%E6%99%8B%E5%B7%9E/9676?fromModule=lemma_inlink" TargetMode="External"/><Relationship Id="rId18" Type="http://schemas.openxmlformats.org/officeDocument/2006/relationships/hyperlink" Target="https://baike.baidu.com/item/%E6%B0%B0%E5%8C%96%E7%89%A9?fromModule=lemma_inlink" TargetMode="External"/><Relationship Id="rId3" Type="http://schemas.openxmlformats.org/officeDocument/2006/relationships/webSettings" Target="webSettings.xml"/><Relationship Id="rId7" Type="http://schemas.openxmlformats.org/officeDocument/2006/relationships/hyperlink" Target="https://baike.baidu.com/item/%E4%BC%81%E4%B8%9A%E8%81%8C%E5%B7%A5%E4%BC%A4%E4%BA%A1%E4%BA%8B%E6%95%85%E7%BB%8F%E6%B5%8E%E6%8D%9F%E5%A4%B1%E7%BB%9F%E8%AE%A1%E6%A0%87%E5%87%86/6033378?fromModule=lemma_inlink" TargetMode="External"/><Relationship Id="rId12" Type="http://schemas.openxmlformats.org/officeDocument/2006/relationships/hyperlink" Target="https://baike.baidu.com/item/%E8%82%83%E5%AE%81?fromModule=lemma_inlink" TargetMode="External"/><Relationship Id="rId17" Type="http://schemas.openxmlformats.org/officeDocument/2006/relationships/hyperlink" Target="https://baike.baidu.com/item/%E6%9D%A8%E6%A0%8B%E6%A2%81/42425?fromModule=lemma_inlink" TargetMode="External"/><Relationship Id="rId2" Type="http://schemas.openxmlformats.org/officeDocument/2006/relationships/settings" Target="settings.xml"/><Relationship Id="rId16" Type="http://schemas.openxmlformats.org/officeDocument/2006/relationships/hyperlink" Target="https://baike.baidu.com/item/%E9%83%AD%E5%A3%B0%E7%90%A8?fromModule=lemma_inlin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aike.baidu.com/item/%E6%BB%A8%E6%B5%B7%E6%96%B0%E5%8C%BA/1752?fromModule=lemma_inlink" TargetMode="External"/><Relationship Id="rId11" Type="http://schemas.openxmlformats.org/officeDocument/2006/relationships/hyperlink" Target="https://baike.baidu.com/item/%E6%B2%B3%E9%97%B4/75110?fromModule=lemma_inlink" TargetMode="External"/><Relationship Id="rId5" Type="http://schemas.openxmlformats.org/officeDocument/2006/relationships/endnotes" Target="endnotes.xml"/><Relationship Id="rId15" Type="http://schemas.openxmlformats.org/officeDocument/2006/relationships/hyperlink" Target="https://baike.baidu.com/item/%E9%BB%84%E5%85%B4%E5%9B%BD/69889?fromModule=lemma_inlink" TargetMode="External"/><Relationship Id="rId10" Type="http://schemas.openxmlformats.org/officeDocument/2006/relationships/hyperlink" Target="https://baike.baidu.com/item/%E6%BB%A8%E6%B5%B7/1725194?fromModule=lemma_inlink"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5%A1%98%E6%B2%BD?fromModule=lemma_inlink" TargetMode="External"/><Relationship Id="rId14" Type="http://schemas.openxmlformats.org/officeDocument/2006/relationships/hyperlink" Target="https://baike.baidu.com/item/%E8%97%81%E5%9F%8E?fromModule=lemma_in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4440</Characters>
  <Application>Microsoft Office Word</Application>
  <DocSecurity>0</DocSecurity>
  <Lines>37</Lines>
  <Paragraphs>10</Paragraphs>
  <ScaleCrop>false</ScaleCrop>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Clearlove</dc:creator>
  <cp:keywords/>
  <cp:lastModifiedBy>w z</cp:lastModifiedBy>
  <cp:revision>2</cp:revision>
  <dcterms:created xsi:type="dcterms:W3CDTF">2024-03-23T05:45:00Z</dcterms:created>
  <dcterms:modified xsi:type="dcterms:W3CDTF">2024-03-23T05:45:00Z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8C4B52200E6E46299E4E706DB0E75973_12</vt:lpwstr>
  </property>
</Properties>
</file>