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0D73" w:rsidRDefault="00210D73">
      <w:pPr>
        <w:spacing w:line="360" w:lineRule="auto"/>
        <w:ind w:firstLineChars="200" w:firstLine="420"/>
        <w:rPr>
          <w:rFonts w:ascii="宋体" w:hAnsi="宋体" w:cs="宋体" w:hint="eastAsia"/>
        </w:rPr>
      </w:pPr>
      <w:r>
        <w:rPr>
          <w:rFonts w:ascii="宋体" w:hAnsi="宋体" w:cs="宋体" w:hint="eastAsia"/>
        </w:rPr>
        <w:t>2021</w:t>
      </w:r>
      <w:r>
        <w:rPr>
          <w:rFonts w:ascii="宋体" w:hAnsi="宋体" w:cs="宋体" w:hint="eastAsia"/>
        </w:rPr>
        <w:t>年</w:t>
      </w:r>
      <w:r>
        <w:rPr>
          <w:rFonts w:ascii="宋体" w:hAnsi="宋体" w:cs="宋体" w:hint="eastAsia"/>
        </w:rPr>
        <w:t>9</w:t>
      </w:r>
      <w:r>
        <w:rPr>
          <w:rFonts w:ascii="宋体" w:hAnsi="宋体" w:cs="宋体" w:hint="eastAsia"/>
        </w:rPr>
        <w:t>月</w:t>
      </w:r>
      <w:r>
        <w:rPr>
          <w:rFonts w:ascii="宋体" w:hAnsi="宋体" w:cs="宋体" w:hint="eastAsia"/>
        </w:rPr>
        <w:t>10</w:t>
      </w:r>
      <w:r>
        <w:rPr>
          <w:rFonts w:ascii="宋体" w:hAnsi="宋体" w:cs="宋体" w:hint="eastAsia"/>
        </w:rPr>
        <w:t>日</w:t>
      </w:r>
      <w:r>
        <w:rPr>
          <w:rFonts w:ascii="宋体" w:hAnsi="宋体" w:cs="宋体" w:hint="eastAsia"/>
        </w:rPr>
        <w:t>23</w:t>
      </w:r>
      <w:r>
        <w:rPr>
          <w:rFonts w:ascii="宋体" w:hAnsi="宋体" w:cs="宋体" w:hint="eastAsia"/>
        </w:rPr>
        <w:t>时</w:t>
      </w:r>
      <w:r>
        <w:rPr>
          <w:rFonts w:ascii="宋体" w:hAnsi="宋体" w:cs="宋体" w:hint="eastAsia"/>
        </w:rPr>
        <w:t>39</w:t>
      </w:r>
      <w:r>
        <w:rPr>
          <w:rFonts w:ascii="宋体" w:hAnsi="宋体" w:cs="宋体" w:hint="eastAsia"/>
        </w:rPr>
        <w:t>分，辽宁省大连市普兰店区丰荣街道鑫和社区一住宅楼突发爆炸，据大连应急消息，事故致</w:t>
      </w:r>
      <w:r>
        <w:rPr>
          <w:rFonts w:ascii="宋体" w:hAnsi="宋体" w:cs="宋体" w:hint="eastAsia"/>
        </w:rPr>
        <w:t>8</w:t>
      </w:r>
      <w:r>
        <w:rPr>
          <w:rFonts w:ascii="宋体" w:hAnsi="宋体" w:cs="宋体" w:hint="eastAsia"/>
        </w:rPr>
        <w:t>人死亡，另有</w:t>
      </w:r>
      <w:r>
        <w:rPr>
          <w:rFonts w:ascii="宋体" w:hAnsi="宋体" w:cs="宋体" w:hint="eastAsia"/>
        </w:rPr>
        <w:t>5</w:t>
      </w:r>
      <w:r>
        <w:rPr>
          <w:rFonts w:ascii="宋体" w:hAnsi="宋体" w:cs="宋体" w:hint="eastAsia"/>
        </w:rPr>
        <w:t>人受伤在医院救治。</w:t>
      </w:r>
    </w:p>
    <w:p w:rsidR="00210D73" w:rsidRDefault="00210D73">
      <w:pPr>
        <w:spacing w:line="360" w:lineRule="auto"/>
        <w:ind w:firstLineChars="200" w:firstLine="420"/>
        <w:rPr>
          <w:rFonts w:ascii="宋体" w:hAnsi="宋体" w:cs="宋体" w:hint="eastAsia"/>
        </w:rPr>
      </w:pPr>
      <w:r>
        <w:rPr>
          <w:rFonts w:ascii="宋体" w:hAnsi="宋体" w:cs="宋体" w:hint="eastAsia"/>
        </w:rPr>
        <w:t>经事故调查组研判，大连坤马燃气公司无视国务院《城镇燃气管理条例》《辽宁省城镇燃气管理条例》《大连市燃气管理条例》等法律、法规对燃气企业应承担的安全责任规定，在燃气生产和作业过程中未履行相关安全生产规定，造成严重后果，涉嫌重大责任事故罪。</w:t>
      </w:r>
    </w:p>
    <w:p w:rsidR="00210D73" w:rsidRDefault="00210D73">
      <w:pPr>
        <w:spacing w:line="360" w:lineRule="auto"/>
        <w:ind w:firstLineChars="200" w:firstLine="420"/>
        <w:rPr>
          <w:rFonts w:ascii="宋体" w:hAnsi="宋体" w:cs="宋体" w:hint="eastAsia"/>
        </w:rPr>
      </w:pPr>
      <w:r>
        <w:rPr>
          <w:rFonts w:ascii="宋体" w:hAnsi="宋体" w:cs="宋体" w:hint="eastAsia"/>
        </w:rPr>
        <w:t>室内液化石油气管道在穿楼板地面处腐蚀减薄穿孔致液化石油气泄漏，泄漏的液化石油气在封闭室内经一定时间聚集，浓度达到爆炸极限，遇明火产生爆炸，导致事故发生。</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0D73" w:rsidRDefault="00210D73" w:rsidP="00210D73">
      <w:r>
        <w:separator/>
      </w:r>
    </w:p>
  </w:endnote>
  <w:endnote w:type="continuationSeparator" w:id="0">
    <w:p w:rsidR="00210D73" w:rsidRDefault="00210D73" w:rsidP="0021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0D73" w:rsidRDefault="00210D73" w:rsidP="00210D73">
      <w:r>
        <w:separator/>
      </w:r>
    </w:p>
  </w:footnote>
  <w:footnote w:type="continuationSeparator" w:id="0">
    <w:p w:rsidR="00210D73" w:rsidRDefault="00210D73" w:rsidP="00210D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210D73"/>
    <w:rsid w:val="00210D73"/>
    <w:rsid w:val="11957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7ED7747-FE22-499F-9EDD-7B70DD2F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0D73"/>
    <w:pPr>
      <w:tabs>
        <w:tab w:val="center" w:pos="4153"/>
        <w:tab w:val="right" w:pos="8306"/>
      </w:tabs>
      <w:snapToGrid w:val="0"/>
      <w:jc w:val="center"/>
    </w:pPr>
    <w:rPr>
      <w:sz w:val="18"/>
      <w:szCs w:val="18"/>
    </w:rPr>
  </w:style>
  <w:style w:type="character" w:customStyle="1" w:styleId="a4">
    <w:name w:val="页眉 字符"/>
    <w:basedOn w:val="a0"/>
    <w:link w:val="a3"/>
    <w:rsid w:val="00210D73"/>
    <w:rPr>
      <w:rFonts w:ascii="Calibri" w:hAnsi="Calibri"/>
      <w:kern w:val="2"/>
      <w:sz w:val="18"/>
      <w:szCs w:val="18"/>
    </w:rPr>
  </w:style>
  <w:style w:type="paragraph" w:styleId="a5">
    <w:name w:val="footer"/>
    <w:basedOn w:val="a"/>
    <w:link w:val="a6"/>
    <w:rsid w:val="00210D73"/>
    <w:pPr>
      <w:tabs>
        <w:tab w:val="center" w:pos="4153"/>
        <w:tab w:val="right" w:pos="8306"/>
      </w:tabs>
      <w:snapToGrid w:val="0"/>
      <w:jc w:val="left"/>
    </w:pPr>
    <w:rPr>
      <w:sz w:val="18"/>
      <w:szCs w:val="18"/>
    </w:rPr>
  </w:style>
  <w:style w:type="character" w:customStyle="1" w:styleId="a6">
    <w:name w:val="页脚 字符"/>
    <w:basedOn w:val="a0"/>
    <w:link w:val="a5"/>
    <w:rsid w:val="00210D7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0E426299838B40A89027402873599329_12</vt:lpwstr>
  </property>
</Properties>
</file>