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002" w:rsidRPr="00F270A4" w:rsidRDefault="00F03002" w:rsidP="00F03002">
      <w:pPr>
        <w:jc w:val="center"/>
        <w:rPr>
          <w:rFonts w:ascii="黑体" w:eastAsia="黑体"/>
          <w:sz w:val="30"/>
        </w:rPr>
      </w:pPr>
      <w:r w:rsidRPr="00F270A4">
        <w:rPr>
          <w:rFonts w:ascii="黑体" w:eastAsia="黑体" w:hint="eastAsia"/>
          <w:sz w:val="30"/>
        </w:rPr>
        <w:t>实验</w:t>
      </w:r>
      <w:r>
        <w:rPr>
          <w:rFonts w:ascii="黑体" w:eastAsia="黑体" w:hAnsi="宋体" w:hint="eastAsia"/>
          <w:sz w:val="30"/>
        </w:rPr>
        <w:t>二</w:t>
      </w:r>
      <w:r w:rsidR="00BC30B9">
        <w:rPr>
          <w:rFonts w:ascii="黑体" w:eastAsia="黑体" w:hAnsi="宋体" w:hint="eastAsia"/>
          <w:sz w:val="30"/>
        </w:rPr>
        <w:t xml:space="preserve"> 实现 C</w:t>
      </w:r>
      <w:r w:rsidR="00BC30B9">
        <w:rPr>
          <w:rFonts w:ascii="黑体" w:eastAsia="黑体" w:hAnsi="宋体"/>
          <w:sz w:val="30"/>
        </w:rPr>
        <w:t xml:space="preserve">ache </w:t>
      </w:r>
      <w:r w:rsidR="008007EE">
        <w:rPr>
          <w:rFonts w:ascii="黑体" w:eastAsia="黑体" w:hAnsi="宋体"/>
          <w:sz w:val="30"/>
        </w:rPr>
        <w:t>模拟</w:t>
      </w:r>
      <w:r w:rsidR="00BC30B9">
        <w:rPr>
          <w:rFonts w:ascii="黑体" w:eastAsia="黑体" w:hAnsi="宋体"/>
          <w:sz w:val="30"/>
        </w:rPr>
        <w:t>器</w:t>
      </w:r>
    </w:p>
    <w:p w:rsidR="00F03002" w:rsidRPr="00F270A4" w:rsidRDefault="00F03002" w:rsidP="00F03002">
      <w:pPr>
        <w:rPr>
          <w:b/>
          <w:bCs/>
          <w:sz w:val="24"/>
        </w:rPr>
      </w:pPr>
    </w:p>
    <w:p w:rsidR="00F03002" w:rsidRPr="00F270A4" w:rsidRDefault="00F03002" w:rsidP="00F03002">
      <w:pPr>
        <w:rPr>
          <w:b/>
          <w:bCs/>
          <w:sz w:val="24"/>
        </w:rPr>
      </w:pPr>
      <w:r w:rsidRPr="00F270A4">
        <w:rPr>
          <w:rFonts w:hint="eastAsia"/>
          <w:b/>
          <w:bCs/>
          <w:sz w:val="24"/>
        </w:rPr>
        <w:t>实验目的</w:t>
      </w:r>
    </w:p>
    <w:p w:rsidR="00F03002" w:rsidRPr="00F270A4" w:rsidRDefault="00F03002" w:rsidP="00F03002">
      <w:pPr>
        <w:rPr>
          <w:sz w:val="24"/>
        </w:rPr>
      </w:pPr>
    </w:p>
    <w:p w:rsidR="00F03002" w:rsidRPr="00F270A4" w:rsidRDefault="00F03002" w:rsidP="00F03002">
      <w:pPr>
        <w:numPr>
          <w:ilvl w:val="0"/>
          <w:numId w:val="1"/>
        </w:numPr>
        <w:tabs>
          <w:tab w:val="clear" w:pos="420"/>
        </w:tabs>
        <w:snapToGrid w:val="0"/>
        <w:ind w:left="321" w:hangingChars="153" w:hanging="321"/>
      </w:pPr>
      <w:r w:rsidRPr="00F270A4">
        <w:rPr>
          <w:rFonts w:hint="eastAsia"/>
        </w:rPr>
        <w:t>加深对</w:t>
      </w:r>
      <w:r w:rsidRPr="00F270A4">
        <w:t>Cache</w:t>
      </w:r>
      <w:r w:rsidRPr="00F270A4">
        <w:rPr>
          <w:rFonts w:hint="eastAsia"/>
        </w:rPr>
        <w:t>的基本概念、基本组织结构以及基本工作原理的理解；</w:t>
      </w:r>
    </w:p>
    <w:p w:rsidR="00F03002" w:rsidRPr="00F270A4" w:rsidRDefault="00F03002" w:rsidP="00F03002">
      <w:pPr>
        <w:numPr>
          <w:ilvl w:val="0"/>
          <w:numId w:val="1"/>
        </w:numPr>
        <w:tabs>
          <w:tab w:val="clear" w:pos="420"/>
        </w:tabs>
        <w:snapToGrid w:val="0"/>
        <w:ind w:left="321" w:hangingChars="153" w:hanging="321"/>
      </w:pPr>
      <w:r w:rsidRPr="00F270A4">
        <w:rPr>
          <w:rFonts w:hint="eastAsia"/>
        </w:rPr>
        <w:t>掌握</w:t>
      </w:r>
      <w:r w:rsidRPr="00F270A4">
        <w:t>Cache</w:t>
      </w:r>
      <w:r w:rsidRPr="00F270A4">
        <w:rPr>
          <w:rFonts w:hint="eastAsia"/>
        </w:rPr>
        <w:t>容量、相联度、块大小对</w:t>
      </w:r>
      <w:r w:rsidRPr="00F270A4">
        <w:t>Cache</w:t>
      </w:r>
      <w:r w:rsidRPr="00F270A4">
        <w:rPr>
          <w:rFonts w:hint="eastAsia"/>
        </w:rPr>
        <w:t>性能的影响；</w:t>
      </w:r>
    </w:p>
    <w:p w:rsidR="00F03002" w:rsidRPr="00F270A4" w:rsidRDefault="00F03002" w:rsidP="00F03002">
      <w:pPr>
        <w:numPr>
          <w:ilvl w:val="0"/>
          <w:numId w:val="1"/>
        </w:numPr>
        <w:tabs>
          <w:tab w:val="clear" w:pos="420"/>
        </w:tabs>
        <w:snapToGrid w:val="0"/>
        <w:ind w:left="321" w:hangingChars="153" w:hanging="321"/>
      </w:pPr>
      <w:r w:rsidRPr="00F270A4">
        <w:rPr>
          <w:rFonts w:hint="eastAsia"/>
        </w:rPr>
        <w:t>掌握降低</w:t>
      </w:r>
      <w:r w:rsidRPr="00F270A4">
        <w:rPr>
          <w:rFonts w:hint="eastAsia"/>
        </w:rPr>
        <w:t>Cache</w:t>
      </w:r>
      <w:proofErr w:type="gramStart"/>
      <w:r w:rsidRPr="00F270A4">
        <w:rPr>
          <w:rFonts w:hint="eastAsia"/>
          <w:szCs w:val="21"/>
        </w:rPr>
        <w:t>不</w:t>
      </w:r>
      <w:proofErr w:type="gramEnd"/>
      <w:r w:rsidRPr="00F270A4">
        <w:rPr>
          <w:rFonts w:hint="eastAsia"/>
          <w:szCs w:val="21"/>
        </w:rPr>
        <w:t>命中</w:t>
      </w:r>
      <w:r w:rsidRPr="00F270A4">
        <w:rPr>
          <w:rFonts w:hint="eastAsia"/>
        </w:rPr>
        <w:t>率的各种方法以及这些方法对提高</w:t>
      </w:r>
      <w:r w:rsidRPr="00F270A4">
        <w:t>Cache</w:t>
      </w:r>
      <w:r w:rsidRPr="00F270A4">
        <w:rPr>
          <w:rFonts w:hint="eastAsia"/>
        </w:rPr>
        <w:t>性能的好处；</w:t>
      </w:r>
    </w:p>
    <w:p w:rsidR="00F03002" w:rsidRPr="00F270A4" w:rsidRDefault="00F03002" w:rsidP="00F03002">
      <w:pPr>
        <w:numPr>
          <w:ilvl w:val="0"/>
          <w:numId w:val="1"/>
        </w:numPr>
        <w:tabs>
          <w:tab w:val="clear" w:pos="420"/>
        </w:tabs>
        <w:snapToGrid w:val="0"/>
        <w:ind w:left="321" w:hangingChars="153" w:hanging="321"/>
      </w:pPr>
      <w:r w:rsidRPr="00F270A4">
        <w:rPr>
          <w:rFonts w:hint="eastAsia"/>
        </w:rPr>
        <w:t>理解</w:t>
      </w:r>
      <w:r w:rsidRPr="00F270A4">
        <w:rPr>
          <w:rFonts w:hint="eastAsia"/>
        </w:rPr>
        <w:t>LRU</w:t>
      </w:r>
      <w:r w:rsidRPr="00F270A4">
        <w:rPr>
          <w:rFonts w:hint="eastAsia"/>
        </w:rPr>
        <w:t>与随机法的基本思想以及它们对</w:t>
      </w:r>
      <w:r w:rsidRPr="00F270A4">
        <w:t>Cache</w:t>
      </w:r>
      <w:r w:rsidRPr="00F270A4">
        <w:rPr>
          <w:rFonts w:hint="eastAsia"/>
        </w:rPr>
        <w:t>性能的影响。</w:t>
      </w:r>
    </w:p>
    <w:p w:rsidR="00A4575B" w:rsidRDefault="00A4575B"/>
    <w:p w:rsidR="001E223A" w:rsidRDefault="001E223A"/>
    <w:p w:rsidR="0088051D" w:rsidRPr="00CA6381" w:rsidRDefault="0088051D">
      <w:pPr>
        <w:rPr>
          <w:b/>
          <w:bCs/>
          <w:sz w:val="24"/>
        </w:rPr>
      </w:pPr>
      <w:r w:rsidRPr="00CA6381">
        <w:rPr>
          <w:b/>
          <w:bCs/>
          <w:sz w:val="24"/>
        </w:rPr>
        <w:t>实现要求</w:t>
      </w:r>
    </w:p>
    <w:p w:rsidR="0088051D" w:rsidRDefault="0088051D"/>
    <w:p w:rsidR="00336323" w:rsidRDefault="00C47BF5" w:rsidP="00C47BF5">
      <w:pPr>
        <w:ind w:firstLineChars="200" w:firstLine="420"/>
      </w:pPr>
      <w:r>
        <w:t>设计与</w:t>
      </w:r>
      <w:r w:rsidR="008007EE">
        <w:t>实现一个</w:t>
      </w:r>
      <w:r w:rsidR="00300D7A">
        <w:rPr>
          <w:rFonts w:hint="eastAsia"/>
        </w:rPr>
        <w:t xml:space="preserve"> </w:t>
      </w:r>
      <w:r w:rsidR="008007EE">
        <w:rPr>
          <w:rFonts w:hint="eastAsia"/>
        </w:rPr>
        <w:t>C</w:t>
      </w:r>
      <w:r w:rsidR="008007EE">
        <w:t xml:space="preserve">ache </w:t>
      </w:r>
      <w:r w:rsidR="008007EE">
        <w:t>模拟器，能</w:t>
      </w:r>
      <w:r w:rsidR="0026487A">
        <w:t>模拟处理器中</w:t>
      </w:r>
      <w:r w:rsidR="0026487A">
        <w:rPr>
          <w:rFonts w:hint="eastAsia"/>
        </w:rPr>
        <w:t xml:space="preserve"> C</w:t>
      </w:r>
      <w:r w:rsidR="0026487A">
        <w:t xml:space="preserve">ache </w:t>
      </w:r>
      <w:r w:rsidR="0026487A">
        <w:t>的行为。</w:t>
      </w:r>
      <w:r w:rsidR="00E90B4E">
        <w:t>处理器访存有三种类型：</w:t>
      </w:r>
      <w:r w:rsidR="00E90B4E">
        <w:rPr>
          <w:rFonts w:hint="eastAsia"/>
        </w:rPr>
        <w:t>读指令、读数据和写数据，</w:t>
      </w:r>
      <w:r w:rsidR="008B7D00">
        <w:rPr>
          <w:rFonts w:hint="eastAsia"/>
        </w:rPr>
        <w:t>给出访存的地址和类型，我们的</w:t>
      </w:r>
      <w:r w:rsidR="008B7D00">
        <w:t xml:space="preserve"> Cache </w:t>
      </w:r>
      <w:r w:rsidR="008B7D00">
        <w:t>的模拟器能够进行模拟</w:t>
      </w:r>
      <w:r w:rsidR="008B7D00">
        <w:rPr>
          <w:rFonts w:hint="eastAsia"/>
        </w:rPr>
        <w:t>这种带有</w:t>
      </w:r>
      <w:r w:rsidR="008B7D00">
        <w:rPr>
          <w:rFonts w:hint="eastAsia"/>
        </w:rPr>
        <w:t xml:space="preserve"> C</w:t>
      </w:r>
      <w:r w:rsidR="008B7D00">
        <w:t xml:space="preserve">ache </w:t>
      </w:r>
      <w:r w:rsidR="008B7D00">
        <w:t>的访存行为，并能给出统计信息，如访存次数、</w:t>
      </w:r>
      <w:r w:rsidR="008B7D00">
        <w:t xml:space="preserve">Cache </w:t>
      </w:r>
      <w:r w:rsidR="008B7D00">
        <w:t>命中次数、命中率等。</w:t>
      </w:r>
    </w:p>
    <w:p w:rsidR="0026487A" w:rsidRDefault="00C47BF5" w:rsidP="008007EE">
      <w:pPr>
        <w:pStyle w:val="ListParagraph"/>
        <w:numPr>
          <w:ilvl w:val="0"/>
          <w:numId w:val="3"/>
        </w:numPr>
      </w:pPr>
      <w:r>
        <w:t>基本要求：模拟器中必须具备下列配置</w:t>
      </w:r>
      <w:r w:rsidR="0026487A">
        <w:t>项</w:t>
      </w:r>
    </w:p>
    <w:p w:rsidR="0026487A" w:rsidRDefault="0026487A" w:rsidP="0026487A">
      <w:pPr>
        <w:pStyle w:val="ListParagraph"/>
        <w:numPr>
          <w:ilvl w:val="1"/>
          <w:numId w:val="3"/>
        </w:numPr>
      </w:pPr>
      <w:r>
        <w:rPr>
          <w:rFonts w:hint="eastAsia"/>
        </w:rPr>
        <w:t>能够设置</w:t>
      </w:r>
      <w:r>
        <w:rPr>
          <w:rFonts w:hint="eastAsia"/>
        </w:rPr>
        <w:t xml:space="preserve"> </w:t>
      </w:r>
      <w:r w:rsidRPr="009D556C">
        <w:rPr>
          <w:rFonts w:hint="eastAsia"/>
        </w:rPr>
        <w:t>C</w:t>
      </w:r>
      <w:r w:rsidRPr="009D556C">
        <w:t xml:space="preserve">ache </w:t>
      </w:r>
      <w:r w:rsidRPr="009D556C">
        <w:t>总的大小</w:t>
      </w:r>
    </w:p>
    <w:p w:rsidR="0026487A" w:rsidRPr="009D556C" w:rsidRDefault="0026487A" w:rsidP="0026487A">
      <w:pPr>
        <w:pStyle w:val="ListParagraph"/>
        <w:numPr>
          <w:ilvl w:val="1"/>
          <w:numId w:val="3"/>
        </w:numPr>
      </w:pPr>
      <w:r>
        <w:rPr>
          <w:rFonts w:hint="eastAsia"/>
        </w:rPr>
        <w:t>能够设置</w:t>
      </w:r>
      <w:r w:rsidRPr="009D556C">
        <w:rPr>
          <w:rFonts w:hint="eastAsia"/>
        </w:rPr>
        <w:t xml:space="preserve"> C</w:t>
      </w:r>
      <w:r w:rsidRPr="009D556C">
        <w:t xml:space="preserve">ache </w:t>
      </w:r>
      <w:r w:rsidRPr="009D556C">
        <w:t>块的大小</w:t>
      </w:r>
    </w:p>
    <w:p w:rsidR="0026487A" w:rsidRDefault="0026487A" w:rsidP="0026487A">
      <w:pPr>
        <w:pStyle w:val="ListParagraph"/>
        <w:numPr>
          <w:ilvl w:val="1"/>
          <w:numId w:val="3"/>
        </w:numPr>
      </w:pPr>
      <w:r>
        <w:t>能够设置</w:t>
      </w:r>
      <w:r w:rsidRPr="009D556C">
        <w:rPr>
          <w:rFonts w:hint="eastAsia"/>
        </w:rPr>
        <w:t>C</w:t>
      </w:r>
      <w:r w:rsidRPr="009D556C">
        <w:t xml:space="preserve">ache </w:t>
      </w:r>
      <w:r w:rsidRPr="009D556C">
        <w:t>的映射机制</w:t>
      </w:r>
      <w:r>
        <w:t>：</w:t>
      </w:r>
      <w:r>
        <w:rPr>
          <w:rFonts w:hint="eastAsia"/>
        </w:rPr>
        <w:t>直接映射、</w:t>
      </w:r>
      <w:r>
        <w:rPr>
          <w:rFonts w:hint="eastAsia"/>
        </w:rPr>
        <w:t>n-</w:t>
      </w:r>
      <w:proofErr w:type="gramStart"/>
      <w:r>
        <w:rPr>
          <w:rFonts w:hint="eastAsia"/>
        </w:rPr>
        <w:t>路组相联</w:t>
      </w:r>
      <w:proofErr w:type="gramEnd"/>
    </w:p>
    <w:p w:rsidR="0026487A" w:rsidRDefault="0026487A" w:rsidP="0026487A">
      <w:pPr>
        <w:pStyle w:val="ListParagraph"/>
        <w:numPr>
          <w:ilvl w:val="1"/>
          <w:numId w:val="3"/>
        </w:numPr>
      </w:pPr>
      <w:r>
        <w:t>能够设置</w:t>
      </w:r>
      <w:r w:rsidRPr="00282AC7">
        <w:rPr>
          <w:rFonts w:hint="eastAsia"/>
          <w:b/>
        </w:rPr>
        <w:t xml:space="preserve"> </w:t>
      </w:r>
      <w:r w:rsidRPr="009D556C">
        <w:rPr>
          <w:rFonts w:hint="eastAsia"/>
        </w:rPr>
        <w:t>C</w:t>
      </w:r>
      <w:r w:rsidRPr="009D556C">
        <w:t xml:space="preserve">ache </w:t>
      </w:r>
      <w:r w:rsidRPr="009D556C">
        <w:t>的替换策略</w:t>
      </w:r>
      <w:r>
        <w:t>：</w:t>
      </w:r>
      <w:r>
        <w:rPr>
          <w:rFonts w:hint="eastAsia"/>
        </w:rPr>
        <w:t>LRU</w:t>
      </w:r>
      <w:r>
        <w:rPr>
          <w:rFonts w:hint="eastAsia"/>
        </w:rPr>
        <w:t>、</w:t>
      </w:r>
      <w:r>
        <w:rPr>
          <w:rFonts w:hint="eastAsia"/>
        </w:rPr>
        <w:t>FIFO</w:t>
      </w:r>
      <w:r>
        <w:t xml:space="preserve"> …</w:t>
      </w:r>
    </w:p>
    <w:p w:rsidR="00071C09" w:rsidRDefault="0026487A" w:rsidP="0095393B">
      <w:pPr>
        <w:pStyle w:val="ListParagraph"/>
        <w:numPr>
          <w:ilvl w:val="1"/>
          <w:numId w:val="3"/>
        </w:numPr>
      </w:pPr>
      <w:r>
        <w:t>能够设置</w:t>
      </w:r>
      <w:r>
        <w:rPr>
          <w:rFonts w:hint="eastAsia"/>
        </w:rPr>
        <w:t xml:space="preserve"> </w:t>
      </w:r>
      <w:r w:rsidRPr="009D556C">
        <w:rPr>
          <w:rFonts w:hint="eastAsia"/>
        </w:rPr>
        <w:t xml:space="preserve">Cache </w:t>
      </w:r>
      <w:r w:rsidRPr="009D556C">
        <w:rPr>
          <w:rFonts w:hint="eastAsia"/>
        </w:rPr>
        <w:t>的写策略</w:t>
      </w:r>
      <w:r>
        <w:rPr>
          <w:rFonts w:hint="eastAsia"/>
        </w:rPr>
        <w:t>：写回法、写直达法</w:t>
      </w:r>
    </w:p>
    <w:p w:rsidR="0026487A" w:rsidRDefault="00C47BF5" w:rsidP="0026487A">
      <w:pPr>
        <w:pStyle w:val="ListParagraph"/>
        <w:numPr>
          <w:ilvl w:val="0"/>
          <w:numId w:val="3"/>
        </w:numPr>
      </w:pPr>
      <w:r>
        <w:t>较高要求：模拟器中可以选择支持下列配置</w:t>
      </w:r>
    </w:p>
    <w:p w:rsidR="0026487A" w:rsidRDefault="0026487A" w:rsidP="0026487A">
      <w:pPr>
        <w:pStyle w:val="ListParagraph"/>
        <w:numPr>
          <w:ilvl w:val="1"/>
          <w:numId w:val="3"/>
        </w:numPr>
      </w:pPr>
      <w:r>
        <w:rPr>
          <w:rFonts w:hint="eastAsia"/>
        </w:rPr>
        <w:t>能够设置将</w:t>
      </w:r>
      <w:r>
        <w:rPr>
          <w:rFonts w:hint="eastAsia"/>
        </w:rPr>
        <w:t xml:space="preserve"> </w:t>
      </w:r>
      <w:r w:rsidRPr="00E52A2F">
        <w:rPr>
          <w:rFonts w:hint="eastAsia"/>
        </w:rPr>
        <w:t>Cache</w:t>
      </w:r>
      <w:r w:rsidRPr="00E52A2F">
        <w:t xml:space="preserve"> </w:t>
      </w:r>
      <w:r w:rsidRPr="00E52A2F">
        <w:t>分为数据</w:t>
      </w:r>
      <w:r w:rsidRPr="00E52A2F">
        <w:rPr>
          <w:rFonts w:hint="eastAsia"/>
        </w:rPr>
        <w:t xml:space="preserve"> C</w:t>
      </w:r>
      <w:r w:rsidRPr="00E52A2F">
        <w:t xml:space="preserve">ache </w:t>
      </w:r>
      <w:r w:rsidRPr="00E52A2F">
        <w:t>和</w:t>
      </w:r>
      <w:r w:rsidRPr="00E52A2F">
        <w:rPr>
          <w:rFonts w:hint="eastAsia"/>
        </w:rPr>
        <w:t xml:space="preserve"> </w:t>
      </w:r>
      <w:r w:rsidRPr="00E52A2F">
        <w:rPr>
          <w:rFonts w:hint="eastAsia"/>
        </w:rPr>
        <w:t>指令</w:t>
      </w:r>
      <w:r w:rsidRPr="00E52A2F">
        <w:rPr>
          <w:rFonts w:hint="eastAsia"/>
        </w:rPr>
        <w:t xml:space="preserve"> C</w:t>
      </w:r>
      <w:r w:rsidRPr="00E52A2F">
        <w:t>ache</w:t>
      </w:r>
      <w:r>
        <w:t xml:space="preserve"> </w:t>
      </w:r>
    </w:p>
    <w:p w:rsidR="003A355A" w:rsidRDefault="003A355A" w:rsidP="0026487A">
      <w:pPr>
        <w:pStyle w:val="ListParagraph"/>
        <w:numPr>
          <w:ilvl w:val="1"/>
          <w:numId w:val="3"/>
        </w:numPr>
      </w:pPr>
      <w:r>
        <w:t>能够设置</w:t>
      </w:r>
      <w:r w:rsidRPr="00E52A2F">
        <w:t>预取策略</w:t>
      </w:r>
    </w:p>
    <w:p w:rsidR="00E6362A" w:rsidRPr="00E52A2F" w:rsidRDefault="003A355A" w:rsidP="00E6362A">
      <w:pPr>
        <w:pStyle w:val="ListParagraph"/>
        <w:numPr>
          <w:ilvl w:val="1"/>
          <w:numId w:val="3"/>
        </w:numPr>
      </w:pPr>
      <w:r>
        <w:t>能够设置</w:t>
      </w:r>
      <w:r w:rsidRPr="00E52A2F">
        <w:t>写</w:t>
      </w:r>
      <w:proofErr w:type="gramStart"/>
      <w:r w:rsidRPr="00E52A2F">
        <w:t>不</w:t>
      </w:r>
      <w:proofErr w:type="gramEnd"/>
      <w:r w:rsidRPr="00E52A2F">
        <w:t>命中</w:t>
      </w:r>
      <w:proofErr w:type="gramStart"/>
      <w:r w:rsidRPr="00E52A2F">
        <w:t>的调块策略</w:t>
      </w:r>
      <w:proofErr w:type="gramEnd"/>
    </w:p>
    <w:p w:rsidR="00296AE3" w:rsidRPr="00296AE3" w:rsidRDefault="00473E01" w:rsidP="00E6362A">
      <w:pPr>
        <w:pStyle w:val="ListParagraph"/>
        <w:numPr>
          <w:ilvl w:val="1"/>
          <w:numId w:val="3"/>
        </w:numPr>
      </w:pPr>
      <w:r>
        <w:t>有</w:t>
      </w:r>
      <w:r w:rsidR="00FB4A99">
        <w:t>友好的操作界面，如使用界面来配置</w:t>
      </w:r>
      <w:r w:rsidR="00FB4A99">
        <w:rPr>
          <w:rFonts w:hint="eastAsia"/>
        </w:rPr>
        <w:t xml:space="preserve"> C</w:t>
      </w:r>
      <w:r w:rsidR="00FB4A99">
        <w:t>ache</w:t>
      </w:r>
    </w:p>
    <w:p w:rsidR="008913DA" w:rsidRDefault="008913DA" w:rsidP="00610644">
      <w:pPr>
        <w:pStyle w:val="ListParagraph"/>
        <w:numPr>
          <w:ilvl w:val="0"/>
          <w:numId w:val="3"/>
        </w:numPr>
      </w:pPr>
      <w:r>
        <w:t>完成之后，需要</w:t>
      </w:r>
      <w:r w:rsidR="00283CBF">
        <w:t>用你的模拟器分析以下问题：</w:t>
      </w:r>
    </w:p>
    <w:p w:rsidR="00283CBF" w:rsidRDefault="000C448F" w:rsidP="00283CBF">
      <w:pPr>
        <w:pStyle w:val="ListParagraph"/>
        <w:numPr>
          <w:ilvl w:val="1"/>
          <w:numId w:val="3"/>
        </w:numPr>
      </w:pPr>
      <w:r>
        <w:rPr>
          <w:rFonts w:hint="eastAsia"/>
        </w:rPr>
        <w:t>Cache</w:t>
      </w:r>
      <w:r>
        <w:t xml:space="preserve"> </w:t>
      </w:r>
      <w:r>
        <w:t>容量对不命中率的影响</w:t>
      </w:r>
    </w:p>
    <w:p w:rsidR="000C448F" w:rsidRDefault="000C448F" w:rsidP="00283CBF">
      <w:pPr>
        <w:pStyle w:val="ListParagraph"/>
        <w:numPr>
          <w:ilvl w:val="1"/>
          <w:numId w:val="3"/>
        </w:numPr>
      </w:pPr>
      <w:r>
        <w:t xml:space="preserve">Cache </w:t>
      </w:r>
      <w:r>
        <w:t>采取的映射机制对不命中率的影响</w:t>
      </w:r>
    </w:p>
    <w:p w:rsidR="000C448F" w:rsidRDefault="000C448F" w:rsidP="00283CBF">
      <w:pPr>
        <w:pStyle w:val="ListParagraph"/>
        <w:numPr>
          <w:ilvl w:val="1"/>
          <w:numId w:val="3"/>
        </w:numPr>
      </w:pPr>
      <w:r>
        <w:t xml:space="preserve">Cache </w:t>
      </w:r>
      <w:r>
        <w:t>块大小对不命中率的影响</w:t>
      </w:r>
    </w:p>
    <w:p w:rsidR="000C448F" w:rsidRDefault="000C448F" w:rsidP="00283CBF">
      <w:pPr>
        <w:pStyle w:val="ListParagraph"/>
        <w:numPr>
          <w:ilvl w:val="1"/>
          <w:numId w:val="3"/>
        </w:numPr>
      </w:pPr>
      <w:r>
        <w:t xml:space="preserve">Cache </w:t>
      </w:r>
      <w:r>
        <w:t>替换算法对不命中率的影响</w:t>
      </w:r>
    </w:p>
    <w:p w:rsidR="00E6362A" w:rsidRDefault="00AA1EB1" w:rsidP="00610644">
      <w:pPr>
        <w:pStyle w:val="ListParagraph"/>
        <w:numPr>
          <w:ilvl w:val="0"/>
          <w:numId w:val="3"/>
        </w:numPr>
      </w:pPr>
      <w:r>
        <w:rPr>
          <w:rFonts w:hint="eastAsia"/>
        </w:rPr>
        <w:t>实验</w:t>
      </w:r>
      <w:r w:rsidR="00247B22">
        <w:rPr>
          <w:rFonts w:hint="eastAsia"/>
        </w:rPr>
        <w:t>需要提交的内容包括：</w:t>
      </w:r>
    </w:p>
    <w:p w:rsidR="00247B22" w:rsidRDefault="004634BB" w:rsidP="00247B22">
      <w:pPr>
        <w:pStyle w:val="ListParagraph"/>
        <w:numPr>
          <w:ilvl w:val="1"/>
          <w:numId w:val="3"/>
        </w:numPr>
      </w:pPr>
      <w:r>
        <w:rPr>
          <w:rFonts w:hint="eastAsia"/>
        </w:rPr>
        <w:t>实验源代码</w:t>
      </w:r>
    </w:p>
    <w:p w:rsidR="004634BB" w:rsidRDefault="004634BB" w:rsidP="00247B22">
      <w:pPr>
        <w:pStyle w:val="ListParagraph"/>
        <w:numPr>
          <w:ilvl w:val="1"/>
          <w:numId w:val="3"/>
        </w:numPr>
      </w:pPr>
      <w:r>
        <w:t>实验最终的可执行文件</w:t>
      </w:r>
    </w:p>
    <w:p w:rsidR="00257223" w:rsidRDefault="00016964" w:rsidP="00875E2D">
      <w:pPr>
        <w:pStyle w:val="ListParagraph"/>
        <w:numPr>
          <w:ilvl w:val="1"/>
          <w:numId w:val="3"/>
        </w:numPr>
      </w:pPr>
      <w:r>
        <w:t>实验</w:t>
      </w:r>
      <w:r w:rsidR="004634BB">
        <w:t>报告</w:t>
      </w:r>
      <w:r w:rsidR="00257223">
        <w:t>（</w:t>
      </w:r>
      <w:r w:rsidR="00257223">
        <w:rPr>
          <w:rFonts w:hint="eastAsia"/>
        </w:rPr>
        <w:t>包括设计思想、实验分析结论等）</w:t>
      </w:r>
    </w:p>
    <w:p w:rsidR="004B7539" w:rsidRDefault="004B7539" w:rsidP="004B7539">
      <w:pPr>
        <w:ind w:left="720"/>
      </w:pPr>
    </w:p>
    <w:p w:rsidR="00716A4C" w:rsidRDefault="00716A4C" w:rsidP="00716A4C">
      <w:pPr>
        <w:pStyle w:val="ListParagraph"/>
        <w:ind w:left="1080"/>
      </w:pPr>
    </w:p>
    <w:p w:rsidR="00875E2D" w:rsidRDefault="00E7505E" w:rsidP="00716A4C">
      <w:r w:rsidRPr="00716A4C">
        <w:rPr>
          <w:rFonts w:hint="eastAsia"/>
          <w:b/>
          <w:bCs/>
          <w:sz w:val="24"/>
        </w:rPr>
        <w:t>评分标准</w:t>
      </w:r>
    </w:p>
    <w:p w:rsidR="00CC04F7" w:rsidRDefault="00AE78D8" w:rsidP="00C47BF5">
      <w:pPr>
        <w:ind w:firstLineChars="200" w:firstLine="420"/>
      </w:pPr>
      <w:r>
        <w:t>实验课总成绩</w:t>
      </w:r>
      <w:r>
        <w:rPr>
          <w:rFonts w:hint="eastAsia"/>
        </w:rPr>
        <w:t xml:space="preserve"> 30 </w:t>
      </w:r>
      <w:r>
        <w:rPr>
          <w:rFonts w:hint="eastAsia"/>
        </w:rPr>
        <w:t>分，本次实验</w:t>
      </w:r>
      <w:r w:rsidR="00E24504">
        <w:rPr>
          <w:rFonts w:hint="eastAsia"/>
        </w:rPr>
        <w:t xml:space="preserve"> 6 </w:t>
      </w:r>
      <w:r w:rsidR="00E24504">
        <w:rPr>
          <w:rFonts w:hint="eastAsia"/>
        </w:rPr>
        <w:t>分。</w:t>
      </w:r>
      <w:r w:rsidR="00D75B15">
        <w:rPr>
          <w:rFonts w:hint="eastAsia"/>
        </w:rPr>
        <w:t>下面以此次实验为</w:t>
      </w:r>
      <w:r w:rsidR="00D75B15">
        <w:rPr>
          <w:rFonts w:hint="eastAsia"/>
        </w:rPr>
        <w:t xml:space="preserve"> 10 </w:t>
      </w:r>
      <w:r w:rsidR="00D75B15">
        <w:rPr>
          <w:rFonts w:hint="eastAsia"/>
        </w:rPr>
        <w:t>分的</w:t>
      </w:r>
      <w:r w:rsidR="00670A09">
        <w:rPr>
          <w:rFonts w:hint="eastAsia"/>
        </w:rPr>
        <w:t>来细化评分标准</w:t>
      </w:r>
      <w:r w:rsidR="00773680">
        <w:rPr>
          <w:rFonts w:hint="eastAsia"/>
        </w:rPr>
        <w:t>，最终成绩需要乘上权重</w:t>
      </w:r>
      <w:r w:rsidR="00670A09">
        <w:rPr>
          <w:rFonts w:hint="eastAsia"/>
        </w:rPr>
        <w:t>：</w:t>
      </w:r>
    </w:p>
    <w:p w:rsidR="00D96518" w:rsidRDefault="0024697D" w:rsidP="00850843">
      <w:pPr>
        <w:pStyle w:val="ListParagraph"/>
        <w:numPr>
          <w:ilvl w:val="0"/>
          <w:numId w:val="4"/>
        </w:numPr>
      </w:pPr>
      <w:r>
        <w:t>完成实验的基本</w:t>
      </w:r>
      <w:r w:rsidR="0046134D">
        <w:t>功能（</w:t>
      </w:r>
      <w:r w:rsidR="0046134D">
        <w:rPr>
          <w:rFonts w:hint="eastAsia"/>
        </w:rPr>
        <w:t>即上面的第</w:t>
      </w:r>
      <w:r w:rsidR="0046134D">
        <w:rPr>
          <w:rFonts w:hint="eastAsia"/>
        </w:rPr>
        <w:t xml:space="preserve"> 2 </w:t>
      </w:r>
      <w:r w:rsidR="0046134D">
        <w:rPr>
          <w:rFonts w:hint="eastAsia"/>
        </w:rPr>
        <w:t>点）</w:t>
      </w:r>
      <w:r w:rsidR="00AC15F0">
        <w:rPr>
          <w:rFonts w:hint="eastAsia"/>
        </w:rPr>
        <w:t>，</w:t>
      </w:r>
      <w:r w:rsidR="005E5AFE">
        <w:rPr>
          <w:rFonts w:hint="eastAsia"/>
        </w:rPr>
        <w:t>能获得</w:t>
      </w:r>
      <w:r w:rsidR="005E5AFE">
        <w:rPr>
          <w:rFonts w:hint="eastAsia"/>
        </w:rPr>
        <w:t xml:space="preserve">7 </w:t>
      </w:r>
      <w:r w:rsidR="00AD3A05">
        <w:rPr>
          <w:rFonts w:hint="eastAsia"/>
        </w:rPr>
        <w:t>分</w:t>
      </w:r>
      <w:r w:rsidR="00886752">
        <w:rPr>
          <w:rFonts w:hint="eastAsia"/>
        </w:rPr>
        <w:t>的基本分。</w:t>
      </w:r>
    </w:p>
    <w:p w:rsidR="00A63615" w:rsidRDefault="000C0559" w:rsidP="00850843">
      <w:pPr>
        <w:pStyle w:val="ListParagraph"/>
        <w:numPr>
          <w:ilvl w:val="0"/>
          <w:numId w:val="4"/>
        </w:numPr>
      </w:pPr>
      <w:r>
        <w:t>实验报告</w:t>
      </w:r>
      <w:r w:rsidR="00353E8D">
        <w:t>（</w:t>
      </w:r>
      <w:r w:rsidR="00353E8D">
        <w:rPr>
          <w:rFonts w:hint="eastAsia"/>
        </w:rPr>
        <w:t>设计思想、实验</w:t>
      </w:r>
      <w:r w:rsidR="002D1F8B">
        <w:rPr>
          <w:rFonts w:hint="eastAsia"/>
        </w:rPr>
        <w:t>结果</w:t>
      </w:r>
      <w:r w:rsidR="00353E8D">
        <w:rPr>
          <w:rFonts w:hint="eastAsia"/>
        </w:rPr>
        <w:t>分析等）</w:t>
      </w:r>
      <w:r w:rsidR="00130FD8">
        <w:t>占</w:t>
      </w:r>
      <w:r w:rsidR="00130FD8">
        <w:rPr>
          <w:rFonts w:hint="eastAsia"/>
        </w:rPr>
        <w:t xml:space="preserve"> 2 </w:t>
      </w:r>
      <w:r w:rsidR="00130FD8">
        <w:rPr>
          <w:rFonts w:hint="eastAsia"/>
        </w:rPr>
        <w:t>分。</w:t>
      </w:r>
    </w:p>
    <w:p w:rsidR="00DF5725" w:rsidRDefault="0034117E" w:rsidP="00850843">
      <w:pPr>
        <w:pStyle w:val="ListParagraph"/>
        <w:numPr>
          <w:ilvl w:val="0"/>
          <w:numId w:val="4"/>
        </w:numPr>
      </w:pPr>
      <w:r>
        <w:t>对于</w:t>
      </w:r>
      <w:r w:rsidR="007D4C84">
        <w:t>上面的</w:t>
      </w:r>
      <w:r w:rsidR="00897ED3">
        <w:t>第</w:t>
      </w:r>
      <w:r w:rsidR="00897ED3">
        <w:t xml:space="preserve"> 3</w:t>
      </w:r>
      <w:r w:rsidR="007D4C84">
        <w:t>点</w:t>
      </w:r>
      <w:r w:rsidR="00776BF6">
        <w:t>（</w:t>
      </w:r>
      <w:r w:rsidR="00776BF6">
        <w:rPr>
          <w:rFonts w:hint="eastAsia"/>
        </w:rPr>
        <w:t>不限于）</w:t>
      </w:r>
      <w:r w:rsidR="00436A57">
        <w:t>每添加一项，增加</w:t>
      </w:r>
      <w:r w:rsidR="00436A57">
        <w:rPr>
          <w:rFonts w:hint="eastAsia"/>
        </w:rPr>
        <w:t xml:space="preserve"> 0.5 </w:t>
      </w:r>
      <w:r w:rsidR="00436A57">
        <w:rPr>
          <w:rFonts w:hint="eastAsia"/>
        </w:rPr>
        <w:t>分，</w:t>
      </w:r>
      <w:r w:rsidR="00260221">
        <w:rPr>
          <w:rFonts w:hint="eastAsia"/>
        </w:rPr>
        <w:t>但需要在验收</w:t>
      </w:r>
      <w:r w:rsidR="007E7F2A">
        <w:rPr>
          <w:rFonts w:hint="eastAsia"/>
        </w:rPr>
        <w:t>时</w:t>
      </w:r>
      <w:r w:rsidR="00260221">
        <w:rPr>
          <w:rFonts w:hint="eastAsia"/>
        </w:rPr>
        <w:t>和实验报告中</w:t>
      </w:r>
      <w:r w:rsidR="005E7469">
        <w:rPr>
          <w:rFonts w:hint="eastAsia"/>
        </w:rPr>
        <w:t>特别</w:t>
      </w:r>
      <w:r w:rsidR="0043156C">
        <w:rPr>
          <w:rFonts w:hint="eastAsia"/>
        </w:rPr>
        <w:t>提出，由助教老师决定是否可以加分。</w:t>
      </w:r>
    </w:p>
    <w:p w:rsidR="00162E7B" w:rsidRDefault="0025349D" w:rsidP="00850843">
      <w:pPr>
        <w:pStyle w:val="ListParagraph"/>
        <w:numPr>
          <w:ilvl w:val="0"/>
          <w:numId w:val="4"/>
        </w:numPr>
      </w:pPr>
      <w:r>
        <w:t>所有基本分加上加分</w:t>
      </w:r>
      <w:r w:rsidR="009F2146">
        <w:t>项总分不得超过</w:t>
      </w:r>
      <w:r w:rsidR="009F2146">
        <w:rPr>
          <w:rFonts w:hint="eastAsia"/>
        </w:rPr>
        <w:t xml:space="preserve"> 10 </w:t>
      </w:r>
      <w:r w:rsidR="00405A38">
        <w:rPr>
          <w:rFonts w:hint="eastAsia"/>
        </w:rPr>
        <w:t>分</w:t>
      </w:r>
      <w:r w:rsidR="00DC0DEF">
        <w:rPr>
          <w:rFonts w:hint="eastAsia"/>
        </w:rPr>
        <w:t>。</w:t>
      </w:r>
    </w:p>
    <w:p w:rsidR="00A2698D" w:rsidRDefault="00A2698D" w:rsidP="00A2698D"/>
    <w:p w:rsidR="004A3741" w:rsidRDefault="004A3741" w:rsidP="00A2698D">
      <w:bookmarkStart w:id="0" w:name="_GoBack"/>
      <w:bookmarkEnd w:id="0"/>
    </w:p>
    <w:p w:rsidR="00115A06" w:rsidRDefault="00115A06" w:rsidP="00915B91">
      <w:pPr>
        <w:rPr>
          <w:b/>
          <w:bCs/>
          <w:sz w:val="24"/>
        </w:rPr>
      </w:pPr>
      <w:r w:rsidRPr="00470D1D">
        <w:rPr>
          <w:b/>
          <w:bCs/>
          <w:sz w:val="24"/>
        </w:rPr>
        <w:lastRenderedPageBreak/>
        <w:t>实验</w:t>
      </w:r>
      <w:r w:rsidR="00470D1D">
        <w:rPr>
          <w:b/>
          <w:bCs/>
          <w:sz w:val="24"/>
        </w:rPr>
        <w:t>附件</w:t>
      </w:r>
    </w:p>
    <w:p w:rsidR="00470D1D" w:rsidRDefault="00470D1D" w:rsidP="0085498F">
      <w:pPr>
        <w:pStyle w:val="ListParagraph"/>
        <w:ind w:left="360"/>
        <w:rPr>
          <w:b/>
          <w:bCs/>
          <w:sz w:val="24"/>
        </w:rPr>
      </w:pPr>
    </w:p>
    <w:p w:rsidR="0085498F" w:rsidRDefault="000D3100" w:rsidP="00CA5773">
      <w:r>
        <w:t>实验给出</w:t>
      </w:r>
      <w:r w:rsidR="00E52B99">
        <w:t>三个</w:t>
      </w:r>
      <w:r w:rsidR="00D116B4">
        <w:t>地址流文件，</w:t>
      </w:r>
      <w:r w:rsidR="008531E0">
        <w:t>你可以使用此文件</w:t>
      </w:r>
      <w:r w:rsidR="0031695F">
        <w:t>来测试你的程序，</w:t>
      </w:r>
      <w:r w:rsidR="00C91382">
        <w:t>该文件</w:t>
      </w:r>
      <w:r w:rsidR="00270ED3">
        <w:rPr>
          <w:rFonts w:hint="eastAsia"/>
        </w:rPr>
        <w:t>每行</w:t>
      </w:r>
      <w:r w:rsidR="00C91382">
        <w:t>的格式如下：</w:t>
      </w:r>
    </w:p>
    <w:p w:rsidR="00C91382" w:rsidRPr="00733D6A" w:rsidRDefault="00C91382" w:rsidP="00CA5773">
      <w:pPr>
        <w:rPr>
          <w:i/>
          <w:color w:val="FF0000"/>
        </w:rPr>
      </w:pPr>
    </w:p>
    <w:p w:rsidR="00C91382" w:rsidRPr="00A37C56" w:rsidRDefault="0078118A" w:rsidP="00304D99">
      <w:pPr>
        <w:ind w:firstLine="720"/>
        <w:rPr>
          <w:rFonts w:ascii="Consolas" w:hAnsi="Consolas" w:cs="Consolas"/>
          <w:i/>
        </w:rPr>
      </w:pPr>
      <w:proofErr w:type="gramStart"/>
      <w:r w:rsidRPr="00A37C56">
        <w:rPr>
          <w:rFonts w:ascii="Consolas" w:hAnsi="Consolas" w:cs="Consolas"/>
          <w:i/>
        </w:rPr>
        <w:t>type</w:t>
      </w:r>
      <w:proofErr w:type="gramEnd"/>
      <w:r w:rsidRPr="00A37C56">
        <w:rPr>
          <w:rFonts w:ascii="Consolas" w:hAnsi="Consolas" w:cs="Consolas"/>
          <w:i/>
        </w:rPr>
        <w:t xml:space="preserve"> address</w:t>
      </w:r>
    </w:p>
    <w:p w:rsidR="001C3DA5" w:rsidRDefault="001C3DA5" w:rsidP="00CA5773"/>
    <w:p w:rsidR="001C3DA5" w:rsidRDefault="001C3DA5" w:rsidP="00CA5773">
      <w:r>
        <w:t>其中</w:t>
      </w:r>
      <w:r>
        <w:rPr>
          <w:rFonts w:hint="eastAsia"/>
        </w:rPr>
        <w:t xml:space="preserve"> type</w:t>
      </w:r>
      <w:r>
        <w:t xml:space="preserve"> </w:t>
      </w:r>
      <w:r>
        <w:t>表示访存的类型：</w:t>
      </w:r>
      <w:r>
        <w:rPr>
          <w:rFonts w:hint="eastAsia"/>
        </w:rPr>
        <w:t xml:space="preserve">0 </w:t>
      </w:r>
      <w:r>
        <w:rPr>
          <w:rFonts w:hint="eastAsia"/>
        </w:rPr>
        <w:t>代表</w:t>
      </w:r>
      <w:r w:rsidR="004E7A1E">
        <w:rPr>
          <w:rFonts w:hint="eastAsia"/>
        </w:rPr>
        <w:t>读数据、</w:t>
      </w:r>
      <w:r w:rsidR="004E7A1E">
        <w:rPr>
          <w:rFonts w:hint="eastAsia"/>
        </w:rPr>
        <w:t xml:space="preserve">1 </w:t>
      </w:r>
      <w:r w:rsidR="004E7A1E">
        <w:rPr>
          <w:rFonts w:hint="eastAsia"/>
        </w:rPr>
        <w:t>代表写数据、</w:t>
      </w:r>
      <w:r w:rsidR="004E7A1E">
        <w:rPr>
          <w:rFonts w:hint="eastAsia"/>
        </w:rPr>
        <w:t xml:space="preserve">2 </w:t>
      </w:r>
      <w:r w:rsidR="004E7A1E">
        <w:rPr>
          <w:rFonts w:hint="eastAsia"/>
        </w:rPr>
        <w:t>代表读指令</w:t>
      </w:r>
      <w:r w:rsidR="007461E9">
        <w:rPr>
          <w:rFonts w:hint="eastAsia"/>
        </w:rPr>
        <w:t>；</w:t>
      </w:r>
      <w:r w:rsidR="007461E9">
        <w:rPr>
          <w:rFonts w:hint="eastAsia"/>
        </w:rPr>
        <w:t>address</w:t>
      </w:r>
      <w:r w:rsidR="007461E9">
        <w:t xml:space="preserve"> </w:t>
      </w:r>
      <w:r w:rsidR="007461E9">
        <w:t>表示访存的地址。</w:t>
      </w:r>
    </w:p>
    <w:p w:rsidR="006C7DA6" w:rsidRDefault="006C7DA6" w:rsidP="00CA5773"/>
    <w:p w:rsidR="006C7DA6" w:rsidRPr="00CA5773" w:rsidRDefault="00D11F4B" w:rsidP="00CA5773">
      <w:r>
        <w:t>同时实验给出</w:t>
      </w:r>
      <w:r w:rsidR="003535D6">
        <w:t>一个能用的模拟器</w:t>
      </w:r>
      <w:r w:rsidR="003535D6">
        <w:rPr>
          <w:rFonts w:hint="eastAsia"/>
        </w:rPr>
        <w:t xml:space="preserve"> </w:t>
      </w:r>
      <w:proofErr w:type="spellStart"/>
      <w:r w:rsidR="003535D6">
        <w:rPr>
          <w:rFonts w:hint="eastAsia"/>
        </w:rPr>
        <w:t>Mycache</w:t>
      </w:r>
      <w:proofErr w:type="spellEnd"/>
      <w:r w:rsidR="003535D6">
        <w:rPr>
          <w:rFonts w:hint="eastAsia"/>
        </w:rPr>
        <w:t>，你可以</w:t>
      </w:r>
      <w:r w:rsidR="00F24FB4">
        <w:rPr>
          <w:rFonts w:hint="eastAsia"/>
        </w:rPr>
        <w:t>试</w:t>
      </w:r>
      <w:r w:rsidR="003535D6">
        <w:rPr>
          <w:rFonts w:hint="eastAsia"/>
        </w:rPr>
        <w:t>用</w:t>
      </w:r>
      <w:r w:rsidR="0038795F">
        <w:rPr>
          <w:rFonts w:hint="eastAsia"/>
        </w:rPr>
        <w:t>并</w:t>
      </w:r>
      <w:r w:rsidR="003535D6">
        <w:rPr>
          <w:rFonts w:hint="eastAsia"/>
        </w:rPr>
        <w:t>仿照设计，我们鼓励创新，加入你们想展示的</w:t>
      </w:r>
      <w:r w:rsidR="00D14836">
        <w:rPr>
          <w:rFonts w:hint="eastAsia"/>
        </w:rPr>
        <w:t>东西，我们会综合考虑酌情加分。</w:t>
      </w:r>
    </w:p>
    <w:sectPr w:rsidR="006C7DA6" w:rsidRPr="00CA57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C496D"/>
    <w:multiLevelType w:val="hybridMultilevel"/>
    <w:tmpl w:val="26B8E72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3E54F3D"/>
    <w:multiLevelType w:val="hybridMultilevel"/>
    <w:tmpl w:val="816EC39A"/>
    <w:lvl w:ilvl="0" w:tplc="E1006B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8D52F30"/>
    <w:multiLevelType w:val="hybridMultilevel"/>
    <w:tmpl w:val="F4C02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6F5799"/>
    <w:multiLevelType w:val="hybridMultilevel"/>
    <w:tmpl w:val="9ED6FC84"/>
    <w:lvl w:ilvl="0" w:tplc="604A906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0F5"/>
    <w:rsid w:val="00016964"/>
    <w:rsid w:val="00071C09"/>
    <w:rsid w:val="000C0559"/>
    <w:rsid w:val="000C448F"/>
    <w:rsid w:val="000D3100"/>
    <w:rsid w:val="000D4AFD"/>
    <w:rsid w:val="000D7B9D"/>
    <w:rsid w:val="00115A06"/>
    <w:rsid w:val="00130FD8"/>
    <w:rsid w:val="00162691"/>
    <w:rsid w:val="00162E7B"/>
    <w:rsid w:val="001C3DA5"/>
    <w:rsid w:val="001E118D"/>
    <w:rsid w:val="001E223A"/>
    <w:rsid w:val="001E50A3"/>
    <w:rsid w:val="0021291F"/>
    <w:rsid w:val="0024697D"/>
    <w:rsid w:val="00247B22"/>
    <w:rsid w:val="0025349D"/>
    <w:rsid w:val="00257223"/>
    <w:rsid w:val="00260221"/>
    <w:rsid w:val="0026487A"/>
    <w:rsid w:val="00270ED3"/>
    <w:rsid w:val="00282AC7"/>
    <w:rsid w:val="00283CBF"/>
    <w:rsid w:val="00293FF5"/>
    <w:rsid w:val="00296AE3"/>
    <w:rsid w:val="002B1B91"/>
    <w:rsid w:val="002C27E5"/>
    <w:rsid w:val="002D1F8B"/>
    <w:rsid w:val="002D22EE"/>
    <w:rsid w:val="00300D7A"/>
    <w:rsid w:val="00304D99"/>
    <w:rsid w:val="0031695F"/>
    <w:rsid w:val="00336323"/>
    <w:rsid w:val="0034117E"/>
    <w:rsid w:val="003535D6"/>
    <w:rsid w:val="00353E8D"/>
    <w:rsid w:val="0038795F"/>
    <w:rsid w:val="00393756"/>
    <w:rsid w:val="003A208F"/>
    <w:rsid w:val="003A355A"/>
    <w:rsid w:val="003B7C50"/>
    <w:rsid w:val="003D10F5"/>
    <w:rsid w:val="00405A38"/>
    <w:rsid w:val="004069C0"/>
    <w:rsid w:val="00410042"/>
    <w:rsid w:val="0043156C"/>
    <w:rsid w:val="00436A57"/>
    <w:rsid w:val="0046134D"/>
    <w:rsid w:val="004634BB"/>
    <w:rsid w:val="00470D1D"/>
    <w:rsid w:val="00473E01"/>
    <w:rsid w:val="00477E79"/>
    <w:rsid w:val="0048061A"/>
    <w:rsid w:val="00492589"/>
    <w:rsid w:val="004A3741"/>
    <w:rsid w:val="004A4BF7"/>
    <w:rsid w:val="004B7539"/>
    <w:rsid w:val="004E7A1E"/>
    <w:rsid w:val="005564DD"/>
    <w:rsid w:val="00586595"/>
    <w:rsid w:val="00594C04"/>
    <w:rsid w:val="005E5AFE"/>
    <w:rsid w:val="005E7469"/>
    <w:rsid w:val="0060056F"/>
    <w:rsid w:val="00610644"/>
    <w:rsid w:val="00651E2C"/>
    <w:rsid w:val="006601BD"/>
    <w:rsid w:val="00667D12"/>
    <w:rsid w:val="00670A09"/>
    <w:rsid w:val="006C7DA6"/>
    <w:rsid w:val="006F28BF"/>
    <w:rsid w:val="00716A4C"/>
    <w:rsid w:val="00733D6A"/>
    <w:rsid w:val="00735FAF"/>
    <w:rsid w:val="00736ED4"/>
    <w:rsid w:val="007461E9"/>
    <w:rsid w:val="00753C30"/>
    <w:rsid w:val="00773680"/>
    <w:rsid w:val="00776BF6"/>
    <w:rsid w:val="0078118A"/>
    <w:rsid w:val="007D36B6"/>
    <w:rsid w:val="007D4C84"/>
    <w:rsid w:val="007E7F2A"/>
    <w:rsid w:val="008007EE"/>
    <w:rsid w:val="00803876"/>
    <w:rsid w:val="0081448F"/>
    <w:rsid w:val="0083316A"/>
    <w:rsid w:val="00846241"/>
    <w:rsid w:val="00850843"/>
    <w:rsid w:val="008531E0"/>
    <w:rsid w:val="0085498F"/>
    <w:rsid w:val="00875E2D"/>
    <w:rsid w:val="0088051D"/>
    <w:rsid w:val="008807A4"/>
    <w:rsid w:val="0088555B"/>
    <w:rsid w:val="00886752"/>
    <w:rsid w:val="008913DA"/>
    <w:rsid w:val="00893CDF"/>
    <w:rsid w:val="00897ED3"/>
    <w:rsid w:val="008B7D00"/>
    <w:rsid w:val="00903C37"/>
    <w:rsid w:val="00915B91"/>
    <w:rsid w:val="009413DB"/>
    <w:rsid w:val="0095393B"/>
    <w:rsid w:val="009A7F1D"/>
    <w:rsid w:val="009B29E7"/>
    <w:rsid w:val="009C5FAA"/>
    <w:rsid w:val="009D556C"/>
    <w:rsid w:val="009F2146"/>
    <w:rsid w:val="00A2698D"/>
    <w:rsid w:val="00A37C56"/>
    <w:rsid w:val="00A4575B"/>
    <w:rsid w:val="00A63615"/>
    <w:rsid w:val="00A766DC"/>
    <w:rsid w:val="00A81DF8"/>
    <w:rsid w:val="00A81F8F"/>
    <w:rsid w:val="00A953C9"/>
    <w:rsid w:val="00AA1EB1"/>
    <w:rsid w:val="00AC15F0"/>
    <w:rsid w:val="00AC72C8"/>
    <w:rsid w:val="00AD3A05"/>
    <w:rsid w:val="00AE78D8"/>
    <w:rsid w:val="00AF2ACA"/>
    <w:rsid w:val="00B70BDA"/>
    <w:rsid w:val="00BC30B9"/>
    <w:rsid w:val="00BD7B04"/>
    <w:rsid w:val="00BD7F7D"/>
    <w:rsid w:val="00C47BF5"/>
    <w:rsid w:val="00C91382"/>
    <w:rsid w:val="00CA5773"/>
    <w:rsid w:val="00CA6381"/>
    <w:rsid w:val="00CC04F7"/>
    <w:rsid w:val="00CC55D1"/>
    <w:rsid w:val="00CD3196"/>
    <w:rsid w:val="00D116B4"/>
    <w:rsid w:val="00D11968"/>
    <w:rsid w:val="00D11F4B"/>
    <w:rsid w:val="00D14836"/>
    <w:rsid w:val="00D62AAA"/>
    <w:rsid w:val="00D75B15"/>
    <w:rsid w:val="00D96518"/>
    <w:rsid w:val="00DB0088"/>
    <w:rsid w:val="00DC0DEF"/>
    <w:rsid w:val="00DF5725"/>
    <w:rsid w:val="00E24504"/>
    <w:rsid w:val="00E52A2F"/>
    <w:rsid w:val="00E52B99"/>
    <w:rsid w:val="00E6362A"/>
    <w:rsid w:val="00E7505E"/>
    <w:rsid w:val="00E81C9E"/>
    <w:rsid w:val="00E90B4E"/>
    <w:rsid w:val="00F03002"/>
    <w:rsid w:val="00F15CE3"/>
    <w:rsid w:val="00F24FB4"/>
    <w:rsid w:val="00F6340B"/>
    <w:rsid w:val="00FA084F"/>
    <w:rsid w:val="00FB4A99"/>
    <w:rsid w:val="00FC129A"/>
    <w:rsid w:val="00FD7497"/>
    <w:rsid w:val="00FE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6CB4A-E8F2-4D73-95A6-6E7EF207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002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3C3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3C37"/>
    <w:pPr>
      <w:keepNext/>
      <w:keepLines/>
      <w:pBdr>
        <w:bottom w:val="single" w:sz="2" w:space="1" w:color="D9D9D9" w:themeColor="background1" w:themeShade="D9"/>
      </w:pBdr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3C37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C37"/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C37"/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C37"/>
    <w:rPr>
      <w:rFonts w:asciiTheme="majorHAnsi" w:eastAsiaTheme="majorEastAsia" w:hAnsiTheme="majorHAnsi" w:cstheme="majorBidi"/>
      <w:b/>
      <w:color w:val="2E74B5" w:themeColor="accent1" w:themeShade="BF"/>
      <w:sz w:val="28"/>
      <w:szCs w:val="24"/>
    </w:rPr>
  </w:style>
  <w:style w:type="paragraph" w:styleId="ListParagraph">
    <w:name w:val="List Paragraph"/>
    <w:basedOn w:val="Normal"/>
    <w:uiPriority w:val="34"/>
    <w:qFormat/>
    <w:rsid w:val="00800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USTC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Hailin</dc:creator>
  <cp:keywords/>
  <dc:description/>
  <cp:lastModifiedBy>Guo Hailin</cp:lastModifiedBy>
  <cp:revision>3</cp:revision>
  <dcterms:created xsi:type="dcterms:W3CDTF">2014-03-25T08:13:00Z</dcterms:created>
  <dcterms:modified xsi:type="dcterms:W3CDTF">2014-03-25T08:51:00Z</dcterms:modified>
</cp:coreProperties>
</file>