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79A2" w14:textId="77777777" w:rsidR="004718DA" w:rsidRDefault="00B53E2F">
      <w:pPr>
        <w:pStyle w:val="1"/>
      </w:pPr>
      <w:r>
        <w:rPr>
          <w:rFonts w:hint="eastAsia"/>
        </w:rPr>
        <w:t>Readme File</w:t>
      </w:r>
    </w:p>
    <w:p w14:paraId="126479A3" w14:textId="77777777" w:rsidR="004718DA" w:rsidRDefault="00B53E2F">
      <w:pPr>
        <w:pStyle w:val="4"/>
      </w:pPr>
      <w:r>
        <w:rPr>
          <w:rFonts w:hint="eastAsia"/>
        </w:rPr>
        <w:t xml:space="preserve">Project </w:t>
      </w:r>
      <w:proofErr w:type="spellStart"/>
      <w:proofErr w:type="gramStart"/>
      <w:r>
        <w:rPr>
          <w:rFonts w:hint="eastAsia"/>
        </w:rPr>
        <w:t>Name:</w:t>
      </w:r>
      <w:r>
        <w:t>A</w:t>
      </w:r>
      <w:proofErr w:type="spellEnd"/>
      <w:proofErr w:type="gramEnd"/>
      <w:r>
        <w:t xml:space="preserve"> soft-packaged and portable rehabilitation glove capable of fine motor skills</w:t>
      </w:r>
    </w:p>
    <w:p w14:paraId="126479A4" w14:textId="77777777" w:rsidR="004718DA" w:rsidRDefault="00B53E2F">
      <w:pPr>
        <w:pStyle w:val="4"/>
      </w:pPr>
      <w:r>
        <w:rPr>
          <w:rFonts w:hint="eastAsia"/>
        </w:rPr>
        <w:t>Description:</w:t>
      </w:r>
    </w:p>
    <w:p w14:paraId="126479A5" w14:textId="77777777" w:rsidR="004718DA" w:rsidRDefault="00B53E2F">
      <w:r>
        <w:t xml:space="preserve">This repository contains the source code and documentation for the Rehabilitation Glove Project. The Rehabilitation Glove is </w:t>
      </w:r>
      <w:r>
        <w:t>designed to assist individuals with hand mobility issues in their recovery process. It includes software and hardware components for hand rehabilitation exercises.</w:t>
      </w:r>
    </w:p>
    <w:p w14:paraId="126479A6" w14:textId="77777777" w:rsidR="004718DA" w:rsidRDefault="00B53E2F">
      <w:pPr>
        <w:numPr>
          <w:ilvl w:val="0"/>
          <w:numId w:val="1"/>
        </w:numPr>
      </w:pPr>
      <w:r>
        <w:t>“</w:t>
      </w:r>
      <w:proofErr w:type="spellStart"/>
      <w:r w:rsidRPr="004C5DCC">
        <w:rPr>
          <w:b/>
          <w:bCs/>
        </w:rPr>
        <w:t>GeneralUI</w:t>
      </w:r>
      <w:proofErr w:type="spellEnd"/>
      <w:r>
        <w:t>” is an upper interface program developed in MATLAB. It is designed for glove debu</w:t>
      </w:r>
      <w:r>
        <w:t>gging, experiment data collection, and analysis. This program provides a user-friendly graphical interface for interacting with the glove and conducting experiments related to rehabilitation or hand mobility research.</w:t>
      </w:r>
    </w:p>
    <w:p w14:paraId="126479A7" w14:textId="77777777" w:rsidR="004718DA" w:rsidRDefault="00B53E2F">
      <w:pPr>
        <w:numPr>
          <w:ilvl w:val="0"/>
          <w:numId w:val="1"/>
        </w:numPr>
      </w:pPr>
      <w:r>
        <w:t>“</w:t>
      </w:r>
      <w:r w:rsidRPr="004C5DCC">
        <w:rPr>
          <w:b/>
          <w:bCs/>
        </w:rPr>
        <w:t>controller/stm32F407ZET6</w:t>
      </w:r>
      <w:r>
        <w:t xml:space="preserve">” repository </w:t>
      </w:r>
      <w:r>
        <w:t xml:space="preserve">contains firmware for glove control, specifically designed to run on systems based on the STM32F407ZET6 </w:t>
      </w:r>
      <w:r>
        <w:rPr>
          <w:rFonts w:hint="eastAsia"/>
        </w:rPr>
        <w:t>micro-controller</w:t>
      </w:r>
      <w:r>
        <w:t>. The firmware facilitates the control and operation of the glove for various applications, including rehabilitation and hand mobility r</w:t>
      </w:r>
      <w:r>
        <w:t>esearch.</w:t>
      </w:r>
    </w:p>
    <w:p w14:paraId="126479A8" w14:textId="77777777" w:rsidR="004718DA" w:rsidRDefault="00B53E2F">
      <w:pPr>
        <w:numPr>
          <w:ilvl w:val="0"/>
          <w:numId w:val="1"/>
        </w:numPr>
      </w:pPr>
      <w:bookmarkStart w:id="0" w:name="OLE_LINK1"/>
      <w:r>
        <w:t>“</w:t>
      </w:r>
      <w:r w:rsidRPr="004C5DCC">
        <w:rPr>
          <w:b/>
          <w:bCs/>
        </w:rPr>
        <w:t>sampling</w:t>
      </w:r>
      <w:r>
        <w:t>”</w:t>
      </w:r>
      <w:r>
        <w:rPr>
          <w:rFonts w:hint="eastAsia"/>
        </w:rPr>
        <w:t xml:space="preserve"> </w:t>
      </w:r>
      <w:r>
        <w:t>encompasses</w:t>
      </w:r>
      <w:r>
        <w:rPr>
          <w:rFonts w:hint="eastAsia"/>
        </w:rPr>
        <w:t xml:space="preserve"> </w:t>
      </w:r>
      <w:r>
        <w:t>the pertinent program and procedural framework for the calibration of sensor angles with the assistance of LED indicators.</w:t>
      </w:r>
    </w:p>
    <w:p w14:paraId="126479A9" w14:textId="1CB51644" w:rsidR="004718DA" w:rsidRDefault="00B53E2F">
      <w:pPr>
        <w:numPr>
          <w:ilvl w:val="0"/>
          <w:numId w:val="1"/>
        </w:numPr>
      </w:pPr>
      <w:r>
        <w:t>“</w:t>
      </w:r>
      <w:r w:rsidRPr="004C5DCC">
        <w:rPr>
          <w:b/>
          <w:bCs/>
        </w:rPr>
        <w:t>sma</w:t>
      </w:r>
      <w:r w:rsidR="004C5DCC" w:rsidRPr="004C5DCC">
        <w:rPr>
          <w:b/>
          <w:bCs/>
        </w:rPr>
        <w:t>_</w:t>
      </w:r>
      <w:r w:rsidRPr="004C5DCC">
        <w:rPr>
          <w:b/>
          <w:bCs/>
        </w:rPr>
        <w:t>test</w:t>
      </w:r>
      <w:r>
        <w:t>”</w:t>
      </w:r>
      <w:r>
        <w:rPr>
          <w:rFonts w:hint="eastAsia"/>
        </w:rPr>
        <w:t xml:space="preserve"> </w:t>
      </w:r>
      <w:r>
        <w:t>repository includes the necessary code and upper-level software program for conducting 10,</w:t>
      </w:r>
      <w:r>
        <w:t>000 repeated experiments on Shape Memory Alloys (SMA).</w:t>
      </w:r>
    </w:p>
    <w:bookmarkEnd w:id="0"/>
    <w:p w14:paraId="126479AA" w14:textId="77777777" w:rsidR="004718DA" w:rsidRDefault="00B53E2F">
      <w:pPr>
        <w:pStyle w:val="4"/>
      </w:pPr>
      <w:r>
        <w:rPr>
          <w:rFonts w:hint="eastAsia"/>
        </w:rPr>
        <w:t>Platform:</w:t>
      </w:r>
    </w:p>
    <w:p w14:paraId="126479AB" w14:textId="77777777" w:rsidR="004718DA" w:rsidRDefault="00B53E2F">
      <w:r>
        <w:rPr>
          <w:rFonts w:hint="eastAsia"/>
        </w:rPr>
        <w:t>The code is intended to run on the following platform(s):</w:t>
      </w:r>
    </w:p>
    <w:p w14:paraId="126479AC" w14:textId="77777777" w:rsidR="004718DA" w:rsidRDefault="00B53E2F">
      <w:r>
        <w:rPr>
          <w:rFonts w:hint="eastAsia"/>
        </w:rPr>
        <w:t>- Windows</w:t>
      </w:r>
    </w:p>
    <w:p w14:paraId="126479AD" w14:textId="77777777" w:rsidR="004718DA" w:rsidRDefault="00B53E2F">
      <w:r>
        <w:rPr>
          <w:rFonts w:hint="eastAsia"/>
        </w:rPr>
        <w:t>- Linux</w:t>
      </w:r>
    </w:p>
    <w:p w14:paraId="126479AE" w14:textId="77777777" w:rsidR="004718DA" w:rsidRDefault="00B53E2F">
      <w:pPr>
        <w:pStyle w:val="4"/>
      </w:pPr>
      <w:r>
        <w:rPr>
          <w:rFonts w:hint="eastAsia"/>
        </w:rPr>
        <w:t>IDE:</w:t>
      </w:r>
    </w:p>
    <w:p w14:paraId="126479AF" w14:textId="77777777" w:rsidR="004718DA" w:rsidRDefault="00B53E2F">
      <w:r>
        <w:rPr>
          <w:rFonts w:hint="eastAsia"/>
        </w:rPr>
        <w:t>We recommend using the following integrated development environments (IDEs) to work with this code:</w:t>
      </w:r>
    </w:p>
    <w:p w14:paraId="126479B0" w14:textId="77777777" w:rsidR="004718DA" w:rsidRDefault="00B53E2F">
      <w:r>
        <w:rPr>
          <w:rFonts w:hint="eastAsia"/>
        </w:rPr>
        <w:t>- Keil5</w:t>
      </w:r>
    </w:p>
    <w:p w14:paraId="126479B1" w14:textId="77777777" w:rsidR="004718DA" w:rsidRDefault="00B53E2F">
      <w:r>
        <w:rPr>
          <w:rFonts w:hint="eastAsia"/>
        </w:rPr>
        <w:t xml:space="preserve">- </w:t>
      </w:r>
      <w:r>
        <w:rPr>
          <w:rFonts w:hint="eastAsia"/>
        </w:rPr>
        <w:t>Visual Studio Code</w:t>
      </w:r>
    </w:p>
    <w:p w14:paraId="126479B2" w14:textId="77777777" w:rsidR="004718DA" w:rsidRDefault="00B53E2F">
      <w:r>
        <w:rPr>
          <w:rFonts w:hint="eastAsia"/>
        </w:rPr>
        <w:t>- STM32CubeIDE</w:t>
      </w:r>
    </w:p>
    <w:p w14:paraId="126479B3" w14:textId="77777777" w:rsidR="004718DA" w:rsidRDefault="00B53E2F">
      <w:pPr>
        <w:pStyle w:val="4"/>
      </w:pPr>
      <w:r>
        <w:lastRenderedPageBreak/>
        <w:t>Prerequisites:</w:t>
      </w:r>
    </w:p>
    <w:p w14:paraId="126479B4" w14:textId="77777777" w:rsidR="004718DA" w:rsidRDefault="00B53E2F">
      <w:r>
        <w:t>Before you begin, ensure you have met the following requirements:</w:t>
      </w:r>
    </w:p>
    <w:p w14:paraId="126479B5" w14:textId="77777777" w:rsidR="004718DA" w:rsidRDefault="00B53E2F">
      <w:r>
        <w:rPr>
          <w:rFonts w:hint="eastAsia"/>
        </w:rPr>
        <w:t>1.</w:t>
      </w:r>
      <w:r w:rsidRPr="00B53E2F">
        <w:rPr>
          <w:rFonts w:hint="eastAsia"/>
          <w:b/>
          <w:bCs/>
        </w:rPr>
        <w:t>Install the Development Environment:</w:t>
      </w:r>
    </w:p>
    <w:p w14:paraId="126479B6" w14:textId="77777777" w:rsidR="004718DA" w:rsidRDefault="00B53E2F">
      <w:pPr>
        <w:numPr>
          <w:ilvl w:val="0"/>
          <w:numId w:val="1"/>
        </w:numPr>
      </w:pPr>
      <w:r>
        <w:t>Install an integrated development environment (IDE) suitable for STM32 development, such as STM32CubeI</w:t>
      </w:r>
      <w:r>
        <w:t xml:space="preserve">DE or Keil MDK. These IDEs facilitate code writing, compilation, and debugging for STM32 </w:t>
      </w:r>
      <w:r>
        <w:rPr>
          <w:rFonts w:hint="eastAsia"/>
        </w:rPr>
        <w:t>micro-controllers</w:t>
      </w:r>
      <w:r>
        <w:t>.</w:t>
      </w:r>
    </w:p>
    <w:p w14:paraId="126479B7" w14:textId="77777777" w:rsidR="004718DA" w:rsidRPr="00B53E2F" w:rsidRDefault="00B53E2F">
      <w:pPr>
        <w:rPr>
          <w:b/>
          <w:bCs/>
        </w:rPr>
      </w:pPr>
      <w:r>
        <w:rPr>
          <w:rFonts w:hint="eastAsia"/>
        </w:rPr>
        <w:t>2</w:t>
      </w:r>
      <w:r w:rsidRPr="00B53E2F">
        <w:rPr>
          <w:rFonts w:hint="eastAsia"/>
        </w:rPr>
        <w:t>.</w:t>
      </w:r>
      <w:r w:rsidRPr="00B53E2F">
        <w:rPr>
          <w:rFonts w:hint="eastAsia"/>
          <w:b/>
          <w:bCs/>
        </w:rPr>
        <w:t>Install Device Drivers:</w:t>
      </w:r>
    </w:p>
    <w:p w14:paraId="126479B8" w14:textId="77777777" w:rsidR="004718DA" w:rsidRDefault="00B53E2F">
      <w:pPr>
        <w:numPr>
          <w:ilvl w:val="0"/>
          <w:numId w:val="2"/>
        </w:numPr>
      </w:pPr>
      <w:r>
        <w:t>Install drivers for your STM32 debugger, whether it's an ST-Link or J-Link, to ensure proper communication between the com</w:t>
      </w:r>
      <w:r>
        <w:t>puter and the target STM32 device.</w:t>
      </w:r>
    </w:p>
    <w:p w14:paraId="126479B9" w14:textId="77777777" w:rsidR="004718DA" w:rsidRDefault="00B53E2F">
      <w:r>
        <w:rPr>
          <w:rFonts w:hint="eastAsia"/>
        </w:rPr>
        <w:t>3.</w:t>
      </w:r>
      <w:r w:rsidRPr="00B53E2F">
        <w:rPr>
          <w:rFonts w:hint="eastAsia"/>
          <w:b/>
          <w:bCs/>
        </w:rPr>
        <w:t>Acquire the STM32 Firmware Library:</w:t>
      </w:r>
    </w:p>
    <w:p w14:paraId="126479BA" w14:textId="77777777" w:rsidR="004718DA" w:rsidRDefault="00B53E2F">
      <w:pPr>
        <w:numPr>
          <w:ilvl w:val="0"/>
          <w:numId w:val="2"/>
        </w:numPr>
      </w:pPr>
      <w:r>
        <w:t xml:space="preserve">Depending on your project requirements, obtain or configure the appropriate version of the STM32 firmware </w:t>
      </w:r>
      <w:proofErr w:type="spellStart"/>
      <w:proofErr w:type="gramStart"/>
      <w:r>
        <w:t>library.Here</w:t>
      </w:r>
      <w:proofErr w:type="spellEnd"/>
      <w:proofErr w:type="gramEnd"/>
      <w:r>
        <w:t>, we are required to configure the STM32F40x.</w:t>
      </w:r>
    </w:p>
    <w:p w14:paraId="126479BB" w14:textId="77777777" w:rsidR="004718DA" w:rsidRDefault="00B53E2F">
      <w:r>
        <w:rPr>
          <w:rFonts w:hint="eastAsia"/>
        </w:rPr>
        <w:t>4.</w:t>
      </w:r>
      <w:r w:rsidRPr="00B53E2F">
        <w:rPr>
          <w:rFonts w:hint="eastAsia"/>
          <w:b/>
          <w:bCs/>
        </w:rPr>
        <w:t>Configure the IDE</w:t>
      </w:r>
      <w:r w:rsidRPr="00B53E2F">
        <w:rPr>
          <w:rFonts w:hint="eastAsia"/>
          <w:b/>
          <w:bCs/>
        </w:rPr>
        <w:t>:</w:t>
      </w:r>
    </w:p>
    <w:p w14:paraId="126479BC" w14:textId="77777777" w:rsidR="004718DA" w:rsidRDefault="00B53E2F">
      <w:pPr>
        <w:numPr>
          <w:ilvl w:val="0"/>
          <w:numId w:val="2"/>
        </w:numPr>
      </w:pPr>
      <w:r>
        <w:t>Configure the chosen IDE to match your hardware and project settings. Set the target device model, programmer options, and compiler paths within the IDE.</w:t>
      </w:r>
    </w:p>
    <w:p w14:paraId="126479BD" w14:textId="77777777" w:rsidR="004718DA" w:rsidRDefault="004718DA"/>
    <w:p w14:paraId="126479BE" w14:textId="77777777" w:rsidR="004718DA" w:rsidRDefault="00B53E2F">
      <w:pPr>
        <w:pStyle w:val="4"/>
      </w:pPr>
      <w:r>
        <w:t>Usage:</w:t>
      </w:r>
    </w:p>
    <w:p w14:paraId="126479BF" w14:textId="77777777" w:rsidR="004718DA" w:rsidRDefault="00B53E2F">
      <w:r>
        <w:t xml:space="preserve">Now, you can open the open-source code available on GitHub through the IDE and </w:t>
      </w:r>
      <w:r>
        <w:t>directly download it to the connected microcontroller. The code will execute automatically.</w:t>
      </w:r>
    </w:p>
    <w:p w14:paraId="126479C0" w14:textId="77777777" w:rsidR="004718DA" w:rsidRDefault="004718DA"/>
    <w:p w14:paraId="126479C1" w14:textId="77777777" w:rsidR="004718DA" w:rsidRDefault="004718DA"/>
    <w:p w14:paraId="126479C2" w14:textId="77777777" w:rsidR="004718DA" w:rsidRDefault="004718DA"/>
    <w:p w14:paraId="126479C3" w14:textId="77777777" w:rsidR="004718DA" w:rsidRDefault="004718DA"/>
    <w:p w14:paraId="126479C4" w14:textId="77777777" w:rsidR="004718DA" w:rsidRDefault="004718DA"/>
    <w:p w14:paraId="126479C5" w14:textId="77777777" w:rsidR="004718DA" w:rsidRDefault="004718DA"/>
    <w:p w14:paraId="126479C6" w14:textId="77777777" w:rsidR="004718DA" w:rsidRDefault="004718DA"/>
    <w:p w14:paraId="126479C7" w14:textId="77777777" w:rsidR="004718DA" w:rsidRDefault="004718DA"/>
    <w:p w14:paraId="126479C8" w14:textId="77777777" w:rsidR="004718DA" w:rsidRDefault="004718DA"/>
    <w:sectPr w:rsidR="00471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C890EF"/>
    <w:multiLevelType w:val="singleLevel"/>
    <w:tmpl w:val="C9C890E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77991D40"/>
    <w:multiLevelType w:val="singleLevel"/>
    <w:tmpl w:val="77991D4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c3MzhiMGRiNDAzOTBlMTA2ZDc4MjE0OWZhMTk2MGEifQ=="/>
  </w:docVars>
  <w:rsids>
    <w:rsidRoot w:val="44923740"/>
    <w:rsid w:val="004718DA"/>
    <w:rsid w:val="004C5DCC"/>
    <w:rsid w:val="00B53E2F"/>
    <w:rsid w:val="44923740"/>
    <w:rsid w:val="7FD0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479A2"/>
  <w15:docId w15:val="{015537F7-9ED2-4FC6-8853-F7C28703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戴草帽的王子</dc:creator>
  <cp:lastModifiedBy>1191881458@qq.com</cp:lastModifiedBy>
  <cp:revision>3</cp:revision>
  <dcterms:created xsi:type="dcterms:W3CDTF">2023-08-22T01:42:00Z</dcterms:created>
  <dcterms:modified xsi:type="dcterms:W3CDTF">2023-08-22T03:01:00Z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CE92813A459B48F1B791225CA2881670_11</vt:lpwstr>
  </property>
</Properties>
</file>