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DDDDDD" w:sz="6" w:space="0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r>
        <w:fldChar w:fldCharType="begin"/>
      </w:r>
      <w:r>
        <w:instrText xml:space="preserve"> HYPERLINK "https://www.cnblogs.com/wupeiqi/p/9078770.html" </w:instrText>
      </w:r>
      <w:r>
        <w:fldChar w:fldCharType="separate"/>
      </w:r>
      <w:r>
        <w:rPr>
          <w:rStyle w:val="12"/>
          <w:rFonts w:ascii="Verdana" w:hAnsi="Verdana"/>
          <w:color w:val="399AB2"/>
          <w:sz w:val="21"/>
          <w:szCs w:val="21"/>
        </w:rPr>
        <w:t>不吹不擂，你想要的Python面试都在这里了【315+道题】</w:t>
      </w:r>
      <w:r>
        <w:rPr>
          <w:rStyle w:val="12"/>
          <w:rFonts w:ascii="Verdana" w:hAnsi="Verdana"/>
          <w:color w:val="399AB2"/>
          <w:sz w:val="21"/>
          <w:szCs w:val="21"/>
        </w:rPr>
        <w:fldChar w:fldCharType="end"/>
      </w:r>
    </w:p>
    <w:p>
      <w:pPr>
        <w:pStyle w:val="4"/>
        <w:shd w:val="clear" w:color="auto" w:fill="008EB7"/>
        <w:spacing w:before="150" w:after="15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写在前面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近日恰逢学生毕业季，课程后期大家“期待+苦逼”的时刻莫过于每天早上内容回顾和面试题问答部分【</w:t>
      </w:r>
      <w:r>
        <w:rPr>
          <w:rStyle w:val="11"/>
          <w:rFonts w:ascii="Verdana" w:hAnsi="Verdana"/>
          <w:color w:val="888888"/>
          <w:sz w:val="21"/>
          <w:szCs w:val="21"/>
        </w:rPr>
        <w:t>临近毕业每天课前用40-60分钟对之前内容回顾、提问和补充，专挑班里不爱说话就的同学回答</w:t>
      </w:r>
      <w:r>
        <w:rPr>
          <w:rFonts w:ascii="Verdana" w:hAnsi="Verdana"/>
          <w:color w:val="333333"/>
          <w:sz w:val="21"/>
          <w:szCs w:val="21"/>
        </w:rPr>
        <w:t>】。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期待的是可以检验自己学习的成功；苦逼的是怎么又有东西没记住，但我们依然每天坚持一遍、一遍又一遍指导记住为止。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hint="eastAsia" w:ascii="Verdana" w:hAnsi="Verdana"/>
          <w:color w:val="333333"/>
          <w:sz w:val="21"/>
          <w:szCs w:val="21"/>
        </w:rPr>
      </w:pPr>
      <w:r>
        <w:drawing>
          <wp:inline distT="0" distB="0" distL="0" distR="0">
            <wp:extent cx="5274310" cy="39681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原本以为大家会把讲过的都记录下来，以便日后毕业复习，事实证明</w:t>
      </w:r>
      <w:r>
        <w:rPr>
          <w:rStyle w:val="9"/>
          <w:rFonts w:ascii="Verdana" w:hAnsi="Verdana"/>
          <w:color w:val="333333"/>
          <w:sz w:val="27"/>
          <w:szCs w:val="27"/>
        </w:rPr>
        <w:t>18岁的我</w:t>
      </w:r>
      <w:r>
        <w:rPr>
          <w:rFonts w:ascii="Verdana" w:hAnsi="Verdana"/>
          <w:color w:val="333333"/>
          <w:sz w:val="21"/>
          <w:szCs w:val="21"/>
        </w:rPr>
        <w:t>还是太年轻。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一切想象的太美好，三番五次督促整理到自己笔记上，可是这群小子们就有不照干的呢。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最后同学们获胜，我还是</w:t>
      </w:r>
      <w:r>
        <w:rPr>
          <w:rFonts w:ascii="Verdana" w:hAnsi="Verdana"/>
          <w:color w:val="333333"/>
          <w:sz w:val="27"/>
          <w:szCs w:val="27"/>
        </w:rPr>
        <w:t>怂了</w:t>
      </w:r>
      <w:r>
        <w:rPr>
          <w:rFonts w:ascii="Verdana" w:hAnsi="Verdana"/>
          <w:color w:val="333333"/>
          <w:sz w:val="21"/>
          <w:szCs w:val="21"/>
        </w:rPr>
        <w:t>，花了一天把这些题乖乖的给大爷们整理一遍呗。。。。。。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各位大佬暂时先来315道题尝尝吧，后面有时间再继续补充。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有缘人如果看到这些题，不妨把答案写到下面，来证明下你到底有多水，哈哈哈哈哈哈哈哈哈哈哈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11"/>
          <w:rFonts w:ascii="Verdana" w:hAnsi="Verdana"/>
          <w:color w:val="888888"/>
          <w:sz w:val="21"/>
          <w:szCs w:val="21"/>
        </w:rPr>
        <w:t>注意：你问答案在哪里？答案在视频里了，就是不给你写。</w:t>
      </w:r>
    </w:p>
    <w:p>
      <w:pPr>
        <w:pStyle w:val="4"/>
        <w:shd w:val="clear" w:color="auto" w:fill="008EB7"/>
        <w:spacing w:before="150" w:after="15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第一部分 Python基础篇（80题）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为什么学习Python？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通过什么途径学习的Python？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Python和Java、PHP、C、C#、C++等其他语言的对比？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简述解释型和编译型编程语言？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Python解释器种类以及特点？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位和字节的关系？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b、B、KB、MB、GB 的关系？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请至少列举5个 PEP8 规范（越多越好）。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通过代码实现如下转换：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二进制转换成十进制：v = “0b1111011”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十进制转换成二进制：v = 18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八进制转换成十进制：v = “011”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十进制转换成八进制：v = 30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十六进制转换成十进制：v = “0x12</w:t>
      </w:r>
      <w:r>
        <w:rPr>
          <w:rFonts w:hint="default" w:ascii="Verdana" w:hAnsi="Verdana"/>
          <w:color w:val="333333"/>
          <w:sz w:val="18"/>
          <w:szCs w:val="18"/>
          <w:lang w:val="en-US" w:eastAsia="zh-CN"/>
        </w:rPr>
        <w:t>”</w:t>
      </w:r>
      <w:r>
        <w:rPr>
          <w:rStyle w:val="17"/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十进制转换成十六进制：v = 87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bookmarkStart w:id="0" w:name="_GoBack"/>
      <w:r>
        <w:rPr>
          <w:rFonts w:ascii="Verdana" w:hAnsi="Verdana"/>
          <w:color w:val="333333"/>
          <w:sz w:val="21"/>
          <w:szCs w:val="21"/>
        </w:rPr>
        <w:t>请编写一个函数实现将IP地址转换成一个整数。</w:t>
      </w:r>
    </w:p>
    <w:p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 w:val="18"/>
          <w:szCs w:val="18"/>
        </w:rPr>
        <w:t>如 10.3.9.12 转换规则为：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    10            00001010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 xml:space="preserve">        3            00000011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     9            00001001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    12            00001100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再将以上二进制拼接起来计算十进制结果：00001010 00000011 00001001 00001100 = ？</w:t>
      </w:r>
    </w:p>
    <w:bookmarkEnd w:id="0"/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python递归的最大层数？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求结果：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v1 = 1 or 3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v2 = 1 and 3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v3 = 0 and 2 and 1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 xml:space="preserve">   v4 = 0 and 2 or 1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v5 = 0 and 2 or 1 or 4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 v6 = 0 or Flase and 1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ascii、unicode、utf-8、gbk 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字节码和机器码的区别？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三元运算规则以及应用场景？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 Python2和Python3的区别？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用一行代码实现数值交换：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t>     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 xml:space="preserve"> a = 1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 w:cs="Verdan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 w:cs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cs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cs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b = 2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Python3和Python2中 int 和 long的区别？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xrange和range的区别？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文件操作时：xreadlines和readlines的区别？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列举布尔值为False的常见值？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字符串、列表、元组、字典每个常用的5个方法？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lambda表达式格式以及应用场景？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pass的作用？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*arg和**kwarg作用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is和==的区别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简述Python的深浅拷贝以及应用场景？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Python垃圾回收机制？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Python的可变类型和不可变类型？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求结果：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Tahoma" w:hAnsi="Tahoma" w:cs="Tahoma"/>
          <w:color w:val="333333"/>
          <w:sz w:val="18"/>
          <w:szCs w:val="18"/>
        </w:rPr>
        <w:t> </w:t>
      </w:r>
      <w:r>
        <w:rPr>
          <w:rFonts w:ascii="Verdana" w:hAnsi="Verdana"/>
          <w:color w:val="333333"/>
          <w:sz w:val="18"/>
          <w:szCs w:val="18"/>
        </w:rPr>
        <w:t>   v = dict.fromkeys(['k1','k2'],[])</w:t>
      </w:r>
      <w:r>
        <w:rPr>
          <w:rFonts w:ascii="Tahoma" w:hAnsi="Tahoma" w:cs="Tahoma"/>
          <w:color w:val="333333"/>
          <w:sz w:val="18"/>
          <w:szCs w:val="18"/>
        </w:rPr>
        <w:t> </w:t>
      </w:r>
      <w:r>
        <w:rPr>
          <w:rFonts w:ascii="Verdana" w:hAnsi="Verdana" w:cs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v[‘k1’].append(666)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Tahoma" w:hAnsi="Tahoma" w:cs="Tahoma"/>
          <w:color w:val="333333"/>
          <w:sz w:val="18"/>
          <w:szCs w:val="18"/>
        </w:rPr>
        <w:t> </w:t>
      </w:r>
      <w:r>
        <w:rPr>
          <w:rFonts w:ascii="Verdana" w:hAnsi="Verdana"/>
          <w:color w:val="333333"/>
          <w:sz w:val="18"/>
          <w:szCs w:val="18"/>
        </w:rPr>
        <w:t>   print(v)</w:t>
      </w:r>
      <w:r>
        <w:rPr>
          <w:rFonts w:ascii="Tahoma" w:hAnsi="Tahoma" w:cs="Tahoma"/>
          <w:color w:val="333333"/>
          <w:sz w:val="18"/>
          <w:szCs w:val="18"/>
        </w:rPr>
        <w:t> 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 w:val="18"/>
          <w:szCs w:val="18"/>
        </w:rPr>
        <w:t>   v[‘k1’] = 777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Tahoma" w:hAnsi="Tahoma" w:cs="Tahoma"/>
          <w:color w:val="333333"/>
          <w:sz w:val="18"/>
          <w:szCs w:val="18"/>
        </w:rPr>
        <w:t> </w:t>
      </w:r>
      <w:r>
        <w:rPr>
          <w:rFonts w:ascii="Verdana" w:hAnsi="Verdana"/>
          <w:color w:val="333333"/>
          <w:sz w:val="18"/>
          <w:szCs w:val="18"/>
        </w:rPr>
        <w:t>   print(v)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求结果：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</w:rPr>
        <w:drawing>
          <wp:inline distT="0" distB="0" distL="0" distR="0">
            <wp:extent cx="2286000" cy="551815"/>
            <wp:effectExtent l="0" t="0" r="0" b="635"/>
            <wp:docPr id="7" name="图片 7" descr="https://images2018.cnblogs.com/blog/425762/201805/425762-20180523191729906-771120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2018.cnblogs.com/blog/425762/201805/425762-20180523191729906-7711200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列举常见的内置函数？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filter、map、reduce的作用？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一行代码实现9*9乘法表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如何安装第三方模块？以及用过哪些第三方模块？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至少列举8个常用模块都有那些？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re的match和search区别？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什么是正则的贪婪匹配？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求结果：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 xml:space="preserve"> a. [ i % 2 for i in range(10) ]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 xml:space="preserve"> b. ( i % 2 for i in range(10) )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求结果：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 xml:space="preserve"> a. 1 or 2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 xml:space="preserve"> b. 1 and 2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 xml:space="preserve"> c. 1 &lt; (2==2)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 xml:space="preserve"> d. 1 &lt; 2 == 2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def func(a,b=[]) 这种写法有什么坑？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如何实现 “1,2,3” 变成 [‘1’,’2’,’3’] ?</w:t>
      </w:r>
    </w:p>
    <w:p>
      <w:pPr>
        <w:pStyle w:val="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如何实现[‘1’,’2’,’3’]变成[1,2,3] ?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比较： a = [1,2,3] 和 b = [(1),(2),(3) ] 以及 b = [(1,),(2,),(3,) ] 的区别？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如何用一行代码生成[1,4,9,16,25,36,49,64,81,100] ?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一行代码实现删除列表中重复的值 ?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如何在函数中设置一个全局变量 ?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logging模块的作用？以及应用场景？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请用代码简答实现stack 。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常用字符串格式化哪几种？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生成器、迭代器、可迭代对象 以及应用场景？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用Python实现一个二分查找的函数。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谈谈你对闭包的理解？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os和sys模块的作用？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如何生成一个随机数？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如何使用python删除一个文件？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谈谈你对面向对象的理解？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Python面向对象中的继承有什么特点？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面向对象深度优先和广度优先是什么？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面向对象中super的作用？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是否使用过functools中的函数？其作用是什么？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列举面向对象中带爽下划线的特殊方法，如：__new__、__init__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如何判断是函数还是方法？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静态方法和类方法区别？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列举面向对象中的特殊成员以及应用场景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1、2、3、4、5 能组成多少个互不相同且无重复的三位数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什么是反射？以及应用场景？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metaclass作用？以及应用场景？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用尽量多的方法实现单例模式。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装饰器的写法以及应用场景。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异常处理写法以及如何主动跑出异常（应用场景）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什么是面向对象的mro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isinstance作用以及应用场景？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写代码并实现：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</w:rPr>
        <w:t>Given an array of integers, return indices of the two numbers such that they add up to a specific target.You may assume that each input would 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</w:rPr>
        <w:t>have exactly one solution, and you may not use the same element twice.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</w:rPr>
        <w:t>Example:</w:t>
      </w:r>
      <w:r>
        <w:rPr>
          <w:rFonts w:ascii="Tahoma" w:hAnsi="Tahoma" w:cs="Tahoma"/>
          <w:color w:val="333333"/>
          <w:szCs w:val="21"/>
        </w:rPr>
        <w:t> 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Given nums = [2, 7, 11, 15], target = 9,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</w:rPr>
        <w:t>           </w:t>
      </w:r>
      <w:r>
        <w:rPr>
          <w:rFonts w:ascii="Tahoma" w:hAnsi="Tahoma" w:cs="Tahoma"/>
          <w:color w:val="333333"/>
          <w:szCs w:val="21"/>
        </w:rPr>
        <w:t> </w:t>
      </w:r>
      <w:r>
        <w:rPr>
          <w:rFonts w:ascii="Verdana" w:hAnsi="Verdana"/>
          <w:color w:val="333333"/>
          <w:szCs w:val="21"/>
        </w:rPr>
        <w:t>Because nums[0] + nums[1] = 2 + 7 = 9,</w:t>
      </w:r>
      <w:r>
        <w:rPr>
          <w:rFonts w:ascii="Tahoma" w:hAnsi="Tahoma" w:cs="Tahoma"/>
          <w:color w:val="333333"/>
          <w:szCs w:val="21"/>
        </w:rPr>
        <w:t> 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 w:cs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return [0, 1]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json序列化时，可以处理的数据类型有哪些？如何定制支持datetime类型？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json序列化时，默认遇到中文会转换成unicode，如果想要保留中文怎么办？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什么是断言？应用场景？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有用过with statement吗？它的好处是什么？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使用代码实现查看列举目录下的所有文件。</w:t>
      </w:r>
    </w:p>
    <w:p>
      <w:pPr>
        <w:pStyle w:val="7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yield和yield from关键字。</w:t>
      </w:r>
    </w:p>
    <w:p>
      <w:pPr>
        <w:pStyle w:val="4"/>
        <w:shd w:val="clear" w:color="auto" w:fill="008EB7"/>
        <w:spacing w:before="150" w:after="15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第二部分 网络编程和并发（34题）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OSI 七层协议。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什么是C/S和B/S架构？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三次握手、四次挥手的流程。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什么是arp协议？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TCP和UDP的区别？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什么是局域网和广域网？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为何基于tcp协议的通信比基于udp协议的通信更可靠？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什么是socket？简述基于tcp协议的套接字通信流程。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什么是粘包？ socket 中造成粘包的原因是什么？ 哪些情况会发生粘包现象？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IO多路复用的作用？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什么是防火墙以及作用？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select、poll、epoll 模型的区别？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进程、线程、协程的区别 以及应用场景？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GIL锁是什么鬼？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Python中如何使用线程池和进程池？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threading.local的作用？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进程之间如何进行通信？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什么是并发和并行？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进程锁和线程锁的作用？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解释什么是异步非阻塞？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路由器和交换机的区别？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什么是域名解析？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如何修改本地hosts文件？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生产者消费者模型应用场景及优势？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什么是cdn？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LVS是什么及作用？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Nginx是什么及作用？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keepalived是什么及作用?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haproxy是什么以及作用？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什么是负载均衡？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什么是rpc及应用场景？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asynio模块的作用和应用场景。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gevent模块的作用和应用场景。</w:t>
      </w:r>
    </w:p>
    <w:p>
      <w:pPr>
        <w:pStyle w:val="7"/>
        <w:numPr>
          <w:ilvl w:val="0"/>
          <w:numId w:val="2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twisted框架的使用和应用？</w:t>
      </w:r>
    </w:p>
    <w:p>
      <w:pPr>
        <w:pStyle w:val="4"/>
        <w:shd w:val="clear" w:color="auto" w:fill="008EB7"/>
        <w:spacing w:before="150" w:after="15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第三部分 数据库和缓存（46题）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列举常见的关系型数据库和非关系型都有那些？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MySQL常见数据库引擎及比较？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简述数据三大范式？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什么是事务？MySQL如何支持事务？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简述数据库设计中一对多和多对多的应用场景？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如何基于数据库实现商城商品计数器？</w:t>
      </w:r>
    </w:p>
    <w:p>
      <w:pPr>
        <w:pStyle w:val="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常见SQL（必备）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t>详见武沛齐博客：https://www.cnblogs.com/wupeiqi/articles/5729934.html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简述触发器、函数、视图、存储过程？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MySQL索引种类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索引在什么情况下遵循最左前缀的规则？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主键和外键的区别？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MySQL常见的函数？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 创建索引但是无法命中索引的8种情况。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如何开启慢日志查询？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数据库导入导出命令（结构+数据）？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数据库优化方案？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char和varchar的区别？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简述MySQL的执行计划？</w:t>
      </w:r>
    </w:p>
    <w:p>
      <w:pPr>
        <w:pStyle w:val="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在对name做了唯一索引前提下，简述以下区别：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Style w:val="17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t xml:space="preserve">        select * from tb where name = ‘Oldboy-Wupeiqi’ 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Style w:val="17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t>        select * from tb where name = ‘Oldboy-Wupeiqi’ limit 1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1000w条数据，使用limit offset 分页时，为什么越往后翻越慢？如何解决？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什么是索引合并？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什么是覆盖索引？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简述数据库读写分离？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简述数据库分库分表？（水平、垂直）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redis和memcached比较？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redis中数据库默认是多少个db 及作用？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python操作redis的模块？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如果redis中的某个列表中的数据量非常大，如果实现循环显示每一个值？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redis如何实现主从复制？以及数据同步机制？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redis中的sentinel的作用？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如何实现redis集群？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redis中默认有多少个哈希槽？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简述redis的有哪几种持久化策略及比较？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列举redis支持的过期策略。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MySQL 里有 2000w 数据，redis 中只存 20w 的数据，如何保证 redis 中都是热点数据？ 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写代码，基于redis的列表实现 先进先出、后进先出队列、优先级队列。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如何基于redis实现消息队列？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如何基于redis实现发布和订阅？以及发布订阅和消息队列的区别？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什么是codis及作用？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什么是twemproxy及作用？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写代码实现redis事务操作。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redis中的watch的命令的作用？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基于redis如何实现商城商品数量计数器？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简述redis分布式锁和redlock的实现机制。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什么是一致性哈希？Python中是否有相应模块？</w:t>
      </w:r>
    </w:p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如何高效的找到redis中所有以oldboy开头的key？</w:t>
      </w:r>
    </w:p>
    <w:p>
      <w:pPr>
        <w:pStyle w:val="4"/>
        <w:shd w:val="clear" w:color="auto" w:fill="008EB7"/>
        <w:spacing w:before="150" w:after="15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第四部分 前端、框架和其他（155题）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谈谈你对http协议的认识。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谈谈你对websocket协议的认识。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什么是magic string 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如何创建响应式布局？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你曾经使用过哪些前端框架？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什么是ajax请求？并使用jQuery和XMLHttpRequest对象实现一个ajax请求。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如何在前端实现轮训？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如何在前端实现长轮训？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vuex的作用？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vue中的路由的拦截器的作用？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axios的作用？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列举vue的常见指令。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简述jsonp及实现原理？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是什么cors 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列举Http请求中常见的请求方式？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列举Http请求中的状态码？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列举Http请求中常见的请求头？</w:t>
      </w:r>
    </w:p>
    <w:p>
      <w:pPr>
        <w:pStyle w:val="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看图写结果：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2242820" cy="2570480"/>
            <wp:effectExtent l="0" t="0" r="5080" b="1270"/>
            <wp:docPr id="6" name="图片 6" descr="https://images2018.cnblogs.com/blog/425762/201805/425762-20180523193331193-1780213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ages2018.cnblogs.com/blog/425762/201805/425762-20180523193331193-17802135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看图写结果：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2130425" cy="1552575"/>
            <wp:effectExtent l="0" t="0" r="3175" b="9525"/>
            <wp:docPr id="5" name="图片 5" descr="https://images2018.cnblogs.com/blog/425762/201805/425762-20180523193350024-1394121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2018.cnblogs.com/blog/425762/201805/425762-20180523193350024-13941211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看图写结果：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2191385" cy="1802765"/>
            <wp:effectExtent l="0" t="0" r="0" b="6985"/>
            <wp:docPr id="4" name="图片 4" descr="https://images2018.cnblogs.com/blog/425762/201805/425762-20180523193402254-925709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2018.cnblogs.com/blog/425762/201805/425762-20180523193402254-9257092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看图写结果：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2105025" cy="1578610"/>
            <wp:effectExtent l="0" t="0" r="9525" b="2540"/>
            <wp:docPr id="3" name="图片 3" descr="https://images2018.cnblogs.com/blog/425762/201805/425762-20180523193412085-688600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8.cnblogs.com/blog/425762/201805/425762-20180523193412085-6886003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看图写结果：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2338070" cy="1898015"/>
            <wp:effectExtent l="0" t="0" r="5080" b="6985"/>
            <wp:docPr id="2" name="图片 2" descr="https://images2018.cnblogs.com/blog/425762/201805/425762-20180523193421487-536908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8.cnblogs.com/blog/425762/201805/425762-20180523193421487-5369084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看图写结果：</w:t>
      </w:r>
      <w:r>
        <w:rPr>
          <w:rFonts w:ascii="Verdana" w:hAnsi="Verdana"/>
          <w:color w:val="333333"/>
          <w:sz w:val="21"/>
          <w:szCs w:val="21"/>
        </w:rPr>
        <w:br w:type="textWrapping"/>
      </w:r>
      <w:r>
        <w:rPr>
          <w:rFonts w:ascii="Verdana" w:hAnsi="Verdana"/>
          <w:color w:val="333333"/>
          <w:sz w:val="21"/>
          <w:szCs w:val="21"/>
        </w:rPr>
        <w:drawing>
          <wp:inline distT="0" distB="0" distL="0" distR="0">
            <wp:extent cx="2665730" cy="2061845"/>
            <wp:effectExtent l="0" t="0" r="1270" b="0"/>
            <wp:docPr id="1" name="图片 1" descr="https://images2018.cnblogs.com/blog/425762/201805/425762-20180523193433388-1947519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8.cnblogs.com/blog/425762/201805/425762-20180523193433388-19475199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django、flask、tornado框架的比较？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什么是wsgi？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django请求的生命周期？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列举django的内置组件？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列举django中间件的5个方法？以及django中间件的应用场景？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简述什么是FBV和CBV？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django的request对象是在什么时候创建的？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如何给CBV的程序添加装饰器？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列举django orm 中所有的方法（QuerySet对象的所有方法）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only和defer的区别？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select_related和prefetch_related的区别？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filter和exclude的区别？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列举django orm中三种能写sql语句的方法。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 orm 中如何设置读写分离？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F和Q的作用?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values和values_list的区别？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如何使用django orm批量创建数据？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django的Form和ModeForm的作用？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django的Form组件中，如果字段中包含choices参数，请使用两种方式实现数据源实时更新。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django的Model中的ForeignKey字段中的on_delete参数有什么作用？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django中csrf的实现机制？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django如何实现websocket？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基于django使用ajax发送post请求时，都可以使用哪种方法携带csrf token？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django中如何实现orm表中添加数据时创建一条日志记录。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django缓存如何设置？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django的缓存能使用redis吗？如果可以的话，如何配置？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django路由系统中name的作用？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django的模板中filter和simple_tag的区别？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django-debug-toolbar的作用？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django中如何实现单元测试？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解释orm中 db first 和 code first的含义？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django中如何根据数据库表生成model中的类？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使用orm和原生sql的优缺点？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简述MVC和MTV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django的contenttype组件的作用？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谈谈你对restfull 规范的认识？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接口的幂等性是什么意思？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什么是RPC？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Http和Https的区别？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为什么要使用django rest framework框架？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 rest framework框架中都有那些组件？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 rest framework框架中的视图都可以继承哪些类？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django rest framework框架的认证流程。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django rest framework如何实现的用户访问频率控制？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Flask框架的优势？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Flask框架依赖组件？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Flask蓝图的作用？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列举使用过的Flask第三方组件？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简述Flask上下文管理流程?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Flask中的g的作用？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Flask中上下文管理主要涉及到了那些相关的类？并描述类主要作用？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为什么要Flask把Local对象中的的值stack 维护成一个列表？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Flask中多app应用是怎么完成？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在Flask中实现WebSocket需要什么组件？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wtforms组件的作用？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Flask框架默认session处理机制？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解释Flask框架中的Local对象和threading.local对象的区别？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Flask中 blinker 是什么？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SQLAlchemy中的 session和scoped_session 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SQLAlchemy如何执行原生SQL？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ORM的实现原理？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DBUtils模块的作用？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以下SQLAlchemy的字段是否正确？如果不正确请更正：</w:t>
      </w:r>
    </w:p>
    <w:tbl>
      <w:tblPr>
        <w:tblStyle w:val="14"/>
        <w:tblW w:w="1602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1541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</w:tc>
        <w:tc>
          <w:tcPr>
            <w:tcW w:w="154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Style w:val="13"/>
              </w:rPr>
              <w:t>from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datetime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import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datetime</w:t>
            </w:r>
          </w:p>
          <w:p>
            <w:r>
              <w:rPr>
                <w:rStyle w:val="13"/>
                <w:rFonts w:hint="eastAsia" w:ascii="MS Gothic" w:hAnsi="MS Gothic" w:eastAsia="MS Gothic" w:cs="MS Gothic"/>
              </w:rPr>
              <w:t> </w:t>
            </w:r>
            <w:r>
              <w:rPr>
                <w:rStyle w:val="13"/>
              </w:rPr>
              <w:t>from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sqlalchemy.ext.declarative</w:t>
            </w:r>
          </w:p>
          <w:p>
            <w:r>
              <w:rPr>
                <w:rStyle w:val="13"/>
              </w:rPr>
              <w:t>import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declarative_base</w:t>
            </w:r>
          </w:p>
          <w:p>
            <w:r>
              <w:rPr>
                <w:rStyle w:val="13"/>
                <w:rFonts w:hint="eastAsia" w:ascii="MS Gothic" w:hAnsi="MS Gothic" w:eastAsia="MS Gothic" w:cs="MS Gothic"/>
              </w:rPr>
              <w:t> </w:t>
            </w:r>
            <w:r>
              <w:rPr>
                <w:rStyle w:val="13"/>
              </w:rPr>
              <w:t>from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sqlalchemy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import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Column, Integer, String, DateTime</w:t>
            </w:r>
          </w:p>
          <w:p>
            <w:r>
              <w:rPr>
                <w:rStyle w:val="13"/>
                <w:rFonts w:hint="eastAsia" w:ascii="MS Gothic" w:hAnsi="MS Gothic" w:eastAsia="MS Gothic" w:cs="MS Gothic"/>
              </w:rPr>
              <w:t>  </w:t>
            </w:r>
          </w:p>
          <w:p>
            <w:r>
              <w:rPr>
                <w:rStyle w:val="13"/>
              </w:rPr>
              <w:t>Base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=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declarative_base()</w:t>
            </w:r>
            <w:r>
              <w:rPr>
                <w:rStyle w:val="13"/>
                <w:rFonts w:hint="eastAsia" w:ascii="MS Gothic" w:hAnsi="MS Gothic" w:eastAsia="MS Gothic" w:cs="MS Gothic"/>
              </w:rPr>
              <w:t>  </w:t>
            </w:r>
          </w:p>
          <w:p>
            <w:r>
              <w:rPr>
                <w:rStyle w:val="13"/>
              </w:rPr>
              <w:t>class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UserInfo(Base):</w:t>
            </w:r>
            <w:r>
              <w:rPr>
                <w:rStyle w:val="13"/>
                <w:rFonts w:hint="eastAsia" w:ascii="MS Gothic" w:hAnsi="MS Gothic" w:eastAsia="MS Gothic" w:cs="MS Gothic"/>
              </w:rPr>
              <w:t> </w:t>
            </w:r>
            <w:r>
              <w:rPr>
                <w:rStyle w:val="13"/>
                <w:rFonts w:hint="eastAsia"/>
              </w:rPr>
              <w:t>  </w:t>
            </w:r>
            <w:r>
              <w:rPr>
                <w:rStyle w:val="13"/>
              </w:rPr>
              <w:t> </w:t>
            </w:r>
          </w:p>
          <w:p>
            <w:r>
              <w:rPr>
                <w:rStyle w:val="13"/>
                <w:color w:val="DD0055"/>
              </w:rPr>
              <w:t>    </w:t>
            </w:r>
            <w:r>
              <w:rPr>
                <w:rStyle w:val="13"/>
              </w:rPr>
              <w:t>__tablename__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=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'userinfo'</w:t>
            </w:r>
            <w:r>
              <w:rPr>
                <w:rStyle w:val="13"/>
                <w:rFonts w:hint="eastAsia" w:ascii="MS Gothic" w:hAnsi="MS Gothic" w:eastAsia="MS Gothic" w:cs="MS Gothic"/>
              </w:rPr>
              <w:t> </w:t>
            </w:r>
            <w:r>
              <w:rPr>
                <w:rStyle w:val="13"/>
              </w:rPr>
              <w:t>   </w:t>
            </w:r>
          </w:p>
          <w:p>
            <w:r>
              <w:rPr>
                <w:rStyle w:val="13"/>
                <w:color w:val="DD0055"/>
              </w:rPr>
              <w:t>    </w:t>
            </w:r>
            <w:r>
              <w:rPr>
                <w:rStyle w:val="13"/>
              </w:rPr>
              <w:t>id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=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Column(Integer, primary_key=True, autoincrement=True)</w:t>
            </w:r>
            <w:r>
              <w:rPr>
                <w:rStyle w:val="13"/>
                <w:rFonts w:hint="eastAsia" w:ascii="MS Gothic" w:hAnsi="MS Gothic" w:eastAsia="MS Gothic" w:cs="MS Gothic"/>
              </w:rPr>
              <w:t> </w:t>
            </w:r>
          </w:p>
          <w:p>
            <w:r>
              <w:rPr>
                <w:rStyle w:val="13"/>
                <w:color w:val="DD0055"/>
              </w:rPr>
              <w:t>    </w:t>
            </w:r>
            <w:r>
              <w:rPr>
                <w:rStyle w:val="13"/>
              </w:rPr>
              <w:t>name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=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Column(String(64), unique=True)</w:t>
            </w:r>
            <w:r>
              <w:rPr>
                <w:rStyle w:val="13"/>
                <w:rFonts w:hint="eastAsia" w:ascii="MS Gothic" w:hAnsi="MS Gothic" w:eastAsia="MS Gothic" w:cs="MS Gothic"/>
              </w:rPr>
              <w:t> </w:t>
            </w:r>
          </w:p>
          <w:p>
            <w:r>
              <w:rPr>
                <w:rStyle w:val="13"/>
                <w:color w:val="DD0055"/>
              </w:rPr>
              <w:t>    </w:t>
            </w:r>
            <w:r>
              <w:rPr>
                <w:rStyle w:val="13"/>
              </w:rPr>
              <w:t>ctime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=</w:t>
            </w:r>
            <w:r>
              <w:rPr>
                <w:rStyle w:val="17"/>
              </w:rPr>
              <w:t> </w:t>
            </w:r>
            <w:r>
              <w:rPr>
                <w:rStyle w:val="13"/>
              </w:rPr>
              <w:t>Column(DateTime, default=datetime.now())</w:t>
            </w:r>
          </w:p>
        </w:tc>
      </w:tr>
    </w:tbl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SQLAchemy中如何为表设置引擎和字符编码？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SQLAchemy中如何设置联合唯一索引？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简述Tornado框架的特点。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简述Tornado框架中Future对象的作用？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Tornado框架中如何编写WebSocket程序？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Tornado中静态文件是如何处理的？</w:t>
      </w:r>
      <w:r>
        <w:rPr>
          <w:rFonts w:ascii="Tahoma" w:hAnsi="Tahoma" w:cs="Tahom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>如： &lt;link href="{{static_url("commons.css")}}" rel="stylesheet" /&gt;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Tornado操作MySQL使用的模块？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Tornado操作redis使用的模块？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简述Tornado框架的适用场景？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git常见命令作用：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简述以下git中stash命令作用以及相关其他命令。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git 中 merge 和 rebase命令 的区别。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公司如何基于git做的协同开发？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如何基于git实现代码review？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git如何实现v1.0 、v2.0 等版本的管理？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什么是gitlab？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github和gitlab的区别？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如何为github上牛逼的开源项目贡献代码？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git中 .gitignore文件的作用?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什么是敏捷开发？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jenkins 工具的作用?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公司如何实现代码发布？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RabbitMQ、Kafka、ZeroMQ的区别？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RabbitMQ如何在消费者获取任务后未处理完前就挂掉时，保证数据不丢失？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RabbitMQ如何对消息做持久化？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RabbitMQ如何控制消息被消费的顺序？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以下RabbitMQ的exchange type分别代表什么意思？如：fanout、direct、topic。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celery 是什么以及应用场景？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简述celery运行机制。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celery如何实现定时任务？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celery多任务结构目录？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celery中装饰器 @app.task 和 @shared_task的区别？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requests模块的作用及基本使用？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beautifulsoup模块的作用及基本使用？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seleninu模块的作用及基本使用?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scrapy框架中各组件的工作流程？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在scrapy框架中如何设置代理（两种方法）？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scrapy框架中如何实现大文件的下载？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scrapy中如何实现限速？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scrapy中如何实现暂定爬虫？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scrapy中如何进行自定制命令？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scrapy中如何实现的记录爬虫的深度？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scrapy中的pipelines工作原理？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scrapy的pipelines如何丢弃一个item对象？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简述scrapy中爬虫中间件和下载中间件的作用？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scrapy-redis组件的作用？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scrapy-redis组件中如何实现的任务的去重？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scrapy-redis的调度器如何实现任务的深度优先和广度优先？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vitualenv 及应用场景?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pipreqs 及应用场景？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在Python中使用过什么代码检查工具？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 saltstack、ansible、fabric、puppet工具的作用？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Tree和B+ Tree的区别？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请列举常见排序并通过代码实现任意三种。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请列举常见查找并通过代码实现任意三种。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请列举你熟悉的设计模式？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有没有刷过leetcode？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列举熟悉的的Linux命令。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公司线上服务器是什么系统？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解释 PV、UV 的含义？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解释 QPS的含义？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uwsgi和wsgi的区别？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supervisor的作用？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什么是反向代理？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简述SSH的整个过程。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有问题都去那些找解决方案？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是否有关注什么技术类的公众号？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最近在研究什么新技术？</w:t>
      </w:r>
    </w:p>
    <w:p>
      <w:pPr>
        <w:pStyle w:val="7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是否了解过领域驱动模型？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统计：80 + 34 + 46 + 155 = 315题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暂时就先这样吧。我想能看到这里的同学，无外乎两种人：来拷贝题的人 和 来拷贝题的人。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但，在拷贝走的时候，你要想清楚一件事，把题拷走之后有个蛋用，搞明白答案对你来说才是最重要的。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好了，就酱紫。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老铁，这要是都赞，说不过去吧！！！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98F"/>
    <w:multiLevelType w:val="multilevel"/>
    <w:tmpl w:val="086119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81B2656"/>
    <w:multiLevelType w:val="multilevel"/>
    <w:tmpl w:val="381B2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3D04B3"/>
    <w:multiLevelType w:val="multilevel"/>
    <w:tmpl w:val="573D04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78570FB"/>
    <w:multiLevelType w:val="multilevel"/>
    <w:tmpl w:val="778570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62"/>
    <w:rsid w:val="001803B9"/>
    <w:rsid w:val="001C5E62"/>
    <w:rsid w:val="00931095"/>
    <w:rsid w:val="00952062"/>
    <w:rsid w:val="3CA1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2 字符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4 字符"/>
    <w:basedOn w:val="8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7">
    <w:name w:val="apple-converted-space"/>
    <w:basedOn w:val="8"/>
    <w:uiPriority w:val="0"/>
  </w:style>
  <w:style w:type="character" w:customStyle="1" w:styleId="18">
    <w:name w:val="cnblogs_code_collapse"/>
    <w:basedOn w:val="8"/>
    <w:uiPriority w:val="0"/>
  </w:style>
  <w:style w:type="character" w:customStyle="1" w:styleId="19">
    <w:name w:val="marked"/>
    <w:basedOn w:val="8"/>
    <w:uiPriority w:val="0"/>
  </w:style>
  <w:style w:type="character" w:customStyle="1" w:styleId="20">
    <w:name w:val="cnblogs_code_copy"/>
    <w:basedOn w:val="8"/>
    <w:qFormat/>
    <w:uiPriority w:val="0"/>
  </w:style>
  <w:style w:type="character" w:customStyle="1" w:styleId="21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3 字符"/>
    <w:basedOn w:val="8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1295</Words>
  <Characters>7382</Characters>
  <Lines>61</Lines>
  <Paragraphs>17</Paragraphs>
  <TotalTime>77</TotalTime>
  <ScaleCrop>false</ScaleCrop>
  <LinksUpToDate>false</LinksUpToDate>
  <CharactersWithSpaces>8660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2018-05-17T07:13:00Z</dcterms:created>
  <dc:creator>du zhihao</dc:creator>
  <cp:lastModifiedBy>lenovo</cp:lastModifiedBy>
  <dcterms:modified xsi:type="dcterms:W3CDTF">2018-07-30T11:20:45Z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