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模块主动上报事件</w:t>
      </w:r>
    </w:p>
    <w:p>
      <w:pPr>
        <w:pStyle w:val="42"/>
        <w:ind w:hanging="420"/>
      </w:pPr>
      <w:r>
        <w:rPr>
          <w:rFonts w:hint="eastAsia"/>
        </w:rPr>
        <w:t>建立连接：</w:t>
      </w:r>
      <w:r>
        <w:t>FF 02 8</w:t>
      </w:r>
      <w:r>
        <w:rPr>
          <w:rFonts w:hint="eastAsia"/>
          <w:lang w:val="en-US" w:eastAsia="zh-CN"/>
        </w:rPr>
        <w:t>3</w:t>
      </w:r>
      <w:r>
        <w:t xml:space="preserve"> 07</w:t>
      </w:r>
    </w:p>
    <w:p>
      <w:pPr>
        <w:pStyle w:val="42"/>
        <w:spacing w:before="120" w:after="120"/>
        <w:ind w:hanging="420"/>
      </w:pPr>
      <w:r>
        <w:rPr>
          <w:rFonts w:hint="eastAsia"/>
        </w:rPr>
        <w:t>断开连接：</w:t>
      </w:r>
      <w:r>
        <w:t>FF 02 84 07</w:t>
      </w:r>
    </w:p>
    <w:p>
      <w:pPr>
        <w:pStyle w:val="2"/>
      </w:pPr>
      <w:r>
        <w:rPr>
          <w:rFonts w:hint="eastAsia"/>
        </w:rPr>
        <w:t>串口命令格式</w:t>
      </w:r>
    </w:p>
    <w:tbl>
      <w:tblPr>
        <w:tblStyle w:val="23"/>
        <w:tblpPr w:leftFromText="180" w:rightFromText="180" w:vertAnchor="text" w:horzAnchor="page" w:tblpX="1588" w:tblpY="2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cmdId</w:t>
            </w:r>
            <w:r>
              <w:rPr>
                <w:rFonts w:hint="eastAsia"/>
                <w:vertAlign w:val="baseline"/>
                <w:lang w:val="en-US" w:eastAsia="zh-CN"/>
              </w:rPr>
              <w:t>(2octets)</w:t>
            </w:r>
          </w:p>
        </w:tc>
        <w:tc>
          <w:tcPr>
            <w:tcW w:w="2268" w:type="dxa"/>
            <w:vAlign w:val="top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paramLen</w:t>
            </w:r>
            <w:r>
              <w:rPr>
                <w:rFonts w:hint="eastAsia"/>
                <w:vertAlign w:val="baseline"/>
                <w:lang w:val="en-US" w:eastAsia="zh-CN"/>
              </w:rPr>
              <w:t>(2octets)</w:t>
            </w:r>
          </w:p>
        </w:tc>
        <w:tc>
          <w:tcPr>
            <w:tcW w:w="3402" w:type="dxa"/>
            <w:vAlign w:val="top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</w:t>
            </w:r>
          </w:p>
        </w:tc>
      </w:tr>
    </w:tbl>
    <w:p/>
    <w:tbl>
      <w:tblPr>
        <w:tblStyle w:val="23"/>
        <w:tblpPr w:leftFromText="180" w:rightFromText="180" w:vertAnchor="text" w:horzAnchor="page" w:tblpX="1593" w:tblpY="3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cmdId</w:t>
            </w:r>
          </w:p>
        </w:tc>
        <w:tc>
          <w:tcPr>
            <w:tcW w:w="4998" w:type="dxa"/>
            <w:vAlign w:val="top"/>
          </w:tcPr>
          <w:p>
            <w:pPr>
              <w:pStyle w:val="42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01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t>set advertising 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02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set advertising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0a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enable/disable advertising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13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set device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17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terminate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18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restart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16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get module current work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1c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</w:t>
            </w:r>
            <w:r>
              <w:t>end notify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1d</w:t>
            </w:r>
          </w:p>
        </w:tc>
        <w:tc>
          <w:tcPr>
            <w:tcW w:w="4998" w:type="dxa"/>
          </w:tcPr>
          <w:p>
            <w:pPr>
              <w:pStyle w:val="42"/>
              <w:numPr>
                <w:ilvl w:val="0"/>
                <w:numId w:val="0"/>
              </w:numPr>
              <w:rPr>
                <w:rFonts w:hint="default" w:eastAsia="思源黑体 CN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 for user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 xml:space="preserve">set advertising interval </w:t>
      </w:r>
    </w:p>
    <w:p>
      <w:pPr>
        <w:ind w:firstLine="420"/>
        <w:rPr>
          <w:rFonts w:eastAsia="思源黑体 CN" w:cstheme="majorBidi"/>
          <w:b/>
          <w:bCs/>
          <w:sz w:val="36"/>
          <w:szCs w:val="32"/>
        </w:rPr>
      </w:pPr>
      <w:r>
        <w:rPr>
          <w:rFonts w:hint="eastAsia"/>
        </w:rPr>
        <w:t>串口发送命令：</w:t>
      </w:r>
      <w:r>
        <w:t>01 ff 02 00 50 00</w:t>
      </w:r>
    </w:p>
    <w:p>
      <w:pPr>
        <w:ind w:firstLine="420"/>
        <w:rPr>
          <w:rFonts w:hint="default" w:eastAsia="思源黑体 CN Light"/>
          <w:lang w:val="en-US" w:eastAsia="zh-CN"/>
        </w:rPr>
      </w:pPr>
      <w:r>
        <w:rPr>
          <w:rFonts w:hint="eastAsia"/>
        </w:rPr>
        <w:t>命令解析：</w:t>
      </w:r>
      <w:r>
        <w:t>0</w:t>
      </w:r>
      <w:r>
        <w:rPr>
          <w:rFonts w:hint="eastAsia"/>
        </w:rPr>
        <w:t>x</w:t>
      </w:r>
      <w:r>
        <w:rPr>
          <w:rFonts w:hint="eastAsia"/>
          <w:lang w:val="en-US" w:eastAsia="zh-CN"/>
        </w:rPr>
        <w:t xml:space="preserve">00 </w:t>
      </w:r>
      <w:r>
        <w:t>50=80</w:t>
      </w:r>
      <w:r>
        <w:rPr>
          <w:rFonts w:hint="eastAsia"/>
        </w:rPr>
        <w:t>，interval</w:t>
      </w:r>
      <w:r>
        <w:rPr>
          <w:rFonts w:hint="eastAsia"/>
          <w:lang w:val="en-US" w:eastAsia="zh-CN"/>
        </w:rPr>
        <w:t xml:space="preserve"> 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80 *</w:t>
      </w:r>
      <w:r>
        <w:rPr>
          <w:rFonts w:hint="eastAsia"/>
          <w:lang w:val="en-US" w:eastAsia="zh-CN"/>
        </w:rPr>
        <w:t xml:space="preserve"> </w:t>
      </w:r>
      <w:r>
        <w:t>0.625ms</w:t>
      </w:r>
      <w:r>
        <w:rPr>
          <w:rFonts w:hint="eastAsia"/>
          <w:lang w:val="en-US" w:eastAsia="zh-CN"/>
        </w:rPr>
        <w:t xml:space="preserve"> = 50ms</w:t>
      </w:r>
    </w:p>
    <w:p>
      <w:pPr>
        <w:ind w:firstLine="420"/>
      </w:pPr>
      <w:r>
        <w:rPr>
          <w:rFonts w:hint="eastAsia"/>
        </w:rPr>
        <w:t>串口返回数据：</w:t>
      </w:r>
      <w:r>
        <w:t>FF 03 01 07 00</w:t>
      </w:r>
    </w:p>
    <w:p>
      <w:pPr>
        <w:pStyle w:val="3"/>
      </w:pPr>
      <w:r>
        <w:t>set advertising data</w:t>
      </w:r>
    </w:p>
    <w:p>
      <w:pPr>
        <w:ind w:firstLine="420"/>
      </w:pPr>
      <w:r>
        <w:rPr>
          <w:rFonts w:hint="eastAsia"/>
        </w:rPr>
        <w:t>串口发送命令：</w:t>
      </w:r>
      <w:r>
        <w:t>02 ff 06 00 05 09 01 02 03 04</w:t>
      </w:r>
    </w:p>
    <w:p>
      <w:r>
        <w:tab/>
      </w:r>
      <w:r>
        <w:rPr>
          <w:rFonts w:hint="eastAsia"/>
        </w:rPr>
        <w:t>命令解析：</w:t>
      </w:r>
      <w:r>
        <w:t>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：广播数据</w:t>
      </w:r>
      <w:r>
        <w:rPr>
          <w:rFonts w:hint="eastAsia"/>
          <w:lang w:val="en-US" w:eastAsia="zh-CN"/>
        </w:rPr>
        <w:t xml:space="preserve">长度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t>1</w:t>
      </w:r>
    </w:p>
    <w:p>
      <w:pPr>
        <w:ind w:left="840" w:leftChars="0" w:firstLine="420" w:firstLineChars="0"/>
        <w:rPr>
          <w:rFonts w:hint="default" w:eastAsia="思源黑体 CN Light"/>
          <w:lang w:val="en-US" w:eastAsia="zh-CN"/>
        </w:rPr>
      </w:pPr>
      <w:r>
        <w:rPr>
          <w:rFonts w:hint="eastAsia"/>
          <w:lang w:val="en-US" w:eastAsia="zh-CN"/>
        </w:rPr>
        <w:t>0x09：type</w:t>
      </w:r>
    </w:p>
    <w:p>
      <w:r>
        <w:tab/>
      </w:r>
      <w:r>
        <w:tab/>
      </w:r>
      <w:r>
        <w:tab/>
      </w:r>
      <w:r>
        <w:t>0</w:t>
      </w:r>
      <w:r>
        <w:rPr>
          <w:rFonts w:hint="eastAsia"/>
        </w:rPr>
        <w:t>x</w:t>
      </w:r>
      <w:r>
        <w:t>01 02 03 04</w:t>
      </w:r>
      <w:r>
        <w:rPr>
          <w:rFonts w:hint="eastAsia"/>
        </w:rPr>
        <w:t>：广播数据</w:t>
      </w:r>
      <w:r>
        <w:t xml:space="preserve"> </w:t>
      </w:r>
    </w:p>
    <w:p>
      <w:r>
        <w:tab/>
      </w:r>
      <w:r>
        <w:rPr>
          <w:rFonts w:hint="eastAsia"/>
        </w:rPr>
        <w:t>串口返回数据：</w:t>
      </w:r>
      <w:r>
        <w:t>FF 03 02 07 00</w:t>
      </w:r>
    </w:p>
    <w:p>
      <w:pPr>
        <w:pStyle w:val="3"/>
      </w:pPr>
      <w:r>
        <w:t>enable/disable advertising: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串口发送命令：</w:t>
      </w:r>
      <w:r>
        <w:t>0a ff 01 00 01</w:t>
      </w:r>
      <w:r>
        <w:rPr>
          <w:rFonts w:hint="eastAsia"/>
          <w:lang w:val="en-US" w:eastAsia="zh-CN"/>
        </w:rPr>
        <w:t xml:space="preserve"> 00</w:t>
      </w:r>
      <w:r>
        <w:rPr>
          <w:rFonts w:hint="eastAsia"/>
        </w:rPr>
        <w:t>或</w:t>
      </w:r>
      <w:r>
        <w:t>0a ff 01 00 00</w:t>
      </w:r>
      <w:r>
        <w:rPr>
          <w:rFonts w:hint="eastAsia"/>
          <w:lang w:val="en-US" w:eastAsia="zh-CN"/>
        </w:rPr>
        <w:t xml:space="preserve"> 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命令解析：</w:t>
      </w:r>
      <w:r>
        <w:t>0</w:t>
      </w:r>
      <w:r>
        <w:rPr>
          <w:rFonts w:hint="eastAsia"/>
        </w:rPr>
        <w:t>x</w:t>
      </w:r>
      <w:r>
        <w:t>0</w:t>
      </w:r>
      <w:r>
        <w:rPr>
          <w:rFonts w:hint="eastAsia"/>
          <w:lang w:val="en-US" w:eastAsia="zh-CN"/>
        </w:rPr>
        <w:t>0 01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enable </w:t>
      </w:r>
      <w:r>
        <w:t>advertising</w:t>
      </w:r>
    </w:p>
    <w:p>
      <w:pPr>
        <w:ind w:left="840" w:leftChars="0" w:firstLine="420"/>
        <w:rPr>
          <w:rFonts w:hint="default"/>
          <w:lang w:val="en-US" w:eastAsia="zh-CN"/>
        </w:rPr>
      </w:pPr>
      <w:r>
        <w:t>0</w:t>
      </w:r>
      <w:r>
        <w:rPr>
          <w:rFonts w:hint="eastAsia"/>
        </w:rPr>
        <w:t>x</w:t>
      </w:r>
      <w:r>
        <w:t>0</w:t>
      </w:r>
      <w:r>
        <w:rPr>
          <w:rFonts w:hint="eastAsia"/>
          <w:lang w:val="en-US" w:eastAsia="zh-CN"/>
        </w:rPr>
        <w:t>0 00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disable </w:t>
      </w:r>
      <w:r>
        <w:t>advertising</w:t>
      </w:r>
    </w:p>
    <w:p>
      <w:pPr>
        <w:ind w:firstLine="420"/>
      </w:pPr>
      <w:r>
        <w:rPr>
          <w:rFonts w:hint="eastAsia"/>
        </w:rPr>
        <w:t>串口返回数据：</w:t>
      </w:r>
      <w:r>
        <w:t>FF 03 0A 07 00</w:t>
      </w:r>
    </w:p>
    <w:p>
      <w:pPr>
        <w:pStyle w:val="3"/>
      </w:pPr>
      <w:r>
        <w:t>set device name:</w:t>
      </w:r>
    </w:p>
    <w:p>
      <w:pPr>
        <w:ind w:firstLine="420"/>
      </w:pPr>
      <w:r>
        <w:rPr>
          <w:rFonts w:hint="eastAsia"/>
        </w:rPr>
        <w:t>串口发送命令：</w:t>
      </w:r>
      <w:r>
        <w:t>13 ff 0a 00 01 02 03 04 05 06 07 08 09 0a</w:t>
      </w:r>
    </w:p>
    <w:p>
      <w:pPr>
        <w:ind w:firstLine="420"/>
      </w:pPr>
      <w:r>
        <w:rPr>
          <w:rFonts w:hint="eastAsia"/>
        </w:rPr>
        <w:t>命令解析：</w:t>
      </w:r>
      <w:r>
        <w:t>0</w:t>
      </w:r>
      <w:r>
        <w:rPr>
          <w:rFonts w:hint="eastAsia"/>
        </w:rPr>
        <w:t>x</w:t>
      </w:r>
      <w:r>
        <w:rPr>
          <w:rFonts w:hint="eastAsia"/>
          <w:lang w:val="en-US" w:eastAsia="zh-CN"/>
        </w:rPr>
        <w:t xml:space="preserve">00 </w:t>
      </w:r>
      <w:r>
        <w:t>0a</w:t>
      </w:r>
      <w:r>
        <w:rPr>
          <w:rFonts w:hint="eastAsia"/>
        </w:rPr>
        <w:t>：</w:t>
      </w:r>
      <w:r>
        <w:t>device name</w:t>
      </w:r>
      <w:r>
        <w:rPr>
          <w:rFonts w:hint="eastAsia"/>
        </w:rPr>
        <w:t>长度</w:t>
      </w:r>
    </w:p>
    <w:p>
      <w:pPr>
        <w:ind w:left="840" w:firstLine="420"/>
      </w:pPr>
      <w:r>
        <w:t>0</w:t>
      </w:r>
      <w:r>
        <w:rPr>
          <w:rFonts w:hint="eastAsia"/>
        </w:rPr>
        <w:t>x</w:t>
      </w:r>
      <w:r>
        <w:t>01 02 03 04 05 06 07 08 09 0a</w:t>
      </w:r>
      <w:r>
        <w:rPr>
          <w:rFonts w:hint="eastAsia"/>
        </w:rPr>
        <w:t>：</w:t>
      </w:r>
      <w:r>
        <w:t>device name</w:t>
      </w:r>
    </w:p>
    <w:p>
      <w:pPr>
        <w:ind w:firstLine="420"/>
      </w:pPr>
      <w:r>
        <w:rPr>
          <w:rFonts w:hint="eastAsia"/>
        </w:rPr>
        <w:t>串口返回数据：</w:t>
      </w:r>
      <w:r>
        <w:t>FF 03 13 07 00</w:t>
      </w:r>
    </w:p>
    <w:p>
      <w:pPr>
        <w:pStyle w:val="3"/>
      </w:pPr>
      <w:r>
        <w:t>terminate connection</w:t>
      </w:r>
    </w:p>
    <w:p>
      <w:pPr>
        <w:ind w:firstLine="420"/>
      </w:pPr>
      <w:r>
        <w:rPr>
          <w:rFonts w:hint="eastAsia"/>
        </w:rPr>
        <w:t>串口发送命令：</w:t>
      </w:r>
      <w:r>
        <w:t>17 ff 00 00</w:t>
      </w:r>
    </w:p>
    <w:p>
      <w:pPr>
        <w:ind w:firstLine="420"/>
      </w:pPr>
      <w:r>
        <w:rPr>
          <w:rFonts w:hint="eastAsia"/>
        </w:rPr>
        <w:t>串口返回数据：</w:t>
      </w:r>
      <w:r>
        <w:t>FF 03 17 07 00</w:t>
      </w:r>
    </w:p>
    <w:p>
      <w:pPr>
        <w:pStyle w:val="3"/>
      </w:pPr>
      <w:r>
        <w:t>restart module</w:t>
      </w:r>
    </w:p>
    <w:p>
      <w:pPr>
        <w:ind w:firstLine="420"/>
      </w:pPr>
      <w:r>
        <w:rPr>
          <w:rFonts w:hint="eastAsia"/>
        </w:rPr>
        <w:t>串口发送命令：</w:t>
      </w:r>
      <w:r>
        <w:t>18 ff 00 00</w:t>
      </w:r>
    </w:p>
    <w:p>
      <w:pPr>
        <w:ind w:firstLine="420"/>
      </w:pPr>
      <w:r>
        <w:rPr>
          <w:rFonts w:hint="eastAsia"/>
        </w:rPr>
        <w:t>串口返回数据：</w:t>
      </w:r>
      <w:r>
        <w:t>FF 03 18 07 00</w:t>
      </w:r>
    </w:p>
    <w:p>
      <w:pPr>
        <w:pStyle w:val="3"/>
      </w:pPr>
      <w:r>
        <w:t xml:space="preserve"> get module current work state</w:t>
      </w:r>
    </w:p>
    <w:p>
      <w:pPr>
        <w:ind w:firstLine="420"/>
      </w:pPr>
      <w:r>
        <w:rPr>
          <w:rFonts w:hint="eastAsia"/>
        </w:rPr>
        <w:t>串口发送命令：</w:t>
      </w:r>
      <w:r>
        <w:t>16 ff 00 00</w:t>
      </w:r>
    </w:p>
    <w:p>
      <w:pPr>
        <w:ind w:firstLine="420"/>
      </w:pPr>
      <w:r>
        <w:rPr>
          <w:rFonts w:hint="eastAsia"/>
        </w:rPr>
        <w:t>串口返回数据：</w:t>
      </w:r>
      <w:r>
        <w:t>FF 04 16 07 00 01</w:t>
      </w:r>
      <w:r>
        <w:rPr>
          <w:rFonts w:hint="eastAsia"/>
        </w:rPr>
        <w:t>（未连接）</w:t>
      </w:r>
    </w:p>
    <w:p>
      <w:pPr>
        <w:ind w:left="1260" w:firstLine="420"/>
      </w:pPr>
      <w:r>
        <w:t>FF 04 16 07 00 08</w:t>
      </w:r>
      <w:r>
        <w:rPr>
          <w:rFonts w:hint="eastAsia"/>
        </w:rPr>
        <w:t>（连接态）</w:t>
      </w:r>
    </w:p>
    <w:p>
      <w:pPr>
        <w:pStyle w:val="3"/>
      </w:pPr>
      <w:r>
        <w:rPr>
          <w:rFonts w:hint="eastAsia"/>
        </w:rPr>
        <w:t>s</w:t>
      </w:r>
      <w:r>
        <w:t>end notify data</w:t>
      </w:r>
    </w:p>
    <w:p>
      <w:pPr>
        <w:ind w:firstLine="420"/>
      </w:pPr>
      <w:r>
        <w:rPr>
          <w:rFonts w:hint="eastAsia"/>
        </w:rPr>
        <w:t>串口发送命令：</w:t>
      </w:r>
      <w:r>
        <w:t>1c ff 0</w:t>
      </w:r>
      <w:r>
        <w:rPr>
          <w:rFonts w:hint="eastAsia"/>
          <w:lang w:val="en-US" w:eastAsia="zh-CN"/>
        </w:rPr>
        <w:t>5</w:t>
      </w:r>
      <w:r>
        <w:t xml:space="preserve"> 00 01 02 03 04 05</w:t>
      </w:r>
    </w:p>
    <w:p>
      <w:pPr>
        <w:ind w:firstLine="420"/>
      </w:pPr>
      <w:r>
        <w:rPr>
          <w:rFonts w:hint="eastAsia"/>
        </w:rPr>
        <w:t>命令解析：</w:t>
      </w:r>
      <w:r>
        <w:t>0</w:t>
      </w:r>
      <w:r>
        <w:rPr>
          <w:rFonts w:hint="eastAsia"/>
        </w:rPr>
        <w:t>x</w:t>
      </w:r>
      <w:r>
        <w:rPr>
          <w:rFonts w:hint="eastAsia"/>
          <w:lang w:val="en-US" w:eastAsia="zh-CN"/>
        </w:rPr>
        <w:t>00 05</w:t>
      </w:r>
      <w:r>
        <w:rPr>
          <w:rFonts w:hint="eastAsia"/>
        </w:rPr>
        <w:t>：长度</w:t>
      </w:r>
    </w:p>
    <w:p>
      <w:pPr>
        <w:ind w:left="840" w:firstLine="420"/>
      </w:pPr>
      <w:r>
        <w:rPr>
          <w:rFonts w:hint="eastAsia"/>
        </w:rPr>
        <w:t>0x</w:t>
      </w:r>
      <w:r>
        <w:t>01 02 03 04 05</w:t>
      </w:r>
      <w:r>
        <w:rPr>
          <w:rFonts w:hint="eastAsia"/>
        </w:rPr>
        <w:t>：数据</w:t>
      </w:r>
    </w:p>
    <w:p>
      <w:pPr>
        <w:ind w:firstLine="420"/>
      </w:pPr>
      <w:r>
        <w:rPr>
          <w:rFonts w:hint="eastAsia"/>
        </w:rPr>
        <w:t>串口返回数据：</w:t>
      </w:r>
      <w:r>
        <w:t>FF 03 1C 07 00</w:t>
      </w:r>
    </w:p>
    <w:p>
      <w:pPr>
        <w:pStyle w:val="3"/>
      </w:pPr>
      <w:r>
        <w:rPr>
          <w:rFonts w:hint="eastAsia"/>
          <w:lang w:val="en-US" w:eastAsia="zh-CN"/>
        </w:rPr>
        <w:t>reserve for user</w:t>
      </w:r>
    </w:p>
    <w:p>
      <w:pPr>
        <w:ind w:firstLine="420" w:firstLineChars="0"/>
        <w:rPr>
          <w:rFonts w:hint="default" w:eastAsia="思源黑体 CN Ligh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用户可以自行配置</w:t>
      </w:r>
    </w:p>
    <w:p>
      <w:pPr>
        <w:pStyle w:val="2"/>
      </w:pPr>
      <w:r>
        <w:rPr>
          <w:rFonts w:hint="eastAsia"/>
        </w:rPr>
        <w:t>LED指示灯</w:t>
      </w:r>
    </w:p>
    <w:p>
      <w:pPr>
        <w:pStyle w:val="42"/>
        <w:ind w:hanging="420"/>
      </w:pPr>
      <w:r>
        <w:rPr>
          <w:rFonts w:hint="eastAsia"/>
        </w:rPr>
        <w:t>连接态：常亮</w:t>
      </w:r>
    </w:p>
    <w:p>
      <w:pPr>
        <w:pStyle w:val="42"/>
        <w:ind w:hanging="420"/>
      </w:pPr>
      <w:r>
        <w:rPr>
          <w:rFonts w:hint="eastAsia"/>
        </w:rPr>
        <w:t>未连接：常暗</w:t>
      </w:r>
    </w:p>
    <w:p>
      <w:pPr>
        <w:pStyle w:val="42"/>
        <w:ind w:hanging="420"/>
      </w:pPr>
      <w:r>
        <w:rPr>
          <w:rFonts w:hint="eastAsia"/>
        </w:rPr>
        <w:t>接收数据：闪一下</w:t>
      </w:r>
    </w:p>
    <w:p>
      <w:pPr>
        <w:pStyle w:val="42"/>
        <w:numPr>
          <w:ilvl w:val="0"/>
          <w:numId w:val="0"/>
        </w:numPr>
        <w:ind w:left="820"/>
      </w:pPr>
      <w:r>
        <w:rPr>
          <w:rFonts w:hint="eastAsia"/>
        </w:rPr>
        <w:t>在手机和模块建立连接之后，让手机发送数据给模块，此时模块处于接收数据的状态下，LED灯会闪一下</w:t>
      </w:r>
    </w:p>
    <w:p>
      <w:pPr>
        <w:pStyle w:val="42"/>
        <w:numPr>
          <w:ilvl w:val="0"/>
          <w:numId w:val="0"/>
        </w:numPr>
        <w:ind w:left="820"/>
      </w:pPr>
      <w:r>
        <w:rPr>
          <w:rFonts w:hint="eastAsia"/>
        </w:rPr>
        <w:t>示例：</w:t>
      </w:r>
    </w:p>
    <w:p>
      <w:pPr>
        <w:pStyle w:val="42"/>
        <w:numPr>
          <w:ilvl w:val="0"/>
          <w:numId w:val="0"/>
        </w:numPr>
        <w:ind w:left="820"/>
      </w:pPr>
      <w:r>
        <w:pict>
          <v:shape id="_x0000_i1025" o:spt="75" type="#_x0000_t75" style="height:283.7pt;width:130.7pt;" filled="f" o:preferrelative="t" stroked="f" coordsize="21600,21600">
            <v:path/>
            <v:fill on="f" focussize="0,0"/>
            <v:stroke on="f" joinstyle="miter"/>
            <v:imagedata r:id="rId12" o:title="微信图片_20220713114500"/>
            <o:lock v:ext="edit" aspectratio="t"/>
            <w10:wrap type="none"/>
            <w10:anchorlock/>
          </v:shape>
        </w:pict>
      </w:r>
      <w:r>
        <w:pict>
          <v:shape id="_x0000_i1026" o:spt="75" type="#_x0000_t75" style="height:283.7pt;width:130.7pt;" filled="f" o:preferrelative="t" stroked="f" coordsize="21600,21600">
            <v:path/>
            <v:fill on="f" focussize="0,0"/>
            <v:stroke on="f" joinstyle="miter"/>
            <v:imagedata r:id="rId13" o:title="微信图片_20220713114505"/>
            <o:lock v:ext="edit" aspectratio="t"/>
            <w10:wrap type="none"/>
            <w10:anchorlock/>
          </v:shape>
        </w:pict>
      </w:r>
    </w:p>
    <w:p>
      <w:pPr>
        <w:pStyle w:val="42"/>
        <w:ind w:hanging="420"/>
      </w:pPr>
      <w:r>
        <w:rPr>
          <w:rFonts w:hint="eastAsia"/>
        </w:rPr>
        <w:t>发送数据：闪两下</w:t>
      </w: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  <w:r>
        <w:rPr>
          <w:rFonts w:hint="eastAsia"/>
        </w:rPr>
        <w:t>当串口对模块发送s</w:t>
      </w:r>
      <w:r>
        <w:t>end notify data</w:t>
      </w:r>
      <w:r>
        <w:rPr>
          <w:rFonts w:hint="eastAsia"/>
        </w:rPr>
        <w:t>指令之后，模块会处于发送数据的状态，LED灯闪两下。</w:t>
      </w: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p>
      <w:pPr>
        <w:pStyle w:val="42"/>
        <w:numPr>
          <w:ilvl w:val="0"/>
          <w:numId w:val="0"/>
        </w:numPr>
        <w:ind w:left="8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nextColumn"/>
      <w:pgSz w:w="12240" w:h="15840"/>
      <w:pgMar w:top="1440" w:right="1077" w:bottom="1440" w:left="1077" w:header="907" w:footer="907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Light">
    <w:panose1 w:val="020B0300000000000000"/>
    <w:charset w:val="86"/>
    <w:family w:val="swiss"/>
    <w:pitch w:val="default"/>
    <w:sig w:usb0="20000083" w:usb1="2ADF3C10" w:usb2="00000016" w:usb3="00000000" w:csb0="60060107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思源黑体 CN">
    <w:panose1 w:val="020B0500000000000000"/>
    <w:charset w:val="86"/>
    <w:family w:val="swiss"/>
    <w:pitch w:val="default"/>
    <w:sig w:usb0="20000083" w:usb1="2ADF3C10" w:usb2="00000016" w:usb3="00000000" w:csb0="60060107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Candara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ven Pro">
    <w:panose1 w:val="02000000000000000000"/>
    <w:charset w:val="00"/>
    <w:family w:val="auto"/>
    <w:pitch w:val="default"/>
    <w:sig w:usb0="00000001" w:usb1="00000000" w:usb2="00000000" w:usb3="00000000" w:csb0="00000001" w:csb1="00000000"/>
  </w:font>
  <w:font w:name="思源黑体 CN ExtraLight">
    <w:panose1 w:val="020B0200000000000000"/>
    <w:charset w:val="86"/>
    <w:family w:val="swiss"/>
    <w:pitch w:val="default"/>
    <w:sig w:usb0="20000083" w:usb1="2ADF3C10" w:usb2="00000016" w:usb3="00000000" w:csb0="60060107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  <w:r>
      <w:t xml:space="preserve">Telink Confidential and Proprietary </w:t>
    </w: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Ver.0.1</w:t>
    </w:r>
    <w:r>
      <w:rPr>
        <w:rFonts w:hint="eastAsia"/>
      </w:rPr>
      <w:t>.</w:t>
    </w:r>
    <w:r>
      <w:t>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221"/>
        <w:tab w:val="right" w:pos="10086"/>
      </w:tabs>
      <w:spacing w:before="120" w:after="120" w:line="240" w:lineRule="auto"/>
      <w:jc w:val="right"/>
    </w:pPr>
    <w:r>
      <w:pict>
        <v:shape id="PowerPlusWaterMarkObject262275880" o:spid="_x0000_s4098" o:spt="136" type="#_x0000_t136" style="position:absolute;left:0pt;height:142.2pt;width:568.8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Internal Only" style="font-family:思源黑体 CN;font-size:1pt;v-text-align:center;"/>
        </v:shape>
      </w:pic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-39370</wp:posOffset>
          </wp:positionH>
          <wp:positionV relativeFrom="page">
            <wp:posOffset>448310</wp:posOffset>
          </wp:positionV>
          <wp:extent cx="914400" cy="442595"/>
          <wp:effectExtent l="0" t="0" r="0" b="0"/>
          <wp:wrapNone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 xml:space="preserve">                                          TLSR9218_module</w:t>
    </w:r>
    <w:r>
      <w:rPr>
        <w:rFonts w:hint="eastAsia"/>
      </w:rPr>
      <w:t>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262275879" o:spid="_x0000_s4099" o:spt="136" type="#_x0000_t136" style="position:absolute;left:0pt;height:142.2pt;width:568.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Internal Only" style="font-family:思源黑体 C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262275878" o:spid="_x0000_s4097" o:spt="136" type="#_x0000_t136" style="position:absolute;left:0pt;height:142.2pt;width:568.8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Internal Only" style="font-family:思源黑体 CN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C1283"/>
    <w:multiLevelType w:val="multilevel"/>
    <w:tmpl w:val="009C1283"/>
    <w:lvl w:ilvl="0" w:tentative="0">
      <w:start w:val="1"/>
      <w:numFmt w:val="decimal"/>
      <w:pStyle w:val="43"/>
      <w:lvlText w:val="%1."/>
      <w:lvlJc w:val="left"/>
      <w:pPr>
        <w:ind w:left="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138B6"/>
    <w:multiLevelType w:val="multilevel"/>
    <w:tmpl w:val="01E138B6"/>
    <w:lvl w:ilvl="0" w:tentative="0">
      <w:start w:val="1"/>
      <w:numFmt w:val="decimal"/>
      <w:pStyle w:val="67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E06864"/>
    <w:multiLevelType w:val="multilevel"/>
    <w:tmpl w:val="03E06864"/>
    <w:lvl w:ilvl="0" w:tentative="0">
      <w:start w:val="1"/>
      <w:numFmt w:val="bullet"/>
      <w:pStyle w:val="39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D527DF7"/>
    <w:multiLevelType w:val="multilevel"/>
    <w:tmpl w:val="1D527DF7"/>
    <w:lvl w:ilvl="0" w:tentative="0">
      <w:start w:val="0"/>
      <w:numFmt w:val="bullet"/>
      <w:pStyle w:val="42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0A02D01"/>
    <w:multiLevelType w:val="multilevel"/>
    <w:tmpl w:val="30A02D01"/>
    <w:lvl w:ilvl="0" w:tentative="0">
      <w:start w:val="1"/>
      <w:numFmt w:val="decimal"/>
      <w:pStyle w:val="64"/>
      <w:lvlText w:val="Step %1"/>
      <w:lvlJc w:val="left"/>
      <w:pPr>
        <w:ind w:left="420" w:hanging="420"/>
      </w:pPr>
      <w:rPr>
        <w:rFonts w:hint="default" w:ascii="Maven Pro" w:hAnsi="Maven Pro" w:eastAsia="思源黑体 CN Light"/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0E67D8"/>
    <w:multiLevelType w:val="multilevel"/>
    <w:tmpl w:val="360E67D8"/>
    <w:lvl w:ilvl="0" w:tentative="0">
      <w:start w:val="1"/>
      <w:numFmt w:val="decimal"/>
      <w:pStyle w:val="53"/>
      <w:lvlText w:val="Step %1"/>
      <w:lvlJc w:val="left"/>
      <w:pPr>
        <w:ind w:left="420" w:hanging="420"/>
      </w:pPr>
      <w:rPr>
        <w:rFonts w:hint="default" w:ascii="Maven Pro" w:hAnsi="Maven Pro" w:eastAsia="思源黑体 CN Ligh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24506"/>
    <w:multiLevelType w:val="multilevel"/>
    <w:tmpl w:val="7232450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Abel" w:hAnsi="Abel"/>
        <w:b/>
        <w:i w:val="0"/>
        <w:sz w:val="44"/>
      </w:rPr>
    </w:lvl>
    <w:lvl w:ilvl="1" w:tentative="0">
      <w:start w:val="1"/>
      <w:numFmt w:val="decimal"/>
      <w:pStyle w:val="3"/>
      <w:isLgl/>
      <w:lvlText w:val="%1.%2"/>
      <w:lvlJc w:val="left"/>
      <w:pPr>
        <w:ind w:left="567" w:hanging="567"/>
      </w:pPr>
      <w:rPr>
        <w:rFonts w:hint="default" w:ascii="Abel" w:hAnsi="Abel"/>
        <w:b/>
        <w:i w:val="0"/>
        <w:sz w:val="36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09" w:hanging="709"/>
      </w:pPr>
      <w:rPr>
        <w:rFonts w:hint="default" w:ascii="Abel" w:hAnsi="Abel"/>
        <w:b/>
        <w:i w:val="0"/>
        <w:sz w:val="28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51" w:hanging="851"/>
      </w:pPr>
      <w:rPr>
        <w:rFonts w:hint="default" w:ascii="Abel" w:hAnsi="Abel"/>
        <w:b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2MzdlZDY5NTBmNmY4NTkyODU3NTNhOGQ3MTNjZTkifQ=="/>
  </w:docVars>
  <w:rsids>
    <w:rsidRoot w:val="00172A27"/>
    <w:rsid w:val="000029F1"/>
    <w:rsid w:val="0000328F"/>
    <w:rsid w:val="0001090F"/>
    <w:rsid w:val="00017F1C"/>
    <w:rsid w:val="00024C77"/>
    <w:rsid w:val="00026E5E"/>
    <w:rsid w:val="000313E3"/>
    <w:rsid w:val="00031F4D"/>
    <w:rsid w:val="00053244"/>
    <w:rsid w:val="0009492F"/>
    <w:rsid w:val="00096E8E"/>
    <w:rsid w:val="000A04C6"/>
    <w:rsid w:val="000B428E"/>
    <w:rsid w:val="000B58A4"/>
    <w:rsid w:val="000B5FA5"/>
    <w:rsid w:val="000C309C"/>
    <w:rsid w:val="000E1451"/>
    <w:rsid w:val="000E3C70"/>
    <w:rsid w:val="00113525"/>
    <w:rsid w:val="001236FB"/>
    <w:rsid w:val="00126AE9"/>
    <w:rsid w:val="00130F48"/>
    <w:rsid w:val="001435BD"/>
    <w:rsid w:val="001560AF"/>
    <w:rsid w:val="0016081E"/>
    <w:rsid w:val="0016637E"/>
    <w:rsid w:val="001774D0"/>
    <w:rsid w:val="001A2CFE"/>
    <w:rsid w:val="001A3E57"/>
    <w:rsid w:val="001D2739"/>
    <w:rsid w:val="001E574B"/>
    <w:rsid w:val="00214566"/>
    <w:rsid w:val="00216EC8"/>
    <w:rsid w:val="0022009B"/>
    <w:rsid w:val="002258C8"/>
    <w:rsid w:val="002621A7"/>
    <w:rsid w:val="00267067"/>
    <w:rsid w:val="00267420"/>
    <w:rsid w:val="00280484"/>
    <w:rsid w:val="002852D3"/>
    <w:rsid w:val="00285399"/>
    <w:rsid w:val="002911AE"/>
    <w:rsid w:val="002960B1"/>
    <w:rsid w:val="002A0981"/>
    <w:rsid w:val="002B0CB6"/>
    <w:rsid w:val="002B2F7E"/>
    <w:rsid w:val="002D3FF1"/>
    <w:rsid w:val="002E16C6"/>
    <w:rsid w:val="002F017A"/>
    <w:rsid w:val="003060A9"/>
    <w:rsid w:val="00312597"/>
    <w:rsid w:val="003253F4"/>
    <w:rsid w:val="003363C0"/>
    <w:rsid w:val="003408D5"/>
    <w:rsid w:val="00342673"/>
    <w:rsid w:val="003770A1"/>
    <w:rsid w:val="00392936"/>
    <w:rsid w:val="003A57A1"/>
    <w:rsid w:val="00410181"/>
    <w:rsid w:val="004101C3"/>
    <w:rsid w:val="00433CB1"/>
    <w:rsid w:val="0043591C"/>
    <w:rsid w:val="00464066"/>
    <w:rsid w:val="00487EFA"/>
    <w:rsid w:val="004E5FB1"/>
    <w:rsid w:val="004F5C65"/>
    <w:rsid w:val="00502B8C"/>
    <w:rsid w:val="00505AC3"/>
    <w:rsid w:val="00505EAE"/>
    <w:rsid w:val="00516B59"/>
    <w:rsid w:val="00526AE7"/>
    <w:rsid w:val="00563996"/>
    <w:rsid w:val="00566D88"/>
    <w:rsid w:val="00580A91"/>
    <w:rsid w:val="00593D88"/>
    <w:rsid w:val="005A48C4"/>
    <w:rsid w:val="005B1B9D"/>
    <w:rsid w:val="005C0C6F"/>
    <w:rsid w:val="005C47FA"/>
    <w:rsid w:val="005E62CB"/>
    <w:rsid w:val="0061356A"/>
    <w:rsid w:val="00616882"/>
    <w:rsid w:val="0062392F"/>
    <w:rsid w:val="00637EB1"/>
    <w:rsid w:val="006409A7"/>
    <w:rsid w:val="0064125C"/>
    <w:rsid w:val="006461FB"/>
    <w:rsid w:val="006A157A"/>
    <w:rsid w:val="006A576B"/>
    <w:rsid w:val="006A7A46"/>
    <w:rsid w:val="006B6867"/>
    <w:rsid w:val="0071563E"/>
    <w:rsid w:val="00716FF8"/>
    <w:rsid w:val="00733D44"/>
    <w:rsid w:val="007402FE"/>
    <w:rsid w:val="0074544E"/>
    <w:rsid w:val="00772A72"/>
    <w:rsid w:val="007746EF"/>
    <w:rsid w:val="00775E1A"/>
    <w:rsid w:val="00784A18"/>
    <w:rsid w:val="007A452C"/>
    <w:rsid w:val="007B7CF6"/>
    <w:rsid w:val="007E4D54"/>
    <w:rsid w:val="007F153D"/>
    <w:rsid w:val="008426CE"/>
    <w:rsid w:val="00846988"/>
    <w:rsid w:val="008533FE"/>
    <w:rsid w:val="00862639"/>
    <w:rsid w:val="008726E1"/>
    <w:rsid w:val="0088335D"/>
    <w:rsid w:val="00887AEB"/>
    <w:rsid w:val="00896080"/>
    <w:rsid w:val="008B46DD"/>
    <w:rsid w:val="008C47A5"/>
    <w:rsid w:val="00900B9B"/>
    <w:rsid w:val="00903431"/>
    <w:rsid w:val="00906B97"/>
    <w:rsid w:val="0091455F"/>
    <w:rsid w:val="00933090"/>
    <w:rsid w:val="00942BBA"/>
    <w:rsid w:val="009451B6"/>
    <w:rsid w:val="00953AF6"/>
    <w:rsid w:val="00975300"/>
    <w:rsid w:val="009A0208"/>
    <w:rsid w:val="00A02C7C"/>
    <w:rsid w:val="00A0699E"/>
    <w:rsid w:val="00A25B8A"/>
    <w:rsid w:val="00A27278"/>
    <w:rsid w:val="00A33A99"/>
    <w:rsid w:val="00A36037"/>
    <w:rsid w:val="00A45609"/>
    <w:rsid w:val="00A57697"/>
    <w:rsid w:val="00A605D6"/>
    <w:rsid w:val="00A62023"/>
    <w:rsid w:val="00A651E7"/>
    <w:rsid w:val="00A72D1B"/>
    <w:rsid w:val="00A75275"/>
    <w:rsid w:val="00A804C5"/>
    <w:rsid w:val="00A950C7"/>
    <w:rsid w:val="00AA0A67"/>
    <w:rsid w:val="00AB6B30"/>
    <w:rsid w:val="00AC15BA"/>
    <w:rsid w:val="00AC61B8"/>
    <w:rsid w:val="00AC62A4"/>
    <w:rsid w:val="00AE3C93"/>
    <w:rsid w:val="00AE4C0E"/>
    <w:rsid w:val="00B0039B"/>
    <w:rsid w:val="00B13BF1"/>
    <w:rsid w:val="00B502E9"/>
    <w:rsid w:val="00B54D9F"/>
    <w:rsid w:val="00B602E7"/>
    <w:rsid w:val="00B833A3"/>
    <w:rsid w:val="00B85887"/>
    <w:rsid w:val="00B85CEF"/>
    <w:rsid w:val="00B920DC"/>
    <w:rsid w:val="00B9348C"/>
    <w:rsid w:val="00B95D96"/>
    <w:rsid w:val="00B96676"/>
    <w:rsid w:val="00BB26DA"/>
    <w:rsid w:val="00BB6287"/>
    <w:rsid w:val="00BC204F"/>
    <w:rsid w:val="00BC3258"/>
    <w:rsid w:val="00BE032E"/>
    <w:rsid w:val="00C20CFD"/>
    <w:rsid w:val="00C376B7"/>
    <w:rsid w:val="00CA4D74"/>
    <w:rsid w:val="00CC20A6"/>
    <w:rsid w:val="00CD51B3"/>
    <w:rsid w:val="00CD665B"/>
    <w:rsid w:val="00CE5963"/>
    <w:rsid w:val="00D5137A"/>
    <w:rsid w:val="00D51392"/>
    <w:rsid w:val="00D5173C"/>
    <w:rsid w:val="00D643E3"/>
    <w:rsid w:val="00D726E4"/>
    <w:rsid w:val="00D77BF4"/>
    <w:rsid w:val="00DA1C23"/>
    <w:rsid w:val="00DA766C"/>
    <w:rsid w:val="00DC63A0"/>
    <w:rsid w:val="00DD1211"/>
    <w:rsid w:val="00DD33FF"/>
    <w:rsid w:val="00DD480B"/>
    <w:rsid w:val="00DE6887"/>
    <w:rsid w:val="00E020F0"/>
    <w:rsid w:val="00E25D2C"/>
    <w:rsid w:val="00E3232C"/>
    <w:rsid w:val="00E3489A"/>
    <w:rsid w:val="00E350FA"/>
    <w:rsid w:val="00E374A6"/>
    <w:rsid w:val="00E62A37"/>
    <w:rsid w:val="00E643BE"/>
    <w:rsid w:val="00E65FF3"/>
    <w:rsid w:val="00E76C34"/>
    <w:rsid w:val="00E93687"/>
    <w:rsid w:val="00EB025F"/>
    <w:rsid w:val="00EC00F5"/>
    <w:rsid w:val="00EC603E"/>
    <w:rsid w:val="00EC6B0E"/>
    <w:rsid w:val="00ED1BBB"/>
    <w:rsid w:val="00F04B9F"/>
    <w:rsid w:val="00F10EB2"/>
    <w:rsid w:val="00F2759D"/>
    <w:rsid w:val="00F35421"/>
    <w:rsid w:val="00F614CE"/>
    <w:rsid w:val="00F61DA0"/>
    <w:rsid w:val="00F81D4A"/>
    <w:rsid w:val="00F944B7"/>
    <w:rsid w:val="00FA2656"/>
    <w:rsid w:val="00FB55EB"/>
    <w:rsid w:val="00FC00B2"/>
    <w:rsid w:val="00FC5A9C"/>
    <w:rsid w:val="00FD4419"/>
    <w:rsid w:val="00FF0D88"/>
    <w:rsid w:val="1ABF08C0"/>
    <w:rsid w:val="232860FE"/>
    <w:rsid w:val="26033B04"/>
    <w:rsid w:val="4072066D"/>
    <w:rsid w:val="6C364DFF"/>
    <w:rsid w:val="710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before="156" w:beforeLines="50" w:after="156" w:afterLines="50" w:line="360" w:lineRule="auto"/>
    </w:pPr>
    <w:rPr>
      <w:rFonts w:ascii="思源黑体 CN Light" w:hAnsi="思源黑体 CN Light" w:eastAsia="思源黑体 CN Light" w:cs="Times New Roman"/>
      <w:color w:val="000000"/>
      <w:kern w:val="0"/>
      <w:sz w:val="20"/>
      <w:szCs w:val="16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pageBreakBefore/>
      <w:numPr>
        <w:ilvl w:val="0"/>
        <w:numId w:val="1"/>
      </w:numPr>
      <w:outlineLvl w:val="0"/>
    </w:pPr>
    <w:rPr>
      <w:rFonts w:ascii="思源黑体 CN" w:hAnsi="思源黑体 CN" w:eastAsia="思源黑体 CN"/>
      <w:b/>
      <w:bCs/>
      <w:color w:val="1F497D"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outlineLvl w:val="1"/>
    </w:pPr>
    <w:rPr>
      <w:rFonts w:eastAsia="思源黑体 CN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rFonts w:ascii="思源黑体 CN" w:hAnsi="思源黑体 CN" w:eastAsia="思源黑体 CN" w:cs="宋体"/>
      <w:b/>
      <w:bCs/>
      <w:sz w:val="28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ascii="思源黑体 CN" w:hAnsi="思源黑体 CN" w:eastAsia="思源黑体 CN" w:cstheme="majorBidi"/>
      <w:b/>
      <w:bCs/>
      <w:sz w:val="24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Cs w:val="20"/>
    </w:rPr>
  </w:style>
  <w:style w:type="paragraph" w:styleId="8">
    <w:name w:val="toc 5"/>
    <w:basedOn w:val="1"/>
    <w:next w:val="1"/>
    <w:unhideWhenUsed/>
    <w:qFormat/>
    <w:uiPriority w:val="39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11">
    <w:name w:val="Balloon Text"/>
    <w:basedOn w:val="1"/>
    <w:link w:val="66"/>
    <w:semiHidden/>
    <w:unhideWhenUsed/>
    <w:qFormat/>
    <w:uiPriority w:val="99"/>
    <w:pPr>
      <w:spacing w:before="0" w:after="0"/>
    </w:pPr>
    <w:rPr>
      <w:sz w:val="18"/>
      <w:szCs w:val="18"/>
    </w:rPr>
  </w:style>
  <w:style w:type="paragraph" w:styleId="12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rFonts w:cstheme="minorHAnsi"/>
      <w:bCs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16">
    <w:name w:val="Subtitle"/>
    <w:basedOn w:val="1"/>
    <w:next w:val="1"/>
    <w:link w:val="61"/>
    <w:qFormat/>
    <w:uiPriority w:val="11"/>
    <w:pPr>
      <w:snapToGrid/>
      <w:spacing w:before="0" w:beforeLines="0" w:after="0" w:afterLines="0"/>
    </w:pPr>
    <w:rPr>
      <w:rFonts w:cs="Proxima Nova" w:eastAsiaTheme="minorEastAsia"/>
      <w:color w:val="666666"/>
      <w:sz w:val="26"/>
      <w:szCs w:val="26"/>
      <w:lang w:val="en" w:eastAsia="en-US"/>
    </w:rPr>
  </w:style>
  <w:style w:type="paragraph" w:styleId="17">
    <w:name w:val="toc 6"/>
    <w:basedOn w:val="1"/>
    <w:next w:val="1"/>
    <w:unhideWhenUsed/>
    <w:qFormat/>
    <w:uiPriority w:val="39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18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9">
    <w:name w:val="toc 2"/>
    <w:basedOn w:val="1"/>
    <w:next w:val="1"/>
    <w:unhideWhenUsed/>
    <w:qFormat/>
    <w:uiPriority w:val="39"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paragraph" w:styleId="20">
    <w:name w:val="toc 9"/>
    <w:basedOn w:val="1"/>
    <w:next w:val="1"/>
    <w:unhideWhenUsed/>
    <w:qFormat/>
    <w:uiPriority w:val="39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21">
    <w:name w:val="Title"/>
    <w:basedOn w:val="1"/>
    <w:next w:val="1"/>
    <w:link w:val="60"/>
    <w:qFormat/>
    <w:uiPriority w:val="10"/>
    <w:pPr>
      <w:snapToGrid/>
      <w:spacing w:before="320" w:beforeLines="0" w:after="0" w:afterLines="0"/>
    </w:pPr>
    <w:rPr>
      <w:rFonts w:ascii="Abel" w:hAnsi="Abel" w:cs="Proxima Nova" w:eastAsiaTheme="minorEastAsia"/>
      <w:color w:val="0A2D72"/>
      <w:sz w:val="72"/>
      <w:szCs w:val="72"/>
      <w:lang w:val="en" w:eastAsia="en-US"/>
    </w:rPr>
  </w:style>
  <w:style w:type="table" w:styleId="23">
    <w:name w:val="Table Grid"/>
    <w:basedOn w:val="2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basedOn w:val="24"/>
    <w:link w:val="2"/>
    <w:uiPriority w:val="9"/>
    <w:rPr>
      <w:rFonts w:ascii="思源黑体 CN" w:hAnsi="思源黑体 CN" w:eastAsia="思源黑体 CN" w:cs="Times New Roman"/>
      <w:b/>
      <w:bCs/>
      <w:color w:val="1F497D"/>
      <w:kern w:val="44"/>
      <w:sz w:val="44"/>
      <w:szCs w:val="44"/>
    </w:rPr>
  </w:style>
  <w:style w:type="character" w:customStyle="1" w:styleId="28">
    <w:name w:val="标题 2 字符"/>
    <w:basedOn w:val="24"/>
    <w:link w:val="3"/>
    <w:uiPriority w:val="0"/>
    <w:rPr>
      <w:rFonts w:ascii="思源黑体 CN Light" w:hAnsi="思源黑体 CN Light" w:eastAsia="思源黑体 CN" w:cstheme="majorBidi"/>
      <w:b/>
      <w:bCs/>
      <w:color w:val="000000"/>
      <w:kern w:val="0"/>
      <w:sz w:val="36"/>
      <w:szCs w:val="32"/>
    </w:rPr>
  </w:style>
  <w:style w:type="character" w:customStyle="1" w:styleId="29">
    <w:name w:val="标题 3 字符"/>
    <w:basedOn w:val="24"/>
    <w:link w:val="4"/>
    <w:uiPriority w:val="9"/>
    <w:rPr>
      <w:rFonts w:ascii="思源黑体 CN" w:hAnsi="思源黑体 CN" w:eastAsia="思源黑体 CN" w:cs="宋体"/>
      <w:b/>
      <w:bCs/>
      <w:color w:val="000000"/>
      <w:kern w:val="0"/>
      <w:sz w:val="28"/>
      <w:szCs w:val="32"/>
    </w:rPr>
  </w:style>
  <w:style w:type="character" w:customStyle="1" w:styleId="30">
    <w:name w:val="标题 4 字符"/>
    <w:basedOn w:val="24"/>
    <w:link w:val="5"/>
    <w:uiPriority w:val="9"/>
    <w:rPr>
      <w:rFonts w:ascii="思源黑体 CN" w:hAnsi="思源黑体 CN" w:eastAsia="思源黑体 CN" w:cstheme="majorBidi"/>
      <w:b/>
      <w:bCs/>
      <w:color w:val="000000"/>
      <w:kern w:val="0"/>
      <w:sz w:val="24"/>
      <w:szCs w:val="28"/>
    </w:rPr>
  </w:style>
  <w:style w:type="paragraph" w:customStyle="1" w:styleId="31">
    <w:name w:val="Contents"/>
    <w:basedOn w:val="1"/>
    <w:next w:val="1"/>
    <w:link w:val="33"/>
    <w:qFormat/>
    <w:uiPriority w:val="0"/>
    <w:pPr>
      <w:keepNext/>
      <w:keepLines/>
      <w:pageBreakBefore/>
      <w:outlineLvl w:val="0"/>
    </w:pPr>
    <w:rPr>
      <w:rFonts w:cs="Calibri"/>
      <w:b/>
      <w:bCs/>
      <w:color w:val="1F497D"/>
      <w:kern w:val="44"/>
      <w:sz w:val="44"/>
      <w:szCs w:val="40"/>
    </w:rPr>
  </w:style>
  <w:style w:type="table" w:customStyle="1" w:styleId="32">
    <w:name w:val="Amlogic通用表格"/>
    <w:basedOn w:val="22"/>
    <w:uiPriority w:val="99"/>
    <w:pPr>
      <w:snapToGrid w:val="0"/>
      <w:spacing w:line="240" w:lineRule="atLeast"/>
    </w:pPr>
    <w:rPr>
      <w:rFonts w:ascii="Arial" w:hAnsi="Arial" w:eastAsia="微软雅黑" w:cs="Times New Roman"/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tcPr>
        <w:shd w:val="clear" w:color="auto" w:fill="D8D8D8" w:themeFill="background1" w:themeFillShade="D9"/>
      </w:tcPr>
    </w:tblStylePr>
  </w:style>
  <w:style w:type="character" w:customStyle="1" w:styleId="33">
    <w:name w:val="Contents 字符"/>
    <w:basedOn w:val="24"/>
    <w:link w:val="31"/>
    <w:uiPriority w:val="0"/>
    <w:rPr>
      <w:rFonts w:ascii="思源黑体 CN Light" w:hAnsi="思源黑体 CN Light" w:eastAsia="思源黑体 CN Light" w:cs="Calibri"/>
      <w:b/>
      <w:bCs/>
      <w:color w:val="1F497D"/>
      <w:kern w:val="44"/>
      <w:sz w:val="44"/>
      <w:szCs w:val="40"/>
    </w:rPr>
  </w:style>
  <w:style w:type="paragraph" w:customStyle="1" w:styleId="34">
    <w:name w:val="Block Tag"/>
    <w:basedOn w:val="5"/>
    <w:link w:val="36"/>
    <w:qFormat/>
    <w:uiPriority w:val="0"/>
    <w:pPr>
      <w:numPr>
        <w:ilvl w:val="0"/>
        <w:numId w:val="0"/>
      </w:numPr>
      <w:outlineLvl w:val="4"/>
    </w:pPr>
    <w:rPr>
      <w:rFonts w:cstheme="minorBidi"/>
      <w:kern w:val="2"/>
      <w:sz w:val="22"/>
    </w:rPr>
  </w:style>
  <w:style w:type="paragraph" w:customStyle="1" w:styleId="35">
    <w:name w:val="F-Title"/>
    <w:basedOn w:val="1"/>
    <w:link w:val="37"/>
    <w:qFormat/>
    <w:uiPriority w:val="0"/>
    <w:pPr>
      <w:keepNext/>
      <w:tabs>
        <w:tab w:val="left" w:pos="3395"/>
        <w:tab w:val="center" w:pos="5043"/>
      </w:tabs>
      <w:spacing w:afterLines="0" w:line="240" w:lineRule="atLeast"/>
      <w:jc w:val="center"/>
    </w:pPr>
    <w:rPr>
      <w:rFonts w:cstheme="majorBidi"/>
      <w:b/>
      <w:color w:val="auto"/>
      <w:kern w:val="2"/>
      <w:szCs w:val="22"/>
    </w:rPr>
  </w:style>
  <w:style w:type="character" w:customStyle="1" w:styleId="36">
    <w:name w:val="Block Tag 字符"/>
    <w:basedOn w:val="24"/>
    <w:link w:val="34"/>
    <w:uiPriority w:val="0"/>
    <w:rPr>
      <w:rFonts w:ascii="思源黑体 CN" w:hAnsi="思源黑体 CN" w:eastAsia="思源黑体 CN"/>
      <w:b/>
      <w:bCs/>
      <w:color w:val="000000"/>
      <w:sz w:val="22"/>
      <w:szCs w:val="28"/>
    </w:rPr>
  </w:style>
  <w:style w:type="character" w:customStyle="1" w:styleId="37">
    <w:name w:val="F-Title 字符"/>
    <w:basedOn w:val="24"/>
    <w:link w:val="35"/>
    <w:uiPriority w:val="0"/>
    <w:rPr>
      <w:rFonts w:ascii="思源黑体 CN Light" w:hAnsi="思源黑体 CN Light" w:eastAsia="思源黑体 CN Light" w:cstheme="majorBidi"/>
      <w:b/>
      <w:sz w:val="20"/>
    </w:rPr>
  </w:style>
  <w:style w:type="paragraph" w:customStyle="1" w:styleId="38">
    <w:name w:val="Note Text"/>
    <w:basedOn w:val="1"/>
    <w:link w:val="40"/>
    <w:qFormat/>
    <w:uiPriority w:val="0"/>
    <w:pPr>
      <w:shd w:val="clear" w:color="auto" w:fill="92F0A1"/>
      <w:spacing w:before="0" w:beforeLines="0" w:after="120" w:afterLines="0"/>
    </w:pPr>
    <w:rPr>
      <w:rFonts w:eastAsiaTheme="minorEastAsia" w:cstheme="minorBidi"/>
      <w:i/>
      <w:color w:val="auto"/>
      <w:kern w:val="2"/>
      <w:szCs w:val="21"/>
    </w:rPr>
  </w:style>
  <w:style w:type="paragraph" w:customStyle="1" w:styleId="39">
    <w:name w:val="Note Text List"/>
    <w:basedOn w:val="1"/>
    <w:link w:val="41"/>
    <w:qFormat/>
    <w:uiPriority w:val="0"/>
    <w:pPr>
      <w:numPr>
        <w:ilvl w:val="0"/>
        <w:numId w:val="2"/>
      </w:numPr>
      <w:shd w:val="clear" w:color="auto" w:fill="92F0A1"/>
      <w:spacing w:before="0" w:beforeLines="0" w:after="60" w:afterLines="0"/>
      <w:ind w:left="284" w:hanging="284"/>
    </w:pPr>
    <w:rPr>
      <w:rFonts w:eastAsiaTheme="minorEastAsia" w:cstheme="minorBidi"/>
      <w:i/>
      <w:color w:val="auto"/>
      <w:kern w:val="2"/>
      <w:szCs w:val="21"/>
    </w:rPr>
  </w:style>
  <w:style w:type="character" w:customStyle="1" w:styleId="40">
    <w:name w:val="Note Text 字符"/>
    <w:basedOn w:val="24"/>
    <w:link w:val="38"/>
    <w:uiPriority w:val="0"/>
    <w:rPr>
      <w:rFonts w:ascii="Maven Pro" w:hAnsi="Maven Pro"/>
      <w:i/>
      <w:sz w:val="20"/>
      <w:szCs w:val="21"/>
      <w:shd w:val="clear" w:color="auto" w:fill="92F0A1"/>
    </w:rPr>
  </w:style>
  <w:style w:type="character" w:customStyle="1" w:styleId="41">
    <w:name w:val="Note Text List 字符"/>
    <w:basedOn w:val="24"/>
    <w:link w:val="39"/>
    <w:uiPriority w:val="0"/>
    <w:rPr>
      <w:rFonts w:ascii="Maven Pro" w:hAnsi="Maven Pro"/>
      <w:i/>
      <w:sz w:val="20"/>
      <w:szCs w:val="21"/>
      <w:shd w:val="clear" w:color="auto" w:fill="92F0A1"/>
    </w:rPr>
  </w:style>
  <w:style w:type="paragraph" w:customStyle="1" w:styleId="42">
    <w:name w:val="UL"/>
    <w:basedOn w:val="1"/>
    <w:link w:val="44"/>
    <w:qFormat/>
    <w:uiPriority w:val="0"/>
    <w:pPr>
      <w:numPr>
        <w:ilvl w:val="0"/>
        <w:numId w:val="3"/>
      </w:numPr>
      <w:spacing w:before="0" w:beforeLines="0" w:after="0" w:afterLines="0"/>
      <w:ind w:left="820" w:leftChars="200" w:hanging="210" w:hangingChars="210"/>
    </w:pPr>
    <w:rPr>
      <w:rFonts w:cs="宋体"/>
      <w:color w:val="auto"/>
      <w:kern w:val="2"/>
      <w:szCs w:val="21"/>
    </w:rPr>
  </w:style>
  <w:style w:type="paragraph" w:customStyle="1" w:styleId="43">
    <w:name w:val="OL"/>
    <w:link w:val="45"/>
    <w:qFormat/>
    <w:uiPriority w:val="0"/>
    <w:pPr>
      <w:numPr>
        <w:ilvl w:val="0"/>
        <w:numId w:val="4"/>
      </w:numPr>
      <w:adjustRightInd w:val="0"/>
      <w:snapToGrid w:val="0"/>
      <w:spacing w:line="360" w:lineRule="auto"/>
      <w:ind w:left="420"/>
    </w:pPr>
    <w:rPr>
      <w:rFonts w:ascii="思源黑体 CN Light" w:hAnsi="思源黑体 CN Light" w:eastAsia="思源黑体 CN Light" w:cstheme="minorBidi"/>
      <w:kern w:val="2"/>
      <w:sz w:val="20"/>
      <w:szCs w:val="21"/>
      <w:lang w:val="en-US" w:eastAsia="zh-CN" w:bidi="ar-SA"/>
    </w:rPr>
  </w:style>
  <w:style w:type="character" w:customStyle="1" w:styleId="44">
    <w:name w:val="UL Char"/>
    <w:basedOn w:val="24"/>
    <w:link w:val="42"/>
    <w:uiPriority w:val="0"/>
    <w:rPr>
      <w:rFonts w:ascii="思源黑体 CN Light" w:hAnsi="思源黑体 CN Light" w:eastAsia="思源黑体 CN Light" w:cs="宋体"/>
      <w:sz w:val="20"/>
      <w:szCs w:val="21"/>
    </w:rPr>
  </w:style>
  <w:style w:type="character" w:customStyle="1" w:styleId="45">
    <w:name w:val="OL Char"/>
    <w:basedOn w:val="44"/>
    <w:link w:val="43"/>
    <w:uiPriority w:val="0"/>
    <w:rPr>
      <w:rFonts w:ascii="思源黑体 CN Light" w:hAnsi="思源黑体 CN Light" w:eastAsia="思源黑体 CN Light" w:cs="宋体"/>
      <w:sz w:val="20"/>
      <w:szCs w:val="21"/>
    </w:rPr>
  </w:style>
  <w:style w:type="paragraph" w:customStyle="1" w:styleId="46">
    <w:name w:val="Appendix"/>
    <w:basedOn w:val="47"/>
    <w:link w:val="48"/>
    <w:qFormat/>
    <w:uiPriority w:val="0"/>
  </w:style>
  <w:style w:type="paragraph" w:customStyle="1" w:styleId="47">
    <w:name w:val="Change History"/>
    <w:basedOn w:val="31"/>
    <w:next w:val="1"/>
    <w:link w:val="49"/>
    <w:qFormat/>
    <w:uiPriority w:val="0"/>
  </w:style>
  <w:style w:type="character" w:customStyle="1" w:styleId="48">
    <w:name w:val="Appendix 字符"/>
    <w:basedOn w:val="24"/>
    <w:link w:val="46"/>
    <w:uiPriority w:val="0"/>
    <w:rPr>
      <w:rFonts w:ascii="Arial" w:hAnsi="Arial" w:eastAsia="黑体"/>
      <w:b/>
      <w:bCs/>
      <w:color w:val="1F497D"/>
      <w:kern w:val="44"/>
      <w:sz w:val="44"/>
      <w:szCs w:val="44"/>
    </w:rPr>
  </w:style>
  <w:style w:type="character" w:customStyle="1" w:styleId="49">
    <w:name w:val="Change History 字符"/>
    <w:basedOn w:val="24"/>
    <w:link w:val="47"/>
    <w:uiPriority w:val="0"/>
    <w:rPr>
      <w:rFonts w:ascii="思源黑体 CN Light" w:hAnsi="思源黑体 CN Light" w:eastAsia="思源黑体 CN Light" w:cs="Calibri"/>
      <w:b/>
      <w:bCs/>
      <w:color w:val="1F497D"/>
      <w:kern w:val="44"/>
      <w:sz w:val="44"/>
      <w:szCs w:val="40"/>
    </w:rPr>
  </w:style>
  <w:style w:type="character" w:customStyle="1" w:styleId="50">
    <w:name w:val="页眉 字符"/>
    <w:basedOn w:val="24"/>
    <w:link w:val="13"/>
    <w:uiPriority w:val="0"/>
    <w:rPr>
      <w:rFonts w:ascii="Arial" w:hAnsi="Arial" w:eastAsia="黑体" w:cs="Times New Roman"/>
      <w:color w:val="000000"/>
      <w:kern w:val="0"/>
      <w:sz w:val="18"/>
      <w:szCs w:val="18"/>
    </w:rPr>
  </w:style>
  <w:style w:type="paragraph" w:customStyle="1" w:styleId="51">
    <w:name w:val="Code Text"/>
    <w:basedOn w:val="1"/>
    <w:link w:val="52"/>
    <w:qFormat/>
    <w:uiPriority w:val="0"/>
    <w:pPr>
      <w:shd w:val="clear" w:color="auto" w:fill="D8D8D8" w:themeFill="background1" w:themeFillShade="D9"/>
      <w:spacing w:before="0" w:beforeLines="0" w:after="0" w:afterLines="0"/>
    </w:pPr>
    <w:rPr>
      <w:color w:val="auto"/>
      <w:sz w:val="18"/>
    </w:rPr>
  </w:style>
  <w:style w:type="character" w:customStyle="1" w:styleId="52">
    <w:name w:val="Code Text 字符"/>
    <w:basedOn w:val="24"/>
    <w:link w:val="51"/>
    <w:uiPriority w:val="0"/>
    <w:rPr>
      <w:rFonts w:ascii="Arial" w:hAnsi="Arial" w:eastAsia="黑体" w:cs="Times New Roman"/>
      <w:kern w:val="0"/>
      <w:sz w:val="18"/>
      <w:szCs w:val="16"/>
      <w:shd w:val="clear" w:color="auto" w:fill="D8D8D8" w:themeFill="background1" w:themeFillShade="D9"/>
    </w:rPr>
  </w:style>
  <w:style w:type="paragraph" w:customStyle="1" w:styleId="53">
    <w:name w:val="Steps"/>
    <w:basedOn w:val="43"/>
    <w:link w:val="54"/>
    <w:qFormat/>
    <w:uiPriority w:val="0"/>
    <w:pPr>
      <w:numPr>
        <w:numId w:val="5"/>
      </w:numPr>
    </w:pPr>
    <w:rPr>
      <w:rFonts w:cs="Arial"/>
      <w:shd w:val="clear" w:color="auto" w:fill="FFFFFF"/>
    </w:rPr>
  </w:style>
  <w:style w:type="character" w:customStyle="1" w:styleId="54">
    <w:name w:val="Steps Char"/>
    <w:basedOn w:val="45"/>
    <w:link w:val="53"/>
    <w:qFormat/>
    <w:uiPriority w:val="0"/>
    <w:rPr>
      <w:rFonts w:ascii="Maven Pro" w:hAnsi="Maven Pro" w:eastAsia="Maven Pro" w:cs="Arial"/>
      <w:sz w:val="20"/>
      <w:szCs w:val="21"/>
    </w:rPr>
  </w:style>
  <w:style w:type="character" w:customStyle="1" w:styleId="55">
    <w:name w:val="页脚 字符"/>
    <w:basedOn w:val="24"/>
    <w:link w:val="12"/>
    <w:qFormat/>
    <w:uiPriority w:val="99"/>
    <w:rPr>
      <w:rFonts w:ascii="Arial" w:hAnsi="Arial" w:eastAsia="黑体" w:cs="Times New Roman"/>
      <w:color w:val="000000"/>
      <w:kern w:val="0"/>
      <w:sz w:val="18"/>
      <w:szCs w:val="18"/>
    </w:rPr>
  </w:style>
  <w:style w:type="paragraph" w:customStyle="1" w:styleId="56">
    <w:name w:val="强调内容"/>
    <w:basedOn w:val="1"/>
    <w:link w:val="57"/>
    <w:qFormat/>
    <w:uiPriority w:val="0"/>
    <w:pPr>
      <w:snapToGrid/>
      <w:spacing w:before="120" w:beforeLines="0" w:after="0" w:afterLines="0"/>
    </w:pPr>
    <w:rPr>
      <w:rFonts w:asciiTheme="minorHAnsi" w:hAnsiTheme="minorHAnsi" w:eastAsiaTheme="minorEastAsia" w:cstheme="minorBidi"/>
      <w:b/>
      <w:color w:val="auto"/>
      <w:kern w:val="2"/>
      <w:sz w:val="25"/>
      <w:szCs w:val="24"/>
    </w:rPr>
  </w:style>
  <w:style w:type="character" w:customStyle="1" w:styleId="57">
    <w:name w:val="强调内容 Char"/>
    <w:basedOn w:val="24"/>
    <w:link w:val="56"/>
    <w:qFormat/>
    <w:uiPriority w:val="0"/>
    <w:rPr>
      <w:b/>
      <w:sz w:val="25"/>
      <w:szCs w:val="24"/>
    </w:rPr>
  </w:style>
  <w:style w:type="paragraph" w:customStyle="1" w:styleId="58">
    <w:name w:val="前言标题"/>
    <w:basedOn w:val="1"/>
    <w:link w:val="59"/>
    <w:qFormat/>
    <w:uiPriority w:val="0"/>
    <w:pPr>
      <w:snapToGrid/>
      <w:spacing w:before="120" w:beforeLines="0" w:afterLines="0"/>
    </w:pPr>
    <w:rPr>
      <w:rFonts w:asciiTheme="minorHAnsi" w:hAnsiTheme="minorHAnsi" w:eastAsiaTheme="minorEastAsia" w:cstheme="minorBidi"/>
      <w:b/>
      <w:color w:val="auto"/>
      <w:kern w:val="2"/>
      <w:sz w:val="25"/>
      <w:szCs w:val="24"/>
    </w:rPr>
  </w:style>
  <w:style w:type="character" w:customStyle="1" w:styleId="59">
    <w:name w:val="前言标题 Char"/>
    <w:basedOn w:val="24"/>
    <w:link w:val="58"/>
    <w:qFormat/>
    <w:uiPriority w:val="0"/>
    <w:rPr>
      <w:b/>
      <w:sz w:val="25"/>
      <w:szCs w:val="24"/>
    </w:rPr>
  </w:style>
  <w:style w:type="character" w:customStyle="1" w:styleId="60">
    <w:name w:val="标题 字符"/>
    <w:basedOn w:val="24"/>
    <w:link w:val="21"/>
    <w:qFormat/>
    <w:uiPriority w:val="10"/>
    <w:rPr>
      <w:rFonts w:ascii="Abel" w:hAnsi="Abel" w:cs="Proxima Nova"/>
      <w:color w:val="0A2D72"/>
      <w:kern w:val="0"/>
      <w:sz w:val="72"/>
      <w:szCs w:val="72"/>
      <w:lang w:val="en" w:eastAsia="en-US"/>
    </w:rPr>
  </w:style>
  <w:style w:type="character" w:customStyle="1" w:styleId="61">
    <w:name w:val="副标题 字符"/>
    <w:basedOn w:val="24"/>
    <w:link w:val="16"/>
    <w:qFormat/>
    <w:uiPriority w:val="11"/>
    <w:rPr>
      <w:rFonts w:ascii="Maven Pro" w:hAnsi="Maven Pro" w:cs="Proxima Nova"/>
      <w:color w:val="666666"/>
      <w:kern w:val="0"/>
      <w:sz w:val="26"/>
      <w:szCs w:val="26"/>
      <w:lang w:val="en" w:eastAsia="en-US"/>
    </w:rPr>
  </w:style>
  <w:style w:type="paragraph" w:customStyle="1" w:styleId="62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napToGrid/>
      <w:spacing w:before="240" w:beforeLines="0" w:after="0" w:afterLines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63">
    <w:name w:val="List Paragraph"/>
    <w:basedOn w:val="1"/>
    <w:qFormat/>
    <w:uiPriority w:val="34"/>
    <w:pPr>
      <w:ind w:firstLine="420" w:firstLineChars="200"/>
    </w:pPr>
  </w:style>
  <w:style w:type="paragraph" w:customStyle="1" w:styleId="64">
    <w:name w:val="Step"/>
    <w:basedOn w:val="53"/>
    <w:link w:val="65"/>
    <w:qFormat/>
    <w:uiPriority w:val="0"/>
    <w:pPr>
      <w:numPr>
        <w:numId w:val="6"/>
      </w:numPr>
    </w:pPr>
  </w:style>
  <w:style w:type="character" w:customStyle="1" w:styleId="65">
    <w:name w:val="Step Char"/>
    <w:basedOn w:val="54"/>
    <w:link w:val="64"/>
    <w:qFormat/>
    <w:uiPriority w:val="0"/>
    <w:rPr>
      <w:rFonts w:ascii="Maven Pro" w:hAnsi="Maven Pro" w:eastAsia="Maven Pro" w:cs="Arial"/>
      <w:sz w:val="20"/>
      <w:szCs w:val="21"/>
    </w:rPr>
  </w:style>
  <w:style w:type="character" w:customStyle="1" w:styleId="66">
    <w:name w:val="批注框文本 字符"/>
    <w:basedOn w:val="24"/>
    <w:link w:val="11"/>
    <w:semiHidden/>
    <w:qFormat/>
    <w:uiPriority w:val="99"/>
    <w:rPr>
      <w:rFonts w:ascii="Maven Pro" w:hAnsi="Maven Pro" w:eastAsia="Maven Pro" w:cs="Times New Roman"/>
      <w:color w:val="000000"/>
      <w:kern w:val="0"/>
      <w:sz w:val="18"/>
      <w:szCs w:val="18"/>
    </w:rPr>
  </w:style>
  <w:style w:type="paragraph" w:customStyle="1" w:styleId="67">
    <w:name w:val="Notelist"/>
    <w:basedOn w:val="38"/>
    <w:next w:val="38"/>
    <w:link w:val="68"/>
    <w:qFormat/>
    <w:uiPriority w:val="0"/>
    <w:pPr>
      <w:numPr>
        <w:ilvl w:val="0"/>
        <w:numId w:val="7"/>
      </w:numPr>
    </w:pPr>
    <w:rPr>
      <w:rFonts w:ascii="思源黑体 CN ExtraLight" w:hAnsi="思源黑体 CN ExtraLight" w:eastAsia="思源黑体 CN ExtraLight"/>
    </w:rPr>
  </w:style>
  <w:style w:type="character" w:customStyle="1" w:styleId="68">
    <w:name w:val="Notelist Char"/>
    <w:basedOn w:val="40"/>
    <w:link w:val="67"/>
    <w:qFormat/>
    <w:uiPriority w:val="0"/>
    <w:rPr>
      <w:rFonts w:ascii="思源黑体 CN ExtraLight" w:hAnsi="思源黑体 CN ExtraLight" w:eastAsia="思源黑体 CN ExtraLight"/>
      <w:sz w:val="20"/>
      <w:szCs w:val="21"/>
      <w:shd w:val="clear" w:color="auto" w:fill="92F0A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FF32B6-111C-4162-A2DB-585B7E0E45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553</Words>
  <Characters>1147</Characters>
  <Lines>7</Lines>
  <Paragraphs>1</Paragraphs>
  <TotalTime>1</TotalTime>
  <ScaleCrop>false</ScaleCrop>
  <LinksUpToDate>false</LinksUpToDate>
  <CharactersWithSpaces>1363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2020-11-17T02:33:00Z</dcterms:created>
  <dc:creator>Telink</dc:creator>
  <cp:lastModifiedBy>Admin</cp:lastModifiedBy>
  <cp:lastPrinted>2020-05-13T02:39:00Z</cp:lastPrinted>
  <dcterms:modified xsi:type="dcterms:W3CDTF">2022-09-22T07:26:01Z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E39118B908C04BC7B43524F8DCEFAAC8</vt:lpwstr>
  </property>
</Properties>
</file>