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0E" w:rsidRDefault="00223726">
      <w:pPr>
        <w:spacing w:line="300" w:lineRule="atLeast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博物馆</w:t>
      </w:r>
      <w:r w:rsidR="000416F3">
        <w:rPr>
          <w:rFonts w:hint="eastAsia"/>
          <w:b/>
          <w:bCs/>
          <w:sz w:val="30"/>
          <w:szCs w:val="30"/>
        </w:rPr>
        <w:t>应用平台系统</w:t>
      </w:r>
    </w:p>
    <w:p w:rsidR="00A77DCF" w:rsidRDefault="00A77DCF">
      <w:pPr>
        <w:spacing w:line="300" w:lineRule="atLeast"/>
        <w:rPr>
          <w:sz w:val="24"/>
        </w:rPr>
      </w:pPr>
    </w:p>
    <w:p w:rsidR="00991F0E" w:rsidRDefault="0018428B">
      <w:pPr>
        <w:spacing w:line="300" w:lineRule="atLeast"/>
        <w:rPr>
          <w:sz w:val="24"/>
        </w:rPr>
      </w:pPr>
      <w:r>
        <w:rPr>
          <w:rFonts w:hint="eastAsia"/>
          <w:sz w:val="24"/>
        </w:rPr>
        <w:t>1</w:t>
      </w:r>
      <w:r w:rsidR="000416F3">
        <w:rPr>
          <w:rFonts w:hint="eastAsia"/>
          <w:sz w:val="24"/>
        </w:rPr>
        <w:t>.</w:t>
      </w:r>
      <w:r w:rsidR="00BB6D8A">
        <w:rPr>
          <w:rFonts w:hint="eastAsia"/>
          <w:sz w:val="24"/>
        </w:rPr>
        <w:t>博物馆网站</w:t>
      </w:r>
      <w:r w:rsidR="00A77DCF">
        <w:rPr>
          <w:rFonts w:hint="eastAsia"/>
          <w:sz w:val="24"/>
        </w:rPr>
        <w:t>数据采集</w:t>
      </w:r>
      <w:r w:rsidR="006079F6">
        <w:rPr>
          <w:rFonts w:hint="eastAsia"/>
          <w:sz w:val="24"/>
        </w:rPr>
        <w:t>子</w:t>
      </w:r>
      <w:r w:rsidR="00A77DCF">
        <w:rPr>
          <w:rFonts w:hint="eastAsia"/>
          <w:sz w:val="24"/>
        </w:rPr>
        <w:t>系统</w:t>
      </w:r>
    </w:p>
    <w:p w:rsidR="000416F3" w:rsidRDefault="000416F3" w:rsidP="000416F3">
      <w:pPr>
        <w:spacing w:line="3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通过程序自动从博物馆网站上爬取信息，进行加工处理。主要包括以下功能：</w:t>
      </w:r>
    </w:p>
    <w:p w:rsidR="00A77DCF" w:rsidRDefault="000416F3" w:rsidP="000D2A0B">
      <w:pPr>
        <w:spacing w:line="3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77DCF">
        <w:rPr>
          <w:rFonts w:hint="eastAsia"/>
          <w:sz w:val="24"/>
        </w:rPr>
        <w:t>数</w:t>
      </w:r>
      <w:r>
        <w:rPr>
          <w:rFonts w:hint="eastAsia"/>
          <w:sz w:val="24"/>
        </w:rPr>
        <w:t>据爬取：爬取全国</w:t>
      </w:r>
      <w:r w:rsidR="00A77DCF">
        <w:rPr>
          <w:rFonts w:hint="eastAsia"/>
          <w:sz w:val="24"/>
        </w:rPr>
        <w:t>一级博物馆（</w:t>
      </w:r>
      <w:r w:rsidR="00A77DCF">
        <w:rPr>
          <w:rFonts w:hint="eastAsia"/>
          <w:sz w:val="24"/>
        </w:rPr>
        <w:t>130</w:t>
      </w:r>
      <w:r w:rsidR="00A77DCF">
        <w:rPr>
          <w:rFonts w:hint="eastAsia"/>
          <w:sz w:val="24"/>
        </w:rPr>
        <w:t>家</w:t>
      </w:r>
      <w:r w:rsidR="004960C7">
        <w:rPr>
          <w:rFonts w:hint="eastAsia"/>
          <w:sz w:val="24"/>
        </w:rPr>
        <w:t>左右</w:t>
      </w:r>
      <w:r w:rsidR="00A77DCF">
        <w:rPr>
          <w:rFonts w:hint="eastAsia"/>
          <w:sz w:val="24"/>
        </w:rPr>
        <w:t>）的</w:t>
      </w:r>
      <w:r>
        <w:rPr>
          <w:rFonts w:hint="eastAsia"/>
          <w:sz w:val="24"/>
        </w:rPr>
        <w:t>网站信息，</w:t>
      </w:r>
      <w:r w:rsidR="00A77DCF">
        <w:rPr>
          <w:rFonts w:hint="eastAsia"/>
          <w:sz w:val="24"/>
        </w:rPr>
        <w:t>包括</w:t>
      </w:r>
      <w:r>
        <w:rPr>
          <w:rFonts w:hint="eastAsia"/>
          <w:sz w:val="24"/>
        </w:rPr>
        <w:t>博物馆</w:t>
      </w:r>
      <w:r w:rsidR="00A77DCF">
        <w:rPr>
          <w:rFonts w:hint="eastAsia"/>
          <w:sz w:val="24"/>
        </w:rPr>
        <w:t>基本的介绍、</w:t>
      </w:r>
      <w:r>
        <w:rPr>
          <w:rFonts w:hint="eastAsia"/>
          <w:sz w:val="24"/>
        </w:rPr>
        <w:t>参观信息（开放时间等）、</w:t>
      </w:r>
      <w:r w:rsidR="00A77DCF">
        <w:rPr>
          <w:rFonts w:hint="eastAsia"/>
          <w:sz w:val="24"/>
        </w:rPr>
        <w:t>展览信息、</w:t>
      </w:r>
      <w:r>
        <w:rPr>
          <w:rFonts w:hint="eastAsia"/>
          <w:sz w:val="24"/>
        </w:rPr>
        <w:t>教育</w:t>
      </w:r>
      <w:r w:rsidR="00A77DCF">
        <w:rPr>
          <w:rFonts w:hint="eastAsia"/>
          <w:sz w:val="24"/>
        </w:rPr>
        <w:t>活动</w:t>
      </w:r>
      <w:r>
        <w:rPr>
          <w:rFonts w:hint="eastAsia"/>
          <w:sz w:val="24"/>
        </w:rPr>
        <w:t>、经典藏品信息、学术研究信息等</w:t>
      </w:r>
      <w:r w:rsidR="00A77DCF">
        <w:rPr>
          <w:rFonts w:hint="eastAsia"/>
          <w:sz w:val="24"/>
        </w:rPr>
        <w:t>，对于展览信息可以定时更新。</w:t>
      </w:r>
    </w:p>
    <w:p w:rsidR="00A77DCF" w:rsidRDefault="000416F3" w:rsidP="00A77DCF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）数据加工：对于爬取的信息进行过滤和加工，</w:t>
      </w:r>
      <w:r w:rsidR="00223726">
        <w:rPr>
          <w:rFonts w:hint="eastAsia"/>
          <w:sz w:val="24"/>
        </w:rPr>
        <w:t>抽取需要的内容</w:t>
      </w:r>
      <w:r w:rsidR="00A77DCF">
        <w:rPr>
          <w:rFonts w:hint="eastAsia"/>
          <w:sz w:val="24"/>
        </w:rPr>
        <w:t>。</w:t>
      </w:r>
      <w:r>
        <w:rPr>
          <w:rFonts w:hint="eastAsia"/>
          <w:sz w:val="24"/>
        </w:rPr>
        <w:t>例如：对于展览页面，要得到展览主题、展览时间、展览地点、展览介绍等信息。</w:t>
      </w:r>
    </w:p>
    <w:p w:rsidR="000416F3" w:rsidRDefault="000416F3" w:rsidP="00A77DCF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）数据导入：采用合适的方式保存抽取的数据，</w:t>
      </w:r>
      <w:r w:rsidR="006079F6">
        <w:rPr>
          <w:rFonts w:hint="eastAsia"/>
          <w:sz w:val="24"/>
        </w:rPr>
        <w:t>能够</w:t>
      </w:r>
      <w:r>
        <w:rPr>
          <w:rFonts w:hint="eastAsia"/>
          <w:sz w:val="24"/>
        </w:rPr>
        <w:t>导入到数据库中。</w:t>
      </w:r>
    </w:p>
    <w:p w:rsidR="00A77DCF" w:rsidRDefault="000416F3" w:rsidP="00A77DCF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）数据更新：支持数据的持续更新。</w:t>
      </w:r>
      <w:r w:rsidR="006079F6">
        <w:rPr>
          <w:rFonts w:hint="eastAsia"/>
          <w:sz w:val="24"/>
        </w:rPr>
        <w:t>例如：</w:t>
      </w:r>
      <w:r>
        <w:rPr>
          <w:rFonts w:hint="eastAsia"/>
          <w:sz w:val="24"/>
        </w:rPr>
        <w:t>根据情况，每天或每周爬取一次新的数据，更新原有数据。</w:t>
      </w:r>
    </w:p>
    <w:p w:rsidR="00991F0E" w:rsidRDefault="000416F3" w:rsidP="00A77DCF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注意：数据的加工最好采用可配置的方式，能够用于多家博物馆网站的页面</w:t>
      </w:r>
      <w:r w:rsidR="006079F6">
        <w:rPr>
          <w:rFonts w:hint="eastAsia"/>
          <w:sz w:val="24"/>
        </w:rPr>
        <w:t>和内容</w:t>
      </w:r>
      <w:r>
        <w:rPr>
          <w:rFonts w:hint="eastAsia"/>
          <w:sz w:val="24"/>
        </w:rPr>
        <w:t>。</w:t>
      </w:r>
    </w:p>
    <w:p w:rsidR="00BB6D8A" w:rsidRDefault="00BB6D8A" w:rsidP="00A77DCF">
      <w:pPr>
        <w:spacing w:line="300" w:lineRule="atLeast"/>
        <w:ind w:firstLine="480"/>
        <w:rPr>
          <w:sz w:val="24"/>
        </w:rPr>
      </w:pPr>
    </w:p>
    <w:p w:rsidR="00BB6D8A" w:rsidRPr="00A77DCF" w:rsidRDefault="00BB6D8A" w:rsidP="00BB6D8A">
      <w:pPr>
        <w:spacing w:line="300" w:lineRule="atLeas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博物馆</w:t>
      </w:r>
      <w:r w:rsidR="00031407">
        <w:rPr>
          <w:rFonts w:hint="eastAsia"/>
          <w:sz w:val="24"/>
        </w:rPr>
        <w:t>新闻</w:t>
      </w:r>
      <w:r>
        <w:rPr>
          <w:rFonts w:hint="eastAsia"/>
          <w:sz w:val="24"/>
        </w:rPr>
        <w:t>采集</w:t>
      </w:r>
      <w:r w:rsidR="00031407">
        <w:rPr>
          <w:rFonts w:hint="eastAsia"/>
          <w:sz w:val="24"/>
        </w:rPr>
        <w:t>分析</w:t>
      </w:r>
      <w:r>
        <w:rPr>
          <w:rFonts w:hint="eastAsia"/>
          <w:sz w:val="24"/>
        </w:rPr>
        <w:t>子系统</w:t>
      </w:r>
    </w:p>
    <w:p w:rsidR="00BB6D8A" w:rsidRDefault="00BB6D8A" w:rsidP="00A77DCF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通过程序能从主要的新闻网站上爬取博物馆相关的新闻信息，进行加工处理。主要包括以下功能：</w:t>
      </w:r>
    </w:p>
    <w:p w:rsidR="00BB6D8A" w:rsidRDefault="00BB6D8A" w:rsidP="00BB6D8A">
      <w:pPr>
        <w:spacing w:line="3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）数据获取：爬取主要的新闻网站</w:t>
      </w:r>
      <w:r w:rsidR="00031407">
        <w:rPr>
          <w:rFonts w:hint="eastAsia"/>
          <w:sz w:val="24"/>
        </w:rPr>
        <w:t>中的博物馆相关新闻</w:t>
      </w:r>
      <w:r>
        <w:rPr>
          <w:rFonts w:hint="eastAsia"/>
          <w:sz w:val="24"/>
        </w:rPr>
        <w:t>（如百度新闻）。可以支持爬取指定时间范围内的新闻，如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年内的新闻，半年内的新闻等。</w:t>
      </w:r>
    </w:p>
    <w:p w:rsidR="00BB6D8A" w:rsidRDefault="00BB6D8A" w:rsidP="00BB6D8A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）数据加工：对于爬取的信息进行过滤和加工，抽取需要的内容。</w:t>
      </w:r>
      <w:r w:rsidR="00031407">
        <w:rPr>
          <w:rFonts w:hint="eastAsia"/>
          <w:sz w:val="24"/>
        </w:rPr>
        <w:t>例如，抽取新闻的发布时间、新闻的标题、新闻的内容、新闻涉及的博物馆等。</w:t>
      </w:r>
    </w:p>
    <w:p w:rsidR="00BB6D8A" w:rsidRDefault="00BB6D8A" w:rsidP="00BB6D8A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</w:t>
      </w:r>
      <w:r w:rsidR="00031407">
        <w:rPr>
          <w:rFonts w:hint="eastAsia"/>
          <w:sz w:val="24"/>
        </w:rPr>
        <w:t>分析</w:t>
      </w:r>
      <w:r>
        <w:rPr>
          <w:rFonts w:hint="eastAsia"/>
          <w:sz w:val="24"/>
        </w:rPr>
        <w:t>：</w:t>
      </w:r>
      <w:r w:rsidR="00031407">
        <w:rPr>
          <w:rFonts w:hint="eastAsia"/>
          <w:sz w:val="24"/>
        </w:rPr>
        <w:t>对于加工好的新闻，分析是正面新闻还是负面信息。可采用已有的可直接调用的服务和代码实现。</w:t>
      </w:r>
    </w:p>
    <w:p w:rsidR="00BB6D8A" w:rsidRDefault="00BB6D8A" w:rsidP="00BB6D8A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）数据</w:t>
      </w:r>
      <w:r w:rsidR="00031407">
        <w:rPr>
          <w:rFonts w:hint="eastAsia"/>
          <w:sz w:val="24"/>
        </w:rPr>
        <w:t>定制服务</w:t>
      </w:r>
      <w:r>
        <w:rPr>
          <w:rFonts w:hint="eastAsia"/>
          <w:sz w:val="24"/>
        </w:rPr>
        <w:t>：</w:t>
      </w:r>
      <w:r w:rsidR="00031407">
        <w:rPr>
          <w:rFonts w:hint="eastAsia"/>
          <w:sz w:val="24"/>
        </w:rPr>
        <w:t>可以根据指定的某一家博物馆，获取该博物馆的指定时间的新闻，并进行加工分析，得到该博物馆指定时间内的主要新闻，正面新闻和负面新闻。</w:t>
      </w:r>
    </w:p>
    <w:p w:rsidR="00BB6D8A" w:rsidRPr="00BB6D8A" w:rsidRDefault="00BB6D8A" w:rsidP="00031407">
      <w:pPr>
        <w:spacing w:line="300" w:lineRule="atLeast"/>
        <w:rPr>
          <w:sz w:val="24"/>
        </w:rPr>
      </w:pPr>
    </w:p>
    <w:p w:rsidR="000416F3" w:rsidRDefault="000416F3" w:rsidP="00A77DCF">
      <w:pPr>
        <w:spacing w:line="300" w:lineRule="atLeast"/>
        <w:ind w:firstLine="480"/>
        <w:rPr>
          <w:sz w:val="24"/>
        </w:rPr>
      </w:pPr>
    </w:p>
    <w:p w:rsidR="000416F3" w:rsidRDefault="00031407">
      <w:pPr>
        <w:spacing w:line="300" w:lineRule="atLeast"/>
        <w:rPr>
          <w:sz w:val="24"/>
        </w:rPr>
      </w:pPr>
      <w:r>
        <w:rPr>
          <w:rFonts w:hint="eastAsia"/>
          <w:sz w:val="24"/>
        </w:rPr>
        <w:t>3</w:t>
      </w:r>
      <w:r w:rsidR="000416F3">
        <w:rPr>
          <w:rFonts w:hint="eastAsia"/>
          <w:sz w:val="24"/>
        </w:rPr>
        <w:t>.</w:t>
      </w:r>
      <w:r w:rsidR="00BB6D8A">
        <w:rPr>
          <w:rFonts w:hint="eastAsia"/>
          <w:sz w:val="24"/>
        </w:rPr>
        <w:t>博物馆</w:t>
      </w:r>
      <w:r w:rsidR="000416F3">
        <w:rPr>
          <w:rFonts w:hint="eastAsia"/>
          <w:sz w:val="24"/>
        </w:rPr>
        <w:t>信息</w:t>
      </w:r>
      <w:r w:rsidR="00CB22FA">
        <w:rPr>
          <w:rFonts w:hint="eastAsia"/>
          <w:sz w:val="24"/>
        </w:rPr>
        <w:t>服务</w:t>
      </w:r>
      <w:r w:rsidR="006079F6">
        <w:rPr>
          <w:rFonts w:hint="eastAsia"/>
          <w:sz w:val="24"/>
        </w:rPr>
        <w:t>子</w:t>
      </w:r>
      <w:r w:rsidR="000416F3">
        <w:rPr>
          <w:rFonts w:hint="eastAsia"/>
          <w:sz w:val="24"/>
        </w:rPr>
        <w:t>系统</w:t>
      </w:r>
    </w:p>
    <w:p w:rsidR="000416F3" w:rsidRDefault="006079F6" w:rsidP="006079F6">
      <w:pPr>
        <w:spacing w:line="3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编写一个手机应用程序，</w:t>
      </w:r>
      <w:r w:rsidR="00031407">
        <w:rPr>
          <w:rFonts w:hint="eastAsia"/>
          <w:sz w:val="24"/>
        </w:rPr>
        <w:t>支持用户浏览</w:t>
      </w:r>
      <w:r>
        <w:rPr>
          <w:rFonts w:hint="eastAsia"/>
          <w:sz w:val="24"/>
        </w:rPr>
        <w:t>1</w:t>
      </w:r>
      <w:r w:rsidR="00031407">
        <w:rPr>
          <w:rFonts w:hint="eastAsia"/>
          <w:sz w:val="24"/>
        </w:rPr>
        <w:t>和</w:t>
      </w:r>
      <w:r w:rsidR="00031407">
        <w:rPr>
          <w:rFonts w:hint="eastAsia"/>
          <w:sz w:val="24"/>
        </w:rPr>
        <w:t>2</w:t>
      </w:r>
      <w:r>
        <w:rPr>
          <w:rFonts w:hint="eastAsia"/>
          <w:sz w:val="24"/>
        </w:rPr>
        <w:t>中采集的数据，并对数据进行</w:t>
      </w:r>
      <w:r w:rsidR="00BB6D8A">
        <w:rPr>
          <w:rFonts w:hint="eastAsia"/>
          <w:sz w:val="24"/>
        </w:rPr>
        <w:t>分析显示</w:t>
      </w:r>
      <w:r>
        <w:rPr>
          <w:rFonts w:hint="eastAsia"/>
          <w:sz w:val="24"/>
        </w:rPr>
        <w:t>。</w:t>
      </w:r>
    </w:p>
    <w:p w:rsidR="006079F6" w:rsidRDefault="006079F6" w:rsidP="006079F6">
      <w:pPr>
        <w:spacing w:line="3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）数据浏览：在手机端可以浏览各博物馆的介绍、参观信息、展览、教育活动、藏品</w:t>
      </w:r>
      <w:r w:rsidR="00031407">
        <w:rPr>
          <w:rFonts w:hint="eastAsia"/>
          <w:sz w:val="24"/>
        </w:rPr>
        <w:t>、新闻</w:t>
      </w:r>
      <w:r>
        <w:rPr>
          <w:rFonts w:hint="eastAsia"/>
          <w:sz w:val="24"/>
        </w:rPr>
        <w:t>等。可以采用列表方式，或地图方式，或其他便于用户定位的方式显示各博物馆。</w:t>
      </w:r>
    </w:p>
    <w:p w:rsidR="006079F6" w:rsidRDefault="006079F6" w:rsidP="006079F6">
      <w:pPr>
        <w:spacing w:line="3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）数据查询：支持数据的查询功能。例如，按照博物馆查询、按照展览查询、按照藏品名称查询。</w:t>
      </w:r>
    </w:p>
    <w:p w:rsidR="006079F6" w:rsidRDefault="006079F6" w:rsidP="006079F6">
      <w:pPr>
        <w:spacing w:line="3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）用户反馈：支持用户</w:t>
      </w:r>
      <w:r w:rsidR="00BB6D8A">
        <w:rPr>
          <w:rFonts w:hint="eastAsia"/>
          <w:sz w:val="24"/>
        </w:rPr>
        <w:t>评论、打分等功能。可以按照展览、服务、环境三个方面让用户对一个博物馆进行打分。</w:t>
      </w:r>
    </w:p>
    <w:p w:rsidR="006079F6" w:rsidRPr="00BB6D8A" w:rsidRDefault="006079F6" w:rsidP="00BB6D8A">
      <w:pPr>
        <w:spacing w:line="3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BB6D8A">
        <w:rPr>
          <w:rFonts w:hint="eastAsia"/>
          <w:sz w:val="24"/>
        </w:rPr>
        <w:t>数据分析</w:t>
      </w:r>
      <w:r>
        <w:rPr>
          <w:rFonts w:hint="eastAsia"/>
          <w:sz w:val="24"/>
        </w:rPr>
        <w:t>：</w:t>
      </w:r>
      <w:r w:rsidR="00BB6D8A">
        <w:rPr>
          <w:rFonts w:hint="eastAsia"/>
          <w:sz w:val="24"/>
        </w:rPr>
        <w:t>分析博物馆信息以及用户反馈信息，用排名列表和可视化方式显示分析结果。如，各博物馆一年举办的展览次数的排名列表。</w:t>
      </w:r>
    </w:p>
    <w:p w:rsidR="006079F6" w:rsidRDefault="006079F6">
      <w:pPr>
        <w:spacing w:line="300" w:lineRule="atLeast"/>
        <w:rPr>
          <w:sz w:val="24"/>
        </w:rPr>
      </w:pPr>
    </w:p>
    <w:p w:rsidR="00BB6D8A" w:rsidRPr="00BB6D8A" w:rsidRDefault="00BB6D8A">
      <w:pPr>
        <w:spacing w:line="300" w:lineRule="atLeast"/>
        <w:rPr>
          <w:sz w:val="24"/>
        </w:rPr>
      </w:pPr>
    </w:p>
    <w:p w:rsidR="000416F3" w:rsidRDefault="00031407">
      <w:pPr>
        <w:spacing w:line="300" w:lineRule="atLeast"/>
        <w:rPr>
          <w:sz w:val="24"/>
        </w:rPr>
      </w:pPr>
      <w:r>
        <w:rPr>
          <w:rFonts w:hint="eastAsia"/>
          <w:sz w:val="24"/>
        </w:rPr>
        <w:lastRenderedPageBreak/>
        <w:t>4</w:t>
      </w:r>
      <w:r w:rsidR="000416F3">
        <w:rPr>
          <w:rFonts w:hint="eastAsia"/>
          <w:sz w:val="24"/>
        </w:rPr>
        <w:t>.</w:t>
      </w:r>
      <w:r w:rsidR="000416F3">
        <w:rPr>
          <w:rFonts w:hint="eastAsia"/>
          <w:sz w:val="24"/>
        </w:rPr>
        <w:t>博物馆导览</w:t>
      </w:r>
      <w:r>
        <w:rPr>
          <w:rFonts w:hint="eastAsia"/>
          <w:sz w:val="24"/>
        </w:rPr>
        <w:t>子</w:t>
      </w:r>
      <w:r w:rsidR="000416F3">
        <w:rPr>
          <w:rFonts w:hint="eastAsia"/>
          <w:sz w:val="24"/>
        </w:rPr>
        <w:t>系统</w:t>
      </w:r>
    </w:p>
    <w:p w:rsidR="00031407" w:rsidRPr="00031407" w:rsidRDefault="00031407" w:rsidP="00031407">
      <w:pPr>
        <w:spacing w:line="3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编写一个手机应用程序，支持博物馆的讲解导览。可利用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中采集的</w:t>
      </w:r>
      <w:r w:rsidR="004960C7">
        <w:rPr>
          <w:rFonts w:hint="eastAsia"/>
          <w:sz w:val="24"/>
        </w:rPr>
        <w:t>部分基本</w:t>
      </w:r>
      <w:r>
        <w:rPr>
          <w:rFonts w:hint="eastAsia"/>
          <w:sz w:val="24"/>
        </w:rPr>
        <w:t>信息。</w:t>
      </w:r>
      <w:r w:rsidR="004960C7">
        <w:rPr>
          <w:rFonts w:hint="eastAsia"/>
          <w:sz w:val="24"/>
        </w:rPr>
        <w:t>主要支持以下功能：</w:t>
      </w:r>
    </w:p>
    <w:p w:rsidR="00991F0E" w:rsidRDefault="004960C7" w:rsidP="00A77DCF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23726">
        <w:rPr>
          <w:rFonts w:hint="eastAsia"/>
          <w:sz w:val="24"/>
        </w:rPr>
        <w:t>地图浏览：在地图上标注每个城市的博物馆，</w:t>
      </w:r>
      <w:r>
        <w:rPr>
          <w:rFonts w:hint="eastAsia"/>
          <w:sz w:val="24"/>
        </w:rPr>
        <w:t>可以</w:t>
      </w:r>
      <w:r w:rsidR="00223726">
        <w:rPr>
          <w:rFonts w:hint="eastAsia"/>
          <w:sz w:val="24"/>
        </w:rPr>
        <w:t>根据定位显示</w:t>
      </w:r>
      <w:r>
        <w:rPr>
          <w:rFonts w:hint="eastAsia"/>
          <w:sz w:val="24"/>
        </w:rPr>
        <w:t>距离</w:t>
      </w:r>
      <w:r w:rsidR="00223726">
        <w:rPr>
          <w:rFonts w:hint="eastAsia"/>
          <w:sz w:val="24"/>
        </w:rPr>
        <w:t>最近的博物馆。针对博物馆，</w:t>
      </w:r>
      <w:r>
        <w:rPr>
          <w:rFonts w:hint="eastAsia"/>
          <w:sz w:val="24"/>
        </w:rPr>
        <w:t>在地图上</w:t>
      </w:r>
      <w:r w:rsidR="00223726">
        <w:rPr>
          <w:rFonts w:hint="eastAsia"/>
          <w:sz w:val="24"/>
        </w:rPr>
        <w:t>标注该博物馆的</w:t>
      </w:r>
      <w:r>
        <w:rPr>
          <w:rFonts w:hint="eastAsia"/>
          <w:sz w:val="24"/>
        </w:rPr>
        <w:t>近期展览和博物馆相关</w:t>
      </w:r>
      <w:r w:rsidR="00223726">
        <w:rPr>
          <w:rFonts w:hint="eastAsia"/>
          <w:sz w:val="24"/>
        </w:rPr>
        <w:t>讲解。从地图可进入博物馆</w:t>
      </w:r>
      <w:r>
        <w:rPr>
          <w:rFonts w:hint="eastAsia"/>
          <w:sz w:val="24"/>
        </w:rPr>
        <w:t>信息浏览</w:t>
      </w:r>
      <w:r w:rsidR="00223726">
        <w:rPr>
          <w:rFonts w:hint="eastAsia"/>
          <w:sz w:val="24"/>
        </w:rPr>
        <w:t>、讲解等。</w:t>
      </w:r>
    </w:p>
    <w:p w:rsidR="00223726" w:rsidRDefault="004960C7" w:rsidP="00A77DCF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223726">
        <w:rPr>
          <w:rFonts w:hint="eastAsia"/>
          <w:sz w:val="24"/>
        </w:rPr>
        <w:t>博物馆信息浏览：</w:t>
      </w:r>
      <w:r>
        <w:rPr>
          <w:rFonts w:hint="eastAsia"/>
          <w:sz w:val="24"/>
        </w:rPr>
        <w:t>显示</w:t>
      </w:r>
      <w:r w:rsidR="00223726">
        <w:rPr>
          <w:rFonts w:hint="eastAsia"/>
          <w:sz w:val="24"/>
        </w:rPr>
        <w:t>博物馆</w:t>
      </w:r>
      <w:r>
        <w:rPr>
          <w:rFonts w:hint="eastAsia"/>
          <w:sz w:val="24"/>
        </w:rPr>
        <w:t>的基本</w:t>
      </w:r>
      <w:r w:rsidR="00223726">
        <w:rPr>
          <w:rFonts w:hint="eastAsia"/>
          <w:sz w:val="24"/>
        </w:rPr>
        <w:t>信息、展览</w:t>
      </w:r>
      <w:r>
        <w:rPr>
          <w:rFonts w:hint="eastAsia"/>
          <w:sz w:val="24"/>
        </w:rPr>
        <w:t>信息</w:t>
      </w:r>
      <w:r w:rsidR="00223726">
        <w:rPr>
          <w:rFonts w:hint="eastAsia"/>
          <w:sz w:val="24"/>
        </w:rPr>
        <w:t>、</w:t>
      </w:r>
      <w:r>
        <w:rPr>
          <w:rFonts w:hint="eastAsia"/>
          <w:sz w:val="24"/>
        </w:rPr>
        <w:t>藏品信息</w:t>
      </w:r>
      <w:r w:rsidR="00223726">
        <w:rPr>
          <w:rFonts w:hint="eastAsia"/>
          <w:sz w:val="24"/>
        </w:rPr>
        <w:t>等。</w:t>
      </w:r>
    </w:p>
    <w:p w:rsidR="00223726" w:rsidRDefault="004960C7" w:rsidP="00A77DCF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）播放</w:t>
      </w:r>
      <w:r w:rsidR="00223726">
        <w:rPr>
          <w:rFonts w:hint="eastAsia"/>
          <w:sz w:val="24"/>
        </w:rPr>
        <w:t>讲解：</w:t>
      </w:r>
      <w:r>
        <w:rPr>
          <w:rFonts w:hint="eastAsia"/>
          <w:sz w:val="24"/>
        </w:rPr>
        <w:t>播放</w:t>
      </w:r>
      <w:bookmarkStart w:id="0" w:name="_GoBack"/>
      <w:bookmarkEnd w:id="0"/>
      <w:r>
        <w:rPr>
          <w:rFonts w:hint="eastAsia"/>
          <w:sz w:val="24"/>
        </w:rPr>
        <w:t>一个</w:t>
      </w:r>
      <w:r w:rsidR="00223726">
        <w:rPr>
          <w:rFonts w:hint="eastAsia"/>
          <w:sz w:val="24"/>
        </w:rPr>
        <w:t>博物馆</w:t>
      </w:r>
      <w:r>
        <w:rPr>
          <w:rFonts w:hint="eastAsia"/>
          <w:sz w:val="24"/>
        </w:rPr>
        <w:t>、展览、藏品</w:t>
      </w:r>
      <w:r w:rsidR="00223726">
        <w:rPr>
          <w:rFonts w:hint="eastAsia"/>
          <w:sz w:val="24"/>
        </w:rPr>
        <w:t>的</w:t>
      </w:r>
      <w:r>
        <w:rPr>
          <w:rFonts w:hint="eastAsia"/>
          <w:sz w:val="24"/>
        </w:rPr>
        <w:t>相关</w:t>
      </w:r>
      <w:r w:rsidR="00223726">
        <w:rPr>
          <w:rFonts w:hint="eastAsia"/>
          <w:sz w:val="24"/>
        </w:rPr>
        <w:t>讲解。</w:t>
      </w:r>
    </w:p>
    <w:p w:rsidR="00223726" w:rsidRDefault="004960C7" w:rsidP="004960C7">
      <w:pPr>
        <w:spacing w:line="300" w:lineRule="atLeast"/>
        <w:ind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）自制讲解：用户可以录制并上传关于博物馆、展览和藏品的讲解，并上传到平台，平台审核通过后，可以在手机应用中播放该讲解。</w:t>
      </w:r>
    </w:p>
    <w:p w:rsidR="004960C7" w:rsidRDefault="004960C7" w:rsidP="004960C7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）用户个人信息管理：用户可以注册登录该系统，设置用户名密码等个人信息。</w:t>
      </w:r>
    </w:p>
    <w:p w:rsidR="004960C7" w:rsidRDefault="004960C7" w:rsidP="00223726">
      <w:pPr>
        <w:spacing w:line="300" w:lineRule="atLeast"/>
        <w:ind w:firstLine="480"/>
        <w:rPr>
          <w:sz w:val="24"/>
        </w:rPr>
      </w:pPr>
      <w:r>
        <w:rPr>
          <w:rFonts w:hint="eastAsia"/>
          <w:sz w:val="24"/>
        </w:rPr>
        <w:t>注意：利用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中采集的</w:t>
      </w:r>
      <w:r>
        <w:rPr>
          <w:rFonts w:hint="eastAsia"/>
          <w:sz w:val="24"/>
        </w:rPr>
        <w:t>130</w:t>
      </w:r>
      <w:r>
        <w:rPr>
          <w:rFonts w:hint="eastAsia"/>
          <w:sz w:val="24"/>
        </w:rPr>
        <w:t>家博物馆的信息，支持一级博物馆的讲解导览。</w:t>
      </w:r>
    </w:p>
    <w:p w:rsidR="00991F0E" w:rsidRDefault="00991F0E">
      <w:pPr>
        <w:spacing w:line="300" w:lineRule="atLeast"/>
        <w:rPr>
          <w:sz w:val="24"/>
        </w:rPr>
      </w:pPr>
    </w:p>
    <w:p w:rsidR="00991F0E" w:rsidRDefault="00031407">
      <w:pPr>
        <w:spacing w:line="300" w:lineRule="atLeast"/>
        <w:rPr>
          <w:sz w:val="24"/>
        </w:rPr>
      </w:pPr>
      <w:r>
        <w:rPr>
          <w:rFonts w:hint="eastAsia"/>
          <w:sz w:val="24"/>
        </w:rPr>
        <w:t>5</w:t>
      </w:r>
      <w:r w:rsidR="000416F3">
        <w:rPr>
          <w:rFonts w:hint="eastAsia"/>
          <w:sz w:val="24"/>
        </w:rPr>
        <w:t>.</w:t>
      </w:r>
      <w:r w:rsidR="0018428B">
        <w:rPr>
          <w:rFonts w:hint="eastAsia"/>
          <w:sz w:val="24"/>
        </w:rPr>
        <w:t>后台管理子系统</w:t>
      </w:r>
    </w:p>
    <w:p w:rsidR="004960C7" w:rsidRDefault="004960C7" w:rsidP="000D2A0B">
      <w:pPr>
        <w:spacing w:line="300" w:lineRule="atLeast"/>
        <w:ind w:firstLineChars="100" w:firstLine="240"/>
        <w:rPr>
          <w:sz w:val="24"/>
        </w:rPr>
      </w:pPr>
      <w:r>
        <w:rPr>
          <w:rFonts w:hint="eastAsia"/>
          <w:sz w:val="24"/>
        </w:rPr>
        <w:t>主要包括：</w:t>
      </w:r>
    </w:p>
    <w:p w:rsidR="004960C7" w:rsidRDefault="004960C7" w:rsidP="000D2A0B">
      <w:pPr>
        <w:spacing w:line="300" w:lineRule="atLeast"/>
        <w:ind w:firstLineChars="100" w:firstLine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）用户管理：管理后台用户信息、后台管理员日志、手机端用户</w:t>
      </w:r>
      <w:r w:rsidR="0081330B">
        <w:rPr>
          <w:rFonts w:hint="eastAsia"/>
          <w:sz w:val="24"/>
        </w:rPr>
        <w:t>信息。如增加管理员，修改管理员密码，禁止一个发布过非法评论的手机端用户再次发布评论等。</w:t>
      </w:r>
    </w:p>
    <w:p w:rsidR="004960C7" w:rsidRDefault="004960C7" w:rsidP="000D2A0B">
      <w:pPr>
        <w:spacing w:line="300" w:lineRule="atLeast"/>
        <w:ind w:firstLineChars="100" w:firstLine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1330B">
        <w:rPr>
          <w:rFonts w:hint="eastAsia"/>
          <w:sz w:val="24"/>
        </w:rPr>
        <w:t>讲解</w:t>
      </w:r>
      <w:r>
        <w:rPr>
          <w:rFonts w:hint="eastAsia"/>
          <w:sz w:val="24"/>
        </w:rPr>
        <w:t>审核</w:t>
      </w:r>
      <w:r w:rsidR="0081330B">
        <w:rPr>
          <w:rFonts w:hint="eastAsia"/>
          <w:sz w:val="24"/>
        </w:rPr>
        <w:t>：审核</w:t>
      </w:r>
      <w:r>
        <w:rPr>
          <w:rFonts w:hint="eastAsia"/>
          <w:sz w:val="24"/>
        </w:rPr>
        <w:t>用户上传的讲解</w:t>
      </w:r>
      <w:r w:rsidR="0081330B">
        <w:rPr>
          <w:rFonts w:hint="eastAsia"/>
          <w:sz w:val="24"/>
        </w:rPr>
        <w:t>。</w:t>
      </w:r>
    </w:p>
    <w:p w:rsidR="00A77DCF" w:rsidRDefault="004960C7" w:rsidP="000D2A0B">
      <w:pPr>
        <w:spacing w:line="300" w:lineRule="atLeast"/>
        <w:ind w:firstLineChars="100" w:firstLine="24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）数据管理：管理</w:t>
      </w:r>
      <w:r>
        <w:rPr>
          <w:rFonts w:hint="eastAsia"/>
          <w:sz w:val="24"/>
        </w:rPr>
        <w:t>1-4</w:t>
      </w:r>
      <w:r w:rsidR="00A77DCF">
        <w:rPr>
          <w:rFonts w:hint="eastAsia"/>
          <w:sz w:val="24"/>
        </w:rPr>
        <w:t>系统</w:t>
      </w:r>
      <w:r w:rsidR="0081330B">
        <w:rPr>
          <w:rFonts w:hint="eastAsia"/>
          <w:sz w:val="24"/>
        </w:rPr>
        <w:t>中涉及</w:t>
      </w:r>
      <w:r w:rsidR="00A77DCF">
        <w:rPr>
          <w:rFonts w:hint="eastAsia"/>
          <w:sz w:val="24"/>
        </w:rPr>
        <w:t>所有</w:t>
      </w:r>
      <w:r>
        <w:rPr>
          <w:rFonts w:hint="eastAsia"/>
          <w:sz w:val="24"/>
        </w:rPr>
        <w:t>数据，如一个博物馆的基本信息、展览信息、藏品信息、新闻信息、讲解信息</w:t>
      </w:r>
      <w:r w:rsidR="0081330B">
        <w:rPr>
          <w:rFonts w:hint="eastAsia"/>
          <w:sz w:val="24"/>
        </w:rPr>
        <w:t>、评论</w:t>
      </w:r>
      <w:r>
        <w:rPr>
          <w:rFonts w:hint="eastAsia"/>
          <w:sz w:val="24"/>
        </w:rPr>
        <w:t>等。</w:t>
      </w:r>
      <w:r w:rsidR="0081330B">
        <w:rPr>
          <w:rFonts w:hint="eastAsia"/>
          <w:sz w:val="24"/>
        </w:rPr>
        <w:t>例如，删除一个用户发布的非法评论信息。</w:t>
      </w:r>
    </w:p>
    <w:p w:rsidR="00223726" w:rsidRDefault="004960C7" w:rsidP="0081330B">
      <w:pPr>
        <w:spacing w:line="300" w:lineRule="atLeast"/>
        <w:ind w:firstLineChars="100" w:firstLine="24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）数据备份和恢复：支持</w:t>
      </w:r>
      <w:r w:rsidR="0081330B">
        <w:rPr>
          <w:rFonts w:hint="eastAsia"/>
          <w:sz w:val="24"/>
        </w:rPr>
        <w:t>本系统的数据库和服务器端重要文件的备份和恢复。</w:t>
      </w:r>
    </w:p>
    <w:sectPr w:rsidR="00223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8B7" w:rsidRDefault="005C68B7" w:rsidP="000416F3">
      <w:r>
        <w:separator/>
      </w:r>
    </w:p>
  </w:endnote>
  <w:endnote w:type="continuationSeparator" w:id="0">
    <w:p w:rsidR="005C68B7" w:rsidRDefault="005C68B7" w:rsidP="0004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8B7" w:rsidRDefault="005C68B7" w:rsidP="000416F3">
      <w:r>
        <w:separator/>
      </w:r>
    </w:p>
  </w:footnote>
  <w:footnote w:type="continuationSeparator" w:id="0">
    <w:p w:rsidR="005C68B7" w:rsidRDefault="005C68B7" w:rsidP="0004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3A23"/>
    <w:multiLevelType w:val="hybridMultilevel"/>
    <w:tmpl w:val="2E3643CE"/>
    <w:lvl w:ilvl="0" w:tplc="BFDA865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CE0E2"/>
    <w:multiLevelType w:val="singleLevel"/>
    <w:tmpl w:val="56DCE0E2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77652DDD"/>
    <w:multiLevelType w:val="hybridMultilevel"/>
    <w:tmpl w:val="0478D982"/>
    <w:lvl w:ilvl="0" w:tplc="880240E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46677"/>
    <w:rsid w:val="00031407"/>
    <w:rsid w:val="000416F3"/>
    <w:rsid w:val="000D2A0B"/>
    <w:rsid w:val="00137041"/>
    <w:rsid w:val="0018428B"/>
    <w:rsid w:val="001C6D93"/>
    <w:rsid w:val="00214F7F"/>
    <w:rsid w:val="002150A2"/>
    <w:rsid w:val="00223726"/>
    <w:rsid w:val="002E2657"/>
    <w:rsid w:val="00386357"/>
    <w:rsid w:val="003C357B"/>
    <w:rsid w:val="004960C7"/>
    <w:rsid w:val="004A2156"/>
    <w:rsid w:val="005101C1"/>
    <w:rsid w:val="005C68B7"/>
    <w:rsid w:val="00604C0E"/>
    <w:rsid w:val="006079F6"/>
    <w:rsid w:val="006A74F4"/>
    <w:rsid w:val="006D48B5"/>
    <w:rsid w:val="00736E18"/>
    <w:rsid w:val="007426C6"/>
    <w:rsid w:val="0081330B"/>
    <w:rsid w:val="00816D5E"/>
    <w:rsid w:val="00862E06"/>
    <w:rsid w:val="00911EC9"/>
    <w:rsid w:val="009628DC"/>
    <w:rsid w:val="009805E3"/>
    <w:rsid w:val="00991F0E"/>
    <w:rsid w:val="009A4989"/>
    <w:rsid w:val="009E02EE"/>
    <w:rsid w:val="00A31E8D"/>
    <w:rsid w:val="00A77DCF"/>
    <w:rsid w:val="00A974B5"/>
    <w:rsid w:val="00BB6D8A"/>
    <w:rsid w:val="00C4519C"/>
    <w:rsid w:val="00CB22FA"/>
    <w:rsid w:val="00D570A9"/>
    <w:rsid w:val="00DA3C7C"/>
    <w:rsid w:val="00E8640A"/>
    <w:rsid w:val="00EC4D56"/>
    <w:rsid w:val="3B516B79"/>
    <w:rsid w:val="3E7915A4"/>
    <w:rsid w:val="4EB460F6"/>
    <w:rsid w:val="6BD4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518A66"/>
  <w15:docId w15:val="{FA62A11A-3582-4ADD-8742-B1426C43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A77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jing wan</cp:lastModifiedBy>
  <cp:revision>23</cp:revision>
  <cp:lastPrinted>2016-03-04T00:34:00Z</cp:lastPrinted>
  <dcterms:created xsi:type="dcterms:W3CDTF">2016-03-04T00:33:00Z</dcterms:created>
  <dcterms:modified xsi:type="dcterms:W3CDTF">2018-03-07T05:47:00Z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