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SquadVault — Engineering Handoff Checklist (v1.0)</w:t>
      </w:r>
    </w:p>
    <w:p>
      <w:r>
        <w:t>Status: CANONICAL HANDOFF</w:t>
      </w:r>
    </w:p>
    <w:p>
      <w:r>
        <w:t>Audience: Founder, Engineers, Contractors</w:t>
      </w:r>
    </w:p>
    <w:p>
      <w:r>
        <w:t>Purpose: Translate locked governance + contracts into safe, correct implementation</w:t>
      </w:r>
    </w:p>
    <w:p/>
    <w:p>
      <w:r>
        <w:t>0. Pre-Flight</w:t>
      </w:r>
    </w:p>
    <w:p>
      <w:r>
        <w:t>- Read Platform Guardrails</w:t>
      </w:r>
    </w:p>
    <w:p>
      <w:r>
        <w:t>- Confirm silence is valid output</w:t>
      </w:r>
    </w:p>
    <w:p>
      <w:r>
        <w:t>- Confirm no rankings, analytics, predictions, or optimization</w:t>
      </w:r>
    </w:p>
    <w:p>
      <w:r>
        <w:t>- Stay within Fantasy Football MVP scope</w:t>
      </w:r>
    </w:p>
    <w:p/>
    <w:p>
      <w:r>
        <w:t>1. Canonical Sources of Truth (Read-Only)</w:t>
      </w:r>
    </w:p>
    <w:p>
      <w:r>
        <w:t>Tier 0–2 (Binding):</w:t>
      </w:r>
    </w:p>
    <w:p>
      <w:r>
        <w:t>- Canonical Operating Constitution</w:t>
      </w:r>
    </w:p>
    <w:p>
      <w:r>
        <w:t>- Signal Scout — Contract Card (v1.0)</w:t>
      </w:r>
    </w:p>
    <w:p>
      <w:r>
        <w:t>- Writing Room Intake — Contract Card (v1.0)</w:t>
      </w:r>
    </w:p>
    <w:p>
      <w:r>
        <w:t>- Selection Set Schema (v1.0)</w:t>
      </w:r>
    </w:p>
    <w:p>
      <w:r>
        <w:t>- Creative Layer — Contract Card (v1.0)</w:t>
      </w:r>
    </w:p>
    <w:p/>
    <w:p>
      <w:r>
        <w:t>Tier 3+ (Reference Only):</w:t>
      </w:r>
    </w:p>
    <w:p>
      <w:r>
        <w:t>- Core Engine Technical Specification</w:t>
      </w:r>
    </w:p>
    <w:p>
      <w:r>
        <w:t>- Fantasy Football Module Technical Spec</w:t>
      </w:r>
    </w:p>
    <w:p>
      <w:r>
        <w:t>- Implementation Readiness Package</w:t>
      </w:r>
    </w:p>
    <w:p/>
    <w:p>
      <w:r>
        <w:t>2. What You Are Implementing</w:t>
      </w:r>
    </w:p>
    <w:p/>
    <w:p>
      <w:r>
        <w:t>2.1 Signal Scout (Tier-1 Only)</w:t>
      </w:r>
    </w:p>
    <w:p>
      <w:r>
        <w:t>- Implement Tier-1 derivation math exactly</w:t>
      </w:r>
    </w:p>
    <w:p>
      <w:r>
        <w:t>- Implement Tier-1 input contracts exactly</w:t>
      </w:r>
    </w:p>
    <w:p>
      <w:r>
        <w:t>- Deterministic suppression on missing data</w:t>
      </w:r>
    </w:p>
    <w:p>
      <w:r>
        <w:t>- Stable signal_id generation</w:t>
      </w:r>
    </w:p>
    <w:p/>
    <w:p>
      <w:r>
        <w:t>Do NOT:</w:t>
      </w:r>
    </w:p>
    <w:p>
      <w:r>
        <w:t>- Invent signals</w:t>
      </w:r>
    </w:p>
    <w:p>
      <w:r>
        <w:t>- Rank or score</w:t>
      </w:r>
    </w:p>
    <w:p>
      <w:r>
        <w:t>- Add narrative phrasing</w:t>
      </w:r>
    </w:p>
    <w:p>
      <w:r>
        <w:t>- Infer missing data</w:t>
      </w:r>
    </w:p>
    <w:p/>
    <w:p>
      <w:r>
        <w:t>2.2 Writing Room Intake</w:t>
      </w:r>
    </w:p>
    <w:p>
      <w:r>
        <w:t>- Intake canonical signals only</w:t>
      </w:r>
    </w:p>
    <w:p>
      <w:r>
        <w:t>- Eligibility gating (confidence A/B)</w:t>
      </w:r>
    </w:p>
    <w:p>
      <w:r>
        <w:t>- Enum-based exclusions only</w:t>
      </w:r>
    </w:p>
    <w:p>
      <w:r>
        <w:t>- Optional grouping per contract</w:t>
      </w:r>
    </w:p>
    <w:p>
      <w:r>
        <w:t>- Intentional silence</w:t>
      </w:r>
    </w:p>
    <w:p/>
    <w:p>
      <w:r>
        <w:t>Do NOT:</w:t>
      </w:r>
    </w:p>
    <w:p>
      <w:r>
        <w:t>- Rank signals</w:t>
      </w:r>
    </w:p>
    <w:p>
      <w:r>
        <w:t>- Choose top-N</w:t>
      </w:r>
    </w:p>
    <w:p>
      <w:r>
        <w:t>- Apply tone or humor</w:t>
      </w:r>
    </w:p>
    <w:p>
      <w:r>
        <w:t>- Modify signal content</w:t>
      </w:r>
    </w:p>
    <w:p/>
    <w:p>
      <w:r>
        <w:t>2.3 Selection Set Emission</w:t>
      </w:r>
    </w:p>
    <w:p>
      <w:r>
        <w:t>- Emit schema v1.0 exactly</w:t>
      </w:r>
    </w:p>
    <w:p>
      <w:r>
        <w:t>- Deterministic ordering</w:t>
      </w:r>
    </w:p>
    <w:p>
      <w:r>
        <w:t>- Stable IDs and fingerprints</w:t>
      </w:r>
    </w:p>
    <w:p>
      <w:r>
        <w:t>- Support empty / withheld sets</w:t>
      </w:r>
    </w:p>
    <w:p/>
    <w:p>
      <w:r>
        <w:t>Do NOT:</w:t>
      </w:r>
    </w:p>
    <w:p>
      <w:r>
        <w:t>- Add free-text editorial fields</w:t>
      </w:r>
    </w:p>
    <w:p>
      <w:r>
        <w:t>- Add scores or weights</w:t>
      </w:r>
    </w:p>
    <w:p>
      <w:r>
        <w:t>- Bypass exclusion enums</w:t>
      </w:r>
    </w:p>
    <w:p/>
    <w:p>
      <w:r>
        <w:t>3. Folder Placement</w:t>
      </w:r>
    </w:p>
    <w:p>
      <w:r>
        <w:t>- Signal derivation → derived/module layer</w:t>
      </w:r>
    </w:p>
    <w:p>
      <w:r>
        <w:t>- Selection logic → governed selection layer</w:t>
      </w:r>
    </w:p>
    <w:p>
      <w:r>
        <w:t>- Narrative drafting → Creative Layer</w:t>
      </w:r>
    </w:p>
    <w:p>
      <w:r>
        <w:t>- Overrides → human UI workflows</w:t>
      </w:r>
    </w:p>
    <w:p/>
    <w:p>
      <w:r>
        <w:t>4. Determinism &amp; Auditability</w:t>
      </w:r>
    </w:p>
    <w:p>
      <w:r>
        <w:t>- Same inputs → same outputs</w:t>
      </w:r>
    </w:p>
    <w:p>
      <w:r>
        <w:t>- Full event lineage</w:t>
      </w:r>
    </w:p>
    <w:p>
      <w:r>
        <w:t>- No silent changes</w:t>
      </w:r>
    </w:p>
    <w:p>
      <w:r>
        <w:t>- Overrides logged</w:t>
      </w:r>
    </w:p>
    <w:p>
      <w:r>
        <w:t>- Regeneration creates new versions</w:t>
      </w:r>
    </w:p>
    <w:p/>
    <w:p>
      <w:r>
        <w:t>5. Explicit Do-Not-Build List</w:t>
      </w:r>
    </w:p>
    <w:p>
      <w:r>
        <w:t>- Rankings or leaderboards</w:t>
      </w:r>
    </w:p>
    <w:p>
      <w:r>
        <w:t>- Analytics or projections</w:t>
      </w:r>
    </w:p>
    <w:p>
      <w:r>
        <w:t>- Engagement optimization</w:t>
      </w:r>
    </w:p>
    <w:p>
      <w:r>
        <w:t>- Autonomous publishing</w:t>
      </w:r>
    </w:p>
    <w:p>
      <w:r>
        <w:t>- Agents, pipelines, orchestration</w:t>
      </w:r>
    </w:p>
    <w:p>
      <w:r>
        <w:t>- Helpful inference</w:t>
      </w:r>
    </w:p>
    <w:p/>
    <w:p>
      <w:r>
        <w:t>6. Golden Path Verification</w:t>
      </w:r>
    </w:p>
    <w:p>
      <w:r>
        <w:t>- Few signals week</w:t>
      </w:r>
    </w:p>
    <w:p>
      <w:r>
        <w:t>- Many signals week</w:t>
      </w:r>
    </w:p>
    <w:p>
      <w:r>
        <w:t>- Zero signals week</w:t>
      </w:r>
    </w:p>
    <w:p>
      <w:r>
        <w:t>- Silence when warranted</w:t>
      </w:r>
    </w:p>
    <w:p>
      <w:r>
        <w:t>- Human approval enforced</w:t>
      </w:r>
    </w:p>
    <w:p/>
    <w:p>
      <w:r>
        <w:t>7. Definition of Done</w:t>
      </w:r>
    </w:p>
    <w:p>
      <w:r>
        <w:t>- Matches Contract Cards</w:t>
      </w:r>
    </w:p>
    <w:p>
      <w:r>
        <w:t>- No interpretation required</w:t>
      </w:r>
    </w:p>
    <w:p>
      <w:r>
        <w:t>- Future engineers understand intent</w:t>
      </w:r>
    </w:p>
    <w:p>
      <w:r>
        <w:t>- System feels restrained, not clever</w:t>
      </w:r>
    </w:p>
    <w:p/>
    <w:p>
      <w:r>
        <w:t>Final Reminder:</w:t>
      </w:r>
    </w:p>
    <w:p>
      <w:r>
        <w:t>We optimize for trust, not impressiveness.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