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87AB" w14:textId="77777777" w:rsidR="00AE7CCE" w:rsidRDefault="00AE7CCE" w:rsidP="00AE7CCE"/>
    <w:p w14:paraId="288A821D" w14:textId="77777777" w:rsidR="00AE7CCE" w:rsidRPr="004F358A" w:rsidRDefault="00AE7CCE" w:rsidP="00AE7CCE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4F358A">
        <w:rPr>
          <w:rFonts w:ascii="黑体" w:eastAsia="黑体" w:hAnsi="黑体" w:hint="eastAsia"/>
          <w:b/>
          <w:bCs/>
          <w:sz w:val="72"/>
          <w:szCs w:val="72"/>
        </w:rPr>
        <w:t>北京交通大学</w:t>
      </w:r>
    </w:p>
    <w:p w14:paraId="64AE67F4" w14:textId="77777777" w:rsidR="00AE7CCE" w:rsidRDefault="00AE7CCE" w:rsidP="00AE7CCE">
      <w:pPr>
        <w:ind w:firstLineChars="100" w:firstLine="964"/>
        <w:rPr>
          <w:rFonts w:ascii="楷体" w:eastAsia="楷体" w:hAnsi="楷体"/>
          <w:b/>
          <w:bCs/>
          <w:sz w:val="96"/>
          <w:szCs w:val="96"/>
        </w:rPr>
      </w:pPr>
      <w:r>
        <w:rPr>
          <w:rFonts w:ascii="楷体" w:eastAsia="楷体" w:hAnsi="楷体" w:hint="eastAsia"/>
          <w:b/>
          <w:bCs/>
          <w:sz w:val="96"/>
          <w:szCs w:val="96"/>
        </w:rPr>
        <w:t xml:space="preserve"> </w:t>
      </w:r>
    </w:p>
    <w:p w14:paraId="11D6D82E" w14:textId="77777777" w:rsidR="00AE7CCE" w:rsidRDefault="00AE7CCE" w:rsidP="00AE7CCE">
      <w:pPr>
        <w:ind w:firstLineChars="100" w:firstLine="210"/>
        <w:jc w:val="center"/>
        <w:rPr>
          <w:rFonts w:ascii="楷体" w:eastAsia="楷体" w:hAnsi="楷体"/>
          <w:b/>
          <w:bCs/>
          <w:sz w:val="96"/>
          <w:szCs w:val="96"/>
        </w:rPr>
      </w:pPr>
      <w:r>
        <w:rPr>
          <w:noProof/>
        </w:rPr>
        <w:drawing>
          <wp:inline distT="0" distB="0" distL="0" distR="0" wp14:anchorId="16B4CC6F" wp14:editId="31137459">
            <wp:extent cx="3319227" cy="29194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884" cy="29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DD84" w14:textId="28AB81EA" w:rsidR="00AE7CCE" w:rsidRDefault="00940C0F" w:rsidP="00940C0F">
      <w:pPr>
        <w:ind w:firstLineChars="100" w:firstLine="442"/>
        <w:jc w:val="center"/>
        <w:rPr>
          <w:rFonts w:ascii="华文楷体" w:eastAsia="华文楷体" w:hAnsi="华文楷体"/>
          <w:sz w:val="40"/>
          <w:szCs w:val="40"/>
        </w:rPr>
      </w:pPr>
      <w:r w:rsidRPr="00940C0F">
        <w:rPr>
          <w:rFonts w:ascii="黑体" w:eastAsia="黑体" w:hAnsi="黑体" w:hint="eastAsia"/>
          <w:b/>
          <w:bCs/>
          <w:sz w:val="44"/>
          <w:szCs w:val="44"/>
        </w:rPr>
        <w:t>运输订单管理系统</w:t>
      </w:r>
      <w:r>
        <w:rPr>
          <w:rFonts w:ascii="黑体" w:eastAsia="黑体" w:hAnsi="黑体" w:hint="eastAsia"/>
          <w:b/>
          <w:bCs/>
          <w:sz w:val="44"/>
          <w:szCs w:val="44"/>
        </w:rPr>
        <w:t>报告</w:t>
      </w:r>
    </w:p>
    <w:p w14:paraId="3543C661" w14:textId="77777777" w:rsidR="00AE7CCE" w:rsidRDefault="00AE7CCE" w:rsidP="00AE7CCE">
      <w:pPr>
        <w:rPr>
          <w:rFonts w:ascii="华文楷体" w:eastAsia="华文楷体" w:hAnsi="华文楷体"/>
          <w:sz w:val="40"/>
          <w:szCs w:val="40"/>
        </w:rPr>
      </w:pPr>
    </w:p>
    <w:p w14:paraId="041E3E46" w14:textId="77777777" w:rsidR="00AE7CCE" w:rsidRPr="004F358A" w:rsidRDefault="00AE7CCE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4F358A">
        <w:rPr>
          <w:rFonts w:asciiTheme="minorEastAsia" w:hAnsiTheme="minorEastAsia" w:hint="eastAsia"/>
          <w:sz w:val="30"/>
          <w:szCs w:val="30"/>
        </w:rPr>
        <w:t>学院：软件学院</w:t>
      </w:r>
    </w:p>
    <w:p w14:paraId="1747BE67" w14:textId="77777777" w:rsidR="00AE7CCE" w:rsidRPr="004F358A" w:rsidRDefault="00AE7CCE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4F358A">
        <w:rPr>
          <w:rFonts w:asciiTheme="minorEastAsia" w:hAnsiTheme="minorEastAsia" w:hint="eastAsia"/>
          <w:sz w:val="30"/>
          <w:szCs w:val="30"/>
        </w:rPr>
        <w:t>专业：软件工程</w:t>
      </w:r>
    </w:p>
    <w:p w14:paraId="36602705" w14:textId="4B9839CC" w:rsidR="00AE7CCE" w:rsidRPr="004F358A" w:rsidRDefault="00AE7CCE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4F358A">
        <w:rPr>
          <w:rFonts w:asciiTheme="minorEastAsia" w:hAnsiTheme="minorEastAsia" w:hint="eastAsia"/>
          <w:sz w:val="30"/>
          <w:szCs w:val="30"/>
        </w:rPr>
        <w:t>姓名：</w:t>
      </w:r>
      <w:r>
        <w:rPr>
          <w:rFonts w:asciiTheme="minorEastAsia" w:hAnsiTheme="minorEastAsia" w:hint="eastAsia"/>
          <w:sz w:val="30"/>
          <w:szCs w:val="30"/>
        </w:rPr>
        <w:t>韦昌靖</w:t>
      </w:r>
      <w:r w:rsidR="00940C0F">
        <w:rPr>
          <w:rFonts w:asciiTheme="minorEastAsia" w:hAnsiTheme="minorEastAsia" w:hint="eastAsia"/>
          <w:sz w:val="30"/>
          <w:szCs w:val="30"/>
        </w:rPr>
        <w:t>、徐锦华、周炳旭</w:t>
      </w:r>
    </w:p>
    <w:p w14:paraId="21C5CE19" w14:textId="7973E4B1" w:rsidR="00AE7CCE" w:rsidRPr="004F358A" w:rsidRDefault="00AE7CCE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4F358A">
        <w:rPr>
          <w:rFonts w:asciiTheme="minorEastAsia" w:hAnsiTheme="minorEastAsia" w:hint="eastAsia"/>
          <w:sz w:val="30"/>
          <w:szCs w:val="30"/>
        </w:rPr>
        <w:t>学号：203010</w:t>
      </w:r>
      <w:r>
        <w:rPr>
          <w:rFonts w:asciiTheme="minorEastAsia" w:hAnsiTheme="minorEastAsia"/>
          <w:sz w:val="30"/>
          <w:szCs w:val="30"/>
        </w:rPr>
        <w:t>25</w:t>
      </w:r>
      <w:r w:rsidR="00940C0F">
        <w:rPr>
          <w:rFonts w:asciiTheme="minorEastAsia" w:hAnsiTheme="minorEastAsia" w:hint="eastAsia"/>
          <w:sz w:val="30"/>
          <w:szCs w:val="30"/>
        </w:rPr>
        <w:t>、2</w:t>
      </w:r>
      <w:r w:rsidR="00940C0F">
        <w:rPr>
          <w:rFonts w:asciiTheme="minorEastAsia" w:hAnsiTheme="minorEastAsia"/>
          <w:sz w:val="30"/>
          <w:szCs w:val="30"/>
        </w:rPr>
        <w:t>0301027</w:t>
      </w:r>
      <w:r w:rsidR="00940C0F">
        <w:rPr>
          <w:rFonts w:asciiTheme="minorEastAsia" w:hAnsiTheme="minorEastAsia" w:hint="eastAsia"/>
          <w:sz w:val="30"/>
          <w:szCs w:val="30"/>
        </w:rPr>
        <w:t>、2</w:t>
      </w:r>
      <w:r w:rsidR="00940C0F">
        <w:rPr>
          <w:rFonts w:asciiTheme="minorEastAsia" w:hAnsiTheme="minorEastAsia"/>
          <w:sz w:val="30"/>
          <w:szCs w:val="30"/>
        </w:rPr>
        <w:t>0301032</w:t>
      </w:r>
    </w:p>
    <w:p w14:paraId="3C806269" w14:textId="0BB6D154" w:rsidR="00AE7CCE" w:rsidRPr="004F358A" w:rsidRDefault="00AE7CCE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4F358A">
        <w:rPr>
          <w:rFonts w:asciiTheme="minorEastAsia" w:hAnsiTheme="minorEastAsia" w:hint="eastAsia"/>
          <w:sz w:val="30"/>
          <w:szCs w:val="30"/>
        </w:rPr>
        <w:t>任课老师：</w:t>
      </w:r>
      <w:r w:rsidR="00940C0F">
        <w:rPr>
          <w:rFonts w:asciiTheme="minorEastAsia" w:hAnsiTheme="minorEastAsia" w:hint="eastAsia"/>
          <w:sz w:val="30"/>
          <w:szCs w:val="30"/>
        </w:rPr>
        <w:t>曾立刚</w:t>
      </w:r>
      <w:r w:rsidRPr="004F358A">
        <w:rPr>
          <w:rFonts w:asciiTheme="minorEastAsia" w:hAnsiTheme="minorEastAsia" w:hint="eastAsia"/>
          <w:sz w:val="30"/>
          <w:szCs w:val="30"/>
        </w:rPr>
        <w:t>老师</w:t>
      </w:r>
    </w:p>
    <w:p w14:paraId="244C1B01" w14:textId="4E76FB4A" w:rsidR="00AE7CCE" w:rsidRDefault="00AE7CCE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4F358A">
        <w:rPr>
          <w:rFonts w:asciiTheme="minorEastAsia" w:hAnsiTheme="minorEastAsia" w:hint="eastAsia"/>
          <w:sz w:val="30"/>
          <w:szCs w:val="30"/>
        </w:rPr>
        <w:t>日期：202</w:t>
      </w:r>
      <w:r w:rsidRPr="004F358A">
        <w:rPr>
          <w:rFonts w:asciiTheme="minorEastAsia" w:hAnsiTheme="minorEastAsia"/>
          <w:sz w:val="30"/>
          <w:szCs w:val="30"/>
        </w:rPr>
        <w:t>3.04.2</w:t>
      </w:r>
      <w:r w:rsidR="00940C0F">
        <w:rPr>
          <w:rFonts w:asciiTheme="minorEastAsia" w:hAnsiTheme="minorEastAsia"/>
          <w:sz w:val="30"/>
          <w:szCs w:val="30"/>
        </w:rPr>
        <w:t>9</w:t>
      </w:r>
    </w:p>
    <w:p w14:paraId="16C40612" w14:textId="77777777" w:rsidR="000D2029" w:rsidRDefault="000D2029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</w:p>
    <w:p w14:paraId="051A1961" w14:textId="77777777" w:rsidR="000D2029" w:rsidRDefault="000D2029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</w:p>
    <w:p w14:paraId="69FF0123" w14:textId="77777777" w:rsidR="000D2029" w:rsidRPr="004F358A" w:rsidRDefault="000D2029" w:rsidP="00AE7CCE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</w:p>
    <w:p w14:paraId="523561A6" w14:textId="1B697590" w:rsidR="00AB0683" w:rsidRDefault="00AB0683" w:rsidP="00874D1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lastRenderedPageBreak/>
        <w:t>功能模块划分及描述</w:t>
      </w:r>
    </w:p>
    <w:p w14:paraId="67B4FE31" w14:textId="6E9B2969" w:rsidR="00B030D2" w:rsidRPr="00B030D2" w:rsidRDefault="00874D18" w:rsidP="00B030D2">
      <w:pPr>
        <w:pStyle w:val="a3"/>
        <w:ind w:left="360" w:firstLineChars="0" w:firstLine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运输订单管理系统由</w:t>
      </w:r>
      <w:r w:rsidR="00556709" w:rsidRPr="009105E5">
        <w:rPr>
          <w:rFonts w:hint="eastAsia"/>
          <w:sz w:val="28"/>
          <w:szCs w:val="28"/>
        </w:rPr>
        <w:t>登录注册模块和运输订单管理模块组成，系统功能模块及描述如下。</w:t>
      </w:r>
    </w:p>
    <w:p w14:paraId="34AF7C45" w14:textId="55DD2803" w:rsidR="00556709" w:rsidRDefault="00556709" w:rsidP="0055670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系统功能模块结构图</w:t>
      </w:r>
    </w:p>
    <w:p w14:paraId="31D03B82" w14:textId="6F2DEBF6" w:rsidR="00B030D2" w:rsidRPr="00B030D2" w:rsidRDefault="00B030D2" w:rsidP="00B030D2">
      <w:pPr>
        <w:rPr>
          <w:sz w:val="28"/>
          <w:szCs w:val="28"/>
        </w:rPr>
      </w:pPr>
      <w:r w:rsidRPr="00B030D2">
        <w:rPr>
          <w:noProof/>
          <w:sz w:val="28"/>
          <w:szCs w:val="28"/>
        </w:rPr>
        <w:drawing>
          <wp:inline distT="0" distB="0" distL="0" distR="0" wp14:anchorId="4FC240D7" wp14:editId="0A0FA37E">
            <wp:extent cx="5274310" cy="3373755"/>
            <wp:effectExtent l="0" t="0" r="2540" b="0"/>
            <wp:docPr id="1591034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34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081E" w14:textId="1B94484D" w:rsidR="00556709" w:rsidRPr="009105E5" w:rsidRDefault="00556709" w:rsidP="0055670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系统功能模块描述</w:t>
      </w:r>
    </w:p>
    <w:p w14:paraId="63CB473E" w14:textId="3C0F6133" w:rsidR="00556709" w:rsidRPr="009105E5" w:rsidRDefault="00556709" w:rsidP="0055670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登录注册模块</w:t>
      </w:r>
    </w:p>
    <w:p w14:paraId="193CB6BF" w14:textId="2BBD411D" w:rsidR="00556709" w:rsidRPr="009105E5" w:rsidRDefault="00556709" w:rsidP="00556709">
      <w:pPr>
        <w:pStyle w:val="a3"/>
        <w:ind w:left="1440" w:firstLineChars="0" w:firstLine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该模块主要功能是给使用者提供登录注册功能，管理员</w:t>
      </w:r>
      <w:r w:rsidR="00B030D2">
        <w:rPr>
          <w:rFonts w:hint="eastAsia"/>
          <w:sz w:val="28"/>
          <w:szCs w:val="28"/>
        </w:rPr>
        <w:t>账</w:t>
      </w:r>
      <w:r w:rsidRPr="009105E5">
        <w:rPr>
          <w:rFonts w:hint="eastAsia"/>
          <w:sz w:val="28"/>
          <w:szCs w:val="28"/>
        </w:rPr>
        <w:t>号不可通过注册功能创建，在创建数据库时管理员账户默认创建，账户密码均为1。</w:t>
      </w:r>
    </w:p>
    <w:p w14:paraId="3BF9CF83" w14:textId="39FAE66A" w:rsidR="00556709" w:rsidRPr="009105E5" w:rsidRDefault="00556709" w:rsidP="0055670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订单管理模块</w:t>
      </w:r>
    </w:p>
    <w:p w14:paraId="629CC35B" w14:textId="3F375445" w:rsidR="00AE7CCE" w:rsidRDefault="00556709" w:rsidP="00AE7CCE">
      <w:pPr>
        <w:pStyle w:val="a3"/>
        <w:ind w:left="1440" w:firstLineChars="0" w:firstLine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改模块主要功能是允许用户</w:t>
      </w:r>
      <w:r w:rsidR="009543C7" w:rsidRPr="009105E5">
        <w:rPr>
          <w:rFonts w:hint="eastAsia"/>
          <w:sz w:val="28"/>
          <w:szCs w:val="28"/>
        </w:rPr>
        <w:t>和管理员</w:t>
      </w:r>
      <w:r w:rsidRPr="009105E5">
        <w:rPr>
          <w:rFonts w:hint="eastAsia"/>
          <w:sz w:val="28"/>
          <w:szCs w:val="28"/>
        </w:rPr>
        <w:t>创建订单、查询订单状态</w:t>
      </w:r>
      <w:r w:rsidR="009543C7" w:rsidRPr="009105E5">
        <w:rPr>
          <w:rFonts w:hint="eastAsia"/>
          <w:sz w:val="28"/>
          <w:szCs w:val="28"/>
        </w:rPr>
        <w:t>和</w:t>
      </w:r>
      <w:r w:rsidRPr="009105E5">
        <w:rPr>
          <w:rFonts w:hint="eastAsia"/>
          <w:sz w:val="28"/>
          <w:szCs w:val="28"/>
        </w:rPr>
        <w:t>删除订单</w:t>
      </w:r>
      <w:r w:rsidR="009543C7" w:rsidRPr="009105E5">
        <w:rPr>
          <w:rFonts w:hint="eastAsia"/>
          <w:sz w:val="28"/>
          <w:szCs w:val="28"/>
        </w:rPr>
        <w:t>，以及管理员可以对订单的派送人员和状态进行分配和修改。</w:t>
      </w:r>
    </w:p>
    <w:p w14:paraId="024CCFD9" w14:textId="77777777" w:rsidR="000D2029" w:rsidRPr="009105E5" w:rsidRDefault="000D2029" w:rsidP="000D202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系统流程图设计</w:t>
      </w:r>
    </w:p>
    <w:p w14:paraId="03288A53" w14:textId="23395D5D" w:rsidR="000D2029" w:rsidRPr="000D2029" w:rsidRDefault="000D2029" w:rsidP="000D2029">
      <w:pPr>
        <w:jc w:val="center"/>
        <w:rPr>
          <w:sz w:val="28"/>
          <w:szCs w:val="28"/>
        </w:rPr>
      </w:pPr>
      <w:r w:rsidRPr="000D2029">
        <w:rPr>
          <w:noProof/>
          <w:sz w:val="28"/>
          <w:szCs w:val="28"/>
        </w:rPr>
        <w:drawing>
          <wp:inline distT="0" distB="0" distL="0" distR="0" wp14:anchorId="6ABF8E6D" wp14:editId="51C7DD0A">
            <wp:extent cx="2825895" cy="3810196"/>
            <wp:effectExtent l="0" t="0" r="0" b="0"/>
            <wp:docPr id="886822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22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8D46" w14:textId="53074EE1" w:rsidR="009543C7" w:rsidRPr="009105E5" w:rsidRDefault="009543C7" w:rsidP="009543C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数据库设计</w:t>
      </w:r>
    </w:p>
    <w:p w14:paraId="2F7AE12F" w14:textId="5582DD93" w:rsidR="009543C7" w:rsidRPr="009105E5" w:rsidRDefault="009543C7" w:rsidP="009543C7">
      <w:pPr>
        <w:pStyle w:val="a3"/>
        <w:ind w:left="360" w:firstLineChars="0" w:firstLine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本系统根据需求共设计实现了两张表结构。数据库设计如下图：</w:t>
      </w:r>
    </w:p>
    <w:p w14:paraId="15ADF9AD" w14:textId="325CDF87" w:rsidR="000B34B9" w:rsidRDefault="000B34B9" w:rsidP="009543C7">
      <w:pPr>
        <w:pStyle w:val="a3"/>
        <w:ind w:left="360" w:firstLineChars="0" w:firstLine="0"/>
        <w:rPr>
          <w:sz w:val="28"/>
          <w:szCs w:val="28"/>
        </w:rPr>
      </w:pPr>
      <w:r w:rsidRPr="009105E5">
        <w:rPr>
          <w:noProof/>
          <w:sz w:val="28"/>
          <w:szCs w:val="28"/>
        </w:rPr>
        <w:drawing>
          <wp:inline distT="0" distB="0" distL="0" distR="0" wp14:anchorId="2FF803CD" wp14:editId="58B6AD6E">
            <wp:extent cx="4788146" cy="2387723"/>
            <wp:effectExtent l="0" t="0" r="0" b="0"/>
            <wp:docPr id="1351615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15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9CC8" w14:textId="1F5B4E5A" w:rsidR="009105E5" w:rsidRPr="009105E5" w:rsidRDefault="009105E5" w:rsidP="009105E5">
      <w:pPr>
        <w:pStyle w:val="a3"/>
        <w:ind w:left="36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数据库设计</w:t>
      </w:r>
    </w:p>
    <w:p w14:paraId="47E26044" w14:textId="2B642F9F" w:rsidR="009543C7" w:rsidRDefault="005C0F2B" w:rsidP="005C0F2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系统模块设计</w:t>
      </w:r>
    </w:p>
    <w:p w14:paraId="497BBF3C" w14:textId="5DFF541E" w:rsidR="003C189D" w:rsidRDefault="000B6F24" w:rsidP="003C189D">
      <w:pPr>
        <w:pStyle w:val="a3"/>
        <w:ind w:left="360" w:firstLineChars="0" w:firstLine="0"/>
        <w:rPr>
          <w:sz w:val="28"/>
          <w:szCs w:val="28"/>
        </w:rPr>
      </w:pPr>
      <w:r w:rsidRPr="009105E5">
        <w:rPr>
          <w:rFonts w:hint="eastAsia"/>
          <w:sz w:val="28"/>
          <w:szCs w:val="28"/>
        </w:rPr>
        <w:t>本系统是一个网页端应用，登录接口为h</w:t>
      </w:r>
      <w:r w:rsidRPr="009105E5">
        <w:rPr>
          <w:sz w:val="28"/>
          <w:szCs w:val="28"/>
        </w:rPr>
        <w:t>ttp://</w:t>
      </w:r>
      <w:r w:rsidRPr="009105E5">
        <w:rPr>
          <w:rFonts w:hint="eastAsia"/>
          <w:sz w:val="28"/>
          <w:szCs w:val="28"/>
        </w:rPr>
        <w:t>localhost</w:t>
      </w:r>
      <w:r w:rsidRPr="009105E5">
        <w:rPr>
          <w:sz w:val="28"/>
          <w:szCs w:val="28"/>
        </w:rPr>
        <w:t>:808</w:t>
      </w:r>
      <w:r w:rsidR="003C189D">
        <w:rPr>
          <w:sz w:val="28"/>
          <w:szCs w:val="28"/>
        </w:rPr>
        <w:t>1</w:t>
      </w:r>
      <w:r w:rsidRPr="009105E5">
        <w:rPr>
          <w:rFonts w:hint="eastAsia"/>
          <w:sz w:val="28"/>
          <w:szCs w:val="28"/>
        </w:rPr>
        <w:t>，</w:t>
      </w:r>
      <w:r w:rsidR="003C189D">
        <w:rPr>
          <w:rFonts w:hint="eastAsia"/>
          <w:sz w:val="28"/>
          <w:szCs w:val="28"/>
        </w:rPr>
        <w:t>后</w:t>
      </w:r>
      <w:r w:rsidR="003C189D">
        <w:rPr>
          <w:rFonts w:hint="eastAsia"/>
          <w:sz w:val="28"/>
          <w:szCs w:val="28"/>
        </w:rPr>
        <w:lastRenderedPageBreak/>
        <w:t>端服务器用Restful协议重新编写，使用postman测试结果如下：</w:t>
      </w:r>
    </w:p>
    <w:p w14:paraId="485CFC79" w14:textId="469F039E" w:rsidR="003C189D" w:rsidRPr="000A68C9" w:rsidRDefault="003C189D" w:rsidP="003C189D">
      <w:r w:rsidRPr="003C189D">
        <w:rPr>
          <w:noProof/>
        </w:rPr>
        <w:drawing>
          <wp:inline distT="0" distB="0" distL="0" distR="0" wp14:anchorId="5D5A9864" wp14:editId="661B4A96">
            <wp:extent cx="5274310" cy="3074035"/>
            <wp:effectExtent l="0" t="0" r="2540" b="0"/>
            <wp:docPr id="1373439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39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C573" w14:textId="55926A42" w:rsidR="000A68C9" w:rsidRDefault="00E06BE7" w:rsidP="00E06BE7">
      <w:pPr>
        <w:pStyle w:val="a3"/>
        <w:ind w:left="360" w:firstLineChars="0" w:firstLine="0"/>
        <w:rPr>
          <w:sz w:val="28"/>
          <w:szCs w:val="28"/>
        </w:rPr>
      </w:pPr>
      <w:r w:rsidRPr="00E06BE7"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>部分界面</w:t>
      </w:r>
      <w:r w:rsidRPr="00E06BE7">
        <w:rPr>
          <w:rFonts w:hint="eastAsia"/>
          <w:sz w:val="28"/>
          <w:szCs w:val="28"/>
        </w:rPr>
        <w:t>展示：</w:t>
      </w:r>
    </w:p>
    <w:p w14:paraId="2414F14E" w14:textId="2EA5B018" w:rsidR="00E06BE7" w:rsidRDefault="00E06BE7" w:rsidP="00E06BE7">
      <w:pPr>
        <w:rPr>
          <w:sz w:val="28"/>
          <w:szCs w:val="28"/>
        </w:rPr>
      </w:pPr>
      <w:r w:rsidRPr="00E06BE7">
        <w:rPr>
          <w:sz w:val="28"/>
          <w:szCs w:val="28"/>
        </w:rPr>
        <w:drawing>
          <wp:inline distT="0" distB="0" distL="0" distR="0" wp14:anchorId="256162EF" wp14:editId="51CABF63">
            <wp:extent cx="5274310" cy="1775944"/>
            <wp:effectExtent l="0" t="0" r="2540" b="0"/>
            <wp:docPr id="1501724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24320" name=""/>
                    <pic:cNvPicPr/>
                  </pic:nvPicPr>
                  <pic:blipFill rotWithShape="1">
                    <a:blip r:embed="rId10"/>
                    <a:srcRect b="32331"/>
                    <a:stretch/>
                  </pic:blipFill>
                  <pic:spPr bwMode="auto">
                    <a:xfrm>
                      <a:off x="0" y="0"/>
                      <a:ext cx="5274310" cy="1775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C9910" w14:textId="26BD2334" w:rsidR="00E06BE7" w:rsidRPr="00E06BE7" w:rsidRDefault="00E06BE7" w:rsidP="00E06BE7">
      <w:pPr>
        <w:rPr>
          <w:rFonts w:hint="eastAsia"/>
          <w:sz w:val="28"/>
          <w:szCs w:val="28"/>
        </w:rPr>
      </w:pPr>
      <w:r w:rsidRPr="00E06BE7">
        <w:rPr>
          <w:sz w:val="28"/>
          <w:szCs w:val="28"/>
        </w:rPr>
        <w:drawing>
          <wp:inline distT="0" distB="0" distL="0" distR="0" wp14:anchorId="40FC3AB0" wp14:editId="29106DA4">
            <wp:extent cx="5274310" cy="2627630"/>
            <wp:effectExtent l="0" t="0" r="2540" b="1270"/>
            <wp:docPr id="716882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82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BE7" w:rsidRPr="00E06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B76"/>
    <w:multiLevelType w:val="hybridMultilevel"/>
    <w:tmpl w:val="1D7C61C2"/>
    <w:lvl w:ilvl="0" w:tplc="DE90F8BE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" w15:restartNumberingAfterBreak="0">
    <w:nsid w:val="4BC04E41"/>
    <w:multiLevelType w:val="hybridMultilevel"/>
    <w:tmpl w:val="E01E6D8A"/>
    <w:lvl w:ilvl="0" w:tplc="A3FC75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7A61CB"/>
    <w:multiLevelType w:val="multilevel"/>
    <w:tmpl w:val="00CA8A0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num w:numId="1" w16cid:durableId="1579900025">
    <w:abstractNumId w:val="1"/>
  </w:num>
  <w:num w:numId="2" w16cid:durableId="334767878">
    <w:abstractNumId w:val="2"/>
  </w:num>
  <w:num w:numId="3" w16cid:durableId="181679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A8"/>
    <w:rsid w:val="000A68C9"/>
    <w:rsid w:val="000B34B9"/>
    <w:rsid w:val="000B6F24"/>
    <w:rsid w:val="000D2029"/>
    <w:rsid w:val="000E4EE7"/>
    <w:rsid w:val="0029249D"/>
    <w:rsid w:val="003C189D"/>
    <w:rsid w:val="004F4E2B"/>
    <w:rsid w:val="00556709"/>
    <w:rsid w:val="005C0F2B"/>
    <w:rsid w:val="00642A44"/>
    <w:rsid w:val="00653B55"/>
    <w:rsid w:val="00753931"/>
    <w:rsid w:val="007C7BA8"/>
    <w:rsid w:val="00874D18"/>
    <w:rsid w:val="009105E5"/>
    <w:rsid w:val="00940C0F"/>
    <w:rsid w:val="009543C7"/>
    <w:rsid w:val="00AB0683"/>
    <w:rsid w:val="00AE7CCE"/>
    <w:rsid w:val="00B030D2"/>
    <w:rsid w:val="00B66AA4"/>
    <w:rsid w:val="00C87BC4"/>
    <w:rsid w:val="00DA30EE"/>
    <w:rsid w:val="00E06BE7"/>
    <w:rsid w:val="00F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EFFF"/>
  <w15:chartTrackingRefBased/>
  <w15:docId w15:val="{C1021B3E-3FBF-4C55-9769-15343217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6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68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4D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昌靖</dc:creator>
  <cp:keywords/>
  <dc:description/>
  <cp:lastModifiedBy>韦 昌靖</cp:lastModifiedBy>
  <cp:revision>3</cp:revision>
  <dcterms:created xsi:type="dcterms:W3CDTF">2023-06-17T14:10:00Z</dcterms:created>
  <dcterms:modified xsi:type="dcterms:W3CDTF">2023-06-17T14:41:00Z</dcterms:modified>
</cp:coreProperties>
</file>