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3285" w14:textId="153A4341" w:rsidR="005112E0" w:rsidRPr="005112E0" w:rsidRDefault="005112E0" w:rsidP="005112E0">
      <w:pPr>
        <w:jc w:val="center"/>
        <w:rPr>
          <w:b/>
          <w:bCs/>
          <w:sz w:val="40"/>
          <w:szCs w:val="44"/>
        </w:rPr>
      </w:pPr>
      <w:r w:rsidRPr="005112E0">
        <w:rPr>
          <w:rFonts w:hint="eastAsia"/>
          <w:b/>
          <w:bCs/>
          <w:sz w:val="40"/>
          <w:szCs w:val="44"/>
        </w:rPr>
        <w:t>2</w:t>
      </w:r>
      <w:r w:rsidRPr="005112E0">
        <w:rPr>
          <w:b/>
          <w:bCs/>
          <w:sz w:val="40"/>
          <w:szCs w:val="44"/>
        </w:rPr>
        <w:t>020</w:t>
      </w:r>
    </w:p>
    <w:p w14:paraId="1CF3238B" w14:textId="77777777" w:rsidR="003A2BFC" w:rsidRDefault="003A2BFC" w:rsidP="00ED4068"/>
    <w:p w14:paraId="18124A09" w14:textId="62C43A08" w:rsidR="00ED4068" w:rsidRDefault="00ED4068" w:rsidP="00ED4068">
      <w:r>
        <w:t>4个填空+5个大题这样。</w:t>
      </w:r>
    </w:p>
    <w:p w14:paraId="10AEF03F" w14:textId="77777777" w:rsidR="00ED4068" w:rsidRDefault="00ED4068" w:rsidP="00ED4068">
      <w:r>
        <w:rPr>
          <w:rFonts w:hint="eastAsia"/>
        </w:rPr>
        <w:t>填空：布朗运动、数字特征、平稳过程、泊松运动</w:t>
      </w:r>
    </w:p>
    <w:p w14:paraId="7A28A0E1" w14:textId="22436479" w:rsidR="00ED4068" w:rsidRDefault="00ED4068" w:rsidP="00ED4068">
      <w:r>
        <w:rPr>
          <w:rFonts w:hint="eastAsia"/>
        </w:rPr>
        <w:t>大题：数字特征</w:t>
      </w:r>
      <w:r>
        <w:t>+泊松过程+马尔科夫链×2+平稳过程</w:t>
      </w:r>
    </w:p>
    <w:p w14:paraId="61A950A3" w14:textId="6189AFC2" w:rsidR="005112E0" w:rsidRDefault="005112E0" w:rsidP="005112E0">
      <w:r>
        <w:rPr>
          <w:rFonts w:hint="eastAsia"/>
        </w:rPr>
        <w:t>填空</w:t>
      </w:r>
    </w:p>
    <w:p w14:paraId="378757BB" w14:textId="77777777" w:rsidR="005112E0" w:rsidRDefault="005112E0" w:rsidP="005112E0">
      <w:r>
        <w:t>1、已知X(t)=</w:t>
      </w:r>
      <w:proofErr w:type="spellStart"/>
      <w:r>
        <w:t>At+B</w:t>
      </w:r>
      <w:proofErr w:type="spellEnd"/>
      <w:r>
        <w:t>，其中A，B独立同分布且服从(-1,1)上的均匀分布（1）求P{X(0)&lt;0}（2）求P{X(1)&gt;-1,X(0)&lt;0}</w:t>
      </w:r>
    </w:p>
    <w:p w14:paraId="5E3D6498" w14:textId="77777777" w:rsidR="005112E0" w:rsidRDefault="005112E0" w:rsidP="005112E0">
      <w:r>
        <w:t>2、</w:t>
      </w:r>
    </w:p>
    <w:p w14:paraId="7448F5E1" w14:textId="77777777" w:rsidR="005112E0" w:rsidRDefault="005112E0" w:rsidP="005112E0">
      <w:r>
        <w:t>3、</w:t>
      </w:r>
    </w:p>
    <w:p w14:paraId="2E0DB0B3" w14:textId="77777777" w:rsidR="005112E0" w:rsidRDefault="005112E0" w:rsidP="005112E0">
      <w:r>
        <w:t>4、B(t)是布朗运动（1）求B(1)-B(2)服从的分布（2）</w:t>
      </w:r>
    </w:p>
    <w:p w14:paraId="5E409586" w14:textId="77777777" w:rsidR="005112E0" w:rsidRDefault="005112E0" w:rsidP="005112E0">
      <w:r>
        <w:rPr>
          <w:rFonts w:hint="eastAsia"/>
        </w:rPr>
        <w:t>大题</w:t>
      </w:r>
    </w:p>
    <w:p w14:paraId="6EB50EFE" w14:textId="77777777" w:rsidR="005112E0" w:rsidRDefault="005112E0" w:rsidP="005112E0">
      <w:r>
        <w:t>1、共5个状态，已知一步转移概率，（1）</w:t>
      </w:r>
      <w:proofErr w:type="gramStart"/>
      <w:r>
        <w:t>求转移</w:t>
      </w:r>
      <w:proofErr w:type="gramEnd"/>
      <w:r>
        <w:t>矩阵（2）</w:t>
      </w:r>
      <w:proofErr w:type="gramStart"/>
      <w:r>
        <w:t>求所有互达</w:t>
      </w:r>
      <w:proofErr w:type="gramEnd"/>
      <w:r>
        <w:t>等价类，说出哪些是闭的（3）</w:t>
      </w:r>
      <w:proofErr w:type="gramStart"/>
      <w:r>
        <w:t>求所有</w:t>
      </w:r>
      <w:proofErr w:type="gramEnd"/>
      <w:r>
        <w:t>状态的周期和常返性（4）求n→∞时的转移概率（要用到先走</w:t>
      </w:r>
      <w:proofErr w:type="gramStart"/>
      <w:r>
        <w:t>一</w:t>
      </w:r>
      <w:proofErr w:type="gramEnd"/>
      <w:r>
        <w:t>步法和平稳分布）</w:t>
      </w:r>
    </w:p>
    <w:p w14:paraId="330D13E5" w14:textId="77777777" w:rsidR="005112E0" w:rsidRDefault="005112E0" w:rsidP="005112E0">
      <w:r>
        <w:t>2、X(t)=cos(</w:t>
      </w:r>
      <w:proofErr w:type="spellStart"/>
      <w:r>
        <w:t>t+A</w:t>
      </w:r>
      <w:proofErr w:type="spellEnd"/>
      <w:r>
        <w:t>)+B，A、B独立同分布 N(0,1)，（1）是否为宽平稳过程（2）是否有各态历经性（3）</w:t>
      </w:r>
      <w:proofErr w:type="gramStart"/>
      <w:r>
        <w:t>求谱密度</w:t>
      </w:r>
      <w:proofErr w:type="gramEnd"/>
    </w:p>
    <w:p w14:paraId="17C10825" w14:textId="77777777" w:rsidR="005112E0" w:rsidRDefault="005112E0" w:rsidP="005112E0">
      <w:r>
        <w:t>3、甲乙两人赌博，甲有1元，乙有2元，参考</w:t>
      </w:r>
      <w:proofErr w:type="gramStart"/>
      <w:r>
        <w:t>历年卷原题</w:t>
      </w:r>
      <w:proofErr w:type="gramEnd"/>
    </w:p>
    <w:p w14:paraId="6FFED688" w14:textId="63621FA6" w:rsidR="00BD03E9" w:rsidRDefault="005112E0" w:rsidP="005112E0">
      <w:r>
        <w:t>4、已知一人在t时刻钓到的</w:t>
      </w:r>
      <w:proofErr w:type="gramStart"/>
      <w:r>
        <w:t>鱼数量</w:t>
      </w:r>
      <w:proofErr w:type="gramEnd"/>
      <w:r>
        <w:t>服从λ=5条/h的泊松过程，鱼的质量服从(0.1,0.6)的均匀分布，有&gt;0.3kg和≤0.3kg两种鱼之分，参考</w:t>
      </w:r>
      <w:proofErr w:type="gramStart"/>
      <w:r>
        <w:t>历年卷原题</w:t>
      </w:r>
      <w:proofErr w:type="gramEnd"/>
      <w:r>
        <w:t>。</w:t>
      </w:r>
    </w:p>
    <w:sectPr w:rsidR="00BD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E69F" w14:textId="77777777" w:rsidR="00667AF9" w:rsidRDefault="00667AF9" w:rsidP="00ED4068">
      <w:r>
        <w:separator/>
      </w:r>
    </w:p>
  </w:endnote>
  <w:endnote w:type="continuationSeparator" w:id="0">
    <w:p w14:paraId="299C3FD0" w14:textId="77777777" w:rsidR="00667AF9" w:rsidRDefault="00667AF9" w:rsidP="00ED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490A" w14:textId="77777777" w:rsidR="00667AF9" w:rsidRDefault="00667AF9" w:rsidP="00ED4068">
      <w:r>
        <w:separator/>
      </w:r>
    </w:p>
  </w:footnote>
  <w:footnote w:type="continuationSeparator" w:id="0">
    <w:p w14:paraId="1121959B" w14:textId="77777777" w:rsidR="00667AF9" w:rsidRDefault="00667AF9" w:rsidP="00ED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9A"/>
    <w:rsid w:val="003A2BFC"/>
    <w:rsid w:val="005112E0"/>
    <w:rsid w:val="00667AF9"/>
    <w:rsid w:val="0078239A"/>
    <w:rsid w:val="00BC07B0"/>
    <w:rsid w:val="00BD03E9"/>
    <w:rsid w:val="00E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50396"/>
  <w15:chartTrackingRefBased/>
  <w15:docId w15:val="{9878107A-2EA7-4F5E-B8B8-D6FE0B04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4</cp:revision>
  <dcterms:created xsi:type="dcterms:W3CDTF">2023-01-09T03:29:00Z</dcterms:created>
  <dcterms:modified xsi:type="dcterms:W3CDTF">2023-05-26T02:28:00Z</dcterms:modified>
</cp:coreProperties>
</file>