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89B2" w14:textId="02FEDCE0" w:rsidR="00A747A5" w:rsidRDefault="00586D9A" w:rsidP="009B6047">
      <w:pPr>
        <w:pStyle w:val="a4"/>
      </w:pPr>
      <w:r>
        <w:t>Question 1</w:t>
      </w:r>
    </w:p>
    <w:p w14:paraId="7FA38C7A" w14:textId="537EBA2B" w:rsidR="00586D9A" w:rsidRDefault="00586D9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586D9A" w14:paraId="33C3B439" w14:textId="77777777" w:rsidTr="00E01400">
        <w:trPr>
          <w:trHeight w:val="2951"/>
        </w:trPr>
        <w:tc>
          <w:tcPr>
            <w:tcW w:w="4944" w:type="dxa"/>
          </w:tcPr>
          <w:p w14:paraId="05088ADB" w14:textId="13B563AE" w:rsidR="00586D9A" w:rsidRDefault="00586D9A" w:rsidP="009B6047">
            <w:pPr>
              <w:pStyle w:val="a4"/>
              <w:jc w:val="center"/>
            </w:pPr>
            <w:r w:rsidRPr="00586D9A">
              <w:rPr>
                <w:noProof/>
              </w:rPr>
              <w:drawing>
                <wp:inline distT="0" distB="0" distL="0" distR="0" wp14:anchorId="30BDD6F0" wp14:editId="00A0598F">
                  <wp:extent cx="2048400" cy="17532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7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D9A" w14:paraId="09E424B3" w14:textId="77777777" w:rsidTr="00E01400">
        <w:trPr>
          <w:trHeight w:val="585"/>
        </w:trPr>
        <w:tc>
          <w:tcPr>
            <w:tcW w:w="4944" w:type="dxa"/>
          </w:tcPr>
          <w:p w14:paraId="75E5BF2D" w14:textId="3A3AC7B8" w:rsidR="00586D9A" w:rsidRPr="00586D9A" w:rsidRDefault="00586D9A" w:rsidP="009B6047">
            <w:pPr>
              <w:pStyle w:val="a4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D9A">
              <w:rPr>
                <w:rFonts w:ascii="Calibri" w:hAnsi="Calibri" w:cs="Calibri"/>
                <w:sz w:val="22"/>
                <w:szCs w:val="22"/>
              </w:rPr>
              <w:t>Fig. 1.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transform “foreman_qcif_0_rgb.bmp” from the RGB to YCbCr420 color space</w:t>
            </w:r>
          </w:p>
        </w:tc>
      </w:tr>
    </w:tbl>
    <w:p w14:paraId="62B30B7C" w14:textId="77777777" w:rsidR="00586D9A" w:rsidRDefault="00586D9A"/>
    <w:tbl>
      <w:tblPr>
        <w:tblStyle w:val="a3"/>
        <w:tblW w:w="8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2391"/>
        <w:gridCol w:w="2391"/>
      </w:tblGrid>
      <w:tr w:rsidR="00586D9A" w14:paraId="67944758" w14:textId="77777777" w:rsidTr="00647DB3">
        <w:trPr>
          <w:trHeight w:val="2892"/>
        </w:trPr>
        <w:tc>
          <w:tcPr>
            <w:tcW w:w="4110" w:type="dxa"/>
          </w:tcPr>
          <w:p w14:paraId="3F811F9E" w14:textId="5FBDC0D6" w:rsidR="00586D9A" w:rsidRPr="00E01400" w:rsidRDefault="00586D9A" w:rsidP="00937DD1">
            <w:pPr>
              <w:jc w:val="center"/>
              <w:rPr>
                <w:rFonts w:ascii="Calibri" w:eastAsia="新細明體" w:hAnsi="Calibri" w:cs="Calibri"/>
                <w:kern w:val="0"/>
                <w:sz w:val="22"/>
                <w:szCs w:val="22"/>
              </w:rPr>
            </w:pPr>
            <w:r w:rsidRPr="00E01400">
              <w:rPr>
                <w:rFonts w:ascii="Calibri" w:eastAsia="新細明體" w:hAnsi="Calibri" w:cs="Calibri"/>
                <w:noProof/>
                <w:kern w:val="0"/>
                <w:sz w:val="22"/>
                <w:szCs w:val="22"/>
              </w:rPr>
              <w:drawing>
                <wp:inline distT="0" distB="0" distL="0" distR="0" wp14:anchorId="2F419E5C" wp14:editId="2298706F">
                  <wp:extent cx="2044800" cy="1749600"/>
                  <wp:effectExtent l="0" t="0" r="0" b="317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800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13A93DD8" w14:textId="77777777" w:rsidR="00937DD1" w:rsidRPr="00E01400" w:rsidRDefault="00937DD1" w:rsidP="00937DD1">
            <w:pPr>
              <w:jc w:val="center"/>
              <w:rPr>
                <w:rFonts w:ascii="Calibri" w:eastAsia="新細明體" w:hAnsi="Calibri" w:cs="Calibri"/>
                <w:kern w:val="0"/>
                <w:sz w:val="22"/>
                <w:szCs w:val="22"/>
              </w:rPr>
            </w:pPr>
          </w:p>
          <w:p w14:paraId="6981717F" w14:textId="77777777" w:rsidR="00937DD1" w:rsidRPr="00E01400" w:rsidRDefault="00937DD1" w:rsidP="00E01400">
            <w:pPr>
              <w:rPr>
                <w:rFonts w:ascii="Calibri" w:eastAsia="新細明體" w:hAnsi="Calibri" w:cs="Calibri"/>
                <w:kern w:val="0"/>
                <w:sz w:val="22"/>
                <w:szCs w:val="22"/>
              </w:rPr>
            </w:pPr>
          </w:p>
          <w:p w14:paraId="68AE8DCF" w14:textId="77777777" w:rsidR="00937DD1" w:rsidRPr="00E01400" w:rsidRDefault="00937DD1" w:rsidP="00937DD1">
            <w:pPr>
              <w:jc w:val="center"/>
              <w:rPr>
                <w:rFonts w:ascii="Calibri" w:eastAsia="新細明體" w:hAnsi="Calibri" w:cs="Calibri"/>
                <w:kern w:val="0"/>
                <w:sz w:val="22"/>
                <w:szCs w:val="22"/>
              </w:rPr>
            </w:pPr>
          </w:p>
          <w:p w14:paraId="57A6C66A" w14:textId="0B831D10" w:rsidR="00586D9A" w:rsidRPr="00E01400" w:rsidRDefault="00937DD1" w:rsidP="00937DD1">
            <w:pPr>
              <w:rPr>
                <w:rFonts w:ascii="Calibri" w:eastAsia="新細明體" w:hAnsi="Calibri" w:cs="Calibri"/>
                <w:kern w:val="0"/>
                <w:sz w:val="22"/>
                <w:szCs w:val="22"/>
              </w:rPr>
            </w:pPr>
            <w:r w:rsidRPr="00E01400">
              <w:rPr>
                <w:rFonts w:ascii="Calibri" w:eastAsia="新細明體" w:hAnsi="Calibri" w:cs="Calibri"/>
                <w:noProof/>
                <w:kern w:val="0"/>
                <w:sz w:val="22"/>
                <w:szCs w:val="22"/>
              </w:rPr>
              <w:drawing>
                <wp:inline distT="0" distB="0" distL="0" distR="0" wp14:anchorId="28D1E44A" wp14:editId="4D1E0F9E">
                  <wp:extent cx="1141200" cy="997200"/>
                  <wp:effectExtent l="0" t="0" r="1905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200" cy="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1FBB8162" w14:textId="77777777" w:rsidR="00937DD1" w:rsidRDefault="00937DD1" w:rsidP="00937DD1">
            <w:pPr>
              <w:jc w:val="center"/>
            </w:pPr>
          </w:p>
          <w:p w14:paraId="04395DF3" w14:textId="77777777" w:rsidR="00937DD1" w:rsidRDefault="00937DD1" w:rsidP="00E01400"/>
          <w:p w14:paraId="5327D59D" w14:textId="77777777" w:rsidR="00937DD1" w:rsidRDefault="00937DD1" w:rsidP="00937DD1">
            <w:pPr>
              <w:jc w:val="center"/>
            </w:pPr>
          </w:p>
          <w:p w14:paraId="3416BE6E" w14:textId="27D5E10F" w:rsidR="00586D9A" w:rsidRDefault="00937DD1" w:rsidP="00937DD1">
            <w:pPr>
              <w:jc w:val="center"/>
            </w:pPr>
            <w:r w:rsidRPr="00937DD1">
              <w:rPr>
                <w:noProof/>
              </w:rPr>
              <w:drawing>
                <wp:inline distT="0" distB="0" distL="0" distR="0" wp14:anchorId="3706600B" wp14:editId="1549F5B5">
                  <wp:extent cx="1141200" cy="997200"/>
                  <wp:effectExtent l="0" t="0" r="1905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200" cy="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D9A" w14:paraId="67FD1053" w14:textId="77777777" w:rsidTr="00647DB3">
        <w:trPr>
          <w:trHeight w:val="362"/>
        </w:trPr>
        <w:tc>
          <w:tcPr>
            <w:tcW w:w="4110" w:type="dxa"/>
          </w:tcPr>
          <w:p w14:paraId="3E81DC73" w14:textId="24441B8A" w:rsidR="00586D9A" w:rsidRDefault="00937DD1" w:rsidP="00937DD1">
            <w:pPr>
              <w:jc w:val="center"/>
            </w:pPr>
            <w:r>
              <w:t xml:space="preserve">Fig. 2. Y image from </w:t>
            </w:r>
            <w:r w:rsidR="00E01400">
              <w:t>Ycbcr420</w:t>
            </w:r>
          </w:p>
        </w:tc>
        <w:tc>
          <w:tcPr>
            <w:tcW w:w="2391" w:type="dxa"/>
          </w:tcPr>
          <w:p w14:paraId="16F30DAF" w14:textId="7F07C756" w:rsidR="00586D9A" w:rsidRDefault="00937DD1" w:rsidP="00937DD1">
            <w:pPr>
              <w:jc w:val="center"/>
            </w:pPr>
            <w:r>
              <w:rPr>
                <w:rFonts w:hint="eastAsia"/>
              </w:rPr>
              <w:t>F</w:t>
            </w:r>
            <w:r>
              <w:t>ig. 3. cb image from Ycbcr420</w:t>
            </w:r>
          </w:p>
        </w:tc>
        <w:tc>
          <w:tcPr>
            <w:tcW w:w="2391" w:type="dxa"/>
          </w:tcPr>
          <w:p w14:paraId="0560A741" w14:textId="183994B2" w:rsidR="00586D9A" w:rsidRDefault="00937DD1" w:rsidP="00937DD1">
            <w:pPr>
              <w:jc w:val="center"/>
            </w:pPr>
            <w:r>
              <w:t>Fig. 4. cr image from Ycbcr420</w:t>
            </w:r>
          </w:p>
        </w:tc>
      </w:tr>
    </w:tbl>
    <w:p w14:paraId="2A13740B" w14:textId="77777777" w:rsidR="00586D9A" w:rsidRDefault="00586D9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01400" w14:paraId="23067A4C" w14:textId="77777777" w:rsidTr="00647DB3">
        <w:tc>
          <w:tcPr>
            <w:tcW w:w="4148" w:type="dxa"/>
          </w:tcPr>
          <w:p w14:paraId="4BF08A75" w14:textId="00F357D5" w:rsidR="00E01400" w:rsidRDefault="00647DB3" w:rsidP="00647DB3">
            <w:pPr>
              <w:jc w:val="center"/>
            </w:pPr>
            <w:r w:rsidRPr="00647DB3">
              <w:rPr>
                <w:noProof/>
              </w:rPr>
              <w:drawing>
                <wp:inline distT="0" distB="0" distL="0" distR="0" wp14:anchorId="127D32D1" wp14:editId="4167D29A">
                  <wp:extent cx="2044800" cy="1738800"/>
                  <wp:effectExtent l="0" t="0" r="0" b="127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800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5FC81A5" w14:textId="6E5C7835" w:rsidR="00E01400" w:rsidRDefault="00E01400" w:rsidP="00647DB3">
            <w:pPr>
              <w:jc w:val="center"/>
            </w:pPr>
            <w:r w:rsidRPr="00E01400">
              <w:rPr>
                <w:noProof/>
              </w:rPr>
              <w:drawing>
                <wp:inline distT="0" distB="0" distL="0" distR="0" wp14:anchorId="6C7C6B7C" wp14:editId="7C8AE241">
                  <wp:extent cx="2044800" cy="1738800"/>
                  <wp:effectExtent l="0" t="0" r="0" b="127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800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400" w14:paraId="051D7943" w14:textId="77777777" w:rsidTr="00647DB3">
        <w:tc>
          <w:tcPr>
            <w:tcW w:w="4148" w:type="dxa"/>
          </w:tcPr>
          <w:p w14:paraId="4A8E89E7" w14:textId="4A54809E" w:rsidR="00E01400" w:rsidRDefault="00647DB3" w:rsidP="00647DB3">
            <w:pPr>
              <w:jc w:val="center"/>
            </w:pPr>
            <w:r>
              <w:t xml:space="preserve">Fig. 5.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“foreman_qcif_0_rgb.bmp” </w:t>
            </w:r>
            <w:r>
              <w:t>Original image</w:t>
            </w:r>
          </w:p>
        </w:tc>
        <w:tc>
          <w:tcPr>
            <w:tcW w:w="4148" w:type="dxa"/>
          </w:tcPr>
          <w:p w14:paraId="594D4A05" w14:textId="12EBDACF" w:rsidR="00E01400" w:rsidRPr="00647DB3" w:rsidRDefault="00647DB3" w:rsidP="00647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eastAsia"/>
              </w:rPr>
              <w:t>F</w:t>
            </w:r>
            <w:r>
              <w:t xml:space="preserve">ig. 6. </w:t>
            </w:r>
            <w:r w:rsidRPr="00647DB3">
              <w:t>“foreman_qcif_0_rgb.bmp” subsampled version of the image in the RGB color space</w:t>
            </w:r>
          </w:p>
        </w:tc>
      </w:tr>
    </w:tbl>
    <w:p w14:paraId="57DA8A34" w14:textId="77777777" w:rsidR="00647DB3" w:rsidRDefault="00647DB3"/>
    <w:p w14:paraId="54C457CB" w14:textId="0141E428" w:rsidR="00E01400" w:rsidRPr="00647DB3" w:rsidRDefault="00647DB3">
      <w:r>
        <w:rPr>
          <w:rFonts w:hint="eastAsia"/>
        </w:rPr>
        <w:t>I</w:t>
      </w:r>
      <w:r>
        <w:t xml:space="preserve"> can’t tell the different between Fig.5 and Fig.6</w:t>
      </w:r>
    </w:p>
    <w:sectPr w:rsidR="00E01400" w:rsidRPr="00647D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230"/>
    <w:multiLevelType w:val="multilevel"/>
    <w:tmpl w:val="DFE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D7EC3"/>
    <w:multiLevelType w:val="multilevel"/>
    <w:tmpl w:val="9D0E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9A"/>
    <w:rsid w:val="00586D9A"/>
    <w:rsid w:val="00647DB3"/>
    <w:rsid w:val="006D3E98"/>
    <w:rsid w:val="00937DD1"/>
    <w:rsid w:val="009B6047"/>
    <w:rsid w:val="009F2E45"/>
    <w:rsid w:val="00A747A5"/>
    <w:rsid w:val="00D80E57"/>
    <w:rsid w:val="00E01400"/>
    <w:rsid w:val="00F7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37C9"/>
  <w15:chartTrackingRefBased/>
  <w15:docId w15:val="{C761BF23-510C-4B3A-993C-CD111B61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586D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a4">
    <w:name w:val="正文"/>
    <w:basedOn w:val="a"/>
    <w:link w:val="a5"/>
    <w:qFormat/>
    <w:rsid w:val="009B6047"/>
    <w:rPr>
      <w:rFonts w:ascii="Times New Roman" w:eastAsia="標楷體" w:hAnsi="Times New Roman"/>
    </w:rPr>
  </w:style>
  <w:style w:type="character" w:customStyle="1" w:styleId="a5">
    <w:name w:val="正文 字元"/>
    <w:basedOn w:val="a0"/>
    <w:link w:val="a4"/>
    <w:rsid w:val="009B6047"/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陳暐中</cp:lastModifiedBy>
  <cp:revision>1</cp:revision>
  <dcterms:created xsi:type="dcterms:W3CDTF">2023-03-23T07:22:00Z</dcterms:created>
  <dcterms:modified xsi:type="dcterms:W3CDTF">2023-04-01T01:26:00Z</dcterms:modified>
</cp:coreProperties>
</file>