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07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instrText xml:space="preserve">TOC \o "1-1" \h \u </w:instrText>
          </w:r>
          <w:r>
            <w:rPr>
              <w:rFonts w:hint="eastAsia" w:ascii="黑体" w:hAnsi="黑体" w:eastAsia="黑体" w:cs="黑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_Toc715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1. 编译</w:t>
          </w:r>
          <w:r>
            <w:tab/>
          </w:r>
          <w:r>
            <w:fldChar w:fldCharType="begin"/>
          </w:r>
          <w:r>
            <w:instrText xml:space="preserve"> PAGEREF _Toc715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_Toc9124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2. 拷贝文</w:t>
          </w:r>
          <w:r>
            <w:tab/>
          </w:r>
          <w:r>
            <w:fldChar w:fldCharType="begin"/>
          </w:r>
          <w:r>
            <w:instrText xml:space="preserve"> PAGEREF _Toc9124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_Toc24321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3. 拷贝文件进去</w:t>
          </w:r>
          <w:r>
            <w:tab/>
          </w:r>
          <w:r>
            <w:fldChar w:fldCharType="begin"/>
          </w:r>
          <w:r>
            <w:instrText xml:space="preserve"> PAGEREF _Toc24321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instrText xml:space="preserve"> HYPERLINK \l _Toc16799 </w:instrText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4. USB虚拟网卡</w:t>
          </w:r>
          <w:r>
            <w:tab/>
          </w:r>
          <w:r>
            <w:fldChar w:fldCharType="begin"/>
          </w:r>
          <w:r>
            <w:instrText xml:space="preserve"> PAGEREF _Toc16799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黑体" w:hAnsi="黑体" w:eastAsia="黑体" w:cs="黑体"/>
              <w:bCs w:val="0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黑体" w:hAnsi="黑体" w:eastAsia="黑体" w:cs="黑体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Toc715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编译</w:t>
      </w:r>
      <w:bookmarkEnd w:id="0"/>
    </w:p>
    <w:p>
      <w:pPr>
        <w:numPr>
          <w:ilvl w:val="1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编译 work/6yxc /kernel-source 根目录下面 build-zlgmcu.sh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设备树文件</w:t>
      </w:r>
    </w:p>
    <w:p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找设备树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查找周立功管脚对照表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14122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imx6ul-pinfunc.h 里面有定义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//板子上本身就带的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MX6UL_PAD_CSI_DATA04__ECSPI1_SCLK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MX6UL_PAD_CSI_DATA05__ECSPI1_SS0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MX6UL_PAD_CSI_DATA05__GPIO4_IO26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MX6UL_PAD_CSI_DATA06__ECSPI1_MOSI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MX6UL_PAD_CSI_DATA07__ECSPI1_MISO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MX6UL_PAD_CSI_DATA00__ECSPI2_SCLK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MX6UL_PAD_CSI_DATA01__ECSPI2_SS0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3" w:name="_GoBack"/>
      <w:bookmarkEnd w:id="3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MX6UL_PAD_CSI_DATA02__ECSPI2_MOSI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MX6UL_PAD_CSI_DATA03__ECSPI2_MISO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编译 work/6yxc /kernel-source 根目录下面 build-zlgmcu.sh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1" w:name="_Toc24321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拷贝文件进去</w:t>
      </w:r>
      <w:bookmarkEnd w:id="1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拷贝文件进去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全编译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" w:name="_Toc16799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USB虚拟网卡</w:t>
      </w:r>
      <w:bookmarkEnd w:id="2"/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--ifconfig usb0 192.168.10.2  (开发板)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--电脑虚拟网卡 192.168.10.3 （跟板子可以互相ping 通）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奥术大师多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阿萨德阿萨德aasd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奥术大师多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723D5"/>
    <w:rsid w:val="11963E18"/>
    <w:rsid w:val="11F74CA6"/>
    <w:rsid w:val="18801434"/>
    <w:rsid w:val="19894385"/>
    <w:rsid w:val="1C174E59"/>
    <w:rsid w:val="1CB119DA"/>
    <w:rsid w:val="1F82069E"/>
    <w:rsid w:val="208A4B48"/>
    <w:rsid w:val="2AE5579D"/>
    <w:rsid w:val="2F5216D6"/>
    <w:rsid w:val="2FBD52C5"/>
    <w:rsid w:val="4D3713E4"/>
    <w:rsid w:val="52E361B6"/>
    <w:rsid w:val="5CAC586B"/>
    <w:rsid w:val="6D390A55"/>
    <w:rsid w:val="714677CD"/>
    <w:rsid w:val="78FD3151"/>
    <w:rsid w:val="7A8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2021-12-02T14:24:07Z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343DB9A0A45C4991AB61C937C4B268D2</vt:lpwstr>
  </property>
</Properties>
</file>