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cs="仿宋"/>
          <w:b/>
          <w:bCs/>
          <w:sz w:val="36"/>
          <w:szCs w:val="36"/>
          <w:lang w:val="en-US" w:eastAsia="zh-CN"/>
        </w:rPr>
      </w:pPr>
      <w:r>
        <w:rPr>
          <w:rFonts w:hint="eastAsia" w:ascii="仿宋" w:hAnsi="仿宋" w:eastAsia="仿宋" w:cs="仿宋"/>
          <w:b/>
          <w:bCs/>
          <w:sz w:val="36"/>
          <w:szCs w:val="36"/>
          <w:lang w:val="en-US" w:eastAsia="zh-CN"/>
        </w:rPr>
        <w:t>二叉树非递归遍历-后序遍历</w:t>
      </w:r>
    </w:p>
    <w:p>
      <w:pPr>
        <w:numPr>
          <w:ilvl w:val="0"/>
          <w:numId w:val="0"/>
        </w:numPr>
        <w:ind w:left="420" w:leftChars="0" w:firstLine="420" w:firstLineChars="0"/>
        <w:jc w:val="both"/>
        <w:rPr>
          <w:rFonts w:hint="eastAsia" w:ascii="仿宋" w:hAnsi="仿宋" w:eastAsia="仿宋" w:cs="仿宋"/>
          <w:b w:val="0"/>
          <w:bCs w:val="0"/>
          <w:color w:val="auto"/>
          <w:sz w:val="21"/>
          <w:szCs w:val="21"/>
          <w:lang w:val="en-US" w:eastAsia="zh-CN"/>
        </w:rPr>
      </w:pPr>
      <w:r>
        <w:rPr>
          <w:rFonts w:hint="eastAsia" w:ascii="仿宋" w:hAnsi="仿宋" w:eastAsia="仿宋" w:cs="仿宋"/>
          <w:b w:val="0"/>
          <w:bCs w:val="0"/>
          <w:color w:val="auto"/>
          <w:sz w:val="21"/>
          <w:szCs w:val="21"/>
          <w:lang w:val="en-US" w:eastAsia="zh-CN"/>
        </w:rPr>
        <w:t>一、</w:t>
      </w:r>
    </w:p>
    <w:p>
      <w:pPr>
        <w:numPr>
          <w:ilvl w:val="0"/>
          <w:numId w:val="0"/>
        </w:numPr>
        <w:ind w:left="840" w:leftChars="0" w:firstLine="420" w:firstLineChars="0"/>
        <w:jc w:val="both"/>
        <w:rPr>
          <w:rFonts w:hint="eastAsia" w:ascii="仿宋" w:hAnsi="仿宋" w:eastAsia="仿宋" w:cs="仿宋"/>
          <w:b w:val="0"/>
          <w:bCs w:val="0"/>
          <w:color w:val="auto"/>
          <w:sz w:val="21"/>
          <w:szCs w:val="21"/>
          <w:lang w:val="en-US" w:eastAsia="zh-CN"/>
        </w:rPr>
      </w:pPr>
      <w:r>
        <w:rPr>
          <w:rFonts w:hint="eastAsia" w:ascii="仿宋" w:hAnsi="仿宋" w:eastAsia="仿宋" w:cs="仿宋"/>
          <w:b w:val="0"/>
          <w:bCs w:val="0"/>
          <w:color w:val="auto"/>
          <w:sz w:val="21"/>
          <w:szCs w:val="21"/>
          <w:lang w:val="en-US" w:eastAsia="zh-CN"/>
        </w:rPr>
        <w:t>·延续我们上节的代码构造情况哈</w:t>
      </w:r>
    </w:p>
    <w:p>
      <w:pPr>
        <w:numPr>
          <w:ilvl w:val="0"/>
          <w:numId w:val="0"/>
        </w:numPr>
        <w:ind w:left="840" w:leftChars="0" w:firstLine="420" w:firstLineChars="0"/>
        <w:jc w:val="both"/>
        <w:rPr>
          <w:rFonts w:hint="eastAsia" w:ascii="仿宋" w:hAnsi="仿宋" w:eastAsia="仿宋" w:cs="仿宋"/>
          <w:b w:val="0"/>
          <w:bCs w:val="0"/>
          <w:color w:val="auto"/>
          <w:sz w:val="21"/>
          <w:szCs w:val="21"/>
          <w:lang w:val="en-US" w:eastAsia="zh-CN"/>
        </w:rPr>
      </w:pPr>
      <w:r>
        <w:rPr>
          <w:rFonts w:hint="eastAsia" w:ascii="仿宋" w:hAnsi="仿宋" w:eastAsia="仿宋" w:cs="仿宋"/>
          <w:b w:val="0"/>
          <w:bCs w:val="0"/>
          <w:color w:val="auto"/>
          <w:sz w:val="21"/>
          <w:szCs w:val="21"/>
          <w:lang w:val="en-US" w:eastAsia="zh-CN"/>
        </w:rPr>
        <w:t>·那么我们知道，其实递归是调用系统栈来进行操作，那么现在我们不用递归，也就是不利用系统栈来进行，所以我们只能够自己构造栈来模拟</w:t>
      </w:r>
    </w:p>
    <w:p>
      <w:pPr>
        <w:numPr>
          <w:ilvl w:val="0"/>
          <w:numId w:val="0"/>
        </w:numPr>
        <w:ind w:left="840" w:leftChars="0" w:firstLine="420" w:firstLineChars="0"/>
        <w:jc w:val="both"/>
        <w:rPr>
          <w:rFonts w:hint="eastAsia" w:ascii="仿宋" w:hAnsi="仿宋" w:eastAsia="仿宋" w:cs="仿宋"/>
          <w:b w:val="0"/>
          <w:bCs w:val="0"/>
          <w:color w:val="auto"/>
          <w:sz w:val="21"/>
          <w:szCs w:val="21"/>
          <w:lang w:val="en-US" w:eastAsia="zh-CN"/>
        </w:rPr>
      </w:pPr>
      <w:r>
        <w:rPr>
          <w:rFonts w:hint="eastAsia" w:ascii="仿宋" w:hAnsi="仿宋" w:eastAsia="仿宋" w:cs="仿宋"/>
          <w:b w:val="0"/>
          <w:bCs w:val="0"/>
          <w:color w:val="auto"/>
          <w:sz w:val="21"/>
          <w:szCs w:val="21"/>
          <w:lang w:val="en-US" w:eastAsia="zh-CN"/>
        </w:rPr>
        <w:t>·思想：</w:t>
      </w:r>
    </w:p>
    <w:p>
      <w:pPr>
        <w:numPr>
          <w:ilvl w:val="0"/>
          <w:numId w:val="1"/>
        </w:numPr>
        <w:ind w:left="1260" w:leftChars="0" w:firstLine="420" w:firstLineChars="0"/>
        <w:jc w:val="both"/>
        <w:rPr>
          <w:rFonts w:hint="eastAsia" w:ascii="仿宋" w:hAnsi="仿宋" w:eastAsia="仿宋" w:cs="仿宋"/>
          <w:b w:val="0"/>
          <w:bCs w:val="0"/>
          <w:color w:val="auto"/>
          <w:sz w:val="21"/>
          <w:szCs w:val="21"/>
          <w:lang w:val="en-US" w:eastAsia="zh-CN"/>
        </w:rPr>
      </w:pPr>
      <w:r>
        <w:rPr>
          <w:rFonts w:hint="eastAsia" w:ascii="仿宋" w:hAnsi="仿宋" w:eastAsia="仿宋" w:cs="仿宋"/>
          <w:b w:val="0"/>
          <w:bCs w:val="0"/>
          <w:color w:val="auto"/>
          <w:sz w:val="21"/>
          <w:szCs w:val="21"/>
          <w:lang w:val="en-US" w:eastAsia="zh-CN"/>
        </w:rPr>
        <w:t>其实我们可以延续上节的先序遍历的想法，但是有点不同的就是，我们先入栈左孩子再入栈右孩子，那么我们遍历出来的就是逆后序遍历</w:t>
      </w:r>
    </w:p>
    <w:p>
      <w:pPr>
        <w:numPr>
          <w:ilvl w:val="0"/>
          <w:numId w:val="1"/>
        </w:numPr>
        <w:ind w:left="1260" w:leftChars="0" w:firstLine="420" w:firstLineChars="0"/>
        <w:jc w:val="both"/>
        <w:rPr>
          <w:rFonts w:hint="default" w:ascii="仿宋" w:hAnsi="仿宋" w:eastAsia="仿宋" w:cs="仿宋"/>
          <w:b w:val="0"/>
          <w:bCs w:val="0"/>
          <w:color w:val="auto"/>
          <w:sz w:val="21"/>
          <w:szCs w:val="21"/>
          <w:lang w:val="en-US" w:eastAsia="zh-CN"/>
        </w:rPr>
      </w:pPr>
      <w:r>
        <w:rPr>
          <w:rFonts w:hint="eastAsia" w:ascii="仿宋" w:hAnsi="仿宋" w:eastAsia="仿宋" w:cs="仿宋"/>
          <w:b w:val="0"/>
          <w:bCs w:val="0"/>
          <w:color w:val="auto"/>
          <w:sz w:val="21"/>
          <w:szCs w:val="21"/>
          <w:lang w:val="en-US" w:eastAsia="zh-CN"/>
        </w:rPr>
        <w:t>那么，我们把输出的结果逆置一下就可以了，是不是很nice</w:t>
      </w:r>
    </w:p>
    <w:p>
      <w:pPr>
        <w:numPr>
          <w:ilvl w:val="0"/>
          <w:numId w:val="1"/>
        </w:numPr>
        <w:ind w:left="1260" w:leftChars="0" w:firstLine="420" w:firstLineChars="0"/>
        <w:jc w:val="both"/>
        <w:rPr>
          <w:rFonts w:hint="default" w:ascii="仿宋" w:hAnsi="仿宋" w:eastAsia="仿宋" w:cs="仿宋"/>
          <w:b w:val="0"/>
          <w:bCs w:val="0"/>
          <w:color w:val="auto"/>
          <w:sz w:val="21"/>
          <w:szCs w:val="21"/>
          <w:lang w:val="en-US" w:eastAsia="zh-CN"/>
        </w:rPr>
      </w:pPr>
      <w:r>
        <w:rPr>
          <w:rFonts w:hint="eastAsia" w:ascii="仿宋" w:hAnsi="仿宋" w:eastAsia="仿宋" w:cs="仿宋"/>
          <w:b w:val="0"/>
          <w:bCs w:val="0"/>
          <w:color w:val="auto"/>
          <w:sz w:val="21"/>
          <w:szCs w:val="21"/>
          <w:lang w:val="en-US" w:eastAsia="zh-CN"/>
        </w:rPr>
        <w:t>那么输出是不是也可以利用一个栈的先进后出来进行操作就可以了呀</w:t>
      </w:r>
    </w:p>
    <w:p>
      <w:pPr>
        <w:numPr>
          <w:ilvl w:val="0"/>
          <w:numId w:val="1"/>
        </w:numPr>
        <w:ind w:left="1260" w:leftChars="0" w:firstLine="420" w:firstLineChars="0"/>
        <w:jc w:val="both"/>
        <w:rPr>
          <w:rFonts w:hint="default" w:ascii="仿宋" w:hAnsi="仿宋" w:eastAsia="仿宋" w:cs="仿宋"/>
          <w:b w:val="0"/>
          <w:bCs w:val="0"/>
          <w:color w:val="auto"/>
          <w:sz w:val="21"/>
          <w:szCs w:val="21"/>
          <w:lang w:val="en-US" w:eastAsia="zh-CN"/>
        </w:rPr>
      </w:pPr>
      <w:r>
        <w:rPr>
          <w:rFonts w:hint="eastAsia" w:ascii="仿宋" w:hAnsi="仿宋" w:eastAsia="仿宋" w:cs="仿宋"/>
          <w:b w:val="0"/>
          <w:bCs w:val="0"/>
          <w:color w:val="auto"/>
          <w:sz w:val="21"/>
          <w:szCs w:val="21"/>
          <w:lang w:val="en-US" w:eastAsia="zh-CN"/>
        </w:rPr>
        <w:t>有没有get到了呢</w:t>
      </w:r>
    </w:p>
    <w:p>
      <w:pPr>
        <w:numPr>
          <w:ilvl w:val="0"/>
          <w:numId w:val="2"/>
        </w:numPr>
        <w:ind w:firstLine="420" w:firstLineChars="0"/>
        <w:jc w:val="both"/>
        <w:rPr>
          <w:rFonts w:hint="default" w:ascii="仿宋" w:hAnsi="仿宋" w:eastAsia="仿宋" w:cs="仿宋"/>
          <w:b w:val="0"/>
          <w:bCs w:val="0"/>
          <w:color w:val="auto"/>
          <w:sz w:val="21"/>
          <w:szCs w:val="21"/>
          <w:lang w:val="en-US" w:eastAsia="zh-CN"/>
        </w:rPr>
      </w:pPr>
      <w:r>
        <w:rPr>
          <w:rFonts w:hint="eastAsia" w:ascii="仿宋" w:hAnsi="仿宋" w:eastAsia="仿宋" w:cs="仿宋"/>
          <w:b w:val="0"/>
          <w:bCs w:val="0"/>
          <w:color w:val="auto"/>
          <w:sz w:val="21"/>
          <w:szCs w:val="21"/>
          <w:lang w:val="en-US" w:eastAsia="zh-CN"/>
        </w:rPr>
        <w:t>代码</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8000"/>
          <w:sz w:val="19"/>
        </w:rPr>
        <w:t>//后序遍历，其实就是在先序遍历的基础上，把输出的函数放在后面而已</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post_tree(</w:t>
      </w:r>
      <w:r>
        <w:rPr>
          <w:rFonts w:hint="eastAsia" w:ascii="新宋体" w:hAnsi="新宋体" w:eastAsia="新宋体"/>
          <w:color w:val="2B91AF"/>
          <w:sz w:val="19"/>
        </w:rPr>
        <w:t>BiTree</w:t>
      </w:r>
      <w:r>
        <w:rPr>
          <w:rFonts w:hint="eastAsia" w:ascii="新宋体" w:hAnsi="新宋体" w:eastAsia="新宋体"/>
          <w:color w:val="000000"/>
          <w:sz w:val="19"/>
        </w:rPr>
        <w:t xml:space="preserve">* </w:t>
      </w:r>
      <w:r>
        <w:rPr>
          <w:rFonts w:hint="eastAsia" w:ascii="新宋体" w:hAnsi="新宋体" w:eastAsia="新宋体"/>
          <w:color w:val="808080"/>
          <w:sz w:val="19"/>
        </w:rPr>
        <w:t>T</w:t>
      </w:r>
      <w:r>
        <w:rPr>
          <w:rFonts w:hint="eastAsia" w:ascii="新宋体" w:hAnsi="新宋体" w:eastAsia="新宋体"/>
          <w:color w:val="000000"/>
          <w:sz w:val="19"/>
        </w:rPr>
        <w:t>) {</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T</w:t>
      </w: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8000"/>
          <w:sz w:val="19"/>
        </w:rPr>
        <w:t>//如果为空就返回</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post_tree(</w:t>
      </w:r>
      <w:r>
        <w:rPr>
          <w:rFonts w:hint="eastAsia" w:ascii="新宋体" w:hAnsi="新宋体" w:eastAsia="新宋体"/>
          <w:color w:val="808080"/>
          <w:sz w:val="19"/>
        </w:rPr>
        <w:t>T</w:t>
      </w:r>
      <w:r>
        <w:rPr>
          <w:rFonts w:hint="eastAsia" w:ascii="新宋体" w:hAnsi="新宋体" w:eastAsia="新宋体"/>
          <w:color w:val="000000"/>
          <w:sz w:val="19"/>
        </w:rPr>
        <w:t>-&gt;left_child);</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post_tree(</w:t>
      </w:r>
      <w:r>
        <w:rPr>
          <w:rFonts w:hint="eastAsia" w:ascii="新宋体" w:hAnsi="新宋体" w:eastAsia="新宋体"/>
          <w:color w:val="808080"/>
          <w:sz w:val="19"/>
        </w:rPr>
        <w:t>T</w:t>
      </w:r>
      <w:r>
        <w:rPr>
          <w:rFonts w:hint="eastAsia" w:ascii="新宋体" w:hAnsi="新宋体" w:eastAsia="新宋体"/>
          <w:color w:val="000000"/>
          <w:sz w:val="19"/>
        </w:rPr>
        <w:t>-&gt;right_child);</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T</w:t>
      </w:r>
      <w:r>
        <w:rPr>
          <w:rFonts w:hint="eastAsia" w:ascii="新宋体" w:hAnsi="新宋体" w:eastAsia="新宋体"/>
          <w:color w:val="000000"/>
          <w:sz w:val="19"/>
        </w:rPr>
        <w:t xml:space="preserve">-&gt;data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ind w:left="840" w:leftChars="0" w:firstLine="420" w:firstLineChars="0"/>
        <w:jc w:val="left"/>
        <w:rPr>
          <w:rFonts w:hint="eastAsia" w:ascii="新宋体" w:hAnsi="新宋体" w:eastAsia="新宋体"/>
          <w:color w:val="000000"/>
          <w:sz w:val="19"/>
        </w:rPr>
      </w:pP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8000"/>
          <w:sz w:val="19"/>
        </w:rPr>
        <w:t>//非递归后序遍历</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&lt;stack&gt;</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noRec_post_tree(</w:t>
      </w:r>
      <w:r>
        <w:rPr>
          <w:rFonts w:hint="eastAsia" w:ascii="新宋体" w:hAnsi="新宋体" w:eastAsia="新宋体"/>
          <w:color w:val="2B91AF"/>
          <w:sz w:val="19"/>
        </w:rPr>
        <w:t>BiTree</w:t>
      </w:r>
      <w:r>
        <w:rPr>
          <w:rFonts w:hint="eastAsia" w:ascii="新宋体" w:hAnsi="新宋体" w:eastAsia="新宋体"/>
          <w:color w:val="000000"/>
          <w:sz w:val="19"/>
        </w:rPr>
        <w:t xml:space="preserve">* </w:t>
      </w:r>
      <w:r>
        <w:rPr>
          <w:rFonts w:hint="eastAsia" w:ascii="新宋体" w:hAnsi="新宋体" w:eastAsia="新宋体"/>
          <w:color w:val="808080"/>
          <w:sz w:val="19"/>
        </w:rPr>
        <w:t>T</w:t>
      </w:r>
      <w:r>
        <w:rPr>
          <w:rFonts w:hint="eastAsia" w:ascii="新宋体" w:hAnsi="新宋体" w:eastAsia="新宋体"/>
          <w:color w:val="000000"/>
          <w:sz w:val="19"/>
        </w:rPr>
        <w:t>) {</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stack</w:t>
      </w:r>
      <w:r>
        <w:rPr>
          <w:rFonts w:hint="eastAsia" w:ascii="新宋体" w:hAnsi="新宋体" w:eastAsia="新宋体"/>
          <w:color w:val="000000"/>
          <w:sz w:val="19"/>
        </w:rPr>
        <w:t>&lt;</w:t>
      </w:r>
      <w:r>
        <w:rPr>
          <w:rFonts w:hint="eastAsia" w:ascii="新宋体" w:hAnsi="新宋体" w:eastAsia="新宋体"/>
          <w:color w:val="2B91AF"/>
          <w:sz w:val="19"/>
        </w:rPr>
        <w:t>BiTree</w:t>
      </w:r>
      <w:r>
        <w:rPr>
          <w:rFonts w:hint="eastAsia" w:ascii="新宋体" w:hAnsi="新宋体" w:eastAsia="新宋体"/>
          <w:color w:val="000000"/>
          <w:sz w:val="19"/>
        </w:rPr>
        <w:t xml:space="preserve">*&gt; res; </w:t>
      </w:r>
      <w:r>
        <w:rPr>
          <w:rFonts w:hint="eastAsia" w:ascii="新宋体" w:hAnsi="新宋体" w:eastAsia="新宋体"/>
          <w:color w:val="008000"/>
          <w:sz w:val="19"/>
        </w:rPr>
        <w:t>//在输出的时候我们不进行输出了，我们改成存进去栈中去</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stack</w:t>
      </w:r>
      <w:r>
        <w:rPr>
          <w:rFonts w:hint="eastAsia" w:ascii="新宋体" w:hAnsi="新宋体" w:eastAsia="新宋体"/>
          <w:color w:val="000000"/>
          <w:sz w:val="19"/>
        </w:rPr>
        <w:t>&lt;</w:t>
      </w:r>
      <w:r>
        <w:rPr>
          <w:rFonts w:hint="eastAsia" w:ascii="新宋体" w:hAnsi="新宋体" w:eastAsia="新宋体"/>
          <w:color w:val="2B91AF"/>
          <w:sz w:val="19"/>
        </w:rPr>
        <w:t>BiTree</w:t>
      </w:r>
      <w:r>
        <w:rPr>
          <w:rFonts w:hint="eastAsia" w:ascii="新宋体" w:hAnsi="新宋体" w:eastAsia="新宋体"/>
          <w:color w:val="000000"/>
          <w:sz w:val="19"/>
        </w:rPr>
        <w:t>*&gt; S;</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BiTree</w:t>
      </w:r>
      <w:r>
        <w:rPr>
          <w:rFonts w:hint="eastAsia" w:ascii="新宋体" w:hAnsi="新宋体" w:eastAsia="新宋体"/>
          <w:color w:val="000000"/>
          <w:sz w:val="19"/>
        </w:rPr>
        <w:t xml:space="preserve">* p = </w:t>
      </w:r>
      <w:r>
        <w:rPr>
          <w:rFonts w:hint="eastAsia" w:ascii="新宋体" w:hAnsi="新宋体" w:eastAsia="新宋体"/>
          <w:color w:val="808080"/>
          <w:sz w:val="19"/>
        </w:rPr>
        <w:t>T</w:t>
      </w:r>
      <w:r>
        <w:rPr>
          <w:rFonts w:hint="eastAsia" w:ascii="新宋体" w:hAnsi="新宋体" w:eastAsia="新宋体"/>
          <w:color w:val="000000"/>
          <w:sz w:val="19"/>
        </w:rPr>
        <w:t>;</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S.push(p);</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(!S.empty()) {</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//我们访问栈顶的元素</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BiTree</w:t>
      </w:r>
      <w:r>
        <w:rPr>
          <w:rFonts w:hint="eastAsia" w:ascii="新宋体" w:hAnsi="新宋体" w:eastAsia="新宋体"/>
          <w:color w:val="000000"/>
          <w:sz w:val="19"/>
        </w:rPr>
        <w:t>* cur_p = S.top();</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S.pop();</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res.push(cur_p);</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//左孩子</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(cur_p-&gt;left_child) S.push(cur_p-&gt;left_child);</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//如果有右孩子，则有孩子先入栈</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(cur_p-&gt;right_child) S.push(cur_p-&gt;right_child);</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//现在进行打印出来</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(!res.empty()) {</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BiTree</w:t>
      </w:r>
      <w:r>
        <w:rPr>
          <w:rFonts w:hint="eastAsia" w:ascii="新宋体" w:hAnsi="新宋体" w:eastAsia="新宋体"/>
          <w:color w:val="000000"/>
          <w:sz w:val="19"/>
        </w:rPr>
        <w:t>* p = res.top();</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res.pop();</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std::cout </w:t>
      </w:r>
      <w:r>
        <w:rPr>
          <w:rFonts w:hint="eastAsia" w:ascii="新宋体" w:hAnsi="新宋体" w:eastAsia="新宋体"/>
          <w:color w:val="008080"/>
          <w:sz w:val="19"/>
        </w:rPr>
        <w:t>&lt;&lt;</w:t>
      </w:r>
      <w:r>
        <w:rPr>
          <w:rFonts w:hint="eastAsia" w:ascii="新宋体" w:hAnsi="新宋体" w:eastAsia="新宋体"/>
          <w:color w:val="000000"/>
          <w:sz w:val="19"/>
        </w:rPr>
        <w:t xml:space="preserve"> p-&gt;data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numPr>
          <w:ilvl w:val="0"/>
          <w:numId w:val="0"/>
        </w:numPr>
        <w:ind w:left="840" w:leftChars="0" w:firstLine="420" w:firstLineChars="0"/>
        <w:jc w:val="both"/>
        <w:rPr>
          <w:rFonts w:hint="eastAsia" w:ascii="新宋体" w:hAnsi="新宋体" w:eastAsia="新宋体"/>
          <w:color w:val="000000"/>
          <w:sz w:val="19"/>
        </w:rPr>
      </w:pPr>
      <w:r>
        <w:rPr>
          <w:rFonts w:hint="eastAsia" w:ascii="新宋体" w:hAnsi="新宋体" w:eastAsia="新宋体"/>
          <w:color w:val="000000"/>
          <w:sz w:val="19"/>
        </w:rPr>
        <w:t>}</w:t>
      </w:r>
    </w:p>
    <w:p>
      <w:pPr>
        <w:numPr>
          <w:ilvl w:val="0"/>
          <w:numId w:val="0"/>
        </w:numPr>
        <w:ind w:left="840" w:leftChars="0" w:firstLine="420" w:firstLineChars="0"/>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运行截图</w:t>
      </w:r>
    </w:p>
    <w:p>
      <w:pPr>
        <w:numPr>
          <w:ilvl w:val="0"/>
          <w:numId w:val="0"/>
        </w:numPr>
        <w:ind w:left="840" w:leftChars="0" w:firstLine="420" w:firstLineChars="0"/>
        <w:jc w:val="both"/>
        <w:rPr>
          <w:rFonts w:hint="default" w:ascii="新宋体" w:hAnsi="新宋体" w:eastAsia="新宋体"/>
          <w:color w:val="000000"/>
          <w:sz w:val="19"/>
          <w:lang w:val="en-US" w:eastAsia="zh-CN"/>
        </w:rPr>
      </w:pPr>
      <w:r>
        <w:drawing>
          <wp:inline distT="0" distB="0" distL="114300" distR="114300">
            <wp:extent cx="5267325" cy="2468880"/>
            <wp:effectExtent l="0" t="0" r="952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325" cy="2468880"/>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BD8CC5"/>
    <w:multiLevelType w:val="multilevel"/>
    <w:tmpl w:val="F2BD8CC5"/>
    <w:lvl w:ilvl="0" w:tentative="0">
      <w:start w:val="2"/>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
    <w:nsid w:val="09EE76B6"/>
    <w:multiLevelType w:val="singleLevel"/>
    <w:tmpl w:val="09EE76B6"/>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F7C88"/>
    <w:rsid w:val="00861759"/>
    <w:rsid w:val="010A06DE"/>
    <w:rsid w:val="010E465E"/>
    <w:rsid w:val="013F190A"/>
    <w:rsid w:val="01C63FA9"/>
    <w:rsid w:val="024A0F17"/>
    <w:rsid w:val="027B4C8C"/>
    <w:rsid w:val="028B54B7"/>
    <w:rsid w:val="02C50AA3"/>
    <w:rsid w:val="02DD7AB2"/>
    <w:rsid w:val="03415BD9"/>
    <w:rsid w:val="03B412F6"/>
    <w:rsid w:val="0441357C"/>
    <w:rsid w:val="05486186"/>
    <w:rsid w:val="05C12EE0"/>
    <w:rsid w:val="061A6404"/>
    <w:rsid w:val="066C290C"/>
    <w:rsid w:val="06983D6F"/>
    <w:rsid w:val="06A82D5C"/>
    <w:rsid w:val="06BF0E3C"/>
    <w:rsid w:val="06D91977"/>
    <w:rsid w:val="075A4CE3"/>
    <w:rsid w:val="08BB7550"/>
    <w:rsid w:val="091F75A5"/>
    <w:rsid w:val="09315888"/>
    <w:rsid w:val="09AD0DA0"/>
    <w:rsid w:val="09B90CAC"/>
    <w:rsid w:val="0A056893"/>
    <w:rsid w:val="0A103669"/>
    <w:rsid w:val="0B363998"/>
    <w:rsid w:val="0B5F0063"/>
    <w:rsid w:val="0B724802"/>
    <w:rsid w:val="0C1D32C8"/>
    <w:rsid w:val="0C573957"/>
    <w:rsid w:val="0C9D3946"/>
    <w:rsid w:val="0D1B3453"/>
    <w:rsid w:val="0DCE6AB9"/>
    <w:rsid w:val="0DFD5E7A"/>
    <w:rsid w:val="0E37403C"/>
    <w:rsid w:val="0EAF54E9"/>
    <w:rsid w:val="0F246EBF"/>
    <w:rsid w:val="0F5C3D0F"/>
    <w:rsid w:val="0FC53A33"/>
    <w:rsid w:val="0FE51767"/>
    <w:rsid w:val="0FE83CBA"/>
    <w:rsid w:val="0FFF1B43"/>
    <w:rsid w:val="1211122E"/>
    <w:rsid w:val="133C7D89"/>
    <w:rsid w:val="13720612"/>
    <w:rsid w:val="14AA25A8"/>
    <w:rsid w:val="14CE2A83"/>
    <w:rsid w:val="14EC2EE0"/>
    <w:rsid w:val="150E687D"/>
    <w:rsid w:val="161F4D5B"/>
    <w:rsid w:val="172C3EE6"/>
    <w:rsid w:val="1767726E"/>
    <w:rsid w:val="176F5109"/>
    <w:rsid w:val="17C70F4B"/>
    <w:rsid w:val="18207FAB"/>
    <w:rsid w:val="18562EDA"/>
    <w:rsid w:val="188C0269"/>
    <w:rsid w:val="18D12F66"/>
    <w:rsid w:val="19245A7F"/>
    <w:rsid w:val="1A312313"/>
    <w:rsid w:val="1A3E095C"/>
    <w:rsid w:val="1AB65D63"/>
    <w:rsid w:val="1AF81774"/>
    <w:rsid w:val="1AFD05CB"/>
    <w:rsid w:val="1B2B336D"/>
    <w:rsid w:val="1B2B3F4D"/>
    <w:rsid w:val="1BB94A62"/>
    <w:rsid w:val="1BD74BE2"/>
    <w:rsid w:val="1C2810E8"/>
    <w:rsid w:val="1D1224C9"/>
    <w:rsid w:val="1D8F0B6A"/>
    <w:rsid w:val="1E0E5368"/>
    <w:rsid w:val="1E2042F0"/>
    <w:rsid w:val="1EFD0E08"/>
    <w:rsid w:val="1F0B6008"/>
    <w:rsid w:val="1FC07E2B"/>
    <w:rsid w:val="1FE61C84"/>
    <w:rsid w:val="204B1C51"/>
    <w:rsid w:val="204E133D"/>
    <w:rsid w:val="206F1B29"/>
    <w:rsid w:val="20AF6CE0"/>
    <w:rsid w:val="20DD1E7A"/>
    <w:rsid w:val="219A6921"/>
    <w:rsid w:val="21D303EC"/>
    <w:rsid w:val="227F4B48"/>
    <w:rsid w:val="22DA3940"/>
    <w:rsid w:val="22E60F49"/>
    <w:rsid w:val="23157D84"/>
    <w:rsid w:val="23195356"/>
    <w:rsid w:val="23C14A94"/>
    <w:rsid w:val="24077D65"/>
    <w:rsid w:val="24227B97"/>
    <w:rsid w:val="24352181"/>
    <w:rsid w:val="25097B55"/>
    <w:rsid w:val="252E3909"/>
    <w:rsid w:val="255A5376"/>
    <w:rsid w:val="25B40DB6"/>
    <w:rsid w:val="274D73B4"/>
    <w:rsid w:val="27521CD1"/>
    <w:rsid w:val="275B3F1A"/>
    <w:rsid w:val="278145F6"/>
    <w:rsid w:val="28746BBB"/>
    <w:rsid w:val="29B44531"/>
    <w:rsid w:val="29DC1534"/>
    <w:rsid w:val="2A6913C7"/>
    <w:rsid w:val="2A840368"/>
    <w:rsid w:val="2AC2241D"/>
    <w:rsid w:val="2B13554A"/>
    <w:rsid w:val="2B391AF6"/>
    <w:rsid w:val="2B3E44E6"/>
    <w:rsid w:val="2B8142AD"/>
    <w:rsid w:val="2BBF500B"/>
    <w:rsid w:val="2CC577C0"/>
    <w:rsid w:val="2D2C159E"/>
    <w:rsid w:val="2DC460CE"/>
    <w:rsid w:val="2E34162E"/>
    <w:rsid w:val="2E831332"/>
    <w:rsid w:val="2F847440"/>
    <w:rsid w:val="2FB31911"/>
    <w:rsid w:val="2FD4318B"/>
    <w:rsid w:val="306526C8"/>
    <w:rsid w:val="30FC3300"/>
    <w:rsid w:val="310C63E4"/>
    <w:rsid w:val="3117124B"/>
    <w:rsid w:val="31233E90"/>
    <w:rsid w:val="317C5928"/>
    <w:rsid w:val="32055896"/>
    <w:rsid w:val="326342D5"/>
    <w:rsid w:val="335F36B2"/>
    <w:rsid w:val="338C1BA6"/>
    <w:rsid w:val="33B60787"/>
    <w:rsid w:val="345A6949"/>
    <w:rsid w:val="34CE712A"/>
    <w:rsid w:val="34CF3DBA"/>
    <w:rsid w:val="35116EF3"/>
    <w:rsid w:val="359D6341"/>
    <w:rsid w:val="35BB585F"/>
    <w:rsid w:val="363F44D5"/>
    <w:rsid w:val="36653782"/>
    <w:rsid w:val="366B25F7"/>
    <w:rsid w:val="368311ED"/>
    <w:rsid w:val="36D06002"/>
    <w:rsid w:val="373B4054"/>
    <w:rsid w:val="37E67241"/>
    <w:rsid w:val="38063524"/>
    <w:rsid w:val="38065DE9"/>
    <w:rsid w:val="38141395"/>
    <w:rsid w:val="38246EEE"/>
    <w:rsid w:val="382F49BB"/>
    <w:rsid w:val="38326361"/>
    <w:rsid w:val="388073A0"/>
    <w:rsid w:val="38995B46"/>
    <w:rsid w:val="391F21B3"/>
    <w:rsid w:val="392409FA"/>
    <w:rsid w:val="392834E5"/>
    <w:rsid w:val="39B56943"/>
    <w:rsid w:val="3A4412CF"/>
    <w:rsid w:val="3A7D64CE"/>
    <w:rsid w:val="3B3E1B7C"/>
    <w:rsid w:val="3B3F45D6"/>
    <w:rsid w:val="3B4D23EE"/>
    <w:rsid w:val="3B9268CE"/>
    <w:rsid w:val="3C395DA8"/>
    <w:rsid w:val="3CDE6840"/>
    <w:rsid w:val="3D7B40F5"/>
    <w:rsid w:val="3D85744B"/>
    <w:rsid w:val="3E31644C"/>
    <w:rsid w:val="3E710B39"/>
    <w:rsid w:val="3E8C32B5"/>
    <w:rsid w:val="3ECA6BDD"/>
    <w:rsid w:val="3F2C6207"/>
    <w:rsid w:val="3F2D6F68"/>
    <w:rsid w:val="3F9966B3"/>
    <w:rsid w:val="3FA30DA2"/>
    <w:rsid w:val="40024A30"/>
    <w:rsid w:val="40983B24"/>
    <w:rsid w:val="415A4F68"/>
    <w:rsid w:val="415A6264"/>
    <w:rsid w:val="41CE1B35"/>
    <w:rsid w:val="41F35793"/>
    <w:rsid w:val="42081118"/>
    <w:rsid w:val="42343E18"/>
    <w:rsid w:val="425A5C95"/>
    <w:rsid w:val="42E50469"/>
    <w:rsid w:val="43ED69F4"/>
    <w:rsid w:val="44956D87"/>
    <w:rsid w:val="44B36C40"/>
    <w:rsid w:val="44BA582E"/>
    <w:rsid w:val="44F63851"/>
    <w:rsid w:val="4545248A"/>
    <w:rsid w:val="46D85CA2"/>
    <w:rsid w:val="47432EDA"/>
    <w:rsid w:val="47494F6D"/>
    <w:rsid w:val="475426DF"/>
    <w:rsid w:val="47BF5A14"/>
    <w:rsid w:val="47C11C2F"/>
    <w:rsid w:val="48422644"/>
    <w:rsid w:val="48741CC0"/>
    <w:rsid w:val="48CD6431"/>
    <w:rsid w:val="4A775F5A"/>
    <w:rsid w:val="4AAC08F5"/>
    <w:rsid w:val="4AD82209"/>
    <w:rsid w:val="4B852918"/>
    <w:rsid w:val="4BC95A7F"/>
    <w:rsid w:val="4C2A61FB"/>
    <w:rsid w:val="4CCD4AC8"/>
    <w:rsid w:val="4CEB42E3"/>
    <w:rsid w:val="4D212F01"/>
    <w:rsid w:val="4D367CFE"/>
    <w:rsid w:val="4D517D63"/>
    <w:rsid w:val="4D557C4A"/>
    <w:rsid w:val="4E8F58A3"/>
    <w:rsid w:val="4EA11E0F"/>
    <w:rsid w:val="4F001DFF"/>
    <w:rsid w:val="4FAB6E90"/>
    <w:rsid w:val="4FC30EFA"/>
    <w:rsid w:val="4FD63391"/>
    <w:rsid w:val="50DE6433"/>
    <w:rsid w:val="515911A2"/>
    <w:rsid w:val="51A82C00"/>
    <w:rsid w:val="521E6F15"/>
    <w:rsid w:val="522B7BE3"/>
    <w:rsid w:val="523F7CB6"/>
    <w:rsid w:val="52793848"/>
    <w:rsid w:val="528E6576"/>
    <w:rsid w:val="54CB0D87"/>
    <w:rsid w:val="54D815B1"/>
    <w:rsid w:val="55355353"/>
    <w:rsid w:val="55397532"/>
    <w:rsid w:val="554E6FC9"/>
    <w:rsid w:val="561F43F9"/>
    <w:rsid w:val="568313C3"/>
    <w:rsid w:val="56FE4BED"/>
    <w:rsid w:val="575D5118"/>
    <w:rsid w:val="5819082C"/>
    <w:rsid w:val="584F4588"/>
    <w:rsid w:val="58717F21"/>
    <w:rsid w:val="58CE2C80"/>
    <w:rsid w:val="593232F7"/>
    <w:rsid w:val="59AE570E"/>
    <w:rsid w:val="59DE76A0"/>
    <w:rsid w:val="59E440AF"/>
    <w:rsid w:val="5A1A0E82"/>
    <w:rsid w:val="5A300EC0"/>
    <w:rsid w:val="5B1B65AA"/>
    <w:rsid w:val="5B81192B"/>
    <w:rsid w:val="5BFE3279"/>
    <w:rsid w:val="5C9C015C"/>
    <w:rsid w:val="5D021B8F"/>
    <w:rsid w:val="5D20266A"/>
    <w:rsid w:val="5D252736"/>
    <w:rsid w:val="5D5663B0"/>
    <w:rsid w:val="5D593EAE"/>
    <w:rsid w:val="5D85630F"/>
    <w:rsid w:val="5DC459E2"/>
    <w:rsid w:val="5DEA347D"/>
    <w:rsid w:val="5E095B35"/>
    <w:rsid w:val="5E792B97"/>
    <w:rsid w:val="5F5505B6"/>
    <w:rsid w:val="5F657C89"/>
    <w:rsid w:val="607E2E2B"/>
    <w:rsid w:val="60C0176E"/>
    <w:rsid w:val="60C3769D"/>
    <w:rsid w:val="610757D1"/>
    <w:rsid w:val="617A2BDB"/>
    <w:rsid w:val="622D0685"/>
    <w:rsid w:val="624470D3"/>
    <w:rsid w:val="63183693"/>
    <w:rsid w:val="634067D9"/>
    <w:rsid w:val="63BE293F"/>
    <w:rsid w:val="63CE4D90"/>
    <w:rsid w:val="64EC7F36"/>
    <w:rsid w:val="65527CAB"/>
    <w:rsid w:val="658F736F"/>
    <w:rsid w:val="6590439E"/>
    <w:rsid w:val="662E0B9C"/>
    <w:rsid w:val="66775C95"/>
    <w:rsid w:val="66D20724"/>
    <w:rsid w:val="67AE6201"/>
    <w:rsid w:val="67B675CA"/>
    <w:rsid w:val="68A17813"/>
    <w:rsid w:val="69183FFD"/>
    <w:rsid w:val="6960367E"/>
    <w:rsid w:val="6A2374FF"/>
    <w:rsid w:val="6A5C41DC"/>
    <w:rsid w:val="6AD039B6"/>
    <w:rsid w:val="6B6142CB"/>
    <w:rsid w:val="6BFD60EE"/>
    <w:rsid w:val="6C293BA7"/>
    <w:rsid w:val="6C802CB6"/>
    <w:rsid w:val="6CF36BD5"/>
    <w:rsid w:val="6D117665"/>
    <w:rsid w:val="6D37067E"/>
    <w:rsid w:val="6D490328"/>
    <w:rsid w:val="6DDF3ECB"/>
    <w:rsid w:val="6E0755C4"/>
    <w:rsid w:val="6E2E5D26"/>
    <w:rsid w:val="6E496F62"/>
    <w:rsid w:val="6E9130B0"/>
    <w:rsid w:val="6EEC5050"/>
    <w:rsid w:val="6F302262"/>
    <w:rsid w:val="6F8B21D2"/>
    <w:rsid w:val="701D4C2D"/>
    <w:rsid w:val="718C0E40"/>
    <w:rsid w:val="72182C36"/>
    <w:rsid w:val="7285754E"/>
    <w:rsid w:val="72F211AF"/>
    <w:rsid w:val="73AB6C1A"/>
    <w:rsid w:val="73B800BE"/>
    <w:rsid w:val="742C439F"/>
    <w:rsid w:val="74B40C43"/>
    <w:rsid w:val="7526607B"/>
    <w:rsid w:val="757105C0"/>
    <w:rsid w:val="76C334BD"/>
    <w:rsid w:val="77730AFA"/>
    <w:rsid w:val="779675AC"/>
    <w:rsid w:val="77D347C9"/>
    <w:rsid w:val="77E81EFD"/>
    <w:rsid w:val="782D3FEE"/>
    <w:rsid w:val="783D62F7"/>
    <w:rsid w:val="785F380B"/>
    <w:rsid w:val="78761CC7"/>
    <w:rsid w:val="797456F0"/>
    <w:rsid w:val="7A0462DA"/>
    <w:rsid w:val="7A243203"/>
    <w:rsid w:val="7AA25A31"/>
    <w:rsid w:val="7B055265"/>
    <w:rsid w:val="7B3E6439"/>
    <w:rsid w:val="7B580D0D"/>
    <w:rsid w:val="7B7C5824"/>
    <w:rsid w:val="7B8D7175"/>
    <w:rsid w:val="7C1D4F19"/>
    <w:rsid w:val="7C2A12CD"/>
    <w:rsid w:val="7C3636DF"/>
    <w:rsid w:val="7CC6342C"/>
    <w:rsid w:val="7D07308E"/>
    <w:rsid w:val="7D724598"/>
    <w:rsid w:val="7DBA3E5A"/>
    <w:rsid w:val="7DBB5021"/>
    <w:rsid w:val="7E3A203C"/>
    <w:rsid w:val="7E5709BB"/>
    <w:rsid w:val="7F657219"/>
    <w:rsid w:val="7F9351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91</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weierLin</cp:lastModifiedBy>
  <dcterms:modified xsi:type="dcterms:W3CDTF">2019-05-06T17:37:24Z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