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8828" w14:textId="68D499AE" w:rsidR="00283C89" w:rsidRDefault="00283C89" w:rsidP="00283C89">
      <w:pPr>
        <w:jc w:val="center"/>
        <w:rPr>
          <w:rFonts w:ascii="黑体" w:hAnsi="黑体" w:hint="eastAsia"/>
          <w:sz w:val="44"/>
          <w:szCs w:val="44"/>
        </w:rPr>
      </w:pPr>
      <w:r w:rsidRPr="00283C89">
        <w:rPr>
          <w:rFonts w:ascii="黑体" w:hAnsi="黑体" w:hint="eastAsia"/>
          <w:sz w:val="44"/>
          <w:szCs w:val="44"/>
        </w:rPr>
        <w:t>大模型技术之深度学习核心</w:t>
      </w:r>
    </w:p>
    <w:p w14:paraId="2FEABD37" w14:textId="5B23032B" w:rsidR="00283C89" w:rsidRDefault="00283C89" w:rsidP="00283C89">
      <w:pPr>
        <w:pStyle w:val="1"/>
        <w:rPr>
          <w:rStyle w:val="ae"/>
          <w:rFonts w:ascii="黑体" w:hAnsi="黑体" w:hint="eastAsia"/>
          <w:smallCaps w:val="0"/>
          <w:color w:val="auto"/>
          <w:szCs w:val="44"/>
        </w:rPr>
      </w:pPr>
      <w:r>
        <w:rPr>
          <w:rStyle w:val="ae"/>
          <w:rFonts w:ascii="黑体" w:hAnsi="黑体" w:hint="eastAsia"/>
          <w:smallCaps w:val="0"/>
          <w:color w:val="auto"/>
          <w:szCs w:val="44"/>
        </w:rPr>
        <w:t>2.神经网络基础</w:t>
      </w:r>
    </w:p>
    <w:p w14:paraId="6478777D" w14:textId="557F41C5" w:rsidR="002C683E" w:rsidRDefault="00150F2F" w:rsidP="00150F2F">
      <w:pPr>
        <w:pStyle w:val="2"/>
        <w:rPr>
          <w:rFonts w:hint="eastAsia"/>
        </w:rPr>
      </w:pPr>
      <w:r>
        <w:rPr>
          <w:rFonts w:hint="eastAsia"/>
        </w:rPr>
        <w:t>神经网络的的构成</w:t>
      </w:r>
    </w:p>
    <w:p w14:paraId="25360FFF" w14:textId="77777777" w:rsidR="00150F2F" w:rsidRDefault="00150F2F" w:rsidP="00150F2F">
      <w:pPr>
        <w:rPr>
          <w:rFonts w:hint="eastAsia"/>
        </w:rPr>
      </w:pPr>
    </w:p>
    <w:p w14:paraId="5E01A57F" w14:textId="1EAE192A" w:rsidR="00150F2F" w:rsidRDefault="00150F2F" w:rsidP="00150F2F">
      <w:pPr>
        <w:pStyle w:val="3"/>
        <w:rPr>
          <w:rFonts w:hint="eastAsia"/>
        </w:rPr>
      </w:pPr>
      <w:r>
        <w:rPr>
          <w:rFonts w:hint="eastAsia"/>
        </w:rPr>
        <w:t>感知机</w:t>
      </w:r>
    </w:p>
    <w:p w14:paraId="39378522" w14:textId="1BBB69D8" w:rsidR="00150F2F" w:rsidRPr="00150F2F" w:rsidRDefault="00E71706" w:rsidP="00150F2F">
      <w:pPr>
        <w:rPr>
          <w:rFonts w:hint="eastAsia"/>
        </w:rPr>
      </w:pPr>
      <w:r>
        <w:rPr>
          <w:rFonts w:hint="eastAsia"/>
        </w:rPr>
        <w:t>二分类模型，接受多个信号，输出一个信号，且只有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的取值；</w:t>
      </w:r>
    </w:p>
    <w:p w14:paraId="0DE9226D" w14:textId="2FABF5C3" w:rsidR="00150F2F" w:rsidRDefault="00E71706" w:rsidP="00150F2F">
      <w:pPr>
        <w:rPr>
          <w:rFonts w:hint="eastAsia"/>
        </w:rPr>
      </w:pPr>
      <w:r>
        <w:rPr>
          <w:noProof/>
        </w:rPr>
        <w:drawing>
          <wp:inline distT="0" distB="0" distL="0" distR="0" wp14:anchorId="72FFFEFF" wp14:editId="61E66F93">
            <wp:extent cx="2143125" cy="1872155"/>
            <wp:effectExtent l="0" t="0" r="0" b="0"/>
            <wp:docPr id="1965818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18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270" cy="18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58F" w14:textId="35B91A9A" w:rsidR="002C683E" w:rsidRPr="00E71706" w:rsidRDefault="00000000" w:rsidP="002C683E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0 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  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b+w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&gt;0</m:t>
                        </m:r>
                      </m:e>
                    </m:d>
                  </m:e>
                </m:mr>
              </m:m>
            </m:e>
          </m:d>
        </m:oMath>
      </m:oMathPara>
    </w:p>
    <w:p w14:paraId="1883E55A" w14:textId="77777777" w:rsidR="00283C89" w:rsidRDefault="00283C89" w:rsidP="00283C89">
      <w:pPr>
        <w:rPr>
          <w:rFonts w:hint="eastAsia"/>
        </w:rPr>
      </w:pPr>
    </w:p>
    <w:p w14:paraId="54F2D1F7" w14:textId="77777777" w:rsidR="00E71706" w:rsidRDefault="00000000" w:rsidP="00E71706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71706">
        <w:rPr>
          <w:rFonts w:hint="eastAsia"/>
        </w:rPr>
        <w:t xml:space="preserve"> </w:t>
      </w:r>
      <w:r w:rsidR="00E71706">
        <w:rPr>
          <w:rFonts w:hint="eastAsia"/>
        </w:rPr>
        <w:t>是</w:t>
      </w:r>
      <w:r w:rsidR="00E71706" w:rsidRPr="00361CEF">
        <w:rPr>
          <w:rFonts w:hint="eastAsia"/>
        </w:rPr>
        <w:t>输入信号</w:t>
      </w:r>
      <w:r w:rsidR="00E71706">
        <w:rPr>
          <w:rFonts w:hint="eastAsia"/>
        </w:rPr>
        <w:t>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71706">
        <w:rPr>
          <w:rFonts w:hint="eastAsia"/>
        </w:rPr>
        <w:t>是</w:t>
      </w:r>
      <w:r w:rsidR="00E71706" w:rsidRPr="00361CEF">
        <w:rPr>
          <w:rFonts w:hint="eastAsia"/>
        </w:rPr>
        <w:t>输出信号</w:t>
      </w:r>
      <w:r w:rsidR="00E7170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71706">
        <w:rPr>
          <w:rFonts w:hint="eastAsia"/>
        </w:rPr>
        <w:t>是</w:t>
      </w:r>
      <w:r w:rsidR="00E71706" w:rsidRPr="00361CEF">
        <w:rPr>
          <w:rFonts w:hint="eastAsia"/>
        </w:rPr>
        <w:t>权重</w:t>
      </w:r>
      <w:r w:rsidR="00E71706">
        <w:rPr>
          <w:rFonts w:hint="eastAsia"/>
        </w:rPr>
        <w:t>，○</w:t>
      </w:r>
      <w:r w:rsidR="00E71706">
        <w:rPr>
          <w:rFonts w:hint="eastAsia"/>
        </w:rPr>
        <w:t xml:space="preserve"> </w:t>
      </w:r>
      <w:r w:rsidR="00E71706">
        <w:rPr>
          <w:rFonts w:hint="eastAsia"/>
        </w:rPr>
        <w:t>称为神经元或节点激活函数</w:t>
      </w:r>
    </w:p>
    <w:p w14:paraId="38C0BBD6" w14:textId="782F90BE" w:rsidR="00E71706" w:rsidRDefault="00E71706" w:rsidP="00283C89">
      <w:pPr>
        <w:rPr>
          <w:rFonts w:hint="eastAsia"/>
        </w:rPr>
      </w:pPr>
      <w:r>
        <w:rPr>
          <w:rFonts w:hint="eastAsia"/>
        </w:rPr>
        <w:t>参数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，被称为</w:t>
      </w:r>
      <w:r>
        <w:rPr>
          <w:rFonts w:hint="eastAsia"/>
        </w:rPr>
        <w:t xml:space="preserve"> </w:t>
      </w:r>
      <w:r w:rsidRPr="00782D91">
        <w:rPr>
          <w:rFonts w:hint="eastAsia"/>
          <w:b/>
          <w:bCs/>
          <w:color w:val="FF0000"/>
        </w:rPr>
        <w:t>偏置</w:t>
      </w:r>
      <w:r>
        <w:rPr>
          <w:rFonts w:hint="eastAsia"/>
          <w:b/>
          <w:bCs/>
          <w:color w:val="FF0000"/>
        </w:rPr>
        <w:t>；</w:t>
      </w:r>
      <w:r>
        <w:rPr>
          <w:rFonts w:hint="eastAsia"/>
        </w:rPr>
        <w:t>偏置则可以用来控制神经元被激活的容易程度</w:t>
      </w:r>
    </w:p>
    <w:p w14:paraId="0CA3BC1A" w14:textId="77777777" w:rsidR="00153585" w:rsidRDefault="00153585" w:rsidP="00283C89">
      <w:pPr>
        <w:rPr>
          <w:rFonts w:hint="eastAsia"/>
        </w:rPr>
      </w:pPr>
    </w:p>
    <w:p w14:paraId="7AF96E32" w14:textId="6AF31B69" w:rsidR="00153585" w:rsidRDefault="00153585" w:rsidP="00153585">
      <w:pPr>
        <w:pStyle w:val="3"/>
        <w:rPr>
          <w:rFonts w:hint="eastAsia"/>
        </w:rPr>
      </w:pPr>
      <w:r>
        <w:rPr>
          <w:rFonts w:hint="eastAsia"/>
        </w:rPr>
        <w:t>激活函数</w:t>
      </w:r>
    </w:p>
    <w:p w14:paraId="511C48D6" w14:textId="77777777" w:rsidR="00153585" w:rsidRDefault="00153585" w:rsidP="00283C89">
      <w:pPr>
        <w:rPr>
          <w:rFonts w:hint="eastAsia"/>
        </w:rPr>
      </w:pPr>
    </w:p>
    <w:p w14:paraId="6C403D7B" w14:textId="778391F7" w:rsidR="00153585" w:rsidRDefault="00153585" w:rsidP="00283C89">
      <w:pPr>
        <w:rPr>
          <w:rFonts w:hint="eastAsia"/>
        </w:rPr>
      </w:pPr>
      <w:r>
        <w:rPr>
          <w:noProof/>
        </w:rPr>
        <w:drawing>
          <wp:inline distT="0" distB="0" distL="0" distR="0" wp14:anchorId="0D839B5B" wp14:editId="6A411EE1">
            <wp:extent cx="1947774" cy="1566575"/>
            <wp:effectExtent l="0" t="0" r="0" b="0"/>
            <wp:docPr id="1492206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06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046" cy="15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C2A" w14:textId="77777777" w:rsidR="00153585" w:rsidRDefault="00153585" w:rsidP="00153585">
      <w:pPr>
        <w:pStyle w:val="af"/>
        <w:spacing w:beforeLines="50" w:before="156" w:afterLines="50" w:after="156"/>
      </w:pP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可以将输入信号的加权总和转换为输出信号，起到“激活神经元”的作用，所以被称为</w:t>
      </w:r>
      <w:r>
        <w:rPr>
          <w:rFonts w:hint="eastAsia"/>
        </w:rPr>
        <w:t xml:space="preserve"> </w:t>
      </w:r>
      <w:r w:rsidRPr="00911E5D">
        <w:rPr>
          <w:rFonts w:hint="eastAsia"/>
          <w:b/>
          <w:bCs/>
          <w:color w:val="FF0000"/>
        </w:rPr>
        <w:t>激活函数</w:t>
      </w:r>
      <w:r>
        <w:rPr>
          <w:rFonts w:hint="eastAsia"/>
        </w:rPr>
        <w:t>。</w:t>
      </w:r>
    </w:p>
    <w:p w14:paraId="5E92DDFE" w14:textId="77777777" w:rsidR="00153585" w:rsidRDefault="00153585" w:rsidP="00153585">
      <w:pPr>
        <w:pStyle w:val="af"/>
      </w:pPr>
      <w:r>
        <w:rPr>
          <w:rFonts w:hint="eastAsia"/>
        </w:rPr>
        <w:lastRenderedPageBreak/>
        <w:t>如果定义一个函数：</w:t>
      </w:r>
    </w:p>
    <w:p w14:paraId="435B3C1B" w14:textId="77777777" w:rsidR="00153585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0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x≤0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x&gt;0</m:t>
                      </m:r>
                    </m:e>
                  </m:d>
                </m:e>
              </m:mr>
            </m:m>
          </m:e>
        </m:d>
      </m:oMath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</w:p>
    <w:p w14:paraId="1E1DA1B1" w14:textId="77777777" w:rsidR="00153585" w:rsidRDefault="00153585" w:rsidP="00153585">
      <w:pPr>
        <w:pStyle w:val="af"/>
      </w:pPr>
      <w:r>
        <w:rPr>
          <w:rFonts w:hint="eastAsia"/>
        </w:rPr>
        <w:t>那么式（</w:t>
      </w:r>
      <w:r>
        <w:rPr>
          <w:rFonts w:hint="eastAsia"/>
        </w:rPr>
        <w:t>2.1</w:t>
      </w:r>
      <w:r>
        <w:rPr>
          <w:rFonts w:hint="eastAsia"/>
        </w:rPr>
        <w:t>）就可以简化为：</w:t>
      </w:r>
    </w:p>
    <w:p w14:paraId="71D0BA85" w14:textId="77777777" w:rsidR="00153585" w:rsidRPr="00260E57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</w:p>
    <w:p w14:paraId="6F907B7F" w14:textId="77777777" w:rsidR="00153585" w:rsidRDefault="00153585" w:rsidP="00153585">
      <w:pPr>
        <w:pStyle w:val="af"/>
      </w:pPr>
      <w:r>
        <w:rPr>
          <w:rFonts w:hint="eastAsia"/>
        </w:rPr>
        <w:t>为了更明显地表示出两个处理步骤，可以进一步写成：</w:t>
      </w:r>
    </w:p>
    <w:p w14:paraId="14DEA8A8" w14:textId="77777777" w:rsidR="00153585" w:rsidRPr="00260E57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 xml:space="preserve"> </w:t>
      </w:r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</w:p>
    <w:p w14:paraId="6D793929" w14:textId="453EAED2" w:rsidR="00153585" w:rsidRPr="00911E5D" w:rsidRDefault="00153585" w:rsidP="00153585">
      <w:pPr>
        <w:pStyle w:val="af"/>
        <w:spacing w:beforeLines="50" w:before="156" w:afterLines="50" w:after="156"/>
        <w:jc w:val="center"/>
      </w:pPr>
      <m:oMath>
        <m:r>
          <w:rPr>
            <w:rFonts w:ascii="Cambria Math" w:hAnsi="Cambria Math" w:hint="eastAsia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 w:rsidRPr="004F6C7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</w:p>
    <w:p w14:paraId="49837BC9" w14:textId="23564EE8" w:rsidR="00153585" w:rsidRDefault="007F76F7" w:rsidP="007F76F7">
      <w:pPr>
        <w:pStyle w:val="4"/>
        <w:rPr>
          <w:rFonts w:hint="eastAsia"/>
        </w:rPr>
      </w:pPr>
      <w:r>
        <w:rPr>
          <w:rFonts w:hint="eastAsia"/>
        </w:rPr>
        <w:t>激活函数的作用</w:t>
      </w:r>
    </w:p>
    <w:p w14:paraId="327939F9" w14:textId="2C03C45C" w:rsidR="007F76F7" w:rsidRDefault="006F219D" w:rsidP="007F76F7">
      <w:pPr>
        <w:rPr>
          <w:rFonts w:hint="eastAsia"/>
        </w:rPr>
      </w:pPr>
      <w:r>
        <w:rPr>
          <w:rFonts w:hint="eastAsia"/>
        </w:rPr>
        <w:t xml:space="preserve">a. </w:t>
      </w:r>
      <w:r w:rsidR="008A2036">
        <w:rPr>
          <w:rFonts w:hint="eastAsia"/>
        </w:rPr>
        <w:t>激活函数式连接感知机和神经网络的桥梁</w:t>
      </w:r>
    </w:p>
    <w:p w14:paraId="5718FD2E" w14:textId="2790C3B5" w:rsidR="006F219D" w:rsidRDefault="006F219D" w:rsidP="007F76F7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激活函数，整个神经网络就等效于单层线性变换，不论如何加深层数，总是存在与之等效的“无隐藏层的神经网络”</w:t>
      </w:r>
      <w:r>
        <w:rPr>
          <w:rFonts w:hint="eastAsia"/>
        </w:rPr>
        <w:t>;</w:t>
      </w:r>
    </w:p>
    <w:p w14:paraId="51AD1204" w14:textId="0BBC23EE" w:rsidR="006F219D" w:rsidRDefault="006F219D" w:rsidP="007F76F7">
      <w:pPr>
        <w:rPr>
          <w:rFonts w:hint="eastAsia"/>
          <w:color w:val="EE0000"/>
        </w:rPr>
      </w:pPr>
      <w:r>
        <w:rPr>
          <w:rFonts w:hint="eastAsia"/>
        </w:rPr>
        <w:t xml:space="preserve">c. </w:t>
      </w:r>
      <w:r>
        <w:rPr>
          <w:rFonts w:hint="eastAsia"/>
        </w:rPr>
        <w:t>激活函数必须是</w:t>
      </w:r>
      <w:r w:rsidRPr="006F219D">
        <w:rPr>
          <w:rFonts w:hint="eastAsia"/>
          <w:color w:val="EE0000"/>
        </w:rPr>
        <w:t>非线性函数</w:t>
      </w:r>
      <w:r>
        <w:rPr>
          <w:rFonts w:hint="eastAsia"/>
        </w:rPr>
        <w:t>，也正是激活函数的存在为神经网络引入了非线性，使得神经网络能够</w:t>
      </w:r>
      <w:r w:rsidRPr="006F219D">
        <w:rPr>
          <w:rFonts w:hint="eastAsia"/>
          <w:color w:val="EE0000"/>
        </w:rPr>
        <w:t>学习和表示复杂的非线性关系</w:t>
      </w:r>
    </w:p>
    <w:p w14:paraId="0E7DE168" w14:textId="77777777" w:rsidR="00317B1C" w:rsidRDefault="00317B1C" w:rsidP="007F76F7">
      <w:pPr>
        <w:rPr>
          <w:rFonts w:hint="eastAsia"/>
        </w:rPr>
      </w:pPr>
    </w:p>
    <w:p w14:paraId="5947DF91" w14:textId="20C5AFC9" w:rsidR="00317B1C" w:rsidRDefault="00317B1C" w:rsidP="00317B1C">
      <w:pPr>
        <w:pStyle w:val="4"/>
        <w:rPr>
          <w:rFonts w:hint="eastAsia"/>
        </w:rPr>
      </w:pPr>
      <w:r>
        <w:rPr>
          <w:rFonts w:hint="eastAsia"/>
        </w:rPr>
        <w:t>阶跃函数</w:t>
      </w:r>
    </w:p>
    <w:p w14:paraId="7A56AB32" w14:textId="77777777" w:rsidR="00897E93" w:rsidRPr="00E45876" w:rsidRDefault="00897E93" w:rsidP="00897E93">
      <w:pPr>
        <w:pStyle w:val="af"/>
        <w:spacing w:beforeLines="50" w:before="156" w:afterLines="50" w:after="156"/>
        <w:rPr>
          <w:rFonts w:ascii="Cambria Math" w:hAnsi="Cambria Math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0,x&lt;0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x≥0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E1DFE24" w14:textId="42F6870D" w:rsidR="00317B1C" w:rsidRDefault="00897E93" w:rsidP="00317B1C">
      <w:pPr>
        <w:rPr>
          <w:rFonts w:hint="eastAsia"/>
        </w:rPr>
      </w:pPr>
      <w:r>
        <w:rPr>
          <w:noProof/>
        </w:rPr>
        <w:drawing>
          <wp:inline distT="0" distB="0" distL="0" distR="0" wp14:anchorId="06A7C595" wp14:editId="6D53A005">
            <wp:extent cx="2880231" cy="2160000"/>
            <wp:effectExtent l="19050" t="19050" r="15875" b="12065"/>
            <wp:docPr id="81548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81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3F5A9" w14:textId="77777777" w:rsidR="00897E93" w:rsidRDefault="00897E93" w:rsidP="00317B1C">
      <w:pPr>
        <w:rPr>
          <w:rFonts w:hint="eastAsia"/>
        </w:rPr>
      </w:pPr>
    </w:p>
    <w:p w14:paraId="31290632" w14:textId="3D506BE2" w:rsidR="00897E93" w:rsidRDefault="00A63A8F" w:rsidP="00317B1C">
      <w:r>
        <w:rPr>
          <w:rFonts w:hint="eastAsia"/>
        </w:rPr>
        <w:t xml:space="preserve">1. </w:t>
      </w:r>
      <w:r w:rsidR="004962F7">
        <w:rPr>
          <w:rFonts w:hint="eastAsia"/>
        </w:rPr>
        <w:t>阶跃函数的导数恒为零，所以应用不多；</w:t>
      </w:r>
    </w:p>
    <w:p w14:paraId="6D7047D3" w14:textId="77777777" w:rsidR="00A63A8F" w:rsidRDefault="00A63A8F" w:rsidP="00A63A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解决二分类模型的激活函数</w:t>
      </w:r>
    </w:p>
    <w:p w14:paraId="6589AAF4" w14:textId="77777777" w:rsidR="00A63A8F" w:rsidRPr="00A63A8F" w:rsidRDefault="00A63A8F" w:rsidP="00317B1C">
      <w:pPr>
        <w:rPr>
          <w:rFonts w:hint="eastAsia"/>
        </w:rPr>
      </w:pPr>
    </w:p>
    <w:p w14:paraId="795A13A8" w14:textId="4C531795" w:rsidR="00A70D81" w:rsidRDefault="00A70D81" w:rsidP="00A70D81">
      <w:pPr>
        <w:pStyle w:val="4"/>
        <w:rPr>
          <w:rFonts w:hint="eastAsia"/>
        </w:rPr>
      </w:pPr>
      <w:r>
        <w:rPr>
          <w:rFonts w:hint="eastAsia"/>
        </w:rPr>
        <w:lastRenderedPageBreak/>
        <w:t>Sigmoid</w:t>
      </w:r>
      <w:r>
        <w:rPr>
          <w:rFonts w:hint="eastAsia"/>
        </w:rPr>
        <w:t>函数</w:t>
      </w:r>
    </w:p>
    <w:p w14:paraId="7A999C15" w14:textId="77777777" w:rsidR="00073CDD" w:rsidRDefault="00073CDD" w:rsidP="00073CDD">
      <w:pPr>
        <w:rPr>
          <w:rFonts w:hint="eastAsia"/>
        </w:rPr>
      </w:pPr>
    </w:p>
    <w:p w14:paraId="0D5B30FB" w14:textId="77777777" w:rsidR="00073CDD" w:rsidRPr="00F016A4" w:rsidRDefault="00073CDD" w:rsidP="00073CDD">
      <w:pPr>
        <w:pStyle w:val="af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E72D423" w14:textId="77777777" w:rsidR="00073CDD" w:rsidRPr="00F016A4" w:rsidRDefault="00000000" w:rsidP="00073CDD">
      <w:pPr>
        <w:pStyle w:val="af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EC75F91" w14:textId="77777777" w:rsidR="00073CDD" w:rsidRPr="00073CDD" w:rsidRDefault="00073CDD" w:rsidP="00073CDD">
      <w:pPr>
        <w:rPr>
          <w:rFonts w:hint="eastAsia"/>
        </w:rPr>
      </w:pPr>
    </w:p>
    <w:p w14:paraId="17E3D587" w14:textId="26ADB502" w:rsidR="00317B1C" w:rsidRDefault="00073CDD" w:rsidP="007F76F7">
      <w:pPr>
        <w:rPr>
          <w:rFonts w:hint="eastAsia"/>
        </w:rPr>
      </w:pPr>
      <w:r>
        <w:rPr>
          <w:noProof/>
        </w:rPr>
        <w:drawing>
          <wp:inline distT="0" distB="0" distL="0" distR="0" wp14:anchorId="7105E5C4" wp14:editId="7C6E072B">
            <wp:extent cx="5274310" cy="2040255"/>
            <wp:effectExtent l="19050" t="19050" r="21590" b="17145"/>
            <wp:docPr id="139028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5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BEB75" w14:textId="610F5AC1" w:rsidR="00731F17" w:rsidRDefault="00A63A8F" w:rsidP="007F76F7">
      <w:pPr>
        <w:rPr>
          <w:color w:val="EE0000"/>
        </w:rPr>
      </w:pPr>
      <w:r>
        <w:rPr>
          <w:rFonts w:hint="eastAsia"/>
        </w:rPr>
        <w:t xml:space="preserve">1. </w:t>
      </w:r>
      <w:r w:rsidR="00731F17">
        <w:rPr>
          <w:rFonts w:hint="eastAsia"/>
        </w:rPr>
        <w:t>Sigmoid</w:t>
      </w:r>
      <w:r w:rsidR="00731F17">
        <w:rPr>
          <w:rFonts w:hint="eastAsia"/>
        </w:rPr>
        <w:t>的导数范围为</w:t>
      </w:r>
      <w:r w:rsidR="00731F17">
        <w:rPr>
          <w:rFonts w:hint="eastAsia"/>
        </w:rPr>
        <w:t>(0,0.25)</w:t>
      </w:r>
      <w:r w:rsidR="00731F17">
        <w:rPr>
          <w:rFonts w:hint="eastAsia"/>
        </w:rPr>
        <w:t>，梯度较小。当输入在</w:t>
      </w:r>
      <w:r w:rsidR="00731F17">
        <w:rPr>
          <w:rFonts w:hint="eastAsia"/>
        </w:rPr>
        <w:t>[-6,6]</w:t>
      </w:r>
      <w:r w:rsidR="00731F17">
        <w:rPr>
          <w:rFonts w:hint="eastAsia"/>
        </w:rPr>
        <w:t>之外时，导数接近</w:t>
      </w:r>
      <w:r w:rsidR="00731F17">
        <w:rPr>
          <w:rFonts w:hint="eastAsia"/>
        </w:rPr>
        <w:t>0</w:t>
      </w:r>
      <w:r w:rsidR="00731F17">
        <w:rPr>
          <w:rFonts w:hint="eastAsia"/>
        </w:rPr>
        <w:t>，此时网络参数的更新将会极其缓慢。使用</w:t>
      </w:r>
      <w:r w:rsidR="00731F17">
        <w:rPr>
          <w:rFonts w:hint="eastAsia"/>
        </w:rPr>
        <w:t>Sigmoid</w:t>
      </w:r>
      <w:r w:rsidR="00731F17">
        <w:rPr>
          <w:rFonts w:hint="eastAsia"/>
        </w:rPr>
        <w:t>作为激活函数，可能</w:t>
      </w:r>
      <w:r w:rsidR="00731F17" w:rsidRPr="006A663F">
        <w:rPr>
          <w:rFonts w:hint="eastAsia"/>
          <w:color w:val="EE0000"/>
        </w:rPr>
        <w:t>出现梯度消失</w:t>
      </w:r>
      <w:r w:rsidR="00731F17">
        <w:rPr>
          <w:rFonts w:hint="eastAsia"/>
        </w:rPr>
        <w:t>（在逐层反向传播时，梯度会呈指数级衰减）</w:t>
      </w:r>
      <w:r w:rsidR="00731F17" w:rsidRPr="00731F17">
        <w:rPr>
          <w:rFonts w:hint="eastAsia"/>
          <w:color w:val="EE0000"/>
        </w:rPr>
        <w:t>，一般只作为输出层，或者只有两三层的中间层（隐藏层）；</w:t>
      </w:r>
    </w:p>
    <w:p w14:paraId="5D215D0D" w14:textId="37851C21" w:rsidR="00A63A8F" w:rsidRDefault="00A63A8F" w:rsidP="00A63A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解决二分类模型的激活函数</w:t>
      </w:r>
    </w:p>
    <w:p w14:paraId="60C877FF" w14:textId="77777777" w:rsidR="00731F17" w:rsidRDefault="00731F17" w:rsidP="007F76F7">
      <w:pPr>
        <w:rPr>
          <w:rFonts w:hint="eastAsia"/>
          <w:color w:val="EE0000"/>
        </w:rPr>
      </w:pPr>
    </w:p>
    <w:p w14:paraId="5B17ED47" w14:textId="2D38EE57" w:rsidR="00731F17" w:rsidRDefault="00731F17" w:rsidP="00731F17">
      <w:pPr>
        <w:pStyle w:val="4"/>
        <w:rPr>
          <w:rFonts w:hint="eastAsia"/>
        </w:rPr>
      </w:pPr>
      <w:r>
        <w:rPr>
          <w:rFonts w:hint="eastAsia"/>
        </w:rPr>
        <w:t>Tanh</w:t>
      </w:r>
      <w:r w:rsidR="006519BB">
        <w:rPr>
          <w:rFonts w:hint="eastAsia"/>
        </w:rPr>
        <w:t>（双曲正切）</w:t>
      </w:r>
      <w:r>
        <w:rPr>
          <w:rFonts w:hint="eastAsia"/>
        </w:rPr>
        <w:t>函数</w:t>
      </w:r>
    </w:p>
    <w:p w14:paraId="0AC4CC2A" w14:textId="17300FB6" w:rsidR="00731F17" w:rsidRDefault="00903994" w:rsidP="00731F1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sigmod</w:t>
      </w:r>
      <w:r>
        <w:rPr>
          <w:rFonts w:hint="eastAsia"/>
        </w:rPr>
        <w:t>函数上先乘以</w:t>
      </w:r>
      <w:r>
        <w:rPr>
          <w:rFonts w:hint="eastAsia"/>
        </w:rPr>
        <w:t>2</w:t>
      </w:r>
      <w:r>
        <w:rPr>
          <w:rFonts w:hint="eastAsia"/>
        </w:rPr>
        <w:t>再减去</w:t>
      </w:r>
      <w:r>
        <w:rPr>
          <w:rFonts w:hint="eastAsia"/>
        </w:rPr>
        <w:t>1</w:t>
      </w:r>
      <w:r>
        <w:rPr>
          <w:rFonts w:hint="eastAsia"/>
        </w:rPr>
        <w:t>之后，得到的函数；</w:t>
      </w:r>
    </w:p>
    <w:p w14:paraId="4B224341" w14:textId="0FD9C60E" w:rsidR="00F211A7" w:rsidRDefault="00F211A7" w:rsidP="00731F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63C10E" wp14:editId="750430D7">
            <wp:extent cx="2291099" cy="1043490"/>
            <wp:effectExtent l="0" t="0" r="0" b="4445"/>
            <wp:docPr id="2105521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92" cy="10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F5D7" w14:textId="77777777" w:rsidR="00F211A7" w:rsidRDefault="00F211A7" w:rsidP="00731F17">
      <w:pPr>
        <w:rPr>
          <w:rFonts w:hint="eastAsia"/>
        </w:rPr>
      </w:pPr>
    </w:p>
    <w:p w14:paraId="20E289BB" w14:textId="77777777" w:rsidR="00731F17" w:rsidRPr="00AB233A" w:rsidRDefault="00731F17" w:rsidP="00731F17">
      <w:pPr>
        <w:pStyle w:val="af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den>
          </m:f>
        </m:oMath>
      </m:oMathPara>
    </w:p>
    <w:p w14:paraId="2DCA7D96" w14:textId="77777777" w:rsidR="00731F17" w:rsidRPr="00AB233A" w:rsidRDefault="00000000" w:rsidP="00731F17">
      <w:pPr>
        <w:pStyle w:val="af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C40B53D" w14:textId="77777777" w:rsidR="00731F17" w:rsidRDefault="00731F17" w:rsidP="00731F17">
      <w:pPr>
        <w:pStyle w:val="af3"/>
        <w:rPr>
          <w:i/>
        </w:rPr>
      </w:pPr>
      <w:r>
        <w:lastRenderedPageBreak/>
        <w:drawing>
          <wp:inline distT="0" distB="0" distL="0" distR="0" wp14:anchorId="6975C584" wp14:editId="6627496B">
            <wp:extent cx="5274310" cy="1965325"/>
            <wp:effectExtent l="19050" t="19050" r="21590" b="15875"/>
            <wp:docPr id="167170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5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80359" w14:textId="35E0A472" w:rsidR="009266DA" w:rsidRDefault="009266DA" w:rsidP="00731F17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sigmoid</w:t>
      </w:r>
      <w:r>
        <w:rPr>
          <w:rFonts w:hint="eastAsia"/>
        </w:rPr>
        <w:t>函数上做的改进，将函数的对称原点，移到了坐标（</w:t>
      </w:r>
      <w:r>
        <w:rPr>
          <w:rFonts w:hint="eastAsia"/>
        </w:rPr>
        <w:t>0,0</w:t>
      </w:r>
      <w:r>
        <w:rPr>
          <w:rFonts w:hint="eastAsia"/>
        </w:rPr>
        <w:t>）的位置；</w:t>
      </w:r>
    </w:p>
    <w:p w14:paraId="04211F28" w14:textId="299A5B50" w:rsidR="009266DA" w:rsidRDefault="009266DA" w:rsidP="00731F1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Sigmoid</w:t>
      </w:r>
      <w:r>
        <w:rPr>
          <w:rFonts w:hint="eastAsia"/>
        </w:rPr>
        <w:t>的导数范围为</w:t>
      </w:r>
      <w:r>
        <w:rPr>
          <w:rFonts w:hint="eastAsia"/>
        </w:rPr>
        <w:t>(0,</w:t>
      </w:r>
      <w:r>
        <w:rPr>
          <w:rFonts w:hint="eastAsia"/>
        </w:rPr>
        <w:t>1.0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同样</w:t>
      </w:r>
      <w:r>
        <w:rPr>
          <w:rFonts w:hint="eastAsia"/>
        </w:rPr>
        <w:t>梯度较小</w:t>
      </w:r>
    </w:p>
    <w:p w14:paraId="33E986BB" w14:textId="1D80CC60" w:rsidR="00731F17" w:rsidRDefault="009266DA" w:rsidP="00731F17">
      <w:pPr>
        <w:rPr>
          <w:color w:val="EE0000"/>
        </w:rPr>
      </w:pPr>
      <w:r>
        <w:rPr>
          <w:rFonts w:hint="eastAsia"/>
        </w:rPr>
        <w:t xml:space="preserve">3. </w:t>
      </w:r>
      <w:r w:rsidR="00903994">
        <w:rPr>
          <w:rFonts w:hint="eastAsia"/>
        </w:rPr>
        <w:t>Tanh</w:t>
      </w:r>
      <w:r w:rsidR="00903994">
        <w:rPr>
          <w:rFonts w:hint="eastAsia"/>
        </w:rPr>
        <w:t>的输出以</w:t>
      </w:r>
      <w:r w:rsidR="00903994">
        <w:rPr>
          <w:rFonts w:hint="eastAsia"/>
        </w:rPr>
        <w:t>0</w:t>
      </w:r>
      <w:r w:rsidR="00903994">
        <w:rPr>
          <w:rFonts w:hint="eastAsia"/>
        </w:rPr>
        <w:t>为中心，且其梯度相较于</w:t>
      </w:r>
      <w:r w:rsidR="00903994">
        <w:rPr>
          <w:rFonts w:hint="eastAsia"/>
        </w:rPr>
        <w:t>Sigmoid</w:t>
      </w:r>
      <w:r w:rsidR="00903994">
        <w:rPr>
          <w:rFonts w:hint="eastAsia"/>
        </w:rPr>
        <w:t>更大，收敛速度相对更快。但同样也存在</w:t>
      </w:r>
      <w:r w:rsidR="00903994" w:rsidRPr="006A663F">
        <w:rPr>
          <w:rFonts w:hint="eastAsia"/>
          <w:color w:val="EE0000"/>
        </w:rPr>
        <w:t>梯度消失现象</w:t>
      </w:r>
      <w:r w:rsidR="006A663F">
        <w:rPr>
          <w:rFonts w:hint="eastAsia"/>
          <w:color w:val="EE0000"/>
        </w:rPr>
        <w:t>；</w:t>
      </w:r>
    </w:p>
    <w:p w14:paraId="23092001" w14:textId="7A69EA23" w:rsidR="00A63A8F" w:rsidRDefault="00A63A8F" w:rsidP="00A63A8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解决二分类模型的激活函数</w:t>
      </w:r>
    </w:p>
    <w:p w14:paraId="42932BEE" w14:textId="77777777" w:rsidR="00A63A8F" w:rsidRPr="00A63A8F" w:rsidRDefault="00A63A8F" w:rsidP="00731F17">
      <w:pPr>
        <w:rPr>
          <w:rFonts w:hint="eastAsia"/>
          <w:color w:val="EE0000"/>
        </w:rPr>
      </w:pPr>
    </w:p>
    <w:p w14:paraId="70EE78BD" w14:textId="77777777" w:rsidR="006A663F" w:rsidRDefault="006A663F" w:rsidP="00731F17">
      <w:pPr>
        <w:rPr>
          <w:rFonts w:hint="eastAsia"/>
          <w:color w:val="EE0000"/>
        </w:rPr>
      </w:pPr>
    </w:p>
    <w:p w14:paraId="5AFD8B61" w14:textId="2DC1E732" w:rsidR="006A663F" w:rsidRDefault="0044348E" w:rsidP="0044348E">
      <w:pPr>
        <w:pStyle w:val="4"/>
      </w:pPr>
      <w:r>
        <w:rPr>
          <w:rFonts w:hint="eastAsia"/>
        </w:rPr>
        <w:t>RLU</w:t>
      </w:r>
      <w:r>
        <w:rPr>
          <w:rFonts w:hint="eastAsia"/>
        </w:rPr>
        <w:t>函数</w:t>
      </w:r>
    </w:p>
    <w:p w14:paraId="68D9C906" w14:textId="77777777" w:rsidR="0044348E" w:rsidRPr="004760F3" w:rsidRDefault="0044348E" w:rsidP="0044348E">
      <w:pPr>
        <w:pStyle w:val="af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0,x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,x&gt;0</m:t>
                  </m:r>
                </m:e>
              </m:eqArr>
            </m:e>
          </m:d>
        </m:oMath>
      </m:oMathPara>
    </w:p>
    <w:p w14:paraId="0601D402" w14:textId="77777777" w:rsidR="0044348E" w:rsidRPr="00226B7B" w:rsidRDefault="0044348E" w:rsidP="0044348E">
      <w:pPr>
        <w:pStyle w:val="af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0,x</m:t>
                  </m:r>
                  <m:r>
                    <w:rPr>
                      <w:rFonts w:ascii="Cambria Math" w:hAnsi="Cambria Math" w:hint="eastAsia"/>
                    </w:rPr>
                    <m:t>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0F2F08A0" w14:textId="77777777" w:rsidR="0044348E" w:rsidRPr="005F29A3" w:rsidRDefault="0044348E" w:rsidP="0044348E">
      <w:pPr>
        <w:pStyle w:val="af"/>
        <w:rPr>
          <w:i/>
        </w:rPr>
      </w:pPr>
      <w:r>
        <w:rPr>
          <w:rFonts w:hint="eastAsia"/>
        </w:rPr>
        <w:t>注意：</w:t>
      </w:r>
      <w:r w:rsidRPr="0044348E">
        <w:rPr>
          <w:rFonts w:hint="eastAsia"/>
          <w:color w:val="EE0000"/>
        </w:rPr>
        <w:t>x=0</w:t>
      </w:r>
      <w:r w:rsidRPr="0044348E">
        <w:rPr>
          <w:rFonts w:hint="eastAsia"/>
          <w:color w:val="EE0000"/>
        </w:rPr>
        <w:t>时</w:t>
      </w:r>
      <w:r w:rsidRPr="0044348E">
        <w:rPr>
          <w:rFonts w:hint="eastAsia"/>
          <w:color w:val="EE0000"/>
        </w:rPr>
        <w:t>ReLU</w:t>
      </w:r>
      <w:r w:rsidRPr="0044348E">
        <w:rPr>
          <w:rFonts w:hint="eastAsia"/>
          <w:color w:val="EE0000"/>
        </w:rPr>
        <w:t>函数不可导</w:t>
      </w:r>
      <w:r>
        <w:rPr>
          <w:rFonts w:hint="eastAsia"/>
        </w:rPr>
        <w:t>，此时我们默认使用左侧的函数。</w:t>
      </w:r>
    </w:p>
    <w:p w14:paraId="625345AA" w14:textId="1A6AA8EF" w:rsidR="0044348E" w:rsidRDefault="0044348E" w:rsidP="0044348E">
      <w:r>
        <w:drawing>
          <wp:inline distT="0" distB="0" distL="0" distR="0" wp14:anchorId="08DFA541" wp14:editId="06D36C95">
            <wp:extent cx="5274310" cy="1953260"/>
            <wp:effectExtent l="19050" t="19050" r="21590" b="27940"/>
            <wp:docPr id="1614269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57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7DB21" w14:textId="5C246D37" w:rsidR="0044348E" w:rsidRDefault="0044348E" w:rsidP="0044348E">
      <w:r>
        <w:rPr>
          <w:rFonts w:hint="eastAsia"/>
        </w:rPr>
        <w:t>特点：</w:t>
      </w:r>
    </w:p>
    <w:p w14:paraId="22EABE9E" w14:textId="0F31D01D" w:rsidR="0044348E" w:rsidRDefault="0044348E" w:rsidP="0044348E">
      <w:r>
        <w:rPr>
          <w:rFonts w:hint="eastAsia"/>
        </w:rPr>
        <w:t xml:space="preserve">1. </w:t>
      </w:r>
      <w:r>
        <w:rPr>
          <w:rFonts w:hint="eastAsia"/>
        </w:rPr>
        <w:t>不存在梯度消失的现象；</w:t>
      </w:r>
    </w:p>
    <w:p w14:paraId="5DF20268" w14:textId="3A3546D5" w:rsidR="0044348E" w:rsidRDefault="0044348E" w:rsidP="0044348E"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rPr>
          <w:rFonts w:hint="eastAsia"/>
        </w:rPr>
        <w:t>x&lt; 0 ReLU</w:t>
      </w:r>
      <w:r>
        <w:rPr>
          <w:rFonts w:hint="eastAsia"/>
        </w:rPr>
        <w:t>函数输出为</w:t>
      </w:r>
      <w:r>
        <w:rPr>
          <w:rFonts w:hint="eastAsia"/>
        </w:rPr>
        <w:t>0</w:t>
      </w:r>
      <w:r>
        <w:rPr>
          <w:rFonts w:hint="eastAsia"/>
        </w:rPr>
        <w:t>，意味激活节点只是部分“活跃”；这种稀疏性</w:t>
      </w:r>
      <w:r w:rsidRPr="00DF5BA3">
        <w:rPr>
          <w:rFonts w:hint="eastAsia"/>
          <w:color w:val="EE0000"/>
        </w:rPr>
        <w:t>有助于减少计算量和提高模型效率</w:t>
      </w:r>
      <w:r>
        <w:rPr>
          <w:rFonts w:hint="eastAsia"/>
        </w:rPr>
        <w:t>；但同时，由于</w:t>
      </w:r>
      <w:r>
        <w:rPr>
          <w:rFonts w:hint="eastAsia"/>
        </w:rPr>
        <w:t>当</w:t>
      </w:r>
      <w:r>
        <w:rPr>
          <w:rFonts w:hint="eastAsia"/>
        </w:rPr>
        <w:t>x&lt; 0 ReLU</w:t>
      </w:r>
      <w:r>
        <w:rPr>
          <w:rFonts w:hint="eastAsia"/>
        </w:rPr>
        <w:t>函数输出为</w:t>
      </w:r>
      <w:r>
        <w:rPr>
          <w:rFonts w:hint="eastAsia"/>
        </w:rPr>
        <w:t>永远为</w:t>
      </w:r>
      <w:r>
        <w:rPr>
          <w:rFonts w:hint="eastAsia"/>
        </w:rPr>
        <w:t>0</w:t>
      </w:r>
      <w:r>
        <w:rPr>
          <w:rFonts w:hint="eastAsia"/>
        </w:rPr>
        <w:t>，所以会导致大量神经元变成了“</w:t>
      </w:r>
      <w:r w:rsidRPr="00DF5BA3">
        <w:rPr>
          <w:rFonts w:hint="eastAsia"/>
          <w:color w:val="EE0000"/>
        </w:rPr>
        <w:t>死神经元</w:t>
      </w:r>
      <w:r>
        <w:rPr>
          <w:rFonts w:hint="eastAsia"/>
        </w:rPr>
        <w:t>”；“</w:t>
      </w:r>
    </w:p>
    <w:p w14:paraId="004C5978" w14:textId="04DB8C73" w:rsidR="0044348E" w:rsidRDefault="0044348E" w:rsidP="0044348E">
      <w:r>
        <w:rPr>
          <w:rFonts w:hint="eastAsia"/>
        </w:rPr>
        <w:t xml:space="preserve">3. </w:t>
      </w:r>
      <w:r>
        <w:rPr>
          <w:rFonts w:hint="eastAsia"/>
        </w:rPr>
        <w:t>改进：使用</w:t>
      </w:r>
      <w:r w:rsidRPr="00DF5BA3">
        <w:rPr>
          <w:rFonts w:hint="eastAsia"/>
          <w:color w:val="EE0000"/>
        </w:rPr>
        <w:t>leakyReLU</w:t>
      </w:r>
      <w:r>
        <w:rPr>
          <w:rFonts w:hint="eastAsia"/>
        </w:rPr>
        <w:t>函数作为激活函数</w:t>
      </w:r>
    </w:p>
    <w:p w14:paraId="6466EF4F" w14:textId="79186A9F" w:rsidR="0044348E" w:rsidRDefault="0044348E" w:rsidP="0044348E">
      <w:r w:rsidRPr="00122F7F">
        <w:t>Leaky ReLU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αx,x≤0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x,x&gt;0</m:t>
                    </m:r>
                  </m:e>
                </m:eqArr>
              </m:e>
            </m:d>
            <m: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其中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是一个很小的常数</m:t>
            </m:r>
          </m:e>
        </m:d>
      </m:oMath>
      <w:r w:rsidRPr="00F61556">
        <w:rPr>
          <w:rFonts w:hint="eastAsia"/>
        </w:rPr>
        <w:t>在负数区域引入一个小的斜率</w:t>
      </w:r>
      <w:r>
        <w:rPr>
          <w:rFonts w:hint="eastAsia"/>
        </w:rPr>
        <w:lastRenderedPageBreak/>
        <w:t>来解决</w:t>
      </w:r>
      <w:r w:rsidRPr="00E81597">
        <w:rPr>
          <w:rFonts w:hint="eastAsia"/>
        </w:rPr>
        <w:t>“神经元</w:t>
      </w:r>
      <w:r>
        <w:rPr>
          <w:rFonts w:hint="eastAsia"/>
        </w:rPr>
        <w:t>死亡</w:t>
      </w:r>
      <w:r w:rsidRPr="00E81597">
        <w:rPr>
          <w:rFonts w:hint="eastAsia"/>
        </w:rPr>
        <w:t>”问题</w:t>
      </w:r>
      <w:r w:rsidR="005531C1">
        <w:rPr>
          <w:rFonts w:hint="eastAsia"/>
        </w:rPr>
        <w:t>；</w:t>
      </w:r>
    </w:p>
    <w:p w14:paraId="1F435733" w14:textId="5C2A9E38" w:rsidR="005531C1" w:rsidRDefault="005531C1" w:rsidP="0044348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在（中间层）隐藏层使用</w:t>
      </w:r>
    </w:p>
    <w:p w14:paraId="4F2B7DB9" w14:textId="0069D699" w:rsidR="00DF5BA3" w:rsidRDefault="00DF5BA3" w:rsidP="00DF5BA3">
      <w:pPr>
        <w:pStyle w:val="4"/>
      </w:pPr>
      <w:r>
        <w:rPr>
          <w:rFonts w:hint="eastAsia"/>
        </w:rPr>
        <w:t>Softmax</w:t>
      </w:r>
      <w:r>
        <w:rPr>
          <w:rFonts w:hint="eastAsia"/>
        </w:rPr>
        <w:t>函数</w:t>
      </w:r>
      <w:r w:rsidR="00746C0A">
        <w:rPr>
          <w:rFonts w:hint="eastAsia"/>
        </w:rPr>
        <w:t>（重点）</w:t>
      </w:r>
    </w:p>
    <w:p w14:paraId="1DFE9E5C" w14:textId="77777777" w:rsidR="00DF5BA3" w:rsidRPr="00435476" w:rsidRDefault="00DF5BA3" w:rsidP="00DF5BA3">
      <w:pPr>
        <w:pStyle w:val="af"/>
        <w:spacing w:beforeLines="50" w:before="156" w:afterLines="50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,  k=1~n</m:t>
          </m:r>
        </m:oMath>
      </m:oMathPara>
    </w:p>
    <w:p w14:paraId="4C0DF27B" w14:textId="77777777" w:rsidR="00DF5BA3" w:rsidRPr="0076250B" w:rsidRDefault="00DF5BA3" w:rsidP="00DF5BA3">
      <w:pPr>
        <w:pStyle w:val="af"/>
        <w:spacing w:beforeLines="50" w:before="156" w:afterLines="50" w:after="156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eqArr>
            </m:e>
          </m:d>
        </m:oMath>
      </m:oMathPara>
    </w:p>
    <w:p w14:paraId="7C4D698C" w14:textId="77777777" w:rsidR="00DF5BA3" w:rsidRDefault="00DF5BA3" w:rsidP="00DF5BA3"/>
    <w:p w14:paraId="17B69A68" w14:textId="466C1DE2" w:rsidR="00DF5BA3" w:rsidRDefault="00DF5BA3" w:rsidP="00DF5BA3">
      <w:r>
        <w:rPr>
          <w:rFonts w:hint="eastAsia"/>
        </w:rPr>
        <w:t xml:space="preserve">1. </w:t>
      </w:r>
      <w:r>
        <w:rPr>
          <w:rFonts w:hint="eastAsia"/>
        </w:rPr>
        <w:t>将一个任意的实数向量转换为一个概率分布，并确保输出的值总和为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2BB302C3" w14:textId="4C484B2F" w:rsidR="00DF5BA3" w:rsidRDefault="00DF5BA3" w:rsidP="00DF5BA3">
      <w:r>
        <w:rPr>
          <w:rFonts w:hint="eastAsia"/>
        </w:rPr>
        <w:t xml:space="preserve">2. </w:t>
      </w:r>
      <w:r>
        <w:rPr>
          <w:rFonts w:hint="eastAsia"/>
        </w:rPr>
        <w:t>是二分类激活函数</w:t>
      </w:r>
      <w:r>
        <w:rPr>
          <w:rFonts w:hint="eastAsia"/>
        </w:rPr>
        <w:t>sigmoid</w:t>
      </w:r>
      <w:r>
        <w:rPr>
          <w:rFonts w:hint="eastAsia"/>
        </w:rPr>
        <w:t>在</w:t>
      </w:r>
      <w:r w:rsidRPr="00A63A8F">
        <w:rPr>
          <w:rFonts w:hint="eastAsia"/>
          <w:color w:val="EE0000"/>
        </w:rPr>
        <w:t>多分类</w:t>
      </w:r>
      <w:r>
        <w:rPr>
          <w:rFonts w:hint="eastAsia"/>
        </w:rPr>
        <w:t>的推过</w:t>
      </w:r>
      <w:r w:rsidR="00A63A8F">
        <w:rPr>
          <w:rFonts w:hint="eastAsia"/>
        </w:rPr>
        <w:t>；</w:t>
      </w:r>
    </w:p>
    <w:p w14:paraId="6EAE706A" w14:textId="77777777" w:rsidR="00BE0F3C" w:rsidRDefault="00BE0F3C" w:rsidP="00BE0F3C">
      <w:r>
        <w:rPr>
          <w:rFonts w:hint="eastAsia"/>
        </w:rPr>
        <w:t xml:space="preserve">3. </w:t>
      </w:r>
      <w:r w:rsidRPr="00E80DB3">
        <w:rPr>
          <w:rFonts w:hint="eastAsia"/>
        </w:rPr>
        <w:t>最大输入值对应的输出概率较大，其他较小的值会被压缩。即在类别之间起到了一定的区分作用。</w:t>
      </w:r>
    </w:p>
    <w:p w14:paraId="351B817A" w14:textId="77777777" w:rsidR="00BE0F3C" w:rsidRPr="00BB0B8F" w:rsidRDefault="00BE0F3C" w:rsidP="00BE0F3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Softmax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0.00012246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0.00090485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0.006686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Theme="minorEastAsia" w:hAnsi="Cambria Math" w:cs="Cambria Math"/>
                      </w:rPr>
                      <m:t>.99229</m:t>
                    </m:r>
                  </m:e>
                </m:mr>
              </m:m>
            </m:e>
          </m:d>
        </m:oMath>
      </m:oMathPara>
    </w:p>
    <w:p w14:paraId="70C1A316" w14:textId="7B42FF9B" w:rsidR="00BE0F3C" w:rsidRPr="00DF5BA3" w:rsidRDefault="00BE0F3C" w:rsidP="00DF5BA3">
      <w:pPr>
        <w:rPr>
          <w:rFonts w:hint="eastAsia"/>
        </w:rPr>
      </w:pPr>
    </w:p>
    <w:p w14:paraId="3ECE6D97" w14:textId="5D8581B6" w:rsidR="0044348E" w:rsidRDefault="007B4224" w:rsidP="0044348E">
      <w:r>
        <w:rPr>
          <w:rFonts w:hint="eastAsia"/>
        </w:rPr>
        <w:t xml:space="preserve">4. </w:t>
      </w:r>
      <w:r>
        <w:rPr>
          <w:rFonts w:hint="eastAsia"/>
        </w:rPr>
        <w:t>基本代码待验证</w:t>
      </w:r>
    </w:p>
    <w:p w14:paraId="6CD2458A" w14:textId="44D57C24" w:rsidR="00DD295C" w:rsidRDefault="00DD295C" w:rsidP="0044348E">
      <w:r>
        <w:rPr>
          <w:rFonts w:hint="eastAsia"/>
        </w:rPr>
        <w:t xml:space="preserve">  </w:t>
      </w:r>
      <w:r>
        <w:rPr>
          <w:rFonts w:hint="eastAsia"/>
        </w:rPr>
        <w:t>重点指数函数值非常大，对溢出</w:t>
      </w:r>
      <w:r w:rsidR="002D5B81">
        <w:rPr>
          <w:rFonts w:hint="eastAsia"/>
        </w:rPr>
        <w:t>情况</w:t>
      </w:r>
      <w:r>
        <w:rPr>
          <w:rFonts w:hint="eastAsia"/>
        </w:rPr>
        <w:t>的</w:t>
      </w:r>
      <w:r w:rsidR="002D5B81">
        <w:rPr>
          <w:rFonts w:hint="eastAsia"/>
        </w:rPr>
        <w:t>策略；</w:t>
      </w:r>
    </w:p>
    <w:p w14:paraId="17C8CAE4" w14:textId="368D4B93" w:rsidR="00DD295C" w:rsidRDefault="00DD295C" w:rsidP="0044348E">
      <w:pPr>
        <w:rPr>
          <w:rFonts w:hint="eastAsia"/>
        </w:rPr>
      </w:pPr>
      <w:r>
        <w:rPr>
          <w:rFonts w:hint="eastAsia"/>
        </w:rPr>
        <w:t>一维向量操作</w:t>
      </w:r>
    </w:p>
    <w:p w14:paraId="371C4765" w14:textId="341125E7" w:rsidR="00DD295C" w:rsidRDefault="00DD295C" w:rsidP="00DD295C">
      <w:pPr>
        <w:pStyle w:val="af9"/>
        <w:spacing w:before="156" w:after="156"/>
        <w:rPr>
          <w:kern w:val="0"/>
        </w:rPr>
      </w:pPr>
      <w:r>
        <w:rPr>
          <w:color w:val="0000FF"/>
        </w:rPr>
        <w:t xml:space="preserve">def </w:t>
      </w:r>
      <w:r>
        <w:rPr>
          <w:color w:val="795E26"/>
        </w:rPr>
        <w:t>softmax</w:t>
      </w:r>
      <w:r>
        <w:t>(</w:t>
      </w:r>
      <w:r>
        <w:rPr>
          <w:color w:val="001080"/>
        </w:rPr>
        <w:t>x</w:t>
      </w:r>
      <w:r>
        <w:t>):</w:t>
      </w:r>
      <w:r>
        <w:br/>
        <w:t xml:space="preserve">    </w:t>
      </w:r>
      <w:r>
        <w:rPr>
          <w:color w:val="001080"/>
        </w:rPr>
        <w:t xml:space="preserve">x </w:t>
      </w:r>
      <w:r>
        <w:t xml:space="preserve">= </w:t>
      </w:r>
      <w:r>
        <w:rPr>
          <w:color w:val="001080"/>
        </w:rPr>
        <w:t xml:space="preserve">x </w:t>
      </w:r>
      <w:r>
        <w:t>- np.</w:t>
      </w:r>
      <w:r>
        <w:rPr>
          <w:color w:val="795E26"/>
        </w:rPr>
        <w:t>max</w:t>
      </w:r>
      <w:r>
        <w:t>(</w:t>
      </w:r>
      <w:r>
        <w:rPr>
          <w:color w:val="001080"/>
        </w:rPr>
        <w:t>x</w:t>
      </w:r>
      <w:r>
        <w:t xml:space="preserve">) </w:t>
      </w:r>
      <w:r>
        <w:rPr>
          <w:i/>
          <w:iCs/>
          <w:color w:val="008000"/>
        </w:rPr>
        <w:t xml:space="preserve"># </w:t>
      </w:r>
      <w:r>
        <w:rPr>
          <w:rFonts w:hint="eastAsia"/>
          <w:i/>
          <w:iCs/>
          <w:color w:val="008000"/>
        </w:rPr>
        <w:t>溢出对策</w:t>
      </w:r>
      <w:r w:rsidR="00A4239B">
        <w:rPr>
          <w:rFonts w:hint="eastAsia"/>
          <w:i/>
          <w:iCs/>
          <w:color w:val="008000"/>
        </w:rPr>
        <w:t>：</w:t>
      </w:r>
      <w:r w:rsidR="00A4239B" w:rsidRPr="00A4239B">
        <w:rPr>
          <w:rFonts w:hint="eastAsia"/>
          <w:i/>
          <w:iCs/>
          <w:color w:val="EE0000"/>
        </w:rPr>
        <w:t>指的是向量</w:t>
      </w:r>
      <w:r w:rsidR="00A4239B">
        <w:rPr>
          <w:rFonts w:hint="eastAsia"/>
          <w:i/>
          <w:iCs/>
          <w:color w:val="EE0000"/>
        </w:rPr>
        <w:t>（分子分母）</w:t>
      </w:r>
      <w:r w:rsidR="00A4239B" w:rsidRPr="00A4239B">
        <w:rPr>
          <w:rFonts w:hint="eastAsia"/>
          <w:i/>
          <w:iCs/>
          <w:color w:val="EE0000"/>
        </w:rPr>
        <w:t>的每一个元素都减去最大的标量值，结果可能是负值</w:t>
      </w:r>
      <w:r w:rsidR="00A4239B">
        <w:rPr>
          <w:rFonts w:hint="eastAsia"/>
          <w:i/>
          <w:iCs/>
          <w:color w:val="EE0000"/>
        </w:rPr>
        <w:t>，操作的同时是分母和分子，所以最终结果是不变的；</w:t>
      </w:r>
      <w:r w:rsidRPr="00A4239B">
        <w:rPr>
          <w:rFonts w:hint="eastAsia"/>
          <w:i/>
          <w:iCs/>
          <w:color w:val="EE0000"/>
        </w:rPr>
        <w:br/>
      </w:r>
      <w:r>
        <w:rPr>
          <w:rFonts w:hint="eastAsia"/>
          <w:i/>
          <w:iCs/>
          <w:color w:val="008000"/>
        </w:rPr>
        <w:t xml:space="preserve">    </w:t>
      </w:r>
      <w:r>
        <w:rPr>
          <w:color w:val="0000FF"/>
        </w:rPr>
        <w:t xml:space="preserve">return </w:t>
      </w:r>
      <w:r>
        <w:t>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 / np.</w:t>
      </w:r>
      <w:r>
        <w:rPr>
          <w:color w:val="795E26"/>
        </w:rPr>
        <w:t>sum</w:t>
      </w:r>
      <w:r>
        <w:t>(np.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))</w:t>
      </w:r>
    </w:p>
    <w:p w14:paraId="4C5B2E4F" w14:textId="0930F756" w:rsidR="00DD295C" w:rsidRDefault="00DD295C" w:rsidP="0044348E">
      <w:r>
        <w:rPr>
          <w:rFonts w:hint="eastAsia"/>
        </w:rPr>
        <w:t>而维矩阵操作</w:t>
      </w:r>
    </w:p>
    <w:p w14:paraId="5146C7DB" w14:textId="77777777" w:rsidR="00DD295C" w:rsidRPr="003E0DE6" w:rsidRDefault="00DD295C" w:rsidP="00DD295C">
      <w:pPr>
        <w:pStyle w:val="af9"/>
        <w:spacing w:before="156" w:after="156"/>
        <w:rPr>
          <w:kern w:val="0"/>
        </w:rPr>
      </w:pPr>
      <w:r>
        <w:rPr>
          <w:color w:val="0000FF"/>
        </w:rPr>
        <w:t xml:space="preserve">def </w:t>
      </w:r>
      <w:r>
        <w:rPr>
          <w:color w:val="795E26"/>
        </w:rPr>
        <w:t>softmax</w:t>
      </w:r>
      <w:r>
        <w:t>(</w:t>
      </w:r>
      <w:r>
        <w:rPr>
          <w:color w:val="001080"/>
        </w:rPr>
        <w:t>x</w:t>
      </w:r>
      <w:r>
        <w:t>):</w:t>
      </w:r>
      <w:r>
        <w:br/>
        <w:t xml:space="preserve">    </w:t>
      </w:r>
      <w:r>
        <w:rPr>
          <w:color w:val="0000FF"/>
        </w:rPr>
        <w:t xml:space="preserve">if </w:t>
      </w:r>
      <w:r>
        <w:rPr>
          <w:color w:val="001080"/>
        </w:rPr>
        <w:t>x</w:t>
      </w:r>
      <w:r>
        <w:t xml:space="preserve">.ndim == </w:t>
      </w:r>
      <w:r>
        <w:rPr>
          <w:color w:val="098658"/>
        </w:rPr>
        <w:t>2</w:t>
      </w:r>
      <w:r>
        <w:t>:</w:t>
      </w:r>
      <w:r>
        <w:br/>
        <w:t xml:space="preserve">        </w:t>
      </w:r>
      <w:r>
        <w:rPr>
          <w:color w:val="001080"/>
        </w:rPr>
        <w:t xml:space="preserve">x </w:t>
      </w:r>
      <w:r>
        <w:t xml:space="preserve">= </w:t>
      </w:r>
      <w:r>
        <w:rPr>
          <w:color w:val="001080"/>
        </w:rPr>
        <w:t>x</w:t>
      </w:r>
      <w:r>
        <w:t>.T</w:t>
      </w:r>
      <w:r>
        <w:br/>
        <w:t xml:space="preserve">        </w:t>
      </w:r>
      <w:r>
        <w:rPr>
          <w:color w:val="001080"/>
        </w:rPr>
        <w:t xml:space="preserve">x </w:t>
      </w:r>
      <w:r>
        <w:t xml:space="preserve">= </w:t>
      </w:r>
      <w:r>
        <w:rPr>
          <w:color w:val="001080"/>
        </w:rPr>
        <w:t xml:space="preserve">x </w:t>
      </w:r>
      <w:r>
        <w:t>- np.</w:t>
      </w:r>
      <w:r>
        <w:rPr>
          <w:color w:val="795E26"/>
        </w:rPr>
        <w:t>max</w:t>
      </w:r>
      <w:r>
        <w:t>(</w:t>
      </w:r>
      <w:r>
        <w:rPr>
          <w:color w:val="001080"/>
        </w:rPr>
        <w:t>x</w:t>
      </w:r>
      <w:r>
        <w:t xml:space="preserve">, </w:t>
      </w:r>
      <w:r>
        <w:rPr>
          <w:color w:val="660099"/>
        </w:rPr>
        <w:t>axis</w:t>
      </w:r>
      <w:r>
        <w:t>=</w:t>
      </w:r>
      <w:r>
        <w:rPr>
          <w:color w:val="098658"/>
        </w:rPr>
        <w:t>0</w:t>
      </w:r>
      <w:r>
        <w:t>)</w:t>
      </w:r>
      <w:r>
        <w:br/>
        <w:t xml:space="preserve">        </w:t>
      </w:r>
      <w:r>
        <w:rPr>
          <w:color w:val="001080"/>
        </w:rPr>
        <w:t xml:space="preserve">y </w:t>
      </w:r>
      <w:r>
        <w:t>= 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 / np.</w:t>
      </w:r>
      <w:r>
        <w:rPr>
          <w:color w:val="795E26"/>
        </w:rPr>
        <w:t>sum</w:t>
      </w:r>
      <w:r>
        <w:t>(np.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 xml:space="preserve">), </w:t>
      </w:r>
      <w:r>
        <w:rPr>
          <w:color w:val="660099"/>
        </w:rPr>
        <w:t>axis</w:t>
      </w:r>
      <w:r>
        <w:t>=</w:t>
      </w:r>
      <w:r>
        <w:rPr>
          <w:color w:val="098658"/>
        </w:rPr>
        <w:t>0</w:t>
      </w:r>
      <w:r>
        <w:t>)</w:t>
      </w:r>
      <w:r>
        <w:br/>
        <w:t xml:space="preserve">        </w:t>
      </w:r>
      <w:r>
        <w:rPr>
          <w:color w:val="0000FF"/>
        </w:rPr>
        <w:t xml:space="preserve">return </w:t>
      </w:r>
      <w:r>
        <w:rPr>
          <w:color w:val="001080"/>
        </w:rPr>
        <w:t>y</w:t>
      </w:r>
      <w:r>
        <w:t xml:space="preserve">.T </w:t>
      </w:r>
      <w:r>
        <w:br/>
      </w:r>
      <w:r>
        <w:br/>
        <w:t xml:space="preserve">    </w:t>
      </w:r>
      <w:r>
        <w:rPr>
          <w:color w:val="001080"/>
        </w:rPr>
        <w:t xml:space="preserve">x </w:t>
      </w:r>
      <w:r>
        <w:t xml:space="preserve">= </w:t>
      </w:r>
      <w:r>
        <w:rPr>
          <w:color w:val="001080"/>
        </w:rPr>
        <w:t xml:space="preserve">x </w:t>
      </w:r>
      <w:r>
        <w:t>- np.</w:t>
      </w:r>
      <w:r>
        <w:rPr>
          <w:color w:val="795E26"/>
        </w:rPr>
        <w:t>max</w:t>
      </w:r>
      <w:r>
        <w:t>(</w:t>
      </w:r>
      <w:r>
        <w:rPr>
          <w:color w:val="001080"/>
        </w:rPr>
        <w:t>x</w:t>
      </w:r>
      <w:r>
        <w:t xml:space="preserve">) </w:t>
      </w:r>
      <w:r>
        <w:rPr>
          <w:i/>
          <w:iCs/>
          <w:color w:val="008000"/>
        </w:rPr>
        <w:t xml:space="preserve"># </w:t>
      </w:r>
      <w:r>
        <w:rPr>
          <w:rFonts w:hint="eastAsia"/>
          <w:i/>
          <w:iCs/>
          <w:color w:val="008000"/>
        </w:rPr>
        <w:t>溢出对策</w:t>
      </w:r>
      <w:r>
        <w:rPr>
          <w:rFonts w:hint="eastAsia"/>
          <w:i/>
          <w:iCs/>
          <w:color w:val="008000"/>
        </w:rPr>
        <w:br/>
        <w:t xml:space="preserve">    </w:t>
      </w:r>
      <w:r>
        <w:rPr>
          <w:color w:val="0000FF"/>
        </w:rPr>
        <w:t xml:space="preserve">return </w:t>
      </w:r>
      <w:r>
        <w:t>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 / np.</w:t>
      </w:r>
      <w:r>
        <w:rPr>
          <w:color w:val="795E26"/>
        </w:rPr>
        <w:t>sum</w:t>
      </w:r>
      <w:r>
        <w:t>(np.</w:t>
      </w:r>
      <w:r>
        <w:rPr>
          <w:color w:val="795E26"/>
        </w:rPr>
        <w:t>exp</w:t>
      </w:r>
      <w:r>
        <w:t>(</w:t>
      </w:r>
      <w:r>
        <w:rPr>
          <w:color w:val="001080"/>
        </w:rPr>
        <w:t>x</w:t>
      </w:r>
      <w:r>
        <w:t>))</w:t>
      </w:r>
    </w:p>
    <w:p w14:paraId="44AF8A85" w14:textId="3C3AE040" w:rsidR="00DD295C" w:rsidRDefault="00746C0A" w:rsidP="00746C0A">
      <w:pPr>
        <w:pStyle w:val="4"/>
      </w:pPr>
      <w:r>
        <w:rPr>
          <w:rFonts w:hint="eastAsia"/>
        </w:rPr>
        <w:lastRenderedPageBreak/>
        <w:t>其他激活函数</w:t>
      </w:r>
    </w:p>
    <w:p w14:paraId="2A493D80" w14:textId="59B39C72" w:rsidR="00746C0A" w:rsidRDefault="00746C0A" w:rsidP="00746C0A">
      <w:pPr>
        <w:pStyle w:val="5"/>
      </w:pPr>
      <w:r>
        <w:rPr>
          <w:rFonts w:hint="eastAsia"/>
        </w:rPr>
        <w:t>恒等函数（</w:t>
      </w:r>
      <w:r>
        <w:rPr>
          <w:rFonts w:hint="eastAsia"/>
        </w:rPr>
        <w:t>Identity</w:t>
      </w:r>
      <w:r>
        <w:rPr>
          <w:rFonts w:hint="eastAsia"/>
        </w:rPr>
        <w:t>）</w:t>
      </w:r>
    </w:p>
    <w:p w14:paraId="153C121D" w14:textId="77777777" w:rsidR="00746C0A" w:rsidRPr="00330E38" w:rsidRDefault="00746C0A" w:rsidP="00746C0A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C8FA094" w14:textId="77777777" w:rsidR="00746C0A" w:rsidRDefault="00746C0A" w:rsidP="00746C0A">
      <w:pPr>
        <w:pStyle w:val="af3"/>
      </w:pPr>
      <w:r>
        <w:drawing>
          <wp:inline distT="0" distB="0" distL="0" distR="0" wp14:anchorId="6D101086" wp14:editId="1C56DED1">
            <wp:extent cx="2880231" cy="2160000"/>
            <wp:effectExtent l="19050" t="19050" r="15875" b="12065"/>
            <wp:docPr id="495402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2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9EAD0" w14:textId="39197A03" w:rsidR="00746C0A" w:rsidRDefault="005531C1" w:rsidP="0044348E">
      <w:r>
        <w:rPr>
          <w:rFonts w:hint="eastAsia"/>
        </w:rPr>
        <w:t>导数恒为</w:t>
      </w:r>
      <w:r>
        <w:rPr>
          <w:rFonts w:hint="eastAsia"/>
        </w:rPr>
        <w:t>1</w:t>
      </w:r>
      <w:r>
        <w:rPr>
          <w:rFonts w:hint="eastAsia"/>
        </w:rPr>
        <w:t>，可以作为隐藏层（中间层）；</w:t>
      </w:r>
    </w:p>
    <w:p w14:paraId="0F9CC1F3" w14:textId="77777777" w:rsidR="005531C1" w:rsidRDefault="005531C1" w:rsidP="0044348E"/>
    <w:p w14:paraId="0917C006" w14:textId="00A2B471" w:rsidR="005531C1" w:rsidRDefault="005531C1" w:rsidP="005531C1">
      <w:pPr>
        <w:pStyle w:val="5"/>
      </w:pPr>
      <w:r>
        <w:rPr>
          <w:rFonts w:hint="eastAsia"/>
        </w:rPr>
        <w:t>Leaky ReLU</w:t>
      </w:r>
      <w:r>
        <w:rPr>
          <w:rFonts w:hint="eastAsia"/>
        </w:rPr>
        <w:t>（</w:t>
      </w:r>
      <w:r>
        <w:rPr>
          <w:rFonts w:hint="eastAsia"/>
        </w:rPr>
        <w:t>Leaky Recttified Linear Unit</w:t>
      </w:r>
      <w:r>
        <w:rPr>
          <w:rFonts w:hint="eastAsia"/>
        </w:rPr>
        <w:t>）</w:t>
      </w:r>
    </w:p>
    <w:p w14:paraId="6651A309" w14:textId="077652B0" w:rsidR="005531C1" w:rsidRDefault="005531C1" w:rsidP="005531C1">
      <w:pPr>
        <w:rPr>
          <w:rFonts w:hint="eastAsia"/>
        </w:rPr>
      </w:pPr>
      <w:r>
        <w:rPr>
          <w:rFonts w:hint="eastAsia"/>
        </w:rPr>
        <w:t>ReLU</w:t>
      </w:r>
      <w:r>
        <w:rPr>
          <w:rFonts w:hint="eastAsia"/>
        </w:rPr>
        <w:t>函数的变体，添加了系数</w:t>
      </w:r>
      <m:oMath>
        <m:r>
          <w:rPr>
            <w:rFonts w:ascii="Cambria Math" w:hAnsi="Cambria Math"/>
          </w:rPr>
          <m:t>α</m:t>
        </m:r>
      </m:oMath>
      <w:r w:rsidR="00B81420">
        <w:rPr>
          <w:rFonts w:hint="eastAsia"/>
        </w:rPr>
        <w:t>的</w:t>
      </w:r>
      <w:r w:rsidR="00B81420" w:rsidRPr="00F44E4E">
        <w:rPr>
          <w:rFonts w:hint="eastAsia"/>
          <w:color w:val="EE0000"/>
        </w:rPr>
        <w:t>固定</w:t>
      </w:r>
      <w:r w:rsidR="00B81420">
        <w:rPr>
          <w:rFonts w:hint="eastAsia"/>
        </w:rPr>
        <w:t>参数</w:t>
      </w:r>
    </w:p>
    <w:p w14:paraId="0F4B9A9D" w14:textId="77777777" w:rsidR="005531C1" w:rsidRPr="00330E38" w:rsidRDefault="005531C1" w:rsidP="005531C1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Hlk205274278"/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1" w:name="_Hlk205274294"/>
                  <m:r>
                    <w:rPr>
                      <w:rFonts w:ascii="Cambria Math" w:hAnsi="Cambria Math"/>
                    </w:rPr>
                    <m:t>α</m:t>
                  </m:r>
                  <w:bookmarkEnd w:id="1"/>
                  <m:r>
                    <w:rPr>
                      <w:rFonts w:ascii="Cambria Math" w:hAnsi="Cambria Math"/>
                    </w:rPr>
                    <m:t>x,x≤0</m:t>
                  </m:r>
                </m:e>
                <m:e>
                  <m:r>
                    <w:rPr>
                      <w:rFonts w:ascii="Cambria Math" w:hAnsi="Cambria Math"/>
                    </w:rPr>
                    <m:t>x,x&gt;0</m:t>
                  </m:r>
                </m:e>
              </m:eqArr>
              <w:bookmarkEnd w:id="0"/>
            </m:e>
          </m:d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α,x≤0</m:t>
                  </m:r>
                </m:e>
                <m:e>
                  <m: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62772E75" w14:textId="77777777" w:rsidR="005531C1" w:rsidRDefault="005531C1" w:rsidP="005531C1">
      <w:pPr>
        <w:pStyle w:val="af3"/>
      </w:pPr>
      <w:r>
        <w:drawing>
          <wp:inline distT="0" distB="0" distL="0" distR="0" wp14:anchorId="113E2BE7" wp14:editId="1926F7E4">
            <wp:extent cx="2880231" cy="2160000"/>
            <wp:effectExtent l="19050" t="19050" r="15875" b="12065"/>
            <wp:docPr id="33328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9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E5008" w14:textId="77777777" w:rsidR="005531C1" w:rsidRDefault="005531C1" w:rsidP="005531C1">
      <w:pPr>
        <w:rPr>
          <w:b/>
          <w:bCs/>
        </w:rPr>
      </w:pPr>
    </w:p>
    <w:p w14:paraId="2EEEC277" w14:textId="2C79FE33" w:rsidR="005531C1" w:rsidRDefault="005531C1" w:rsidP="00EF0B83">
      <w:pPr>
        <w:pStyle w:val="5"/>
      </w:pPr>
      <w:r>
        <w:rPr>
          <w:rFonts w:hint="eastAsia"/>
        </w:rPr>
        <w:t>PreLU</w:t>
      </w:r>
      <w:r>
        <w:rPr>
          <w:rFonts w:hint="eastAsia"/>
        </w:rPr>
        <w:t>（</w:t>
      </w:r>
      <w:r>
        <w:rPr>
          <w:rFonts w:hint="eastAsia"/>
        </w:rPr>
        <w:t>Parametric Rect</w:t>
      </w:r>
      <w:r w:rsidR="00EF0B83">
        <w:rPr>
          <w:rFonts w:hint="eastAsia"/>
        </w:rPr>
        <w:t>ified Linear Unit</w:t>
      </w:r>
      <w:r>
        <w:rPr>
          <w:rFonts w:hint="eastAsia"/>
        </w:rPr>
        <w:t>）</w:t>
      </w:r>
    </w:p>
    <w:p w14:paraId="4CCE0D8C" w14:textId="77777777" w:rsidR="00EF0B83" w:rsidRPr="00EF0B83" w:rsidRDefault="00EF0B83" w:rsidP="00EF0B83">
      <w:pPr>
        <w:rPr>
          <w:rFonts w:hint="eastAsia"/>
        </w:rPr>
      </w:pPr>
    </w:p>
    <w:p w14:paraId="66FEE4BD" w14:textId="77777777" w:rsidR="00EF0B83" w:rsidRPr="00330E38" w:rsidRDefault="00EF0B83" w:rsidP="00EF0B83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αx,x≤0</m:t>
                  </m:r>
                </m:e>
                <m:e>
                  <m:r>
                    <w:rPr>
                      <w:rFonts w:ascii="Cambria Math" w:hAnsi="Cambria Math"/>
                    </w:rPr>
                    <m:t>x,x&gt;0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α,x≤0</m:t>
                  </m:r>
                </m:e>
                <m:e>
                  <m: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5B9A1E78" w14:textId="0D9B8ADB" w:rsidR="00EF0B83" w:rsidRDefault="00EF0B83" w:rsidP="00EF0B83">
      <w:pPr>
        <w:pStyle w:val="af"/>
      </w:pPr>
      <w:r>
        <w:rPr>
          <w:rFonts w:hint="eastAsia"/>
        </w:rPr>
        <w:lastRenderedPageBreak/>
        <w:t>这里</w:t>
      </w:r>
      <m:oMath>
        <m:r>
          <w:rPr>
            <w:rFonts w:ascii="Cambria Math" w:hAnsi="Cambria Math"/>
          </w:rPr>
          <m:t>α</m:t>
        </m:r>
      </m:oMath>
      <w:r w:rsidRPr="00AB1E3B">
        <w:rPr>
          <w:rFonts w:hint="eastAsia"/>
        </w:rPr>
        <w:t>是</w:t>
      </w:r>
      <w:r>
        <w:rPr>
          <w:rFonts w:hint="eastAsia"/>
        </w:rPr>
        <w:t>一个</w:t>
      </w:r>
      <w:r w:rsidRPr="00F44E4E">
        <w:rPr>
          <w:rFonts w:hint="eastAsia"/>
          <w:color w:val="EE0000"/>
        </w:rPr>
        <w:t>可训练</w:t>
      </w:r>
      <w:r>
        <w:rPr>
          <w:rFonts w:hint="eastAsia"/>
        </w:rPr>
        <w:t>的参数，而非固定的参数</w:t>
      </w:r>
      <w:r>
        <w:rPr>
          <w:rFonts w:hint="eastAsia"/>
        </w:rPr>
        <w:t>。</w:t>
      </w:r>
    </w:p>
    <w:p w14:paraId="428FCC71" w14:textId="77777777" w:rsidR="00EF0B83" w:rsidRDefault="00EF0B83" w:rsidP="00EF0B83">
      <w:pPr>
        <w:pStyle w:val="af3"/>
      </w:pPr>
      <w:r>
        <w:drawing>
          <wp:inline distT="0" distB="0" distL="0" distR="0" wp14:anchorId="21A2E5A4" wp14:editId="01508F36">
            <wp:extent cx="2880231" cy="2160000"/>
            <wp:effectExtent l="19050" t="19050" r="15875" b="12065"/>
            <wp:docPr id="2082319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19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252B5" w14:textId="1D6ECE0F" w:rsidR="00EF0B83" w:rsidRDefault="00B6770A" w:rsidP="00F44E4E">
      <w:pPr>
        <w:pStyle w:val="5"/>
      </w:pPr>
      <w:r>
        <w:rPr>
          <w:rFonts w:hint="eastAsia"/>
        </w:rPr>
        <w:t>RReLU</w:t>
      </w:r>
      <w:r>
        <w:rPr>
          <w:rFonts w:hint="eastAsia"/>
        </w:rPr>
        <w:t>（</w:t>
      </w:r>
      <w:r>
        <w:rPr>
          <w:rFonts w:hint="eastAsia"/>
        </w:rPr>
        <w:t>Randomized Leaky ReLU</w:t>
      </w:r>
      <w:r>
        <w:rPr>
          <w:rFonts w:hint="eastAsia"/>
        </w:rPr>
        <w:t>）</w:t>
      </w:r>
    </w:p>
    <w:p w14:paraId="6A5BD33F" w14:textId="77777777" w:rsidR="00B6770A" w:rsidRPr="00330E38" w:rsidRDefault="00B6770A" w:rsidP="00B6770A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αx,x≤0</m:t>
                  </m:r>
                </m:e>
                <m:e>
                  <m:r>
                    <w:rPr>
                      <w:rFonts w:ascii="Cambria Math" w:hAnsi="Cambria Math"/>
                    </w:rPr>
                    <m:t>x,x&gt;0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α,x≤0</m:t>
                  </m:r>
                </m:e>
                <m:e>
                  <m: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5FC3F9F7" w14:textId="3DB14D90" w:rsidR="00B6770A" w:rsidRDefault="00B6770A" w:rsidP="00B6770A">
      <w:pPr>
        <w:pStyle w:val="af"/>
      </w:pPr>
      <w:r>
        <w:rPr>
          <w:rFonts w:hint="eastAsia"/>
        </w:rPr>
        <w:t>这里</w:t>
      </w:r>
      <m:oMath>
        <m:r>
          <w:rPr>
            <w:rFonts w:ascii="Cambria Math" w:hAnsi="Cambria Math"/>
          </w:rPr>
          <m:t>α</m:t>
        </m:r>
      </m:oMath>
      <w:r w:rsidRPr="00AB1E3B">
        <w:rPr>
          <w:rFonts w:hint="eastAsia"/>
        </w:rPr>
        <w:t>是一个</w:t>
      </w:r>
      <w:r w:rsidRPr="00E4338E">
        <w:rPr>
          <w:rFonts w:hint="eastAsia"/>
        </w:rPr>
        <w:t>在</w:t>
      </w:r>
      <w:r w:rsidRPr="00F44E4E">
        <w:rPr>
          <w:rFonts w:hint="eastAsia"/>
          <w:color w:val="EE0000"/>
        </w:rPr>
        <w:t>训练</w:t>
      </w:r>
      <w:r w:rsidRPr="00E4338E">
        <w:rPr>
          <w:rFonts w:hint="eastAsia"/>
        </w:rPr>
        <w:t>时从</w:t>
      </w:r>
      <w:r>
        <w:rPr>
          <w:rFonts w:hint="eastAsia"/>
        </w:rPr>
        <w:t>一个</w:t>
      </w:r>
      <w:r w:rsidRPr="00F44E4E">
        <w:rPr>
          <w:rFonts w:hint="eastAsia"/>
          <w:color w:val="EE0000"/>
        </w:rPr>
        <w:t>均匀分布中随机选择</w:t>
      </w:r>
      <w:r>
        <w:rPr>
          <w:rFonts w:hint="eastAsia"/>
        </w:rPr>
        <w:t>的参数</w:t>
      </w:r>
      <w:r>
        <w:rPr>
          <w:rFonts w:hint="eastAsia"/>
        </w:rPr>
        <w:t>。</w:t>
      </w:r>
    </w:p>
    <w:p w14:paraId="411A3880" w14:textId="79FCE2B4" w:rsidR="00F44E4E" w:rsidRDefault="00B6770A" w:rsidP="00F44E4E">
      <w:pPr>
        <w:pStyle w:val="af3"/>
      </w:pPr>
      <w:r>
        <w:drawing>
          <wp:inline distT="0" distB="0" distL="0" distR="0" wp14:anchorId="0E2B29E4" wp14:editId="28F2BA9D">
            <wp:extent cx="2880231" cy="2160000"/>
            <wp:effectExtent l="19050" t="19050" r="15875" b="12065"/>
            <wp:docPr id="908807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07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99BE5" w14:textId="77777777" w:rsidR="00F44E4E" w:rsidRDefault="00F44E4E" w:rsidP="00F44E4E">
      <w:pPr>
        <w:pStyle w:val="af"/>
      </w:pPr>
    </w:p>
    <w:p w14:paraId="2D83FB9C" w14:textId="10880869" w:rsidR="00F44E4E" w:rsidRDefault="00F44E4E" w:rsidP="00F44E4E">
      <w:pPr>
        <w:pStyle w:val="5"/>
      </w:pPr>
      <w:r>
        <w:rPr>
          <w:rFonts w:hint="eastAsia"/>
        </w:rPr>
        <w:t>ELU(Exponential Linear Unit)</w:t>
      </w:r>
    </w:p>
    <w:p w14:paraId="4A06A7B7" w14:textId="01B0A76B" w:rsidR="00F44E4E" w:rsidRPr="00F44E4E" w:rsidRDefault="00F44E4E" w:rsidP="00F44E4E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小于零的函数变成了指数项</w:t>
      </w:r>
    </w:p>
    <w:p w14:paraId="4D45E734" w14:textId="77777777" w:rsidR="00F44E4E" w:rsidRPr="00330E38" w:rsidRDefault="00F44E4E" w:rsidP="00F44E4E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,x≤0</m:t>
                  </m:r>
                </m:e>
                <m:e>
                  <m:r>
                    <w:rPr>
                      <w:rFonts w:ascii="Cambria Math" w:hAnsi="Cambria Math"/>
                    </w:rPr>
                    <m:t>x,x&gt;0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,x≤0</m:t>
                  </m:r>
                </m:e>
                <m:e>
                  <m:r>
                    <w:rPr>
                      <w:rFonts w:ascii="Cambria Math" w:hAnsi="Cambria Math"/>
                    </w:rPr>
                    <m:t>1,x&gt;0</m:t>
                  </m:r>
                </m:e>
              </m:eqArr>
            </m:e>
          </m:d>
        </m:oMath>
      </m:oMathPara>
    </w:p>
    <w:p w14:paraId="0DC39D38" w14:textId="77777777" w:rsidR="00F44E4E" w:rsidRDefault="00F44E4E" w:rsidP="00F44E4E">
      <w:pPr>
        <w:pStyle w:val="af3"/>
      </w:pPr>
      <w:r>
        <w:lastRenderedPageBreak/>
        <w:drawing>
          <wp:inline distT="0" distB="0" distL="0" distR="0" wp14:anchorId="24733354" wp14:editId="7284EA04">
            <wp:extent cx="2880231" cy="2160000"/>
            <wp:effectExtent l="19050" t="19050" r="15875" b="12065"/>
            <wp:docPr id="1701036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36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914ED" w14:textId="540F61E6" w:rsidR="00F44E4E" w:rsidRDefault="00A46469" w:rsidP="00A46469">
      <w:pPr>
        <w:pStyle w:val="5"/>
      </w:pPr>
      <w:r>
        <w:rPr>
          <w:rFonts w:hint="eastAsia"/>
        </w:rPr>
        <w:t>Swish(sigmoid Linear Unit, SiLU)</w:t>
      </w:r>
    </w:p>
    <w:p w14:paraId="7076E88C" w14:textId="77777777" w:rsidR="00A46469" w:rsidRDefault="00A46469" w:rsidP="00F44E4E"/>
    <w:p w14:paraId="30FCE699" w14:textId="69EBF178" w:rsidR="00A46469" w:rsidRPr="00A46469" w:rsidRDefault="00A46469" w:rsidP="00F44E4E">
      <w:pPr>
        <w:rPr>
          <w:rFonts w:hint="eastAsia"/>
          <w:color w:val="EE0000"/>
        </w:rPr>
      </w:pPr>
      <w:r w:rsidRPr="00A46469">
        <w:rPr>
          <w:rFonts w:hint="eastAsia"/>
          <w:color w:val="EE0000"/>
        </w:rPr>
        <w:t>在</w:t>
      </w:r>
      <w:r w:rsidRPr="00A46469">
        <w:rPr>
          <w:rFonts w:hint="eastAsia"/>
          <w:color w:val="EE0000"/>
        </w:rPr>
        <w:t>sigmoid</w:t>
      </w:r>
      <w:r w:rsidRPr="00A46469">
        <w:rPr>
          <w:rFonts w:hint="eastAsia"/>
          <w:color w:val="EE0000"/>
        </w:rPr>
        <w:t>的函数上乘了一个</w:t>
      </w:r>
      <w:r w:rsidRPr="00A46469">
        <w:rPr>
          <w:rFonts w:hint="eastAsia"/>
          <w:color w:val="EE0000"/>
        </w:rPr>
        <w:t>x</w:t>
      </w:r>
    </w:p>
    <w:p w14:paraId="3A13F519" w14:textId="77777777" w:rsidR="00A46469" w:rsidRDefault="00A46469" w:rsidP="00F44E4E"/>
    <w:p w14:paraId="41E8030F" w14:textId="77777777" w:rsidR="00A46469" w:rsidRPr="00F016A4" w:rsidRDefault="00A46469" w:rsidP="00A46469">
      <w:pPr>
        <w:pStyle w:val="af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50054C" w14:textId="77777777" w:rsidR="00A46469" w:rsidRDefault="00A46469" w:rsidP="00F44E4E">
      <w:pPr>
        <w:rPr>
          <w:rFonts w:hint="eastAsia"/>
        </w:rPr>
      </w:pPr>
    </w:p>
    <w:p w14:paraId="3749ABD4" w14:textId="2051ADE6" w:rsidR="00A46469" w:rsidRDefault="00A46469" w:rsidP="00F44E4E">
      <w:r>
        <w:drawing>
          <wp:inline distT="0" distB="0" distL="0" distR="0" wp14:anchorId="788907C6" wp14:editId="3BFC321D">
            <wp:extent cx="2880231" cy="2160000"/>
            <wp:effectExtent l="19050" t="19050" r="15875" b="12065"/>
            <wp:docPr id="631840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404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BE27D" w14:textId="77777777" w:rsidR="00A46469" w:rsidRDefault="00A46469" w:rsidP="00F44E4E"/>
    <w:p w14:paraId="4021C1D1" w14:textId="386CD88C" w:rsidR="00A46469" w:rsidRDefault="00A46469" w:rsidP="00A46469">
      <w:pPr>
        <w:pStyle w:val="5"/>
      </w:pPr>
      <w:r>
        <w:rPr>
          <w:rFonts w:hint="eastAsia"/>
        </w:rPr>
        <w:t>Softplus</w:t>
      </w:r>
    </w:p>
    <w:p w14:paraId="65FFD332" w14:textId="43085CA1" w:rsidR="00A46469" w:rsidRPr="00A46469" w:rsidRDefault="00A46469" w:rsidP="00F44E4E">
      <w:pPr>
        <w:rPr>
          <w:rFonts w:hint="eastAsia"/>
          <w:color w:val="EE0000"/>
        </w:rPr>
      </w:pPr>
      <w:r w:rsidRPr="00A46469">
        <w:rPr>
          <w:rFonts w:hint="eastAsia"/>
          <w:color w:val="EE0000"/>
        </w:rPr>
        <w:t>Sigmoid</w:t>
      </w:r>
      <w:r w:rsidRPr="00A46469">
        <w:rPr>
          <w:rFonts w:hint="eastAsia"/>
          <w:color w:val="EE0000"/>
        </w:rPr>
        <w:t>函数的微积分函数</w:t>
      </w:r>
    </w:p>
    <w:p w14:paraId="18363444" w14:textId="77777777" w:rsidR="00A46469" w:rsidRPr="00F016A4" w:rsidRDefault="00A46469" w:rsidP="00A46469">
      <w:pPr>
        <w:pStyle w:val="af"/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727FCCF9" w14:textId="77777777" w:rsidR="00A46469" w:rsidRDefault="00A46469" w:rsidP="00A46469">
      <w:pPr>
        <w:pStyle w:val="af3"/>
      </w:pPr>
      <w:r>
        <w:lastRenderedPageBreak/>
        <w:drawing>
          <wp:inline distT="0" distB="0" distL="0" distR="0" wp14:anchorId="2BE7561C" wp14:editId="64DF2824">
            <wp:extent cx="2880231" cy="2160000"/>
            <wp:effectExtent l="19050" t="19050" r="15875" b="12065"/>
            <wp:docPr id="655917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172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231" cy="2160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D365A" w14:textId="4945DB24" w:rsidR="00A46469" w:rsidRDefault="00646CD6" w:rsidP="00646CD6">
      <w:pPr>
        <w:pStyle w:val="4"/>
      </w:pPr>
      <w:r>
        <w:rPr>
          <w:rFonts w:hint="eastAsia"/>
        </w:rPr>
        <w:t>激活函数的选择</w:t>
      </w:r>
    </w:p>
    <w:p w14:paraId="128CF7D9" w14:textId="3C20938D" w:rsidR="00646CD6" w:rsidRDefault="00646CD6" w:rsidP="00646CD6">
      <w:pPr>
        <w:pStyle w:val="5"/>
      </w:pPr>
      <w:r>
        <w:rPr>
          <w:rFonts w:hint="eastAsia"/>
        </w:rPr>
        <w:t>隐藏层</w:t>
      </w:r>
    </w:p>
    <w:p w14:paraId="6F53E209" w14:textId="7B76C409" w:rsidR="00646CD6" w:rsidRDefault="00646CD6" w:rsidP="00646CD6">
      <w:r>
        <w:rPr>
          <w:rFonts w:hint="eastAsia"/>
        </w:rPr>
        <w:t>首选</w:t>
      </w:r>
      <w:r>
        <w:rPr>
          <w:rFonts w:hint="eastAsia"/>
        </w:rPr>
        <w:t>ReLU</w:t>
      </w:r>
      <w:r>
        <w:rPr>
          <w:rFonts w:hint="eastAsia"/>
        </w:rPr>
        <w:t>函数，效果不好选择</w:t>
      </w:r>
      <w:r>
        <w:rPr>
          <w:rFonts w:hint="eastAsia"/>
        </w:rPr>
        <w:t>Leaky ReLU</w:t>
      </w:r>
      <w:r>
        <w:rPr>
          <w:rFonts w:hint="eastAsia"/>
        </w:rPr>
        <w:t>等；</w:t>
      </w:r>
    </w:p>
    <w:p w14:paraId="67ED15D4" w14:textId="29D568FD" w:rsidR="00646CD6" w:rsidRDefault="00646CD6" w:rsidP="00646CD6">
      <w:r>
        <w:rPr>
          <w:rFonts w:hint="eastAsia"/>
        </w:rPr>
        <w:t>避免出现梯度消失的</w:t>
      </w:r>
      <w:r>
        <w:rPr>
          <w:rFonts w:hint="eastAsia"/>
        </w:rPr>
        <w:t>sigmoid</w:t>
      </w:r>
      <w:r>
        <w:rPr>
          <w:rFonts w:hint="eastAsia"/>
        </w:rPr>
        <w:t>函数；</w:t>
      </w:r>
    </w:p>
    <w:p w14:paraId="032B1EB4" w14:textId="2F7DE960" w:rsidR="00646CD6" w:rsidRPr="00646CD6" w:rsidRDefault="00646CD6" w:rsidP="00646CD6">
      <w:pPr>
        <w:rPr>
          <w:rFonts w:hint="eastAsia"/>
        </w:rPr>
      </w:pPr>
      <w:r>
        <w:rPr>
          <w:rFonts w:hint="eastAsia"/>
        </w:rPr>
        <w:t>Tanh</w:t>
      </w:r>
      <w:r>
        <w:rPr>
          <w:rFonts w:hint="eastAsia"/>
        </w:rPr>
        <w:t>函数</w:t>
      </w:r>
      <w:r w:rsidRPr="00646CD6">
        <w:rPr>
          <w:rFonts w:hint="eastAsia"/>
          <w:color w:val="EE0000"/>
        </w:rPr>
        <w:t>对称点过原点</w:t>
      </w:r>
      <w:r>
        <w:rPr>
          <w:rFonts w:hint="eastAsia"/>
        </w:rPr>
        <w:t>输出均值为</w:t>
      </w:r>
      <w:r>
        <w:rPr>
          <w:rFonts w:hint="eastAsia"/>
        </w:rPr>
        <w:t>0</w:t>
      </w:r>
      <w:r>
        <w:rPr>
          <w:rFonts w:hint="eastAsia"/>
        </w:rPr>
        <w:t>，对中心化数据更友好，但仍有梯度消失问题，所以，可适用于浅层</w:t>
      </w:r>
      <w:r w:rsidR="000E4327">
        <w:rPr>
          <w:rFonts w:hint="eastAsia"/>
        </w:rPr>
        <w:t>网络；</w:t>
      </w:r>
    </w:p>
    <w:p w14:paraId="1FB62EA7" w14:textId="4E0BF771" w:rsidR="00646CD6" w:rsidRDefault="00646CD6" w:rsidP="00646CD6">
      <w:pPr>
        <w:pStyle w:val="5"/>
      </w:pPr>
      <w:r>
        <w:rPr>
          <w:rFonts w:hint="eastAsia"/>
        </w:rPr>
        <w:t>输出层</w:t>
      </w:r>
    </w:p>
    <w:p w14:paraId="25B2DD17" w14:textId="0A256E2B" w:rsidR="00DD468E" w:rsidRDefault="00DD468E" w:rsidP="00DD468E">
      <w:r>
        <w:rPr>
          <w:rFonts w:hint="eastAsia"/>
        </w:rPr>
        <w:t>二分类：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p w14:paraId="76B18202" w14:textId="147FED86" w:rsidR="00DD468E" w:rsidRDefault="00DD468E" w:rsidP="00DD468E">
      <w:r>
        <w:rPr>
          <w:rFonts w:hint="eastAsia"/>
        </w:rPr>
        <w:t>多分类：</w:t>
      </w:r>
      <w:r>
        <w:rPr>
          <w:rFonts w:hint="eastAsia"/>
        </w:rPr>
        <w:t>softmax</w:t>
      </w:r>
      <w:r>
        <w:rPr>
          <w:rFonts w:hint="eastAsia"/>
        </w:rPr>
        <w:t>函数</w:t>
      </w:r>
    </w:p>
    <w:p w14:paraId="33855124" w14:textId="5DFDA7D9" w:rsidR="00DD468E" w:rsidRPr="00DD468E" w:rsidRDefault="00DD468E" w:rsidP="00DD468E">
      <w:pPr>
        <w:rPr>
          <w:rFonts w:hint="eastAsia"/>
        </w:rPr>
      </w:pPr>
      <w:r>
        <w:rPr>
          <w:rFonts w:hint="eastAsia"/>
        </w:rPr>
        <w:t>回归类：</w:t>
      </w:r>
      <w:r>
        <w:rPr>
          <w:rFonts w:hint="eastAsia"/>
        </w:rPr>
        <w:t>Identity</w:t>
      </w:r>
      <w:r>
        <w:rPr>
          <w:rFonts w:hint="eastAsia"/>
        </w:rPr>
        <w:t>函数（恒值函数）</w:t>
      </w:r>
    </w:p>
    <w:sectPr w:rsidR="00DD468E" w:rsidRPr="00DD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F2B0D" w14:textId="77777777" w:rsidR="003F1434" w:rsidRDefault="003F1434" w:rsidP="009266DA">
      <w:pPr>
        <w:rPr>
          <w:rFonts w:hint="eastAsia"/>
        </w:rPr>
      </w:pPr>
      <w:r>
        <w:separator/>
      </w:r>
    </w:p>
  </w:endnote>
  <w:endnote w:type="continuationSeparator" w:id="0">
    <w:p w14:paraId="3664D3FD" w14:textId="77777777" w:rsidR="003F1434" w:rsidRDefault="003F1434" w:rsidP="009266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D99AB" w14:textId="77777777" w:rsidR="003F1434" w:rsidRDefault="003F1434" w:rsidP="009266DA">
      <w:pPr>
        <w:rPr>
          <w:rFonts w:hint="eastAsia"/>
        </w:rPr>
      </w:pPr>
      <w:r>
        <w:separator/>
      </w:r>
    </w:p>
  </w:footnote>
  <w:footnote w:type="continuationSeparator" w:id="0">
    <w:p w14:paraId="3082CC48" w14:textId="77777777" w:rsidR="003F1434" w:rsidRDefault="003F1434" w:rsidP="009266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63"/>
    <w:rsid w:val="00004006"/>
    <w:rsid w:val="00017FB5"/>
    <w:rsid w:val="00073CDD"/>
    <w:rsid w:val="000A70FE"/>
    <w:rsid w:val="000E4327"/>
    <w:rsid w:val="00150F2F"/>
    <w:rsid w:val="00153585"/>
    <w:rsid w:val="001E3D4B"/>
    <w:rsid w:val="00283C89"/>
    <w:rsid w:val="002C683E"/>
    <w:rsid w:val="002D5B81"/>
    <w:rsid w:val="00317B1C"/>
    <w:rsid w:val="003F1434"/>
    <w:rsid w:val="0044348E"/>
    <w:rsid w:val="004962F7"/>
    <w:rsid w:val="005531C1"/>
    <w:rsid w:val="00646CD6"/>
    <w:rsid w:val="006519BB"/>
    <w:rsid w:val="0066768B"/>
    <w:rsid w:val="006A663F"/>
    <w:rsid w:val="006F219D"/>
    <w:rsid w:val="00731F17"/>
    <w:rsid w:val="00746C0A"/>
    <w:rsid w:val="007B39D8"/>
    <w:rsid w:val="007B4224"/>
    <w:rsid w:val="007F76F7"/>
    <w:rsid w:val="00897E93"/>
    <w:rsid w:val="008A2036"/>
    <w:rsid w:val="00903994"/>
    <w:rsid w:val="009266DA"/>
    <w:rsid w:val="00A4239B"/>
    <w:rsid w:val="00A46469"/>
    <w:rsid w:val="00A63A8F"/>
    <w:rsid w:val="00A70D81"/>
    <w:rsid w:val="00B311A5"/>
    <w:rsid w:val="00B470F7"/>
    <w:rsid w:val="00B6770A"/>
    <w:rsid w:val="00B81420"/>
    <w:rsid w:val="00BE0F3C"/>
    <w:rsid w:val="00D00489"/>
    <w:rsid w:val="00D86463"/>
    <w:rsid w:val="00DD295C"/>
    <w:rsid w:val="00DD468E"/>
    <w:rsid w:val="00DF5BA3"/>
    <w:rsid w:val="00E71706"/>
    <w:rsid w:val="00EF0B83"/>
    <w:rsid w:val="00F211A7"/>
    <w:rsid w:val="00F4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E090F"/>
  <w15:chartTrackingRefBased/>
  <w15:docId w15:val="{DB65F294-D65B-4400-AF3C-B87A07ED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C89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0"/>
    <w:uiPriority w:val="9"/>
    <w:qFormat/>
    <w:rsid w:val="00283C89"/>
    <w:pPr>
      <w:keepNext/>
      <w:keepLines/>
      <w:spacing w:before="480" w:after="80"/>
      <w:outlineLvl w:val="0"/>
    </w:pPr>
    <w:rPr>
      <w:rFonts w:asciiTheme="majorHAnsi" w:hAnsiTheme="majorHAnsi" w:cstheme="majorBidi"/>
      <w:color w:val="2F5496" w:themeColor="accent1" w:themeShade="BF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C683E"/>
    <w:pPr>
      <w:keepNext/>
      <w:keepLines/>
      <w:spacing w:before="160" w:after="80"/>
      <w:outlineLvl w:val="1"/>
    </w:pPr>
    <w:rPr>
      <w:rFonts w:asciiTheme="majorHAnsi" w:hAnsiTheme="majorHAnsi" w:cstheme="majorBidi"/>
      <w:sz w:val="3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83C89"/>
    <w:pPr>
      <w:keepNext/>
      <w:keepLines/>
      <w:spacing w:before="160" w:after="80"/>
      <w:outlineLvl w:val="2"/>
    </w:pPr>
    <w:rPr>
      <w:rFonts w:asciiTheme="majorHAnsi" w:eastAsiaTheme="min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3C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83C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8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8646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4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4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4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C89"/>
    <w:rPr>
      <w:rFonts w:asciiTheme="majorHAnsi" w:eastAsia="黑体" w:hAnsiTheme="majorHAnsi" w:cstheme="majorBidi"/>
      <w:color w:val="2F5496" w:themeColor="accent1" w:themeShade="BF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C683E"/>
    <w:rPr>
      <w:rFonts w:asciiTheme="majorHAnsi" w:eastAsia="黑体" w:hAnsiTheme="majorHAnsi" w:cstheme="majorBidi"/>
      <w:sz w:val="36"/>
      <w:szCs w:val="40"/>
    </w:rPr>
  </w:style>
  <w:style w:type="character" w:customStyle="1" w:styleId="30">
    <w:name w:val="标题 3 字符"/>
    <w:basedOn w:val="a0"/>
    <w:link w:val="3"/>
    <w:uiPriority w:val="9"/>
    <w:rsid w:val="00283C89"/>
    <w:rPr>
      <w:rFonts w:asciiTheme="majorHAnsi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83C89"/>
    <w:rPr>
      <w:rFonts w:eastAsia="黑体" w:cstheme="majorBidi"/>
      <w:color w:val="2F5496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83C89"/>
    <w:rPr>
      <w:rFonts w:eastAsia="黑体" w:cstheme="majorBidi"/>
      <w:color w:val="2F5496" w:themeColor="accent1" w:themeShade="BF"/>
      <w:sz w:val="28"/>
      <w:szCs w:val="24"/>
    </w:rPr>
  </w:style>
  <w:style w:type="character" w:customStyle="1" w:styleId="60">
    <w:name w:val="标题 6 字符"/>
    <w:basedOn w:val="a0"/>
    <w:link w:val="6"/>
    <w:uiPriority w:val="9"/>
    <w:rsid w:val="00D8646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64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64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64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64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4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64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6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64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64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64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6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64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6463"/>
    <w:rPr>
      <w:b/>
      <w:bCs/>
      <w:smallCaps/>
      <w:color w:val="2F5496" w:themeColor="accent1" w:themeShade="BF"/>
      <w:spacing w:val="5"/>
    </w:rPr>
  </w:style>
  <w:style w:type="character" w:styleId="ae">
    <w:name w:val="Subtle Reference"/>
    <w:basedOn w:val="a0"/>
    <w:uiPriority w:val="31"/>
    <w:qFormat/>
    <w:rsid w:val="00283C89"/>
    <w:rPr>
      <w:smallCaps/>
      <w:color w:val="5A5A5A" w:themeColor="text1" w:themeTint="A5"/>
    </w:rPr>
  </w:style>
  <w:style w:type="paragraph" w:customStyle="1" w:styleId="af">
    <w:name w:val="文档正文样式"/>
    <w:link w:val="af0"/>
    <w:qFormat/>
    <w:rsid w:val="00153585"/>
    <w:pPr>
      <w:spacing w:line="360" w:lineRule="auto"/>
      <w:ind w:firstLine="420"/>
      <w:jc w:val="both"/>
    </w:pPr>
    <w:rPr>
      <w:rFonts w:ascii="Times New Roman" w:eastAsia="宋体" w:hAnsi="Times New Roman" w:cs="Times New Roman"/>
    </w:rPr>
  </w:style>
  <w:style w:type="character" w:customStyle="1" w:styleId="af0">
    <w:name w:val="文档正文样式 字符"/>
    <w:basedOn w:val="a0"/>
    <w:link w:val="af"/>
    <w:qFormat/>
    <w:rsid w:val="00153585"/>
    <w:rPr>
      <w:rFonts w:ascii="Times New Roman" w:eastAsia="宋体" w:hAnsi="Times New Roman" w:cs="Times New Roman"/>
    </w:rPr>
  </w:style>
  <w:style w:type="paragraph" w:customStyle="1" w:styleId="af1">
    <w:name w:val="次标题"/>
    <w:link w:val="af2"/>
    <w:qFormat/>
    <w:rsid w:val="00153585"/>
    <w:pPr>
      <w:spacing w:line="220" w:lineRule="atLeast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次标题 字符"/>
    <w:basedOn w:val="a0"/>
    <w:link w:val="af1"/>
    <w:qFormat/>
    <w:rsid w:val="00153585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图片样式"/>
    <w:next w:val="af"/>
    <w:link w:val="af4"/>
    <w:qFormat/>
    <w:rsid w:val="00731F17"/>
    <w:pPr>
      <w:spacing w:line="360" w:lineRule="auto"/>
      <w:jc w:val="center"/>
    </w:pPr>
    <w:rPr>
      <w:rFonts w:ascii="Times New Roman" w:eastAsia="宋体" w:hAnsi="Times New Roman" w:cs="Times New Roman"/>
      <w:noProof/>
    </w:rPr>
  </w:style>
  <w:style w:type="character" w:customStyle="1" w:styleId="af4">
    <w:name w:val="图片样式 字符"/>
    <w:basedOn w:val="a0"/>
    <w:link w:val="af3"/>
    <w:qFormat/>
    <w:rsid w:val="00731F17"/>
    <w:rPr>
      <w:rFonts w:ascii="Times New Roman" w:eastAsia="宋体" w:hAnsi="Times New Roman" w:cs="Times New Roman"/>
      <w:noProof/>
    </w:rPr>
  </w:style>
  <w:style w:type="paragraph" w:styleId="af5">
    <w:name w:val="header"/>
    <w:basedOn w:val="a"/>
    <w:link w:val="af6"/>
    <w:uiPriority w:val="99"/>
    <w:unhideWhenUsed/>
    <w:rsid w:val="009266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266DA"/>
    <w:rPr>
      <w:rFonts w:eastAsia="黑体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26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266DA"/>
    <w:rPr>
      <w:rFonts w:eastAsia="黑体"/>
      <w:sz w:val="18"/>
      <w:szCs w:val="18"/>
    </w:rPr>
  </w:style>
  <w:style w:type="paragraph" w:customStyle="1" w:styleId="af9">
    <w:name w:val="代码样式"/>
    <w:link w:val="afa"/>
    <w:qFormat/>
    <w:rsid w:val="00DD295C"/>
    <w:pPr>
      <w:shd w:val="clear" w:color="auto" w:fill="E0E0E0"/>
      <w:topLinePunct/>
      <w:adjustRightInd w:val="0"/>
      <w:snapToGrid w:val="0"/>
      <w:spacing w:beforeLines="50" w:before="50" w:afterLines="50" w:after="50" w:line="360" w:lineRule="auto"/>
      <w:jc w:val="both"/>
    </w:pPr>
    <w:rPr>
      <w:rFonts w:ascii="Consolas" w:eastAsia="宋体" w:hAnsi="Consolas" w:cs="Arial"/>
      <w:color w:val="000000" w:themeColor="text1"/>
      <w:szCs w:val="21"/>
    </w:rPr>
  </w:style>
  <w:style w:type="character" w:customStyle="1" w:styleId="afa">
    <w:name w:val="代码样式 字符"/>
    <w:basedOn w:val="a0"/>
    <w:link w:val="af9"/>
    <w:qFormat/>
    <w:rsid w:val="00DD295C"/>
    <w:rPr>
      <w:rFonts w:ascii="Consolas" w:eastAsia="宋体" w:hAnsi="Consolas" w:cs="Arial"/>
      <w:color w:val="000000" w:themeColor="text1"/>
      <w:szCs w:val="21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2025-08-04T12:23:00Z</dcterms:created>
  <dcterms:modified xsi:type="dcterms:W3CDTF">2025-08-05T00:29:00Z</dcterms:modified>
</cp:coreProperties>
</file>