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5D21" w14:textId="391A7FE9" w:rsidR="00825CE2" w:rsidRDefault="00C17D86" w:rsidP="00C17D86">
      <w:pPr>
        <w:pStyle w:val="a3"/>
        <w:ind w:left="360" w:firstLineChars="0" w:firstLine="0"/>
        <w:jc w:val="center"/>
        <w:rPr>
          <w:sz w:val="32"/>
          <w:szCs w:val="32"/>
        </w:rPr>
      </w:pPr>
      <w:r w:rsidRPr="00C17D86">
        <w:rPr>
          <w:rFonts w:hint="eastAsia"/>
          <w:sz w:val="32"/>
          <w:szCs w:val="32"/>
        </w:rPr>
        <w:t>机器学习核心</w:t>
      </w:r>
    </w:p>
    <w:p w14:paraId="1FBF1F6F" w14:textId="19D372A6" w:rsidR="00C17D86" w:rsidRDefault="00C17D86" w:rsidP="00C17D86">
      <w:pPr>
        <w:pStyle w:val="2"/>
        <w:numPr>
          <w:ilvl w:val="0"/>
          <w:numId w:val="5"/>
        </w:numPr>
      </w:pPr>
      <w:r>
        <w:rPr>
          <w:rFonts w:hint="eastAsia"/>
        </w:rPr>
        <w:t>高等数学</w:t>
      </w:r>
    </w:p>
    <w:p w14:paraId="3EDAA020" w14:textId="163DEEC5" w:rsidR="00C17D86" w:rsidRDefault="00C17D86" w:rsidP="00C17D86">
      <w:pPr>
        <w:pStyle w:val="3"/>
        <w:numPr>
          <w:ilvl w:val="1"/>
          <w:numId w:val="5"/>
        </w:numPr>
      </w:pPr>
      <w:r>
        <w:rPr>
          <w:rFonts w:hint="eastAsia"/>
        </w:rPr>
        <w:t>导数</w:t>
      </w:r>
    </w:p>
    <w:p w14:paraId="47D6CB31" w14:textId="4BE261E0" w:rsidR="00C17D86" w:rsidRDefault="00C17D86" w:rsidP="00C17D86">
      <w:pPr>
        <w:pStyle w:val="4"/>
        <w:numPr>
          <w:ilvl w:val="2"/>
          <w:numId w:val="5"/>
        </w:numPr>
      </w:pPr>
      <w:r>
        <w:rPr>
          <w:rFonts w:hint="eastAsia"/>
        </w:rPr>
        <w:t>导数的基本概念</w:t>
      </w:r>
    </w:p>
    <w:p w14:paraId="488C5D41" w14:textId="36FCEE7A" w:rsidR="00C17D86" w:rsidRDefault="00C17D86" w:rsidP="00C17D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微积分中的概念，是函数在这一点附近的变化斜率（切线斜率）；</w:t>
      </w:r>
    </w:p>
    <w:p w14:paraId="0E64F273" w14:textId="18ACFC9F" w:rsidR="00C17D86" w:rsidRDefault="00C17D86" w:rsidP="00C17D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本质是通过极限的概念对函数进行局部的线性逼近；</w:t>
      </w:r>
    </w:p>
    <w:p w14:paraId="01CD9886" w14:textId="23745700" w:rsidR="00C17D86" w:rsidRDefault="00C17D86" w:rsidP="00C17D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公式：</w:t>
      </w:r>
    </w:p>
    <w:p w14:paraId="7631C0DC" w14:textId="44768A37" w:rsidR="00C17D86" w:rsidRDefault="00C17D86" w:rsidP="00C17D86">
      <w:r w:rsidRPr="00C17D86">
        <w:rPr>
          <w:noProof/>
        </w:rPr>
        <w:drawing>
          <wp:inline distT="0" distB="0" distL="0" distR="0" wp14:anchorId="751D9B13" wp14:editId="18818033">
            <wp:extent cx="4281062" cy="975360"/>
            <wp:effectExtent l="0" t="0" r="0" b="2540"/>
            <wp:docPr id="95703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3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540" cy="10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7954" w14:textId="1AB8367E" w:rsidR="00C17D86" w:rsidRDefault="00C17D86" w:rsidP="00C17D86">
      <w:pPr>
        <w:pStyle w:val="4"/>
        <w:numPr>
          <w:ilvl w:val="2"/>
          <w:numId w:val="5"/>
        </w:numPr>
      </w:pPr>
      <w:r>
        <w:rPr>
          <w:rFonts w:hint="eastAsia"/>
        </w:rPr>
        <w:t>基本函数的导数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91CA3" w14:paraId="0E98240B" w14:textId="77777777" w:rsidTr="00EC29A3">
        <w:tc>
          <w:tcPr>
            <w:tcW w:w="2765" w:type="dxa"/>
          </w:tcPr>
          <w:p w14:paraId="52A5304E" w14:textId="77777777" w:rsidR="00D91CA3" w:rsidRPr="00424E39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765" w:type="dxa"/>
          </w:tcPr>
          <w:p w14:paraId="263B05F1" w14:textId="77777777" w:rsidR="00D91CA3" w:rsidRPr="00424E39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公式</w:t>
            </w:r>
          </w:p>
        </w:tc>
        <w:tc>
          <w:tcPr>
            <w:tcW w:w="2766" w:type="dxa"/>
          </w:tcPr>
          <w:p w14:paraId="415FADB7" w14:textId="77777777" w:rsidR="00D91CA3" w:rsidRPr="00424E39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例子</w:t>
            </w:r>
          </w:p>
        </w:tc>
      </w:tr>
      <w:tr w:rsidR="00D91CA3" w14:paraId="23F4DEE4" w14:textId="77777777" w:rsidTr="00EC29A3">
        <w:tc>
          <w:tcPr>
            <w:tcW w:w="2765" w:type="dxa"/>
            <w:shd w:val="clear" w:color="auto" w:fill="F2F2F2" w:themeFill="background1" w:themeFillShade="F2"/>
          </w:tcPr>
          <w:p w14:paraId="7DAB764F" w14:textId="77777777" w:rsidR="00D91CA3" w:rsidRPr="00424E39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常数的导数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14:paraId="35E6BD5F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6FFBA4F9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D91CA3" w14:paraId="4D1AD4AA" w14:textId="77777777" w:rsidTr="00EC29A3">
        <w:tc>
          <w:tcPr>
            <w:tcW w:w="2765" w:type="dxa"/>
          </w:tcPr>
          <w:p w14:paraId="0417A32E" w14:textId="77777777" w:rsidR="00D91CA3" w:rsidRPr="00424E39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幂函数的导数</w:t>
            </w:r>
          </w:p>
        </w:tc>
        <w:tc>
          <w:tcPr>
            <w:tcW w:w="2765" w:type="dxa"/>
          </w:tcPr>
          <w:p w14:paraId="19DBC0BA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</m:sup>
                </m:sSup>
              </m:oMath>
            </m:oMathPara>
          </w:p>
        </w:tc>
        <w:tc>
          <w:tcPr>
            <w:tcW w:w="2766" w:type="dxa"/>
          </w:tcPr>
          <w:p w14:paraId="1E7D6F12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91CA3" w14:paraId="63EC661F" w14:textId="77777777" w:rsidTr="00EC29A3">
        <w:tc>
          <w:tcPr>
            <w:tcW w:w="2765" w:type="dxa"/>
            <w:vMerge w:val="restart"/>
            <w:shd w:val="clear" w:color="auto" w:fill="F2F2F2" w:themeFill="background1" w:themeFillShade="F2"/>
          </w:tcPr>
          <w:p w14:paraId="195D5068" w14:textId="77777777" w:rsidR="00D91CA3" w:rsidRPr="00424E39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指数函数的导数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14:paraId="2BE266AC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27899380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oMath>
            </m:oMathPara>
          </w:p>
        </w:tc>
      </w:tr>
      <w:tr w:rsidR="00D91CA3" w14:paraId="64457B14" w14:textId="77777777" w:rsidTr="00EC29A3">
        <w:tc>
          <w:tcPr>
            <w:tcW w:w="2765" w:type="dxa"/>
            <w:vMerge/>
            <w:shd w:val="clear" w:color="auto" w:fill="F2F2F2" w:themeFill="background1" w:themeFillShade="F2"/>
          </w:tcPr>
          <w:p w14:paraId="7F169E2E" w14:textId="77777777" w:rsidR="00D91CA3" w:rsidRPr="00424E39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14:paraId="21BF52A2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43D1D782" w14:textId="77777777" w:rsidR="00D91CA3" w:rsidRDefault="00D91CA3" w:rsidP="00EC29A3">
            <w:pPr>
              <w:pStyle w:val="a4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5E174ED1" w14:textId="77777777" w:rsidTr="00EC29A3">
        <w:tc>
          <w:tcPr>
            <w:tcW w:w="2765" w:type="dxa"/>
            <w:vMerge w:val="restart"/>
          </w:tcPr>
          <w:p w14:paraId="588F9AD6" w14:textId="77777777" w:rsidR="00D91CA3" w:rsidRPr="00424E39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对数函数的导数</w:t>
            </w:r>
          </w:p>
        </w:tc>
        <w:tc>
          <w:tcPr>
            <w:tcW w:w="2765" w:type="dxa"/>
          </w:tcPr>
          <w:p w14:paraId="1833E527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766" w:type="dxa"/>
          </w:tcPr>
          <w:p w14:paraId="19EAC1BE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</m:den>
                </m:f>
              </m:oMath>
            </m:oMathPara>
          </w:p>
        </w:tc>
      </w:tr>
      <w:tr w:rsidR="00D91CA3" w14:paraId="16858B66" w14:textId="77777777" w:rsidTr="00EC29A3">
        <w:tc>
          <w:tcPr>
            <w:tcW w:w="2765" w:type="dxa"/>
            <w:vMerge/>
          </w:tcPr>
          <w:p w14:paraId="3F379BFD" w14:textId="77777777" w:rsidR="00D91CA3" w:rsidRPr="00424E39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368209C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766" w:type="dxa"/>
          </w:tcPr>
          <w:p w14:paraId="5CB7E97F" w14:textId="77777777" w:rsidR="00D91CA3" w:rsidRDefault="00D91CA3" w:rsidP="00EC29A3">
            <w:pPr>
              <w:pStyle w:val="a4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0FF7B993" w14:textId="77777777" w:rsidTr="00EC29A3">
        <w:tc>
          <w:tcPr>
            <w:tcW w:w="2765" w:type="dxa"/>
            <w:vMerge w:val="restart"/>
            <w:shd w:val="clear" w:color="auto" w:fill="F2F2F2" w:themeFill="background1" w:themeFillShade="F2"/>
          </w:tcPr>
          <w:p w14:paraId="1C418EDD" w14:textId="77777777" w:rsidR="00D91CA3" w:rsidRPr="00424E39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424E39">
              <w:rPr>
                <w:rFonts w:hint="eastAsia"/>
                <w:b/>
                <w:bCs/>
              </w:rPr>
              <w:t>三角函数的导数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14:paraId="1A1280B7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52E0AA72" w14:textId="77777777" w:rsidR="00D91CA3" w:rsidRDefault="00D91CA3" w:rsidP="00EC29A3">
            <w:pPr>
              <w:pStyle w:val="a4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123A8DBA" w14:textId="77777777" w:rsidTr="00EC29A3">
        <w:tc>
          <w:tcPr>
            <w:tcW w:w="2765" w:type="dxa"/>
            <w:vMerge/>
            <w:shd w:val="clear" w:color="auto" w:fill="F2F2F2" w:themeFill="background1" w:themeFillShade="F2"/>
          </w:tcPr>
          <w:p w14:paraId="2D96EDEE" w14:textId="77777777" w:rsidR="00D91CA3" w:rsidRDefault="00D91CA3" w:rsidP="00EC29A3">
            <w:pPr>
              <w:pStyle w:val="a4"/>
              <w:ind w:firstLine="0"/>
              <w:jc w:val="center"/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14:paraId="12329FC7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3B284061" w14:textId="77777777" w:rsidR="00D91CA3" w:rsidRDefault="00D91CA3" w:rsidP="00EC29A3">
            <w:pPr>
              <w:pStyle w:val="a4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0540B9DE" w14:textId="77777777" w:rsidTr="00EC29A3">
        <w:tc>
          <w:tcPr>
            <w:tcW w:w="2765" w:type="dxa"/>
            <w:vMerge/>
            <w:shd w:val="clear" w:color="auto" w:fill="F2F2F2" w:themeFill="background1" w:themeFillShade="F2"/>
          </w:tcPr>
          <w:p w14:paraId="6B5BCCCB" w14:textId="77777777" w:rsidR="00D91CA3" w:rsidRDefault="00D91CA3" w:rsidP="00EC29A3">
            <w:pPr>
              <w:pStyle w:val="a4"/>
              <w:ind w:firstLine="0"/>
              <w:jc w:val="center"/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14:paraId="3BCC78BD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2E40C134" w14:textId="77777777" w:rsidR="00D91CA3" w:rsidRDefault="00D91CA3" w:rsidP="00EC29A3">
            <w:pPr>
              <w:pStyle w:val="a4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D91CA3" w14:paraId="5D0C5F9F" w14:textId="77777777" w:rsidTr="00EC29A3">
        <w:tc>
          <w:tcPr>
            <w:tcW w:w="2765" w:type="dxa"/>
            <w:vMerge/>
            <w:shd w:val="clear" w:color="auto" w:fill="F2F2F2" w:themeFill="background1" w:themeFillShade="F2"/>
          </w:tcPr>
          <w:p w14:paraId="1F272230" w14:textId="77777777" w:rsidR="00D91CA3" w:rsidRDefault="00D91CA3" w:rsidP="00EC29A3">
            <w:pPr>
              <w:pStyle w:val="a4"/>
              <w:ind w:firstLine="0"/>
              <w:jc w:val="center"/>
            </w:pPr>
          </w:p>
        </w:tc>
        <w:tc>
          <w:tcPr>
            <w:tcW w:w="2765" w:type="dxa"/>
            <w:shd w:val="clear" w:color="auto" w:fill="F2F2F2" w:themeFill="background1" w:themeFillShade="F2"/>
          </w:tcPr>
          <w:p w14:paraId="3B57492E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766" w:type="dxa"/>
            <w:shd w:val="clear" w:color="auto" w:fill="F2F2F2" w:themeFill="background1" w:themeFillShade="F2"/>
          </w:tcPr>
          <w:p w14:paraId="1E9F36F7" w14:textId="77777777" w:rsidR="00D91CA3" w:rsidRDefault="00D91CA3" w:rsidP="00EC29A3">
            <w:pPr>
              <w:pStyle w:val="a4"/>
              <w:ind w:firstLine="0"/>
              <w:jc w:val="center"/>
            </w:pPr>
            <w:r>
              <w:rPr>
                <w:rFonts w:hint="eastAsia"/>
              </w:rPr>
              <w:t>—</w:t>
            </w:r>
          </w:p>
        </w:tc>
      </w:tr>
    </w:tbl>
    <w:p w14:paraId="327DAF3B" w14:textId="7B11EDF9" w:rsidR="00C17D86" w:rsidRDefault="00D91CA3" w:rsidP="00C17D86">
      <w:r>
        <w:rPr>
          <w:rFonts w:hint="eastAsia"/>
        </w:rPr>
        <w:t>注解：</w:t>
      </w:r>
      <w:r>
        <w:rPr>
          <w:rFonts w:hint="eastAsia"/>
        </w:rPr>
        <w:t>ln</w:t>
      </w:r>
      <w:r>
        <w:t xml:space="preserve">2 : </w:t>
      </w:r>
      <w:r>
        <w:rPr>
          <w:rFonts w:hint="eastAsia"/>
        </w:rPr>
        <w:t>以</w:t>
      </w:r>
      <w:r>
        <w:rPr>
          <w:rFonts w:hint="eastAsia"/>
        </w:rPr>
        <w:t>e</w:t>
      </w:r>
      <w:r>
        <w:rPr>
          <w:rFonts w:hint="eastAsia"/>
        </w:rPr>
        <w:t>为底数的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对数</w:t>
      </w:r>
    </w:p>
    <w:p w14:paraId="25C93997" w14:textId="68CF4F98" w:rsidR="00D91CA3" w:rsidRDefault="00D91CA3" w:rsidP="00D91CA3">
      <w:pPr>
        <w:pStyle w:val="4"/>
      </w:pPr>
      <w:r>
        <w:rPr>
          <w:rFonts w:hint="eastAsia"/>
        </w:rPr>
        <w:lastRenderedPageBreak/>
        <w:t>1</w:t>
      </w:r>
      <w:r>
        <w:t xml:space="preserve">.13 </w:t>
      </w:r>
      <w:r>
        <w:rPr>
          <w:rFonts w:hint="eastAsia"/>
        </w:rPr>
        <w:t>导数的求导法则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5"/>
        <w:gridCol w:w="5745"/>
      </w:tblGrid>
      <w:tr w:rsidR="00D91CA3" w14:paraId="0BF83DB2" w14:textId="77777777" w:rsidTr="00EC29A3">
        <w:tc>
          <w:tcPr>
            <w:tcW w:w="2547" w:type="dxa"/>
          </w:tcPr>
          <w:p w14:paraId="2318717D" w14:textId="77777777" w:rsidR="00D91CA3" w:rsidRPr="0058633D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5749" w:type="dxa"/>
          </w:tcPr>
          <w:p w14:paraId="7BC692BC" w14:textId="77777777" w:rsidR="00D91CA3" w:rsidRPr="0058633D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公式</w:t>
            </w:r>
          </w:p>
        </w:tc>
      </w:tr>
      <w:tr w:rsidR="00D91CA3" w14:paraId="12FEC976" w14:textId="77777777" w:rsidTr="00EC29A3">
        <w:tc>
          <w:tcPr>
            <w:tcW w:w="2547" w:type="dxa"/>
            <w:shd w:val="clear" w:color="auto" w:fill="F2F2F2" w:themeFill="background1" w:themeFillShade="F2"/>
          </w:tcPr>
          <w:p w14:paraId="4D6391D5" w14:textId="77777777" w:rsidR="00D91CA3" w:rsidRPr="0058633D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两函数之和求导</w:t>
            </w:r>
          </w:p>
        </w:tc>
        <w:tc>
          <w:tcPr>
            <w:tcW w:w="5749" w:type="dxa"/>
            <w:shd w:val="clear" w:color="auto" w:fill="F2F2F2" w:themeFill="background1" w:themeFillShade="F2"/>
          </w:tcPr>
          <w:p w14:paraId="7FDE6CBF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f+g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+g'</m:t>
                </m:r>
              </m:oMath>
            </m:oMathPara>
          </w:p>
        </w:tc>
      </w:tr>
      <w:tr w:rsidR="00D91CA3" w14:paraId="324D165F" w14:textId="77777777" w:rsidTr="00EC29A3">
        <w:tc>
          <w:tcPr>
            <w:tcW w:w="2547" w:type="dxa"/>
          </w:tcPr>
          <w:p w14:paraId="538360E6" w14:textId="77777777" w:rsidR="00D91CA3" w:rsidRPr="0058633D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两函数之积求导</w:t>
            </w:r>
          </w:p>
        </w:tc>
        <w:tc>
          <w:tcPr>
            <w:tcW w:w="5749" w:type="dxa"/>
          </w:tcPr>
          <w:p w14:paraId="722937C3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fg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g+fg'</m:t>
                </m:r>
              </m:oMath>
            </m:oMathPara>
          </w:p>
        </w:tc>
      </w:tr>
      <w:tr w:rsidR="00D91CA3" w14:paraId="5FA33169" w14:textId="77777777" w:rsidTr="00EC29A3">
        <w:tc>
          <w:tcPr>
            <w:tcW w:w="2547" w:type="dxa"/>
            <w:shd w:val="clear" w:color="auto" w:fill="F2F2F2" w:themeFill="background1" w:themeFillShade="F2"/>
          </w:tcPr>
          <w:p w14:paraId="52600EF5" w14:textId="77777777" w:rsidR="00D91CA3" w:rsidRPr="0058633D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两函数之商求导</w:t>
            </w:r>
          </w:p>
        </w:tc>
        <w:tc>
          <w:tcPr>
            <w:tcW w:w="5749" w:type="dxa"/>
            <w:shd w:val="clear" w:color="auto" w:fill="F2F2F2" w:themeFill="background1" w:themeFillShade="F2"/>
          </w:tcPr>
          <w:p w14:paraId="4A2A9BAE" w14:textId="77777777" w:rsidR="00D91CA3" w:rsidRDefault="00D91CA3" w:rsidP="00EC29A3">
            <w:pPr>
              <w:pStyle w:val="a4"/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g-fg'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91CA3" w14:paraId="01AA1311" w14:textId="77777777" w:rsidTr="00EC29A3">
        <w:tc>
          <w:tcPr>
            <w:tcW w:w="2547" w:type="dxa"/>
          </w:tcPr>
          <w:p w14:paraId="12AB62C3" w14:textId="77777777" w:rsidR="00D91CA3" w:rsidRPr="0058633D" w:rsidRDefault="00D91CA3" w:rsidP="00EC29A3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58633D">
              <w:rPr>
                <w:rFonts w:hint="eastAsia"/>
                <w:b/>
                <w:bCs/>
              </w:rPr>
              <w:t>复合函数的导数</w:t>
            </w:r>
          </w:p>
        </w:tc>
        <w:tc>
          <w:tcPr>
            <w:tcW w:w="5749" w:type="dxa"/>
          </w:tcPr>
          <w:p w14:paraId="53F88F9B" w14:textId="77777777" w:rsidR="00D91CA3" w:rsidRPr="00927105" w:rsidRDefault="00D91CA3" w:rsidP="00EC29A3">
            <w:pPr>
              <w:pStyle w:val="a4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则</m:t>
                </m:r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=h'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</w:tbl>
    <w:p w14:paraId="20BB0469" w14:textId="7241C1EA" w:rsidR="00D91CA3" w:rsidRDefault="00CC6AA5" w:rsidP="005D02E9">
      <w:pPr>
        <w:pStyle w:val="4"/>
        <w:numPr>
          <w:ilvl w:val="2"/>
          <w:numId w:val="5"/>
        </w:numPr>
      </w:pPr>
      <w:r>
        <w:rPr>
          <w:rFonts w:hint="eastAsia"/>
        </w:rPr>
        <w:t>利用导数</w:t>
      </w:r>
      <w:r w:rsidR="005D02E9">
        <w:rPr>
          <w:rFonts w:hint="eastAsia"/>
        </w:rPr>
        <w:t>求极值</w:t>
      </w:r>
    </w:p>
    <w:p w14:paraId="29BA7C5D" w14:textId="63210282" w:rsidR="005D02E9" w:rsidRDefault="005D02E9" w:rsidP="005D02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驻点：函数导数为零的极值</w:t>
      </w:r>
    </w:p>
    <w:p w14:paraId="6E5A3C96" w14:textId="28C29449" w:rsidR="005D02E9" w:rsidRPr="005D02E9" w:rsidRDefault="005D02E9" w:rsidP="005D02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鞍点：函数导数为零的非极值</w:t>
      </w:r>
    </w:p>
    <w:p w14:paraId="4F862F40" w14:textId="22A1E084" w:rsidR="005D02E9" w:rsidRDefault="005D02E9" w:rsidP="005D02E9">
      <w:pPr>
        <w:pStyle w:val="4"/>
        <w:numPr>
          <w:ilvl w:val="2"/>
          <w:numId w:val="5"/>
        </w:numPr>
      </w:pPr>
      <w:r>
        <w:rPr>
          <w:rFonts w:hint="eastAsia"/>
        </w:rPr>
        <w:t>二阶导数</w:t>
      </w:r>
    </w:p>
    <w:p w14:paraId="5D9E72AB" w14:textId="3EEE9CE2" w:rsidR="005D02E9" w:rsidRDefault="005D02E9" w:rsidP="005D02E9">
      <w:pPr>
        <w:ind w:left="420"/>
      </w:pPr>
      <w:r>
        <w:rPr>
          <w:rFonts w:hint="eastAsia"/>
        </w:rPr>
        <w:t>表达方式：</w:t>
      </w:r>
      <m:oMath>
        <m:r>
          <w:rPr>
            <w:rFonts w:ascii="Cambria Math" w:hAnsi="Cambria Math"/>
          </w:rPr>
          <m:t>f''</m:t>
        </m:r>
      </m:oMath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 w:hint="eastAsia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 w:hint="eastAsia"/>
                  </w:rPr>
                  <m:t>x</m:t>
                </m:r>
              </m:den>
            </m:f>
          </m:e>
        </m:d>
      </m:oMath>
    </w:p>
    <w:p w14:paraId="5F56B78D" w14:textId="740C2C46" w:rsidR="005D02E9" w:rsidRPr="005D02E9" w:rsidRDefault="005D02E9" w:rsidP="005D02E9">
      <w:pPr>
        <w:ind w:left="420"/>
        <w:rPr>
          <w:rFonts w:hint="eastAsia"/>
        </w:rPr>
      </w:pPr>
      <w:r>
        <w:rPr>
          <w:rFonts w:hint="eastAsia"/>
        </w:rPr>
        <w:t>理解：位移时间函数、速度时间函数</w:t>
      </w:r>
      <w:r w:rsidR="00065302">
        <w:rPr>
          <w:rFonts w:hint="eastAsia"/>
        </w:rPr>
        <w:t>（）</w:t>
      </w:r>
      <w:r>
        <w:rPr>
          <w:rFonts w:hint="eastAsia"/>
        </w:rPr>
        <w:t>、加速度时间函数</w:t>
      </w:r>
    </w:p>
    <w:sectPr w:rsidR="005D02E9" w:rsidRPr="005D02E9" w:rsidSect="00C214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15D"/>
    <w:multiLevelType w:val="hybridMultilevel"/>
    <w:tmpl w:val="3F5C2B28"/>
    <w:lvl w:ilvl="0" w:tplc="0D26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53EC1"/>
    <w:multiLevelType w:val="hybridMultilevel"/>
    <w:tmpl w:val="6CE04460"/>
    <w:lvl w:ilvl="0" w:tplc="247AC1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A51A7A"/>
    <w:multiLevelType w:val="hybridMultilevel"/>
    <w:tmpl w:val="E0F2335A"/>
    <w:lvl w:ilvl="0" w:tplc="971C9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8093928"/>
    <w:multiLevelType w:val="hybridMultilevel"/>
    <w:tmpl w:val="47BA2564"/>
    <w:lvl w:ilvl="0" w:tplc="5C70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D63BF3"/>
    <w:multiLevelType w:val="hybridMultilevel"/>
    <w:tmpl w:val="1098F170"/>
    <w:lvl w:ilvl="0" w:tplc="F69AF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1D2397"/>
    <w:multiLevelType w:val="multilevel"/>
    <w:tmpl w:val="0CA45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7E0209"/>
    <w:multiLevelType w:val="hybridMultilevel"/>
    <w:tmpl w:val="2F4CCCEE"/>
    <w:lvl w:ilvl="0" w:tplc="164488F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1486813">
    <w:abstractNumId w:val="0"/>
  </w:num>
  <w:num w:numId="2" w16cid:durableId="1519001487">
    <w:abstractNumId w:val="3"/>
  </w:num>
  <w:num w:numId="3" w16cid:durableId="387415223">
    <w:abstractNumId w:val="6"/>
  </w:num>
  <w:num w:numId="4" w16cid:durableId="93404479">
    <w:abstractNumId w:val="2"/>
  </w:num>
  <w:num w:numId="5" w16cid:durableId="986783407">
    <w:abstractNumId w:val="5"/>
  </w:num>
  <w:num w:numId="6" w16cid:durableId="85543891">
    <w:abstractNumId w:val="1"/>
  </w:num>
  <w:num w:numId="7" w16cid:durableId="1983002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75"/>
    <w:rsid w:val="00065302"/>
    <w:rsid w:val="000F7018"/>
    <w:rsid w:val="005D02E9"/>
    <w:rsid w:val="006618AB"/>
    <w:rsid w:val="006F6E75"/>
    <w:rsid w:val="00825CE2"/>
    <w:rsid w:val="00C17D86"/>
    <w:rsid w:val="00C214FD"/>
    <w:rsid w:val="00C9218A"/>
    <w:rsid w:val="00CC6AA5"/>
    <w:rsid w:val="00D91CA3"/>
    <w:rsid w:val="00DA30A5"/>
    <w:rsid w:val="00F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84EDA"/>
  <w15:chartTrackingRefBased/>
  <w15:docId w15:val="{C4428BB1-6DAE-8E41-A2A9-D2182791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D86"/>
    <w:pPr>
      <w:widowControl w:val="0"/>
      <w:jc w:val="both"/>
    </w:pPr>
    <w:rPr>
      <w:rFonts w:eastAsia="黑体"/>
      <w:sz w:val="18"/>
    </w:rPr>
  </w:style>
  <w:style w:type="paragraph" w:styleId="2">
    <w:name w:val="heading 2"/>
    <w:basedOn w:val="a"/>
    <w:next w:val="a"/>
    <w:link w:val="20"/>
    <w:uiPriority w:val="9"/>
    <w:unhideWhenUsed/>
    <w:qFormat/>
    <w:rsid w:val="00C17D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7D8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7D8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C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F7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018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C17D8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17D86"/>
    <w:rPr>
      <w:rFonts w:eastAsia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17D86"/>
    <w:rPr>
      <w:rFonts w:asciiTheme="majorHAnsi" w:eastAsia="黑体" w:hAnsiTheme="majorHAnsi" w:cstheme="majorBidi"/>
      <w:b/>
      <w:bCs/>
      <w:sz w:val="24"/>
      <w:szCs w:val="28"/>
    </w:rPr>
  </w:style>
  <w:style w:type="paragraph" w:customStyle="1" w:styleId="a4">
    <w:name w:val="文档正文样式"/>
    <w:link w:val="a5"/>
    <w:qFormat/>
    <w:rsid w:val="00D91CA3"/>
    <w:pPr>
      <w:spacing w:line="360" w:lineRule="auto"/>
      <w:ind w:firstLine="420"/>
      <w:jc w:val="both"/>
    </w:pPr>
    <w:rPr>
      <w:rFonts w:ascii="Times New Roman" w:eastAsia="宋体" w:hAnsi="Times New Roman" w:cs="Times New Roman"/>
      <w:szCs w:val="22"/>
    </w:rPr>
  </w:style>
  <w:style w:type="character" w:customStyle="1" w:styleId="a5">
    <w:name w:val="文档正文样式 字符"/>
    <w:basedOn w:val="a0"/>
    <w:link w:val="a4"/>
    <w:qFormat/>
    <w:rsid w:val="00D91CA3"/>
    <w:rPr>
      <w:rFonts w:ascii="Times New Roman" w:eastAsia="宋体" w:hAnsi="Times New Roman" w:cs="Times New Roman"/>
      <w:szCs w:val="22"/>
    </w:rPr>
  </w:style>
  <w:style w:type="table" w:styleId="a6">
    <w:name w:val="Grid Table Light"/>
    <w:basedOn w:val="a1"/>
    <w:uiPriority w:val="40"/>
    <w:rsid w:val="00D91CA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张卫卫</cp:lastModifiedBy>
  <cp:revision>8</cp:revision>
  <dcterms:created xsi:type="dcterms:W3CDTF">2020-07-02T16:35:00Z</dcterms:created>
  <dcterms:modified xsi:type="dcterms:W3CDTF">2025-07-03T00:46:00Z</dcterms:modified>
</cp:coreProperties>
</file>