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96CEA" w14:textId="090910B9" w:rsidR="00E247A6" w:rsidRDefault="00E247A6" w:rsidP="007C4C5C">
      <w:pPr>
        <w:jc w:val="center"/>
        <w:rPr>
          <w:sz w:val="32"/>
          <w:szCs w:val="32"/>
        </w:rPr>
      </w:pPr>
      <w:r w:rsidRPr="00E247A6">
        <w:rPr>
          <w:rFonts w:hint="eastAsia"/>
          <w:sz w:val="32"/>
          <w:szCs w:val="32"/>
        </w:rPr>
        <w:t>大模型之机器学习</w:t>
      </w:r>
    </w:p>
    <w:p w14:paraId="3E0B1A6D" w14:textId="7ADC0A3E" w:rsidR="007C4C5C" w:rsidRDefault="007C4C5C" w:rsidP="007C4C5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机器学习的概念</w:t>
      </w:r>
    </w:p>
    <w:p w14:paraId="6ECACBE1" w14:textId="085239F3" w:rsidR="007C4C5C" w:rsidRDefault="007C4C5C" w:rsidP="007C4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海量数据</w:t>
      </w:r>
      <w:r>
        <w:rPr>
          <w:rFonts w:hint="eastAsia"/>
          <w:sz w:val="32"/>
          <w:szCs w:val="32"/>
        </w:rPr>
        <w:t xml:space="preserve"> </w:t>
      </w:r>
      <w:r w:rsidRPr="007C4C5C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训练</w:t>
      </w:r>
      <w:r>
        <w:rPr>
          <w:rFonts w:hint="eastAsia"/>
          <w:sz w:val="32"/>
          <w:szCs w:val="32"/>
        </w:rPr>
        <w:t xml:space="preserve"> </w:t>
      </w:r>
      <w:r w:rsidRPr="007C4C5C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模型（函数或者规则）</w:t>
      </w:r>
      <w:r>
        <w:rPr>
          <w:rFonts w:hint="eastAsia"/>
          <w:sz w:val="32"/>
          <w:szCs w:val="32"/>
        </w:rPr>
        <w:t xml:space="preserve"> </w:t>
      </w:r>
      <w:r w:rsidRPr="007C4C5C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预测</w:t>
      </w:r>
    </w:p>
    <w:p w14:paraId="0F89D9E5" w14:textId="761F36FB" w:rsidR="007C4C5C" w:rsidRDefault="007C4C5C" w:rsidP="00567B46">
      <w:pPr>
        <w:pStyle w:val="1"/>
      </w:pPr>
      <w:r>
        <w:rPr>
          <w:rFonts w:hint="eastAsia"/>
        </w:rPr>
        <w:t xml:space="preserve">2. </w:t>
      </w:r>
      <w:r w:rsidR="00567B46" w:rsidRPr="00567B46">
        <w:rPr>
          <w:rStyle w:val="10"/>
          <w:rFonts w:hint="eastAsia"/>
        </w:rPr>
        <w:t>人工智能</w:t>
      </w:r>
      <w:r w:rsidR="00567B46">
        <w:rPr>
          <w:rFonts w:hint="eastAsia"/>
        </w:rPr>
        <w:t>、机器学习、深度学习的关系</w:t>
      </w:r>
    </w:p>
    <w:p w14:paraId="1803B385" w14:textId="5ADE43DF" w:rsidR="00567B46" w:rsidRDefault="00567B46" w:rsidP="00567B46">
      <w:r>
        <w:drawing>
          <wp:inline distT="0" distB="0" distL="0" distR="0" wp14:anchorId="1BDEB34E" wp14:editId="35DAF58C">
            <wp:extent cx="5274310" cy="3910965"/>
            <wp:effectExtent l="19050" t="19050" r="21590" b="13335"/>
            <wp:docPr id="29717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F1A73" w14:textId="77777777" w:rsidR="00567B46" w:rsidRDefault="00567B46" w:rsidP="00567B46"/>
    <w:p w14:paraId="4ECF81BD" w14:textId="04F74A6A" w:rsidR="00567B46" w:rsidRDefault="00567B46" w:rsidP="00567B46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发展历史</w:t>
      </w:r>
    </w:p>
    <w:p w14:paraId="4EFC820A" w14:textId="02C8BC36" w:rsidR="00567B46" w:rsidRDefault="00567B46" w:rsidP="00567B46">
      <w:r>
        <w:rPr>
          <w:rFonts w:hint="eastAsia"/>
        </w:rPr>
        <w:t>逻辑推理能力（符号学派）</w:t>
      </w:r>
    </w:p>
    <w:p w14:paraId="2D5BAE94" w14:textId="1A410830" w:rsidR="00567B46" w:rsidRDefault="00567B46" w:rsidP="00567B46">
      <w:r>
        <w:rPr>
          <w:rFonts w:hint="eastAsia"/>
        </w:rPr>
        <w:t>神经网络（连接主义学派）：</w:t>
      </w:r>
    </w:p>
    <w:p w14:paraId="7E4A1264" w14:textId="35078D85" w:rsidR="00567B46" w:rsidRDefault="00567B46" w:rsidP="00567B46">
      <w:r>
        <w:rPr>
          <w:rFonts w:hint="eastAsia"/>
        </w:rPr>
        <w:t>统计学（支持</w:t>
      </w:r>
      <w:proofErr w:type="gramStart"/>
      <w:r>
        <w:rPr>
          <w:rFonts w:hint="eastAsia"/>
        </w:rPr>
        <w:t>向量机</w:t>
      </w:r>
      <w:proofErr w:type="gramEnd"/>
      <w:r w:rsidR="00BA1551">
        <w:rPr>
          <w:rFonts w:hint="eastAsia"/>
        </w:rPr>
        <w:t>SVM</w:t>
      </w:r>
      <w:r>
        <w:rPr>
          <w:rFonts w:hint="eastAsia"/>
        </w:rPr>
        <w:t>）：决策树</w:t>
      </w:r>
      <w:r w:rsidR="00BA1551">
        <w:rPr>
          <w:rFonts w:hint="eastAsia"/>
        </w:rPr>
        <w:t>、随机森林</w:t>
      </w:r>
    </w:p>
    <w:p w14:paraId="3BF475BD" w14:textId="1738B7F8" w:rsidR="00BA1551" w:rsidRDefault="00BA1551" w:rsidP="00567B46">
      <w:r>
        <w:rPr>
          <w:rFonts w:hint="eastAsia"/>
        </w:rPr>
        <w:t>行为与环境交互（行为主义学派）</w:t>
      </w:r>
    </w:p>
    <w:p w14:paraId="0A739F64" w14:textId="38433923" w:rsidR="00BA1551" w:rsidRDefault="00BA1551" w:rsidP="00567B46">
      <w:r>
        <w:rPr>
          <w:rFonts w:hint="eastAsia"/>
        </w:rPr>
        <w:t>深度学习：数据规模快速增长、</w:t>
      </w:r>
      <w:r>
        <w:rPr>
          <w:rFonts w:hint="eastAsia"/>
        </w:rPr>
        <w:t>GPU</w:t>
      </w:r>
      <w:r>
        <w:rPr>
          <w:rFonts w:hint="eastAsia"/>
        </w:rPr>
        <w:t>的发展、神经网络层数足够的多</w:t>
      </w:r>
      <w:r w:rsidR="001E79AC">
        <w:rPr>
          <w:rFonts w:hint="eastAsia"/>
        </w:rPr>
        <w:t>、</w:t>
      </w:r>
      <w:r w:rsidR="001E79AC">
        <w:rPr>
          <w:rFonts w:hint="eastAsia"/>
        </w:rPr>
        <w:t>CNN</w:t>
      </w:r>
      <w:r w:rsidR="001E79AC">
        <w:rPr>
          <w:rFonts w:hint="eastAsia"/>
        </w:rPr>
        <w:t>卷积神经网络</w:t>
      </w:r>
      <w:r w:rsidR="001E79AC">
        <w:rPr>
          <w:rFonts w:hint="eastAsia"/>
        </w:rPr>
        <w:t>、</w:t>
      </w:r>
      <w:r w:rsidR="001E79AC">
        <w:rPr>
          <w:rFonts w:hint="eastAsia"/>
        </w:rPr>
        <w:t>GAN</w:t>
      </w:r>
      <w:r w:rsidR="001E79AC">
        <w:rPr>
          <w:rFonts w:hint="eastAsia"/>
        </w:rPr>
        <w:t>生成对抗网络、</w:t>
      </w:r>
      <w:r w:rsidR="001E79AC">
        <w:rPr>
          <w:rFonts w:hint="eastAsia"/>
        </w:rPr>
        <w:t>Transformer</w:t>
      </w:r>
    </w:p>
    <w:p w14:paraId="77203571" w14:textId="77777777" w:rsidR="009462C8" w:rsidRDefault="009462C8" w:rsidP="00567B46"/>
    <w:p w14:paraId="4181B7DC" w14:textId="2B23C448" w:rsidR="009462C8" w:rsidRDefault="009462C8" w:rsidP="00567B46">
      <w:pPr>
        <w:rPr>
          <w:rFonts w:hint="eastAsia"/>
        </w:rPr>
      </w:pPr>
      <w:r>
        <w:rPr>
          <w:rFonts w:hint="eastAsia"/>
        </w:rPr>
        <w:t>大模型与通用人工智能（</w:t>
      </w:r>
      <w:proofErr w:type="gramStart"/>
      <w:r>
        <w:rPr>
          <w:rFonts w:hint="eastAsia"/>
        </w:rPr>
        <w:t>2020</w:t>
      </w:r>
      <w:proofErr w:type="gramEnd"/>
      <w:r>
        <w:rPr>
          <w:rFonts w:hint="eastAsia"/>
        </w:rPr>
        <w:t>年代）：自然语言处理</w:t>
      </w:r>
      <w:r>
        <w:rPr>
          <w:rFonts w:hint="eastAsia"/>
        </w:rPr>
        <w:t xml:space="preserve"> </w:t>
      </w:r>
      <w:r>
        <w:rPr>
          <w:rFonts w:hint="eastAsia"/>
        </w:rPr>
        <w:t>多模态模型</w:t>
      </w:r>
      <w:r>
        <w:rPr>
          <w:rFonts w:hint="eastAsia"/>
        </w:rPr>
        <w:t xml:space="preserve"> </w:t>
      </w:r>
      <w:r>
        <w:rPr>
          <w:rFonts w:hint="eastAsia"/>
        </w:rPr>
        <w:t>自监督学习</w:t>
      </w:r>
      <w:r w:rsidRPr="009462C8">
        <w:rPr>
          <w:rFonts w:hint="eastAsia"/>
          <w:color w:val="EE0000"/>
        </w:rPr>
        <w:t xml:space="preserve"> </w:t>
      </w:r>
      <w:r w:rsidRPr="009462C8">
        <w:rPr>
          <w:rFonts w:hint="eastAsia"/>
          <w:color w:val="EE0000"/>
        </w:rPr>
        <w:t>强化学习和</w:t>
      </w:r>
      <w:r w:rsidRPr="009462C8">
        <w:rPr>
          <w:rFonts w:hint="eastAsia"/>
          <w:color w:val="EE0000"/>
        </w:rPr>
        <w:lastRenderedPageBreak/>
        <w:t>深度学习结合</w:t>
      </w:r>
    </w:p>
    <w:p w14:paraId="1241AC98" w14:textId="77777777" w:rsidR="009462C8" w:rsidRDefault="009462C8" w:rsidP="00567B46"/>
    <w:p w14:paraId="63D1F862" w14:textId="77777777" w:rsidR="009462C8" w:rsidRDefault="009462C8" w:rsidP="00567B46">
      <w:pPr>
        <w:rPr>
          <w:rFonts w:hint="eastAsia"/>
        </w:rPr>
      </w:pPr>
    </w:p>
    <w:p w14:paraId="3D702AD8" w14:textId="77777777" w:rsidR="001E79AC" w:rsidRPr="00BA1551" w:rsidRDefault="001E79AC" w:rsidP="00567B46">
      <w:pPr>
        <w:rPr>
          <w:rFonts w:hint="eastAsia"/>
        </w:rPr>
      </w:pPr>
    </w:p>
    <w:sectPr w:rsidR="001E79AC" w:rsidRPr="00BA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2D56D" w14:textId="77777777" w:rsidR="00731AEA" w:rsidRDefault="00731AEA" w:rsidP="00E247A6">
      <w:pPr>
        <w:rPr>
          <w:rFonts w:hint="eastAsia"/>
        </w:rPr>
      </w:pPr>
      <w:r>
        <w:separator/>
      </w:r>
    </w:p>
  </w:endnote>
  <w:endnote w:type="continuationSeparator" w:id="0">
    <w:p w14:paraId="52DD236E" w14:textId="77777777" w:rsidR="00731AEA" w:rsidRDefault="00731AEA" w:rsidP="00E24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CC9AB" w14:textId="77777777" w:rsidR="00731AEA" w:rsidRDefault="00731AEA" w:rsidP="00E247A6">
      <w:pPr>
        <w:rPr>
          <w:rFonts w:hint="eastAsia"/>
        </w:rPr>
      </w:pPr>
      <w:r>
        <w:separator/>
      </w:r>
    </w:p>
  </w:footnote>
  <w:footnote w:type="continuationSeparator" w:id="0">
    <w:p w14:paraId="15B84141" w14:textId="77777777" w:rsidR="00731AEA" w:rsidRDefault="00731AEA" w:rsidP="00E24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89D"/>
    <w:multiLevelType w:val="hybridMultilevel"/>
    <w:tmpl w:val="3A7C3718"/>
    <w:lvl w:ilvl="0" w:tplc="34F2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274E60"/>
    <w:multiLevelType w:val="hybridMultilevel"/>
    <w:tmpl w:val="954891D0"/>
    <w:lvl w:ilvl="0" w:tplc="24B4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304625">
    <w:abstractNumId w:val="0"/>
  </w:num>
  <w:num w:numId="2" w16cid:durableId="77964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D"/>
    <w:rsid w:val="00017FB5"/>
    <w:rsid w:val="001E79AC"/>
    <w:rsid w:val="00567B46"/>
    <w:rsid w:val="005C2D74"/>
    <w:rsid w:val="00731AEA"/>
    <w:rsid w:val="007B39D8"/>
    <w:rsid w:val="007C4C5C"/>
    <w:rsid w:val="009462C8"/>
    <w:rsid w:val="00BA1551"/>
    <w:rsid w:val="00BC1D2D"/>
    <w:rsid w:val="00D00489"/>
    <w:rsid w:val="00E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C61B"/>
  <w15:chartTrackingRefBased/>
  <w15:docId w15:val="{4F0CD0BD-18D8-42F0-924C-84627776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A6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E247A6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7A6"/>
    <w:pPr>
      <w:keepNext/>
      <w:keepLines/>
      <w:spacing w:before="160" w:after="80"/>
      <w:outlineLvl w:val="1"/>
    </w:pPr>
    <w:rPr>
      <w:rFonts w:asciiTheme="majorHAnsi" w:hAnsiTheme="majorHAnsi" w:cstheme="majorBidi"/>
      <w:color w:val="2F5496" w:themeColor="accent1" w:themeShade="BF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D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D2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D2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D2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D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D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D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7A6"/>
    <w:rPr>
      <w:rFonts w:asciiTheme="majorHAnsi" w:eastAsia="黑体" w:hAnsiTheme="majorHAnsi" w:cstheme="majorBidi"/>
      <w:color w:val="2F5496" w:themeColor="accent1" w:themeShade="BF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7A6"/>
    <w:rPr>
      <w:rFonts w:asciiTheme="majorHAnsi" w:eastAsia="黑体" w:hAnsiTheme="majorHAnsi" w:cstheme="majorBidi"/>
      <w:color w:val="2F5496" w:themeColor="accent1" w:themeShade="BF"/>
      <w:sz w:val="3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1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1D2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1D2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1D2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1D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1D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1D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7A6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E247A6"/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D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1D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1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D2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1D2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1D2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47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47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4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4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2025-07-15T14:46:00Z</dcterms:created>
  <dcterms:modified xsi:type="dcterms:W3CDTF">2025-07-16T00:28:00Z</dcterms:modified>
</cp:coreProperties>
</file>