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B6B18" w14:textId="2306918F" w:rsidR="005568D5" w:rsidRPr="00D575FB" w:rsidRDefault="007F0F71">
      <w:pPr>
        <w:rPr>
          <w:b/>
          <w:bCs/>
          <w:sz w:val="40"/>
          <w:szCs w:val="40"/>
        </w:rPr>
      </w:pPr>
      <w:r w:rsidRPr="00D575FB">
        <w:rPr>
          <w:rFonts w:hint="eastAsia"/>
          <w:b/>
          <w:bCs/>
          <w:sz w:val="40"/>
          <w:szCs w:val="40"/>
        </w:rPr>
        <w:t>O</w:t>
      </w:r>
      <w:r w:rsidRPr="00D575FB">
        <w:rPr>
          <w:b/>
          <w:bCs/>
          <w:sz w:val="40"/>
          <w:szCs w:val="40"/>
        </w:rPr>
        <w:t>SMAC</w:t>
      </w:r>
    </w:p>
    <w:p w14:paraId="4E0AE1E8" w14:textId="6CBEC47B" w:rsidR="007F0F71" w:rsidRDefault="007F0F71" w:rsidP="007F0F71">
      <w:pPr>
        <w:pStyle w:val="Heading1"/>
      </w:pPr>
      <w:r>
        <w:t>General Subsampling Algorithm</w:t>
      </w:r>
    </w:p>
    <w:p w14:paraId="6D84A38F" w14:textId="14838EFA" w:rsidR="007F0F71" w:rsidRDefault="007F0F71" w:rsidP="007F0F71"/>
    <w:p w14:paraId="1610C133" w14:textId="3B91113B" w:rsidR="007F0F71" w:rsidRPr="00D575FB" w:rsidRDefault="007F0F71" w:rsidP="007F0F71">
      <w:pPr>
        <w:rPr>
          <w:b/>
          <w:bCs/>
          <w:sz w:val="28"/>
          <w:szCs w:val="28"/>
        </w:rPr>
      </w:pPr>
      <w:r w:rsidRPr="00D575FB">
        <w:rPr>
          <w:b/>
          <w:bCs/>
          <w:sz w:val="28"/>
          <w:szCs w:val="28"/>
        </w:rPr>
        <w:t>Algorithm</w:t>
      </w:r>
    </w:p>
    <w:p w14:paraId="474ECA1E" w14:textId="13195D8E" w:rsidR="007F0F71" w:rsidRDefault="007F0F71" w:rsidP="007F0F71">
      <w:pPr>
        <w:pStyle w:val="ListParagraph"/>
        <w:numPr>
          <w:ilvl w:val="0"/>
          <w:numId w:val="2"/>
        </w:numPr>
      </w:pPr>
      <w:r>
        <w:t xml:space="preserve">Sampling: size = r (&lt;&lt;n), with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Subsample: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.</w:t>
      </w:r>
    </w:p>
    <w:p w14:paraId="13F23F6A" w14:textId="4F26CC9A" w:rsidR="007F0F71" w:rsidRDefault="007F0F71" w:rsidP="007F0F71">
      <w:pPr>
        <w:pStyle w:val="ListParagraph"/>
        <w:numPr>
          <w:ilvl w:val="0"/>
          <w:numId w:val="2"/>
        </w:numPr>
      </w:pPr>
      <w:r>
        <w:t>Estimation on subsamples: max weighted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) log-likelihood</w:t>
      </w:r>
      <w:r>
        <w:sym w:font="Wingdings" w:char="F0E0"/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acc>
      </m:oMath>
    </w:p>
    <w:p w14:paraId="1E841CBE" w14:textId="2C566EFC" w:rsidR="007F0F71" w:rsidRPr="00D575FB" w:rsidRDefault="007F0F71" w:rsidP="007F0F71">
      <w:pPr>
        <w:rPr>
          <w:b/>
          <w:bCs/>
          <w:sz w:val="28"/>
          <w:szCs w:val="28"/>
        </w:rPr>
      </w:pPr>
      <w:r w:rsidRPr="00D575FB">
        <w:rPr>
          <w:b/>
          <w:bCs/>
          <w:sz w:val="28"/>
          <w:szCs w:val="28"/>
        </w:rPr>
        <w:t>Asymptotic Properties:</w:t>
      </w:r>
    </w:p>
    <w:p w14:paraId="0AEC76D7" w14:textId="7AF78835" w:rsidR="007F0F71" w:rsidRDefault="007F0F71" w:rsidP="007F0F71">
      <w:pPr>
        <w:pStyle w:val="ListParagraph"/>
        <w:numPr>
          <w:ilvl w:val="0"/>
          <w:numId w:val="3"/>
        </w:numPr>
      </w:pPr>
      <w:r>
        <w:t xml:space="preserve">Consistency: likelihood log-concave (global max),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acc>
      </m:oMath>
      <w:r>
        <w:t xml:space="preserve"> is consistent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  <w:r w:rsidR="007E11DD">
        <w:t xml:space="preserve"> (conditional)</w:t>
      </w:r>
    </w:p>
    <w:p w14:paraId="05315603" w14:textId="4437EC97" w:rsidR="007E11DD" w:rsidRDefault="007E11DD" w:rsidP="007F0F71">
      <w:pPr>
        <w:pStyle w:val="ListParagraph"/>
        <w:numPr>
          <w:ilvl w:val="0"/>
          <w:numId w:val="3"/>
        </w:numPr>
      </w:pPr>
      <w:r>
        <w:t xml:space="preserve">Asymptotic normal: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w:rPr>
            <w:rFonts w:ascii="Cambria Math" w:hAnsi="Cambria Math"/>
          </w:rPr>
          <m:t>|full data∼N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u</m:t>
        </m:r>
      </m:oMath>
    </w:p>
    <w:p w14:paraId="33628DEB" w14:textId="307C32A6" w:rsidR="007E11DD" w:rsidRPr="007E11DD" w:rsidRDefault="007E11DD" w:rsidP="007E11DD">
      <w:pPr>
        <w:pStyle w:val="ListParagrap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27AFE352" w14:textId="145E1331" w:rsidR="007E11DD" w:rsidRDefault="007E11DD" w:rsidP="007E11DD">
      <w:pPr>
        <w:pStyle w:val="Heading1"/>
      </w:pPr>
      <w:r>
        <w:t>Optimal Subsampling Strategies</w:t>
      </w:r>
    </w:p>
    <w:p w14:paraId="7812F186" w14:textId="09C8A0C3" w:rsidR="007E11DD" w:rsidRDefault="007E11DD" w:rsidP="007E11DD"/>
    <w:p w14:paraId="70CC0EB6" w14:textId="275B5961" w:rsidR="007E11DD" w:rsidRPr="00D575FB" w:rsidRDefault="007E11DD" w:rsidP="007E11DD">
      <w:pPr>
        <w:rPr>
          <w:b/>
          <w:bCs/>
          <w:sz w:val="28"/>
          <w:szCs w:val="28"/>
        </w:rPr>
      </w:pPr>
      <w:r w:rsidRPr="00D575FB">
        <w:rPr>
          <w:b/>
          <w:bCs/>
          <w:sz w:val="28"/>
          <w:szCs w:val="28"/>
        </w:rPr>
        <w:t xml:space="preserve">Min AMSE of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</m:acc>
      </m:oMath>
      <w:r w:rsidR="00961969" w:rsidRPr="00D575FB">
        <w:rPr>
          <w:b/>
          <w:bCs/>
          <w:sz w:val="28"/>
          <w:szCs w:val="28"/>
        </w:rPr>
        <w:t xml:space="preserve"> &lt;min tr(V)</w:t>
      </w:r>
      <w:r w:rsidR="00AB5C3F" w:rsidRPr="00D575FB">
        <w:rPr>
          <w:b/>
          <w:bCs/>
          <w:sz w:val="28"/>
          <w:szCs w:val="28"/>
        </w:rPr>
        <w:t xml:space="preserve">, </w:t>
      </w:r>
      <w:r w:rsidR="00AB5C3F" w:rsidRPr="00D575FB">
        <w:rPr>
          <w:b/>
          <w:bCs/>
          <w:sz w:val="28"/>
          <w:szCs w:val="28"/>
        </w:rPr>
        <w:t>A-optimal</w:t>
      </w:r>
      <w:r w:rsidR="00AB5C3F" w:rsidRPr="00D575FB">
        <w:rPr>
          <w:b/>
          <w:bCs/>
          <w:sz w:val="28"/>
          <w:szCs w:val="28"/>
        </w:rPr>
        <w:t xml:space="preserve"> </w:t>
      </w:r>
      <w:r w:rsidR="00961969" w:rsidRPr="00D575FB">
        <w:rPr>
          <w:b/>
          <w:bCs/>
          <w:sz w:val="28"/>
          <w:szCs w:val="28"/>
        </w:rPr>
        <w:t>&gt;</w:t>
      </w:r>
    </w:p>
    <w:p w14:paraId="507EFC75" w14:textId="6B457EF9" w:rsidR="007E11DD" w:rsidRDefault="007E11DD" w:rsidP="007E11DD">
      <w:pPr>
        <w:pStyle w:val="ListParagraph"/>
        <w:numPr>
          <w:ilvl w:val="0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</m:oMath>
      <w:r>
        <w:sym w:font="Wingdings" w:char="F0E0"/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(tr(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))</m:t>
        </m:r>
      </m:oMath>
      <w:r>
        <w:t>.</w:t>
      </w:r>
    </w:p>
    <w:p w14:paraId="6424FF48" w14:textId="0430077F" w:rsidR="007E11DD" w:rsidRDefault="007E11DD" w:rsidP="007E11DD">
      <w:pPr>
        <w:pStyle w:val="ListParagraph"/>
      </w:pPr>
      <w:r>
        <w:rPr>
          <w:noProof/>
        </w:rPr>
        <w:drawing>
          <wp:inline distT="0" distB="0" distL="0" distR="0" wp14:anchorId="0D56EF21" wp14:editId="1A59DAEA">
            <wp:extent cx="2171700" cy="2274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183" cy="24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475D" w14:textId="1ECDE0D8" w:rsidR="007E11DD" w:rsidRDefault="007E11DD" w:rsidP="007E11DD">
      <w:pPr>
        <w:pStyle w:val="ListParagraph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mMSE</m:t>
            </m:r>
          </m:sup>
        </m:sSubSup>
      </m:oMath>
    </w:p>
    <w:p w14:paraId="5B377A8F" w14:textId="7A65B3B6" w:rsidR="007E11DD" w:rsidRPr="007E11DD" w:rsidRDefault="007E11DD" w:rsidP="007E11DD">
      <w:pPr>
        <w:pStyle w:val="ListParagraph"/>
      </w:pPr>
    </w:p>
    <w:p w14:paraId="2AAC3F4F" w14:textId="68EF1838" w:rsidR="007E11DD" w:rsidRDefault="007E11DD" w:rsidP="007E11DD">
      <w:pPr>
        <w:pStyle w:val="ListParagraph"/>
      </w:pPr>
      <w:r>
        <w:rPr>
          <w:noProof/>
        </w:rPr>
        <w:drawing>
          <wp:inline distT="0" distB="0" distL="0" distR="0" wp14:anchorId="32125E58" wp14:editId="7EB7B6DC">
            <wp:extent cx="4411980" cy="104266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592" cy="10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17C0" w14:textId="23E0DAB1" w:rsidR="007E11DD" w:rsidRDefault="00961969" w:rsidP="00961969">
      <w:pPr>
        <w:pStyle w:val="ListParagraph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mMSE</m:t>
            </m:r>
          </m:sup>
        </m:sSubSup>
      </m:oMath>
      <w:r>
        <w:t xml:space="preserve"> depends on covariates &amp; responses</w:t>
      </w:r>
    </w:p>
    <w:p w14:paraId="04327632" w14:textId="433919AC" w:rsidR="00961969" w:rsidRDefault="00961969" w:rsidP="00961969">
      <w:pPr>
        <w:pStyle w:val="ListParagraph"/>
        <w:numPr>
          <w:ilvl w:val="1"/>
          <w:numId w:val="4"/>
        </w:numPr>
      </w:pPr>
      <w:r>
        <w:t xml:space="preserve">Covariates: larger for larger </w:t>
      </w:r>
      <w:r>
        <w:rPr>
          <w:noProof/>
        </w:rPr>
        <w:drawing>
          <wp:inline distT="0" distB="0" distL="0" distR="0" wp14:anchorId="79DF60BA" wp14:editId="39531428">
            <wp:extent cx="670560" cy="2218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780" cy="2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BED8" w14:textId="27F26E64" w:rsidR="00961969" w:rsidRDefault="00961969" w:rsidP="00961969">
      <w:pPr>
        <w:pStyle w:val="ListParagraph"/>
        <w:numPr>
          <w:ilvl w:val="1"/>
          <w:numId w:val="4"/>
        </w:numPr>
      </w:pPr>
      <w:r>
        <w:t>Response: prefer dpts more likely to be mis-classified (more information)</w:t>
      </w:r>
    </w:p>
    <w:p w14:paraId="22590FF2" w14:textId="77777777" w:rsidR="00961969" w:rsidRDefault="00961969" w:rsidP="00961969">
      <w:pPr>
        <w:pStyle w:val="ListParagraph"/>
        <w:numPr>
          <w:ilvl w:val="0"/>
          <w:numId w:val="4"/>
        </w:numPr>
      </w:pPr>
      <w:r>
        <w:t xml:space="preserve">Logistic regression: separable of p </w:t>
      </w:r>
      <w:r>
        <w:sym w:font="Wingdings" w:char="F0E0"/>
      </w:r>
      <w:r>
        <w:t xml:space="preserve"> no MLE</w:t>
      </w:r>
    </w:p>
    <w:p w14:paraId="76D65050" w14:textId="77777777" w:rsidR="00961969" w:rsidRDefault="00961969" w:rsidP="00961969">
      <w:pPr>
        <w:pStyle w:val="ListParagraph"/>
      </w:pPr>
      <w:r>
        <w:t>Subsampling SSP: increase overlap of p</w:t>
      </w:r>
      <w:r>
        <w:sym w:font="Wingdings" w:char="F0E0"/>
      </w:r>
      <w:r>
        <w:t xml:space="preserve"> more likely to have MLE</w:t>
      </w:r>
    </w:p>
    <w:p w14:paraId="1A81BB3C" w14:textId="46EDD3F8" w:rsidR="00961969" w:rsidRPr="00D575FB" w:rsidRDefault="00961969" w:rsidP="00961969">
      <w:pPr>
        <w:rPr>
          <w:b/>
          <w:bCs/>
          <w:sz w:val="28"/>
          <w:szCs w:val="28"/>
        </w:rPr>
      </w:pPr>
      <w:r w:rsidRPr="00D575FB">
        <w:rPr>
          <w:b/>
          <w:bCs/>
          <w:sz w:val="28"/>
          <w:szCs w:val="28"/>
        </w:rPr>
        <w:t xml:space="preserve">Min AMSE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acc>
          <m:accPr>
            <m:chr m:val="̃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</m:acc>
      </m:oMath>
      <w:r w:rsidRPr="00D575FB">
        <w:rPr>
          <w:b/>
          <w:bCs/>
          <w:sz w:val="28"/>
          <w:szCs w:val="28"/>
        </w:rPr>
        <w:t xml:space="preserve">  &lt;min tr(Vc)</w:t>
      </w:r>
      <w:r w:rsidR="00AB5C3F" w:rsidRPr="00D575FB">
        <w:rPr>
          <w:b/>
          <w:bCs/>
          <w:sz w:val="28"/>
          <w:szCs w:val="28"/>
        </w:rPr>
        <w:t>, L-optimal</w:t>
      </w:r>
      <w:r w:rsidR="00D575FB" w:rsidRPr="00D575FB">
        <w:rPr>
          <w:b/>
          <w:bCs/>
          <w:sz w:val="28"/>
          <w:szCs w:val="28"/>
        </w:rPr>
        <w:t>, faster</w:t>
      </w:r>
      <w:r w:rsidRPr="00D575FB">
        <w:rPr>
          <w:b/>
          <w:bCs/>
          <w:sz w:val="28"/>
          <w:szCs w:val="28"/>
        </w:rPr>
        <w:t>&gt;</w:t>
      </w:r>
    </w:p>
    <w:p w14:paraId="3F401C2F" w14:textId="77777777" w:rsidR="00AB5C3F" w:rsidRDefault="00961969" w:rsidP="00961969">
      <w:pPr>
        <w:pStyle w:val="ListParagraph"/>
        <w:numPr>
          <w:ilvl w:val="0"/>
          <w:numId w:val="5"/>
        </w:numPr>
      </w:pPr>
      <w:r>
        <w:t>Motivation:</w:t>
      </w:r>
    </w:p>
    <w:p w14:paraId="218CF5F0" w14:textId="344BA933" w:rsidR="00961969" w:rsidRDefault="00AB5C3F" w:rsidP="00AB5C3F">
      <w:pPr>
        <w:pStyle w:val="ListParagraph"/>
      </w:pPr>
      <w:r>
        <w:rPr>
          <w:noProof/>
        </w:rPr>
        <w:drawing>
          <wp:inline distT="0" distB="0" distL="0" distR="0" wp14:anchorId="749350AB" wp14:editId="44E585D2">
            <wp:extent cx="5219700" cy="16506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758" cy="17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969">
        <w:t xml:space="preserve"> </w:t>
      </w:r>
    </w:p>
    <w:p w14:paraId="55A6D02F" w14:textId="5CB454D6" w:rsidR="00AB5C3F" w:rsidRDefault="00AB5C3F" w:rsidP="00AB5C3F">
      <w:pPr>
        <w:pStyle w:val="ListParagraph"/>
      </w:pPr>
      <w:r>
        <w:t>Min tr(Vc)</w:t>
      </w:r>
    </w:p>
    <w:p w14:paraId="0D277847" w14:textId="3F0C3B2B" w:rsidR="00AB5C3F" w:rsidRDefault="00AB5C3F" w:rsidP="00AB5C3F">
      <w:pPr>
        <w:pStyle w:val="ListParagraph"/>
        <w:numPr>
          <w:ilvl w:val="0"/>
          <w:numId w:val="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Vc</m:t>
            </m:r>
          </m:sup>
        </m:sSubSup>
      </m:oMath>
    </w:p>
    <w:p w14:paraId="750E0C40" w14:textId="1EAA6EDB" w:rsidR="00AB5C3F" w:rsidRDefault="00AB5C3F" w:rsidP="00AB5C3F">
      <w:pPr>
        <w:pStyle w:val="ListParagraph"/>
      </w:pPr>
      <w:r>
        <w:rPr>
          <w:noProof/>
        </w:rPr>
        <w:lastRenderedPageBreak/>
        <w:drawing>
          <wp:inline distT="0" distB="0" distL="0" distR="0" wp14:anchorId="0D42DB71" wp14:editId="49D8D684">
            <wp:extent cx="4183380" cy="101098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5052" cy="10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866D" w14:textId="6F539FE4" w:rsidR="00AB5C3F" w:rsidRDefault="00AB5C3F" w:rsidP="00AB5C3F">
      <w:pPr>
        <w:pStyle w:val="ListParagraph"/>
        <w:numPr>
          <w:ilvl w:val="0"/>
          <w:numId w:val="5"/>
        </w:numPr>
      </w:pPr>
      <w:r>
        <w:t xml:space="preserve">Computational issue: </w:t>
      </w:r>
      <m:oMath>
        <m:r>
          <w:rPr>
            <w:rFonts w:ascii="Cambria Math" w:hAnsi="Cambria Math"/>
          </w:rPr>
          <m:t>O(nd)</m:t>
        </m:r>
      </m:oMath>
      <w:r>
        <w:t xml:space="preserve"> for min</w:t>
      </w:r>
      <m:oMath>
        <m:r>
          <w:rPr>
            <w:rFonts w:ascii="Cambria Math" w:hAnsi="Cambria Math"/>
          </w:rPr>
          <m:t xml:space="preserve"> tr(Vc)</m:t>
        </m:r>
      </m:oMath>
      <w:r>
        <w:t xml:space="preserve">; </w:t>
      </w:r>
      <m:oMath>
        <m:r>
          <w:rPr>
            <w:rFonts w:ascii="Cambria Math" w:hAnsi="Cambria Math"/>
          </w:rPr>
          <m:t>O(n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min </w:t>
      </w:r>
      <m:oMath>
        <m:r>
          <w:rPr>
            <w:rFonts w:ascii="Cambria Math" w:hAnsi="Cambria Math"/>
          </w:rPr>
          <m:t>tr(V)</m:t>
        </m:r>
      </m:oMath>
    </w:p>
    <w:p w14:paraId="60680710" w14:textId="16C0A029" w:rsidR="00AB5C3F" w:rsidRDefault="00AB5C3F" w:rsidP="00AB5C3F"/>
    <w:p w14:paraId="76CD0208" w14:textId="64BC230B" w:rsidR="00AB5C3F" w:rsidRDefault="00AB5C3F" w:rsidP="00AB5C3F">
      <w:pPr>
        <w:pStyle w:val="Heading1"/>
      </w:pPr>
      <w:r>
        <w:t>Two-Step Algorithm</w:t>
      </w:r>
    </w:p>
    <w:p w14:paraId="20995110" w14:textId="34C79427" w:rsidR="00AB5C3F" w:rsidRDefault="00AB5C3F" w:rsidP="00AB5C3F"/>
    <w:p w14:paraId="678B5EA1" w14:textId="784F1EFD" w:rsidR="00AB5C3F" w:rsidRPr="00D575FB" w:rsidRDefault="00AB5C3F" w:rsidP="00AB5C3F">
      <w:pPr>
        <w:rPr>
          <w:b/>
          <w:bCs/>
          <w:sz w:val="28"/>
          <w:szCs w:val="28"/>
        </w:rPr>
      </w:pPr>
      <w:r w:rsidRPr="00D575FB">
        <w:rPr>
          <w:b/>
          <w:bCs/>
          <w:sz w:val="28"/>
          <w:szCs w:val="28"/>
        </w:rPr>
        <w:t>Algorithm (replace full data MLE by pilot estimat</w:t>
      </w:r>
      <w:r w:rsidR="005767B1" w:rsidRPr="00D575FB">
        <w:rPr>
          <w:b/>
          <w:bCs/>
          <w:sz w:val="28"/>
          <w:szCs w:val="28"/>
        </w:rPr>
        <w:t>ion</w:t>
      </w:r>
      <w:r w:rsidRPr="00D575FB">
        <w:rPr>
          <w:b/>
          <w:bCs/>
          <w:sz w:val="28"/>
          <w:szCs w:val="28"/>
        </w:rPr>
        <w:t xml:space="preserve"> of MLE):</w:t>
      </w:r>
    </w:p>
    <w:p w14:paraId="4AFF66F1" w14:textId="208C6EC1" w:rsidR="005767B1" w:rsidRDefault="005767B1" w:rsidP="00AB5C3F">
      <w:pPr>
        <w:pStyle w:val="ListParagraph"/>
        <w:numPr>
          <w:ilvl w:val="0"/>
          <w:numId w:val="7"/>
        </w:numPr>
      </w:pPr>
      <w:r>
        <w:t xml:space="preserve">Pilot subsample &amp; estimation: size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  <w:r w:rsidR="00B85119">
        <w:t xml:space="preserve"> &lt;empirically</w:t>
      </w:r>
      <w:r w:rsidR="00C311EA">
        <w:t>:</w:t>
      </w:r>
      <w:bookmarkStart w:id="0" w:name="_GoBack"/>
      <w:bookmarkEnd w:id="0"/>
      <w:r w:rsidR="00B85119">
        <w:t xml:space="preserve"> 0.2*(r0 + r)&gt;</w:t>
      </w:r>
      <w:r>
        <w:t xml:space="preserve"> </w:t>
      </w:r>
    </w:p>
    <w:p w14:paraId="4D6CE797" w14:textId="77777777" w:rsidR="005767B1" w:rsidRDefault="005767B1" w:rsidP="005767B1">
      <w:pPr>
        <w:pStyle w:val="ListParagraph"/>
      </w:pPr>
      <w:r>
        <w:t xml:space="preserve">Distribution: </w:t>
      </w:r>
    </w:p>
    <w:p w14:paraId="3DF4450A" w14:textId="795DE7D5" w:rsidR="00AB5C3F" w:rsidRDefault="005767B1" w:rsidP="005767B1">
      <w:pPr>
        <w:pStyle w:val="ListParagraph"/>
        <w:ind w:firstLine="720"/>
      </w:pPr>
      <w:r>
        <w:t>Balanced data: uniform</w:t>
      </w:r>
    </w:p>
    <w:p w14:paraId="2293D250" w14:textId="625B3BDB" w:rsidR="005767B1" w:rsidRDefault="00D575FB" w:rsidP="005767B1">
      <w:pPr>
        <w:pStyle w:val="ListParagraph"/>
        <w:ind w:firstLine="720"/>
      </w:pPr>
      <w:r>
        <w:t>im</w:t>
      </w:r>
      <w:r w:rsidR="005767B1">
        <w:t>balanced: uniform proportion to number of y=1/ 0 &lt;case-control sampling&gt;</w:t>
      </w:r>
    </w:p>
    <w:p w14:paraId="6C88193D" w14:textId="7CA0CC69" w:rsidR="005767B1" w:rsidRDefault="00B85119" w:rsidP="00B85119">
      <w:pPr>
        <w:pStyle w:val="ListParagraph"/>
      </w:pPr>
      <w:r>
        <w:t xml:space="preserve">Estimate full MLE by r0 subsamples: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FCECC22" w14:textId="16FD348F" w:rsidR="00B85119" w:rsidRDefault="00B85119" w:rsidP="00B85119">
      <w:pPr>
        <w:pStyle w:val="ListParagraph"/>
      </w:pPr>
      <w:r>
        <w:t>Replace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get SSP</w:t>
      </w:r>
    </w:p>
    <w:p w14:paraId="445FCCA7" w14:textId="08EDC7C1" w:rsidR="00AB5C3F" w:rsidRDefault="00B85119" w:rsidP="00B85119">
      <w:pPr>
        <w:pStyle w:val="ListParagraph"/>
        <w:numPr>
          <w:ilvl w:val="0"/>
          <w:numId w:val="7"/>
        </w:numPr>
      </w:pPr>
      <w:r>
        <w:t xml:space="preserve">Subsample: sample r by SSP from (1). Combine r + r0 subsamples to get estimation </w:t>
      </w:r>
      <m:oMath>
        <m:acc>
          <m:accPr>
            <m:chr m:val="̆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</w:p>
    <w:p w14:paraId="362CFF11" w14:textId="089FFC5D" w:rsidR="00B85119" w:rsidRPr="00D575FB" w:rsidRDefault="00B85119" w:rsidP="00B85119">
      <w:pPr>
        <w:rPr>
          <w:sz w:val="28"/>
          <w:szCs w:val="28"/>
        </w:rPr>
      </w:pPr>
      <w:r w:rsidRPr="00D575FB">
        <w:rPr>
          <w:b/>
          <w:bCs/>
          <w:sz w:val="28"/>
          <w:szCs w:val="28"/>
        </w:rPr>
        <w:t>Asymptotic Properties</w:t>
      </w:r>
      <w:r w:rsidRPr="00D575FB">
        <w:rPr>
          <w:sz w:val="28"/>
          <w:szCs w:val="28"/>
        </w:rPr>
        <w:t xml:space="preserve"> (assume 1) A</w:t>
      </w:r>
      <w:r w:rsidR="00682726">
        <w:rPr>
          <w:sz w:val="28"/>
          <w:szCs w:val="28"/>
        </w:rPr>
        <w:t>-</w:t>
      </w:r>
      <w:r w:rsidRPr="00D575FB">
        <w:rPr>
          <w:sz w:val="28"/>
          <w:szCs w:val="28"/>
        </w:rPr>
        <w:t>COV full rank &amp; 2) COV distribution light tail):</w:t>
      </w:r>
    </w:p>
    <w:p w14:paraId="1E215EC9" w14:textId="4F06E4E8" w:rsidR="00B85119" w:rsidRDefault="00B85119" w:rsidP="00B85119">
      <w:pPr>
        <w:pStyle w:val="ListParagraph"/>
        <w:numPr>
          <w:ilvl w:val="0"/>
          <w:numId w:val="9"/>
        </w:numPr>
      </w:pPr>
      <w:r>
        <w:t xml:space="preserve">Asymptotic consistent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</m:oMath>
    </w:p>
    <w:p w14:paraId="56886A54" w14:textId="649DED73" w:rsidR="00B85119" w:rsidRDefault="00B85119" w:rsidP="00B85119">
      <w:pPr>
        <w:pStyle w:val="ListParagraph"/>
        <w:numPr>
          <w:ilvl w:val="0"/>
          <w:numId w:val="9"/>
        </w:numPr>
      </w:pPr>
      <w:r>
        <w:t>Asymptotic normal</w:t>
      </w:r>
    </w:p>
    <w:p w14:paraId="740DD895" w14:textId="77777777" w:rsidR="00D575FB" w:rsidRPr="00D575FB" w:rsidRDefault="00B85119" w:rsidP="00B85119">
      <w:pPr>
        <w:rPr>
          <w:b/>
          <w:bCs/>
          <w:sz w:val="28"/>
          <w:szCs w:val="28"/>
        </w:rPr>
      </w:pPr>
      <w:r w:rsidRPr="00D575FB">
        <w:rPr>
          <w:b/>
          <w:bCs/>
          <w:sz w:val="28"/>
          <w:szCs w:val="28"/>
        </w:rPr>
        <w:t xml:space="preserve">Standard error formula: </w:t>
      </w:r>
    </w:p>
    <w:p w14:paraId="119F661C" w14:textId="77777777" w:rsidR="00D575FB" w:rsidRDefault="00B85119" w:rsidP="00D575FB">
      <w:pPr>
        <w:ind w:firstLine="720"/>
      </w:pPr>
      <w:r>
        <w:t>use for CI and hypothesis test</w:t>
      </w:r>
    </w:p>
    <w:p w14:paraId="5E7E879C" w14:textId="3A23FCA0" w:rsidR="00D575FB" w:rsidRDefault="00D575FB" w:rsidP="00D575FB">
      <w:pPr>
        <w:ind w:firstLine="720"/>
      </w:pPr>
      <w:r>
        <w:t>Estimation is not good for rare event data (improve)</w:t>
      </w:r>
    </w:p>
    <w:p w14:paraId="431C08CF" w14:textId="77777777" w:rsidR="00B85119" w:rsidRPr="00AB5C3F" w:rsidRDefault="00B85119" w:rsidP="00B85119"/>
    <w:sectPr w:rsidR="00B85119" w:rsidRPr="00AB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24AF"/>
    <w:multiLevelType w:val="hybridMultilevel"/>
    <w:tmpl w:val="FA4A9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325C5"/>
    <w:multiLevelType w:val="hybridMultilevel"/>
    <w:tmpl w:val="7148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64E0D"/>
    <w:multiLevelType w:val="hybridMultilevel"/>
    <w:tmpl w:val="C7D6F220"/>
    <w:lvl w:ilvl="0" w:tplc="727EE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B318F4"/>
    <w:multiLevelType w:val="hybridMultilevel"/>
    <w:tmpl w:val="A2C2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16F59"/>
    <w:multiLevelType w:val="hybridMultilevel"/>
    <w:tmpl w:val="DEFC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43D3A"/>
    <w:multiLevelType w:val="hybridMultilevel"/>
    <w:tmpl w:val="0F0CA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A097E"/>
    <w:multiLevelType w:val="hybridMultilevel"/>
    <w:tmpl w:val="7B76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73FAE"/>
    <w:multiLevelType w:val="hybridMultilevel"/>
    <w:tmpl w:val="A496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B5CAD"/>
    <w:multiLevelType w:val="hybridMultilevel"/>
    <w:tmpl w:val="A496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71"/>
    <w:rsid w:val="005568D5"/>
    <w:rsid w:val="005767B1"/>
    <w:rsid w:val="00682726"/>
    <w:rsid w:val="007E11DD"/>
    <w:rsid w:val="007F0F71"/>
    <w:rsid w:val="00961969"/>
    <w:rsid w:val="00AB5C3F"/>
    <w:rsid w:val="00B85119"/>
    <w:rsid w:val="00C311EA"/>
    <w:rsid w:val="00D5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E5A3"/>
  <w15:chartTrackingRefBased/>
  <w15:docId w15:val="{350814E0-211B-4963-8021-064E976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0F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0F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E5A6B-AE21-42C5-919A-CE08063D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Ganchao</dc:creator>
  <cp:keywords/>
  <dc:description/>
  <cp:lastModifiedBy>Wei, Ganchao</cp:lastModifiedBy>
  <cp:revision>3</cp:revision>
  <dcterms:created xsi:type="dcterms:W3CDTF">2020-10-25T22:17:00Z</dcterms:created>
  <dcterms:modified xsi:type="dcterms:W3CDTF">2020-10-25T23:23:00Z</dcterms:modified>
</cp:coreProperties>
</file>