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5F" w:rsidRDefault="00C43E93">
      <w:r>
        <w:t xml:space="preserve">Doctorial Symposis </w:t>
      </w:r>
      <w:r w:rsidR="00164FFD">
        <w:t>Struktur</w:t>
      </w:r>
    </w:p>
    <w:p w:rsidR="00637FFE" w:rsidRDefault="00637FFE"/>
    <w:p w:rsidR="00637FFE" w:rsidRDefault="00637FFE">
      <w:r>
        <w:t>Idee: Extraktion und Abbildung von Prozessen in natürlicher Sprache auf „Computersystem“</w:t>
      </w:r>
    </w:p>
    <w:p w:rsidR="00637FFE" w:rsidRDefault="00637FFE">
      <w:r>
        <w:t xml:space="preserve">Anwendung: 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Einbettung in Dialogsystem (Bisher nur kurze dialog turns jeweils)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System für Programmieren in natürlicher Sprache (bisher nur geschriebene Sprache)</w:t>
      </w:r>
    </w:p>
    <w:p w:rsidR="00637FFE" w:rsidRDefault="00637FFE" w:rsidP="00637FFE"/>
    <w:p w:rsidR="00637FFE" w:rsidRDefault="00044C7E" w:rsidP="00637FFE">
      <w:r>
        <w:t>Anwend</w:t>
      </w:r>
      <w:r w:rsidR="00637FFE">
        <w:t>ungsszenario: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ARMAR-III Haushaltsroboter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Programmieren neuer Funktionalität durch Zusammensetzung  bekannter elementarer Funktionen (transparent für den Nutzer)</w:t>
      </w:r>
    </w:p>
    <w:p w:rsidR="00164FFD" w:rsidRDefault="00637FFE" w:rsidP="007D3B75">
      <w:pPr>
        <w:pStyle w:val="ListParagraph"/>
        <w:numPr>
          <w:ilvl w:val="0"/>
          <w:numId w:val="2"/>
        </w:numPr>
      </w:pPr>
      <w:r>
        <w:t>Integration eines Dialog-System (für Rückfragen, Initiierung der Beschreibung, Abspeichern etc,)</w:t>
      </w:r>
    </w:p>
    <w:p w:rsidR="001B32AC" w:rsidRDefault="001B32AC" w:rsidP="00164FFD">
      <w:r>
        <w:t>Zentrale Ideen des Ansatzes: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Modularer Aufbau: Austausch und Erweiterung, insbesondere NLU Komponente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Domänenmodellierung über Ontologie: Austauschbar, häufig schon vorhanden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Zwischenrepräsentation: abstraktes Modell der Sprache (des gesagten), das Abläufe modelliert -&gt; baue Modell gesprochener Sprache, dass Programmierkonstrukte aufnehmen kann und somit potentiell in beliebige objektorientierte Sprache übersetzt werden kann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Verwendung state-of-the-art NLP-Werkzeuge, und Wissensdatenbanken (Cyc) + Eigengebaute Lösungen aus Expertise  vorheriger Arbeiten</w:t>
      </w:r>
    </w:p>
    <w:p w:rsidR="006474CF" w:rsidRDefault="006474CF" w:rsidP="001B32AC">
      <w:pPr>
        <w:pStyle w:val="ListParagraph"/>
        <w:numPr>
          <w:ilvl w:val="0"/>
          <w:numId w:val="2"/>
        </w:numPr>
      </w:pPr>
      <w:r>
        <w:t>Evaluation-driven: Kontinuierlicher Aufbau eines Korpus</w:t>
      </w:r>
      <w:r w:rsidR="009622E9">
        <w:t>. Evaluation dagegen (eines jeden Beitrags): Fördert Qualität, Bewertung von Beiträgen und Voranschreiten des Projekts. Erleichtert Integration statistischer Methoden</w:t>
      </w:r>
      <w:bookmarkStart w:id="0" w:name="_GoBack"/>
      <w:bookmarkEnd w:id="0"/>
    </w:p>
    <w:p w:rsidR="00E026C7" w:rsidRDefault="00E026C7" w:rsidP="00E026C7">
      <w:r>
        <w:t>Herausforderungen:</w:t>
      </w:r>
    </w:p>
    <w:p w:rsidR="00E026C7" w:rsidRDefault="00E026C7" w:rsidP="00E026C7">
      <w:pPr>
        <w:pStyle w:val="ListParagraph"/>
        <w:numPr>
          <w:ilvl w:val="0"/>
          <w:numId w:val="2"/>
        </w:numPr>
      </w:pPr>
      <w:r>
        <w:t>Laufzeit: viele Module, komplexe NLU, Antwortzeit muss aber gering bleiben</w:t>
      </w:r>
    </w:p>
    <w:p w:rsidR="001B32AC" w:rsidRDefault="00E026C7" w:rsidP="006B09FA">
      <w:pPr>
        <w:pStyle w:val="ListParagraph"/>
        <w:numPr>
          <w:ilvl w:val="0"/>
          <w:numId w:val="2"/>
        </w:numPr>
      </w:pPr>
      <w:r>
        <w:t>ASR: niedrige WER sehr wichtig für den Ansatz</w:t>
      </w:r>
    </w:p>
    <w:p w:rsidR="00164FFD" w:rsidRDefault="00164FFD" w:rsidP="00164FFD">
      <w:r>
        <w:t>Grober Systemaufbau</w:t>
      </w:r>
    </w:p>
    <w:p w:rsidR="00164FFD" w:rsidRPr="001B32AC" w:rsidRDefault="00164FFD" w:rsidP="00164FFD">
      <w:pPr>
        <w:pStyle w:val="ListParagraph"/>
        <w:numPr>
          <w:ilvl w:val="0"/>
          <w:numId w:val="2"/>
        </w:numPr>
      </w:pPr>
      <w:r w:rsidRPr="001B32AC">
        <w:t>Third Party ASR (Janus, Google Speech API)</w:t>
      </w:r>
      <w:r w:rsidR="00AE5E9B" w:rsidRPr="001B32AC">
        <w:t xml:space="preserve"> -&gt; Text</w:t>
      </w:r>
    </w:p>
    <w:p w:rsidR="00164FFD" w:rsidRDefault="00AE5E9B" w:rsidP="00164FFD">
      <w:pPr>
        <w:pStyle w:val="ListParagraph"/>
        <w:numPr>
          <w:ilvl w:val="0"/>
          <w:numId w:val="2"/>
        </w:numPr>
        <w:rPr>
          <w:lang w:val="en-US"/>
        </w:rPr>
      </w:pPr>
      <w:r w:rsidRPr="001B32AC">
        <w:t>Initial NLU</w:t>
      </w:r>
      <w:r w:rsidR="007E0F95" w:rsidRPr="001B32AC">
        <w:t xml:space="preserve"> (POS, PT, dep. G. sem, r</w:t>
      </w:r>
      <w:r w:rsidR="007E0F95">
        <w:rPr>
          <w:lang w:val="en-US"/>
        </w:rPr>
        <w:t>oles) -&gt; STR</w:t>
      </w:r>
    </w:p>
    <w:p w:rsidR="001B32AC" w:rsidRPr="00164FFD" w:rsidRDefault="001B32AC" w:rsidP="00164FFD">
      <w:pPr>
        <w:pStyle w:val="ListParagraph"/>
        <w:numPr>
          <w:ilvl w:val="0"/>
          <w:numId w:val="2"/>
        </w:numPr>
        <w:rPr>
          <w:lang w:val="en-US"/>
        </w:rPr>
      </w:pPr>
    </w:p>
    <w:sectPr w:rsidR="001B32AC" w:rsidRPr="00164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F7477"/>
    <w:multiLevelType w:val="hybridMultilevel"/>
    <w:tmpl w:val="FA0648C6"/>
    <w:lvl w:ilvl="0" w:tplc="BBB6B5EE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57283"/>
    <w:multiLevelType w:val="hybridMultilevel"/>
    <w:tmpl w:val="683C4100"/>
    <w:lvl w:ilvl="0" w:tplc="B7D63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93"/>
    <w:rsid w:val="00044C7E"/>
    <w:rsid w:val="00164FFD"/>
    <w:rsid w:val="001B32AC"/>
    <w:rsid w:val="005C4B5F"/>
    <w:rsid w:val="00637FFE"/>
    <w:rsid w:val="006474CF"/>
    <w:rsid w:val="007E0F95"/>
    <w:rsid w:val="009622E9"/>
    <w:rsid w:val="00AE5E9B"/>
    <w:rsid w:val="00C43E93"/>
    <w:rsid w:val="00CA2D7C"/>
    <w:rsid w:val="00E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B6CD7-D921-4FC7-A88F-9347F430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7</cp:revision>
  <dcterms:created xsi:type="dcterms:W3CDTF">2014-11-19T13:07:00Z</dcterms:created>
  <dcterms:modified xsi:type="dcterms:W3CDTF">2014-11-19T14:42:00Z</dcterms:modified>
</cp:coreProperties>
</file>