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9D6D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附件 1：核心 Prompt 记录文档</w:t>
      </w:r>
    </w:p>
    <w:p w14:paraId="76DE935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：AI Panel Studio — AI 圆桌讨论 Web App MVP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：个人（远程作业）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工具链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：Claude Code + Deepseek V4 Pro</w:t>
      </w:r>
    </w:p>
    <w:p w14:paraId="12090DF9">
      <w:pPr>
        <w:pStyle w:val="4"/>
        <w:bidi w:val="0"/>
        <w:rPr>
          <w:rFonts w:hint="default"/>
        </w:rPr>
      </w:pPr>
      <w:r>
        <w:rPr>
          <w:rFonts w:hint="default"/>
        </w:rPr>
        <w:t>一、[SDD 阶段] 数据建模与 API 契约设计</w:t>
      </w:r>
    </w:p>
    <w:p w14:paraId="51188E4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原始 Prompt</w:t>
      </w:r>
    </w:p>
    <w:p w14:paraId="5EC326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[SDD阶段] 我现在要做一个"AI圆桌讨论"Web应用。请先帮我完成数据建模和API契约设计，不要生成任何业务逻辑代码。需求：用户输入讨论话题和专家人数（默认4人），系统生成主持人和专家列表，进入讨论模式后实时推送发言。核心实体：- 讨论会话（Session）：id, topic, expert_count, status, created_at- 专家（Expert）：id, session_id, name, title, stance, color, avatar_emoji- 发言（Transcript）：id, session_id, speaker_id, speaker_type (host/expert), content, sequence, timestamp- 共识（Consensus）：id, session_id, summary, created_at- 分歧（Divergence）：id, session_id, description, involved_experts, created_at请输出：1. SQLite 的 ER 图（用 Markdown 表格和关系描述）2. 完整的 CREATE TABLE 建表语句3. 一份 OpenAPI 3.0 的 YAML 契约，定义以下接口：   - POST /api/sessions（创建讨论）   - GET /api/sessions/{id}/events（SSE事件流）   - GET /api/sessions（列表）   - GET /api/sessions/{id}/transcript（完整记录）   - POST /api/sessions/{id}/conclusion（生成共识与分歧摘要）请确保接口设计符合"实时推送"和"多讨论隔离"的要求。</w:t>
      </w:r>
    </w:p>
    <w:p w14:paraId="5DFF30B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意图</w:t>
      </w:r>
    </w:p>
    <w:p w14:paraId="6B2294B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确立项目的技术基石，通过数据建模和 API 契约明确前后端交互规范，避免后续返工。</w:t>
      </w:r>
    </w:p>
    <w:p w14:paraId="763873E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遇到的挑战</w:t>
      </w:r>
    </w:p>
    <w:p w14:paraId="62BF9C6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第一次输出时因 token 限制被截断，未能一次性输出全部内容。</w:t>
      </w:r>
    </w:p>
    <w:p w14:paraId="707083F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如何引导修正</w:t>
      </w:r>
    </w:p>
    <w:p w14:paraId="2BFCAFF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在第一次输出截断后，输入“继续”或“请继续输出剩余部分”，Claude 随后补全了完整的 ER 图、建表 SQL 和 OpenAPI 契约。</w:t>
      </w:r>
    </w:p>
    <w:p w14:paraId="65EEEE0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产出文件</w:t>
      </w:r>
    </w:p>
    <w:p w14:paraId="61C8FA8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docs/ER.md</w:t>
      </w:r>
    </w:p>
    <w:p w14:paraId="45DADD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docs/schema.sql</w:t>
      </w:r>
    </w:p>
    <w:p w14:paraId="6C38F6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val="en-US" w:eastAsia="zh-CN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docs/api.yam</w:t>
      </w:r>
      <w:r>
        <w:rPr>
          <w:rStyle w:val="11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 w:eastAsia="zh-CN"/>
        </w:rPr>
        <w:t>l</w:t>
      </w:r>
    </w:p>
    <w:p w14:paraId="12C7D27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二、[DDD 阶段] 前端 UI 组件生成</w:t>
      </w:r>
    </w:p>
    <w:p w14:paraId="4BAC4FE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原始 Prompt</w:t>
      </w:r>
    </w:p>
    <w:p w14:paraId="1DB384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[DDD阶段] 我现在要为"AI圆桌讨论"Web应用生成前端UI组件。请基于以下技术栈和设计规范，生成完整的页面代码。**技术栈：**- 前端：Vue 3 + Vite（单页面组件，使用 Composition API）- 后端：Python Flask（蓝图模式）**页面结构与交互要求：**1. 首页/创建区：话题输入框 + 专家人数选择器（默认4，范围2-10）+ "开始讨论"按钮2. 演播厅模式：顶部标题栏 + 嘉宾席（左侧）+ 发言滚动区（中央）+ 信息面板（右侧/底部）3. 视觉风格：深色背景、发光边框、毛玻璃效果（Glassmorphism）、霓虹蓝紫光效4. 响应式布局：超宽屏、普通桌面、窄屏均合理分配区域5. 状态模拟：页面加载后自动生成模拟数据，点击"开始讨论"后每隔2-3秒自动生成一条模拟发言**输出要求：**- 一个完整的 Vue 单页面组件（App.vue，包含所有样式和逻辑）- 所有样式内联在组件中（scoped）- 可独立运行**注意：** 当前阶段只生成前端静态页面，不涉及后端API调用，所有数据为前端模拟（Mock）。</w:t>
      </w:r>
    </w:p>
    <w:p w14:paraId="6685DA4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意图</w:t>
      </w:r>
      <w:bookmarkStart w:id="0" w:name="_GoBack"/>
      <w:bookmarkEnd w:id="0"/>
    </w:p>
    <w:p w14:paraId="1D71E0E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通过沉浸式的视觉设计（深色背景、发光边框、毛玻璃效果）生成高保真演播厅界面，为后续对接真实 API 打下 UI 基础。</w:t>
      </w:r>
    </w:p>
    <w:p w14:paraId="4FFA4C5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遇到的挑战</w:t>
      </w:r>
    </w:p>
    <w:p w14:paraId="0E2A2EC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Claude 一次性生成整个 App.vue 时（约 2000+ 行）偶尔因 token 限制中断。</w:t>
      </w:r>
    </w:p>
    <w:p w14:paraId="2804B8F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如何引导修正</w:t>
      </w:r>
    </w:p>
    <w:p w14:paraId="241BB03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将任务拆解为“模板 → 样式 → 逻辑”三个子任务，分阶段生成，提高稳定性和可维护性。</w:t>
      </w:r>
    </w:p>
    <w:p w14:paraId="0E4C7FA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产出文件</w:t>
      </w:r>
    </w:p>
    <w:p w14:paraId="31D87B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frontend/src/App.vue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（首版）</w:t>
      </w:r>
    </w:p>
    <w:p w14:paraId="726D9F8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三、[TDD 阶段] 核心逻辑的测试用例编写与业务实现</w:t>
      </w:r>
    </w:p>
    <w:p w14:paraId="0EE06ED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Prompt 1：编写测试用例（红）</w:t>
      </w:r>
    </w:p>
    <w:p w14:paraId="4918B3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[TDD阶段-测试] 请为 POST /api/sessions 接口编写完整的 pytest 测试用例。**前置条件**：- 测试基于 Flask 应用工厂模式- 数据库使用 conftest.py 中定义的临时数据库夹具**测试用例清单**：1. test_create_session_success：输入有效 topic 和 expert_count=4，验证返回 2012. test_create_session_missing_topic：缺少 topic 字段，验证返回 4003. test_create_session_expert_count_out_of_range：expert_count=0，验证返回 4004. test_create_session_default_expert_count：不传 expert_count，验证默认值为 45. test_create_session_generates_experts：验证生成了正确数量的专家**输出要求**：- 完整的 tests/test_sessions.py 文件内容- 使用 pytest 的 assert 断言- 每个测试用例有清晰的 docstring注意：请只生成测试代码，不要生成实现代码。</w:t>
      </w:r>
    </w:p>
    <w:p w14:paraId="01D7C33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意图</w:t>
      </w:r>
    </w:p>
    <w:p w14:paraId="7DDFDEE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在编写业务代码之前，先用测试用例定义接口的预期行为（契约），确保开发方向正确。</w:t>
      </w:r>
    </w:p>
    <w:p w14:paraId="11E5C7A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遇到的挑战</w:t>
      </w:r>
    </w:p>
    <w:p w14:paraId="0C00945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conftest.py 中的夹具配置不完整，导致部分测试无法运行。</w:t>
      </w:r>
    </w:p>
    <w:p w14:paraId="248FBE3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如何引导修正</w:t>
      </w:r>
    </w:p>
    <w:p w14:paraId="084C94D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根据 pytest 报错信息，引导 Claude 调整 conftest.py 中的 client 和 db_session 夹具，确保每个测试在独立临时数据库中运行。</w:t>
      </w:r>
    </w:p>
    <w:p w14:paraId="65EC2B5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产出文件</w:t>
      </w:r>
    </w:p>
    <w:p w14:paraId="73D928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backend/tests/test_sessions.py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（首版）</w:t>
      </w:r>
    </w:p>
    <w:p w14:paraId="7119CC0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Prompt 2：实现业务逻辑（绿）</w:t>
      </w:r>
    </w:p>
    <w:p w14:paraId="5648A9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[TDD阶段-实现] 请实现 POST /api/sessions 接口的真实业务逻辑，让刚才的测试用例全部通过。**要求**：1. 基于 SQLite（app/models.py 中的 Session 和 Expert 模型）2. 生成专家逻辑：调用 expert_generator.py 中的 generate_experts() 函数3. 专家属性：name、title、stance、color、avatar_emoji4. Session 状态初始为 'generating'5. 返回 SessionDetail（含 session 基本信息和专家列表）**输出**：1. app/models.py 中 Session 和 Expert 的完整模型定义2. app/blueprints/sessions.py 中 POST 路由的完整逻辑3. app/services/expert_generator.py 中 generate_experts 函数的实现注意：当前阶段使用 fallback 专家池，不调用 DeepSeek API。</w:t>
      </w:r>
    </w:p>
    <w:p w14:paraId="45487CE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意图</w:t>
      </w:r>
    </w:p>
    <w:p w14:paraId="16D1C64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基于已定义的测试，实现可运行的后端代码，确保所有测试用例转为绿色（通过）。</w:t>
      </w:r>
    </w:p>
    <w:p w14:paraId="2C24C82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遇到的挑战</w:t>
      </w:r>
    </w:p>
    <w:p w14:paraId="00DD498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模型层的 to_dict() 方法需要序列化 datetime 类型，初期格式不一致。</w:t>
      </w:r>
    </w:p>
    <w:p w14:paraId="2113B0D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如何引导修正</w:t>
      </w:r>
    </w:p>
    <w:p w14:paraId="0E705D5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 Prompt 中明确要求 sort_order 从 1 开始递增，并在 to_dict() 中添加 ISO 8601 时间格式化。</w:t>
      </w:r>
    </w:p>
    <w:p w14:paraId="2551C26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产出文件</w:t>
      </w:r>
    </w:p>
    <w:p w14:paraId="25A45D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backend/app/models.py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（新增 Session/Expert）</w:t>
      </w:r>
    </w:p>
    <w:p w14:paraId="79D7F1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backend/app/blueprints/sessions.py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（POST 路由）</w:t>
      </w:r>
    </w:p>
    <w:p w14:paraId="79C028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backend/app/services/expert_generator.py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（fallback 专家池）</w:t>
      </w:r>
    </w:p>
    <w:p w14:paraId="2E822A3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四、[E2E 阶段] 系统级端到端测试与质量闭环</w:t>
      </w:r>
    </w:p>
    <w:p w14:paraId="4E3AFF1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Prompt 1：前后端完整联调</w:t>
      </w:r>
    </w:p>
    <w:p w14:paraId="0293B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2B2947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[E2E阶段-联调] 请修改 Vue 前端代码，将模拟数据替换为真实 API 调用。**技术栈**：- 前端：Vue 3 + Vite- 后端：Flask 运行在 http://localhost:8080- API 基础路径：http://localhost:8080/api**需要修改的逻辑**：1. 创建讨论：调用 POST /api/sessions2. 订阅 SSE 事件：使用原生 EventSource 连接 GET /api/sessions/{id}/events3. 获取历史发言：调用 GET /api/sessions/{id}/transcript4. 生成结论：调用 POST /api/sessions/{id}/conclusion**必须保留**：- 演播厅视觉风格不变- 响应式布局不变- 所有 UI 交互逻辑不变**输出**：- 修改后的完整 frontend/src/App.vue 文件</w:t>
      </w:r>
    </w:p>
    <w:p w14:paraId="0B2CF13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意图</w:t>
      </w:r>
    </w:p>
    <w:p w14:paraId="12A94BF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打通前后端数据通路，让真实 API 驱动前端界面，实现完整的用户流程。</w:t>
      </w:r>
    </w:p>
    <w:p w14:paraId="6D570DF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遇到的挑战</w:t>
      </w:r>
    </w:p>
    <w:p w14:paraId="2FF950B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前端 EventSource 在解析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"https://transcript.new/"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shd w:val="clear" w:fill="FFFFFF"/>
        </w:rPr>
        <w:t>transcript.new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事件时，初始未正确解析 JSON 数据。</w:t>
      </w:r>
    </w:p>
    <w:p w14:paraId="66FAC6C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如何引导修正</w:t>
      </w:r>
    </w:p>
    <w:p w14:paraId="0AC4CB6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通过浏览器控制台报错信息，引导 Claude 修正事件解析逻辑（JSON.parse(e.data)）和 after 参数的传递方式。</w:t>
      </w:r>
    </w:p>
    <w:p w14:paraId="2C1A6EB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产出文件</w:t>
      </w:r>
    </w:p>
    <w:p w14:paraId="230B0B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frontend/src/App.vue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（联调版）</w:t>
      </w:r>
    </w:p>
    <w:p w14:paraId="3FA68E7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Prompt 2：修复 SSE 发言截断与 Conclusion 400 问题</w:t>
      </w:r>
    </w:p>
    <w:p w14:paraId="3E7F23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[E2E阶段-修复] 请修复当前项目中的两个问题：**问题 1**：SSE 流推送的发言内容不完整，最后一条发言只显示了"次"字。**问题 2**：调用 POST /api/sessions/{id}/conclusion 返回 400 错误，原因是会话状态在 3 秒内仍为 generating。**请你完成以下工作**：1. 检查 discussion_engine.py 中的发言内容生成逻辑2. 检查 transcript_stream.py 中的 event_generator 函数3. 检查 sessions.py 中的 SSE 路由4. 运行测试验证修复效果请输出需要修改的文件及具体改动内容。</w:t>
      </w:r>
    </w:p>
    <w:p w14:paraId="2BC021B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意图</w:t>
      </w:r>
    </w:p>
    <w:p w14:paraId="5F1CE44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解决 E2E 联调后发现的两个关键缺陷，确保完整用户流程无报错。</w:t>
      </w:r>
    </w:p>
    <w:p w14:paraId="77341AC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遇到的挑战</w:t>
      </w:r>
    </w:p>
    <w:p w14:paraId="18A431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HOST_CLOSING 被定义为字符串而非列表，导致 random.choice() 逐字符选取。</w:t>
      </w:r>
    </w:p>
    <w:p w14:paraId="01D94B3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数据库状态仅在生成器内部懒加载时更新，导致状态更新滞后。</w:t>
      </w:r>
    </w:p>
    <w:p w14:paraId="1C3ED1E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如何引导修正</w:t>
      </w:r>
    </w:p>
    <w:p w14:paraId="6EED6B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 HOST_CLOSING 改为列表。</w:t>
      </w:r>
    </w:p>
    <w:p w14:paraId="56B75C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 SSE 路由中，创建生成器之前立即调用 Session.update_status() 同步更新数据库状态。</w:t>
      </w:r>
    </w:p>
    <w:p w14:paraId="6BC96F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添加最小条数校验（min_expected = max(5, len(experts)*2)）。</w:t>
      </w:r>
    </w:p>
    <w:p w14:paraId="5F91805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产出文件</w:t>
      </w:r>
    </w:p>
    <w:p w14:paraId="35BBE6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app/services/discussion_engine.py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（修复）</w:t>
      </w:r>
    </w:p>
    <w:p w14:paraId="5CA452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app/services/transcript_stream.py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（修复）</w:t>
      </w:r>
    </w:p>
    <w:p w14:paraId="3B1C2F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app/blueprints/sessions.py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（修复）</w:t>
      </w:r>
    </w:p>
    <w:p w14:paraId="1B2C811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附件 2：开发过程思路 &amp; 工作流说明</w:t>
      </w:r>
    </w:p>
    <w:p w14:paraId="535A20C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：AI Panel Studio — AI 圆桌讨论 Web App MVP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：个人（远程作业）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工具链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：Claude Code + Deepseek V4 Pro（通过 deepseek-adapter 代理接入）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：约 72 小时</w:t>
      </w:r>
    </w:p>
    <w:p w14:paraId="04DB898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一、开发流程概览：从零到一，分阶段推进</w:t>
      </w:r>
    </w:p>
    <w:p w14:paraId="00A8B1A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整个项目严格遵循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SDD → DDD → TDD → E2E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的四阶段工程化流程。</w:t>
      </w:r>
    </w:p>
    <w:p w14:paraId="2A4BA15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SDD 阶段（架构/模型驱动）</w:t>
      </w:r>
    </w:p>
    <w:p w14:paraId="1445E00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：在写业务代码之前，用文档定义清楚“做什么”和“数据如何流转”。</w:t>
      </w:r>
    </w:p>
    <w:p w14:paraId="625B63D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92659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提取 5 个核心实体：Session、Expert、Transcript、Consensus、Divergence</w:t>
      </w:r>
    </w:p>
    <w:p w14:paraId="391609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设计 SQLite 数据库 schema（docs/schema.sql）</w:t>
      </w:r>
    </w:p>
    <w:p w14:paraId="1E93E9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 OpenAPI 3.0 定义 5 个核心 API 接口（docs/api.yaml）</w:t>
      </w:r>
    </w:p>
    <w:p w14:paraId="6259EB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产出 ER 图（docs/ER.md）</w:t>
      </w:r>
    </w:p>
    <w:p w14:paraId="670E6F7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协作方式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：通过 Claude Code 生成数据模型、建表语句和 API 契约，人工审核后微调。</w:t>
      </w:r>
    </w:p>
    <w:p w14:paraId="6624D61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DDD 阶段（设计驱动）</w:t>
      </w:r>
    </w:p>
    <w:p w14:paraId="543B4BE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：生成可运行的高保真前端界面，让用户“看见”产品。</w:t>
      </w:r>
    </w:p>
    <w:p w14:paraId="7E8928A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CF4129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 Vue 3 + Vite 构建单页面应用</w:t>
      </w:r>
    </w:p>
    <w:p w14:paraId="3EE4F99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设计深色背景、发光边框、毛玻璃效果的“演播厅”风格 UI</w:t>
      </w:r>
    </w:p>
    <w:p w14:paraId="22A2F6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实现创建区和演播厅模式两个核心视图</w:t>
      </w:r>
    </w:p>
    <w:p w14:paraId="493C31A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使用模拟数据展示实时推送效果</w:t>
      </w:r>
    </w:p>
    <w:p w14:paraId="6FE9D1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支持响应式布局</w:t>
      </w:r>
    </w:p>
    <w:p w14:paraId="0A008C2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协作方式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：将任务拆解为“模板 → 样式 → 逻辑”三个子任务，分阶段生成。</w:t>
      </w:r>
    </w:p>
    <w:p w14:paraId="0B8D22A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TDD 阶段（测试驱动）</w:t>
      </w:r>
    </w:p>
    <w:p w14:paraId="291D392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：遵循“红 → 绿 → 重构”的 TDD 循环，确保代码质量。</w:t>
      </w:r>
    </w:p>
    <w:p w14:paraId="7B06480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076E2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为每个 API 接口先编写 pytest 测试用例（红）</w:t>
      </w:r>
    </w:p>
    <w:p w14:paraId="051FA7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再实现业务逻辑让测试通过（绿）</w:t>
      </w:r>
    </w:p>
    <w:p w14:paraId="6F2EEA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最后重构优化（保持测试通过）</w:t>
      </w:r>
    </w:p>
    <w:p w14:paraId="1E2F755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累计编写 55 个测试用例，覆盖正常流程、边界值、异常情况和状态机流转</w:t>
      </w:r>
    </w:p>
    <w:p w14:paraId="08D3288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协作方式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：每个接口通过两个 Prompt 完成——先生成测试代码，再生成实现代码。</w:t>
      </w:r>
    </w:p>
    <w:p w14:paraId="1A35397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E2E 阶段（端到端）</w:t>
      </w:r>
    </w:p>
    <w:p w14:paraId="1108C6C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：删除所有模拟数据，通过真实 API 打通前后端完整流程。</w:t>
      </w:r>
    </w:p>
    <w:p w14:paraId="7A5D4E1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D0EA2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修改前端 App.vue，替换为真实 API 调用</w:t>
      </w:r>
    </w:p>
    <w:p w14:paraId="56215B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 EventSource 建立 SSE 连接</w:t>
      </w:r>
    </w:p>
    <w:p w14:paraId="3A7C0F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实现“发言结束后自动生成结论”的闭环逻辑</w:t>
      </w:r>
    </w:p>
    <w:p w14:paraId="4DC2B0D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补充样例数据脚本（backend/seed.py）</w:t>
      </w:r>
    </w:p>
    <w:p w14:paraId="0FBCFE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完成最终联调测试</w:t>
      </w:r>
    </w:p>
    <w:p w14:paraId="723DFAE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协作方式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：通过针对性 Prompt 修复联调中发现的问题。</w:t>
      </w:r>
    </w:p>
    <w:p w14:paraId="767DBF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二、AI 协同中遇到的典型问题及解决路径</w:t>
      </w:r>
    </w:p>
    <w:p w14:paraId="116E32D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 1：SSE 发言流被截断 + Conclusion 接口返回 400</w:t>
      </w:r>
    </w:p>
    <w:p w14:paraId="61E1AD7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C649CC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前端只显示 3-4 条发言，最后一条只显示“次”字</w:t>
      </w:r>
    </w:p>
    <w:p w14:paraId="00ACB9C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调用 /conclusion 返回 400（INVALID_STATUS）</w:t>
      </w:r>
    </w:p>
    <w:p w14:paraId="7F23D62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根因分析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6690197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HOST_CLOSING 被定义为字符串而非列表，random.choice() 逐字符选取</w:t>
      </w:r>
    </w:p>
    <w:p w14:paraId="047BB1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数据库状态仅在生成器内部懒加载时更新，导致状态滞后</w:t>
      </w:r>
    </w:p>
    <w:p w14:paraId="384D368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解决路径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29CA2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 HOST_CLOSING 改为列表</w:t>
      </w:r>
    </w:p>
    <w:p w14:paraId="2359E4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 SSE 路由中立即同步更新数据库状态</w:t>
      </w:r>
    </w:p>
    <w:p w14:paraId="6DED0F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添加最小条数校验（少于预期则降级到 fallback）</w:t>
      </w:r>
    </w:p>
    <w:p w14:paraId="2D5B052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经验教训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：AI 生成代码时数据结构类型不一致是常见问题，需人工 review。</w:t>
      </w:r>
    </w:p>
    <w:p w14:paraId="2528CD7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 2：DeepSeek API 返回的发言无法匹配专家</w:t>
      </w:r>
    </w:p>
    <w:p w14:paraId="3361D10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12E36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API 调用成功（200），但前端只显示主持人发言</w:t>
      </w:r>
    </w:p>
    <w:p w14:paraId="1A5571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实际返回 16 条发言，解析后只剩 3-4 条</w:t>
      </w:r>
    </w:p>
    <w:p w14:paraId="521286F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根因分析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2AFB6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Prompt 中使用示例 ID（"e001"），实际数据库使用 UUID</w:t>
      </w:r>
    </w:p>
    <w:p w14:paraId="1D3953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id_map.get("e001") 返回 None，导致发言被 continue 跳过</w:t>
      </w:r>
    </w:p>
    <w:p w14:paraId="313804A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解决路径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1BA16E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 Prompt，要求返回 speaker_index（0, 1, 2...）</w:t>
      </w:r>
    </w:p>
    <w:p w14:paraId="1CB74B0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 experts[idx] 直接获取专家对象</w:t>
      </w:r>
    </w:p>
    <w:p w14:paraId="6CBC295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提升 max_tokens 从 4000 到 8192</w:t>
      </w:r>
    </w:p>
    <w:p w14:paraId="3B9930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添加调试日志</w:t>
      </w:r>
    </w:p>
    <w:p w14:paraId="15878AA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经验教训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：AI 在生成 Prompt 时倾向于使用“示例值”，需明确要求使用索引或真实字段。</w:t>
      </w:r>
    </w:p>
    <w:p w14:paraId="565706D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 3：.env 文件泄露被 GitHub Push Protection 拦截</w:t>
      </w:r>
    </w:p>
    <w:p w14:paraId="59EFA22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0B4E8D1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git push 被拒绝，提示 Push cannot contain secrets</w:t>
      </w:r>
    </w:p>
    <w:p w14:paraId="3610092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根因分析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C13EE1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.env 文件被误提交到本地 Git 历史中</w:t>
      </w:r>
    </w:p>
    <w:p w14:paraId="4AA15F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即使加入 .gitignore，历史记录仍存在</w:t>
      </w:r>
    </w:p>
    <w:p w14:paraId="5E02CBE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解决路径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E1C71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 git filter-branch 遍历所有提交，彻底删除 .env</w:t>
      </w:r>
    </w:p>
    <w:p w14:paraId="28F62E3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清理备份引用，强制推送</w:t>
      </w:r>
    </w:p>
    <w:p w14:paraId="1F6202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恢复本地 .env，确认 .gitignore 已包含</w:t>
      </w:r>
    </w:p>
    <w:p w14:paraId="18CF07E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经验教训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：应从一开始就将 .env 加入 .gitignore，并通过 .env.example 提供模板。</w:t>
      </w:r>
    </w:p>
    <w:p w14:paraId="0798779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三、对“工程化 AI 开发”的理解</w:t>
      </w:r>
    </w:p>
    <w:p w14:paraId="759CF37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在过去 72 小时的开发中，我深刻体会到，“工程化 AI 开发”不是简单地让 AI 生成代码，而是将 AI 作为团队中的一名“初级工程师”，通过结构化的流程、清晰的沟通和严格的验收标准来管理 AI 的输出质量。</w:t>
      </w:r>
    </w:p>
    <w:p w14:paraId="62A68AE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我的理解可以总结为四点：</w:t>
      </w:r>
    </w:p>
    <w:p w14:paraId="22AFB23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分阶段拆解任务，是防止 AI“跑偏”的最有效手段</w:t>
      </w:r>
    </w:p>
    <w:p w14:paraId="06BA059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如果一开始就给 AI“一键生成完整项目”的指令，即使模型再强大，也无法保证质量。通过将项目拆解为 SDD → DDD → TDD → E2E 四个阶段，每个阶段只让 AI 做一件事，可以显著降低 AI 的“幻觉”风险。</w:t>
      </w:r>
    </w:p>
    <w:p w14:paraId="4C60B8F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结构化 Prompt，是人与 AI 之间最关键的“接口”</w:t>
      </w:r>
    </w:p>
    <w:p w14:paraId="28A4847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一份好的 Prompt 需要包含：角色定位、任务目标、技术约束、输出格式和边界条件。在每个 Prompt 中标注阶段前缀（如 [SDD阶段]），明确告诉 AI 当前处于哪个阶段，避免它“跨阶段发挥”。</w:t>
      </w:r>
    </w:p>
    <w:p w14:paraId="1893B39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测试驱动开发（TDD），是防止 AI 代码退化的“安全网”</w:t>
      </w:r>
    </w:p>
    <w:p w14:paraId="52B44A1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生成的代码可能在功能上“看起来正确”，但在边界条件、异常处理上存在隐患。通过先编写测试用例，再让 AI 生成实现，相当于用测试契约锁定了 AI 的行为边界。本项目 55 个测试用例不仅保证了代码质量，也让我在后期调整时能快速验证是否引入回归问题。</w:t>
      </w:r>
    </w:p>
    <w:p w14:paraId="7CC7D2C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人工 Review + 日志，是控制 AI 输出的最后一道防线</w:t>
      </w:r>
    </w:p>
    <w:p w14:paraId="7CD35DB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即使有分阶段拆解和 TDD 保障，AI 仍可能产生意外行为。通过添加关键位置的调试日志，可以快速定位问题。而人工 review AI 生成的代码，尤其是数据结构定义和异常处理逻辑，仍然不可或缺。</w:t>
      </w:r>
    </w:p>
    <w:p w14:paraId="4ED3067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四、总结</w:t>
      </w:r>
    </w:p>
    <w:p w14:paraId="1B4523F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通过本项目，我验证了一个可行的“工程化 AI 开发”流程：</w:t>
      </w:r>
    </w:p>
    <w:p w14:paraId="60990E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架构先行：用 SDD 定义数据模型和 API 契约</w:t>
      </w:r>
    </w:p>
    <w:p w14:paraId="157C9A0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设计驱动：用 DDD 生成高保真 UI</w:t>
      </w:r>
    </w:p>
    <w:p w14:paraId="6E9617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测试保障：用 TDD 为每个接口编写测试</w:t>
      </w:r>
    </w:p>
    <w:p w14:paraId="4CB7FC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端到端闭环：用 E2E 打通前后端</w:t>
      </w:r>
    </w:p>
    <w:p w14:paraId="0E2A183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这套流程的核心思想是：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不要依赖 AI 的“一次性完美”，而是通过分阶段、分任务、有反馈的迭代方式，让 AI 持续输出高质量成果。</w:t>
      </w:r>
    </w:p>
    <w:p w14:paraId="73076D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9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 w:line="480" w:lineRule="exact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adjustRightInd w:val="0"/>
      <w:snapToGrid w:val="0"/>
      <w:spacing w:before="0" w:beforeAutospacing="0" w:after="0" w:afterAutospacing="0" w:line="480" w:lineRule="exact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adjustRightInd w:val="0"/>
      <w:snapToGrid w:val="0"/>
      <w:spacing w:before="0" w:beforeAutospacing="0" w:after="0" w:afterAutospacing="0" w:line="480" w:lineRule="exact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80" w:lineRule="exact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2026-07-04T00:06:41Z</dcterms:created>
  <dc:creator>Administrator</dc:creator>
  <cp:lastModifiedBy>微光</cp:lastModifiedBy>
  <dcterms:modified xsi:type="dcterms:W3CDTF">2026-07-04T00:25:56Z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eyJoZGlkIjoiZjk3NTZlNDNmYzU3NWQ4MDg5ZGNkMTdlM2Q1MjE1OTQiLCJ1c2VySWQiOiIxMDQxNTIwNDE1In0=</vt:lpwstr>
  </property>
  <property fmtid="{D5CDD505-2E9C-101B-9397-08002B2CF9AE}" pid="4" name="ICV">
    <vt:lpwstr>2CCB762E44B447DFBC0EEBC214F659A6_12</vt:lpwstr>
  </property>
</Properties>
</file>