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 w:val="33"/>
          <w:szCs w:val="33"/>
        </w:rPr>
        <w:t>是什么？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Elasticsearch是一个基于</w:t>
      </w:r>
      <w:r>
        <w:fldChar w:fldCharType="begin"/>
      </w:r>
      <w:r>
        <w:instrText xml:space="preserve"> HYPERLINK "https://lucene.apache.org/core/" </w:instrText>
      </w:r>
      <w:r>
        <w:fldChar w:fldCharType="separate"/>
      </w:r>
      <w:r>
        <w:rPr>
          <w:rFonts w:ascii="Arial" w:hAnsi="Arial" w:eastAsia="宋体" w:cs="Arial"/>
          <w:color w:val="4183C4"/>
          <w:kern w:val="0"/>
          <w:sz w:val="24"/>
          <w:szCs w:val="24"/>
          <w:u w:val="single"/>
        </w:rPr>
        <w:t>Apache Lucene(TM)</w:t>
      </w:r>
      <w:r>
        <w:rPr>
          <w:rFonts w:ascii="Arial" w:hAnsi="Arial" w:eastAsia="宋体" w:cs="Arial"/>
          <w:color w:val="4183C4"/>
          <w:kern w:val="0"/>
          <w:sz w:val="24"/>
          <w:szCs w:val="24"/>
          <w:u w:val="single"/>
        </w:rPr>
        <w:fldChar w:fldCharType="end"/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的开源搜索引擎。无论在开源还是专有领域，Lucene可以被认为是迄今为止最先进、性能最好的、功能最全的搜索引擎库。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Elasticsearch不仅仅是Lucene和全文搜索，我们还能这样去描述它：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分布式的实时文件存储，每个字段都被索引并可被搜索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分布式的实时分析搜索引擎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可以扩展到上百台服务器，处理PB级结构化或非结构化数据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 w:val="36"/>
          <w:szCs w:val="36"/>
        </w:rPr>
        <w:t>面向文档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应用中的对象很少只是简单的键值列表，更多时候它拥有复杂的数据结构，比如包含日期、地理位置、另一个对象或者数组。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总有一天你会想到把这些对象存储到数据库中。将这些数据保存到由行和列组成的关系数据库中，就好像是把一个丰富，信息表现力强的对象拆散了放入一个非常大的表格中：你不得不拆散对象以适应表模式（通常一列表示一个字段），然后又不得不在查询的时候重建它们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Elasticsearch是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面向文档(document oriented)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的，这意味着它可以存储整个对象或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文档(document)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。然而它不仅仅是存储，还会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索引(index)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每个文档的内容使之可以被搜索。在Elasticsearch中，你可以对文档（而非成行成列的数据）进行索引、搜索、排序、过滤。这种理解数据的方式与以往完全不同，这也是Elasticsearch能够执行复杂的全文搜索的原因之一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27"/>
          <w:szCs w:val="27"/>
          <w:shd w:val="clear" w:color="auto" w:fill="FAF7EF"/>
        </w:rPr>
        <w:t>使用案例：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27"/>
          <w:szCs w:val="27"/>
          <w:shd w:val="clear" w:color="auto" w:fill="FAF7EF"/>
        </w:rPr>
        <w:t>维基百科使用Elasticsearch来进行全文搜做并高亮显示关键词，以及提供search-as-you-type、did-you-mean等搜索建议功能。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27"/>
          <w:szCs w:val="27"/>
          <w:shd w:val="clear" w:color="auto" w:fill="FAF7EF"/>
        </w:rPr>
        <w:t>英国卫报使用Elasticsearch来处理访客日志，以便能将公众对不同文章的反应实时地反馈给各位编辑。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27"/>
          <w:szCs w:val="27"/>
          <w:shd w:val="clear" w:color="auto" w:fill="FAF7EF"/>
        </w:rPr>
        <w:t>StackOverflow将全文搜索与地理位置和相关信息进行结合，以提供more-like-this相关问题的展现。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27"/>
          <w:szCs w:val="27"/>
          <w:shd w:val="clear" w:color="auto" w:fill="FAF7EF"/>
        </w:rPr>
        <w:t>GitHub使用Elasticsearch来检索超过1300亿行代码。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27"/>
          <w:szCs w:val="27"/>
          <w:shd w:val="clear" w:color="auto" w:fill="FAF7EF"/>
        </w:rPr>
        <w:t>每天，Goldman Sachs使用它来处理5TB数据的索引，还有很多投行使用它来分析股票市场的变动。</w:t>
      </w:r>
    </w:p>
    <w:p>
      <w:pPr>
        <w:widowControl/>
        <w:spacing w:line="480" w:lineRule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27"/>
          <w:szCs w:val="27"/>
          <w:shd w:val="clear" w:color="auto" w:fill="FAF7EF"/>
        </w:rPr>
        <w:t>但是Elasticsearch并不只是面向大型企业的，它还帮助了很多类似DataDog以及Klout的创业公司进行了功能的扩展。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32"/>
          <w:szCs w:val="32"/>
          <w:shd w:val="clear" w:color="auto" w:fill="FAF7EF"/>
        </w:rPr>
        <w:t>Elasticsearch 与 Solr 的比较总结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27"/>
          <w:szCs w:val="27"/>
          <w:shd w:val="clear" w:color="auto" w:fill="FAF7EF"/>
        </w:rPr>
        <w:t>二者安装都很简单；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27"/>
          <w:szCs w:val="27"/>
          <w:shd w:val="clear" w:color="auto" w:fill="FAF7EF"/>
        </w:rPr>
        <w:t>Solr 利用 Zookeeper 进行分布式管理，而 Elasticsearch 自身带有分布式协调管理功能;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27"/>
          <w:szCs w:val="27"/>
          <w:shd w:val="clear" w:color="auto" w:fill="FAF7EF"/>
        </w:rPr>
        <w:t>Solr 支持更多格式的数据，而 Elasticsearch 仅支持json文件格式；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27"/>
          <w:szCs w:val="27"/>
          <w:shd w:val="clear" w:color="auto" w:fill="FAF7EF"/>
        </w:rPr>
        <w:t>Solr 官方提供的功能更多，而 Elasticsearch 本身更注重于核心功能，高级功能多有第三方插件提供；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27"/>
          <w:szCs w:val="27"/>
          <w:shd w:val="clear" w:color="auto" w:fill="FAF7EF"/>
        </w:rPr>
        <w:t>Solr 在传统的搜索应用中表现好于 Elasticsearch，但在处理实时搜索应用时效率明显低于 Elasticsearch。</w:t>
      </w:r>
    </w:p>
    <w:p>
      <w:pPr>
        <w:widowControl/>
        <w:spacing w:line="480" w:lineRule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 w:val="27"/>
          <w:szCs w:val="27"/>
          <w:shd w:val="clear" w:color="auto" w:fill="FAF7EF"/>
        </w:rPr>
        <w:t>Solr 是传统搜索应用的有力解决方案，但 Elasticsearch 更适用于新兴的实时搜索应用。</w:t>
      </w:r>
    </w:p>
    <w:p>
      <w:pPr>
        <w:widowControl/>
        <w:spacing w:line="480" w:lineRule="auto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480" w:lineRule="auto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  <w:shd w:val="clear" w:color="auto" w:fill="FFFFFF"/>
        </w:rPr>
        <w:t>index、type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在Elasticsearch中，文档归属于一种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类型(type)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,而这些类型存在于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索引(index)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中，我们可以画一些简单的对比图来类比传统关系型数据库：</w:t>
      </w:r>
    </w:p>
    <w:p>
      <w:pPr>
        <w:widowControl/>
        <w:jc w:val="left"/>
        <w:rPr>
          <w:rFonts w:hint="eastAsia" w:ascii="Courier New" w:hAnsi="Courier New" w:eastAsia="宋体" w:cs="宋体"/>
          <w:color w:val="333333"/>
          <w:kern w:val="0"/>
          <w:sz w:val="20"/>
          <w:szCs w:val="20"/>
          <w:shd w:val="clear" w:color="auto" w:fill="F7F7F7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  <w:shd w:val="clear" w:color="auto" w:fill="F7F7F7"/>
        </w:rPr>
        <w:t xml:space="preserve">Relational DB -&gt; Databases -&gt; Tables -&gt; Rows -&gt; Columns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  <w:shd w:val="clear" w:color="auto" w:fill="F7F7F7"/>
        </w:rPr>
        <w:t>Elasticsearch -&gt; Indices -&gt; Types -&gt; Documents -&gt; Fields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Elasticsearch集群可以包含多个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  <w:shd w:val="clear" w:color="auto" w:fill="FFFFFF"/>
        </w:rPr>
        <w:t>索引(indices)</w:t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（数据库），每一个索引可以包含多个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  <w:shd w:val="clear" w:color="auto" w:fill="FFFFFF"/>
        </w:rPr>
        <w:t>类型(types)</w:t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（表），每一个类型包含多个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  <w:shd w:val="clear" w:color="auto" w:fill="FFFFFF"/>
        </w:rPr>
        <w:t>文档(documents)</w:t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（行），然后每个文档包含多个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  <w:shd w:val="clear" w:color="auto" w:fill="FFFFFF"/>
        </w:rPr>
        <w:t>字段(Fields)</w:t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（列）。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  <w:shd w:val="clear" w:color="auto" w:fill="FFFFFF"/>
        </w:rPr>
        <w:t>什么是mapping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ES的mapping非常类似于静态语言中的数据类型：声明一个变量为int类型的变量， 以后这个变量都只能存储int类型的数据。同样的， 一个number类型的mapping字段只能存储number类型的数据。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同语言的数据类型相比，mapping还有一些其他的含义，mapping不仅告诉ES一个field中是什么类型的值， 它还告诉ES如何索引数据以及数据是否能被搜索到。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当你的查询没有返回相应的数据， 你的mapping很有可能有问题。当你拿不准的时候， 直接检查你的mapping。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790315"/>
            <wp:effectExtent l="19050" t="0" r="2540" b="0"/>
            <wp:docPr id="16" name="图片 16" descr="C:\Users\Public\Documents\im\209071@nd\Image\7541fe3fa786f99bdb311c966d0a09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Public\Documents\im\209071@nd\Image\7541fe3fa786f99bdb311c966d0a095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5" o:spt="75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  <w:shd w:val="clear" w:color="auto" w:fill="FFFFFF"/>
        </w:rPr>
        <w:t>剖析mapping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一个mapping由一个或多个analyzer组成， 一个analyzer又由一个或多个filter组成的。当ES索引文档的时候，它把字段中的内容传递给相应的analyzer，analyzer再传递给各自的filters。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filter的功能很容易理解：一个filter就是一个转换数据的方法， 输入一个字符串，这个方法返回另一个字符串，比如一个将字符串转为小写的方法就是一个filter很好的例子。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一个analyzer由一组顺序排列的filter组成，执行分析的过程就是按顺序一个filter一个filter依次调用， ES存储和索引最后得到的结果。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总结来说， mapping的作用就是执行一系列的指令将输入的数据转成可搜索的索引项。</w:t>
      </w:r>
    </w:p>
    <w:p>
      <w:pPr>
        <w:widowControl/>
        <w:spacing w:line="480" w:lineRule="auto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480" w:lineRule="auto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  <w:shd w:val="clear" w:color="auto" w:fill="FFFFFF"/>
        </w:rPr>
        <w:t>默认analyzer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回到我们的例子， ES猜测description字段是string类型，于是默认创建一个string类型的mapping，它使用默认的全局analyzer， 默认的analyzer是</w:t>
      </w:r>
      <w:r>
        <w:fldChar w:fldCharType="begin"/>
      </w:r>
      <w:r>
        <w:instrText xml:space="preserve"> HYPERLINK "http://www.elasticsearch.org/guide/reference/index-modules/analysis/standard-analyzer.html" </w:instrText>
      </w:r>
      <w:r>
        <w:fldChar w:fldCharType="separate"/>
      </w:r>
      <w:r>
        <w:rPr>
          <w:rFonts w:ascii="Arial" w:hAnsi="Arial" w:eastAsia="宋体" w:cs="Arial"/>
          <w:color w:val="336699"/>
          <w:kern w:val="0"/>
          <w:u w:val="single"/>
        </w:rPr>
        <w:t>标准analyzer</w:t>
      </w:r>
      <w:r>
        <w:rPr>
          <w:rFonts w:ascii="Arial" w:hAnsi="Arial" w:eastAsia="宋体" w:cs="Arial"/>
          <w:color w:val="336699"/>
          <w:kern w:val="0"/>
          <w:u w:val="single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我们可以在做查询的时候键入_analyze关键字查看分析的过程。使用以下指令查看description字段的转换过程：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315335"/>
            <wp:effectExtent l="19050" t="0" r="2540" b="0"/>
            <wp:docPr id="1" name="图片 17" descr="C:\Users\Public\Documents\im\209071@nd\Image\6421672b544060b6acfee8f792f79d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 descr="C:\Users\Public\Documents\im\209071@nd\Image\6421672b544060b6acfee8f792f79d6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可以看到， 我们的description字段的值转换成了[pretty], [cool], [guy]， 在转换过程中大写的A， 标点符号都被filter过滤掉了， Pretty也转成了全小写的pretty， 这里比较重要的是， 即使ES存储数据的时候仍然存储的是完整的数据， 但是可以搜索到这条数据的关键字只剩下这三个单词了， 其他的都是抛弃掉了。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7143750"/>
            <wp:effectExtent l="19050" t="0" r="2540" b="0"/>
            <wp:docPr id="20" name="图片 20" descr="C:\Users\Public\Documents\im\209071@nd\Image\71c8dcceab861ce6f8900f1ad0133f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Public\Documents\im\209071@nd\Image\71c8dcceab861ce6f8900f1ad0133f5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现在就能得到正确的结果，这是一个公认的简单例子， 但是它描述了ES是如何工作的， 不要把mapping想成是数据类型， 把它想象成是搜索数据的指令集合。如果你不想字符"a"被删除， 你需要修改你的analyzer。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36"/>
          <w:szCs w:val="36"/>
          <w:shd w:val="clear" w:color="auto" w:fill="EEEEEE"/>
        </w:rPr>
        <w:t>mapping配置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可以修改的项：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增加新的类型定义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增加新的字段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404040"/>
          <w:kern w:val="0"/>
          <w:sz w:val="24"/>
          <w:szCs w:val="24"/>
          <w:shd w:val="clear" w:color="auto" w:fill="FFFFFF"/>
        </w:rPr>
        <w:t>增加新的分析器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不允许修改的项：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404040"/>
          <w:kern w:val="0"/>
          <w:sz w:val="24"/>
          <w:szCs w:val="24"/>
          <w:shd w:val="clear" w:color="auto" w:fill="FFFFFF"/>
        </w:rPr>
        <w:t>更改字段类型(</w:t>
      </w:r>
      <w:r>
        <w:rPr>
          <w:rFonts w:ascii="Courier New" w:hAnsi="Courier New" w:eastAsia="宋体" w:cs="宋体"/>
          <w:b/>
          <w:bCs/>
          <w:color w:val="27B8E6"/>
          <w:kern w:val="0"/>
          <w:szCs w:val="21"/>
          <w:shd w:val="clear" w:color="auto" w:fill="EFFAFD"/>
        </w:rPr>
        <w:t>比如文本改为数字</w:t>
      </w:r>
      <w:r>
        <w:rPr>
          <w:rFonts w:ascii="宋体" w:hAnsi="宋体" w:eastAsia="宋体" w:cs="宋体"/>
          <w:b/>
          <w:bCs/>
          <w:color w:val="404040"/>
          <w:kern w:val="0"/>
          <w:sz w:val="24"/>
          <w:szCs w:val="24"/>
          <w:shd w:val="clear" w:color="auto" w:fill="FFFFFF"/>
        </w:rPr>
        <w:t>)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404040"/>
          <w:kern w:val="0"/>
          <w:sz w:val="24"/>
          <w:szCs w:val="24"/>
          <w:shd w:val="clear" w:color="auto" w:fill="FFFFFF"/>
        </w:rPr>
        <w:t>更改存储为不存储，反之亦然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404040"/>
          <w:kern w:val="0"/>
          <w:sz w:val="24"/>
          <w:szCs w:val="24"/>
          <w:shd w:val="clear" w:color="auto" w:fill="FFFFFF"/>
        </w:rPr>
        <w:t>更改索引属性的值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404040"/>
          <w:kern w:val="0"/>
          <w:sz w:val="24"/>
          <w:szCs w:val="24"/>
          <w:shd w:val="clear" w:color="auto" w:fill="FFFFFF"/>
        </w:rPr>
        <w:t>更改已索引文档的分析器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555555"/>
          <w:kern w:val="0"/>
          <w:sz w:val="18"/>
          <w:szCs w:val="18"/>
          <w:shd w:val="clear" w:color="auto" w:fill="F5F5F5"/>
        </w:rPr>
        <w:t>注意的是新增字段或更改分析器之后，需要再次对所有文档进行索引重建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36"/>
          <w:szCs w:val="36"/>
          <w:shd w:val="clear" w:color="auto" w:fill="FFFFFF"/>
        </w:rPr>
        <w:t>字段的数据类型</w:t>
      </w:r>
    </w:p>
    <w:p>
      <w:pPr>
        <w:widowControl/>
        <w:spacing w:line="48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32"/>
          <w:szCs w:val="32"/>
          <w:shd w:val="clear" w:color="auto" w:fill="FFFFFF"/>
        </w:rPr>
        <w:t>简单类型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string</w:t>
      </w:r>
      <w:r>
        <w:rPr>
          <w:rFonts w:ascii="宋体" w:hAnsi="宋体" w:eastAsia="宋体" w:cs="宋体"/>
          <w:b/>
          <w:bCs/>
          <w:color w:val="404040"/>
          <w:kern w:val="0"/>
          <w:sz w:val="24"/>
          <w:szCs w:val="24"/>
          <w:shd w:val="clear" w:color="auto" w:fill="FFFFFF"/>
        </w:rPr>
        <w:t>(</w:t>
      </w:r>
      <w:r>
        <w:rPr>
          <w:rFonts w:ascii="Courier New" w:hAnsi="Courier New" w:eastAsia="宋体" w:cs="宋体"/>
          <w:b/>
          <w:bCs/>
          <w:color w:val="27B8E6"/>
          <w:kern w:val="0"/>
          <w:szCs w:val="21"/>
          <w:shd w:val="clear" w:color="auto" w:fill="EFFAFD"/>
        </w:rPr>
        <w:t>指定分词器</w:t>
      </w:r>
      <w:r>
        <w:rPr>
          <w:rFonts w:ascii="宋体" w:hAnsi="宋体" w:eastAsia="宋体" w:cs="宋体"/>
          <w:b/>
          <w:bCs/>
          <w:color w:val="404040"/>
          <w:kern w:val="0"/>
          <w:sz w:val="24"/>
          <w:szCs w:val="24"/>
          <w:shd w:val="clear" w:color="auto" w:fill="FFFFFF"/>
        </w:rPr>
        <w:t>)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date(</w:t>
      </w:r>
      <w:r>
        <w:rPr>
          <w:rFonts w:ascii="Courier New" w:hAnsi="Courier New" w:eastAsia="宋体" w:cs="宋体"/>
          <w:color w:val="27B8E6"/>
          <w:kern w:val="0"/>
          <w:szCs w:val="21"/>
          <w:shd w:val="clear" w:color="auto" w:fill="EFFAFD"/>
        </w:rPr>
        <w:t>默认使用UTC保持,也可以使用format指定格式</w:t>
      </w: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)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数值类型(</w:t>
      </w:r>
      <w:r>
        <w:rPr>
          <w:rFonts w:ascii="Courier New" w:hAnsi="Courier New" w:eastAsia="宋体" w:cs="宋体"/>
          <w:color w:val="27B8E6"/>
          <w:kern w:val="0"/>
          <w:szCs w:val="21"/>
          <w:shd w:val="clear" w:color="auto" w:fill="EFFAFD"/>
        </w:rPr>
        <w:t>byte,short,integer,long,float,double</w:t>
      </w: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)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boolean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binary(</w:t>
      </w:r>
      <w:r>
        <w:rPr>
          <w:rFonts w:ascii="Courier New" w:hAnsi="Courier New" w:eastAsia="宋体" w:cs="宋体"/>
          <w:color w:val="27B8E6"/>
          <w:kern w:val="0"/>
          <w:szCs w:val="21"/>
          <w:shd w:val="clear" w:color="auto" w:fill="EFFAFD"/>
        </w:rPr>
        <w:t>存储在索引中的二进制数据的base64表示，比如图像，只存储不索引</w:t>
      </w: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)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ip(</w:t>
      </w:r>
      <w:r>
        <w:rPr>
          <w:rFonts w:ascii="Courier New" w:hAnsi="Courier New" w:eastAsia="宋体" w:cs="宋体"/>
          <w:color w:val="27B8E6"/>
          <w:kern w:val="0"/>
          <w:szCs w:val="21"/>
          <w:shd w:val="clear" w:color="auto" w:fill="EFFAFD"/>
        </w:rPr>
        <w:t>以数字形式简化IPV4地址的使用，可以被索引、排序并使用IP值做范围查询</w:t>
      </w: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).</w:t>
      </w:r>
    </w:p>
    <w:p>
      <w:pPr>
        <w:widowControl/>
        <w:spacing w:line="48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32"/>
          <w:szCs w:val="32"/>
          <w:shd w:val="clear" w:color="auto" w:fill="FFFFFF"/>
        </w:rPr>
        <w:t>有层级结构的类型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比如object 或者 nested.</w:t>
      </w:r>
    </w:p>
    <w:p>
      <w:pPr>
        <w:widowControl/>
        <w:spacing w:line="48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32"/>
          <w:szCs w:val="32"/>
          <w:shd w:val="clear" w:color="auto" w:fill="FFFFFF"/>
        </w:rPr>
        <w:t>特殊类型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FFFFF"/>
        </w:rPr>
        <w:t>比如geo_point, geo_shape, or completion.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黑体" w:hAnsi="黑体" w:eastAsia="黑体" w:cs="宋体"/>
          <w:b/>
          <w:bCs/>
          <w:color w:val="3D464D"/>
          <w:kern w:val="0"/>
          <w:sz w:val="24"/>
          <w:szCs w:val="24"/>
          <w:shd w:val="clear" w:color="auto" w:fill="F8F8F8"/>
        </w:rPr>
        <w:t>动态模板：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黑体" w:hAnsi="黑体" w:eastAsia="黑体" w:cs="宋体"/>
          <w:color w:val="3D464D"/>
          <w:kern w:val="0"/>
          <w:sz w:val="24"/>
          <w:szCs w:val="24"/>
          <w:shd w:val="clear" w:color="auto" w:fill="F8F8F8"/>
        </w:rPr>
        <w:t>使用dynamic_templates可以完全控制新字段的映射，你设置可以通过字段名或数据类型应用一个完全不同的映射。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黑体" w:hAnsi="黑体" w:eastAsia="黑体" w:cs="宋体"/>
          <w:color w:val="3D464D"/>
          <w:kern w:val="0"/>
          <w:sz w:val="24"/>
          <w:szCs w:val="24"/>
          <w:shd w:val="clear" w:color="auto" w:fill="F8F8F8"/>
        </w:rPr>
        <w:t>例子：我们为/my_index/my_type 分别创建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黑体" w:hAnsi="黑体" w:eastAsia="黑体" w:cs="宋体"/>
          <w:color w:val="3D464D"/>
          <w:kern w:val="0"/>
          <w:sz w:val="24"/>
          <w:szCs w:val="24"/>
          <w:shd w:val="clear" w:color="auto" w:fill="F8F8F8"/>
        </w:rPr>
        <w:t>es:字段名以_es结尾的且是string类型的，需要使用spanish分词器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黑体" w:hAnsi="黑体" w:eastAsia="黑体" w:cs="宋体"/>
          <w:color w:val="3D464D"/>
          <w:kern w:val="0"/>
          <w:sz w:val="24"/>
          <w:szCs w:val="24"/>
          <w:shd w:val="clear" w:color="auto" w:fill="F8F8F8"/>
        </w:rPr>
        <w:t>enn:其他字段的且是string类型的，需要使用english分词器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PUT /</w:t>
      </w:r>
      <w:r>
        <w:rPr>
          <w:rFonts w:ascii="宋体" w:hAnsi="宋体" w:eastAsia="宋体" w:cs="宋体"/>
          <w:b/>
          <w:bCs/>
          <w:kern w:val="0"/>
          <w:szCs w:val="21"/>
        </w:rPr>
        <w:t>my_index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"mappings": 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"my_type": 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"dynamic_templates": [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"es": 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    =&gt;模板名称，随意，一般要有语义"match": "*_es",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    =&gt;匹配字段名称"match_mapping_type": "string"=&gt;匹配字段类型"mapping": 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        =&gt;当匹配到之后，该字段的具体设置"type": "string",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        "anaylzer": "spanish"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    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},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"en": 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    =&gt;模板名称，随意，一般要有语义"match": "*",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    =&gt;匹配字段名称(任意，通用的顺序要在之后)"match_mapping_type": "string"=&gt;匹配字段类型"mapping": 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        =&gt;当匹配到之后，该字段的具体设置"type": "string",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        "anaylzer": "english"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    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    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    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    ]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    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  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index别名设置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一个别名能够指向多个索引，因此当我们将别名指向新的索引时，我们还需要删除别名原来到旧索引的指向。这个改变需要是原子的，即意味着我们需要使用</w:t>
      </w:r>
      <w:r>
        <w:rPr>
          <w:rFonts w:ascii="Courier New" w:hAnsi="Courier New" w:eastAsia="宋体" w:cs="Courier New"/>
          <w:color w:val="333333"/>
          <w:kern w:val="0"/>
          <w:sz w:val="20"/>
          <w:szCs w:val="20"/>
          <w:shd w:val="clear" w:color="auto" w:fill="FFFFFF"/>
        </w:rPr>
        <w:t>_aliases</w:t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端点：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7F7F7"/>
        </w:rPr>
        <w:t xml:space="preserve">POST /_aliases { </w:t>
      </w:r>
      <w:r>
        <w:rPr>
          <w:rFonts w:ascii="Arial" w:hAnsi="Arial" w:eastAsia="宋体" w:cs="Arial"/>
          <w:color w:val="DF5000"/>
          <w:kern w:val="0"/>
          <w:sz w:val="20"/>
          <w:szCs w:val="20"/>
          <w:shd w:val="clear" w:color="auto" w:fill="F7F7F7"/>
        </w:rPr>
        <w:t>"actions"</w:t>
      </w: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7F7F7"/>
        </w:rPr>
        <w:t xml:space="preserve">: [ { </w:t>
      </w:r>
      <w:r>
        <w:rPr>
          <w:rFonts w:ascii="Arial" w:hAnsi="Arial" w:eastAsia="宋体" w:cs="Arial"/>
          <w:color w:val="DF5000"/>
          <w:kern w:val="0"/>
          <w:sz w:val="20"/>
          <w:szCs w:val="20"/>
          <w:shd w:val="clear" w:color="auto" w:fill="F7F7F7"/>
        </w:rPr>
        <w:t>"remove"</w:t>
      </w: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7F7F7"/>
        </w:rPr>
        <w:t xml:space="preserve">: { </w:t>
      </w:r>
      <w:r>
        <w:rPr>
          <w:rFonts w:ascii="Arial" w:hAnsi="Arial" w:eastAsia="宋体" w:cs="Arial"/>
          <w:color w:val="DF5000"/>
          <w:kern w:val="0"/>
          <w:sz w:val="20"/>
          <w:szCs w:val="20"/>
          <w:shd w:val="clear" w:color="auto" w:fill="F7F7F7"/>
        </w:rPr>
        <w:t>"index"</w:t>
      </w: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7F7F7"/>
        </w:rPr>
        <w:t xml:space="preserve">: </w:t>
      </w:r>
      <w:r>
        <w:rPr>
          <w:rFonts w:ascii="Arial" w:hAnsi="Arial" w:eastAsia="宋体" w:cs="Arial"/>
          <w:color w:val="DF5000"/>
          <w:kern w:val="0"/>
          <w:sz w:val="20"/>
          <w:szCs w:val="20"/>
          <w:shd w:val="clear" w:color="auto" w:fill="F7F7F7"/>
        </w:rPr>
        <w:t>"my_index_v1"</w:t>
      </w: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eastAsia="宋体" w:cs="Arial"/>
          <w:color w:val="DF5000"/>
          <w:kern w:val="0"/>
          <w:sz w:val="20"/>
          <w:szCs w:val="20"/>
          <w:shd w:val="clear" w:color="auto" w:fill="F7F7F7"/>
        </w:rPr>
        <w:t>"alias"</w:t>
      </w: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7F7F7"/>
        </w:rPr>
        <w:t xml:space="preserve">: </w:t>
      </w:r>
      <w:r>
        <w:rPr>
          <w:rFonts w:ascii="Arial" w:hAnsi="Arial" w:eastAsia="宋体" w:cs="Arial"/>
          <w:color w:val="DF5000"/>
          <w:kern w:val="0"/>
          <w:sz w:val="20"/>
          <w:szCs w:val="20"/>
          <w:shd w:val="clear" w:color="auto" w:fill="F7F7F7"/>
        </w:rPr>
        <w:t>"my_index"</w:t>
      </w: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7F7F7"/>
        </w:rPr>
        <w:t xml:space="preserve"> }}, { </w:t>
      </w:r>
      <w:r>
        <w:rPr>
          <w:rFonts w:ascii="Arial" w:hAnsi="Arial" w:eastAsia="宋体" w:cs="Arial"/>
          <w:color w:val="DF5000"/>
          <w:kern w:val="0"/>
          <w:sz w:val="20"/>
          <w:szCs w:val="20"/>
          <w:shd w:val="clear" w:color="auto" w:fill="F7F7F7"/>
        </w:rPr>
        <w:t>"add"</w:t>
      </w: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7F7F7"/>
        </w:rPr>
        <w:t xml:space="preserve">: { </w:t>
      </w:r>
      <w:r>
        <w:rPr>
          <w:rFonts w:ascii="Arial" w:hAnsi="Arial" w:eastAsia="宋体" w:cs="Arial"/>
          <w:color w:val="DF5000"/>
          <w:kern w:val="0"/>
          <w:sz w:val="20"/>
          <w:szCs w:val="20"/>
          <w:shd w:val="clear" w:color="auto" w:fill="F7F7F7"/>
        </w:rPr>
        <w:t>"index"</w:t>
      </w: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7F7F7"/>
        </w:rPr>
        <w:t xml:space="preserve">: </w:t>
      </w:r>
      <w:r>
        <w:rPr>
          <w:rFonts w:ascii="Arial" w:hAnsi="Arial" w:eastAsia="宋体" w:cs="Arial"/>
          <w:color w:val="DF5000"/>
          <w:kern w:val="0"/>
          <w:sz w:val="20"/>
          <w:szCs w:val="20"/>
          <w:shd w:val="clear" w:color="auto" w:fill="F7F7F7"/>
        </w:rPr>
        <w:t>"my_index_v2"</w:t>
      </w: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eastAsia="宋体" w:cs="Arial"/>
          <w:color w:val="DF5000"/>
          <w:kern w:val="0"/>
          <w:sz w:val="20"/>
          <w:szCs w:val="20"/>
          <w:shd w:val="clear" w:color="auto" w:fill="F7F7F7"/>
        </w:rPr>
        <w:t>"alias"</w:t>
      </w: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7F7F7"/>
        </w:rPr>
        <w:t xml:space="preserve">: </w:t>
      </w:r>
      <w:r>
        <w:rPr>
          <w:rFonts w:ascii="Arial" w:hAnsi="Arial" w:eastAsia="宋体" w:cs="Arial"/>
          <w:color w:val="DF5000"/>
          <w:kern w:val="0"/>
          <w:sz w:val="20"/>
          <w:szCs w:val="20"/>
          <w:shd w:val="clear" w:color="auto" w:fill="F7F7F7"/>
        </w:rPr>
        <w:t>"my_index"</w:t>
      </w: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7F7F7"/>
        </w:rPr>
        <w:t xml:space="preserve"> }} ] 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现在你的应用就在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  <w:shd w:val="clear" w:color="auto" w:fill="FFFFFF"/>
        </w:rPr>
        <w:t>零停机</w:t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color="auto" w:fill="FFFFFF"/>
        </w:rPr>
        <w:t>时间的前提下，实现了旧索引到新索引的透明切换。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问题：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1、全文索引（json全文爬数据）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2、聚合无法根据匹配度排序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3、聚合无法真分页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393939"/>
          <w:kern w:val="0"/>
          <w:szCs w:val="21"/>
        </w:rPr>
        <w:t>ES</w:t>
      </w:r>
      <w:r>
        <w:rPr>
          <w:rFonts w:ascii="宋体" w:hAnsi="宋体" w:eastAsia="宋体" w:cs="宋体"/>
          <w:color w:val="393939"/>
          <w:kern w:val="0"/>
          <w:szCs w:val="21"/>
        </w:rPr>
        <w:t xml:space="preserve">后台管理 ： </w:t>
      </w:r>
      <w:r>
        <w:fldChar w:fldCharType="begin"/>
      </w:r>
      <w:r>
        <w:instrText xml:space="preserve"> HYPERLINK "http://checklist-formtastic-admin.debug.web.nd/" </w:instrText>
      </w:r>
      <w:r>
        <w:fldChar w:fldCharType="separate"/>
      </w:r>
      <w:r>
        <w:rPr>
          <w:rFonts w:ascii="宋体" w:hAnsi="宋体" w:eastAsia="宋体" w:cs="宋体"/>
          <w:color w:val="003884"/>
          <w:kern w:val="0"/>
          <w:u w:val="single"/>
        </w:rPr>
        <w:t>http://checklist-formtastic-admin.debug.web.nd/</w:t>
      </w:r>
      <w:r>
        <w:rPr>
          <w:rFonts w:ascii="宋体" w:hAnsi="宋体" w:eastAsia="宋体" w:cs="宋体"/>
          <w:color w:val="003884"/>
          <w:kern w:val="0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"dynamic": "false",</w:t>
      </w:r>
    </w:p>
    <w:p>
      <w:pPr>
        <w:rPr>
          <w:rFonts w:hint="eastAsia"/>
        </w:rPr>
      </w:pPr>
      <w:r>
        <w:rPr>
          <w:rFonts w:hint="eastAsia"/>
        </w:rPr>
        <w:t xml:space="preserve">    "dynamic_templates":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"indexes":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"mapping":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"fields":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"raw":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"index": "not_analyzed",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"null_value":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"type": "string"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"match_mapping_type":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"path_match": "indexes.*"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"properties": {</w:t>
      </w:r>
    </w:p>
    <w:p>
      <w:pPr>
        <w:rPr>
          <w:rFonts w:hint="eastAsia"/>
        </w:rPr>
      </w:pPr>
      <w:r>
        <w:rPr>
          <w:rFonts w:hint="eastAsia"/>
        </w:rPr>
        <w:t xml:space="preserve">        "indexes": {</w:t>
      </w:r>
    </w:p>
    <w:p>
      <w:pPr>
        <w:rPr>
          <w:rFonts w:hint="eastAsia"/>
        </w:rPr>
      </w:pPr>
      <w:r>
        <w:rPr>
          <w:rFonts w:hint="eastAsia"/>
        </w:rPr>
        <w:t xml:space="preserve">            "dynamic": "strict",</w:t>
      </w:r>
    </w:p>
    <w:p>
      <w:pPr>
        <w:rPr>
          <w:rFonts w:hint="eastAsia"/>
        </w:rPr>
      </w:pPr>
      <w:r>
        <w:rPr>
          <w:rFonts w:hint="eastAsia"/>
        </w:rPr>
        <w:t xml:space="preserve">            "properties":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"application":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"index": "not_analyzed"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"attribute_name":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"fields":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"raw":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"index": "not_analyzed",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"null_value":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"category":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"index": "not_analyzed"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"create_time":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"long"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"data_md5":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"index": "not_analyzed"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"disable":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"boolean"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"keyword":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"fields":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"raw":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"index": "not_analyzed",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"null_value":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"project_code":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"fields":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"raw":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"index": "not_analyzed",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"null_value":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"project_id":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"index": "not_analyzed"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"project_title":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"fields":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"raw":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"index": "not_analyzed",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"null_value":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"project_type":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"index": "not_analyzed",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"fields":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"raw":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"index": "not_analyzed",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"null_value":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"reference_count":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"long"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"tenant":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"long"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"top_reference_count":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"long"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"long"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"update_time":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"long"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"user_id":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"long"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"user_name":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"fields":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"raw":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"type":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"index": "not_analyzed",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"null_value":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"tenant": {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"long"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1A98"/>
    <w:multiLevelType w:val="multilevel"/>
    <w:tmpl w:val="09221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BB24BA3"/>
    <w:multiLevelType w:val="multilevel"/>
    <w:tmpl w:val="0BB24B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EE5211"/>
    <w:multiLevelType w:val="multilevel"/>
    <w:tmpl w:val="13EE52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8FD7496"/>
    <w:multiLevelType w:val="multilevel"/>
    <w:tmpl w:val="68FD74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E062328"/>
    <w:multiLevelType w:val="multilevel"/>
    <w:tmpl w:val="6E0623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E45761C"/>
    <w:multiLevelType w:val="multilevel"/>
    <w:tmpl w:val="7E4576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004F"/>
    <w:rsid w:val="00142969"/>
    <w:rsid w:val="0020004F"/>
    <w:rsid w:val="00AB521E"/>
    <w:rsid w:val="2F9A04C5"/>
    <w:rsid w:val="75B1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650</Words>
  <Characters>3709</Characters>
  <Lines>30</Lines>
  <Paragraphs>8</Paragraphs>
  <TotalTime>0</TotalTime>
  <ScaleCrop>false</ScaleCrop>
  <LinksUpToDate>false</LinksUpToDate>
  <CharactersWithSpaces>4351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2017-05-11T10:05:00Z</dcterms:created>
  <dc:creator>Administrator</dc:creator>
  <cp:lastModifiedBy>Administrator</cp:lastModifiedBy>
  <dcterms:modified xsi:type="dcterms:W3CDTF">2017-05-12T03:20:48Z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