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Weihan Li &amp; David Chau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Work in Progress Report 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Major developments/breakthroughs(reference specific code please):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displaying and creating a sprite of a spaceship (Main.java, line 19 and Spaceship.java)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got spaceship to follow finger (Spaceship.java, line 23-27)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displayed image of space as the background (Main.java, line 18 and Background.java)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got the space background to scroll downwards (Background.java, line 30-45)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Major Challenges/setbacks(reference specific code please):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the spaceship “teleports” when the finger is lifted and placed farther away (rather than dragging)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spaceship is covered up by the finger instead of being “above” the finger (for visual clarity)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difficulty setting up github, learning how to share files properly, merging projects etc.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Any modifications to your specifications/release schedule: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removed “Awakening 1.2 - graphics: import pictures for spaceship and background” as we decided to just incorporate the images in “Awakening 1.1 &amp; Awakening 1.2”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moved stock system from  “Awakening 1.5 &amp; Awakening 1.6” to later in the release schedule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added “Awakening 1.4,  Awakening 1.5, and Awakening 1.6” which focus on the idea of the spaceship shooting projectiles and object collision between spaceship, projectiles, and obstacles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removed “Unraveling 1.6: Levels v.3: add in an intermission section after each level ends” per Grondin’s request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added in Liquidate 1.1 which will add the option of controlling the spaceship by tilt rather than dragging the finger per Grondin’s request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moved “Unraveling 1.5 &amp; Unraveling 1.6” (focused on incorporating levels) to later in the release schedule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removed “Unraveling 1.4: Graphics: Images will be added onto the obstacles and power-ups” as we will just use images on the obstacles and power-ups to begin with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Unravelling 1.2 will now incorporate life packs as well as power-ups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switched contents of Liquidate 1.2 &amp; 1.3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Description of your scratch/test program: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 the generic concept you needed to test out: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Background: displaying an image and adding a scroll effect to it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MovingFinger: move an image of a spaceship using the finger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Source any web site/book that helped you with that concept: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Background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http://gamedev.stackexchange.com/questions/71198/how-do-i-make-a-background-fill-the-whole-screen-in-libgdx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https://code.google.com/p/libgdx-users/wiki/ScrollingTexture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 the code and the lesson that you learned from 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Background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displaying an image that fits to the screen (full screen)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getting the background to scroll vertically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 any challenges that you enjoyed in integrating this scratch code into your major project:</w:t>
      </w:r>
    </w:p>
    <w:p>
      <w:pPr>
        <w:numPr>
          <w:ilvl w:val="0"/>
          <w:numId w:val="1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layering images from different projects together (order)</w:t>
      </w:r>
    </w:p>
    <w:p>
      <w:pPr>
        <w:numPr>
          <w:ilvl w:val="0"/>
          <w:numId w:val="1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initializing classes within different classes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gamedev.stackexchange.com/questions/71198/how-do-i-make-a-background-fill-the-whole-screen-in-libgdx" Id="docRId0" Type="http://schemas.openxmlformats.org/officeDocument/2006/relationships/hyperlink"/><Relationship TargetMode="External" Target="https://code.google.com/p/libgdx-users/wiki/ScrollingTexture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