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</w:rPr>
        <w:t>Loan Agreement (Load Test Template)</w:t>
      </w:r>
    </w:p>
    <w:p>
      <w:r>
        <w:rPr>
          <w:b w:val="off"/>
        </w:rPr>
        <w:t>The test variable is: {{testVariable}}</w:t>
      </w:r>
    </w:p>
    <w:p>
      <w:r>
        <w:rPr>
          <w:b w:val="off"/>
        </w:rPr>
        <w:t>Term Loan: RM {{termLoan}}</w:t>
      </w:r>
    </w:p>
    <w:p>
      <w:r>
        <w:rPr>
          <w:b w:val="off"/>
        </w:rPr>
        <w:t>Total Amount: RM {{totalAmount}}</w:t>
      </w:r>
    </w:p>
    <w:p>
      <w:r>
        <w:rPr>
          <w:b w:val="off"/>
        </w:rPr>
        <w:t>Total Repayment Amount: RM {{totalRepaymentAmount}}</w:t>
      </w:r>
    </w:p>
    <w:p>
      <w:r>
        <w:rPr>
          <w:b w:val="off"/>
        </w:rPr>
        <w:t/>
      </w:r>
    </w:p>
    <w:p>
      <w:r>
        <w:rPr>
          <w:b w:val="on"/>
        </w:rPr>
        <w:t>Repayment Schedule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Month</w:t>
            </w:r>
          </w:p>
        </w:tc>
        <w:tc>
          <w:p>
            <w:r>
              <w:t>Amount (RM)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10,000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10,000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10,000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10,000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10,000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10,000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10,000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10,000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10,000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10,000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10,000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10,000</w:t>
            </w:r>
          </w:p>
        </w:tc>
      </w:tr>
    </w:tbl>
    <w:p>
      <w:r>
        <w:rPr>
          <w:b w:val="off"/>
        </w:rPr>
        <w:t/>
      </w:r>
    </w:p>
    <w:p>
      <w:r>
        <w:rPr>
          <w:b w:val="off"/>
        </w:rPr>
        <w:t>Internal - Ryt Bank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2026-08-04T06:53:18Z</dcterms:created>
  <dc:creator>Apache POI</dc:creator>
</cp:coreProperties>
</file>