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B05" w:rsidRPr="009B1430" w:rsidRDefault="00291B05">
      <w:pPr>
        <w:rPr>
          <w:sz w:val="28"/>
          <w:szCs w:val="24"/>
        </w:rPr>
      </w:pPr>
    </w:p>
    <w:p w:rsidR="007B5425" w:rsidRPr="009B1430" w:rsidRDefault="00291B05">
      <w:pPr>
        <w:rPr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</w:rPr>
            <m:t>h=</m:t>
          </m:r>
          <m:rad>
            <m:radPr>
              <m:degHide m:val="1"/>
              <m:ctrlPr>
                <w:rPr>
                  <w:rFonts w:ascii="Cambria Math" w:hAnsi="Cambria Math" w:cs="Cambria Math"/>
                  <w:sz w:val="28"/>
                  <w:szCs w:val="24"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  <w:sz w:val="28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b+2r</m:t>
                      </m:r>
                    </m:e>
                  </m:d>
                  <m:ctrlPr>
                    <w:rPr>
                      <w:rFonts w:ascii="Cambria Math" w:hAnsi="Cambria Math" w:cs="Cambria Math"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8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8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91B05" w:rsidRPr="009B1430" w:rsidRDefault="00291B05">
      <w:pPr>
        <w:rPr>
          <w:sz w:val="28"/>
          <w:szCs w:val="24"/>
        </w:rPr>
      </w:pPr>
    </w:p>
    <w:p w:rsidR="00291B05" w:rsidRPr="009B1430" w:rsidRDefault="00291B05">
      <w:pPr>
        <w:rPr>
          <w:rFonts w:ascii="Cambria Math" w:hAnsi="Cambria Math"/>
          <w:sz w:val="28"/>
          <w:szCs w:val="24"/>
        </w:rPr>
      </w:pPr>
      <w:r w:rsidRPr="009B1430">
        <w:rPr>
          <w:rFonts w:ascii="Cambria Math" w:hAnsi="Cambria Math"/>
          <w:sz w:val="28"/>
          <w:szCs w:val="24"/>
        </w:rPr>
        <w:t>A (2r+a/2, 0)</w:t>
      </w:r>
    </w:p>
    <w:p w:rsidR="00291B05" w:rsidRPr="009B1430" w:rsidRDefault="00291B05">
      <w:pPr>
        <w:rPr>
          <w:rFonts w:ascii="Cambria Math" w:hAnsi="Cambria Math"/>
          <w:sz w:val="28"/>
          <w:szCs w:val="24"/>
        </w:rPr>
      </w:pPr>
      <w:r w:rsidRPr="009B1430">
        <w:rPr>
          <w:rFonts w:ascii="Cambria Math" w:hAnsi="Cambria Math"/>
          <w:sz w:val="28"/>
          <w:szCs w:val="24"/>
        </w:rPr>
        <w:t>B (r, h)</w:t>
      </w:r>
    </w:p>
    <w:p w:rsidR="009B1430" w:rsidRPr="009B1430" w:rsidRDefault="009B1430">
      <w:pPr>
        <w:rPr>
          <w:rFonts w:ascii="Cambria Math" w:hAnsi="Cambria Math"/>
          <w:sz w:val="28"/>
          <w:szCs w:val="24"/>
        </w:rPr>
      </w:pPr>
      <w:r w:rsidRPr="009B1430">
        <w:rPr>
          <w:rFonts w:ascii="Cambria Math" w:hAnsi="Cambria Math"/>
          <w:sz w:val="28"/>
          <w:szCs w:val="24"/>
        </w:rPr>
        <w:t>C (3r+a, h)</w:t>
      </w:r>
    </w:p>
    <w:p w:rsidR="00291B05" w:rsidRPr="009B1430" w:rsidRDefault="00291B05">
      <w:pPr>
        <w:rPr>
          <w:rFonts w:ascii="Cambria Math" w:hAnsi="Cambria Math"/>
          <w:sz w:val="28"/>
          <w:szCs w:val="24"/>
        </w:rPr>
      </w:pPr>
    </w:p>
    <w:p w:rsidR="00EC51F4" w:rsidRDefault="009B1430" w:rsidP="009B1430">
      <w:pPr>
        <w:rPr>
          <w:rFonts w:ascii="Cambria Math" w:hAnsi="Cambria Math"/>
          <w:sz w:val="28"/>
          <w:szCs w:val="24"/>
        </w:rPr>
      </w:pPr>
      <w:r w:rsidRPr="009B1430">
        <w:rPr>
          <w:rFonts w:ascii="Cambria Math" w:hAnsi="Cambria Math"/>
          <w:sz w:val="28"/>
          <w:szCs w:val="24"/>
        </w:rPr>
        <w:t xml:space="preserve">AB </w:t>
      </w:r>
      <m:oMath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</m:e>
        </m:d>
      </m:oMath>
      <w:r w:rsidRPr="009B1430">
        <w:rPr>
          <w:rFonts w:ascii="Cambria Math" w:hAnsi="Cambria Math"/>
          <w:sz w:val="28"/>
          <w:szCs w:val="24"/>
        </w:rPr>
        <w:tab/>
      </w:r>
      <w:r w:rsidRPr="009B1430">
        <w:rPr>
          <w:rFonts w:ascii="Cambria Math" w:hAnsi="Cambria Math"/>
          <w:sz w:val="28"/>
          <w:szCs w:val="24"/>
        </w:rPr>
        <w:tab/>
      </w:r>
    </w:p>
    <w:p w:rsidR="009B1430" w:rsidRPr="00EC51F4" w:rsidRDefault="00EC51F4" w:rsidP="00EC51F4">
      <w:pPr>
        <w:ind w:left="2160" w:firstLine="720"/>
        <w:rPr>
          <w:rFonts w:ascii="Cambria Math" w:hAnsi="Cambria Math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b+2r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</m:oMath>
      </m:oMathPara>
    </w:p>
    <w:p w:rsidR="009B1430" w:rsidRPr="009B1430" w:rsidRDefault="00EC51F4" w:rsidP="009B1430">
      <w:pPr>
        <w:ind w:left="2160" w:firstLine="720"/>
        <w:rPr>
          <w:rFonts w:ascii="Cambria Math" w:hAnsi="Cambria Math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b+2r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</m:oMath>
      </m:oMathPara>
    </w:p>
    <w:p w:rsidR="009B1430" w:rsidRPr="009B1430" w:rsidRDefault="009B1430">
      <w:pPr>
        <w:rPr>
          <w:rFonts w:ascii="Cambria Math" w:hAnsi="Cambria Math"/>
          <w:sz w:val="28"/>
          <w:szCs w:val="24"/>
        </w:rPr>
      </w:pPr>
    </w:p>
    <w:p w:rsidR="009B1430" w:rsidRPr="009B1430" w:rsidRDefault="009B1430">
      <w:pPr>
        <w:rPr>
          <w:rFonts w:ascii="Cambria Math" w:hAnsi="Cambria Math"/>
          <w:sz w:val="28"/>
          <w:szCs w:val="24"/>
        </w:rPr>
      </w:pPr>
    </w:p>
    <w:p w:rsidR="009B1430" w:rsidRDefault="009B1430">
      <w:pPr>
        <w:rPr>
          <w:rFonts w:ascii="Cambria Math" w:hAnsi="Cambria Math"/>
          <w:sz w:val="28"/>
          <w:szCs w:val="24"/>
        </w:rPr>
      </w:pPr>
    </w:p>
    <w:p w:rsidR="00EC51F4" w:rsidRPr="009B1430" w:rsidRDefault="00EC51F4">
      <w:pPr>
        <w:rPr>
          <w:rFonts w:ascii="Cambria Math" w:hAnsi="Cambria Math"/>
          <w:sz w:val="28"/>
          <w:szCs w:val="24"/>
        </w:rPr>
      </w:pPr>
      <w:bookmarkStart w:id="0" w:name="_GoBack"/>
      <w:bookmarkEnd w:id="0"/>
    </w:p>
    <w:sectPr w:rsidR="00EC51F4" w:rsidRPr="009B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05"/>
    <w:rsid w:val="00291B05"/>
    <w:rsid w:val="007B5425"/>
    <w:rsid w:val="009B1430"/>
    <w:rsid w:val="00EC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D512"/>
  <w15:chartTrackingRefBased/>
  <w15:docId w15:val="{19A62CEC-5962-4079-88D7-5E147470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1</cp:revision>
  <dcterms:created xsi:type="dcterms:W3CDTF">2019-09-08T23:41:00Z</dcterms:created>
  <dcterms:modified xsi:type="dcterms:W3CDTF">2019-09-09T00:05:00Z</dcterms:modified>
</cp:coreProperties>
</file>