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4A7" w:rsidRPr="005524A7" w:rsidRDefault="005524A7" w:rsidP="005524A7">
      <w:pPr>
        <w:widowControl/>
        <w:shd w:val="clear" w:color="auto" w:fill="FFFFFF"/>
        <w:ind w:left="900"/>
        <w:jc w:val="center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b/>
          <w:bCs/>
          <w:color w:val="003300"/>
          <w:kern w:val="0"/>
          <w:sz w:val="36"/>
          <w:szCs w:val="36"/>
        </w:rPr>
        <w:t>Java</w:t>
      </w:r>
      <w:r w:rsidRPr="005524A7">
        <w:rPr>
          <w:rFonts w:ascii="Verdana" w:eastAsia="宋体" w:hAnsi="Verdana" w:cs="宋体"/>
          <w:b/>
          <w:bCs/>
          <w:color w:val="003300"/>
          <w:kern w:val="0"/>
          <w:sz w:val="36"/>
          <w:szCs w:val="36"/>
        </w:rPr>
        <w:t>中的经典算法之冒泡排序</w:t>
      </w:r>
      <w:r w:rsidRPr="005524A7">
        <w:rPr>
          <w:rFonts w:ascii="Verdana" w:eastAsia="宋体" w:hAnsi="Verdana" w:cs="宋体"/>
          <w:b/>
          <w:bCs/>
          <w:color w:val="003300"/>
          <w:kern w:val="0"/>
          <w:sz w:val="36"/>
          <w:szCs w:val="36"/>
        </w:rPr>
        <w:t>(Bubble Sort)</w:t>
      </w:r>
    </w:p>
    <w:p w:rsidR="005524A7" w:rsidRPr="005524A7" w:rsidRDefault="005524A7" w:rsidP="005524A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 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原理：比较两个相邻的元素，将值大的元素交换至右端。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思路：依次比较相邻的两个数，将小数放在前面，大数放在后面。即在第一趟：首先比较第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1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个和第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2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个数，将小数放前，大数放后。然后比较第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2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个数和第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3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个数，将小数放前，大数放后，如此继续，直至比较最后两个数，将小数放前，大数放后。重复第一趟步骤，直至全部排序完成。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举例说明：要排序数组：</w:t>
      </w:r>
      <w:proofErr w:type="spellStart"/>
      <w:proofErr w:type="gramStart"/>
      <w:r w:rsidRPr="005524A7">
        <w:rPr>
          <w:rFonts w:ascii="Verdana" w:eastAsia="宋体" w:hAnsi="Verdana" w:cs="宋体"/>
          <w:color w:val="003300"/>
          <w:kern w:val="0"/>
          <w:szCs w:val="21"/>
        </w:rPr>
        <w:t>int</w:t>
      </w:r>
      <w:proofErr w:type="spellEnd"/>
      <w:r w:rsidRPr="005524A7">
        <w:rPr>
          <w:rFonts w:ascii="Verdana" w:eastAsia="宋体" w:hAnsi="Verdana" w:cs="宋体"/>
          <w:color w:val="003300"/>
          <w:kern w:val="0"/>
          <w:szCs w:val="21"/>
        </w:rPr>
        <w:t>[</w:t>
      </w:r>
      <w:proofErr w:type="gramEnd"/>
      <w:r w:rsidRPr="005524A7">
        <w:rPr>
          <w:rFonts w:ascii="Verdana" w:eastAsia="宋体" w:hAnsi="Verdana" w:cs="宋体"/>
          <w:color w:val="003300"/>
          <w:kern w:val="0"/>
          <w:szCs w:val="21"/>
        </w:rPr>
        <w:t>] </w:t>
      </w:r>
      <w:proofErr w:type="spellStart"/>
      <w:r w:rsidRPr="005524A7">
        <w:rPr>
          <w:rFonts w:ascii="Verdana" w:eastAsia="宋体" w:hAnsi="Verdana" w:cs="宋体"/>
          <w:color w:val="003300"/>
          <w:kern w:val="0"/>
          <w:szCs w:val="21"/>
        </w:rPr>
        <w:t>arr</w:t>
      </w:r>
      <w:proofErr w:type="spellEnd"/>
      <w:r w:rsidRPr="005524A7">
        <w:rPr>
          <w:rFonts w:ascii="Verdana" w:eastAsia="宋体" w:hAnsi="Verdana" w:cs="宋体"/>
          <w:color w:val="003300"/>
          <w:kern w:val="0"/>
          <w:szCs w:val="21"/>
        </w:rPr>
        <w:t>={6,3,8,2,9,1};   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第一趟排序：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第一次排序：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3  6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8  2  9  1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第二次排序：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小于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，不交换位置：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3  6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8  2  9  1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第三次排序：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3  6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2  8  9  1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第四次排序：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9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小于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9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，不交换位置：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3  6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2  8  9  1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第五次排序：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9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9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3  6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2  8  1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第一趟总共进行了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5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次比较， 排序结果：     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3  6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2  8  1  9</w:t>
      </w:r>
    </w:p>
    <w:p w:rsidR="005524A7" w:rsidRPr="005524A7" w:rsidRDefault="005524A7" w:rsidP="005524A7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---------------------------------------------------------------------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第二趟排序：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第一次排序：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小于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，不交换位置：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3  6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2  8  1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第二次排序：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3  2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6  8  1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第三次排序：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，不交换位置：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3  2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6  8  1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第四次排序：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8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3  2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6  1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第二趟总共进行了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4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次比较， 排序结果：     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3  2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6  1  8  9</w:t>
      </w:r>
    </w:p>
    <w:p w:rsidR="005524A7" w:rsidRPr="005524A7" w:rsidRDefault="005524A7" w:rsidP="005524A7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---------------------------------------------------------------------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第三趟排序：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第一次排序：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2  3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6  1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第二次排序：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小于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，不交换位置：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2  3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6  1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第三次排序：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6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2  3  1  6  8  9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第二趟总共进行了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次比较，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 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排序结果：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         </w:t>
      </w:r>
      <w:proofErr w:type="gramStart"/>
      <w:r w:rsidRPr="005524A7">
        <w:rPr>
          <w:rFonts w:ascii="Verdana" w:eastAsia="宋体" w:hAnsi="Verdana" w:cs="宋体"/>
          <w:color w:val="003300"/>
          <w:kern w:val="0"/>
          <w:szCs w:val="21"/>
        </w:rPr>
        <w:t>2  3</w:t>
      </w:r>
      <w:proofErr w:type="gramEnd"/>
      <w:r w:rsidRPr="005524A7">
        <w:rPr>
          <w:rFonts w:ascii="Verdana" w:eastAsia="宋体" w:hAnsi="Verdana" w:cs="宋体"/>
          <w:color w:val="003300"/>
          <w:kern w:val="0"/>
          <w:szCs w:val="21"/>
        </w:rPr>
        <w:t>  1  6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---------------------------------------------------------------------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第四趟排序：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第一次排序：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小于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，不交换位置：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2  3  1  6  8  9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第二次排序：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3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2  1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3  6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第二趟总共进行了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次比较，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 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排序结果：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        </w:t>
      </w:r>
      <w:proofErr w:type="gramStart"/>
      <w:r w:rsidRPr="005524A7">
        <w:rPr>
          <w:rFonts w:ascii="Verdana" w:eastAsia="宋体" w:hAnsi="Verdana" w:cs="宋体"/>
          <w:color w:val="003300"/>
          <w:kern w:val="0"/>
          <w:szCs w:val="21"/>
        </w:rPr>
        <w:t>2  1</w:t>
      </w:r>
      <w:proofErr w:type="gramEnd"/>
      <w:r w:rsidRPr="005524A7">
        <w:rPr>
          <w:rFonts w:ascii="Verdana" w:eastAsia="宋体" w:hAnsi="Verdana" w:cs="宋体"/>
          <w:color w:val="003300"/>
          <w:kern w:val="0"/>
          <w:szCs w:val="21"/>
        </w:rPr>
        <w:t>  3  6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---------------------------------------------------------------------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第五趟排序：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第一次排序：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比较，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大于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，交换位置：  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1  2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3  6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　　第二趟总共进行了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次比较，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 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排序结果：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  </w:t>
      </w:r>
      <w:proofErr w:type="gramStart"/>
      <w:r w:rsidRPr="005524A7">
        <w:rPr>
          <w:rFonts w:ascii="Verdana" w:eastAsia="宋体" w:hAnsi="Verdana" w:cs="宋体"/>
          <w:color w:val="003300"/>
          <w:kern w:val="0"/>
          <w:szCs w:val="21"/>
        </w:rPr>
        <w:t>1  2</w:t>
      </w:r>
      <w:proofErr w:type="gramEnd"/>
      <w:r w:rsidRPr="005524A7">
        <w:rPr>
          <w:rFonts w:ascii="Verdana" w:eastAsia="宋体" w:hAnsi="Verdana" w:cs="宋体"/>
          <w:color w:val="003300"/>
          <w:kern w:val="0"/>
          <w:szCs w:val="21"/>
        </w:rPr>
        <w:t>  3  6  8  9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---------------------------------------------------------------------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最终结果：</w:t>
      </w:r>
      <w:proofErr w:type="gramStart"/>
      <w:r w:rsidRPr="005524A7">
        <w:rPr>
          <w:rFonts w:ascii="Calibri" w:eastAsia="宋体" w:hAnsi="Calibri" w:cs="Calibri"/>
          <w:color w:val="003300"/>
          <w:kern w:val="0"/>
          <w:szCs w:val="21"/>
        </w:rPr>
        <w:t>1  2</w:t>
      </w:r>
      <w:proofErr w:type="gramEnd"/>
      <w:r w:rsidRPr="005524A7">
        <w:rPr>
          <w:rFonts w:ascii="Calibri" w:eastAsia="宋体" w:hAnsi="Calibri" w:cs="Calibri"/>
          <w:color w:val="003300"/>
          <w:kern w:val="0"/>
          <w:szCs w:val="21"/>
        </w:rPr>
        <w:t>  3  6  8  9</w:t>
      </w:r>
    </w:p>
    <w:p w:rsidR="005524A7" w:rsidRPr="005524A7" w:rsidRDefault="005524A7" w:rsidP="005524A7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333333"/>
          <w:kern w:val="0"/>
          <w:szCs w:val="21"/>
        </w:rPr>
        <w:t>---------------------------------------------------------------------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由此可见：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N</w:t>
      </w:r>
      <w:proofErr w:type="gramStart"/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个</w:t>
      </w:r>
      <w:proofErr w:type="gramEnd"/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数字要排序完成，总共进行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N-1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趟排序，每</w:t>
      </w:r>
      <w:proofErr w:type="spellStart"/>
      <w:r w:rsidRPr="005524A7">
        <w:rPr>
          <w:rFonts w:ascii="Calibri" w:eastAsia="宋体" w:hAnsi="Calibri" w:cs="Calibri"/>
          <w:color w:val="003300"/>
          <w:kern w:val="0"/>
          <w:szCs w:val="21"/>
        </w:rPr>
        <w:t>i</w:t>
      </w:r>
      <w:proofErr w:type="spellEnd"/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趟的排序次数为</w:t>
      </w:r>
      <w:r w:rsidRPr="005524A7">
        <w:rPr>
          <w:rFonts w:ascii="Calibri" w:eastAsia="宋体" w:hAnsi="Calibri" w:cs="Calibri"/>
          <w:color w:val="003300"/>
          <w:kern w:val="0"/>
          <w:szCs w:val="21"/>
        </w:rPr>
        <w:t>(N-</w:t>
      </w:r>
      <w:proofErr w:type="spellStart"/>
      <w:r w:rsidRPr="005524A7">
        <w:rPr>
          <w:rFonts w:ascii="Calibri" w:eastAsia="宋体" w:hAnsi="Calibri" w:cs="Calibri"/>
          <w:color w:val="003300"/>
          <w:kern w:val="0"/>
          <w:szCs w:val="21"/>
        </w:rPr>
        <w:t>i</w:t>
      </w:r>
      <w:proofErr w:type="spellEnd"/>
      <w:r w:rsidRPr="005524A7">
        <w:rPr>
          <w:rFonts w:ascii="Calibri" w:eastAsia="宋体" w:hAnsi="Calibri" w:cs="Calibri"/>
          <w:color w:val="003300"/>
          <w:kern w:val="0"/>
          <w:szCs w:val="21"/>
        </w:rPr>
        <w:t>)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次，所以可以用双重循环语句，外层控制循环多少趟，内层控制每一趟的循环次数，即</w:t>
      </w:r>
    </w:p>
    <w:p w:rsidR="005524A7" w:rsidRPr="005524A7" w:rsidRDefault="005524A7" w:rsidP="005524A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6CCB028" wp14:editId="51F8800F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3300"/>
          <w:kern w:val="0"/>
          <w:szCs w:val="21"/>
        </w:rPr>
      </w:pPr>
      <w:proofErr w:type="gramStart"/>
      <w:r w:rsidRPr="005524A7">
        <w:rPr>
          <w:rFonts w:ascii="宋体" w:eastAsia="宋体" w:hAnsi="宋体" w:cs="宋体"/>
          <w:color w:val="003300"/>
          <w:kern w:val="0"/>
          <w:szCs w:val="21"/>
        </w:rPr>
        <w:t>for(</w:t>
      </w:r>
      <w:proofErr w:type="spellStart"/>
      <w:proofErr w:type="gramEnd"/>
      <w:r w:rsidRPr="005524A7">
        <w:rPr>
          <w:rFonts w:ascii="宋体" w:eastAsia="宋体" w:hAnsi="宋体" w:cs="宋体"/>
          <w:color w:val="003300"/>
          <w:kern w:val="0"/>
          <w:szCs w:val="21"/>
        </w:rPr>
        <w:t>int</w:t>
      </w:r>
      <w:proofErr w:type="spellEnd"/>
      <w:r w:rsidRPr="005524A7">
        <w:rPr>
          <w:rFonts w:ascii="宋体" w:eastAsia="宋体" w:hAnsi="宋体" w:cs="宋体"/>
          <w:color w:val="003300"/>
          <w:kern w:val="0"/>
          <w:szCs w:val="21"/>
        </w:rPr>
        <w:t xml:space="preserve"> </w:t>
      </w:r>
      <w:proofErr w:type="spellStart"/>
      <w:r w:rsidRPr="005524A7">
        <w:rPr>
          <w:rFonts w:ascii="宋体" w:eastAsia="宋体" w:hAnsi="宋体" w:cs="宋体"/>
          <w:color w:val="003300"/>
          <w:kern w:val="0"/>
          <w:szCs w:val="21"/>
        </w:rPr>
        <w:t>i</w:t>
      </w:r>
      <w:proofErr w:type="spellEnd"/>
      <w:r w:rsidRPr="005524A7">
        <w:rPr>
          <w:rFonts w:ascii="宋体" w:eastAsia="宋体" w:hAnsi="宋体" w:cs="宋体"/>
          <w:color w:val="003300"/>
          <w:kern w:val="0"/>
          <w:szCs w:val="21"/>
        </w:rPr>
        <w:t>=1;i&lt;</w:t>
      </w:r>
      <w:proofErr w:type="spellStart"/>
      <w:r w:rsidRPr="005524A7">
        <w:rPr>
          <w:rFonts w:ascii="宋体" w:eastAsia="宋体" w:hAnsi="宋体" w:cs="宋体"/>
          <w:color w:val="003300"/>
          <w:kern w:val="0"/>
          <w:szCs w:val="21"/>
        </w:rPr>
        <w:t>arr.length;i</w:t>
      </w:r>
      <w:proofErr w:type="spellEnd"/>
      <w:r w:rsidRPr="005524A7">
        <w:rPr>
          <w:rFonts w:ascii="宋体" w:eastAsia="宋体" w:hAnsi="宋体" w:cs="宋体"/>
          <w:color w:val="003300"/>
          <w:kern w:val="0"/>
          <w:szCs w:val="21"/>
        </w:rPr>
        <w:t>++){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3300"/>
          <w:kern w:val="0"/>
          <w:szCs w:val="21"/>
        </w:rPr>
      </w:pP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3300"/>
          <w:kern w:val="0"/>
          <w:szCs w:val="21"/>
        </w:rPr>
      </w:pPr>
      <w:r w:rsidRPr="005524A7">
        <w:rPr>
          <w:rFonts w:ascii="宋体" w:eastAsia="宋体" w:hAnsi="宋体" w:cs="宋体"/>
          <w:color w:val="003300"/>
          <w:kern w:val="0"/>
          <w:szCs w:val="21"/>
        </w:rPr>
        <w:t xml:space="preserve">    </w:t>
      </w:r>
      <w:proofErr w:type="gramStart"/>
      <w:r w:rsidRPr="005524A7">
        <w:rPr>
          <w:rFonts w:ascii="宋体" w:eastAsia="宋体" w:hAnsi="宋体" w:cs="宋体"/>
          <w:color w:val="003300"/>
          <w:kern w:val="0"/>
          <w:szCs w:val="21"/>
        </w:rPr>
        <w:t>for(</w:t>
      </w:r>
      <w:proofErr w:type="spellStart"/>
      <w:proofErr w:type="gramEnd"/>
      <w:r w:rsidRPr="005524A7">
        <w:rPr>
          <w:rFonts w:ascii="宋体" w:eastAsia="宋体" w:hAnsi="宋体" w:cs="宋体"/>
          <w:color w:val="003300"/>
          <w:kern w:val="0"/>
          <w:szCs w:val="21"/>
        </w:rPr>
        <w:t>int</w:t>
      </w:r>
      <w:proofErr w:type="spellEnd"/>
      <w:r w:rsidRPr="005524A7">
        <w:rPr>
          <w:rFonts w:ascii="宋体" w:eastAsia="宋体" w:hAnsi="宋体" w:cs="宋体"/>
          <w:color w:val="003300"/>
          <w:kern w:val="0"/>
          <w:szCs w:val="21"/>
        </w:rPr>
        <w:t xml:space="preserve"> j=1;j&lt;</w:t>
      </w:r>
      <w:proofErr w:type="spellStart"/>
      <w:r w:rsidRPr="005524A7">
        <w:rPr>
          <w:rFonts w:ascii="宋体" w:eastAsia="宋体" w:hAnsi="宋体" w:cs="宋体"/>
          <w:color w:val="003300"/>
          <w:kern w:val="0"/>
          <w:szCs w:val="21"/>
        </w:rPr>
        <w:t>arr.length-i;j</w:t>
      </w:r>
      <w:proofErr w:type="spellEnd"/>
      <w:r w:rsidRPr="005524A7">
        <w:rPr>
          <w:rFonts w:ascii="宋体" w:eastAsia="宋体" w:hAnsi="宋体" w:cs="宋体"/>
          <w:color w:val="003300"/>
          <w:kern w:val="0"/>
          <w:szCs w:val="21"/>
        </w:rPr>
        <w:t>++){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3300"/>
          <w:kern w:val="0"/>
          <w:szCs w:val="21"/>
        </w:rPr>
      </w:pP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3300"/>
          <w:kern w:val="0"/>
          <w:szCs w:val="21"/>
        </w:rPr>
      </w:pPr>
      <w:r w:rsidRPr="005524A7">
        <w:rPr>
          <w:rFonts w:ascii="宋体" w:eastAsia="宋体" w:hAnsi="宋体" w:cs="宋体"/>
          <w:color w:val="003300"/>
          <w:kern w:val="0"/>
          <w:szCs w:val="21"/>
        </w:rPr>
        <w:t xml:space="preserve">    //交换位置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3300"/>
          <w:kern w:val="0"/>
          <w:szCs w:val="21"/>
        </w:rPr>
      </w:pP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3300"/>
          <w:kern w:val="0"/>
          <w:szCs w:val="21"/>
        </w:rPr>
        <w:t xml:space="preserve">}    </w:t>
      </w:r>
    </w:p>
    <w:p w:rsidR="005524A7" w:rsidRPr="005524A7" w:rsidRDefault="005524A7" w:rsidP="005524A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658EAE98" wp14:editId="59CD5BA7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冒泡排序的优点：每进行一趟排序，就会少比较一次，因为每进行一趟排序都会找出一个较大值。如上例：第一趟比较之后，排在最后的</w:t>
      </w:r>
      <w:proofErr w:type="gramStart"/>
      <w:r w:rsidRPr="005524A7">
        <w:rPr>
          <w:rFonts w:ascii="Verdana" w:eastAsia="宋体" w:hAnsi="Verdana" w:cs="宋体"/>
          <w:color w:val="003300"/>
          <w:kern w:val="0"/>
          <w:szCs w:val="21"/>
        </w:rPr>
        <w:t>一</w:t>
      </w:r>
      <w:proofErr w:type="gramEnd"/>
      <w:r w:rsidRPr="005524A7">
        <w:rPr>
          <w:rFonts w:ascii="Verdana" w:eastAsia="宋体" w:hAnsi="Verdana" w:cs="宋体"/>
          <w:color w:val="003300"/>
          <w:kern w:val="0"/>
          <w:szCs w:val="21"/>
        </w:rPr>
        <w:t>个数一定是最大的</w:t>
      </w:r>
      <w:proofErr w:type="gramStart"/>
      <w:r w:rsidRPr="005524A7">
        <w:rPr>
          <w:rFonts w:ascii="Verdana" w:eastAsia="宋体" w:hAnsi="Verdana" w:cs="宋体"/>
          <w:color w:val="003300"/>
          <w:kern w:val="0"/>
          <w:szCs w:val="21"/>
        </w:rPr>
        <w:t>一</w:t>
      </w:r>
      <w:proofErr w:type="gramEnd"/>
      <w:r w:rsidRPr="005524A7">
        <w:rPr>
          <w:rFonts w:ascii="Verdana" w:eastAsia="宋体" w:hAnsi="Verdana" w:cs="宋体"/>
          <w:color w:val="003300"/>
          <w:kern w:val="0"/>
          <w:szCs w:val="21"/>
        </w:rPr>
        <w:t>个数，第二趟排序的时候，只需要比较除了最后</w:t>
      </w:r>
      <w:proofErr w:type="gramStart"/>
      <w:r w:rsidRPr="005524A7">
        <w:rPr>
          <w:rFonts w:ascii="Verdana" w:eastAsia="宋体" w:hAnsi="Verdana" w:cs="宋体"/>
          <w:color w:val="003300"/>
          <w:kern w:val="0"/>
          <w:szCs w:val="21"/>
        </w:rPr>
        <w:t>一</w:t>
      </w:r>
      <w:proofErr w:type="gramEnd"/>
      <w:r w:rsidRPr="005524A7">
        <w:rPr>
          <w:rFonts w:ascii="Verdana" w:eastAsia="宋体" w:hAnsi="Verdana" w:cs="宋体"/>
          <w:color w:val="003300"/>
          <w:kern w:val="0"/>
          <w:szCs w:val="21"/>
        </w:rPr>
        <w:t>个数以外的其他的数，同样也能找出一个最大的数排在参与第二趟比较的数后面，第三趟比较的时候，只需要比较除了最后两个数以外的其他的数，以此类推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……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也就是说，没进行一趟比较，每一趟</w:t>
      </w:r>
      <w:proofErr w:type="gramStart"/>
      <w:r w:rsidRPr="005524A7">
        <w:rPr>
          <w:rFonts w:ascii="Verdana" w:eastAsia="宋体" w:hAnsi="Verdana" w:cs="宋体"/>
          <w:color w:val="003300"/>
          <w:kern w:val="0"/>
          <w:szCs w:val="21"/>
        </w:rPr>
        <w:t>少比较</w:t>
      </w:r>
      <w:proofErr w:type="gramEnd"/>
      <w:r w:rsidRPr="005524A7">
        <w:rPr>
          <w:rFonts w:ascii="Verdana" w:eastAsia="宋体" w:hAnsi="Verdana" w:cs="宋体"/>
          <w:color w:val="003300"/>
          <w:kern w:val="0"/>
          <w:szCs w:val="21"/>
        </w:rPr>
        <w:t>一次，一定程度上减少了算法的量。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用时间复杂度来说：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 xml:space="preserve">　　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1.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如果我们的数据正序，只需要走一趟即可完成排序。所需的比较次数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C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和记录移动次数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M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均达到最小值，即：</w:t>
      </w:r>
      <w:proofErr w:type="spellStart"/>
      <w:r w:rsidRPr="005524A7">
        <w:rPr>
          <w:rFonts w:ascii="Verdana" w:eastAsia="宋体" w:hAnsi="Verdana" w:cs="宋体"/>
          <w:color w:val="003300"/>
          <w:kern w:val="0"/>
          <w:szCs w:val="21"/>
        </w:rPr>
        <w:t>C</w:t>
      </w:r>
      <w:r w:rsidRPr="005524A7">
        <w:rPr>
          <w:rFonts w:ascii="Verdana" w:eastAsia="宋体" w:hAnsi="Verdana" w:cs="宋体"/>
          <w:color w:val="003300"/>
          <w:kern w:val="0"/>
          <w:szCs w:val="21"/>
          <w:vertAlign w:val="subscript"/>
        </w:rPr>
        <w:t>min</w:t>
      </w:r>
      <w:proofErr w:type="spellEnd"/>
      <w:r w:rsidRPr="005524A7">
        <w:rPr>
          <w:rFonts w:ascii="Verdana" w:eastAsia="宋体" w:hAnsi="Verdana" w:cs="宋体"/>
          <w:color w:val="003300"/>
          <w:kern w:val="0"/>
          <w:szCs w:val="21"/>
        </w:rPr>
        <w:t>=n-1;M</w:t>
      </w:r>
      <w:r w:rsidRPr="005524A7">
        <w:rPr>
          <w:rFonts w:ascii="Verdana" w:eastAsia="宋体" w:hAnsi="Verdana" w:cs="宋体"/>
          <w:color w:val="003300"/>
          <w:kern w:val="0"/>
          <w:szCs w:val="21"/>
          <w:vertAlign w:val="subscript"/>
        </w:rPr>
        <w:t>min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=0;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所以，冒泡排序最好的时间复杂度为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O</w:t>
      </w:r>
      <w:r w:rsidRPr="005524A7">
        <w:rPr>
          <w:rFonts w:ascii="Verdana" w:eastAsia="宋体" w:hAnsi="Verdana" w:cs="宋体"/>
          <w:color w:val="003300"/>
          <w:kern w:val="0"/>
          <w:szCs w:val="21"/>
          <w:vertAlign w:val="subscript"/>
        </w:rPr>
        <w:t>(n)</w:t>
      </w:r>
      <w:r w:rsidRPr="005524A7">
        <w:rPr>
          <w:rFonts w:ascii="Verdana" w:eastAsia="宋体" w:hAnsi="Verdana" w:cs="宋体"/>
          <w:color w:val="003300"/>
          <w:kern w:val="0"/>
          <w:szCs w:val="21"/>
          <w:vertAlign w:val="subscript"/>
        </w:rPr>
        <w:t>。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  <w:vertAlign w:val="subscript"/>
        </w:rPr>
        <w:t xml:space="preserve">　　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2.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如果很不幸我们的数据是反序的，则需要进行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n-1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趟排序。每趟排序要进行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n-</w:t>
      </w:r>
      <w:proofErr w:type="spellStart"/>
      <w:r w:rsidRPr="005524A7">
        <w:rPr>
          <w:rFonts w:ascii="Verdana" w:eastAsia="宋体" w:hAnsi="Verdana" w:cs="宋体"/>
          <w:color w:val="003300"/>
          <w:kern w:val="0"/>
          <w:szCs w:val="21"/>
        </w:rPr>
        <w:t>i</w:t>
      </w:r>
      <w:proofErr w:type="spellEnd"/>
      <w:r w:rsidRPr="005524A7">
        <w:rPr>
          <w:rFonts w:ascii="Verdana" w:eastAsia="宋体" w:hAnsi="Verdana" w:cs="宋体"/>
          <w:color w:val="003300"/>
          <w:kern w:val="0"/>
          <w:szCs w:val="21"/>
        </w:rPr>
        <w:t>次比较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(1≤i≤n-1)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，且每次比较都必须移动记录三次来达到交换记录位置。在这种情况下，比较和移动次数均达到最大值：</w:t>
      </w:r>
      <w:r w:rsidRPr="005524A7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2DCCF9AD" wp14:editId="305048D0">
            <wp:extent cx="3067050" cy="1104900"/>
            <wp:effectExtent l="0" t="0" r="0" b="0"/>
            <wp:docPr id="2" name="图片 2" descr="https://images2015.cnblogs.com/blog/942621/201604/942621-20160422211518757-642629868.jp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42621/201604/942621-20160422211518757-642629868.jp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冒泡排序的最坏时间复杂度为：O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  <w:vertAlign w:val="subscript"/>
        </w:rPr>
        <w:t>(n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  <w:vertAlign w:val="superscript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  <w:vertAlign w:val="subscript"/>
        </w:rPr>
        <w:t>)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 。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宋体" w:eastAsia="宋体" w:hAnsi="宋体" w:cs="宋体" w:hint="eastAsia"/>
          <w:color w:val="003300"/>
          <w:kern w:val="0"/>
          <w:szCs w:val="21"/>
        </w:rPr>
        <w:t>综上所述：冒泡排序总的平均时间复杂度为：O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  <w:vertAlign w:val="subscript"/>
        </w:rPr>
        <w:t>(n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  <w:vertAlign w:val="superscript"/>
        </w:rPr>
        <w:t>2</w:t>
      </w:r>
      <w:r w:rsidRPr="005524A7">
        <w:rPr>
          <w:rFonts w:ascii="宋体" w:eastAsia="宋体" w:hAnsi="宋体" w:cs="宋体" w:hint="eastAsia"/>
          <w:color w:val="003300"/>
          <w:kern w:val="0"/>
          <w:szCs w:val="21"/>
          <w:vertAlign w:val="subscript"/>
        </w:rPr>
        <w:t>)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 </w:t>
      </w:r>
      <w:r w:rsidRPr="005524A7">
        <w:rPr>
          <w:rFonts w:ascii="Verdana" w:eastAsia="宋体" w:hAnsi="Verdana" w:cs="宋体"/>
          <w:color w:val="003300"/>
          <w:kern w:val="0"/>
          <w:szCs w:val="21"/>
        </w:rPr>
        <w:t>。</w:t>
      </w:r>
    </w:p>
    <w:p w:rsidR="005524A7" w:rsidRPr="005524A7" w:rsidRDefault="005524A7" w:rsidP="005524A7">
      <w:pPr>
        <w:widowControl/>
        <w:shd w:val="clear" w:color="auto" w:fill="FFFFFF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003300"/>
          <w:kern w:val="0"/>
          <w:szCs w:val="21"/>
        </w:rPr>
        <w:t>代码实现：</w:t>
      </w:r>
    </w:p>
    <w:p w:rsidR="005524A7" w:rsidRPr="005524A7" w:rsidRDefault="005524A7" w:rsidP="005524A7">
      <w:pPr>
        <w:widowControl/>
        <w:shd w:val="clear" w:color="auto" w:fill="FFFFFF"/>
        <w:spacing w:before="150" w:after="150"/>
        <w:ind w:left="9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524A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524A7" w:rsidRPr="005524A7" w:rsidRDefault="005524A7" w:rsidP="005524A7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B933060" wp14:editId="40F62E44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冒泡排序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BubbleSort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proofErr w:type="gram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String[</w:t>
      </w:r>
      <w:proofErr w:type="gram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={</w:t>
      </w:r>
      <w:r w:rsidRPr="005524A7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524A7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524A7">
        <w:rPr>
          <w:rFonts w:ascii="宋体" w:eastAsia="宋体" w:hAnsi="宋体" w:cs="宋体"/>
          <w:color w:val="800080"/>
          <w:kern w:val="0"/>
          <w:sz w:val="24"/>
          <w:szCs w:val="24"/>
        </w:rPr>
        <w:t>8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524A7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524A7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5524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.println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524A7">
        <w:rPr>
          <w:rFonts w:ascii="宋体" w:eastAsia="宋体" w:hAnsi="宋体" w:cs="宋体"/>
          <w:color w:val="800000"/>
          <w:kern w:val="0"/>
          <w:sz w:val="24"/>
          <w:szCs w:val="24"/>
        </w:rPr>
        <w:t>"排序前数组为："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num:arr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.print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5524A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24A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}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=0;i&lt;arr.length-1;i++){</w:t>
      </w:r>
      <w:r w:rsidRPr="005524A7">
        <w:rPr>
          <w:rFonts w:ascii="宋体" w:eastAsia="宋体" w:hAnsi="宋体" w:cs="宋体"/>
          <w:color w:val="008000"/>
          <w:kern w:val="0"/>
          <w:sz w:val="24"/>
          <w:szCs w:val="24"/>
        </w:rPr>
        <w:t>//外层循环控制排序趟数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j=0;j&lt;arr.length-1-i;j++){</w:t>
      </w:r>
      <w:r w:rsidRPr="005524A7">
        <w:rPr>
          <w:rFonts w:ascii="宋体" w:eastAsia="宋体" w:hAnsi="宋体" w:cs="宋体"/>
          <w:color w:val="008000"/>
          <w:kern w:val="0"/>
          <w:sz w:val="24"/>
          <w:szCs w:val="24"/>
        </w:rPr>
        <w:t>//内层循环控制每一趟排序多少次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[j]&gt;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[j+1]){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　　</w:t>
      </w:r>
      <w:proofErr w:type="spellStart"/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temp=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[j];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　　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[j]=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[j+</w:t>
      </w:r>
      <w:r w:rsidRPr="005524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];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　　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[j+</w:t>
      </w:r>
      <w:proofErr w:type="gramStart"/>
      <w:r w:rsidRPr="005524A7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gram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temp;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　　}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}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} 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.println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.println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5524A7">
        <w:rPr>
          <w:rFonts w:ascii="宋体" w:eastAsia="宋体" w:hAnsi="宋体" w:cs="宋体"/>
          <w:color w:val="800000"/>
          <w:kern w:val="0"/>
          <w:sz w:val="24"/>
          <w:szCs w:val="24"/>
        </w:rPr>
        <w:t>"排序后的数组为："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　　</w:t>
      </w:r>
      <w:proofErr w:type="gramStart"/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num:arr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　　　　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5524A7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.print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num</w:t>
      </w:r>
      <w:proofErr w:type="spellEnd"/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+</w:t>
      </w:r>
      <w:r w:rsidRPr="005524A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524A7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　　　　} 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5524A7" w:rsidRPr="005524A7" w:rsidRDefault="005524A7" w:rsidP="005524A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524A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D37B97" w:rsidRDefault="00D37B97"/>
    <w:sectPr w:rsidR="00D37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92"/>
    <w:rsid w:val="005524A7"/>
    <w:rsid w:val="00D37B97"/>
    <w:rsid w:val="00E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2CAF"/>
  <w15:chartTrackingRefBased/>
  <w15:docId w15:val="{485D1993-C8DA-4869-895B-6E69469F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24A7"/>
    <w:rPr>
      <w:b/>
      <w:bCs/>
    </w:rPr>
  </w:style>
  <w:style w:type="character" w:customStyle="1" w:styleId="apple-converted-space">
    <w:name w:val="apple-converted-space"/>
    <w:basedOn w:val="a0"/>
    <w:rsid w:val="005524A7"/>
  </w:style>
  <w:style w:type="character" w:customStyle="1" w:styleId="cnblogscodecopy">
    <w:name w:val="cnblogs_code_copy"/>
    <w:basedOn w:val="a0"/>
    <w:rsid w:val="005524A7"/>
  </w:style>
  <w:style w:type="paragraph" w:styleId="HTML">
    <w:name w:val="HTML Preformatted"/>
    <w:basedOn w:val="a"/>
    <w:link w:val="HTML0"/>
    <w:uiPriority w:val="99"/>
    <w:semiHidden/>
    <w:unhideWhenUsed/>
    <w:rsid w:val="005524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24A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8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825">
          <w:marLeft w:val="90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45838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2249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4509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hen-hua/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函钛科技</dc:creator>
  <cp:keywords/>
  <dc:description/>
  <cp:lastModifiedBy>函钛科技</cp:lastModifiedBy>
  <cp:revision>2</cp:revision>
  <dcterms:created xsi:type="dcterms:W3CDTF">2018-03-02T07:42:00Z</dcterms:created>
  <dcterms:modified xsi:type="dcterms:W3CDTF">2018-03-02T07:42:00Z</dcterms:modified>
</cp:coreProperties>
</file>