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 xml:space="preserve">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</w:t>
      </w:r>
    </w:p>
    <w:p>
      <w:pPr>
        <w:ind w:left="630" w:leftChars="300" w:firstLine="1351" w:firstLineChars="450"/>
        <w:rPr>
          <w:rFonts w:hint="eastAsia" w:ascii="楷体" w:hAnsi="楷体" w:eastAsia="楷体"/>
          <w:b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4.22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</w:t>
      </w:r>
    </w:p>
    <w:p>
      <w:pPr>
        <w:pStyle w:val="11"/>
        <w:ind w:left="990" w:firstLine="0" w:firstLineChars="0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二叉树的基本操作-构造与遍历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1、掌握二叉树的定义与性质；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2、掌握二叉树的基本操作——构造和遍历，如先序法构造二叉树、递归先序遍历、递归中序遍历和递归后序遍历等。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1、使用先序法构造一颗二叉树；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2、对二叉树进行递归先序遍历；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3、对二叉树进行递归中序遍历；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4、对二叉树进行递归后序遍历。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使用先序法构造一颗二叉树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Binary_tree_Create(binary_tree &amp;T)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printf("开始创建\n");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x;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scanf("%d", &amp;x); // 从输入中读取一个整数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(x == 0)      // 如果读取的整数是0，那么创建一个空节点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 = NULL;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else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// 为新的节点分配内存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 = (binary_tree_node *)malloc(sizeof(binary_tree_node));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 (!T)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return -2;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T-&gt;data = x;                   // 将读取的整数赋值给新节点的数据域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Binary_tree_Create(T-&gt;lchild); // 递归地创建左子树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Binary_tree_Create(T-&gt;rchild); // 递归地创建右子树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true;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对二叉树进行递归先序遍历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PreOrdertraverse(binary_tree 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printf("%d", T-&gt;data);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PreOrdertraverse(T-&gt;lchild);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PreOrdertraverse(T-&gt;rchild);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对二叉树进行递归中序遍历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InOrdertraverse(binary_tree T)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(T)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InOrdertraverse(T-&gt;lchild);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printf("%d", T-&gt;data);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InOrdertraverse(T-&gt;rchild);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对二叉树进行递归后序遍历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PostOrdertraverse(binary_tree 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(T)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PostOrdertraverse(T-&gt;lchild);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PostOrdertraverse(T-&gt;rchild);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printf("%d", T-&gt;data);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main函数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main()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binary_tree 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Binary_tree_Create(T);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printf("递归先序遍历：");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PreOrdertraverse(T);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printf("递归中序遍历：");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InOrdertraverse(T);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printf("递归后序遍历：");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PostOrdertraverse(T);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hint="eastAsia" w:ascii="楷体" w:hAnsi="楷体" w:eastAsia="楷体"/>
          <w:b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楷体" w:hAnsi="楷体" w:eastAsia="楷体"/>
          <w:b/>
          <w:sz w:val="24"/>
          <w:szCs w:val="24"/>
          <w:lang w:eastAsia="zh-CN"/>
        </w:rPr>
        <w:drawing>
          <wp:inline distT="0" distB="0" distL="114300" distR="114300">
            <wp:extent cx="6184265" cy="2204720"/>
            <wp:effectExtent l="0" t="0" r="13335" b="5080"/>
            <wp:docPr id="1" name="图片 1" descr="截屏2024-04-23 22.2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4-23 22.21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space Radon V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EE492"/>
    <w:multiLevelType w:val="singleLevel"/>
    <w:tmpl w:val="FEEEE4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2D5D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57708"/>
    <w:rsid w:val="0036383C"/>
    <w:rsid w:val="00364729"/>
    <w:rsid w:val="00364F4E"/>
    <w:rsid w:val="00367D99"/>
    <w:rsid w:val="00371DCE"/>
    <w:rsid w:val="003723CB"/>
    <w:rsid w:val="0037520F"/>
    <w:rsid w:val="00381232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079E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4111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012B2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3444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36B38"/>
    <w:rsid w:val="0096166B"/>
    <w:rsid w:val="009638A9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4712C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02EE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B44AD"/>
    <w:rsid w:val="00FC2511"/>
    <w:rsid w:val="00FE00E1"/>
    <w:rsid w:val="00FE0442"/>
    <w:rsid w:val="00FF154F"/>
    <w:rsid w:val="00FF306C"/>
    <w:rsid w:val="00FF44AE"/>
    <w:rsid w:val="677D2AF0"/>
    <w:rsid w:val="6F7FD429"/>
    <w:rsid w:val="FFA61098"/>
    <w:rsid w:val="FFB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65</Words>
  <Characters>371</Characters>
  <Lines>3</Lines>
  <Paragraphs>1</Paragraphs>
  <TotalTime>967</TotalTime>
  <ScaleCrop>false</ScaleCrop>
  <LinksUpToDate>false</LinksUpToDate>
  <CharactersWithSpaces>435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钟玮（wei）</cp:lastModifiedBy>
  <cp:lastPrinted>2018-04-22T21:01:00Z</cp:lastPrinted>
  <dcterms:modified xsi:type="dcterms:W3CDTF">2024-04-23T22:21:49Z</dcterms:modified>
  <cp:revision>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