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AEAA5" w14:textId="406E9394" w:rsidR="00BA4E24" w:rsidRPr="00BA4E24" w:rsidRDefault="00BA4E24" w:rsidP="00BA4E24">
      <w:pPr>
        <w:rPr>
          <w:rFonts w:ascii="楷体" w:eastAsia="楷体" w:hAnsi="楷体"/>
          <w:b/>
          <w:sz w:val="28"/>
          <w:szCs w:val="28"/>
        </w:rPr>
      </w:pPr>
      <w:r w:rsidRPr="00BA4E24">
        <w:rPr>
          <w:rFonts w:ascii="楷体" w:eastAsia="楷体" w:hAnsi="楷体" w:hint="eastAsia"/>
          <w:b/>
          <w:sz w:val="28"/>
          <w:szCs w:val="28"/>
        </w:rPr>
        <w:t>定位：</w:t>
      </w:r>
      <w:r w:rsidRPr="00BA4E24">
        <w:rPr>
          <w:rFonts w:ascii="楷体" w:eastAsia="楷体" w:hAnsi="楷体" w:hint="eastAsia"/>
          <w:sz w:val="28"/>
          <w:szCs w:val="28"/>
        </w:rPr>
        <w:t>为对饮食有高标准的群体提供“</w:t>
      </w:r>
      <w:r w:rsidRPr="00BA4E24">
        <w:rPr>
          <w:rFonts w:ascii="楷体" w:eastAsia="楷体" w:hAnsi="楷体" w:hint="eastAsia"/>
          <w:color w:val="FF0000"/>
          <w:sz w:val="28"/>
          <w:szCs w:val="28"/>
        </w:rPr>
        <w:t>上门做饭</w:t>
      </w:r>
      <w:r w:rsidRPr="00BA4E24">
        <w:rPr>
          <w:rFonts w:ascii="楷体" w:eastAsia="楷体" w:hAnsi="楷体" w:hint="eastAsia"/>
          <w:sz w:val="28"/>
          <w:szCs w:val="28"/>
        </w:rPr>
        <w:t>”的服务，使现代人的饮食</w:t>
      </w:r>
      <w:r w:rsidRPr="00BA4E24">
        <w:rPr>
          <w:rFonts w:ascii="楷体" w:eastAsia="楷体" w:hAnsi="楷体" w:hint="eastAsia"/>
          <w:color w:val="FF0000"/>
          <w:sz w:val="28"/>
          <w:szCs w:val="28"/>
        </w:rPr>
        <w:t>健康</w:t>
      </w:r>
      <w:r w:rsidRPr="00BA4E24">
        <w:rPr>
          <w:rFonts w:ascii="楷体" w:eastAsia="楷体" w:hAnsi="楷体" w:hint="eastAsia"/>
          <w:sz w:val="28"/>
          <w:szCs w:val="28"/>
        </w:rPr>
        <w:t>起来，为</w:t>
      </w:r>
      <w:r w:rsidRPr="00BA4E24">
        <w:rPr>
          <w:rFonts w:ascii="楷体" w:eastAsia="楷体" w:hAnsi="楷体" w:hint="eastAsia"/>
          <w:color w:val="FF0000"/>
          <w:sz w:val="28"/>
          <w:szCs w:val="28"/>
        </w:rPr>
        <w:t>怀有厨师梦想的追梦者</w:t>
      </w:r>
      <w:r w:rsidRPr="00BA4E24">
        <w:rPr>
          <w:rFonts w:ascii="楷体" w:eastAsia="楷体" w:hAnsi="楷体" w:hint="eastAsia"/>
          <w:sz w:val="28"/>
          <w:szCs w:val="28"/>
        </w:rPr>
        <w:t>提供大展身手的机会。</w:t>
      </w:r>
    </w:p>
    <w:p w14:paraId="572478DD" w14:textId="77777777" w:rsidR="00BA4E24" w:rsidRPr="00BA4E24" w:rsidRDefault="00BA4E24" w:rsidP="00BA4E24">
      <w:pPr>
        <w:rPr>
          <w:rFonts w:ascii="楷体" w:eastAsia="楷体" w:hAnsi="楷体"/>
          <w:b/>
          <w:sz w:val="28"/>
          <w:szCs w:val="28"/>
        </w:rPr>
      </w:pPr>
      <w:r w:rsidRPr="00BA4E24">
        <w:rPr>
          <w:rFonts w:ascii="楷体" w:eastAsia="楷体" w:hAnsi="楷体" w:hint="eastAsia"/>
          <w:b/>
          <w:sz w:val="28"/>
          <w:szCs w:val="28"/>
        </w:rPr>
        <w:t>商业机会：</w:t>
      </w:r>
    </w:p>
    <w:p w14:paraId="084856D8" w14:textId="1E0797A7" w:rsidR="00BA4E24" w:rsidRDefault="00BA4E24" w:rsidP="00BA4E2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BA4E24">
        <w:rPr>
          <w:rFonts w:ascii="楷体" w:eastAsia="楷体" w:hAnsi="楷体" w:hint="eastAsia"/>
          <w:color w:val="FF0000"/>
          <w:sz w:val="28"/>
          <w:szCs w:val="28"/>
        </w:rPr>
        <w:t>客户群</w:t>
      </w:r>
      <w:r>
        <w:rPr>
          <w:rFonts w:ascii="楷体" w:eastAsia="楷体" w:hAnsi="楷体" w:hint="eastAsia"/>
          <w:sz w:val="28"/>
          <w:szCs w:val="28"/>
        </w:rPr>
        <w:t>主要定位</w:t>
      </w:r>
      <w:proofErr w:type="gramStart"/>
      <w:r>
        <w:rPr>
          <w:rFonts w:ascii="楷体" w:eastAsia="楷体" w:hAnsi="楷体" w:hint="eastAsia"/>
          <w:sz w:val="28"/>
          <w:szCs w:val="28"/>
        </w:rPr>
        <w:t>于不会</w:t>
      </w:r>
      <w:proofErr w:type="gramEnd"/>
      <w:r>
        <w:rPr>
          <w:rFonts w:ascii="楷体" w:eastAsia="楷体" w:hAnsi="楷体" w:hint="eastAsia"/>
          <w:sz w:val="28"/>
          <w:szCs w:val="28"/>
        </w:rPr>
        <w:t>做饭的年轻人，不会变换花样却不想去饭馆聚餐的家庭，</w:t>
      </w:r>
      <w:r w:rsidRPr="00BA4E24">
        <w:rPr>
          <w:rFonts w:ascii="楷体" w:eastAsia="楷体" w:hAnsi="楷体" w:hint="eastAsia"/>
          <w:color w:val="FF0000"/>
          <w:sz w:val="28"/>
          <w:szCs w:val="28"/>
        </w:rPr>
        <w:t>厨师群</w:t>
      </w:r>
      <w:r>
        <w:rPr>
          <w:rFonts w:ascii="楷体" w:eastAsia="楷体" w:hAnsi="楷体" w:hint="eastAsia"/>
          <w:sz w:val="28"/>
          <w:szCs w:val="28"/>
        </w:rPr>
        <w:t>主要定位于有零散时间，做饭非常好吃的人员。</w:t>
      </w:r>
    </w:p>
    <w:p w14:paraId="6CD88FD0" w14:textId="37EC0BC9" w:rsidR="00BA4E24" w:rsidRDefault="00BA4E24" w:rsidP="00BA4E2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利用外卖不健康的缺陷，为客户提供</w:t>
      </w:r>
      <w:r w:rsidRPr="00BA4E24">
        <w:rPr>
          <w:rFonts w:ascii="楷体" w:eastAsia="楷体" w:hAnsi="楷体" w:hint="eastAsia"/>
          <w:color w:val="FF0000"/>
          <w:sz w:val="28"/>
          <w:szCs w:val="28"/>
        </w:rPr>
        <w:t>可以看得见的健康</w:t>
      </w:r>
      <w:r>
        <w:rPr>
          <w:rFonts w:ascii="楷体" w:eastAsia="楷体" w:hAnsi="楷体" w:hint="eastAsia"/>
          <w:sz w:val="28"/>
          <w:szCs w:val="28"/>
        </w:rPr>
        <w:t>；</w:t>
      </w:r>
    </w:p>
    <w:p w14:paraId="5B684AB7" w14:textId="2E8C86D4" w:rsidR="00BA4E24" w:rsidRDefault="00BA4E24" w:rsidP="00BA4E2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利用</w:t>
      </w:r>
      <w:r w:rsidRPr="00BA4E24">
        <w:rPr>
          <w:rFonts w:ascii="楷体" w:eastAsia="楷体" w:hAnsi="楷体" w:hint="eastAsia"/>
          <w:color w:val="FF0000"/>
          <w:sz w:val="28"/>
          <w:szCs w:val="28"/>
        </w:rPr>
        <w:t>口味选择</w:t>
      </w:r>
      <w:r>
        <w:rPr>
          <w:rFonts w:ascii="楷体" w:eastAsia="楷体" w:hAnsi="楷体" w:hint="eastAsia"/>
          <w:sz w:val="28"/>
          <w:szCs w:val="28"/>
        </w:rPr>
        <w:t>，可以选择自己喜欢的大厨；</w:t>
      </w:r>
    </w:p>
    <w:p w14:paraId="426E0532" w14:textId="30805A5B" w:rsidR="00BA4E24" w:rsidRPr="00BA4E24" w:rsidRDefault="00BA4E24" w:rsidP="00BA4E24">
      <w:pPr>
        <w:pStyle w:val="a5"/>
        <w:numPr>
          <w:ilvl w:val="1"/>
          <w:numId w:val="1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BA4E24">
        <w:rPr>
          <w:rFonts w:ascii="楷体" w:eastAsia="楷体" w:hAnsi="楷体" w:hint="eastAsia"/>
          <w:sz w:val="28"/>
          <w:szCs w:val="28"/>
        </w:rPr>
        <w:t>利用</w:t>
      </w:r>
      <w:r w:rsidRPr="00BA4E24">
        <w:rPr>
          <w:rFonts w:ascii="楷体" w:eastAsia="楷体" w:hAnsi="楷体" w:hint="eastAsia"/>
          <w:color w:val="FF0000"/>
          <w:sz w:val="28"/>
          <w:szCs w:val="28"/>
        </w:rPr>
        <w:t>地域优势</w:t>
      </w:r>
      <w:r w:rsidRPr="00BA4E24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可以选择同城的大厨</w:t>
      </w:r>
      <w:r w:rsidRPr="00BA4E24">
        <w:rPr>
          <w:rFonts w:ascii="楷体" w:eastAsia="楷体" w:hAnsi="楷体" w:hint="eastAsia"/>
          <w:sz w:val="28"/>
          <w:szCs w:val="28"/>
        </w:rPr>
        <w:t>；</w:t>
      </w:r>
    </w:p>
    <w:p w14:paraId="11CA3166" w14:textId="77777777" w:rsidR="00BA4E24" w:rsidRPr="00BA4E24" w:rsidRDefault="00BA4E24" w:rsidP="00BA4E24">
      <w:pPr>
        <w:rPr>
          <w:rFonts w:ascii="楷体" w:eastAsia="楷体" w:hAnsi="楷体"/>
          <w:b/>
          <w:sz w:val="28"/>
          <w:szCs w:val="28"/>
        </w:rPr>
      </w:pPr>
      <w:r w:rsidRPr="00BA4E24">
        <w:rPr>
          <w:rFonts w:ascii="楷体" w:eastAsia="楷体" w:hAnsi="楷体" w:hint="eastAsia"/>
          <w:b/>
          <w:sz w:val="28"/>
          <w:szCs w:val="28"/>
        </w:rPr>
        <w:t>商业模式</w:t>
      </w:r>
    </w:p>
    <w:p w14:paraId="14D5CE8E" w14:textId="3366BA27" w:rsidR="00BA4E24" w:rsidRPr="00BA4E24" w:rsidRDefault="00BA4E24" w:rsidP="00BA4E24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从每一笔</w:t>
      </w:r>
      <w:r w:rsidR="00ED32CA">
        <w:rPr>
          <w:rFonts w:ascii="楷体" w:eastAsia="楷体" w:hAnsi="楷体" w:hint="eastAsia"/>
          <w:sz w:val="28"/>
          <w:szCs w:val="28"/>
        </w:rPr>
        <w:t>成交额中赚取</w:t>
      </w:r>
      <w:r w:rsidR="00ED32CA" w:rsidRPr="00ED32CA">
        <w:rPr>
          <w:rFonts w:ascii="楷体" w:eastAsia="楷体" w:hAnsi="楷体" w:hint="eastAsia"/>
          <w:color w:val="FF0000"/>
          <w:sz w:val="28"/>
          <w:szCs w:val="28"/>
        </w:rPr>
        <w:t>手续费</w:t>
      </w:r>
      <w:r w:rsidRPr="00BA4E24">
        <w:rPr>
          <w:rFonts w:ascii="楷体" w:eastAsia="楷体" w:hAnsi="楷体" w:hint="eastAsia"/>
          <w:sz w:val="28"/>
          <w:szCs w:val="28"/>
        </w:rPr>
        <w:t>；</w:t>
      </w:r>
    </w:p>
    <w:p w14:paraId="6961CF69" w14:textId="2FB99859" w:rsidR="00BA4E24" w:rsidRDefault="00ED32CA" w:rsidP="00BA4E24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ED32CA">
        <w:rPr>
          <w:rFonts w:ascii="楷体" w:eastAsia="楷体" w:hAnsi="楷体" w:hint="eastAsia"/>
          <w:color w:val="FF0000"/>
          <w:sz w:val="28"/>
          <w:szCs w:val="28"/>
        </w:rPr>
        <w:t>广告</w:t>
      </w:r>
      <w:r>
        <w:rPr>
          <w:rFonts w:ascii="楷体" w:eastAsia="楷体" w:hAnsi="楷体" w:hint="eastAsia"/>
          <w:sz w:val="28"/>
          <w:szCs w:val="28"/>
        </w:rPr>
        <w:t>投放</w:t>
      </w:r>
      <w:r w:rsidR="00BA4E24" w:rsidRPr="00BA4E24">
        <w:rPr>
          <w:rFonts w:ascii="楷体" w:eastAsia="楷体" w:hAnsi="楷体" w:hint="eastAsia"/>
          <w:sz w:val="28"/>
          <w:szCs w:val="28"/>
        </w:rPr>
        <w:t>；</w:t>
      </w:r>
    </w:p>
    <w:p w14:paraId="7E166578" w14:textId="3AF1A629" w:rsidR="00ED32CA" w:rsidRDefault="00ED32CA" w:rsidP="00BA4E24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  <w:sz w:val="28"/>
          <w:szCs w:val="28"/>
        </w:rPr>
      </w:pPr>
      <w:r w:rsidRPr="00ED32CA">
        <w:rPr>
          <w:rFonts w:ascii="楷体" w:eastAsia="楷体" w:hAnsi="楷体" w:hint="eastAsia"/>
          <w:color w:val="000000" w:themeColor="text1"/>
          <w:sz w:val="28"/>
          <w:szCs w:val="28"/>
        </w:rPr>
        <w:t>客户</w:t>
      </w:r>
      <w:r w:rsidRPr="00ED32CA">
        <w:rPr>
          <w:rFonts w:ascii="楷体" w:eastAsia="楷体" w:hAnsi="楷体" w:hint="eastAsia"/>
          <w:color w:val="FF0000"/>
          <w:sz w:val="28"/>
          <w:szCs w:val="28"/>
        </w:rPr>
        <w:t>好用打赏</w:t>
      </w:r>
      <w:r w:rsidRPr="00ED32CA">
        <w:rPr>
          <w:rFonts w:ascii="楷体" w:eastAsia="楷体" w:hAnsi="楷体" w:hint="eastAsia"/>
          <w:color w:val="000000" w:themeColor="text1"/>
          <w:sz w:val="28"/>
          <w:szCs w:val="28"/>
        </w:rPr>
        <w:t>；</w:t>
      </w:r>
    </w:p>
    <w:p w14:paraId="638042EB" w14:textId="5E38ED40" w:rsidR="00ED32CA" w:rsidRDefault="00ED32CA" w:rsidP="00BA4E24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  <w:sz w:val="28"/>
          <w:szCs w:val="28"/>
        </w:rPr>
      </w:pPr>
      <w:proofErr w:type="gramStart"/>
      <w:r>
        <w:rPr>
          <w:rFonts w:ascii="楷体" w:eastAsia="楷体" w:hAnsi="楷体" w:hint="eastAsia"/>
          <w:color w:val="000000" w:themeColor="text1"/>
          <w:sz w:val="28"/>
          <w:szCs w:val="28"/>
        </w:rPr>
        <w:t>与</w:t>
      </w:r>
      <w:r w:rsidRPr="00ED32CA">
        <w:rPr>
          <w:rFonts w:ascii="楷体" w:eastAsia="楷体" w:hAnsi="楷体" w:hint="eastAsia"/>
          <w:color w:val="FF0000"/>
          <w:sz w:val="28"/>
          <w:szCs w:val="28"/>
        </w:rPr>
        <w:t>抖音</w:t>
      </w:r>
      <w:proofErr w:type="gramEnd"/>
      <w:r>
        <w:rPr>
          <w:rFonts w:ascii="楷体" w:eastAsia="楷体" w:hAnsi="楷体" w:hint="eastAsia"/>
          <w:color w:val="000000" w:themeColor="text1"/>
          <w:sz w:val="28"/>
          <w:szCs w:val="28"/>
        </w:rPr>
        <w:t>等分享生活的APP</w:t>
      </w:r>
      <w:r w:rsidRPr="00ED32CA">
        <w:rPr>
          <w:rFonts w:ascii="楷体" w:eastAsia="楷体" w:hAnsi="楷体" w:hint="eastAsia"/>
          <w:color w:val="FF0000"/>
          <w:sz w:val="28"/>
          <w:szCs w:val="28"/>
        </w:rPr>
        <w:t>合作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>；</w:t>
      </w:r>
    </w:p>
    <w:p w14:paraId="48F28A3D" w14:textId="77777777" w:rsidR="00ED32CA" w:rsidRPr="00ED32CA" w:rsidRDefault="00ED32CA" w:rsidP="00ED32CA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bookmarkStart w:id="0" w:name="_GoBack"/>
      <w:bookmarkEnd w:id="0"/>
    </w:p>
    <w:p w14:paraId="685EE754" w14:textId="77777777" w:rsidR="00BA4E24" w:rsidRPr="00BA4E24" w:rsidRDefault="00BA4E24" w:rsidP="00BA4E24">
      <w:pPr>
        <w:rPr>
          <w:rFonts w:ascii="楷体" w:eastAsia="楷体" w:hAnsi="楷体"/>
        </w:rPr>
      </w:pPr>
    </w:p>
    <w:p w14:paraId="1DA3887A" w14:textId="77777777" w:rsidR="00051B02" w:rsidRPr="00BA4E24" w:rsidRDefault="00051B02">
      <w:pPr>
        <w:rPr>
          <w:rFonts w:ascii="楷体" w:eastAsia="楷体" w:hAnsi="楷体"/>
        </w:rPr>
      </w:pPr>
    </w:p>
    <w:sectPr w:rsidR="00051B02" w:rsidRPr="00BA4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9B"/>
    <w:rsid w:val="00051B02"/>
    <w:rsid w:val="0046598C"/>
    <w:rsid w:val="00583671"/>
    <w:rsid w:val="0062587C"/>
    <w:rsid w:val="00A71F08"/>
    <w:rsid w:val="00B21442"/>
    <w:rsid w:val="00B7079B"/>
    <w:rsid w:val="00BA4E24"/>
    <w:rsid w:val="00E961F7"/>
    <w:rsid w:val="00ED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68D8"/>
  <w15:chartTrackingRefBased/>
  <w15:docId w15:val="{8C3160ED-D277-4D99-8CF5-2909D355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1F08"/>
    <w:rPr>
      <w:rFonts w:eastAsia="仿宋"/>
      <w:i w:val="0"/>
      <w:iCs/>
      <w:color w:val="404040" w:themeColor="text1" w:themeTint="BF"/>
      <w:sz w:val="30"/>
    </w:rPr>
  </w:style>
  <w:style w:type="paragraph" w:styleId="a4">
    <w:name w:val="No Spacing"/>
    <w:aliases w:val="仿宋小四"/>
    <w:autoRedefine/>
    <w:uiPriority w:val="1"/>
    <w:qFormat/>
    <w:rsid w:val="00E961F7"/>
    <w:pPr>
      <w:widowControl w:val="0"/>
      <w:spacing w:line="240" w:lineRule="exact"/>
      <w:jc w:val="both"/>
    </w:pPr>
    <w:rPr>
      <w:rFonts w:ascii="微软雅黑" w:eastAsia="仿宋" w:hAnsi="微软雅黑" w:cs="微软雅黑"/>
      <w:sz w:val="24"/>
      <w:szCs w:val="24"/>
    </w:rPr>
  </w:style>
  <w:style w:type="paragraph" w:styleId="a5">
    <w:name w:val="List Paragraph"/>
    <w:basedOn w:val="a"/>
    <w:uiPriority w:val="34"/>
    <w:qFormat/>
    <w:rsid w:val="00BA4E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口口</dc:creator>
  <cp:keywords/>
  <dc:description/>
  <cp:lastModifiedBy>口口</cp:lastModifiedBy>
  <cp:revision>2</cp:revision>
  <dcterms:created xsi:type="dcterms:W3CDTF">2019-03-11T06:34:00Z</dcterms:created>
  <dcterms:modified xsi:type="dcterms:W3CDTF">2019-03-11T06:47:00Z</dcterms:modified>
</cp:coreProperties>
</file>