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1.jpeg" ContentType="image/jpeg"/>
  <Override PartName="/word/media/rId138.jpeg" ContentType="image/jpeg"/>
  <Override PartName="/word/media/rId281.jpeg" ContentType="image/jpeg"/>
  <Override PartName="/word/media/rId201.jpeg" ContentType="image/jpeg"/>
  <Override PartName="/word/media/rId225.jpeg" ContentType="image/jpeg"/>
  <Override PartName="/word/media/rId69.jpeg" ContentType="image/jpeg"/>
  <Override PartName="/word/media/rId297.jpeg" ContentType="image/jpeg"/>
  <Override PartName="/word/media/rId260.jpeg" ContentType="image/jpeg"/>
  <Override PartName="/word/media/rId74.jpeg" ContentType="image/jpeg"/>
  <Override PartName="/word/media/rId215.jpeg" ContentType="image/jpeg"/>
  <Override PartName="/word/media/rId193.jpeg" ContentType="image/jpeg"/>
  <Override PartName="/word/media/rId75.jpeg" ContentType="image/jpeg"/>
  <Override PartName="/word/media/rId238.jpeg" ContentType="image/jpeg"/>
  <Override PartName="/word/media/rId172.jpeg" ContentType="image/jpeg"/>
  <Override PartName="/word/media/rId165.jpeg" ContentType="image/jpeg"/>
  <Override PartName="/word/media/rId266.jpeg" ContentType="image/jpeg"/>
  <Override PartName="/word/media/rId119.jpeg" ContentType="image/jpeg"/>
  <Override PartName="/word/media/rId123.jpeg" ContentType="image/jpeg"/>
  <Override PartName="/word/media/rId186.jpeg" ContentType="image/jpeg"/>
  <Override PartName="/word/media/rId240.jpeg" ContentType="image/jpeg"/>
  <Override PartName="/word/media/rId182.jpeg" ContentType="image/jpeg"/>
  <Override PartName="/word/media/rId257.jpeg" ContentType="image/jpeg"/>
  <Override PartName="/word/media/rId101.jpeg" ContentType="image/jpeg"/>
  <Override PartName="/word/media/rId189.jpeg" ContentType="image/jpeg"/>
  <Override PartName="/word/media/rId149.jpeg" ContentType="image/jpeg"/>
  <Override PartName="/word/media/rId247.jpeg" ContentType="image/jpeg"/>
  <Override PartName="/word/media/rId57.jpeg" ContentType="image/jpeg"/>
  <Override PartName="/word/media/rId253.jpeg" ContentType="image/jpeg"/>
  <Override PartName="/word/media/rId134.jpeg" ContentType="image/jpeg"/>
  <Override PartName="/word/media/rId277.jpeg" ContentType="image/jpeg"/>
  <Override PartName="/word/media/rId55.jpeg" ContentType="image/jpeg"/>
  <Override PartName="/word/media/rId288.jpeg" ContentType="image/jpeg"/>
  <Override PartName="/word/media/rId127.jpeg" ContentType="image/jpeg"/>
  <Override PartName="/word/media/rId222.jpeg" ContentType="image/jpeg"/>
  <Override PartName="/word/media/rId128.jpeg" ContentType="image/jpeg"/>
  <Override PartName="/word/media/rId104.jpeg" ContentType="image/jpeg"/>
  <Override PartName="/word/media/rId129.jpeg" ContentType="image/jpeg"/>
  <Override PartName="/word/media/rId163.jpeg" ContentType="image/jpeg"/>
  <Override PartName="/word/media/rId180.jpeg" ContentType="image/jpeg"/>
  <Override PartName="/word/media/rId126.jpeg" ContentType="image/jpeg"/>
  <Override PartName="/word/media/rId283.jpeg" ContentType="image/jpeg"/>
  <Override PartName="/word/media/rId267.jpeg" ContentType="image/jpeg"/>
  <Override PartName="/word/media/rId286.jpeg" ContentType="image/jpeg"/>
  <Override PartName="/word/media/rId161.jpeg" ContentType="image/jpeg"/>
  <Override PartName="/word/media/rId262.jpeg" ContentType="image/jpeg"/>
  <Override PartName="/word/media/rId170.jpeg" ContentType="image/jpeg"/>
  <Override PartName="/word/media/rId271.jpeg" ContentType="image/jpeg"/>
  <Override PartName="/word/media/rId230.jpeg" ContentType="image/jpeg"/>
  <Override PartName="/word/media/rId77.jpeg" ContentType="image/jpeg"/>
  <Override PartName="/word/media/rId122.jpeg" ContentType="image/jpeg"/>
  <Override PartName="/word/media/rId63.jpeg" ContentType="image/jpeg"/>
  <Override PartName="/word/media/rId103.jpeg" ContentType="image/jpeg"/>
  <Override PartName="/word/media/rId269.jpeg" ContentType="image/jpeg"/>
  <Override PartName="/word/media/rId135.jpeg" ContentType="image/jpeg"/>
  <Override PartName="/word/media/rId54.jpeg" ContentType="image/jpeg"/>
  <Override PartName="/word/media/rId220.jpeg" ContentType="image/jpeg"/>
  <Override PartName="/word/media/rId279.jpeg" ContentType="image/jpeg"/>
  <Override PartName="/word/media/rId248.jpeg" ContentType="image/jpeg"/>
  <Override PartName="/word/media/rId132.jpeg" ContentType="image/jpeg"/>
  <Override PartName="/word/media/rId171.jpeg" ContentType="image/jpeg"/>
  <Override PartName="/word/media/rId100.jpe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bookmarkStart w:id="20" w:name="rigid-body-dynamics-algorithms"/>
      <w:r>
        <w:t xml:space="preserve">Rigid Body Dynamics Algorithms</w:t>
      </w:r>
      <w:bookmarkEnd w:id="20"/>
    </w:p>
    <w:p>
      <w:pPr>
        <w:pStyle w:val="1"/>
      </w:pPr>
      <w:bookmarkStart w:id="21" w:name="roy-featherstone"/>
      <w:r>
        <w:t xml:space="preserve">Roy Featherstone</w:t>
      </w:r>
      <w:bookmarkEnd w:id="21"/>
    </w:p>
    <w:p>
      <w:pPr>
        <w:pStyle w:val="1"/>
      </w:pPr>
      <w:bookmarkStart w:id="22" w:name="rigid-body-dynamics-algorithms-1"/>
      <w:r>
        <w:t xml:space="preserve">Rigid Body Dynamics Algorithms</w:t>
      </w:r>
      <w:bookmarkEnd w:id="22"/>
    </w:p>
    <w:p>
      <w:pPr>
        <w:pStyle w:val="FirstParagraph"/>
      </w:pPr>
      <w:r>
        <w:t xml:space="preserve">Roy FeatherstoneThe Australian National UniversityCanberra, ACTAustralilia</w:t>
      </w:r>
    </w:p>
    <w:p>
      <w:pPr>
        <w:pStyle w:val="a0"/>
      </w:pPr>
      <w:r>
        <w:t xml:space="preserve">Library of Congress Control Number: 2007936980</w:t>
      </w:r>
    </w:p>
    <w:p>
      <w:pPr>
        <w:pStyle w:val="a0"/>
      </w:pPr>
      <w:r>
        <w:t xml:space="preserve">ISBN 978-0-387-74314-1 e-ISBN 978-0-387-74315-8</w:t>
      </w:r>
    </w:p>
    <w:p>
      <w:pPr>
        <w:pStyle w:val="a0"/>
      </w:pPr>
      <w:r>
        <w:t xml:space="preserve">Printed on acid-free paper.</w:t>
      </w:r>
    </w:p>
    <w:p>
      <w:pPr>
        <w:pStyle w:val="a0"/>
      </w:pPr>
      <w:r>
        <w:t xml:space="preserve">© 2008 Springer Science+Business Media, LLCAll rights reserved. This work may not be translated or copied in whole or in part without the written permission of the publisher (Springer Science+Business Media, LLC, 233 Spring Street, New York, NY 10013, USA), except for brief excerpts in connection with reviews or scholarly analysis. Use in connection with any form of information storage and retrieval, electronic adaptation, computer software, or by similar or dissimilar methodology now known or hereafter developed is forbidden. The use in this publication of trade names, trademarks, service marks and similar terms, even if they are not identified as such, is not to be taken as an expression of opinion as to whether or not they are subject to proprietary rights.</w:t>
      </w:r>
    </w:p>
    <w:p>
      <w:pPr>
        <w:pStyle w:val="a0"/>
      </w:pPr>
      <w:r>
        <w:t xml:space="preserve">9 8 7 6 5 4 3 2 1</w:t>
      </w:r>
    </w:p>
    <w:p>
      <w:pPr>
        <w:pStyle w:val="a0"/>
      </w:pPr>
      <w:r>
        <w:t xml:space="preserve">springer.com</w:t>
      </w:r>
    </w:p>
    <w:p>
      <w:pPr>
        <w:pStyle w:val="1"/>
      </w:pPr>
      <w:bookmarkStart w:id="23" w:name="preface"/>
      <w:r>
        <w:t xml:space="preserve">Preface</w:t>
      </w:r>
      <w:bookmarkEnd w:id="23"/>
    </w:p>
    <w:p>
      <w:pPr>
        <w:pStyle w:val="FirstParagraph"/>
      </w:pPr>
      <w:r>
        <w:t xml:space="preserve">The purpose of this book is to present a substantial collection of the most efficient algorithms for calculating rigid-body dynamics, and to explain them in enough detail that the reader can understand how they work, and how to adapt them (or create new algorithms) to suit the reader’s needs. The collection includes the following well-known algorithms: the recursive Newton-Euler algorithm, the composite-rigid-body algorithm and the articulated-body algorithm. It also includes algorithms for kinematic loops and floating bases. Each algorithm is derived from first principles, and is presented both as a set of equations and as a pseudocode program, the latter being designed for easy translation into any suitable programming language.</w:t>
      </w:r>
    </w:p>
    <w:p>
      <w:pPr>
        <w:pStyle w:val="a0"/>
      </w:pPr>
      <w:r>
        <w:t xml:space="preserve">This book also explains some of the mathematical techniques used to formulate the equations of motion for a rigid-body system. In particular, it shows how to express dynamics using six-dimensional (6D) vectors, and it explains the recursive formulations that are the basis of the most efficient algorithms. Other topics include: how to construct a computer model of a rigid-body system; exploiting sparsity in the inertia matrix; the concept of articulated-body inertia; the sources of rounding error in dynamics calculations; and the dynamics of physical contact and impact between rigid bodies.</w:t>
      </w:r>
    </w:p>
    <w:p>
      <w:pPr>
        <w:pStyle w:val="a0"/>
      </w:pPr>
      <w:r>
        <w:t xml:space="preserve">Rigid-body dynamics has a tendency to become a sea of algebra. However, this is largely the result of using 3D vectors, and it can be remedied by using a 6D vector notation instead. This book uses a notation based on spatial vectors, in which the linear and angular aspects of rigid-body motion are combined into a unified set of quantities and equations. The result is typically a four- to six-fold reduction in the volume of algebra. The benefit is also felt in the computer code: shorter, clearer programs that are easier to read, write and debug, but are still just as efficient as code using standard 3D vectors.</w:t>
      </w:r>
    </w:p>
    <w:p>
      <w:pPr>
        <w:pStyle w:val="a0"/>
      </w:pPr>
      <w:r>
        <w:t xml:space="preserve">This book is intended to be accessible to a wide audience, ranging from senior undergraduates to researchers and professionals. Readers are assumed to have some prior knowledge of rigid-body dynamics, such as might be obtained from an introductory course on dynamics, or from reading the first few chapters of an introductory text. However, no prior knowledge of 6D vectors is required, as this topic is explained from the beginning in Chapter 2. This book does also contain some advanced material, such as might be of interest to dynamics</w:t>
      </w:r>
    </w:p>
    <w:p>
      <w:pPr>
        <w:pStyle w:val="a0"/>
      </w:pPr>
      <w:r>
        <w:t xml:space="preserve">experts and scholars of 6D vectors. No software is distributed with this book, but readers can obtain source code for most of the algorithms described here from the author’s web site.</w:t>
      </w:r>
    </w:p>
    <w:p>
      <w:pPr>
        <w:pStyle w:val="a0"/>
      </w:pPr>
      <w:r>
        <w:t xml:space="preserve">This text was originally intended to be a second edition of a book entitled Robot Dynamics Algorithms, which was published back in 1987; but it quickly became clear that there was enough new material to justify the writing of a whole new book. Compared with its predecessor, the most notable new materials to be found here are: explicit pseudocode descriptions of the algorithms; a chapter on how to model rigid-body systems; algorithms to exploit branch-induced sparsity; an enlarged treatment of kinematic loops and floating-base systems; planar vectors (the planar equivalent of spatial vectors); numerical errors and model sensitivity; and guidance on how to implement spatial-vector arithmetic.</w:t>
      </w:r>
    </w:p>
    <w:p>
      <w:pPr>
        <w:pStyle w:val="1"/>
      </w:pPr>
      <w:bookmarkStart w:id="24" w:name="contents"/>
      <w:r>
        <w:t xml:space="preserve">Contents</w:t>
      </w:r>
      <w:bookmarkEnd w:id="24"/>
    </w:p>
    <w:p>
      <w:pPr>
        <w:pStyle w:val="1"/>
      </w:pPr>
      <w:bookmarkStart w:id="25" w:name="preface-v"/>
      <w:r>
        <w:t xml:space="preserve">Preface v</w:t>
      </w:r>
      <w:bookmarkEnd w:id="25"/>
    </w:p>
    <w:p>
      <w:pPr>
        <w:pStyle w:val="1"/>
      </w:pPr>
      <w:bookmarkStart w:id="26" w:name="introduction-1"/>
      <w:r>
        <w:t xml:space="preserve">1 Introduction 1</w:t>
      </w:r>
      <w:bookmarkEnd w:id="26"/>
    </w:p>
    <w:p>
      <w:pPr>
        <w:pStyle w:val="FirstParagraph"/>
      </w:pPr>
      <w:r>
        <w:t xml:space="preserve">1.1 Dynamics Algorithms 11.2 Spatial Vectors 31.3 Units and Notation 41.4 Readers’ Guide 51.5 Further Reading 6</w:t>
      </w:r>
    </w:p>
    <w:p>
      <w:pPr>
        <w:pStyle w:val="1"/>
      </w:pPr>
      <w:bookmarkStart w:id="27" w:name="spatial-vector-algebra-7"/>
      <w:r>
        <w:t xml:space="preserve">2 Spatial Vector Algebra 7</w:t>
      </w:r>
      <w:bookmarkEnd w:id="27"/>
    </w:p>
    <w:p>
      <w:pPr>
        <w:pStyle w:val="1"/>
      </w:pPr>
      <w:bookmarkStart w:id="28" w:name="mathematical-preliminaries-7"/>
      <w:r>
        <w:t xml:space="preserve">2.1 Mathematical Preliminaries 7</w:t>
      </w:r>
      <w:bookmarkEnd w:id="28"/>
    </w:p>
    <w:p>
      <w:pPr>
        <w:pStyle w:val="FirstParagraph"/>
      </w:pPr>
      <w:r>
        <w:t xml:space="preserve">2.1 Mathematical Preliminaries 72.2 Spatial Velocity 102.3 Spatial Force 132.4 Plücker Notation 152.5 Line Vectors and Free Vectors 162.6 Scalar Product 172.7 Using Spatial Vectors 182.8 Coordinate Transforms 202.9 Spatial Cross Products 232.10 Differentiation 252.11 Acceleration 282.12 Momentum 312.13 Inertia 322.14 Equation of Motion 352.15 Inverse Inertia 362.16 Planar Vectors 372.17 Further Reading 38</w:t>
      </w:r>
    </w:p>
    <w:p>
      <w:pPr>
        <w:pStyle w:val="1"/>
      </w:pPr>
      <w:bookmarkStart w:id="29" w:name="dynamics-of-rigid-body-systems-39"/>
      <w:r>
        <w:t xml:space="preserve">Dynamics of Rigid Body Systems 39</w:t>
      </w:r>
      <w:bookmarkEnd w:id="29"/>
    </w:p>
    <w:p>
      <w:pPr>
        <w:pStyle w:val="FirstParagraph"/>
      </w:pPr>
      <w:r>
        <w:t xml:space="preserve">3.1 Equations of Motion 403.2 Constructing Equations of Motion 423.3 Vector Subspaces 463.4 Classification of Constraints 50</w:t>
      </w:r>
    </w:p>
    <w:p>
      <w:pPr>
        <w:pStyle w:val="a0"/>
      </w:pPr>
      <w:r>
        <w:t xml:space="preserve">3.5 Joint Constraints 53</w:t>
      </w:r>
    </w:p>
    <w:p>
      <w:pPr>
        <w:pStyle w:val="a0"/>
      </w:pPr>
      <w:r>
        <w:t xml:space="preserve">3.6 Dynamics of a Constrained Rigid Body 57</w:t>
      </w:r>
    </w:p>
    <w:p>
      <w:pPr>
        <w:pStyle w:val="a0"/>
      </w:pPr>
      <w:r>
        <w:t xml:space="preserve">3.7 Dynamics of a Multibody System 60</w:t>
      </w:r>
    </w:p>
    <w:p>
      <w:pPr>
        <w:pStyle w:val="1"/>
      </w:pPr>
      <w:bookmarkStart w:id="30" w:name="modelling-rigid-body-systems-65"/>
      <w:r>
        <w:t xml:space="preserve">4 Modelling Rigid Body Systems 65</w:t>
      </w:r>
      <w:bookmarkEnd w:id="30"/>
    </w:p>
    <w:p>
      <w:pPr>
        <w:pStyle w:val="FirstParagraph"/>
      </w:pPr>
      <w:r>
        <w:t xml:space="preserve">4.1 Connectivity 664.2 Geometry 734.3 Denavit-Hartenberg Parameters 754.4 Joint Models 784.5 Spherical Motion 844.6 A Complete System Model 87</w:t>
      </w:r>
    </w:p>
    <w:p>
      <w:pPr>
        <w:pStyle w:val="1"/>
      </w:pPr>
      <w:bookmarkStart w:id="31" w:name="inverse-dynamics-89"/>
      <w:r>
        <w:t xml:space="preserve">Inverse Dynamics 89</w:t>
      </w:r>
      <w:bookmarkEnd w:id="31"/>
    </w:p>
    <w:p>
      <w:pPr>
        <w:pStyle w:val="FirstParagraph"/>
      </w:pPr>
      <w:r>
        <w:t xml:space="preserve">5.1 Algorithm Complexity 895.2 Recurrence Relations 905.3 The Recursive Newton-Euler Algorithm 925.4 The Original Version 975.5 Additional Notes 99</w:t>
      </w:r>
    </w:p>
    <w:p>
      <w:pPr>
        <w:pStyle w:val="1"/>
      </w:pPr>
      <w:bookmarkStart w:id="32" w:name="Xd7254b18e0084aa961b7c8528bcec89a0a529a5"/>
      <w:r>
        <w:t xml:space="preserve">6 Forward Dynamics — Inertia Matrix Methods 101</w:t>
      </w:r>
      <w:bookmarkEnd w:id="32"/>
    </w:p>
    <w:p>
      <w:pPr>
        <w:pStyle w:val="FirstParagraph"/>
      </w:pPr>
      <w:r>
        <w:t xml:space="preserve">6.1 The Joint-Space Inertia Matrix 1026.2 The Composite-Rigid-Body Algorithm 1046.3 A Physical Interpretation 1086.4 Branch-Induced Sparsity 1106.5 Sparse Factorization Algorithms 1126.6 Additional Notes 117</w:t>
      </w:r>
    </w:p>
    <w:p>
      <w:pPr>
        <w:pStyle w:val="1"/>
      </w:pPr>
      <w:bookmarkStart w:id="33" w:name="forward-dynamics-propagation-methods-119"/>
      <w:r>
        <w:t xml:space="preserve">7 Forward Dynamics — Propagation Methods 119</w:t>
      </w:r>
      <w:bookmarkEnd w:id="33"/>
    </w:p>
    <w:p>
      <w:pPr>
        <w:pStyle w:val="FirstParagraph"/>
      </w:pPr>
      <w:r>
        <w:t xml:space="preserve">7.1 Articulated-Body Inertia 1197.2 Calculating Articulated-Body Inertias 1237.3 The Articulated-Body Algorithm 1287.4 Alternative Assembly Formulae 1317.5 Multiple Handles 136</w:t>
      </w:r>
    </w:p>
    <w:p>
      <w:pPr>
        <w:pStyle w:val="1"/>
      </w:pPr>
      <w:bookmarkStart w:id="34" w:name="closed-loop-systems-141"/>
      <w:r>
        <w:t xml:space="preserve">8 Closed Loop Systems 141</w:t>
      </w:r>
      <w:bookmarkEnd w:id="34"/>
    </w:p>
    <w:p>
      <w:pPr>
        <w:pStyle w:val="FirstParagraph"/>
      </w:pPr>
      <w:r>
        <w:t xml:space="preserve">8.1 Equations of Motion 1418.2 Loop Constraint Equations 1438.3 Constraint Stabilization 1458.4 Loop Joint Forces 1488.5 Solving the Equations of Motion 1498.6 Algorithm for</w:t>
      </w:r>
      <w:r>
        <w:t xml:space="preserve"> </w:t>
      </w:r>
      <m:oMath>
        <m:r>
          <m:t>C</m:t>
        </m:r>
        <m:r>
          <m:t>−</m:t>
        </m:r>
        <m:sSup>
          <m:e>
            <m:r>
              <m:t>τ</m:t>
            </m:r>
          </m:e>
          <m:sup>
            <m:r>
              <m:t>a</m:t>
            </m:r>
          </m:sup>
        </m:sSup>
      </m:oMath>
      <w:r>
        <w:t xml:space="preserve"> </w:t>
      </w:r>
      <w:r>
        <w:t xml:space="preserve">1528.7 Algorithm for</w:t>
      </w:r>
      <w:r>
        <w:t xml:space="preserve"> </w:t>
      </w:r>
      <m:oMath>
        <m:r>
          <m:t>K</m:t>
        </m:r>
      </m:oMath>
      <w:r>
        <w:t xml:space="preserve"> </w:t>
      </w:r>
      <w:r>
        <w:t xml:space="preserve">and</w:t>
      </w:r>
      <w:r>
        <w:t xml:space="preserve"> </w:t>
      </w:r>
      <m:oMath>
        <m:r>
          <m:t>k</m:t>
        </m:r>
      </m:oMath>
      <w:r>
        <w:t xml:space="preserve"> </w:t>
      </w:r>
      <w:r>
        <w:t xml:space="preserve">1548.8 Algorithm for</w:t>
      </w:r>
      <w:r>
        <w:t xml:space="preserve"> </w:t>
      </w:r>
      <m:oMath>
        <m:r>
          <m:t>G</m:t>
        </m:r>
      </m:oMath>
      <w:r>
        <w:t xml:space="preserve"> </w:t>
      </w:r>
      <w:r>
        <w:t xml:space="preserve">and</w:t>
      </w:r>
      <w:r>
        <w:t xml:space="preserve"> </w:t>
      </w:r>
      <m:oMath>
        <m:r>
          <m:t>g</m:t>
        </m:r>
      </m:oMath>
      <w:r>
        <w:t xml:space="preserve"> </w:t>
      </w:r>
      <w:r>
        <w:t xml:space="preserve">1568.9 Exploiting Sparsity in</w:t>
      </w:r>
      <w:r>
        <w:t xml:space="preserve"> </w:t>
      </w:r>
      <m:oMath>
        <m:r>
          <m:t>K</m:t>
        </m:r>
      </m:oMath>
      <w:r>
        <w:t xml:space="preserve"> </w:t>
      </w:r>
      <w:r>
        <w:t xml:space="preserve">and</w:t>
      </w:r>
      <w:r>
        <w:t xml:space="preserve"> </w:t>
      </w:r>
      <m:oMath>
        <m:r>
          <m:t>G</m:t>
        </m:r>
      </m:oMath>
      <w:r>
        <w:t xml:space="preserve"> </w:t>
      </w:r>
      <w:r>
        <w:t xml:space="preserve">1588.10 Some Properties of Closed-Loop Systems 159</w:t>
      </w:r>
    </w:p>
    <w:p>
      <w:pPr>
        <w:pStyle w:val="1"/>
      </w:pPr>
      <w:bookmarkStart w:id="35" w:name="contents-1"/>
      <w:r>
        <w:t xml:space="preserve">CONTENTS</w:t>
      </w:r>
      <w:bookmarkEnd w:id="35"/>
    </w:p>
    <w:p>
      <w:pPr>
        <w:pStyle w:val="1"/>
      </w:pPr>
      <w:bookmarkStart w:id="36" w:name="section"/>
      <w:bookmarkEnd w:id="36"/>
    </w:p>
    <w:p>
      <w:pPr>
        <w:pStyle w:val="FirstParagraph"/>
      </w:pPr>
      <w:r>
        <w:t xml:space="preserve">#ix</w:t>
      </w:r>
    </w:p>
    <w:p>
      <w:pPr>
        <w:pStyle w:val="a0"/>
      </w:pPr>
      <w:r>
        <w:t xml:space="preserve">8.11 Loop Closure Functions 1618.12 Inverse Dynamics 1648.13 Sparse Matrix Method 166</w:t>
      </w:r>
    </w:p>
    <w:p>
      <w:pPr>
        <w:pStyle w:val="1"/>
      </w:pPr>
      <w:bookmarkStart w:id="37" w:name="hybrid-dynamics-and-other-topics-171"/>
      <w:r>
        <w:t xml:space="preserve">9 Hybrid Dynamics and Other Topics 171</w:t>
      </w:r>
      <w:bookmarkEnd w:id="37"/>
    </w:p>
    <w:p>
      <w:pPr>
        <w:pStyle w:val="FirstParagraph"/>
      </w:pPr>
      <w:r>
        <w:t xml:space="preserve">9.1 Hybrid Dynamics .</w:t>
      </w:r>
    </w:p>
    <w:p>
      <w:pPr>
        <w:pStyle w:val="1"/>
      </w:pPr>
      <w:bookmarkStart w:id="38" w:name="accuracy-and-efficiency-195"/>
      <w:r>
        <w:t xml:space="preserve">10 Accuracy and Efficiency 195</w:t>
      </w:r>
      <w:bookmarkEnd w:id="38"/>
    </w:p>
    <w:p>
      <w:pPr>
        <w:pStyle w:val="FirstParagraph"/>
      </w:pPr>
      <w:r>
        <w:t xml:space="preserve">10.1 Sources of Error .</w:t>
      </w:r>
    </w:p>
    <w:p>
      <w:pPr>
        <w:pStyle w:val="1"/>
      </w:pPr>
      <w:bookmarkStart w:id="39" w:name="contact-and-impact-213"/>
      <w:r>
        <w:t xml:space="preserve">1 Contact and Impact 213</w:t>
      </w:r>
      <w:bookmarkEnd w:id="39"/>
    </w:p>
    <w:p>
      <w:pPr>
        <w:pStyle w:val="FirstParagraph"/>
      </w:pPr>
      <w:r>
        <w:t xml:space="preserve">11.1 Single Point Contact 21311.2 Multiple Point Contacts 21611.3 A Rigid-Body System with Contacts 21911.4 Inequality Constraints 22211.5 Solving Contact Equations 22411.6 Contact Geometry 22711.7 Impulsive Dynamics 23011.8 Soft Contact 23511.9 Further Reading 239</w:t>
      </w:r>
    </w:p>
    <w:p>
      <w:pPr>
        <w:pStyle w:val="1"/>
      </w:pPr>
      <w:bookmarkStart w:id="40" w:name="spatial-vector-arithmetic-241"/>
      <w:r>
        <w:t xml:space="preserve">Spatial Vector Arithmetic 241</w:t>
      </w:r>
      <w:bookmarkEnd w:id="40"/>
    </w:p>
    <w:p>
      <w:pPr>
        <w:pStyle w:val="FirstParagraph"/>
      </w:pPr>
      <w:r>
        <w:t xml:space="preserve">A.1 Simple Planar Arithmetic 241A.2 Simple Spatial Arithmetic 243A.3 Compact Representations 245A.4 Axial Screw Transforms 249A.5 Some Efficiency Tricks 252</w:t>
      </w:r>
    </w:p>
    <w:p>
      <w:pPr>
        <w:pStyle w:val="1"/>
      </w:pPr>
      <w:bookmarkStart w:id="41" w:name="bibliography-257"/>
      <w:r>
        <w:t xml:space="preserve">Bibliography 257</w:t>
      </w:r>
      <w:bookmarkEnd w:id="41"/>
    </w:p>
    <w:p>
      <w:pPr>
        <w:pStyle w:val="1"/>
      </w:pPr>
      <w:bookmarkStart w:id="42" w:name="symbols-265"/>
      <w:r>
        <w:t xml:space="preserve">Symbols 265</w:t>
      </w:r>
      <w:bookmarkEnd w:id="42"/>
    </w:p>
    <w:p>
      <w:pPr>
        <w:pStyle w:val="FirstParagraph"/>
      </w:pPr>
      <w:r>
        <w:t xml:space="preserve">Index</w:t>
      </w:r>
    </w:p>
    <w:p>
      <w:pPr>
        <w:pStyle w:val="a0"/>
      </w:pPr>
      <w:r>
        <w:t xml:space="preserve">267</w:t>
      </w:r>
    </w:p>
    <w:p>
      <w:pPr>
        <w:pStyle w:val="1"/>
      </w:pPr>
      <w:bookmarkStart w:id="43" w:name="chapter-1"/>
      <w:r>
        <w:t xml:space="preserve">Chapter 1</w:t>
      </w:r>
      <w:bookmarkEnd w:id="43"/>
    </w:p>
    <w:p>
      <w:pPr>
        <w:pStyle w:val="1"/>
      </w:pPr>
      <w:bookmarkStart w:id="44" w:name="introduction"/>
      <w:r>
        <w:t xml:space="preserve">Introduction</w:t>
      </w:r>
      <w:bookmarkEnd w:id="44"/>
    </w:p>
    <w:p>
      <w:pPr>
        <w:pStyle w:val="FirstParagraph"/>
      </w:pPr>
      <w:r>
        <w:t xml:space="preserve">Rigid-body dynamics is an old subject that has been rejuvenated and transformed by the computer. Today, we can find dynamics calculations in computer games, in animation and virtual-reality software, in simulators, in motion control systems, and in a variety of engineering design and analysis tools. In every case, a computer is calculating the forces, accelerations, and so on, associated with the motion of a rigid-body approximation of a physical system.</w:t>
      </w:r>
    </w:p>
    <w:p>
      <w:pPr>
        <w:pStyle w:val="a0"/>
      </w:pPr>
      <w:r>
        <w:t xml:space="preserve">The main purpose of this book is to present a collection of efficient algorithms for performing various dynamics calculations on a computer. Each algorithm is described in detail, so that the reader can understand how it works and why it is efficient; and basic concepts are explained, such as recursive formulation, branch-induced sparsity and articulated-body inertia.</w:t>
      </w:r>
    </w:p>
    <w:p>
      <w:pPr>
        <w:pStyle w:val="a0"/>
      </w:pPr>
      <w:r>
        <w:t xml:space="preserve">Rigid-body dynamics is usually expressed using 3D vectors. However, the subject of this book is dynamics algorithms, and this subject is better expressed using 6D vectors. We therefore adopt a 6D notation based on spatial vectors, which is explained in Chapter 2. Compared with 3D vectors, spatial notation greatly reduces the volume of algebra, simplifies the tasks of describing and explaining a dynamics algorithm, and simplifies the process of implementing an algorithm on a computer.</w:t>
      </w:r>
    </w:p>
    <w:p>
      <w:pPr>
        <w:pStyle w:val="a0"/>
      </w:pPr>
      <w:r>
        <w:t xml:space="preserve">This chapter provides a short introduction to the subject matter of this book. It says a little about dynamics algorithms, a little about spatial vectors, and it explains how the book is organized.</w:t>
      </w:r>
    </w:p>
    <w:p>
      <w:pPr>
        <w:pStyle w:val="1"/>
      </w:pPr>
      <w:bookmarkStart w:id="45" w:name="dynamics-algorithms"/>
      <w:r>
        <w:t xml:space="preserve">1.1 Dynamics Algorithms</w:t>
      </w:r>
      <w:bookmarkEnd w:id="45"/>
    </w:p>
    <w:p>
      <w:pPr>
        <w:pStyle w:val="FirstParagraph"/>
      </w:pPr>
      <w:r>
        <w:t xml:space="preserve">The dynamics of a rigid-body system is described its equation of motion, which specifies the relationship between the forces acting on the system and the accelerations they produce. A dynamics algorithm is a procedure for calculating the numeric values of quantities that are relevant to the dynamics. We will be concerned mainly with algorithms for two particular calculations:</w:t>
      </w:r>
    </w:p>
    <w:p>
      <w:pPr>
        <w:pStyle w:val="a0"/>
      </w:pPr>
      <w:r>
        <w:t xml:space="preserve">forward dynamics: the calculation of the acceleration response of a given rigid-body system to a given applied force; and</w:t>
      </w:r>
    </w:p>
    <w:p>
      <w:pPr>
        <w:pStyle w:val="a0"/>
      </w:pPr>
      <w:r>
        <w:t xml:space="preserve">inverse dynamics: the calculation of the force that must be applied to a given rigid-body system in order to produce a given acceleration response.</w:t>
      </w:r>
    </w:p>
    <w:p>
      <w:pPr>
        <w:pStyle w:val="a0"/>
      </w:pPr>
      <w:r>
        <w:t xml:space="preserve">Forward dynamics is used mainly in simulation. Inverse dynamics has a variety of uses, such as: motion control systems, trajectory planning, mechanical design, and as a component in a forward-dynamics calculation. In Chapter 9 we will consider a third kind of calculation, called hybrid dynamics, in which some of the acceleration and force variables are given and the task is to calculate the rest.</w:t>
      </w:r>
    </w:p>
    <w:p>
      <w:pPr>
        <w:pStyle w:val="a0"/>
      </w:pPr>
      <w:r>
        <w:t xml:space="preserve">The equation of motion for a rigid-body system can be written in the following canonical form:</w:t>
      </w:r>
    </w:p>
    <w:p>
      <w:pPr>
        <w:pStyle w:val="a0"/>
      </w:pPr>
      <m:oMathPara>
        <m:oMathParaPr>
          <m:jc m:val="center"/>
        </m:oMathParaPr>
        <m:oMath>
          <m:r>
            <m:t>τ</m:t>
          </m:r>
          <m:r>
            <m:t>=</m:t>
          </m:r>
          <m:r>
            <m:t>H</m:t>
          </m:r>
          <m:r>
            <m:t>(</m:t>
          </m:r>
          <m:r>
            <m:t>q</m:t>
          </m:r>
          <m:r>
            <m:t>)</m:t>
          </m:r>
          <m:r>
            <m:t> </m:t>
          </m:r>
          <m:acc>
            <m:accPr>
              <m:chr m:val="̈"/>
            </m:accPr>
            <m:e>
              <m:r>
                <m:t>q</m:t>
              </m:r>
            </m:e>
          </m:acc>
          <m:r>
            <m:t>+</m:t>
          </m:r>
          <m:r>
            <m:t>C</m:t>
          </m:r>
          <m:r>
            <m:t>(</m:t>
          </m:r>
          <m:r>
            <m:t>q</m:t>
          </m:r>
          <m:r>
            <m:t>,</m:t>
          </m:r>
          <m:acc>
            <m:accPr>
              <m:chr m:val="̇"/>
            </m:accPr>
            <m:e>
              <m:r>
                <m:t>q</m:t>
              </m:r>
            </m:e>
          </m:acc>
          <m:r>
            <m:t>)</m:t>
          </m:r>
          <m:r>
            <m:t> </m:t>
          </m:r>
          <m:r>
            <m:t>.</m:t>
          </m:r>
        </m:oMath>
      </m:oMathPara>
    </w:p>
    <w:p>
      <w:pPr>
        <w:pStyle w:val="FirstParagraph"/>
      </w:pPr>
      <w:r>
        <w:t xml:space="preserve">In this equation,</w:t>
      </w:r>
      <w:r>
        <w:t xml:space="preserve"> </w:t>
      </w:r>
      <m:oMath>
        <m:r>
          <m:t>q</m:t>
        </m:r>
      </m:oMath>
      <w:r>
        <w:t xml:space="preserve">,</w:t>
      </w:r>
      <w:r>
        <w:t xml:space="preserve"> </w:t>
      </w:r>
      <m:oMath>
        <m:acc>
          <m:accPr>
            <m:chr m:val="̇"/>
          </m:accPr>
          <m:e>
            <m:r>
              <m:t>q</m:t>
            </m:r>
          </m:e>
        </m:acc>
      </m:oMath>
      <w:r>
        <w:t xml:space="preserve"> </w:t>
      </w:r>
      <w:r>
        <w:t xml:space="preserve">and</w:t>
      </w:r>
      <w:r>
        <w:t xml:space="preserve"> </w:t>
      </w:r>
      <m:oMath>
        <m:acc>
          <m:accPr>
            <m:chr m:val="̈"/>
          </m:accPr>
          <m:e>
            <m:r>
              <m:t>q</m:t>
            </m:r>
          </m:e>
        </m:acc>
      </m:oMath>
      <w:r>
        <w:t xml:space="preserve"> </w:t>
      </w:r>
      <w:r>
        <w:t xml:space="preserve">are vectors of position, velocity and acceleration variables, respectively, and</w:t>
      </w:r>
      <w:r>
        <w:t xml:space="preserve"> </w:t>
      </w:r>
      <m:oMath>
        <m:r>
          <m:rPr>
            <m:sty m:val="b"/>
          </m:rPr>
          <m:t>τ</m:t>
        </m:r>
      </m:oMath>
      <w:r>
        <w:t xml:space="preserve"> </w:t>
      </w:r>
      <w:r>
        <w:t xml:space="preserve">is a vector of applied forces.</w:t>
      </w:r>
      <w:r>
        <w:t xml:space="preserve"> </w:t>
      </w:r>
      <m:oMath>
        <m:r>
          <m:rPr>
            <m:sty m:val="b"/>
          </m:rPr>
          <m:t>H</m:t>
        </m:r>
      </m:oMath>
      <w:r>
        <w:t xml:space="preserve"> </w:t>
      </w:r>
      <w:r>
        <w:t xml:space="preserve">is a matrix of inertia terms, and is written</w:t>
      </w:r>
      <w:r>
        <w:t xml:space="preserve"> </w:t>
      </w:r>
      <m:oMath>
        <m:r>
          <m:rPr>
            <m:sty m:val="b"/>
          </m:rPr>
          <m:t>H</m:t>
        </m:r>
        <m:r>
          <m:t>(</m:t>
        </m:r>
        <m:r>
          <m:rPr>
            <m:sty m:val="b"/>
          </m:rPr>
          <m:t>q</m:t>
        </m:r>
        <m:r>
          <m:t>)</m:t>
        </m:r>
      </m:oMath>
      <w:r>
        <w:t xml:space="preserve"> </w:t>
      </w:r>
      <w:r>
        <w:t xml:space="preserve">to show that it is a function of</w:t>
      </w:r>
      <w:r>
        <w:t xml:space="preserve"> </w:t>
      </w:r>
      <m:oMath>
        <m:r>
          <m:rPr>
            <m:sty m:val="b"/>
          </m:rPr>
          <m:t>q</m:t>
        </m:r>
      </m:oMath>
      <w:r>
        <w:t xml:space="preserve">.</w:t>
      </w:r>
      <w:r>
        <w:t xml:space="preserve"> </w:t>
      </w:r>
      <m:oMath>
        <m:r>
          <m:rPr>
            <m:sty m:val="b"/>
          </m:rPr>
          <m:t>C</m:t>
        </m:r>
      </m:oMath>
      <w:r>
        <w:t xml:space="preserve"> </w:t>
      </w:r>
      <w:r>
        <w:t xml:space="preserve">is a vector of force terms that account for the Coriolis and centrifugal forces, gravity, and any other forces acting on the system other than those in</w:t>
      </w:r>
      <w:r>
        <w:t xml:space="preserve"> </w:t>
      </w:r>
      <m:oMath>
        <m:r>
          <m:rPr>
            <m:sty m:val="b"/>
          </m:rPr>
          <m:t>τ</m:t>
        </m:r>
      </m:oMath>
      <w:r>
        <w:t xml:space="preserve">. It is written</w:t>
      </w:r>
      <w:r>
        <w:t xml:space="preserve"> </w:t>
      </w:r>
      <m:oMath>
        <m:r>
          <m:rPr>
            <m:sty m:val="b"/>
          </m:rPr>
          <m:t>C</m:t>
        </m:r>
        <m:r>
          <m:t>(</m:t>
        </m:r>
        <m:r>
          <m:rPr>
            <m:sty m:val="b"/>
          </m:rPr>
          <m:t>q</m:t>
        </m:r>
        <m:r>
          <m:t>,</m:t>
        </m:r>
        <m:acc>
          <m:accPr>
            <m:chr m:val="̇"/>
          </m:accPr>
          <m:e>
            <m:r>
              <m:rPr>
                <m:sty m:val="b"/>
              </m:rPr>
              <m:t>q</m:t>
            </m:r>
          </m:e>
        </m:acc>
        <m:r>
          <m:t>)</m:t>
        </m:r>
      </m:oMath>
      <w:r>
        <w:t xml:space="preserve"> </w:t>
      </w:r>
      <w:r>
        <w:t xml:space="preserve">to show that it depends on both</w:t>
      </w:r>
      <w:r>
        <w:t xml:space="preserve"> </w:t>
      </w:r>
      <m:oMath>
        <m:r>
          <m:rPr>
            <m:sty m:val="b"/>
          </m:rPr>
          <m:t>q</m:t>
        </m:r>
      </m:oMath>
      <w:r>
        <w:t xml:space="preserve"> </w:t>
      </w:r>
      <w:r>
        <w:t xml:space="preserve">and</w:t>
      </w:r>
      <w:r>
        <w:t xml:space="preserve"> </w:t>
      </w:r>
      <m:oMath>
        <m:acc>
          <m:accPr>
            <m:chr m:val="̇"/>
          </m:accPr>
          <m:e>
            <m:r>
              <m:rPr>
                <m:sty m:val="b"/>
              </m:rPr>
              <m:t>q</m:t>
            </m:r>
          </m:e>
        </m:acc>
      </m:oMath>
      <w:r>
        <w:t xml:space="preserve">. Together,</w:t>
      </w:r>
      <w:r>
        <w:t xml:space="preserve"> </w:t>
      </w:r>
      <m:oMath>
        <m:r>
          <m:rPr>
            <m:sty m:val="b"/>
          </m:rPr>
          <m:t>H</m:t>
        </m:r>
      </m:oMath>
      <w:r>
        <w:t xml:space="preserve"> </w:t>
      </w:r>
      <w:r>
        <w:t xml:space="preserve">and</w:t>
      </w:r>
      <w:r>
        <w:t xml:space="preserve"> </w:t>
      </w:r>
      <m:oMath>
        <m:r>
          <m:rPr>
            <m:sty m:val="b"/>
          </m:rPr>
          <m:t>C</m:t>
        </m:r>
      </m:oMath>
      <w:r>
        <w:t xml:space="preserve"> </w:t>
      </w:r>
      <w:r>
        <w:t xml:space="preserve">are the coefficients of the equation of motion, and</w:t>
      </w:r>
      <w:r>
        <w:t xml:space="preserve"> </w:t>
      </w:r>
      <m:oMath>
        <m:r>
          <m:rPr>
            <m:sty m:val="b"/>
          </m:rPr>
          <m:t>τ</m:t>
        </m:r>
      </m:oMath>
      <w:r>
        <w:t xml:space="preserve"> </w:t>
      </w:r>
      <w:r>
        <w:t xml:space="preserve">and</w:t>
      </w:r>
      <w:r>
        <w:t xml:space="preserve"> </w:t>
      </w:r>
      <m:oMath>
        <m:acc>
          <m:accPr>
            <m:chr m:val="̈"/>
          </m:accPr>
          <m:e>
            <m:r>
              <m:rPr>
                <m:sty m:val="b"/>
              </m:rPr>
              <m:t>q</m:t>
            </m:r>
          </m:e>
        </m:acc>
      </m:oMath>
      <w:r>
        <w:t xml:space="preserve"> </w:t>
      </w:r>
      <w:r>
        <w:t xml:space="preserve">are the variables. Typically, one of the variables is given and the other is unknown.</w:t>
      </w:r>
    </w:p>
    <w:p>
      <w:pPr>
        <w:pStyle w:val="a0"/>
      </w:pPr>
      <w:r>
        <w:t xml:space="preserve">Although it is customary to write</w:t>
      </w:r>
      <w:r>
        <w:t xml:space="preserve"> </w:t>
      </w:r>
      <m:oMath>
        <m:r>
          <m:rPr>
            <m:sty m:val="b"/>
          </m:rPr>
          <m:t>H</m:t>
        </m:r>
        <m:r>
          <m:t>(</m:t>
        </m:r>
        <m:r>
          <m:rPr>
            <m:sty m:val="b"/>
          </m:rPr>
          <m:t>q</m:t>
        </m:r>
        <m:r>
          <m:t>)</m:t>
        </m:r>
      </m:oMath>
      <w:r>
        <w:t xml:space="preserve"> </w:t>
      </w:r>
      <w:r>
        <w:t xml:space="preserve">and</w:t>
      </w:r>
      <w:r>
        <w:t xml:space="preserve"> </w:t>
      </w:r>
      <m:oMath>
        <m:r>
          <m:rPr>
            <m:sty m:val="b"/>
          </m:rPr>
          <m:t>C</m:t>
        </m:r>
        <m:r>
          <m:t>(</m:t>
        </m:r>
        <m:r>
          <m:rPr>
            <m:sty m:val="b"/>
          </m:rPr>
          <m:t>q</m:t>
        </m:r>
        <m:r>
          <m:t>,</m:t>
        </m:r>
        <m:acc>
          <m:accPr>
            <m:chr m:val="̇"/>
          </m:accPr>
          <m:e>
            <m:r>
              <m:rPr>
                <m:sty m:val="b"/>
              </m:rPr>
              <m:t>q</m:t>
            </m:r>
          </m:e>
        </m:acc>
        <m:r>
          <m:t>)</m:t>
        </m:r>
      </m:oMath>
      <w:r>
        <w:t xml:space="preserve">, it would be more accurate to write</w:t>
      </w:r>
      <w:r>
        <w:t xml:space="preserve"> </w:t>
      </w:r>
      <m:oMath>
        <m:r>
          <m:rPr>
            <m:sty m:val="b"/>
          </m:rPr>
          <m:t>H</m:t>
        </m:r>
        <m:r>
          <m:t>(</m:t>
        </m:r>
        <m:r>
          <m:rPr>
            <m:nor/>
            <m:sty m:val="p"/>
          </m:rPr>
          <m:t>model</m:t>
        </m:r>
        <m:r>
          <m:t>,</m:t>
        </m:r>
        <m:r>
          <m:rPr>
            <m:sty m:val="b"/>
          </m:rPr>
          <m:t>q</m:t>
        </m:r>
        <m:r>
          <m:t>)</m:t>
        </m:r>
      </m:oMath>
      <w:r>
        <w:t xml:space="preserve"> </w:t>
      </w:r>
      <w:r>
        <w:t xml:space="preserve">and</w:t>
      </w:r>
      <w:r>
        <w:t xml:space="preserve"> </w:t>
      </w:r>
      <m:oMath>
        <m:r>
          <m:rPr>
            <m:sty m:val="b"/>
          </m:rPr>
          <m:t>C</m:t>
        </m:r>
        <m:r>
          <m:t>(</m:t>
        </m:r>
        <m:r>
          <m:rPr>
            <m:nor/>
            <m:sty m:val="p"/>
          </m:rPr>
          <m:t>model</m:t>
        </m:r>
        <m:r>
          <m:t>,</m:t>
        </m:r>
        <m:r>
          <m:rPr>
            <m:sty m:val="b"/>
          </m:rPr>
          <m:t>q</m:t>
        </m:r>
        <m:r>
          <m:t>,</m:t>
        </m:r>
        <m:acc>
          <m:accPr>
            <m:chr m:val="̇"/>
          </m:accPr>
          <m:e>
            <m:r>
              <m:rPr>
                <m:sty m:val="b"/>
              </m:rPr>
              <m:t>q</m:t>
            </m:r>
          </m:e>
        </m:acc>
        <m:r>
          <m:t>)</m:t>
        </m:r>
      </m:oMath>
      <w:r>
        <w:t xml:space="preserve">, to indicate that both</w:t>
      </w:r>
      <w:r>
        <w:t xml:space="preserve"> </w:t>
      </w:r>
      <m:oMath>
        <m:r>
          <m:rPr>
            <m:sty m:val="b"/>
          </m:rPr>
          <m:t>H</m:t>
        </m:r>
      </m:oMath>
      <w:r>
        <w:t xml:space="preserve"> </w:t>
      </w:r>
      <w:r>
        <w:t xml:space="preserve">and</w:t>
      </w:r>
      <w:r>
        <w:t xml:space="preserve"> </w:t>
      </w:r>
      <m:oMath>
        <m:r>
          <m:rPr>
            <m:sty m:val="b"/>
          </m:rPr>
          <m:t>C</m:t>
        </m:r>
      </m:oMath>
      <w:r>
        <w:t xml:space="preserve"> </w:t>
      </w:r>
      <w:r>
        <w:t xml:space="preserve">depend on the particular rigid-body system to which they apply. The symbol</w:t>
      </w:r>
      <w:r>
        <w:t xml:space="preserve"> </w:t>
      </w:r>
      <m:oMath>
        <m:r>
          <m:rPr>
            <m:nor/>
            <m:sty m:val="p"/>
          </m:rPr>
          <m:t>model</m:t>
        </m:r>
      </m:oMath>
      <w:r>
        <w:t xml:space="preserve"> </w:t>
      </w:r>
      <w:r>
        <w:t xml:space="preserve">refers to a collection of data that describes a particular rigid-body system in terms of its component parts: the number of bodies and joints, the manner in which they are connected together, and the values of every parameter associated with each component (inertia parameters, geometric parameters, and so on). We call this description a system model in order to distinguish it from a mathematical model. The difference is this: a system model describes the system itself, whereas a mathematical model describes some aspect of its behaviour. Equation 1.1 is a mathematical model. On a computer, model would be a variable of type</w:t>
      </w:r>
      <w:r>
        <w:t xml:space="preserve"> </w:t>
      </w:r>
      <w:r>
        <w:t xml:space="preserve">‘</w:t>
      </w:r>
      <w:r>
        <w:t xml:space="preserve">system model</w:t>
      </w:r>
      <w:r>
        <w:t xml:space="preserve">’</w:t>
      </w:r>
      <w:r>
        <w:t xml:space="preserve">, and its value would be a data structure containing the system model of a specific rigid-body system.</w:t>
      </w:r>
    </w:p>
    <w:p>
      <w:pPr>
        <w:pStyle w:val="a0"/>
      </w:pPr>
      <w:r>
        <w:t xml:space="preserve">Let us encapsulate the forward and inverse dynamics calculations into a pair of functions, FD and ID. These functions satisfy</w:t>
      </w:r>
    </w:p>
    <w:p>
      <w:pPr>
        <w:pStyle w:val="a0"/>
      </w:pPr>
      <m:oMathPara>
        <m:oMathParaPr>
          <m:jc m:val="center"/>
        </m:oMathParaPr>
        <m:oMath>
          <m:acc>
            <m:accPr>
              <m:chr m:val="̈"/>
            </m:accPr>
            <m:e>
              <m:r>
                <m:t>q</m:t>
              </m:r>
            </m:e>
          </m:acc>
          <m:r>
            <m:t>=</m:t>
          </m:r>
          <m:r>
            <m:rPr>
              <m:sty m:val="p"/>
            </m:rPr>
            <m:t>F</m:t>
          </m:r>
          <m:r>
            <m:rPr>
              <m:sty m:val="p"/>
            </m:rPr>
            <m:t>D</m:t>
          </m:r>
          <m:r>
            <m:t>(</m:t>
          </m:r>
          <m:r>
            <m:t>m</m:t>
          </m:r>
          <m:r>
            <m:t>o</m:t>
          </m:r>
          <m:r>
            <m:t>d</m:t>
          </m:r>
          <m:r>
            <m:t>e</m:t>
          </m:r>
          <m:r>
            <m:t>l</m:t>
          </m:r>
          <m:r>
            <m:t>,</m:t>
          </m:r>
          <m:r>
            <m:t>q</m:t>
          </m:r>
          <m:r>
            <m:t>,</m:t>
          </m:r>
          <m:acc>
            <m:accPr>
              <m:chr m:val="̇"/>
            </m:accPr>
            <m:e>
              <m:r>
                <m:t>q</m:t>
              </m:r>
            </m:e>
          </m:acc>
          <m:r>
            <m:t>,</m:t>
          </m:r>
          <m:r>
            <m:t>τ</m:t>
          </m:r>
          <m:r>
            <m:t>)</m:t>
          </m:r>
        </m:oMath>
      </m:oMathPara>
    </w:p>
    <w:p>
      <w:pPr>
        <w:pStyle w:val="FirstParagraph"/>
      </w:pPr>
      <w:r>
        <w:t xml:space="preserve">and</w:t>
      </w:r>
    </w:p>
    <w:p>
      <w:pPr>
        <w:pStyle w:val="a0"/>
      </w:pPr>
      <m:oMathPara>
        <m:oMathParaPr>
          <m:jc m:val="center"/>
        </m:oMathParaPr>
        <m:oMath>
          <m:r>
            <m:t>τ</m:t>
          </m:r>
          <m:r>
            <m:t>=</m:t>
          </m:r>
          <m:r>
            <m:rPr>
              <m:nor/>
              <m:sty m:val="p"/>
            </m:rPr>
            <m:t>ID</m:t>
          </m:r>
          <m:r>
            <m:t>(</m:t>
          </m:r>
          <m:r>
            <m:t>m</m:t>
          </m:r>
          <m:r>
            <m:t>o</m:t>
          </m:r>
          <m:r>
            <m:t>d</m:t>
          </m:r>
          <m:r>
            <m:t>e</m:t>
          </m:r>
          <m:r>
            <m:t>l</m:t>
          </m:r>
          <m:r>
            <m:t>,</m:t>
          </m:r>
          <m:r>
            <m:rPr>
              <m:sty m:val="b"/>
            </m:rPr>
            <m:t>q</m:t>
          </m:r>
          <m:r>
            <m:t>,</m:t>
          </m:r>
          <m:acc>
            <m:accPr>
              <m:chr m:val="̇"/>
            </m:accPr>
            <m:e>
              <m:r>
                <m:rPr>
                  <m:sty m:val="b"/>
                </m:rPr>
                <m:t>q</m:t>
              </m:r>
            </m:e>
          </m:acc>
          <m:r>
            <m:t>,</m:t>
          </m:r>
          <m:acc>
            <m:accPr>
              <m:chr m:val="̈"/>
            </m:accPr>
            <m:e>
              <m:r>
                <m:rPr>
                  <m:sty m:val="b"/>
                </m:rPr>
                <m:t>q</m:t>
              </m:r>
            </m:e>
          </m:acc>
          <m:r>
            <m:t>)</m:t>
          </m:r>
          <m:r>
            <m:t> </m:t>
          </m:r>
          <m:r>
            <m:t>.</m:t>
          </m:r>
        </m:oMath>
      </m:oMathPara>
    </w:p>
    <w:p>
      <w:pPr>
        <w:pStyle w:val="FirstParagraph"/>
      </w:pPr>
      <w:r>
        <w:t xml:space="preserve">On comparing these equations with Eq. 1.1, it is obvious that FD and ID must evaluate to</w:t>
      </w:r>
      <w:r>
        <w:t xml:space="preserve"> </w:t>
      </w:r>
      <m:oMath>
        <m:sSup>
          <m:e>
            <m:r>
              <m:t>H</m:t>
            </m:r>
          </m:e>
          <m:sup>
            <m:r>
              <m:t>−</m:t>
            </m:r>
            <m:r>
              <m:t>1</m:t>
            </m:r>
          </m:sup>
        </m:sSup>
        <m:r>
          <m:t>(</m:t>
        </m:r>
        <m:r>
          <m:t>τ</m:t>
        </m:r>
        <m:r>
          <m:t>−</m:t>
        </m:r>
        <m:r>
          <m:t>C</m:t>
        </m:r>
        <m:r>
          <m:t>)</m:t>
        </m:r>
      </m:oMath>
      <w:r>
        <w:t xml:space="preserve"> </w:t>
      </w:r>
      <w:r>
        <w:t xml:space="preserve">and</w:t>
      </w:r>
      <w:r>
        <w:t xml:space="preserve"> </w:t>
      </w:r>
      <m:oMath>
        <m:r>
          <m:t>H</m:t>
        </m:r>
        <m:acc>
          <m:accPr>
            <m:chr m:val="̈"/>
          </m:accPr>
          <m:e>
            <m:r>
              <m:t>q</m:t>
            </m:r>
          </m:e>
        </m:acc>
        <m:r>
          <m:t>+</m:t>
        </m:r>
        <m:r>
          <m:t>C</m:t>
        </m:r>
      </m:oMath>
      <w:r>
        <w:t xml:space="preserve">, respectively. However, the point of these</w:t>
      </w:r>
    </w:p>
    <w:p>
      <w:pPr>
        <w:pStyle w:val="a0"/>
      </w:pPr>
      <w:r>
        <w:t xml:space="preserve">equations is that they show clearly the inputs and outputs of each calculation. In particular, they show that the system model is an input in both cases. Thus, there is an expectation that the algorithms implementing FD and ID will work for a class of rigid-body systems, and will use the data in the system model to work out the dynamics of the particular rigid-body system described by that model. We shall use the name model-based algorithm to refer to algorithms that work like this.</w:t>
      </w:r>
    </w:p>
    <w:p>
      <w:pPr>
        <w:pStyle w:val="a0"/>
      </w:pPr>
      <w:r>
        <w:t xml:space="preserve">The big advantage of this approach is that a single piece of computer code can be written, tested, documented, and so on, to calculate the dynamics of any rigid-body system in a broad class. The two main classes of interest are called kinematic trees and closed-loop systems. Roughly speaking, a kinematic tree is any rigid-body system that does not contain kinematic loops, and a closed-loop system is any rigid-body system that is not a kinematic tree.</w:t>
      </w:r>
      <m:oMath>
        <m:sSup>
          <m:e>
            <m:r>
              <m:t>​</m:t>
            </m:r>
          </m:e>
          <m:sup>
            <m:r>
              <m:t>1</m:t>
            </m:r>
          </m:sup>
        </m:sSup>
      </m:oMath>
      <w:r>
        <w:t xml:space="preserve"> </w:t>
      </w:r>
      <w:r>
        <w:t xml:space="preserve">Calculating the dynamics of a kinematic tree is significantly easier than for a closed-loop system.</w:t>
      </w:r>
    </w:p>
    <w:p>
      <w:pPr>
        <w:pStyle w:val="a0"/>
      </w:pPr>
      <w:r>
        <w:t xml:space="preserve">Model-based algorithms can be classified according to their two main attributes: what calculation they perform, and what class of system they apply to. The main body of algorithms in this book consists of forward and inverse dynamics algorithms for kinematic trees and closed-loop systems.</w:t>
      </w:r>
    </w:p>
    <w:p>
      <w:pPr>
        <w:pStyle w:val="1"/>
      </w:pPr>
      <w:bookmarkStart w:id="46" w:name="spatial-vectors"/>
      <w:r>
        <w:t xml:space="preserve">1.2 Spatial Vectors</w:t>
      </w:r>
      <w:bookmarkEnd w:id="46"/>
    </w:p>
    <w:p>
      <w:pPr>
        <w:pStyle w:val="FirstParagraph"/>
      </w:pPr>
      <w:r>
        <w:t xml:space="preserve">A rigid body in 3D space has six degrees of motion freedom; yet we usually express its dynamics using 3D vectors. Thus, to state the equation of motion for a rigid body, we must actually state two vector equations:</w:t>
      </w:r>
    </w:p>
    <w:p>
      <w:pPr>
        <w:pStyle w:val="a0"/>
      </w:pPr>
      <m:oMathPara>
        <m:oMathParaPr>
          <m:jc m:val="center"/>
        </m:oMathParaPr>
        <m:oMath>
          <m:r>
            <m:t>f</m:t>
          </m:r>
          <m:r>
            <m:t>=</m:t>
          </m:r>
          <m:r>
            <m:t>m</m:t>
          </m:r>
          <m:r>
            <m:t> </m:t>
          </m:r>
          <m:sSub>
            <m:e>
              <m:r>
                <m:t>a</m:t>
              </m:r>
            </m:e>
            <m:sub>
              <m:r>
                <m:t>C</m:t>
              </m:r>
            </m:sub>
          </m:sSub>
          <m:r>
            <m:rPr>
              <m:sty m:val="p"/>
            </m:rPr>
            <m:t>a</m:t>
          </m:r>
          <m:r>
            <m:rPr>
              <m:sty m:val="p"/>
            </m:rPr>
            <m:t>n</m:t>
          </m:r>
          <m:r>
            <m:rPr>
              <m:sty m:val="p"/>
            </m:rPr>
            <m:t>d</m:t>
          </m:r>
          <m:sSub>
            <m:e>
              <m:r>
                <m:t>n</m:t>
              </m:r>
            </m:e>
            <m:sub>
              <m:r>
                <m:t>C</m:t>
              </m:r>
            </m:sub>
          </m:sSub>
          <m:r>
            <m:t>=</m:t>
          </m:r>
          <m:r>
            <m:t>I</m:t>
          </m:r>
          <m:acc>
            <m:accPr>
              <m:chr m:val="̇"/>
            </m:accPr>
            <m:e>
              <m:r>
                <m:t>ω</m:t>
              </m:r>
            </m:e>
          </m:acc>
          <m:r>
            <m:t>+</m:t>
          </m:r>
          <m:r>
            <m:t>ω</m:t>
          </m:r>
          <m:r>
            <m:t>×</m:t>
          </m:r>
          <m:r>
            <m:t>I</m:t>
          </m:r>
          <m:r>
            <m:t>ω</m:t>
          </m:r>
          <m:r>
            <m:t> </m:t>
          </m:r>
          <m:r>
            <m:t>.</m:t>
          </m:r>
        </m:oMath>
      </m:oMathPara>
    </w:p>
    <w:p>
      <w:pPr>
        <w:pStyle w:val="FirstParagraph"/>
      </w:pPr>
      <w:r>
        <w:t xml:space="preserve">The first expresses the relationship between the force applied to the body and the linear acceleration of its centre of mass. The second expresses the relationship between the moment applied to the body, referred to its centre of mass, and its angular acceleration.</w:t>
      </w:r>
    </w:p>
    <w:p>
      <w:pPr>
        <w:pStyle w:val="a0"/>
      </w:pPr>
      <w:r>
        <w:t xml:space="preserve">In spatial vector notation, we use 6D vectors that combine the linear and angular aspects of rigid-body motion. Thus, linear and angular acceleration are combined to form a spatial acceleration vector, force and moment are combined to form a spatial force vector, and so on. Using spatial notation, the equation of motion for a rigid body can be written</w:t>
      </w:r>
    </w:p>
    <w:p>
      <w:pPr>
        <w:pStyle w:val="a0"/>
      </w:pPr>
      <m:oMathPara>
        <m:oMathParaPr>
          <m:jc m:val="center"/>
        </m:oMathParaPr>
        <m:oMath>
          <m:r>
            <m:t>f</m:t>
          </m:r>
          <m:r>
            <m:t>=</m:t>
          </m:r>
          <m:r>
            <m:t>I</m:t>
          </m:r>
          <m:r>
            <m:t>a</m:t>
          </m:r>
          <m:r>
            <m:t>+</m:t>
          </m:r>
          <m:r>
            <m:t>v</m:t>
          </m:r>
          <m:limUpp>
            <m:e>
              <m:r>
                <m:t>×</m:t>
              </m:r>
            </m:e>
            <m:lim>
              <m:r>
                <m:t>*</m:t>
              </m:r>
            </m:lim>
          </m:limUpp>
          <m:r>
            <m:t>I</m:t>
          </m:r>
          <m:r>
            <m:t>v</m:t>
          </m:r>
          <m:r>
            <m:t> </m:t>
          </m:r>
          <m:r>
            <m:t>,</m:t>
          </m:r>
        </m:oMath>
      </m:oMathPara>
    </w:p>
    <w:p>
      <w:pPr>
        <w:pStyle w:val="FirstParagraph"/>
      </w:pPr>
      <w:r>
        <w:t xml:space="preserve">where</w:t>
      </w:r>
      <w:r>
        <w:t xml:space="preserve"> </w:t>
      </w:r>
      <m:oMath>
        <m:r>
          <m:t>f</m:t>
        </m:r>
      </m:oMath>
      <w:r>
        <w:t xml:space="preserve"> </w:t>
      </w:r>
      <w:r>
        <w:t xml:space="preserve">is the spatial force acting on the body,</w:t>
      </w:r>
      <w:r>
        <w:t xml:space="preserve"> </w:t>
      </w:r>
      <m:oMath>
        <m:r>
          <m:t>v</m:t>
        </m:r>
      </m:oMath>
      <w:r>
        <w:t xml:space="preserve"> </w:t>
      </w:r>
      <w:r>
        <w:t xml:space="preserve">and</w:t>
      </w:r>
      <w:r>
        <w:t xml:space="preserve"> </w:t>
      </w:r>
      <m:oMath>
        <m:r>
          <m:t>a</m:t>
        </m:r>
      </m:oMath>
      <w:r>
        <w:t xml:space="preserve"> </w:t>
      </w:r>
      <w:r>
        <w:t xml:space="preserve">are the body’s spatial velocity and acceleration, and</w:t>
      </w:r>
      <w:r>
        <w:t xml:space="preserve"> </w:t>
      </w:r>
      <m:oMath>
        <m:r>
          <m:t>I</m:t>
        </m:r>
      </m:oMath>
      <w:r>
        <w:t xml:space="preserve"> </w:t>
      </w:r>
      <w:r>
        <w:t xml:space="preserve">is the body’s spatial inertia tensor. The symbol</w:t>
      </w:r>
      <w:r>
        <w:t xml:space="preserve"> </w:t>
      </w:r>
      <m:oMath>
        <m:sSup>
          <m:e>
            <m:r>
              <m:t>×</m:t>
            </m:r>
          </m:e>
          <m:sup>
            <m:r>
              <m:t>*</m:t>
            </m:r>
          </m:sup>
        </m:sSup>
      </m:oMath>
      <w:r>
        <w:t xml:space="preserve"> </w:t>
      </w:r>
      <w:r>
        <w:t xml:space="preserve">denotes a spatial vector cross product. One obvious feature of this equation</w:t>
      </w:r>
    </w:p>
    <w:p>
      <w:pPr>
        <w:pStyle w:val="a0"/>
      </w:pPr>
      <w:r>
        <w:t xml:space="preserve">is that there are some name clashes with Eq. 1.4. We can solve this problem by placing hats above the spatial symbols (e.g. </w:t>
      </w:r>
      <m:oMath>
        <m:acc>
          <m:accPr>
            <m:chr m:val="̂"/>
          </m:accPr>
          <m:e>
            <m:r>
              <m:rPr>
                <m:sty m:val="b"/>
              </m:rPr>
              <m:t>f</m:t>
            </m:r>
          </m:e>
        </m:acc>
      </m:oMath>
      <w:r>
        <w:t xml:space="preserve">).</w:t>
      </w:r>
    </w:p>
    <w:p>
      <w:pPr>
        <w:pStyle w:val="a0"/>
      </w:pPr>
      <w:r>
        <w:t xml:space="preserve">Spatial notation offers many more simplifications than just the equation of motion. For example, if two rigid bodies are joined together to form a single rigid body, then the spatial inertia of the new body is given by the simple formula</w:t>
      </w:r>
    </w:p>
    <w:p>
      <w:pPr>
        <w:pStyle w:val="a0"/>
      </w:pPr>
      <m:oMathPara>
        <m:oMathParaPr>
          <m:jc m:val="center"/>
        </m:oMathParaPr>
        <m:oMath>
          <m:sSub>
            <m:e>
              <m:r>
                <m:rPr>
                  <m:sty m:val="b"/>
                </m:rPr>
                <m:t>I</m:t>
              </m:r>
            </m:e>
            <m:sub>
              <m:r>
                <m:t>n</m:t>
              </m:r>
              <m:r>
                <m:t>e</m:t>
              </m:r>
              <m:r>
                <m:t>w</m:t>
              </m:r>
            </m:sub>
          </m:sSub>
          <m:r>
            <m:t>=</m:t>
          </m:r>
          <m:sSub>
            <m:e>
              <m:r>
                <m:rPr>
                  <m:sty m:val="b"/>
                </m:rPr>
                <m:t>I</m:t>
              </m:r>
            </m:e>
            <m:sub>
              <m:r>
                <m:t>1</m:t>
              </m:r>
            </m:sub>
          </m:sSub>
          <m:r>
            <m:t>+</m:t>
          </m:r>
          <m:sSub>
            <m:e>
              <m:r>
                <m:rPr>
                  <m:sty m:val="b"/>
                </m:rPr>
                <m:t>I</m:t>
              </m:r>
            </m:e>
            <m:sub>
              <m:r>
                <m:t>2</m:t>
              </m:r>
            </m:sub>
          </m:sSub>
          <m:r>
            <m:t> </m:t>
          </m:r>
          <m:r>
            <m:t>,</m:t>
          </m:r>
        </m:oMath>
      </m:oMathPara>
    </w:p>
    <w:p>
      <w:pPr>
        <w:pStyle w:val="FirstParagraph"/>
      </w:pPr>
      <w:r>
        <w:t xml:space="preserve">where</w:t>
      </w:r>
      <w:r>
        <w:t xml:space="preserve"> </w:t>
      </w:r>
      <m:oMath>
        <m:sSub>
          <m:e>
            <m:r>
              <m:t>I</m:t>
            </m:r>
          </m:e>
          <m:sub>
            <m:r>
              <m:t>1</m:t>
            </m:r>
          </m:sub>
        </m:sSub>
      </m:oMath>
      <w:r>
        <w:t xml:space="preserve"> </w:t>
      </w:r>
      <w:r>
        <w:t xml:space="preserve">and</w:t>
      </w:r>
      <w:r>
        <w:t xml:space="preserve"> </w:t>
      </w:r>
      <m:oMath>
        <m:sSub>
          <m:e>
            <m:r>
              <m:t>I</m:t>
            </m:r>
          </m:e>
          <m:sub>
            <m:r>
              <m:t>2</m:t>
            </m:r>
          </m:sub>
        </m:sSub>
      </m:oMath>
      <w:r>
        <w:t xml:space="preserve"> </w:t>
      </w:r>
      <w:r>
        <w:t xml:space="preserve">are the inertias of the two original bodies. This equation replaces three in the 3D vector approach: one to compute the new mass, one to compute the new centre of mass, and one to compute the new rotational inertia about the new centre of mass. The overall effect of all these simplifications is that spatial notation typically cuts the volume of algebra by at least a factor of 4 compared with standard 3D vector notation. With the barrier of algebra out of the way, the analyst is free to state a problem more succinctly, to solve it in fewer steps, and to arrive at a more compact solution.</w:t>
      </w:r>
    </w:p>
    <w:p>
      <w:pPr>
        <w:pStyle w:val="a0"/>
      </w:pPr>
      <w:r>
        <w:t xml:space="preserve">Another benefit of spatial vectors is that they simplify the process of writing computer code. The resulting code is shorter, and is easier to read, write and debug, but is no less efficient than software using 3D vectors. For example, some programming languages will allow you to implement Eq. 1.5 with a statement like</w:t>
      </w:r>
    </w:p>
    <w:p>
      <w:pPr>
        <w:pStyle w:val="a0"/>
      </w:pPr>
      <m:oMathPara>
        <m:oMathParaPr>
          <m:jc m:val="center"/>
        </m:oMathParaPr>
        <m:oMath>
          <m:r>
            <m:rPr>
              <m:nor/>
              <m:sty m:val="b"/>
            </m:rPr>
            <m:t> f </m:t>
          </m:r>
          <m:r>
            <m:t>=</m:t>
          </m:r>
          <m:r>
            <m:rPr>
              <m:nor/>
              <m:sty m:val="b"/>
            </m:rPr>
            <m:t> I </m:t>
          </m:r>
          <m:r>
            <m:t>*</m:t>
          </m:r>
          <m:r>
            <m:rPr>
              <m:sty m:val="b"/>
            </m:rPr>
            <m:t>a</m:t>
          </m:r>
          <m:r>
            <m:t>+</m:t>
          </m:r>
          <m:r>
            <m:rPr>
              <m:nor/>
              <m:sty m:val="b"/>
            </m:rPr>
            <m:t> v . c r o s s </m:t>
          </m:r>
          <m:r>
            <m:t>(</m:t>
          </m:r>
          <m:r>
            <m:rPr>
              <m:sty m:val="b"/>
            </m:rPr>
            <m:t>I</m:t>
          </m:r>
          <m:r>
            <m:t>*</m:t>
          </m:r>
          <m:r>
            <m:rPr>
              <m:sty m:val="b"/>
            </m:rPr>
            <m:t>v</m:t>
          </m:r>
          <m:r>
            <m:t>)</m:t>
          </m:r>
          <m:r>
            <m:t>;</m:t>
          </m:r>
        </m:oMath>
      </m:oMathPara>
    </w:p>
    <w:p>
      <w:pPr>
        <w:pStyle w:val="FirstParagraph"/>
      </w:pPr>
      <w:r>
        <w:t xml:space="preserve">in which the type of each variable has been declared to the compiler. Thus, the compiler knows that I and v denote a rigid-body inertia and a spatial motion vector, respectively, so it can compile the expression I*v into code that calls a routine in the spatial arithmetic library which is designed to perform this particular multiplication efficiently.</w:t>
      </w:r>
    </w:p>
    <w:p>
      <w:pPr>
        <w:pStyle w:val="1"/>
      </w:pPr>
      <w:bookmarkStart w:id="47" w:name="units-and-notation"/>
      <w:r>
        <w:t xml:space="preserve">1.3 Units and Notation</w:t>
      </w:r>
      <w:bookmarkEnd w:id="47"/>
    </w:p>
    <w:p>
      <w:pPr>
        <w:pStyle w:val="FirstParagraph"/>
      </w:pPr>
      <w:r>
        <w:t xml:space="preserve">Angles are assumed to be measured in radians. Apart from that, the equations in this book are independent of the choice of units, and require only that the chosen system of units be consistent. In the few places where units are mentioned explicitly, SI units are used.</w:t>
      </w:r>
    </w:p>
    <w:p>
      <w:pPr>
        <w:pStyle w:val="a0"/>
      </w:pPr>
      <w:r>
        <w:t xml:space="preserve">The mathematical notation generally follows ISO guidelines. Thus, variables are set in italic; constants and functions are set in roman; and vectors and matrices are set in bold italic. Vectors are denoted by lower-case letters,</w:t>
      </w:r>
      <m:oMath>
        <m:sSup>
          <m:e>
            <m:r>
              <m:t>​</m:t>
            </m:r>
          </m:e>
          <m:sup>
            <m:r>
              <m:t>2</m:t>
            </m:r>
          </m:sup>
        </m:sSup>
      </m:oMath>
      <w:r>
        <w:t xml:space="preserve"> </w:t>
      </w:r>
      <w:r>
        <w:t xml:space="preserve">and matrices by upper-case. A short list of symbols can be found on page 265, and some symbols have entries in the index.</w:t>
      </w:r>
    </w:p>
    <w:p>
      <w:pPr>
        <w:pStyle w:val="a0"/>
      </w:pPr>
      <w:r>
        <w:t xml:space="preserve">A few details are worth mentioning here. The symbols</w:t>
      </w:r>
      <w:r>
        <w:t xml:space="preserve"> </w:t>
      </w:r>
      <m:oMath>
        <m:r>
          <m:rPr>
            <m:sty m:val="b"/>
          </m:rPr>
          <m:t>0</m:t>
        </m:r>
      </m:oMath>
      <w:r>
        <w:t xml:space="preserve"> </w:t>
      </w:r>
      <w:r>
        <w:t xml:space="preserve">and</w:t>
      </w:r>
      <w:r>
        <w:t xml:space="preserve"> </w:t>
      </w:r>
      <m:oMath>
        <m:r>
          <m:rPr>
            <m:sty m:val="b"/>
          </m:rPr>
          <m:t>1</m:t>
        </m:r>
      </m:oMath>
      <w:r>
        <w:t xml:space="preserve"> </w:t>
      </w:r>
      <w:r>
        <w:t xml:space="preserve">denote the zero and identity matrices, respectively, and</w:t>
      </w:r>
      <w:r>
        <w:t xml:space="preserve"> </w:t>
      </w:r>
      <m:oMath>
        <m:r>
          <m:rPr>
            <m:sty m:val="b"/>
          </m:rPr>
          <m:t>0</m:t>
        </m:r>
      </m:oMath>
      <w:r>
        <w:t xml:space="preserve"> </w:t>
      </w:r>
      <w:r>
        <w:t xml:space="preserve">also denotes the zero vector. The superscript</w:t>
      </w:r>
      <w:r>
        <w:t xml:space="preserve"> </w:t>
      </w:r>
      <m:oMath>
        <m:sSup>
          <m:e>
            <m:r>
              <m:t>​</m:t>
            </m:r>
          </m:e>
          <m:sup>
            <m:r>
              <m:t>−</m:t>
            </m:r>
            <m:r>
              <m:rPr>
                <m:sty m:val="p"/>
              </m:rPr>
              <m:t>T</m:t>
            </m:r>
          </m:sup>
        </m:sSup>
      </m:oMath>
      <w:r>
        <w:t xml:space="preserve"> </w:t>
      </w:r>
      <w:r>
        <w:t xml:space="preserve">denotes the transpose of the inverse, so</w:t>
      </w:r>
      <w:r>
        <w:t xml:space="preserve"> </w:t>
      </w:r>
      <m:oMath>
        <m:sSup>
          <m:e>
            <m:r>
              <m:t>A</m:t>
            </m:r>
          </m:e>
          <m:sup>
            <m:r>
              <m:t>−</m:t>
            </m:r>
            <m:r>
              <m:rPr>
                <m:sty m:val="p"/>
              </m:rPr>
              <m:t>T</m:t>
            </m:r>
          </m:sup>
        </m:sSup>
      </m:oMath>
      <w:r>
        <w:t xml:space="preserve"> </w:t>
      </w:r>
      <w:r>
        <w:t xml:space="preserve">means</w:t>
      </w:r>
      <w:r>
        <w:t xml:space="preserve"> </w:t>
      </w:r>
      <m:oMath>
        <m:r>
          <m:t>(</m:t>
        </m:r>
        <m:sSup>
          <m:e>
            <m:r>
              <m:t>A</m:t>
            </m:r>
          </m:e>
          <m:sup>
            <m:r>
              <m:t>−</m:t>
            </m:r>
            <m:r>
              <m:t>1</m:t>
            </m:r>
          </m:sup>
        </m:sSup>
        <m:sSup>
          <m:e>
            <m:r>
              <m:t>)</m:t>
            </m:r>
          </m:e>
          <m:sup>
            <m:r>
              <m:rPr>
                <m:sty m:val="p"/>
              </m:rPr>
              <m:t>T</m:t>
            </m:r>
          </m:sup>
        </m:sSup>
      </m:oMath>
      <w:r>
        <w:t xml:space="preserve">. An</w:t>
      </w:r>
    </w:p>
    <w:p>
      <w:pPr>
        <w:pStyle w:val="a0"/>
      </w:pPr>
      <w:r>
        <w:t xml:space="preserve">expression like</w:t>
      </w:r>
      <w:r>
        <w:t xml:space="preserve"> </w:t>
      </w:r>
      <m:oMath>
        <m:r>
          <m:t>a</m:t>
        </m:r>
        <m:r>
          <m:t>×</m:t>
        </m:r>
      </m:oMath>
      <w:r>
        <w:t xml:space="preserve"> </w:t>
      </w:r>
      <w:r>
        <w:t xml:space="preserve">denotes an operator that maps</w:t>
      </w:r>
      <w:r>
        <w:t xml:space="preserve"> </w:t>
      </w:r>
      <m:oMath>
        <m:r>
          <m:t>b</m:t>
        </m:r>
      </m:oMath>
      <w:r>
        <w:t xml:space="preserve"> </w:t>
      </w:r>
      <w:r>
        <w:t xml:space="preserve">to</w:t>
      </w:r>
      <w:r>
        <w:t xml:space="preserve"> </w:t>
      </w:r>
      <m:oMath>
        <m:r>
          <m:t>a</m:t>
        </m:r>
        <m:r>
          <m:t>×</m:t>
        </m:r>
        <m:r>
          <m:t>b</m:t>
        </m:r>
      </m:oMath>
      <w:r>
        <w:t xml:space="preserve">. If a quantity is described as an array, then it is a numbered list of things. If</w:t>
      </w:r>
      <w:r>
        <w:t xml:space="preserve"> </w:t>
      </w:r>
      <m:oMath>
        <m:r>
          <m:t>λ</m:t>
        </m:r>
      </m:oMath>
      <w:r>
        <w:t xml:space="preserve"> </w:t>
      </w:r>
      <w:r>
        <w:t xml:space="preserve">is an array then element</w:t>
      </w:r>
      <w:r>
        <w:t xml:space="preserve"> </w:t>
      </w:r>
      <m:oMath>
        <m:r>
          <m:t>i</m:t>
        </m:r>
      </m:oMath>
      <w:r>
        <w:t xml:space="preserve"> </w:t>
      </w:r>
      <w:r>
        <w:t xml:space="preserve">of</w:t>
      </w:r>
      <w:r>
        <w:t xml:space="preserve"> </w:t>
      </w:r>
      <m:oMath>
        <m:r>
          <m:t>λ</m:t>
        </m:r>
      </m:oMath>
      <w:r>
        <w:t xml:space="preserve"> </w:t>
      </w:r>
      <w:r>
        <w:t xml:space="preserve">is written</w:t>
      </w:r>
      <w:r>
        <w:t xml:space="preserve"> </w:t>
      </w:r>
      <m:oMath>
        <m:r>
          <m:t>λ</m:t>
        </m:r>
        <m:r>
          <m:t>(</m:t>
        </m:r>
        <m:r>
          <m:t>i</m:t>
        </m:r>
        <m:r>
          <m:t>)</m:t>
        </m:r>
      </m:oMath>
      <w:r>
        <w:t xml:space="preserve">. If a symbol has a leading superscript (e.g. </w:t>
      </w:r>
      <m:oMath>
        <m:sSup>
          <m:e>
            <m:r>
              <m:t>​</m:t>
            </m:r>
          </m:e>
          <m:sup>
            <m:r>
              <m:t>A</m:t>
            </m:r>
          </m:sup>
        </m:sSup>
        <m:r>
          <m:rPr>
            <m:sty m:val="b"/>
          </m:rPr>
          <m:t>v</m:t>
        </m:r>
      </m:oMath>
      <w:r>
        <w:t xml:space="preserve">) then that superscript identifies a coordinate system. Coordinate systems can also appear in subscripts. Spatial vectors are sometimes marked with a hat, and coordinate vectors with an underline, as explained in Chapter 2.</w:t>
      </w:r>
    </w:p>
    <w:p>
      <w:pPr>
        <w:pStyle w:val="1"/>
      </w:pPr>
      <w:bookmarkStart w:id="48" w:name="readers-guide"/>
      <w:r>
        <w:t xml:space="preserve">1.4 Readers’ Guide</w:t>
      </w:r>
      <w:bookmarkEnd w:id="48"/>
    </w:p>
    <w:p>
      <w:pPr>
        <w:pStyle w:val="FirstParagraph"/>
      </w:pPr>
      <w:r>
        <w:t xml:space="preserve">The contents of this book can be divided into three parts: preparation, main algorithms and additional topics. The preparatory chapters are 2, 3 and 4; and the main algorithms are are described in Chapters 5 to 8. Readers with enough background may find they can skip straight to Chapter 5. Chapters 9 onwards assume a basic understanding of earlier material, but are otherwise self-contained.</w:t>
      </w:r>
    </w:p>
    <w:p>
      <w:pPr>
        <w:pStyle w:val="a0"/>
      </w:pPr>
      <w:r>
        <w:t xml:space="preserve">Chapter 2 describes spatial vector algebra from first principles; and Chapter 3 explains how to formulate and analyse the equations of motion for a rigid-body system. These are the two most mathematical chapters, and they both cover their subject matter in greater depth than the minimum required for the algorithms that follow. Chapter 4 describes the various components of a system model. Many of the quantities used in later chapters are defined here.</w:t>
      </w:r>
    </w:p>
    <w:p>
      <w:pPr>
        <w:pStyle w:val="a0"/>
      </w:pPr>
      <w:r>
        <w:t xml:space="preserve">Chapters 5, 6 and 7 describe the three best known algorithms for kinematic trees: the recursive Newton-Euler algorithm for inverse dynamics, and the composite-rigid-body and articulated-body algorithms for forward dynamics, in that order. Chapter 5 also explains the concept of recursive formulation, which is the reason for the efficiency of these algorithms. Chapter 8 then presents several techniques for calculating the dynamics of closed-loop systems. These four chapters are arranged approximately in order of increasing complexity (i.e., the algorithms get progressively more complicated).</w:t>
      </w:r>
    </w:p>
    <w:p>
      <w:pPr>
        <w:pStyle w:val="a0"/>
      </w:pPr>
      <w:r>
        <w:t xml:space="preserve">Chapters 9, 10 and 11 then tackle a variety of extra topics. Chapter 9 considers several more algorithms, including hybrids of forward and inverse dynamics and algorithms for floating-base systems. Chapter 10 considers the issues of numerical accuracy and computational efficiency; and Chapter 11 examines the dynamics of rigid-body systems that are subject to contacts and impacts.</w:t>
      </w:r>
    </w:p>
    <w:p>
      <w:pPr>
        <w:pStyle w:val="a0"/>
      </w:pPr>
      <w:r>
        <w:t xml:space="preserve">Readers will find examples dotted unevenly throughout the text. In some cases, they illustrate a concept that is covered in the main text. In other cases, they describe ideas that are more easily explained in the form of an example. Readers will also find that every major algorithm is presented both as a set of equations and as a pseudocode program. In many cases, the two are side-by-side. The pseudocode is intended to be self-explanatory and easy to translate into real computer code.</w:t>
      </w:r>
    </w:p>
    <w:p>
      <w:pPr>
        <w:pStyle w:val="a0"/>
      </w:pPr>
      <w:r>
        <w:t xml:space="preserve">Many people, including the author, find it helps to have some working source code to hand when studying a new algorithm. No source code is distributed with this book, on the grounds that such software becomes obsolete too quickly.</w:t>
      </w:r>
    </w:p>
    <w:p>
      <w:pPr>
        <w:pStyle w:val="a0"/>
      </w:pPr>
      <w:r>
        <w:t xml:space="preserve">Readers should instead look for this code on the Web. At the time of writing, the author’s web site</w:t>
      </w:r>
      <m:oMath>
        <m:sSup>
          <m:e>
            <m:r>
              <m:t>​</m:t>
            </m:r>
          </m:e>
          <m:sup>
            <m:r>
              <m:t>3</m:t>
            </m:r>
          </m:sup>
        </m:sSup>
      </m:oMath>
      <w:r>
        <w:t xml:space="preserve"> </w:t>
      </w:r>
      <w:r>
        <w:t xml:space="preserve">contained source code for most of the algorithms described here, but readers may also be able to find useful software elsewhere.</w:t>
      </w:r>
    </w:p>
    <w:p>
      <w:pPr>
        <w:pStyle w:val="1"/>
      </w:pPr>
      <w:bookmarkStart w:id="49" w:name="further-reading"/>
      <w:r>
        <w:t xml:space="preserve">1.5 Further Reading</w:t>
      </w:r>
      <w:bookmarkEnd w:id="49"/>
    </w:p>
    <w:p>
      <w:pPr>
        <w:pStyle w:val="FirstParagraph"/>
      </w:pPr>
      <w:r>
        <w:t xml:space="preserve">A variety of books on rigid-body dynamics have been published in recent years, although many are now out of print. The following are suitable introductory texts: Amirouche (2006), Moon (1998), Shabana (2001) and Huston (1990). The first three are formal teaching texts with copious examples and homework exercises, while Huston’s book is more tutorial in nature. All are designed to be accessible to undergraduates. More advanced texts include Stejskal and Valášek (1996), Roberson and Schwertassek (1988) and Wittenburg (1977). For a different perspective, try Coutinho (2001), which is aimed more at computer games and virtual reality.</w:t>
      </w:r>
    </w:p>
    <w:p>
      <w:pPr>
        <w:pStyle w:val="a0"/>
      </w:pPr>
      <w:r>
        <w:t xml:space="preserve">Much of the material in this book has its origins in the robotics community. Other books on robot dynamics include Balafoutis and Patel (1991), Lilly (1993), Yamane (2004) and the author’s earlier work, Featherstone (1987), which has been superseded by the present volume. Sections and chapters on dynamics can be found in Angeles (2003), Khalil and Dombre (2002), Siciliano and Khatib (2008) and various other robotics books.</w:t>
      </w:r>
    </w:p>
    <w:p>
      <w:pPr>
        <w:pStyle w:val="a0"/>
      </w:pPr>
      <w:r>
        <w:t xml:space="preserve">Readers with an interest in 6D vectors of various kinds may find the following books and articles of interest: Ball (1900), Brand (1953), von Mises (1924a,b), Murray et al. (1994) and Selig (1996). Also, the treatment of spatial vectors in Featherstone (1987) is a little different from that presented here.</w:t>
      </w:r>
    </w:p>
    <w:p>
      <w:pPr>
        <w:pStyle w:val="1"/>
      </w:pPr>
      <w:bookmarkStart w:id="50" w:name="chapter-2"/>
      <w:r>
        <w:t xml:space="preserve">Chapter 2</w:t>
      </w:r>
      <w:bookmarkEnd w:id="50"/>
    </w:p>
    <w:p>
      <w:pPr>
        <w:pStyle w:val="1"/>
      </w:pPr>
      <w:bookmarkStart w:id="51" w:name="spatial-vector-algebra"/>
      <w:r>
        <w:t xml:space="preserve">Spatial Vector Algebra</w:t>
      </w:r>
      <w:bookmarkEnd w:id="51"/>
    </w:p>
    <w:p>
      <w:pPr>
        <w:pStyle w:val="FirstParagraph"/>
      </w:pPr>
      <w:r>
        <w:t xml:space="preserve">Spatial vectors are 6D vectors that combine the linear and angular aspects of rigid-body motions and forces. They provide a compact notation for studying rigid-body dynamics, in which a single spatial vector can do the work of two 3D vectors, and a single spatial equation replaces two (or sometimes more) 3D vector equations. Spatial vector notation allows us to develop equations of motion quickly, and to express them succinctly in symbolic form. It also allows us to derive dynamics algorithms quickly, and to express them in a compact form that is easily converted into efficient computer code.</w:t>
      </w:r>
    </w:p>
    <w:p>
      <w:pPr>
        <w:pStyle w:val="a0"/>
      </w:pPr>
      <w:r>
        <w:t xml:space="preserve">This chapter presents the spatial vector algebra from first principles up to the equation of motion for a single rigid body. It also presents the planar vector algebra, which is an adaptation of spatial vector algebra to rigid bodies that move only in a 2D plane. Methods of implementing spatial vector arithmetic are covered in Appendix A; and the use of spatial vectors to analyse general rigid-body systems is covered in Chapter 3.</w:t>
      </w:r>
    </w:p>
    <w:p>
      <w:pPr>
        <w:pStyle w:val="1"/>
      </w:pPr>
      <w:bookmarkStart w:id="52" w:name="mathematical-preliminaries"/>
      <w:r>
        <w:t xml:space="preserve">2.1 Mathematical Preliminaries</w:t>
      </w:r>
      <w:bookmarkEnd w:id="52"/>
    </w:p>
    <w:p>
      <w:pPr>
        <w:pStyle w:val="FirstParagraph"/>
      </w:pPr>
      <w:r>
        <w:t xml:space="preserve">This section reviews briefly some of the mathematical concepts and notations used in spatial vector algebra. More details can be found in books like Greenwood (1988), Selig (1996) and many others.</w:t>
      </w:r>
    </w:p>
    <w:p>
      <w:pPr>
        <w:pStyle w:val="a0"/>
      </w:pPr>
      <w:r>
        <w:t xml:space="preserve">Vectors and Vector Spaces: Linear algebra defines a vector as being an element of a vector space; and different kinds of vector are elements of different vector spaces. Four vector spaces occur frequently in this book, and have been given special names:</w:t>
      </w:r>
    </w:p>
    <w:p>
      <w:pPr>
        <w:pStyle w:val="a0"/>
      </w:pPr>
      <m:oMath>
        <m:sSup>
          <m:e>
            <m:r>
              <m:rPr>
                <m:sty m:val="b"/>
              </m:rPr>
              <m:t>R</m:t>
            </m:r>
          </m:e>
          <m:sup>
            <m:r>
              <m:t>n</m:t>
            </m:r>
          </m:sup>
        </m:sSup>
      </m:oMath>
      <w:r>
        <w:t xml:space="preserve"> </w:t>
      </w:r>
      <w:r>
        <w:t xml:space="preserve">— coordinate vectors</w:t>
      </w:r>
    </w:p>
    <w:p>
      <w:pPr>
        <w:pStyle w:val="a0"/>
      </w:pPr>
      <m:oMath>
        <m:sSup>
          <m:e>
            <m:r>
              <m:rPr>
                <m:sty m:val="b"/>
              </m:rPr>
              <m:t>E</m:t>
            </m:r>
          </m:e>
          <m:sup>
            <m:r>
              <m:t>n</m:t>
            </m:r>
          </m:sup>
        </m:sSup>
      </m:oMath>
      <w:r>
        <w:t xml:space="preserve"> </w:t>
      </w:r>
      <w:r>
        <w:t xml:space="preserve">— Euclidean vectors</w:t>
      </w:r>
    </w:p>
    <w:p>
      <w:pPr>
        <w:pStyle w:val="a0"/>
      </w:pPr>
      <m:oMath>
        <m:sSup>
          <m:e>
            <m:r>
              <m:rPr>
                <m:sty m:val="b"/>
              </m:rPr>
              <m:t>M</m:t>
            </m:r>
          </m:e>
          <m:sup>
            <m:r>
              <m:t>n</m:t>
            </m:r>
          </m:sup>
        </m:sSup>
      </m:oMath>
      <w:r>
        <w:t xml:space="preserve"> </w:t>
      </w:r>
      <w:r>
        <w:t xml:space="preserve">— spatial motion vectors</w:t>
      </w:r>
    </w:p>
    <w:p>
      <w:pPr>
        <w:pStyle w:val="a0"/>
      </w:pPr>
      <m:oMath>
        <m:sSup>
          <m:e>
            <m:r>
              <m:rPr>
                <m:sty m:val="b"/>
              </m:rPr>
              <m:t>F</m:t>
            </m:r>
          </m:e>
          <m:sup>
            <m:r>
              <m:t>n</m:t>
            </m:r>
          </m:sup>
        </m:sSup>
      </m:oMath>
      <w:r>
        <w:t xml:space="preserve"> </w:t>
      </w:r>
      <w:r>
        <w:t xml:space="preserve">— spatial force vectors</w:t>
      </w:r>
    </w:p>
    <w:p>
      <w:pPr>
        <w:pStyle w:val="a0"/>
      </w:pPr>
      <w:r>
        <w:t xml:space="preserve">In each case, the superscript indicates the dimension. One more space that occurs frequently is the space of</w:t>
      </w:r>
      <w:r>
        <w:t xml:space="preserve"> </w:t>
      </w:r>
      <m:oMath>
        <m:r>
          <m:t>m</m:t>
        </m:r>
        <m:r>
          <m:t>×</m:t>
        </m:r>
        <m:r>
          <m:t>n</m:t>
        </m:r>
      </m:oMath>
      <w:r>
        <w:t xml:space="preserve"> </w:t>
      </w:r>
      <w:r>
        <w:t xml:space="preserve">matrices, which is denoted</w:t>
      </w:r>
      <w:r>
        <w:t xml:space="preserve"> </w:t>
      </w:r>
      <m:oMath>
        <m:sSup>
          <m:e>
            <m:r>
              <m:rPr>
                <m:sty m:val="b"/>
              </m:rPr>
              <m:t>R</m:t>
            </m:r>
          </m:e>
          <m:sup>
            <m:r>
              <m:t>m</m:t>
            </m:r>
            <m:r>
              <m:t>×</m:t>
            </m:r>
            <m:r>
              <m:t>n</m:t>
            </m:r>
          </m:sup>
        </m:sSup>
      </m:oMath>
      <w:r>
        <w:t xml:space="preserve">.</w:t>
      </w:r>
    </w:p>
    <w:p>
      <w:pPr>
        <w:pStyle w:val="a0"/>
      </w:pPr>
      <w:r>
        <w:t xml:space="preserve">A coordinate vector is an</w:t>
      </w:r>
      <w:r>
        <w:t xml:space="preserve"> </w:t>
      </w:r>
      <m:oMath>
        <m:r>
          <m:t>n</m:t>
        </m:r>
      </m:oMath>
      <w:r>
        <w:t xml:space="preserve">-tuple of real numbers, or, in matrix form, an</w:t>
      </w:r>
      <w:r>
        <w:t xml:space="preserve"> </w:t>
      </w:r>
      <m:oMath>
        <m:r>
          <m:t>n</m:t>
        </m:r>
        <m:r>
          <m:t>×</m:t>
        </m:r>
        <m:r>
          <m:t>1</m:t>
        </m:r>
      </m:oMath>
      <w:r>
        <w:t xml:space="preserve"> </w:t>
      </w:r>
      <w:r>
        <w:t xml:space="preserve">matrix of real numbers (i.e., a column vector). Coordinate vectors typically represent other vectors; and we use the term abstract vector to refer to the vector being represented. Euclidean vectors have the special property that a Euclidean inner product is defined on them. This product endows them with the familiar properties of magnitude and direction. The 3D vectors used to describe rigid-body dynamics are Euclidean vectors. Spatial vectors are not Euclidean, but are instead the elements of a pair of vector spaces: one for motion vectors and one for forces. Spatial motion vectors describe attributes of rigid-body motion, such as velocity and acceleration, while spatial force vectors describe force, impulse and momentum. The two spaces</w:t>
      </w:r>
      <w:r>
        <w:t xml:space="preserve"> </w:t>
      </w:r>
      <m:oMath>
        <m:sSup>
          <m:e>
            <m:r>
              <m:rPr>
                <m:sty m:val="b"/>
              </m:rPr>
              <m:t>M</m:t>
            </m:r>
          </m:e>
          <m:sup>
            <m:r>
              <m:t>6</m:t>
            </m:r>
          </m:sup>
        </m:sSup>
      </m:oMath>
      <w:r>
        <w:t xml:space="preserve"> </w:t>
      </w:r>
      <w:r>
        <w:t xml:space="preserve">and</w:t>
      </w:r>
      <w:r>
        <w:t xml:space="preserve"> </w:t>
      </w:r>
      <m:oMath>
        <m:sSup>
          <m:e>
            <m:r>
              <m:rPr>
                <m:sty m:val="b"/>
              </m:rPr>
              <m:t>F</m:t>
            </m:r>
          </m:e>
          <m:sup>
            <m:r>
              <m:t>6</m:t>
            </m:r>
          </m:sup>
        </m:sSup>
      </m:oMath>
      <w:r>
        <w:t xml:space="preserve"> </w:t>
      </w:r>
      <w:r>
        <w:t xml:space="preserve">are the main topic of this chapter.</w:t>
      </w:r>
    </w:p>
    <w:p>
      <w:pPr>
        <w:pStyle w:val="a0"/>
      </w:pPr>
      <w:r>
        <w:t xml:space="preserve">Hats and Underlines: When spatial vectors and 3D vectors appear together, we mark some spatial vectors with hats (e.g. </w:t>
      </w:r>
      <m:oMath>
        <m:acc>
          <m:accPr>
            <m:chr m:val="̂"/>
          </m:accPr>
          <m:e>
            <m:r>
              <m:rPr>
                <m:sty m:val="b"/>
              </m:rPr>
              <m:t>v</m:t>
            </m:r>
          </m:e>
        </m:acc>
      </m:oMath>
      <w:r>
        <w:t xml:space="preserve">,</w:t>
      </w:r>
      <w:r>
        <w:t xml:space="preserve"> </w:t>
      </w:r>
      <m:oMath>
        <m:acc>
          <m:accPr>
            <m:chr m:val="̂"/>
          </m:accPr>
          <m:e>
            <m:r>
              <m:rPr>
                <m:sty m:val="b"/>
              </m:rPr>
              <m:t>f</m:t>
            </m:r>
          </m:e>
        </m:acc>
      </m:oMath>
      <w:r>
        <w:t xml:space="preserve">) in order to avoid name clashes with 3D vectors having the same name. Likewise, we normally make no distinction between coordinate vectors and the abstract vectors they represent, but if a distinction is required then we underline the coordinate vector (e.g. </w:t>
      </w:r>
      <m:oMath>
        <m:limLow>
          <m:e>
            <m:r>
              <m:rPr>
                <m:sty m:val="b"/>
              </m:rPr>
              <m:t>v</m:t>
            </m:r>
          </m:e>
          <m:lim>
            <m:r>
              <m:t>_</m:t>
            </m:r>
          </m:lim>
        </m:limLow>
      </m:oMath>
      <w:r>
        <w:t xml:space="preserve"> </w:t>
      </w:r>
      <w:r>
        <w:t xml:space="preserve">representing</w:t>
      </w:r>
      <w:r>
        <w:t xml:space="preserve"> </w:t>
      </w:r>
      <m:oMath>
        <m:r>
          <m:rPr>
            <m:sty m:val="b"/>
          </m:rPr>
          <m:t>v</m:t>
        </m:r>
      </m:oMath>
      <w:r>
        <w:t xml:space="preserve">). We use these notational devices only where they are needed, and hardly ever outside this chapter.</w:t>
      </w:r>
    </w:p>
    <w:p>
      <w:pPr>
        <w:pStyle w:val="a0"/>
      </w:pPr>
      <w:r>
        <w:t xml:space="preserve">The Dual of a Vector Space: Let</w:t>
      </w:r>
      <w:r>
        <w:t xml:space="preserve"> </w:t>
      </w:r>
      <m:oMath>
        <m:r>
          <m:t>V</m:t>
        </m:r>
      </m:oMath>
      <w:r>
        <w:t xml:space="preserve"> </w:t>
      </w:r>
      <w:r>
        <w:t xml:space="preserve">be a vector space. Its dual, denoted</w:t>
      </w:r>
      <w:r>
        <w:t xml:space="preserve"> </w:t>
      </w:r>
      <m:oMath>
        <m:sSup>
          <m:e>
            <m:r>
              <m:t>V</m:t>
            </m:r>
          </m:e>
          <m:sup>
            <m:r>
              <m:t>*</m:t>
            </m:r>
          </m:sup>
        </m:sSup>
      </m:oMath>
      <w:r>
        <w:t xml:space="preserve">, is a vector space having the same dimension as</w:t>
      </w:r>
      <w:r>
        <w:t xml:space="preserve"> </w:t>
      </w:r>
      <m:oMath>
        <m:r>
          <m:t>V</m:t>
        </m:r>
      </m:oMath>
      <w:r>
        <w:t xml:space="preserve">, and having the property that a scalar product is defined between it and</w:t>
      </w:r>
      <w:r>
        <w:t xml:space="preserve"> </w:t>
      </w:r>
      <m:oMath>
        <m:r>
          <m:t>V</m:t>
        </m:r>
      </m:oMath>
      <w:r>
        <w:t xml:space="preserve"> </w:t>
      </w:r>
      <w:r>
        <w:t xml:space="preserve">(i.e., the scalar product takes one argument from each space). If</w:t>
      </w:r>
      <w:r>
        <w:t xml:space="preserve"> </w:t>
      </w:r>
      <m:oMath>
        <m:r>
          <m:rPr>
            <m:sty m:val="b"/>
          </m:rPr>
          <m:t>u</m:t>
        </m:r>
        <m:r>
          <m:t>∈</m:t>
        </m:r>
        <m:sSup>
          <m:e>
            <m:r>
              <m:t>V</m:t>
            </m:r>
          </m:e>
          <m:sup>
            <m:r>
              <m:t>*</m:t>
            </m:r>
          </m:sup>
        </m:sSup>
      </m:oMath>
      <w:r>
        <w:t xml:space="preserve"> </w:t>
      </w:r>
      <w:r>
        <w:t xml:space="preserve">and</w:t>
      </w:r>
      <w:r>
        <w:t xml:space="preserve"> </w:t>
      </w:r>
      <m:oMath>
        <m:r>
          <m:rPr>
            <m:sty m:val="b"/>
          </m:rPr>
          <m:t>v</m:t>
        </m:r>
        <m:r>
          <m:t>∈</m:t>
        </m:r>
        <m:r>
          <m:t>V</m:t>
        </m:r>
      </m:oMath>
      <w:r>
        <w:t xml:space="preserve"> </w:t>
      </w:r>
      <w:r>
        <w:t xml:space="preserve">then this scalar product can be written either</w:t>
      </w:r>
      <w:r>
        <w:t xml:space="preserve"> </w:t>
      </w:r>
      <m:oMath>
        <m:r>
          <m:rPr>
            <m:sty m:val="b"/>
          </m:rPr>
          <m:t>u</m:t>
        </m:r>
        <m:r>
          <m:t>⋅</m:t>
        </m:r>
        <m:r>
          <m:rPr>
            <m:sty m:val="b"/>
          </m:rPr>
          <m:t>v</m:t>
        </m:r>
      </m:oMath>
      <w:r>
        <w:t xml:space="preserve"> </w:t>
      </w:r>
      <w:r>
        <w:t xml:space="preserve">or</w:t>
      </w:r>
      <w:r>
        <w:t xml:space="preserve"> </w:t>
      </w:r>
      <m:oMath>
        <m:r>
          <m:rPr>
            <m:sty m:val="b"/>
          </m:rPr>
          <m:t>v</m:t>
        </m:r>
        <m:r>
          <m:t>⋅</m:t>
        </m:r>
        <m:r>
          <m:rPr>
            <m:sty m:val="b"/>
          </m:rPr>
          <m:t>u</m:t>
        </m:r>
      </m:oMath>
      <w:r>
        <w:t xml:space="preserve">, the two expressions meaning the same. Duality is a symmetrical relationship: if</w:t>
      </w:r>
      <w:r>
        <w:t xml:space="preserve"> </w:t>
      </w:r>
      <m:oMath>
        <m:r>
          <m:t>U</m:t>
        </m:r>
        <m:r>
          <m:t>=</m:t>
        </m:r>
        <m:sSup>
          <m:e>
            <m:r>
              <m:t>V</m:t>
            </m:r>
          </m:e>
          <m:sup>
            <m:r>
              <m:t>*</m:t>
            </m:r>
          </m:sup>
        </m:sSup>
      </m:oMath>
      <w:r>
        <w:t xml:space="preserve"> </w:t>
      </w:r>
      <w:r>
        <w:t xml:space="preserve">then</w:t>
      </w:r>
      <w:r>
        <w:t xml:space="preserve"> </w:t>
      </w:r>
      <m:oMath>
        <m:r>
          <m:t>V</m:t>
        </m:r>
        <m:r>
          <m:t>=</m:t>
        </m:r>
        <m:sSup>
          <m:e>
            <m:r>
              <m:t>U</m:t>
            </m:r>
          </m:e>
          <m:sup>
            <m:r>
              <m:t>*</m:t>
            </m:r>
          </m:sup>
        </m:sSup>
      </m:oMath>
      <w:r>
        <w:t xml:space="preserve">.</w:t>
      </w:r>
    </w:p>
    <w:p>
      <w:pPr>
        <w:pStyle w:val="a0"/>
      </w:pPr>
      <w:r>
        <w:t xml:space="preserve">The notion of duality is relevant to spatial vector algebra because the spaces</w:t>
      </w:r>
      <w:r>
        <w:t xml:space="preserve"> </w:t>
      </w:r>
      <m:oMath>
        <m:sSup>
          <m:e>
            <m:r>
              <m:rPr>
                <m:sty m:val="b"/>
              </m:rPr>
              <m:t>M</m:t>
            </m:r>
          </m:e>
          <m:sup>
            <m:r>
              <m:t>n</m:t>
            </m:r>
          </m:sup>
        </m:sSup>
      </m:oMath>
      <w:r>
        <w:t xml:space="preserve"> </w:t>
      </w:r>
      <w:r>
        <w:t xml:space="preserve">and</w:t>
      </w:r>
      <w:r>
        <w:t xml:space="preserve"> </w:t>
      </w:r>
      <m:oMath>
        <m:sSup>
          <m:e>
            <m:r>
              <m:rPr>
                <m:sty m:val="b"/>
              </m:rPr>
              <m:t>F</m:t>
            </m:r>
          </m:e>
          <m:sup>
            <m:r>
              <m:t>n</m:t>
            </m:r>
          </m:sup>
        </m:sSup>
      </m:oMath>
      <w:r>
        <w:t xml:space="preserve"> </w:t>
      </w:r>
      <w:r>
        <w:t xml:space="preserve">are dual (i.e., each is the dual of the other). In particular, a scalar product is defined between motion vectors and force vectors such that if</w:t>
      </w:r>
      <w:r>
        <w:t xml:space="preserve"> </w:t>
      </w:r>
      <m:oMath>
        <m:r>
          <m:rPr>
            <m:sty m:val="b"/>
          </m:rPr>
          <m:t>m</m:t>
        </m:r>
        <m:r>
          <m:t>∈</m:t>
        </m:r>
        <m:sSup>
          <m:e>
            <m:r>
              <m:rPr>
                <m:sty m:val="b"/>
              </m:rPr>
              <m:t>M</m:t>
            </m:r>
          </m:e>
          <m:sup>
            <m:r>
              <m:t>6</m:t>
            </m:r>
          </m:sup>
        </m:sSup>
      </m:oMath>
      <w:r>
        <w:t xml:space="preserve"> </w:t>
      </w:r>
      <w:r>
        <w:t xml:space="preserve">describes the velocity of a rigid body and</w:t>
      </w:r>
      <w:r>
        <w:t xml:space="preserve"> </w:t>
      </w:r>
      <m:oMath>
        <m:r>
          <m:rPr>
            <m:sty m:val="b"/>
          </m:rPr>
          <m:t>f</m:t>
        </m:r>
        <m:r>
          <m:t>∈</m:t>
        </m:r>
        <m:sSup>
          <m:e>
            <m:r>
              <m:rPr>
                <m:sty m:val="b"/>
              </m:rPr>
              <m:t>F</m:t>
            </m:r>
          </m:e>
          <m:sup>
            <m:r>
              <m:t>6</m:t>
            </m:r>
          </m:sup>
        </m:sSup>
      </m:oMath>
      <w:r>
        <w:t xml:space="preserve"> </w:t>
      </w:r>
      <w:r>
        <w:t xml:space="preserve">describes the force acting on it, then</w:t>
      </w:r>
      <w:r>
        <w:t xml:space="preserve"> </w:t>
      </w:r>
      <m:oMath>
        <m:r>
          <m:rPr>
            <m:sty m:val="b"/>
          </m:rPr>
          <m:t>m</m:t>
        </m:r>
        <m:r>
          <m:t>⋅</m:t>
        </m:r>
        <m:r>
          <m:rPr>
            <m:sty m:val="b"/>
          </m:rPr>
          <m:t>f</m:t>
        </m:r>
      </m:oMath>
      <w:r>
        <w:t xml:space="preserve"> </w:t>
      </w:r>
      <w:r>
        <w:t xml:space="preserve">is the power delivered by the force.</w:t>
      </w:r>
    </w:p>
    <w:p>
      <w:pPr>
        <w:pStyle w:val="a0"/>
      </w:pPr>
      <w:r>
        <w:t xml:space="preserve">The scalar product between a vector space and its dual is required to be nondegenerate (also called nonsingular). A scalar product is nondegenerate if it has the following property: for any</w:t>
      </w:r>
      <w:r>
        <w:t xml:space="preserve"> </w:t>
      </w:r>
      <m:oMath>
        <m:r>
          <m:rPr>
            <m:sty m:val="b"/>
          </m:rPr>
          <m:t>v</m:t>
        </m:r>
        <m:r>
          <m:t>∈</m:t>
        </m:r>
        <m:r>
          <m:t>V</m:t>
        </m:r>
      </m:oMath>
      <w:r>
        <w:t xml:space="preserve">, if</w:t>
      </w:r>
      <w:r>
        <w:t xml:space="preserve"> </w:t>
      </w:r>
      <m:oMath>
        <m:r>
          <m:rPr>
            <m:sty m:val="b"/>
          </m:rPr>
          <m:t>v</m:t>
        </m:r>
        <m:r>
          <m:t>≠</m:t>
        </m:r>
        <m:r>
          <m:rPr>
            <m:sty m:val="b"/>
          </m:rPr>
          <m:t>0</m:t>
        </m:r>
      </m:oMath>
      <w:r>
        <w:t xml:space="preserve"> </w:t>
      </w:r>
      <w:r>
        <w:t xml:space="preserve">then there exists at least one vector</w:t>
      </w:r>
      <w:r>
        <w:t xml:space="preserve"> </w:t>
      </w:r>
      <m:oMath>
        <m:r>
          <m:rPr>
            <m:sty m:val="b"/>
          </m:rPr>
          <m:t>u</m:t>
        </m:r>
        <m:r>
          <m:t>∈</m:t>
        </m:r>
        <m:sSup>
          <m:e>
            <m:r>
              <m:t>V</m:t>
            </m:r>
          </m:e>
          <m:sup>
            <m:r>
              <m:t>*</m:t>
            </m:r>
          </m:sup>
        </m:sSup>
      </m:oMath>
      <w:r>
        <w:t xml:space="preserve"> </w:t>
      </w:r>
      <w:r>
        <w:t xml:space="preserve">satisfying</w:t>
      </w:r>
      <w:r>
        <w:t xml:space="preserve"> </w:t>
      </w:r>
      <m:oMath>
        <m:r>
          <m:rPr>
            <m:sty m:val="b"/>
          </m:rPr>
          <m:t>v</m:t>
        </m:r>
        <m:r>
          <m:t>⋅</m:t>
        </m:r>
        <m:r>
          <m:rPr>
            <m:sty m:val="b"/>
          </m:rPr>
          <m:t>u</m:t>
        </m:r>
        <m:r>
          <m:t>≠</m:t>
        </m:r>
        <m:r>
          <m:t>0</m:t>
        </m:r>
      </m:oMath>
      <w:r>
        <w:t xml:space="preserve">. This property is a sufficient condition to guarantee the existence of a dual basis on</w:t>
      </w:r>
      <w:r>
        <w:t xml:space="preserve"> </w:t>
      </w:r>
      <m:oMath>
        <m:r>
          <m:t>V</m:t>
        </m:r>
      </m:oMath>
      <w:r>
        <w:t xml:space="preserve"> </w:t>
      </w:r>
      <w:r>
        <w:t xml:space="preserve">and</w:t>
      </w:r>
      <w:r>
        <w:t xml:space="preserve"> </w:t>
      </w:r>
      <m:oMath>
        <m:sSup>
          <m:e>
            <m:r>
              <m:t>V</m:t>
            </m:r>
          </m:e>
          <m:sup>
            <m:r>
              <m:t>*</m:t>
            </m:r>
          </m:sup>
        </m:sSup>
      </m:oMath>
      <w:r>
        <w:t xml:space="preserve">.</w:t>
      </w:r>
    </w:p>
    <w:p>
      <w:pPr>
        <w:pStyle w:val="a0"/>
      </w:pPr>
      <w:r>
        <w:t xml:space="preserve">Dual Bases: Suppose we have two vector spaces,</w:t>
      </w:r>
      <w:r>
        <w:t xml:space="preserve"> </w:t>
      </w:r>
      <m:oMath>
        <m:r>
          <m:t>U</m:t>
        </m:r>
      </m:oMath>
      <w:r>
        <w:t xml:space="preserve"> </w:t>
      </w:r>
      <w:r>
        <w:t xml:space="preserve">and</w:t>
      </w:r>
      <w:r>
        <w:t xml:space="preserve"> </w:t>
      </w:r>
      <m:oMath>
        <m:r>
          <m:t>V</m:t>
        </m:r>
      </m:oMath>
      <w:r>
        <w:t xml:space="preserve">, such that</w:t>
      </w:r>
      <w:r>
        <w:t xml:space="preserve"> </w:t>
      </w:r>
      <m:oMath>
        <m:r>
          <m:t>U</m:t>
        </m:r>
        <m:r>
          <m:t>=</m:t>
        </m:r>
        <m:sSup>
          <m:e>
            <m:r>
              <m:t>V</m:t>
            </m:r>
          </m:e>
          <m:sup>
            <m:r>
              <m:t>*</m:t>
            </m:r>
          </m:sup>
        </m:sSup>
      </m:oMath>
      <w:r>
        <w:t xml:space="preserve">. Let</w:t>
      </w:r>
      <w:r>
        <w:t xml:space="preserve"> </w:t>
      </w:r>
      <m:oMath>
        <m:r>
          <m:rPr>
            <m:sty m:val="p"/>
            <m:scr m:val="script"/>
          </m:rPr>
          <m:t>D</m:t>
        </m:r>
        <m:r>
          <m:t>=</m:t>
        </m:r>
        <m:r>
          <m:t>{</m:t>
        </m:r>
        <m:sSub>
          <m:e>
            <m:r>
              <m:t>d</m:t>
            </m:r>
          </m:e>
          <m:sub>
            <m:r>
              <m:t>1</m:t>
            </m:r>
          </m:sub>
        </m:sSub>
        <m:r>
          <m:t>,</m:t>
        </m:r>
        <m:r>
          <m:t>…</m:t>
        </m:r>
        <m:r>
          <m:t>,</m:t>
        </m:r>
        <m:sSub>
          <m:e>
            <m:r>
              <m:t>d</m:t>
            </m:r>
          </m:e>
          <m:sub>
            <m:r>
              <m:t>n</m:t>
            </m:r>
          </m:sub>
        </m:sSub>
        <m:r>
          <m:t>}</m:t>
        </m:r>
      </m:oMath>
      <w:r>
        <w:t xml:space="preserve"> </w:t>
      </w:r>
      <w:r>
        <w:t xml:space="preserve">be a basis on</w:t>
      </w:r>
      <w:r>
        <w:t xml:space="preserve"> </w:t>
      </w:r>
      <m:oMath>
        <m:r>
          <m:t>U</m:t>
        </m:r>
      </m:oMath>
      <w:r>
        <w:t xml:space="preserve">, and let</w:t>
      </w:r>
      <w:r>
        <w:t xml:space="preserve"> </w:t>
      </w:r>
      <m:oMath>
        <m:r>
          <m:rPr>
            <m:sty m:val="p"/>
            <m:scr m:val="script"/>
          </m:rPr>
          <m:t>E</m:t>
        </m:r>
        <m:r>
          <m:t>=</m:t>
        </m:r>
        <m:r>
          <m:t>{</m:t>
        </m:r>
        <m:sSub>
          <m:e>
            <m:r>
              <m:t>e</m:t>
            </m:r>
          </m:e>
          <m:sub>
            <m:r>
              <m:t>1</m:t>
            </m:r>
          </m:sub>
        </m:sSub>
        <m:r>
          <m:t>,</m:t>
        </m:r>
        <m:r>
          <m:t>…</m:t>
        </m:r>
        <m:r>
          <m:t>,</m:t>
        </m:r>
        <m:sSub>
          <m:e>
            <m:r>
              <m:t>e</m:t>
            </m:r>
          </m:e>
          <m:sub>
            <m:r>
              <m:t>n</m:t>
            </m:r>
          </m:sub>
        </m:sSub>
        <m:r>
          <m:t>}</m:t>
        </m:r>
      </m:oMath>
      <w:r>
        <w:t xml:space="preserve"> </w:t>
      </w:r>
      <w:r>
        <w:t xml:space="preserve">be a basis on</w:t>
      </w:r>
      <w:r>
        <w:t xml:space="preserve"> </w:t>
      </w:r>
      <m:oMath>
        <m:r>
          <m:t>V</m:t>
        </m:r>
      </m:oMath>
      <w:r>
        <w:t xml:space="preserve">. If these bases satisfy the following condition, then they form a dual basis</w:t>
      </w:r>
    </w:p>
    <w:p>
      <w:pPr>
        <w:pStyle w:val="a0"/>
      </w:pPr>
      <w:r>
        <w:t xml:space="preserve">on</w:t>
      </w:r>
      <w:r>
        <w:t xml:space="preserve"> </w:t>
      </w:r>
      <m:oMath>
        <m:r>
          <m:t>U</m:t>
        </m:r>
      </m:oMath>
      <w:r>
        <w:t xml:space="preserve"> </w:t>
      </w:r>
      <w:r>
        <w:t xml:space="preserve">and</w:t>
      </w:r>
      <w:r>
        <w:t xml:space="preserve"> </w:t>
      </w:r>
      <m:oMath>
        <m:r>
          <m:t>V</m:t>
        </m:r>
      </m:oMath>
      <w:r>
        <w:t xml:space="preserve">:</w:t>
      </w:r>
    </w:p>
    <w:p>
      <w:pPr>
        <w:pStyle w:val="a0"/>
      </w:pPr>
      <m:oMathPara>
        <m:oMathParaPr>
          <m:jc m:val="center"/>
        </m:oMathParaPr>
        <m:oMath>
          <m:sSub>
            <m:e>
              <m:r>
                <m:t>d</m:t>
              </m:r>
            </m:e>
            <m:sub>
              <m:r>
                <m:t>i</m:t>
              </m:r>
            </m:sub>
          </m:sSub>
          <m:r>
            <m:t>⋅</m:t>
          </m:r>
          <m:sSub>
            <m:e>
              <m:r>
                <m:t>e</m:t>
              </m:r>
            </m:e>
            <m:sub>
              <m:r>
                <m:t>j</m:t>
              </m:r>
            </m:sub>
          </m:sSub>
          <m:r>
            <m:t>=</m:t>
          </m:r>
          <m:d>
            <m:dPr>
              <m:begChr m:val="{"/>
              <m:endChr m:val=""/>
              <m:grow/>
            </m:dPr>
            <m:e>
              <m:m>
                <m:mPr>
                  <m:baseJc m:val="center"/>
                  <m:plcHide m:val="1"/>
                  <m:mcs>
                    <m:mc>
                      <m:mcPr>
                        <m:mcJc m:val="left"/>
                        <m:count m:val="1"/>
                      </m:mcPr>
                    </m:mc>
                    <m:mc>
                      <m:mcPr>
                        <m:mcJc m:val="left"/>
                        <m:count m:val="1"/>
                      </m:mcPr>
                    </m:mc>
                  </m:mcs>
                </m:mPr>
                <m:mr>
                  <m:e>
                    <m:r>
                      <m:t>1</m:t>
                    </m:r>
                  </m:e>
                  <m:e>
                    <m:r>
                      <m:rPr>
                        <m:sty m:val="p"/>
                      </m:rPr>
                      <m:t>i</m:t>
                    </m:r>
                    <m:r>
                      <m:rPr>
                        <m:sty m:val="p"/>
                      </m:rPr>
                      <m:t>f</m:t>
                    </m:r>
                    <m:r>
                      <m:rPr>
                        <m:sty m:val="p"/>
                      </m:rPr>
                      <m:t> </m:t>
                    </m:r>
                    <m:r>
                      <m:t>i</m:t>
                    </m:r>
                    <m:r>
                      <m:t>=</m:t>
                    </m:r>
                    <m:r>
                      <m:t>j</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This is known as the reciprocity condition. If</w:t>
      </w:r>
      <w:r>
        <w:t xml:space="preserve"> </w:t>
      </w:r>
      <m:oMath>
        <m:r>
          <m:rPr>
            <m:sty m:val="p"/>
            <m:scr m:val="script"/>
          </m:rPr>
          <m:t>D</m:t>
        </m:r>
      </m:oMath>
      <w:r>
        <w:t xml:space="preserve"> </w:t>
      </w:r>
      <w:r>
        <w:t xml:space="preserve">and</w:t>
      </w:r>
      <w:r>
        <w:t xml:space="preserve"> </w:t>
      </w:r>
      <m:oMath>
        <m:r>
          <m:rPr>
            <m:sty m:val="p"/>
            <m:scr m:val="script"/>
          </m:rPr>
          <m:t>E</m:t>
        </m:r>
      </m:oMath>
      <w:r>
        <w:t xml:space="preserve"> </w:t>
      </w:r>
      <w:r>
        <w:t xml:space="preserve">satisfy this condition, then each is the reciprocal of the other. If one basis is given, then the other is determined uniquely by the reciprocity condition. We can use the notation</w:t>
      </w:r>
      <w:r>
        <w:t xml:space="preserve"> </w:t>
      </w:r>
      <m:oMath>
        <m:sSup>
          <m:e>
            <m:r>
              <m:rPr>
                <m:sty m:val="p"/>
                <m:scr m:val="script"/>
              </m:rPr>
              <m:t>D</m:t>
            </m:r>
          </m:e>
          <m:sup>
            <m:r>
              <m:t>*</m:t>
            </m:r>
          </m:sup>
        </m:sSup>
      </m:oMath>
      <w:r>
        <w:t xml:space="preserve"> </w:t>
      </w:r>
      <w:r>
        <w:t xml:space="preserve">to denote the reciprocal of</w:t>
      </w:r>
      <w:r>
        <w:t xml:space="preserve"> </w:t>
      </w:r>
      <m:oMath>
        <m:r>
          <m:rPr>
            <m:sty m:val="p"/>
            <m:scr m:val="script"/>
          </m:rPr>
          <m:t>D</m:t>
        </m:r>
      </m:oMath>
      <w:r>
        <w:t xml:space="preserve">. Note that a dual basis consists of two sets of basis vectors, and covers two vector spaces.</w:t>
      </w:r>
    </w:p>
    <w:p>
      <w:pPr>
        <w:pStyle w:val="a0"/>
      </w:pPr>
      <w:r>
        <w:t xml:space="preserve">If</w:t>
      </w:r>
      <w:r>
        <w:t xml:space="preserve"> </w:t>
      </w:r>
      <m:oMath>
        <m:r>
          <m:t>U</m:t>
        </m:r>
        <m:r>
          <m:t>=</m:t>
        </m:r>
        <m:sSup>
          <m:e>
            <m:r>
              <m:rPr>
                <m:sty m:val="b"/>
              </m:rPr>
              <m:t>E</m:t>
            </m:r>
          </m:e>
          <m:sup>
            <m:r>
              <m:t>n</m:t>
            </m:r>
          </m:sup>
        </m:sSup>
      </m:oMath>
      <w:r>
        <w:t xml:space="preserve"> </w:t>
      </w:r>
      <w:r>
        <w:t xml:space="preserve">then it becomes possible to set</w:t>
      </w:r>
      <w:r>
        <w:t xml:space="preserve"> </w:t>
      </w:r>
      <m:oMath>
        <m:r>
          <m:t>V</m:t>
        </m:r>
        <m:r>
          <m:t>=</m:t>
        </m:r>
        <m:r>
          <m:t>U</m:t>
        </m:r>
      </m:oMath>
      <w:r>
        <w:t xml:space="preserve">, so that</w:t>
      </w:r>
      <w:r>
        <w:t xml:space="preserve"> </w:t>
      </w:r>
      <m:oMath>
        <m:r>
          <m:rPr>
            <m:sty m:val="p"/>
            <m:scr m:val="script"/>
          </m:rPr>
          <m:t>D</m:t>
        </m:r>
      </m:oMath>
      <w:r>
        <w:t xml:space="preserve"> </w:t>
      </w:r>
      <w:r>
        <w:t xml:space="preserve">and</w:t>
      </w:r>
      <w:r>
        <w:t xml:space="preserve"> </w:t>
      </w:r>
      <m:oMath>
        <m:r>
          <m:rPr>
            <m:sty m:val="p"/>
            <m:scr m:val="script"/>
          </m:rPr>
          <m:t>E</m:t>
        </m:r>
      </m:oMath>
      <w:r>
        <w:t xml:space="preserve"> </w:t>
      </w:r>
      <w:r>
        <w:t xml:space="preserve">are bases on the same vector space. It also becomes possible to find special cases of</w:t>
      </w:r>
      <w:r>
        <w:t xml:space="preserve"> </w:t>
      </w:r>
      <m:oMath>
        <m:r>
          <m:rPr>
            <m:sty m:val="p"/>
            <m:scr m:val="script"/>
          </m:rPr>
          <m:t>D</m:t>
        </m:r>
      </m:oMath>
      <w:r>
        <w:t xml:space="preserve"> </w:t>
      </w:r>
      <w:r>
        <w:t xml:space="preserve">with the property</w:t>
      </w:r>
      <w:r>
        <w:t xml:space="preserve"> </w:t>
      </w:r>
      <m:oMath>
        <m:r>
          <m:rPr>
            <m:sty m:val="p"/>
            <m:scr m:val="script"/>
          </m:rPr>
          <m:t>D</m:t>
        </m:r>
        <m:r>
          <m:t>=</m:t>
        </m:r>
        <m:r>
          <m:rPr>
            <m:sty m:val="p"/>
            <m:scr m:val="script"/>
          </m:rPr>
          <m:t>E</m:t>
        </m:r>
      </m:oMath>
      <w:r>
        <w:t xml:space="preserve">. Such bases are orthonormal. Thus, an orthonormal basis is a special case of a dual basis in which</w:t>
      </w:r>
      <w:r>
        <w:t xml:space="preserve"> </w:t>
      </w:r>
      <m:oMath>
        <m:r>
          <m:t>U</m:t>
        </m:r>
        <m:r>
          <m:t>=</m:t>
        </m:r>
        <m:r>
          <m:t>V</m:t>
        </m:r>
        <m:r>
          <m:t>=</m:t>
        </m:r>
        <m:sSup>
          <m:e>
            <m:r>
              <m:rPr>
                <m:sty m:val="b"/>
              </m:rPr>
              <m:t>E</m:t>
            </m:r>
          </m:e>
          <m:sup>
            <m:r>
              <m:t>n</m:t>
            </m:r>
          </m:sup>
        </m:sSup>
      </m:oMath>
      <w:r>
        <w:t xml:space="preserve"> </w:t>
      </w:r>
      <w:r>
        <w:t xml:space="preserve">and</w:t>
      </w:r>
      <w:r>
        <w:t xml:space="preserve"> </w:t>
      </w:r>
      <m:oMath>
        <m:r>
          <m:rPr>
            <m:sty m:val="p"/>
            <m:scr m:val="script"/>
          </m:rPr>
          <m:t>D</m:t>
        </m:r>
        <m:r>
          <m:t>=</m:t>
        </m:r>
        <m:r>
          <m:rPr>
            <m:sty m:val="p"/>
            <m:scr m:val="script"/>
          </m:rPr>
          <m:t>E</m:t>
        </m:r>
      </m:oMath>
      <w:r>
        <w:t xml:space="preserve">.</w:t>
      </w:r>
    </w:p>
    <w:p>
      <w:pPr>
        <w:pStyle w:val="a0"/>
      </w:pPr>
      <w:r>
        <w:t xml:space="preserve">Dual Coordinates: A dual basis defines a dual coordinate system. We will always use dual coordinates for representing spatial vectors; and we will mostly use Plücker coordinates, which are a particularly convenient choice of dual coordinate system. The special property of dual coordinates is that</w:t>
      </w:r>
    </w:p>
    <w:p>
      <w:pPr>
        <w:pStyle w:val="a0"/>
      </w:pPr>
      <m:oMathPara>
        <m:oMathParaPr>
          <m:jc m:val="center"/>
        </m:oMathParaPr>
        <m:oMath>
          <m:r>
            <m:rPr>
              <m:sty m:val="b"/>
            </m:rPr>
            <m:t>u</m:t>
          </m:r>
          <m:r>
            <m:t>⋅</m:t>
          </m:r>
          <m:r>
            <m:rPr>
              <m:sty m:val="b"/>
            </m:rPr>
            <m:t>v</m:t>
          </m:r>
          <m:r>
            <m:t>=</m:t>
          </m:r>
          <m:sSup>
            <m:e>
              <m:r>
                <m:rPr>
                  <m:sty m:val="b"/>
                </m:rPr>
                <m:t>u</m:t>
              </m:r>
            </m:e>
            <m:sup>
              <m:r>
                <m:rPr>
                  <m:sty m:val="p"/>
                </m:rPr>
                <m:t>T</m:t>
              </m:r>
            </m:sup>
          </m:sSup>
          <m:r>
            <m:rPr>
              <m:sty m:val="b"/>
            </m:rPr>
            <m:t>v</m:t>
          </m:r>
          <m:r>
            <m:t> </m:t>
          </m:r>
          <m:r>
            <m:t>,</m:t>
          </m:r>
        </m:oMath>
      </m:oMathPara>
    </w:p>
    <w:p>
      <w:pPr>
        <w:pStyle w:val="FirstParagraph"/>
      </w:pPr>
      <w:r>
        <w:t xml:space="preserve">where</w:t>
      </w:r>
      <w:r>
        <w:t xml:space="preserve"> </w:t>
      </w:r>
      <m:oMath>
        <m:limLow>
          <m:e>
            <m:r>
              <m:rPr>
                <m:sty m:val="b"/>
              </m:rPr>
              <m:t>u</m:t>
            </m:r>
          </m:e>
          <m:lim>
            <m:r>
              <m:t>_</m:t>
            </m:r>
          </m:lim>
        </m:limLow>
      </m:oMath>
      <w:r>
        <w:t xml:space="preserve"> </w:t>
      </w:r>
      <w:r>
        <w:t xml:space="preserve">and</w:t>
      </w:r>
      <w:r>
        <w:t xml:space="preserve"> </w:t>
      </w:r>
      <m:oMath>
        <m:limLow>
          <m:e>
            <m:r>
              <m:rPr>
                <m:sty m:val="b"/>
              </m:rPr>
              <m:t>v</m:t>
            </m:r>
          </m:e>
          <m:lim>
            <m:r>
              <m:t>_</m:t>
            </m:r>
          </m:lim>
        </m:limLow>
      </m:oMath>
      <w:r>
        <w:t xml:space="preserve"> </w:t>
      </w:r>
      <w:r>
        <w:t xml:space="preserve">are coordinate vectors representing</w:t>
      </w:r>
      <w:r>
        <w:t xml:space="preserve"> </w:t>
      </w:r>
      <m:oMath>
        <m:r>
          <m:rPr>
            <m:sty m:val="b"/>
          </m:rPr>
          <m:t>u</m:t>
        </m:r>
        <m:r>
          <m:t>∈</m:t>
        </m:r>
        <m:r>
          <m:t>U</m:t>
        </m:r>
      </m:oMath>
      <w:r>
        <w:t xml:space="preserve"> </w:t>
      </w:r>
      <w:r>
        <w:t xml:space="preserve">and</w:t>
      </w:r>
      <w:r>
        <w:t xml:space="preserve"> </w:t>
      </w:r>
      <m:oMath>
        <m:r>
          <m:rPr>
            <m:sty m:val="b"/>
          </m:rPr>
          <m:t>v</m:t>
        </m:r>
        <m:r>
          <m:t>∈</m:t>
        </m:r>
        <m:r>
          <m:t>V</m:t>
        </m:r>
      </m:oMath>
      <w:r>
        <w:t xml:space="preserve"> </w:t>
      </w:r>
      <w:r>
        <w:t xml:space="preserve">in the dual coordinate system defined by</w:t>
      </w:r>
      <w:r>
        <w:t xml:space="preserve"> </w:t>
      </w:r>
      <m:oMath>
        <m:r>
          <m:rPr>
            <m:sty m:val="p"/>
            <m:scr m:val="script"/>
          </m:rPr>
          <m:t>D</m:t>
        </m:r>
      </m:oMath>
      <w:r>
        <w:t xml:space="preserve"> </w:t>
      </w:r>
      <w:r>
        <w:t xml:space="preserve">and</w:t>
      </w:r>
      <w:r>
        <w:t xml:space="preserve"> </w:t>
      </w:r>
      <m:oMath>
        <m:r>
          <m:rPr>
            <m:sty m:val="p"/>
            <m:scr m:val="script"/>
          </m:rPr>
          <m:t>E</m:t>
        </m:r>
      </m:oMath>
      <w:r>
        <w:t xml:space="preserve">. An immediate corollary is that the individual elements in</w:t>
      </w:r>
      <w:r>
        <w:t xml:space="preserve"> </w:t>
      </w:r>
      <m:oMath>
        <m:limLow>
          <m:e>
            <m:r>
              <m:rPr>
                <m:sty m:val="b"/>
              </m:rPr>
              <m:t>u</m:t>
            </m:r>
          </m:e>
          <m:lim>
            <m:r>
              <m:t>_</m:t>
            </m:r>
          </m:lim>
        </m:limLow>
      </m:oMath>
      <w:r>
        <w:t xml:space="preserve"> </w:t>
      </w:r>
      <w:r>
        <w:t xml:space="preserve">and</w:t>
      </w:r>
      <w:r>
        <w:t xml:space="preserve"> </w:t>
      </w:r>
      <m:oMath>
        <m:limLow>
          <m:e>
            <m:r>
              <m:rPr>
                <m:sty m:val="b"/>
              </m:rPr>
              <m:t>v</m:t>
            </m:r>
          </m:e>
          <m:lim>
            <m:r>
              <m:t>_</m:t>
            </m:r>
          </m:lim>
        </m:limLow>
      </m:oMath>
      <w:r>
        <w:t xml:space="preserve"> </w:t>
      </w:r>
      <w:r>
        <w:t xml:space="preserve">are given by</w:t>
      </w:r>
    </w:p>
    <w:p>
      <w:pPr>
        <w:pStyle w:val="a0"/>
      </w:pPr>
      <m:oMathPara>
        <m:oMathParaPr>
          <m:jc m:val="center"/>
        </m:oMathParaPr>
        <m:oMath>
          <m:sSub>
            <m:e>
              <m:r>
                <m:t>u</m:t>
              </m:r>
            </m:e>
            <m:sub>
              <m:r>
                <m:t>i</m:t>
              </m:r>
            </m:sub>
          </m:sSub>
          <m:r>
            <m:t>=</m:t>
          </m:r>
          <m:sSub>
            <m:e>
              <m:r>
                <m:t>e</m:t>
              </m:r>
            </m:e>
            <m:sub>
              <m:r>
                <m:t>i</m:t>
              </m:r>
            </m:sub>
          </m:sSub>
          <m:r>
            <m:t>⋅</m:t>
          </m:r>
          <m:r>
            <m:t>u</m:t>
          </m:r>
          <m:r>
            <m:rPr>
              <m:sty m:val="p"/>
            </m:rPr>
            <m:t>a</m:t>
          </m:r>
          <m:r>
            <m:rPr>
              <m:sty m:val="p"/>
            </m:rPr>
            <m:t>n</m:t>
          </m:r>
          <m:r>
            <m:rPr>
              <m:sty m:val="p"/>
            </m:rPr>
            <m:t>d</m:t>
          </m:r>
          <m:sSub>
            <m:e>
              <m:r>
                <m:t>v</m:t>
              </m:r>
            </m:e>
            <m:sub>
              <m:r>
                <m:t>i</m:t>
              </m:r>
            </m:sub>
          </m:sSub>
          <m:r>
            <m:t>=</m:t>
          </m:r>
          <m:sSub>
            <m:e>
              <m:r>
                <m:t>d</m:t>
              </m:r>
            </m:e>
            <m:sub>
              <m:r>
                <m:t>i</m:t>
              </m:r>
            </m:sub>
          </m:sSub>
          <m:r>
            <m:t>⋅</m:t>
          </m:r>
          <m:r>
            <m:t>v</m:t>
          </m:r>
          <m:r>
            <m:t> </m:t>
          </m:r>
          <m:r>
            <m:t>.</m:t>
          </m:r>
        </m:oMath>
      </m:oMathPara>
    </w:p>
    <w:p>
      <w:pPr>
        <w:pStyle w:val="FirstParagraph"/>
      </w:pPr>
      <w:r>
        <w:t xml:space="preserve">To perform a coordinate transformation from one dual coordinate system to another, we need two transformation matrices: one to operate on</w:t>
      </w:r>
      <w:r>
        <w:t xml:space="preserve"> </w:t>
      </w:r>
      <m:oMath>
        <m:limLow>
          <m:e>
            <m:r>
              <m:rPr>
                <m:sty m:val="b"/>
              </m:rPr>
              <m:t>u</m:t>
            </m:r>
          </m:e>
          <m:lim>
            <m:r>
              <m:t>_</m:t>
            </m:r>
          </m:lim>
        </m:limLow>
      </m:oMath>
      <w:r>
        <w:t xml:space="preserve">, and one to operate on</w:t>
      </w:r>
      <w:r>
        <w:t xml:space="preserve"> </w:t>
      </w:r>
      <m:oMath>
        <m:limLow>
          <m:e>
            <m:r>
              <m:rPr>
                <m:sty m:val="b"/>
              </m:rPr>
              <m:t>v</m:t>
            </m:r>
          </m:e>
          <m:lim>
            <m:r>
              <m:t>_</m:t>
            </m:r>
          </m:lim>
        </m:limLow>
      </m:oMath>
      <w:r>
        <w:t xml:space="preserve">. If</w:t>
      </w:r>
      <w:r>
        <w:t xml:space="preserve"> </w:t>
      </w:r>
      <m:oMath>
        <m:r>
          <m:rPr>
            <m:sty m:val="b"/>
          </m:rPr>
          <m:t>X</m:t>
        </m:r>
      </m:oMath>
      <w:r>
        <w:t xml:space="preserve"> </w:t>
      </w:r>
      <w:r>
        <w:t xml:space="preserve">is the matrix that performs the desired coordinate transformation on</w:t>
      </w:r>
      <w:r>
        <w:t xml:space="preserve"> </w:t>
      </w:r>
      <m:oMath>
        <m:limLow>
          <m:e>
            <m:r>
              <m:rPr>
                <m:sty m:val="b"/>
              </m:rPr>
              <m:t>u</m:t>
            </m:r>
          </m:e>
          <m:lim>
            <m:r>
              <m:t>_</m:t>
            </m:r>
          </m:lim>
        </m:limLow>
      </m:oMath>
      <w:r>
        <w:t xml:space="preserve">, then the matrix that does the same job on</w:t>
      </w:r>
      <w:r>
        <w:t xml:space="preserve"> </w:t>
      </w:r>
      <m:oMath>
        <m:limLow>
          <m:e>
            <m:r>
              <m:rPr>
                <m:sty m:val="b"/>
              </m:rPr>
              <m:t>v</m:t>
            </m:r>
          </m:e>
          <m:lim>
            <m:r>
              <m:t>_</m:t>
            </m:r>
          </m:lim>
        </m:limLow>
      </m:oMath>
      <w:r>
        <w:t xml:space="preserve"> </w:t>
      </w:r>
      <w:r>
        <w:t xml:space="preserve">is denoted</w:t>
      </w:r>
      <w:r>
        <w:t xml:space="preserve"> </w:t>
      </w:r>
      <m:oMath>
        <m:sSup>
          <m:e>
            <m:r>
              <m:rPr>
                <m:sty m:val="b"/>
              </m:rPr>
              <m:t>X</m:t>
            </m:r>
          </m:e>
          <m:sup>
            <m:r>
              <m:t>*</m:t>
            </m:r>
          </m:sup>
        </m:sSup>
      </m:oMath>
      <w:r>
        <w:t xml:space="preserve">, and the two matrices are related by the equation</w:t>
      </w:r>
    </w:p>
    <w:p>
      <w:pPr>
        <w:pStyle w:val="a0"/>
      </w:pPr>
      <m:oMathPara>
        <m:oMathParaPr>
          <m:jc m:val="center"/>
        </m:oMathParaPr>
        <m:oMath>
          <m:sSup>
            <m:e>
              <m:r>
                <m:t>X</m:t>
              </m:r>
            </m:e>
            <m:sup>
              <m:r>
                <m:t>*</m:t>
              </m:r>
            </m:sup>
          </m:sSup>
          <m:r>
            <m:t>=</m:t>
          </m:r>
          <m:sSup>
            <m:e>
              <m:r>
                <m:t>X</m:t>
              </m:r>
            </m:e>
            <m:sup>
              <m:r>
                <m:t>−</m:t>
              </m:r>
              <m:r>
                <m:rPr>
                  <m:sty m:val="p"/>
                </m:rPr>
                <m:t>T</m:t>
              </m:r>
            </m:sup>
          </m:sSup>
          <m:r>
            <m:t>.</m:t>
          </m:r>
        </m:oMath>
      </m:oMathPara>
    </w:p>
    <w:p>
      <w:pPr>
        <w:pStyle w:val="FirstParagraph"/>
      </w:pPr>
      <w:r>
        <w:t xml:space="preserve">This relationship follows from the requirement that</w:t>
      </w:r>
      <w:r>
        <w:t xml:space="preserve"> </w:t>
      </w:r>
      <m:oMath>
        <m:sSup>
          <m:e>
            <m:limLow>
              <m:e>
                <m:r>
                  <m:rPr>
                    <m:sty m:val="b"/>
                  </m:rPr>
                  <m:t>u</m:t>
                </m:r>
              </m:e>
              <m:lim>
                <m:r>
                  <m:t>_</m:t>
                </m:r>
              </m:lim>
            </m:limLow>
          </m:e>
          <m:sup>
            <m:r>
              <m:rPr>
                <m:sty m:val="p"/>
              </m:rPr>
              <m:t>T</m:t>
            </m:r>
          </m:sup>
        </m:sSup>
        <m:limLow>
          <m:e>
            <m:r>
              <m:rPr>
                <m:sty m:val="b"/>
              </m:rPr>
              <m:t>v</m:t>
            </m:r>
          </m:e>
          <m:lim>
            <m:r>
              <m:t>_</m:t>
            </m:r>
          </m:lim>
        </m:limLow>
        <m:r>
          <m:t>=</m:t>
        </m:r>
        <m:r>
          <m:t>(</m:t>
        </m:r>
        <m:r>
          <m:rPr>
            <m:sty m:val="b"/>
          </m:rPr>
          <m:t>X</m:t>
        </m:r>
        <m:limLow>
          <m:e>
            <m:r>
              <m:rPr>
                <m:sty m:val="b"/>
              </m:rPr>
              <m:t>u</m:t>
            </m:r>
          </m:e>
          <m:lim>
            <m:r>
              <m:t>_</m:t>
            </m:r>
          </m:lim>
        </m:limLow>
        <m:sSup>
          <m:e>
            <m:r>
              <m:t>)</m:t>
            </m:r>
          </m:e>
          <m:sup>
            <m:r>
              <m:rPr>
                <m:sty m:val="p"/>
              </m:rPr>
              <m:t>T</m:t>
            </m:r>
          </m:sup>
        </m:sSup>
        <m:r>
          <m:t>(</m:t>
        </m:r>
        <m:sSup>
          <m:e>
            <m:r>
              <m:rPr>
                <m:sty m:val="b"/>
              </m:rPr>
              <m:t>X</m:t>
            </m:r>
          </m:e>
          <m:sup>
            <m:r>
              <m:t>*</m:t>
            </m:r>
          </m:sup>
        </m:sSup>
        <m:limLow>
          <m:e>
            <m:r>
              <m:rPr>
                <m:sty m:val="b"/>
              </m:rPr>
              <m:t>v</m:t>
            </m:r>
          </m:e>
          <m:lim>
            <m:r>
              <m:t>_</m:t>
            </m:r>
          </m:lim>
        </m:limLow>
        <m:r>
          <m:t>)</m:t>
        </m:r>
      </m:oMath>
      <w:r>
        <w:t xml:space="preserve"> </w:t>
      </w:r>
      <w:r>
        <w:t xml:space="preserve">for all</w:t>
      </w:r>
      <w:r>
        <w:t xml:space="preserve"> </w:t>
      </w:r>
      <m:oMath>
        <m:limLow>
          <m:e>
            <m:r>
              <m:rPr>
                <m:sty m:val="b"/>
              </m:rPr>
              <m:t>u</m:t>
            </m:r>
          </m:e>
          <m:lim>
            <m:r>
              <m:t>_</m:t>
            </m:r>
          </m:lim>
        </m:limLow>
      </m:oMath>
      <w:r>
        <w:t xml:space="preserve"> </w:t>
      </w:r>
      <w:r>
        <w:t xml:space="preserve">and</w:t>
      </w:r>
      <w:r>
        <w:t xml:space="preserve"> </w:t>
      </w:r>
      <m:oMath>
        <m:limLow>
          <m:e>
            <m:r>
              <m:rPr>
                <m:sty m:val="b"/>
              </m:rPr>
              <m:t>v</m:t>
            </m:r>
          </m:e>
          <m:lim>
            <m:r>
              <m:t>_</m:t>
            </m:r>
          </m:lim>
        </m:limLow>
      </m:oMath>
      <w:r>
        <w:t xml:space="preserve">.</w:t>
      </w:r>
    </w:p>
    <w:p>
      <w:pPr>
        <w:pStyle w:val="a0"/>
      </w:pPr>
      <w:r>
        <w:t xml:space="preserve">Operators</w:t>
      </w:r>
      <w:r>
        <w:t xml:space="preserve"> </w:t>
      </w:r>
      <m:oMath>
        <m:r>
          <m:t>a</m:t>
        </m:r>
        <m:r>
          <m:t>⋅</m:t>
        </m:r>
      </m:oMath>
      <w:r>
        <w:t xml:space="preserve"> </w:t>
      </w:r>
      <w:r>
        <w:t xml:space="preserve">and</w:t>
      </w:r>
      <w:r>
        <w:t xml:space="preserve"> </w:t>
      </w:r>
      <m:oMath>
        <m:r>
          <m:t>a</m:t>
        </m:r>
        <m:r>
          <m:t>×</m:t>
        </m:r>
      </m:oMath>
      <w:r>
        <w:t xml:space="preserve">: It is possible to interpret expressions like</w:t>
      </w:r>
      <w:r>
        <w:t xml:space="preserve"> </w:t>
      </w:r>
      <m:oMath>
        <m:r>
          <m:t>a</m:t>
        </m:r>
        <m:r>
          <m:t>⋅</m:t>
        </m:r>
        <m:r>
          <m:t>b</m:t>
        </m:r>
      </m:oMath>
      <w:r>
        <w:t xml:space="preserve"> </w:t>
      </w:r>
      <w:r>
        <w:t xml:space="preserve">and</w:t>
      </w:r>
      <w:r>
        <w:t xml:space="preserve"> </w:t>
      </w:r>
      <m:oMath>
        <m:r>
          <m:t>a</m:t>
        </m:r>
        <m:r>
          <m:t>×</m:t>
        </m:r>
        <m:r>
          <m:t>b</m:t>
        </m:r>
      </m:oMath>
      <w:r>
        <w:t xml:space="preserve"> </w:t>
      </w:r>
      <w:r>
        <w:t xml:space="preserve">as being the result of applying an operator,</w:t>
      </w:r>
      <w:r>
        <w:t xml:space="preserve"> </w:t>
      </w:r>
      <m:oMath>
        <m:r>
          <m:t>a</m:t>
        </m:r>
        <m:r>
          <m:t>⋅</m:t>
        </m:r>
      </m:oMath>
      <w:r>
        <w:t xml:space="preserve"> </w:t>
      </w:r>
      <w:r>
        <w:t xml:space="preserve">or</w:t>
      </w:r>
      <w:r>
        <w:t xml:space="preserve"> </w:t>
      </w:r>
      <m:oMath>
        <m:r>
          <m:t>a</m:t>
        </m:r>
        <m:r>
          <m:t>×</m:t>
        </m:r>
      </m:oMath>
      <w:r>
        <w:t xml:space="preserve">, to the operand</w:t>
      </w:r>
      <w:r>
        <w:t xml:space="preserve"> </w:t>
      </w:r>
      <m:oMath>
        <m:r>
          <m:t>b</m:t>
        </m:r>
      </m:oMath>
      <w:r>
        <w:t xml:space="preserve">. Thus,</w:t>
      </w:r>
      <w:r>
        <w:t xml:space="preserve"> </w:t>
      </w:r>
      <m:oMath>
        <m:r>
          <m:t>a</m:t>
        </m:r>
        <m:r>
          <m:t>⋅</m:t>
        </m:r>
      </m:oMath>
      <w:r>
        <w:t xml:space="preserve"> </w:t>
      </w:r>
      <w:r>
        <w:t xml:space="preserve">is the operator that maps</w:t>
      </w:r>
      <w:r>
        <w:t xml:space="preserve"> </w:t>
      </w:r>
      <m:oMath>
        <m:r>
          <m:t>b</m:t>
        </m:r>
      </m:oMath>
      <w:r>
        <w:t xml:space="preserve"> </w:t>
      </w:r>
      <w:r>
        <w:t xml:space="preserve">to the scalar</w:t>
      </w:r>
      <w:r>
        <w:t xml:space="preserve"> </w:t>
      </w:r>
      <m:oMath>
        <m:r>
          <m:t>a</m:t>
        </m:r>
        <m:r>
          <m:t>⋅</m:t>
        </m:r>
        <m:r>
          <m:t>b</m:t>
        </m:r>
      </m:oMath>
      <w:r>
        <w:t xml:space="preserve">, while</w:t>
      </w:r>
      <w:r>
        <w:t xml:space="preserve"> </w:t>
      </w:r>
      <m:oMath>
        <m:r>
          <m:t>a</m:t>
        </m:r>
        <m:r>
          <m:t>×</m:t>
        </m:r>
      </m:oMath>
      <w:r>
        <w:t xml:space="preserve"> </w:t>
      </w:r>
      <w:r>
        <w:t xml:space="preserve">maps</w:t>
      </w:r>
      <w:r>
        <w:t xml:space="preserve"> </w:t>
      </w:r>
      <m:oMath>
        <m:r>
          <m:t>b</m:t>
        </m:r>
      </m:oMath>
      <w:r>
        <w:t xml:space="preserve"> </w:t>
      </w:r>
      <w:r>
        <w:t xml:space="preserve">to</w:t>
      </w:r>
      <w:r>
        <w:t xml:space="preserve"> </w:t>
      </w:r>
      <m:oMath>
        <m:r>
          <m:t>a</m:t>
        </m:r>
        <m:r>
          <m:t>×</m:t>
        </m:r>
        <m:r>
          <m:t>b</m:t>
        </m:r>
      </m:oMath>
      <w:r>
        <w:t xml:space="preserve">. If</w:t>
      </w:r>
      <w:r>
        <w:t xml:space="preserve"> </w:t>
      </w:r>
      <m:oMath>
        <m:r>
          <m:t>a</m:t>
        </m:r>
      </m:oMath>
      <w:r>
        <w:t xml:space="preserve"> </w:t>
      </w:r>
      <w:r>
        <w:t xml:space="preserve">is a coordinate vector, then</w:t>
      </w:r>
      <w:r>
        <w:t xml:space="preserve"> </w:t>
      </w:r>
      <m:oMath>
        <m:r>
          <m:t>a</m:t>
        </m:r>
        <m:r>
          <m:t>⋅</m:t>
        </m:r>
        <m:r>
          <m:t>=</m:t>
        </m:r>
        <m:sSup>
          <m:e>
            <m:r>
              <m:t>a</m:t>
            </m:r>
          </m:e>
          <m:sup>
            <m:r>
              <m:rPr>
                <m:nor/>
                <m:sty m:val="p"/>
              </m:rPr>
              <m:t>T</m:t>
            </m:r>
          </m:sup>
        </m:sSup>
      </m:oMath>
      <w:r>
        <w:t xml:space="preserve">, and</w:t>
      </w:r>
      <w:r>
        <w:t xml:space="preserve"> </w:t>
      </w:r>
      <m:oMath>
        <m:r>
          <m:t>a</m:t>
        </m:r>
        <m:r>
          <m:t>×</m:t>
        </m:r>
      </m:oMath>
      <w:r>
        <w:t xml:space="preserve"> </w:t>
      </w:r>
      <w:r>
        <w:t xml:space="preserve">is a square matrix. Some properties of</w:t>
      </w:r>
      <w:r>
        <w:t xml:space="preserve"> </w:t>
      </w:r>
      <m:oMath>
        <m:r>
          <m:t>a</m:t>
        </m:r>
        <m:r>
          <m:t>×</m:t>
        </m:r>
      </m:oMath>
      <w:r>
        <w:t xml:space="preserve"> </w:t>
      </w:r>
      <w:r>
        <w:t xml:space="preserve">are listed in Tables 2.1 and 2.3. Table 2.3 also lists properties of the operator</w:t>
      </w:r>
      <w:r>
        <w:t xml:space="preserve"> </w:t>
      </w:r>
      <m:oMath>
        <m:r>
          <m:t>a</m:t>
        </m:r>
        <m:sSup>
          <m:e>
            <m:r>
              <m:t>×</m:t>
            </m:r>
          </m:e>
          <m:sup>
            <m:r>
              <m:t>*</m:t>
            </m:r>
          </m:sup>
        </m:sSup>
      </m:oMath>
      <w:r>
        <w:t xml:space="preserve">, which is the dual of</w:t>
      </w:r>
      <w:r>
        <w:t xml:space="preserve"> </w:t>
      </w:r>
      <m:oMath>
        <m:r>
          <m:t>a</m:t>
        </m:r>
        <m:r>
          <m:t>×</m:t>
        </m:r>
      </m:oMath>
      <w:r>
        <w:t xml:space="preserve">.</w:t>
      </w:r>
    </w:p>
    <w:p>
      <w:pPr>
        <w:pStyle w:val="a0"/>
      </w:pPr>
      <w:r>
        <w:t xml:space="preserve">Dyads and Dyadics: An expression of the form</w:t>
      </w:r>
      <w:r>
        <w:t xml:space="preserve"> </w:t>
      </w:r>
      <m:oMath>
        <m:r>
          <m:t>a</m:t>
        </m:r>
        <m:r>
          <m:t> </m:t>
        </m:r>
        <m:r>
          <m:t>b</m:t>
        </m:r>
      </m:oMath>
      <w:r>
        <w:t xml:space="preserve"> </w:t>
      </w:r>
      <w:r>
        <w:t xml:space="preserve">is called a dyad. It is a linear operator that maps vectors to vectors. In particular, the dyad</w:t>
      </w:r>
      <w:r>
        <w:t xml:space="preserve"> </w:t>
      </w:r>
      <m:oMath>
        <m:r>
          <m:t>a</m:t>
        </m:r>
        <m:r>
          <m:t> </m:t>
        </m:r>
        <m:r>
          <m:t>b</m:t>
        </m:r>
      </m:oMath>
      <w:r>
        <w:t xml:space="preserve"> </w:t>
      </w:r>
      <w:r>
        <w:t xml:space="preserve">will map the vector</w:t>
      </w:r>
      <w:r>
        <w:t xml:space="preserve"> </w:t>
      </w:r>
      <m:oMath>
        <m:r>
          <m:t>c</m:t>
        </m:r>
      </m:oMath>
      <w:r>
        <w:t xml:space="preserve"> </w:t>
      </w:r>
      <w:r>
        <w:t xml:space="preserve">to the vector</w:t>
      </w:r>
      <w:r>
        <w:t xml:space="preserve"> </w:t>
      </w:r>
      <m:oMath>
        <m:r>
          <m:t>a</m:t>
        </m:r>
        <m:r>
          <m:t> </m:t>
        </m:r>
        <m:r>
          <m:t>(</m:t>
        </m:r>
        <m:r>
          <m:rPr>
            <m:sty m:val="b"/>
          </m:rPr>
          <m:t>b</m:t>
        </m:r>
        <m:r>
          <m:t>⋅</m:t>
        </m:r>
        <m:r>
          <m:rPr>
            <m:sty m:val="b"/>
          </m:rPr>
          <m:t>c</m:t>
        </m:r>
        <m:r>
          <m:t>)</m:t>
        </m:r>
      </m:oMath>
      <w:r>
        <w:t xml:space="preserve">, which is a scalar multiple of</w:t>
      </w:r>
      <w:r>
        <w:t xml:space="preserve"> </w:t>
      </w:r>
      <m:oMath>
        <m:r>
          <m:t>a</m:t>
        </m:r>
      </m:oMath>
      <w:r>
        <w:t xml:space="preserve">. If</w:t>
      </w:r>
      <w:r>
        <w:t xml:space="preserve"> </w:t>
      </w:r>
      <m:oMath>
        <m:limLow>
          <m:e>
            <m:r>
              <m:t>a</m:t>
            </m:r>
          </m:e>
          <m:lim>
            <m:r>
              <m:t>_</m:t>
            </m:r>
          </m:lim>
        </m:limLow>
      </m:oMath>
      <w:r>
        <w:t xml:space="preserve"> </w:t>
      </w:r>
      <w:r>
        <w:t xml:space="preserve">and</w:t>
      </w:r>
      <w:r>
        <w:t xml:space="preserve"> </w:t>
      </w:r>
      <m:oMath>
        <m:limLow>
          <m:e>
            <m:r>
              <m:t>b</m:t>
            </m:r>
          </m:e>
          <m:lim>
            <m:r>
              <m:t>_</m:t>
            </m:r>
          </m:lim>
        </m:limLow>
      </m:oMath>
      <w:r>
        <w:t xml:space="preserve"> </w:t>
      </w:r>
      <w:r>
        <w:t xml:space="preserve">are coordinate vectors representing</w:t>
      </w:r>
      <w:r>
        <w:t xml:space="preserve"> </w:t>
      </w:r>
      <m:oMath>
        <m:r>
          <m:t>a</m:t>
        </m:r>
      </m:oMath>
      <w:r>
        <w:t xml:space="preserve"> </w:t>
      </w:r>
      <w:r>
        <w:t xml:space="preserve">and</w:t>
      </w:r>
      <w:r>
        <w:t xml:space="preserve"> </w:t>
      </w:r>
      <m:oMath>
        <m:r>
          <m:rPr>
            <m:sty m:val="b"/>
          </m:rPr>
          <m:t>b</m:t>
        </m:r>
      </m:oMath>
      <w:r>
        <w:t xml:space="preserve">, then the dyad</w:t>
      </w:r>
      <w:r>
        <w:t xml:space="preserve"> </w:t>
      </w:r>
      <m:oMath>
        <m:r>
          <m:t>a</m:t>
        </m:r>
        <m:r>
          <m:t> </m:t>
        </m:r>
        <m:r>
          <m:t>b</m:t>
        </m:r>
      </m:oMath>
      <w:r>
        <w:t xml:space="preserve"> </w:t>
      </w:r>
      <w:r>
        <w:t xml:space="preserve">is represented by the matrix</w:t>
      </w:r>
      <w:r>
        <w:t xml:space="preserve"> </w:t>
      </w:r>
      <m:oMath>
        <m:limLow>
          <m:e>
            <m:r>
              <m:t>a</m:t>
            </m:r>
          </m:e>
          <m:lim>
            <m:r>
              <m:t>_</m:t>
            </m:r>
          </m:lim>
        </m:limLow>
        <m:r>
          <m:t> </m:t>
        </m:r>
        <m:sSup>
          <m:e>
            <m:r>
              <m:t>b</m:t>
            </m:r>
          </m:e>
          <m:sup>
            <m:r>
              <m:rPr>
                <m:nor/>
                <m:sty m:val="p"/>
              </m:rPr>
              <m:t>T</m:t>
            </m:r>
          </m:sup>
        </m:sSup>
      </m:oMath>
      <w:r>
        <w:t xml:space="preserve">, which has a rank of 1. In the most general case, we can have</w:t>
      </w:r>
      <w:r>
        <w:t xml:space="preserve"> </w:t>
      </w:r>
      <m:oMath>
        <m:r>
          <m:t>a</m:t>
        </m:r>
        <m:r>
          <m:t>∈</m:t>
        </m:r>
        <m:r>
          <m:t>U</m:t>
        </m:r>
      </m:oMath>
      <w:r>
        <w:t xml:space="preserve">,</w:t>
      </w:r>
      <w:r>
        <w:t xml:space="preserve"> </w:t>
      </w:r>
      <m:oMath>
        <m:r>
          <m:rPr>
            <m:sty m:val="b"/>
          </m:rPr>
          <m:t>b</m:t>
        </m:r>
        <m:r>
          <m:t>∈</m:t>
        </m:r>
        <m:r>
          <m:t>V</m:t>
        </m:r>
      </m:oMath>
      <w:r>
        <w:t xml:space="preserve"> </w:t>
      </w:r>
      <w:r>
        <w:t xml:space="preserve">and</w:t>
      </w:r>
      <w:r>
        <w:t xml:space="preserve"> </w:t>
      </w:r>
      <m:oMath>
        <m:r>
          <m:t>c</m:t>
        </m:r>
        <m:r>
          <m:t>∈</m:t>
        </m:r>
        <m:r>
          <m:t>W</m:t>
        </m:r>
      </m:oMath>
      <w:r>
        <w:t xml:space="preserve">, where there are no restrictions on the choice of any of these vector spaces, except that a scalar product must be defined between</w:t>
      </w:r>
      <w:r>
        <w:t xml:space="preserve"> </w:t>
      </w:r>
      <m:oMath>
        <m:r>
          <m:t>V</m:t>
        </m:r>
      </m:oMath>
      <w:r>
        <w:t xml:space="preserve"> </w:t>
      </w:r>
      <w:r>
        <w:t xml:space="preserve">and</w:t>
      </w:r>
      <w:r>
        <w:t xml:space="preserve"> </w:t>
      </w:r>
      <m:oMath>
        <m:r>
          <m:t>W</m:t>
        </m:r>
      </m:oMath>
      <w:r>
        <w:t xml:space="preserve">. Such a dyad maps from</w:t>
      </w:r>
      <w:r>
        <w:t xml:space="preserve"> </w:t>
      </w:r>
      <m:oMath>
        <m:r>
          <m:t>W</m:t>
        </m:r>
      </m:oMath>
      <w:r>
        <w:t xml:space="preserve"> </w:t>
      </w:r>
      <w:r>
        <w:t xml:space="preserve">to</w:t>
      </w:r>
      <w:r>
        <w:t xml:space="preserve"> </w:t>
      </w:r>
      <m:oMath>
        <m:r>
          <m:t>U</m:t>
        </m:r>
      </m:oMath>
      <w:r>
        <w:t xml:space="preserve">.</w:t>
      </w:r>
    </w:p>
    <w:p>
      <w:pPr>
        <w:pStyle w:val="a0"/>
      </w:pPr>
      <w:r>
        <w:t xml:space="preserve">A dyadic (or dyadic tensor) is a general linear mapping of vectors. Any dyadic can be expressed as a sum of</w:t>
      </w:r>
      <w:r>
        <w:t xml:space="preserve"> </w:t>
      </w:r>
      <m:oMath>
        <m:r>
          <m:t>r</m:t>
        </m:r>
      </m:oMath>
      <w:r>
        <w:t xml:space="preserve"> </w:t>
      </w:r>
      <w:r>
        <w:t xml:space="preserve">linearly independent dyads:</w:t>
      </w:r>
    </w:p>
    <w:p>
      <w:pPr>
        <w:pStyle w:val="a0"/>
      </w:pPr>
      <w:r>
        <w:t xml:space="preserve">$$
{ \cal L } = \sum _ { i = 1 } ^{r} a _ { i } \, b _ { i } \, .
$$</w:t>
      </w:r>
    </w:p>
    <w:p>
      <w:pPr>
        <w:pStyle w:val="FirstParagraph"/>
      </w:pPr>
      <w:r>
        <w:t xml:space="preserve">where</w:t>
      </w:r>
      <w:r>
        <w:t xml:space="preserve"> </w:t>
      </w:r>
      <m:oMath>
        <m:sSub>
          <m:e>
            <m:r>
              <m:t>a</m:t>
            </m:r>
          </m:e>
          <m:sub>
            <m:r>
              <m:t>i</m:t>
            </m:r>
          </m:sub>
        </m:sSub>
        <m:r>
          <m:t>∈</m:t>
        </m:r>
        <m:r>
          <m:t>U</m:t>
        </m:r>
      </m:oMath>
      <w:r>
        <w:t xml:space="preserve">,</w:t>
      </w:r>
      <w:r>
        <w:t xml:space="preserve"> </w:t>
      </w:r>
      <m:oMath>
        <m:sSub>
          <m:e>
            <m:r>
              <m:t>b</m:t>
            </m:r>
          </m:e>
          <m:sub>
            <m:r>
              <m:t>i</m:t>
            </m:r>
          </m:sub>
        </m:sSub>
        <m:r>
          <m:t>∈</m:t>
        </m:r>
        <m:r>
          <m:t>V</m:t>
        </m:r>
      </m:oMath>
      <w:r>
        <w:t xml:space="preserve">, and</w:t>
      </w:r>
      <w:r>
        <w:t xml:space="preserve"> </w:t>
      </w:r>
      <m:oMath>
        <m:r>
          <m:t>r</m:t>
        </m:r>
        <m:r>
          <m:t>≤</m:t>
        </m:r>
        <m:r>
          <m:rPr>
            <m:nor/>
            <m:sty m:val="p"/>
          </m:rPr>
          <m:t>min</m:t>
        </m:r>
        <m:r>
          <m:t>(</m:t>
        </m:r>
        <m:r>
          <m:t>m</m:t>
        </m:r>
        <m:r>
          <m:t>,</m:t>
        </m:r>
        <m:r>
          <m:t>n</m:t>
        </m:r>
        <m:r>
          <m:t>)</m:t>
        </m:r>
      </m:oMath>
      <w:r>
        <w:t xml:space="preserve">, where</w:t>
      </w:r>
      <w:r>
        <w:t xml:space="preserve"> </w:t>
      </w:r>
      <m:oMath>
        <m:r>
          <m:t>m</m:t>
        </m:r>
        <m:r>
          <m:t>=</m:t>
        </m:r>
        <m:r>
          <m:rPr>
            <m:nor/>
            <m:sty m:val="p"/>
          </m:rPr>
          <m:t>dim</m:t>
        </m:r>
        <m:r>
          <m:t>(</m:t>
        </m:r>
        <m:r>
          <m:t>U</m:t>
        </m:r>
        <m:r>
          <m:t>)</m:t>
        </m:r>
      </m:oMath>
      <w:r>
        <w:t xml:space="preserve"> </w:t>
      </w:r>
      <w:r>
        <w:t xml:space="preserve">and</w:t>
      </w:r>
      <w:r>
        <w:t xml:space="preserve"> </w:t>
      </w:r>
      <m:oMath>
        <m:r>
          <m:t>n</m:t>
        </m:r>
        <m:r>
          <m:t>=</m:t>
        </m:r>
        <m:r>
          <m:rPr>
            <m:nor/>
            <m:sty m:val="p"/>
          </m:rPr>
          <m:t>dim</m:t>
        </m:r>
        <m:r>
          <m:t>(</m:t>
        </m:r>
        <m:r>
          <m:t>V</m:t>
        </m:r>
        <m:r>
          <m:t>)</m:t>
        </m:r>
      </m:oMath>
      <w:r>
        <w:t xml:space="preserve">. (A set of dyads is linearly independent if the vectors</w:t>
      </w:r>
      <w:r>
        <w:t xml:space="preserve"> </w:t>
      </w:r>
      <m:oMath>
        <m:sSub>
          <m:e>
            <m:r>
              <m:t>a</m:t>
            </m:r>
          </m:e>
          <m:sub>
            <m:r>
              <m:t>i</m:t>
            </m:r>
          </m:sub>
        </m:sSub>
      </m:oMath>
      <w:r>
        <w:t xml:space="preserve"> </w:t>
      </w:r>
      <w:r>
        <w:t xml:space="preserve">are linearly independent in</w:t>
      </w:r>
      <w:r>
        <w:t xml:space="preserve"> </w:t>
      </w:r>
      <m:oMath>
        <m:r>
          <m:t>U</m:t>
        </m:r>
      </m:oMath>
      <w:r>
        <w:t xml:space="preserve">, and the vectors</w:t>
      </w:r>
      <w:r>
        <w:t xml:space="preserve"> </w:t>
      </w:r>
      <m:oMath>
        <m:sSub>
          <m:e>
            <m:r>
              <m:t>b</m:t>
            </m:r>
          </m:e>
          <m:sub>
            <m:r>
              <m:t>i</m:t>
            </m:r>
          </m:sub>
        </m:sSub>
      </m:oMath>
      <w:r>
        <w:t xml:space="preserve"> </w:t>
      </w:r>
      <w:r>
        <w:t xml:space="preserve">are linearly independent in</w:t>
      </w:r>
      <w:r>
        <w:t xml:space="preserve"> </w:t>
      </w:r>
      <m:oMath>
        <m:r>
          <m:t>V</m:t>
        </m:r>
      </m:oMath>
      <w:r>
        <w:t xml:space="preserve">.) If</w:t>
      </w:r>
      <w:r>
        <w:t xml:space="preserve"> </w:t>
      </w:r>
      <m:oMath>
        <m:sSub>
          <m:e>
            <m:r>
              <m:t>a</m:t>
            </m:r>
          </m:e>
          <m:sub>
            <m:r>
              <m:t>i</m:t>
            </m:r>
          </m:sub>
        </m:sSub>
      </m:oMath>
      <w:r>
        <w:t xml:space="preserve"> </w:t>
      </w:r>
      <w:r>
        <w:t xml:space="preserve">and</w:t>
      </w:r>
      <w:r>
        <w:t xml:space="preserve"> </w:t>
      </w:r>
      <m:oMath>
        <m:sSub>
          <m:e>
            <m:r>
              <m:t>b</m:t>
            </m:r>
          </m:e>
          <m:sub>
            <m:r>
              <m:t>i</m:t>
            </m:r>
          </m:sub>
        </m:sSub>
      </m:oMath>
      <w:r>
        <w:t xml:space="preserve"> </w:t>
      </w:r>
      <w:r>
        <w:t xml:space="preserve">are coordinate vectors, then</w:t>
      </w:r>
      <w:r>
        <w:t xml:space="preserve"> </w:t>
      </w:r>
      <m:oMath>
        <m:r>
          <m:t>L</m:t>
        </m:r>
      </m:oMath>
      <w:r>
        <w:t xml:space="preserve"> </w:t>
      </w:r>
      <w:r>
        <w:t xml:space="preserve">can be written</w:t>
      </w:r>
    </w:p>
    <w:p>
      <w:pPr>
        <w:pStyle w:val="a0"/>
      </w:pPr>
      <w:r>
        <w:t xml:space="preserve">$$
{ \cal L } = \sum _ { i = 1 } ^{r} a _ { i } \, b _ { i } ^{\mathrm { T} } \, ,
$$</w:t>
      </w:r>
    </w:p>
    <w:p>
      <w:pPr>
        <w:pStyle w:val="FirstParagraph"/>
      </w:pPr>
      <w:r>
        <w:t xml:space="preserve">which is an</w:t>
      </w:r>
      <w:r>
        <w:t xml:space="preserve"> </w:t>
      </w:r>
      <m:oMath>
        <m:r>
          <m:t>m</m:t>
        </m:r>
        <m:r>
          <m:t>×</m:t>
        </m:r>
        <m:r>
          <m:t>n</m:t>
        </m:r>
      </m:oMath>
      <w:r>
        <w:t xml:space="preserve"> </w:t>
      </w:r>
      <w:r>
        <w:t xml:space="preserve">matrix of rank</w:t>
      </w:r>
      <w:r>
        <w:t xml:space="preserve"> </w:t>
      </w:r>
      <m:oMath>
        <m:r>
          <m:t>r</m:t>
        </m:r>
      </m:oMath>
      <w:r>
        <w:t xml:space="preserve">. If</w:t>
      </w:r>
      <w:r>
        <w:t xml:space="preserve"> </w:t>
      </w:r>
      <m:oMath>
        <m:r>
          <m:t>m</m:t>
        </m:r>
        <m:r>
          <m:t>=</m:t>
        </m:r>
        <m:r>
          <m:t>n</m:t>
        </m:r>
        <m:r>
          <m:t>=</m:t>
        </m:r>
        <m:r>
          <m:t>r</m:t>
        </m:r>
      </m:oMath>
      <w:r>
        <w:t xml:space="preserve"> </w:t>
      </w:r>
      <w:r>
        <w:t xml:space="preserve">then</w:t>
      </w:r>
      <w:r>
        <w:t xml:space="preserve"> </w:t>
      </w:r>
      <m:oMath>
        <m:r>
          <m:t>L</m:t>
        </m:r>
      </m:oMath>
      <w:r>
        <w:t xml:space="preserve"> </w:t>
      </w:r>
      <w:r>
        <w:t xml:space="preserve">is a 1:1 mapping, and is invertible. Dyadics are used in connection with the spatial inertia tensor.</w:t>
      </w:r>
    </w:p>
    <w:p>
      <w:pPr>
        <w:pStyle w:val="1"/>
      </w:pPr>
      <w:bookmarkStart w:id="53" w:name="spatial-velocity"/>
      <w:r>
        <w:t xml:space="preserve">2.2 Spatial Velocity</w:t>
      </w:r>
      <w:bookmarkEnd w:id="53"/>
    </w:p>
    <w:p>
      <w:pPr>
        <w:pStyle w:val="FirstParagraph"/>
      </w:pPr>
      <w:r>
        <w:t xml:space="preserve">Let us work out a formula for the spatial velocity of a rigid body. We start with a rigid body,</w:t>
      </w:r>
      <w:r>
        <w:t xml:space="preserve"> </w:t>
      </w:r>
      <m:oMath>
        <m:r>
          <m:t>B</m:t>
        </m:r>
      </m:oMath>
      <w:r>
        <w:t xml:space="preserve">, and choose a fixed point,</w:t>
      </w:r>
      <w:r>
        <w:t xml:space="preserve"> </w:t>
      </w:r>
      <m:oMath>
        <m:r>
          <m:t>O</m:t>
        </m:r>
      </m:oMath>
      <w:r>
        <w:t xml:space="preserve">, which can be located anywhere in space. (See Figure 2.1(a).) Given</w:t>
      </w:r>
      <w:r>
        <w:t xml:space="preserve"> </w:t>
      </w:r>
      <m:oMath>
        <m:r>
          <m:t>O</m:t>
        </m:r>
      </m:oMath>
      <w:r>
        <w:t xml:space="preserve">, the velocity of</w:t>
      </w:r>
      <w:r>
        <w:t xml:space="preserve"> </w:t>
      </w:r>
      <m:oMath>
        <m:r>
          <m:t>B</m:t>
        </m:r>
      </m:oMath>
      <w:r>
        <w:t xml:space="preserve"> </w:t>
      </w:r>
      <w:r>
        <w:t xml:space="preserve">can be specified by a pair of 3D vectors: the linear velocity,</w:t>
      </w:r>
      <w:r>
        <w:t xml:space="preserve"> </w:t>
      </w:r>
      <m:oMath>
        <m:sSub>
          <m:e>
            <m:r>
              <m:rPr>
                <m:sty m:val="b"/>
              </m:rPr>
              <m:t>v</m:t>
            </m:r>
          </m:e>
          <m:sub>
            <m:r>
              <m:t>O</m:t>
            </m:r>
          </m:sub>
        </m:sSub>
      </m:oMath>
      <w:r>
        <w:t xml:space="preserve">, of the body-fixed point that currently coincides with</w:t>
      </w:r>
      <w:r>
        <w:t xml:space="preserve"> </w:t>
      </w:r>
      <m:oMath>
        <m:r>
          <m:t>O</m:t>
        </m:r>
      </m:oMath>
      <w:r>
        <w:t xml:space="preserve">, and an angular velocity vector,</w:t>
      </w:r>
      <w:r>
        <w:t xml:space="preserve"> </w:t>
      </w:r>
      <m:oMath>
        <m:r>
          <m:rPr>
            <m:sty m:val="b"/>
          </m:rPr>
          <m:t>ω</m:t>
        </m:r>
      </m:oMath>
      <w:r>
        <w:t xml:space="preserve">. The body as a whole can then be regarded as translating with a linear velocity of</w:t>
      </w:r>
      <w:r>
        <w:t xml:space="preserve"> </w:t>
      </w:r>
      <m:oMath>
        <m:sSub>
          <m:e>
            <m:r>
              <m:rPr>
                <m:sty m:val="b"/>
              </m:rPr>
              <m:t>v</m:t>
            </m:r>
          </m:e>
          <m:sub>
            <m:r>
              <m:t>O</m:t>
            </m:r>
          </m:sub>
        </m:sSub>
      </m:oMath>
      <w:r>
        <w:t xml:space="preserve">, while simultaneously rotating with an angular velocity of</w:t>
      </w:r>
      <w:r>
        <w:t xml:space="preserve"> </w:t>
      </w:r>
      <m:oMath>
        <m:r>
          <m:rPr>
            <m:sty m:val="b"/>
          </m:rPr>
          <m:t>ω</m:t>
        </m:r>
      </m:oMath>
      <w:r>
        <w:t xml:space="preserve"> </w:t>
      </w:r>
      <w:r>
        <w:t xml:space="preserve">about an axis passing through</w:t>
      </w:r>
      <w:r>
        <w:t xml:space="preserve"> </w:t>
      </w:r>
      <m:oMath>
        <m:r>
          <m:t>O</m:t>
        </m:r>
      </m:oMath>
      <w:r>
        <w:t xml:space="preserve">.</w:t>
      </w:r>
    </w:p>
    <w:p>
      <w:pPr>
        <w:pStyle w:val="a0"/>
      </w:pPr>
      <w:r>
        <w:t xml:space="preserve">From this description, we can calculate the velocity of any other point in the body using the formula</w:t>
      </w:r>
    </w:p>
    <w:p>
      <w:pPr>
        <w:pStyle w:val="a0"/>
      </w:pPr>
      <m:oMathPara>
        <m:oMathParaPr>
          <m:jc m:val="center"/>
        </m:oMathParaPr>
        <m:oMath>
          <m:sSub>
            <m:e>
              <m:r>
                <m:t>v</m:t>
              </m:r>
            </m:e>
            <m:sub>
              <m:r>
                <m:t>P</m:t>
              </m:r>
            </m:sub>
          </m:sSub>
          <m:r>
            <m:t>=</m:t>
          </m:r>
          <m:sSub>
            <m:e>
              <m:r>
                <m:t>v</m:t>
              </m:r>
            </m:e>
            <m:sub>
              <m:r>
                <m:t>O</m:t>
              </m:r>
            </m:sub>
          </m:sSub>
          <m:r>
            <m:t>+</m:t>
          </m:r>
          <m:r>
            <m:t>ω</m:t>
          </m:r>
          <m:r>
            <m:t>×</m:t>
          </m:r>
          <m:acc>
            <m:accPr>
              <m:chr m:val="⃗"/>
            </m:accPr>
            <m:e>
              <m:r>
                <m:t>O</m:t>
              </m:r>
              <m:r>
                <m:t>P</m:t>
              </m:r>
            </m:e>
          </m:acc>
          <m:r>
            <m:t>,</m:t>
          </m:r>
        </m:oMath>
      </m:oMathPara>
    </w:p>
    <w:p>
      <w:pPr>
        <w:pStyle w:val="FirstParagraph"/>
      </w:pPr>
      <w:r>
        <w:t xml:space="preserve">where</w:t>
      </w:r>
      <w:r>
        <w:t xml:space="preserve"> </w:t>
      </w:r>
      <m:oMath>
        <m:r>
          <m:t>P</m:t>
        </m:r>
      </m:oMath>
      <w:r>
        <w:t xml:space="preserve"> </w:t>
      </w:r>
      <w:r>
        <w:t xml:space="preserve">is the point of interest,</w:t>
      </w:r>
      <w:r>
        <w:t xml:space="preserve"> </w:t>
      </w:r>
      <m:oMath>
        <m:sSub>
          <m:e>
            <m:r>
              <m:rPr>
                <m:sty m:val="b"/>
              </m:rPr>
              <m:t>v</m:t>
            </m:r>
          </m:e>
          <m:sub>
            <m:r>
              <m:t>P</m:t>
            </m:r>
          </m:sub>
        </m:sSub>
      </m:oMath>
      <w:r>
        <w:t xml:space="preserve"> </w:t>
      </w:r>
      <w:r>
        <w:t xml:space="preserve">is the velocity of the body-fixed point currently at</w:t>
      </w:r>
      <w:r>
        <w:t xml:space="preserve"> </w:t>
      </w:r>
      <m:oMath>
        <m:r>
          <m:t>P</m:t>
        </m:r>
      </m:oMath>
      <w:r>
        <w:t xml:space="preserve">, and</w:t>
      </w:r>
      <w:r>
        <w:t xml:space="preserve"> </w:t>
      </w:r>
      <m:oMath>
        <m:acc>
          <m:accPr>
            <m:chr m:val="⃗"/>
          </m:accPr>
          <m:e>
            <m:r>
              <m:t>O</m:t>
            </m:r>
            <m:r>
              <m:t>P</m:t>
            </m:r>
          </m:e>
        </m:acc>
      </m:oMath>
      <w:r>
        <w:t xml:space="preserve"> </w:t>
      </w:r>
      <w:r>
        <w:t xml:space="preserve">gives the position of</w:t>
      </w:r>
      <w:r>
        <w:t xml:space="preserve"> </w:t>
      </w:r>
      <m:oMath>
        <m:r>
          <m:t>P</m:t>
        </m:r>
      </m:oMath>
      <w:r>
        <w:t xml:space="preserve"> </w:t>
      </w:r>
      <w:r>
        <w:t xml:space="preserve">relative to</w:t>
      </w:r>
      <w:r>
        <w:t xml:space="preserve"> </w:t>
      </w:r>
      <m:oMath>
        <m:r>
          <m:t>O</m:t>
        </m:r>
      </m:oMath>
      <w:r>
        <w:t xml:space="preserve">. This equation shows clearly that there are two contributions to</w:t>
      </w:r>
      <w:r>
        <w:t xml:space="preserve"> </w:t>
      </w:r>
      <m:oMath>
        <m:sSub>
          <m:e>
            <m:r>
              <m:rPr>
                <m:sty m:val="b"/>
              </m:rPr>
              <m:t>v</m:t>
            </m:r>
          </m:e>
          <m:sub>
            <m:r>
              <m:t>P</m:t>
            </m:r>
          </m:sub>
        </m:sSub>
      </m:oMath>
      <w:r>
        <w:t xml:space="preserve">: one due to the translation of the whole body by</w:t>
      </w:r>
      <w:r>
        <w:t xml:space="preserve"> </w:t>
      </w:r>
      <m:oMath>
        <m:sSub>
          <m:e>
            <m:r>
              <m:rPr>
                <m:sty m:val="b"/>
              </m:rPr>
              <m:t>v</m:t>
            </m:r>
          </m:e>
          <m:sub>
            <m:r>
              <m:t>O</m:t>
            </m:r>
          </m:sub>
        </m:sSub>
      </m:oMath>
      <w:r>
        <w:t xml:space="preserve">, and one due to its rotation by</w:t>
      </w:r>
      <w:r>
        <w:t xml:space="preserve"> </w:t>
      </w:r>
      <m:oMath>
        <m:r>
          <m:rPr>
            <m:sty m:val="b"/>
          </m:rPr>
          <m:t>ω</m:t>
        </m:r>
      </m:oMath>
      <w:r>
        <w:t xml:space="preserve"> </w:t>
      </w:r>
      <w:r>
        <w:t xml:space="preserve">about an axis passing</w:t>
      </w:r>
    </w:p>
    <w:p>
      <w:pPr>
        <w:pStyle w:val="a0"/>
      </w:pPr>
      <w:r>
        <w:drawing>
          <wp:inline>
            <wp:extent cx="4810125" cy="1819275"/>
            <wp:effectExtent b="0" l="0" r="0" t="0"/>
            <wp:docPr descr="" title="" id="1" name="Picture"/>
            <a:graphic>
              <a:graphicData uri="http://schemas.openxmlformats.org/drawingml/2006/picture">
                <pic:pic>
                  <pic:nvPicPr>
                    <pic:cNvPr descr="/home/logs/uploads/2026-08-08/1151996/c4854976ceefe3ab/docx_images/e2a3aefcbcb1cbd366b41f7c70a50518667c6f62" id="0" name="Picture"/>
                    <pic:cNvPicPr>
                      <a:picLocks noChangeArrowheads="1" noChangeAspect="1"/>
                    </pic:cNvPicPr>
                  </pic:nvPicPr>
                  <pic:blipFill>
                    <a:blip r:embed="rId54"/>
                    <a:stretch>
                      <a:fillRect/>
                    </a:stretch>
                  </pic:blipFill>
                  <pic:spPr bwMode="auto">
                    <a:xfrm>
                      <a:off x="0" y="0"/>
                      <a:ext cx="4810125" cy="1819275"/>
                    </a:xfrm>
                    <a:prstGeom prst="rect">
                      <a:avLst/>
                    </a:prstGeom>
                    <a:noFill/>
                    <a:ln w="9525">
                      <a:noFill/>
                      <a:headEnd/>
                      <a:tailEnd/>
                    </a:ln>
                  </pic:spPr>
                </pic:pic>
              </a:graphicData>
            </a:graphic>
          </wp:inline>
        </w:drawing>
      </w:r>
      <w:r>
        <w:t xml:space="preserve"> </w:t>
      </w:r>
      <w:r>
        <w:t xml:space="preserve">Figure 2.1: The velocity of a rigid body expressed in terms of</w:t>
      </w:r>
      <w:r>
        <w:t xml:space="preserve"> </w:t>
      </w:r>
      <m:oMath>
        <m:r>
          <m:t>ω</m:t>
        </m:r>
      </m:oMath>
      <w:r>
        <w:t xml:space="preserve"> </w:t>
      </w:r>
      <w:r>
        <w:t xml:space="preserve">and</w:t>
      </w:r>
      <w:r>
        <w:t xml:space="preserve"> </w:t>
      </w:r>
      <m:oMath>
        <m:sSub>
          <m:e>
            <m:r>
              <m:rPr>
                <m:sty m:val="b"/>
              </m:rPr>
              <m:t>v</m:t>
            </m:r>
          </m:e>
          <m:sub>
            <m:r>
              <m:t>O</m:t>
            </m:r>
          </m:sub>
        </m:sSub>
      </m:oMath>
      <w:r>
        <w:t xml:space="preserve"> </w:t>
      </w:r>
      <w:r>
        <w:t xml:space="preserve">(a), and the basis vectors for Plücker motion coordinates (b)</w:t>
      </w:r>
    </w:p>
    <w:p>
      <w:pPr>
        <w:pStyle w:val="a0"/>
      </w:pPr>
      <w:r>
        <w:t xml:space="preserve">through</w:t>
      </w:r>
      <w:r>
        <w:t xml:space="preserve"> </w:t>
      </w:r>
      <m:oMath>
        <m:r>
          <m:t>O</m:t>
        </m:r>
      </m:oMath>
      <w:r>
        <w:t xml:space="preserve">. Although each individual contribution depends on the position of</w:t>
      </w:r>
      <w:r>
        <w:t xml:space="preserve"> </w:t>
      </w:r>
      <m:oMath>
        <m:r>
          <m:t>O</m:t>
        </m:r>
      </m:oMath>
      <w:r>
        <w:t xml:space="preserve">, their sum does not (i.e., the dependencies cancel out), so that</w:t>
      </w:r>
      <w:r>
        <w:t xml:space="preserve"> </w:t>
      </w:r>
      <m:oMath>
        <m:sSub>
          <m:e>
            <m:r>
              <m:t>v</m:t>
            </m:r>
          </m:e>
          <m:sub>
            <m:r>
              <m:t>P</m:t>
            </m:r>
          </m:sub>
        </m:sSub>
      </m:oMath>
      <w:r>
        <w:t xml:space="preserve"> </w:t>
      </w:r>
      <w:r>
        <w:t xml:space="preserve">depends only on the motion of</w:t>
      </w:r>
      <w:r>
        <w:t xml:space="preserve"> </w:t>
      </w:r>
      <m:oMath>
        <m:r>
          <m:t>B</m:t>
        </m:r>
      </m:oMath>
      <w:r>
        <w:t xml:space="preserve"> </w:t>
      </w:r>
      <w:r>
        <w:t xml:space="preserve">and the location of</w:t>
      </w:r>
      <w:r>
        <w:t xml:space="preserve"> </w:t>
      </w:r>
      <m:oMath>
        <m:r>
          <m:t>P</m:t>
        </m:r>
      </m:oMath>
      <w:r>
        <w:t xml:space="preserve">. Note that</w:t>
      </w:r>
      <w:r>
        <w:t xml:space="preserve"> </w:t>
      </w:r>
      <m:oMath>
        <m:r>
          <m:t>P</m:t>
        </m:r>
      </m:oMath>
      <w:r>
        <w:t xml:space="preserve">,</w:t>
      </w:r>
      <w:r>
        <w:t xml:space="preserve"> </w:t>
      </w:r>
      <m:oMath>
        <m:sSub>
          <m:e>
            <m:r>
              <m:t>v</m:t>
            </m:r>
          </m:e>
          <m:sub>
            <m:r>
              <m:t>P</m:t>
            </m:r>
          </m:sub>
        </m:sSub>
      </m:oMath>
      <w:r>
        <w:t xml:space="preserve"> </w:t>
      </w:r>
      <w:r>
        <w:t xml:space="preserve">and</w:t>
      </w:r>
      <w:r>
        <w:t xml:space="preserve"> </w:t>
      </w:r>
      <m:oMath>
        <m:r>
          <m:t>ω</m:t>
        </m:r>
      </m:oMath>
      <w:r>
        <w:t xml:space="preserve"> </w:t>
      </w:r>
      <w:r>
        <w:t xml:space="preserve">together describe the same rigid-body motion as</w:t>
      </w:r>
      <w:r>
        <w:t xml:space="preserve"> </w:t>
      </w:r>
      <m:oMath>
        <m:r>
          <m:t>O</m:t>
        </m:r>
      </m:oMath>
      <w:r>
        <w:t xml:space="preserve">,</w:t>
      </w:r>
      <w:r>
        <w:t xml:space="preserve"> </w:t>
      </w:r>
      <m:oMath>
        <m:sSub>
          <m:e>
            <m:r>
              <m:t>v</m:t>
            </m:r>
          </m:e>
          <m:sub>
            <m:r>
              <m:t>O</m:t>
            </m:r>
          </m:sub>
        </m:sSub>
      </m:oMath>
      <w:r>
        <w:t xml:space="preserve"> </w:t>
      </w:r>
      <w:r>
        <w:t xml:space="preserve">and</w:t>
      </w:r>
      <w:r>
        <w:t xml:space="preserve"> </w:t>
      </w:r>
      <m:oMath>
        <m:r>
          <m:t>ω</m:t>
        </m:r>
      </m:oMath>
      <w:r>
        <w:t xml:space="preserve">.</w:t>
      </w:r>
    </w:p>
    <w:p>
      <w:pPr>
        <w:pStyle w:val="a0"/>
      </w:pPr>
      <w:r>
        <w:t xml:space="preserve">We now introduce a Cartesian coordinate frame,</w:t>
      </w:r>
      <w:r>
        <w:t xml:space="preserve"> </w:t>
      </w:r>
      <m:oMath>
        <m:sSub>
          <m:e>
            <m:r>
              <m:t>O</m:t>
            </m:r>
          </m:e>
          <m:sub>
            <m:r>
              <m:t>x</m:t>
            </m:r>
            <m:r>
              <m:t>y</m:t>
            </m:r>
            <m:r>
              <m:t>z</m:t>
            </m:r>
          </m:sub>
        </m:sSub>
      </m:oMath>
      <w:r>
        <w:t xml:space="preserve">, with its origin at</w:t>
      </w:r>
      <w:r>
        <w:t xml:space="preserve"> </w:t>
      </w:r>
      <m:oMath>
        <m:r>
          <m:t>O</m:t>
        </m:r>
      </m:oMath>
      <w:r>
        <w:t xml:space="preserve">. This frame defines three mutually perpendicular directions,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and three directed lines,</w:t>
      </w:r>
      <w:r>
        <w:t xml:space="preserve"> </w:t>
      </w:r>
      <m:oMath>
        <m:r>
          <m:t>O</m:t>
        </m:r>
        <m:r>
          <m:t>x</m:t>
        </m:r>
      </m:oMath>
      <w:r>
        <w:t xml:space="preserve">,</w:t>
      </w:r>
      <w:r>
        <w:t xml:space="preserve"> </w:t>
      </w:r>
      <m:oMath>
        <m:r>
          <m:t>O</m:t>
        </m:r>
        <m:r>
          <m:t>y</m:t>
        </m:r>
      </m:oMath>
      <w:r>
        <w:t xml:space="preserve"> </w:t>
      </w:r>
      <w:r>
        <w:t xml:space="preserve">and</w:t>
      </w:r>
      <w:r>
        <w:t xml:space="preserve"> </w:t>
      </w:r>
      <m:oMath>
        <m:r>
          <m:t>O</m:t>
        </m:r>
        <m:r>
          <m:t>z</m:t>
        </m:r>
      </m:oMath>
      <w:r>
        <w:t xml:space="preserve">, each passing through the point</w:t>
      </w:r>
      <w:r>
        <w:t xml:space="preserve"> </w:t>
      </w:r>
      <m:oMath>
        <m:r>
          <m:t>O</m:t>
        </m:r>
      </m:oMath>
      <w:r>
        <w:t xml:space="preserve">. This frame also defines an orthonormal basis,</w:t>
      </w:r>
      <w:r>
        <w:t xml:space="preserve"> </w:t>
      </w:r>
      <m:oMath>
        <m:r>
          <m:t>{</m:t>
        </m:r>
        <m:r>
          <m:t>i</m:t>
        </m:r>
        <m:r>
          <m:t>,</m:t>
        </m:r>
        <m:r>
          <m:t>j</m:t>
        </m:r>
        <m:r>
          <m:t>,</m:t>
        </m:r>
        <m:r>
          <m:t>k</m:t>
        </m:r>
        <m:r>
          <m:t>}</m:t>
        </m:r>
        <m:r>
          <m:t>⊂</m:t>
        </m:r>
        <m:sSup>
          <m:e>
            <m:r>
              <m:rPr>
                <m:sty m:val="p"/>
                <m:scr m:val="double-struck"/>
              </m:rPr>
              <m:t>E</m:t>
            </m:r>
          </m:e>
          <m:sup>
            <m:r>
              <m:t>3</m:t>
            </m:r>
          </m:sup>
        </m:sSup>
      </m:oMath>
      <w:r>
        <w:t xml:space="preserve">, which we can use to express</w:t>
      </w:r>
      <w:r>
        <w:t xml:space="preserve"> </w:t>
      </w:r>
      <m:oMath>
        <m:r>
          <m:t>ω</m:t>
        </m:r>
      </m:oMath>
      <w:r>
        <w:t xml:space="preserve"> </w:t>
      </w:r>
      <w:r>
        <w:t xml:space="preserve">and</w:t>
      </w:r>
      <w:r>
        <w:t xml:space="preserve"> </w:t>
      </w:r>
      <m:oMath>
        <m:sSub>
          <m:e>
            <m:r>
              <m:t>v</m:t>
            </m:r>
          </m:e>
          <m:sub>
            <m:r>
              <m:t>O</m:t>
            </m:r>
          </m:sub>
        </m:sSub>
      </m:oMath>
      <w:r>
        <w:t xml:space="preserve"> </w:t>
      </w:r>
      <w:r>
        <w:t xml:space="preserve">in terms of their Cartesian coordinates:</w:t>
      </w:r>
    </w:p>
    <w:p>
      <w:pPr>
        <w:pStyle w:val="a0"/>
      </w:pPr>
      <m:oMathPara>
        <m:oMathParaPr>
          <m:jc m:val="center"/>
        </m:oMathParaPr>
        <m:oMath>
          <m:r>
            <m:t>ω</m:t>
          </m:r>
          <m:r>
            <m:t>=</m:t>
          </m:r>
          <m:sSub>
            <m:e>
              <m:r>
                <m:t>ω</m:t>
              </m:r>
            </m:e>
            <m:sub>
              <m:r>
                <m:t>x</m:t>
              </m:r>
            </m:sub>
          </m:sSub>
          <m:r>
            <m:t>i</m:t>
          </m:r>
          <m:r>
            <m:t>+</m:t>
          </m:r>
          <m:sSub>
            <m:e>
              <m:r>
                <m:t>ω</m:t>
              </m:r>
            </m:e>
            <m:sub>
              <m:r>
                <m:t>y</m:t>
              </m:r>
            </m:sub>
          </m:sSub>
          <m:r>
            <m:t>j</m:t>
          </m:r>
          <m:r>
            <m:t>+</m:t>
          </m:r>
          <m:sSub>
            <m:e>
              <m:r>
                <m:t>ω</m:t>
              </m:r>
            </m:e>
            <m:sub>
              <m:r>
                <m:t>z</m:t>
              </m:r>
            </m:sub>
          </m:sSub>
          <m:r>
            <m:t>k</m:t>
          </m:r>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b>
                  <m:e>
                    <m:r>
                      <m:t>v</m:t>
                    </m:r>
                  </m:e>
                  <m:sub>
                    <m:r>
                      <m:t>O</m:t>
                    </m:r>
                  </m:sub>
                </m:sSub>
                <m:r>
                  <m:t>=</m:t>
                </m:r>
                <m:sSub>
                  <m:e>
                    <m:r>
                      <m:t>v</m:t>
                    </m:r>
                  </m:e>
                  <m:sub>
                    <m:r>
                      <m:t>O</m:t>
                    </m:r>
                    <m:r>
                      <m:t>x</m:t>
                    </m:r>
                  </m:sub>
                </m:sSub>
                <m:acc>
                  <m:accPr>
                    <m:chr m:val="̇"/>
                  </m:accPr>
                  <m:e>
                    <m:r>
                      <m:rPr>
                        <m:sty m:val="b"/>
                      </m:rPr>
                      <m:t>ı</m:t>
                    </m:r>
                  </m:e>
                </m:acc>
                <m:r>
                  <m:t>+</m:t>
                </m:r>
                <m:sSub>
                  <m:e>
                    <m:r>
                      <m:t>v</m:t>
                    </m:r>
                  </m:e>
                  <m:sub>
                    <m:r>
                      <m:t>O</m:t>
                    </m:r>
                    <m:r>
                      <m:t>y</m:t>
                    </m:r>
                  </m:sub>
                </m:sSub>
                <m:acc>
                  <m:accPr>
                    <m:chr m:val="̇"/>
                  </m:accPr>
                  <m:e>
                    <m:r>
                      <m:rPr>
                        <m:sty m:val="b"/>
                      </m:rPr>
                      <m:t>ȷ</m:t>
                    </m:r>
                  </m:e>
                </m:acc>
                <m:r>
                  <m:t>+</m:t>
                </m:r>
                <m:sSub>
                  <m:e>
                    <m:r>
                      <m:t>v</m:t>
                    </m:r>
                  </m:e>
                  <m:sub>
                    <m:r>
                      <m:t>O</m:t>
                    </m:r>
                    <m:r>
                      <m:t>z</m:t>
                    </m:r>
                  </m:sub>
                </m:sSub>
                <m:r>
                  <m:rPr>
                    <m:sty m:val="b"/>
                  </m:rPr>
                  <m:t>k</m:t>
                </m:r>
                <m:r>
                  <m:t> </m:t>
                </m:r>
                <m:r>
                  <m:t>.</m:t>
                </m:r>
              </m:e>
            </m:mr>
          </m:m>
        </m:oMath>
      </m:oMathPara>
    </w:p>
    <w:p>
      <w:pPr>
        <w:pStyle w:val="FirstParagraph"/>
      </w:pPr>
      <w:r>
        <w:t xml:space="preserve">Having resolved</w:t>
      </w:r>
      <w:r>
        <w:t xml:space="preserve"> </w:t>
      </w:r>
      <m:oMath>
        <m:r>
          <m:t>ω</m:t>
        </m:r>
      </m:oMath>
      <w:r>
        <w:t xml:space="preserve"> </w:t>
      </w:r>
      <w:r>
        <w:t xml:space="preserve">and</w:t>
      </w:r>
      <w:r>
        <w:t xml:space="preserve"> </w:t>
      </w:r>
      <m:oMath>
        <m:sSub>
          <m:e>
            <m:r>
              <m:t>v</m:t>
            </m:r>
          </m:e>
          <m:sub>
            <m:r>
              <m:t>O</m:t>
            </m:r>
          </m:sub>
        </m:sSub>
      </m:oMath>
      <w:r>
        <w:t xml:space="preserve"> </w:t>
      </w:r>
      <w:r>
        <w:t xml:space="preserve">into their coordinates, we can describe the velocity of</w:t>
      </w:r>
      <w:r>
        <w:t xml:space="preserve"> </w:t>
      </w:r>
      <m:oMath>
        <m:r>
          <m:t>B</m:t>
        </m:r>
      </m:oMath>
      <w:r>
        <w:t xml:space="preserve"> </w:t>
      </w:r>
      <w:r>
        <w:t xml:space="preserve">as the sum of six elementary motions: a rotation of magnitude</w:t>
      </w:r>
      <w:r>
        <w:t xml:space="preserve"> </w:t>
      </w:r>
      <m:oMath>
        <m:sSub>
          <m:e>
            <m:r>
              <m:t>ω</m:t>
            </m:r>
          </m:e>
          <m:sub>
            <m:r>
              <m:t>x</m:t>
            </m:r>
          </m:sub>
        </m:sSub>
      </m:oMath>
      <w:r>
        <w:t xml:space="preserve"> </w:t>
      </w:r>
      <w:r>
        <w:t xml:space="preserve">about the line</w:t>
      </w:r>
      <w:r>
        <w:t xml:space="preserve"> </w:t>
      </w:r>
      <m:oMath>
        <m:r>
          <m:t>O</m:t>
        </m:r>
        <m:r>
          <m:t>x</m:t>
        </m:r>
      </m:oMath>
      <w:r>
        <w:t xml:space="preserve">, a rotation of magnitude</w:t>
      </w:r>
      <w:r>
        <w:t xml:space="preserve"> </w:t>
      </w:r>
      <m:oMath>
        <m:sSub>
          <m:e>
            <m:r>
              <m:t>ω</m:t>
            </m:r>
          </m:e>
          <m:sub>
            <m:r>
              <m:t>y</m:t>
            </m:r>
          </m:sub>
        </m:sSub>
      </m:oMath>
      <w:r>
        <w:t xml:space="preserve"> </w:t>
      </w:r>
      <w:r>
        <w:t xml:space="preserve">about</w:t>
      </w:r>
      <w:r>
        <w:t xml:space="preserve"> </w:t>
      </w:r>
      <m:oMath>
        <m:r>
          <m:t>O</m:t>
        </m:r>
        <m:r>
          <m:t>y</m:t>
        </m:r>
      </m:oMath>
      <w:r>
        <w:t xml:space="preserve">, a rotation of magnitude</w:t>
      </w:r>
      <w:r>
        <w:t xml:space="preserve"> </w:t>
      </w:r>
      <m:oMath>
        <m:sSub>
          <m:e>
            <m:r>
              <m:t>ω</m:t>
            </m:r>
          </m:e>
          <m:sub>
            <m:r>
              <m:t>z</m:t>
            </m:r>
          </m:sub>
        </m:sSub>
      </m:oMath>
      <w:r>
        <w:t xml:space="preserve"> </w:t>
      </w:r>
      <w:r>
        <w:t xml:space="preserve">about</w:t>
      </w:r>
      <w:r>
        <w:t xml:space="preserve"> </w:t>
      </w:r>
      <m:oMath>
        <m:r>
          <m:t>O</m:t>
        </m:r>
        <m:r>
          <m:t>z</m:t>
        </m:r>
      </m:oMath>
      <w:r>
        <w:t xml:space="preserve">, and translations of magnitudes</w:t>
      </w:r>
      <w:r>
        <w:t xml:space="preserve"> </w:t>
      </w:r>
      <m:oMath>
        <m:sSub>
          <m:e>
            <m:r>
              <m:t>v</m:t>
            </m:r>
          </m:e>
          <m:sub>
            <m:r>
              <m:t>O</m:t>
            </m:r>
            <m:r>
              <m:t>x</m:t>
            </m:r>
          </m:sub>
        </m:sSub>
      </m:oMath>
      <w:r>
        <w:t xml:space="preserve">,</w:t>
      </w:r>
      <w:r>
        <w:t xml:space="preserve"> </w:t>
      </w:r>
      <m:oMath>
        <m:sSub>
          <m:e>
            <m:r>
              <m:t>v</m:t>
            </m:r>
          </m:e>
          <m:sub>
            <m:r>
              <m:t>O</m:t>
            </m:r>
            <m:r>
              <m:t>y</m:t>
            </m:r>
          </m:sub>
        </m:sSub>
      </m:oMath>
      <w:r>
        <w:t xml:space="preserve"> </w:t>
      </w:r>
      <w:r>
        <w:t xml:space="preserve">and</w:t>
      </w:r>
      <w:r>
        <w:t xml:space="preserve"> </w:t>
      </w:r>
      <m:oMath>
        <m:sSub>
          <m:e>
            <m:r>
              <m:t>v</m:t>
            </m:r>
          </m:e>
          <m:sub>
            <m:r>
              <m:t>O</m:t>
            </m:r>
            <m:r>
              <m:t>z</m:t>
            </m:r>
          </m:sub>
        </m:sSub>
      </m:oMath>
      <w:r>
        <w:t xml:space="preserve"> </w:t>
      </w:r>
      <w:r>
        <w:t xml:space="preserve">in the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directions, respectively.</w:t>
      </w:r>
    </w:p>
    <w:p>
      <w:pPr>
        <w:pStyle w:val="a0"/>
      </w:pPr>
      <w:r>
        <w:t xml:space="preserve">Our objective is to obtain a spatial velocity vector,</w:t>
      </w:r>
      <w:r>
        <w:t xml:space="preserve"> </w:t>
      </w:r>
      <m:oMath>
        <m:acc>
          <m:accPr>
            <m:chr m:val="̂"/>
          </m:accPr>
          <m:e>
            <m:r>
              <m:rPr>
                <m:sty m:val="b"/>
              </m:rPr>
              <m:t>v</m:t>
            </m:r>
          </m:e>
        </m:acc>
        <m:r>
          <m:t>∈</m:t>
        </m:r>
        <m:sSup>
          <m:e>
            <m:r>
              <m:rPr>
                <m:sty m:val="p"/>
                <m:scr m:val="double-struck"/>
              </m:rPr>
              <m:t>M</m:t>
            </m:r>
          </m:e>
          <m:sup>
            <m:r>
              <m:t>6</m:t>
            </m:r>
          </m:sup>
        </m:sSup>
      </m:oMath>
      <w:r>
        <w:t xml:space="preserve">, that describes the same motion as</w:t>
      </w:r>
      <w:r>
        <w:t xml:space="preserve"> </w:t>
      </w:r>
      <m:oMath>
        <m:r>
          <m:rPr>
            <m:sty m:val="b"/>
          </m:rPr>
          <m:t>ω</m:t>
        </m:r>
      </m:oMath>
      <w:r>
        <w:t xml:space="preserve"> </w:t>
      </w:r>
      <w:r>
        <w:t xml:space="preserve">and</w:t>
      </w:r>
      <w:r>
        <w:t xml:space="preserve"> </w:t>
      </w:r>
      <m:oMath>
        <m:sSub>
          <m:e>
            <m:r>
              <m:rPr>
                <m:sty m:val="b"/>
              </m:rPr>
              <m:t>v</m:t>
            </m:r>
          </m:e>
          <m:sub>
            <m:r>
              <m:t>O</m:t>
            </m:r>
          </m:sub>
        </m:sSub>
      </m:oMath>
      <w:r>
        <w:t xml:space="preserve">. We can accomplish this by first defining a basis on</w:t>
      </w:r>
      <w:r>
        <w:t xml:space="preserve"> </w:t>
      </w:r>
      <m:oMath>
        <m:sSup>
          <m:e>
            <m:r>
              <m:rPr>
                <m:sty m:val="p"/>
                <m:scr m:val="double-struck"/>
              </m:rPr>
              <m:t>M</m:t>
            </m:r>
          </m:e>
          <m:sup>
            <m:r>
              <m:t>6</m:t>
            </m:r>
          </m:sup>
        </m:sSup>
      </m:oMath>
      <w:r>
        <w:t xml:space="preserve">, and then working out the coordinates of</w:t>
      </w:r>
      <w:r>
        <w:t xml:space="preserve"> </w:t>
      </w:r>
      <m:oMath>
        <m:acc>
          <m:accPr>
            <m:chr m:val="̂"/>
          </m:accPr>
          <m:e>
            <m:r>
              <m:rPr>
                <m:sty m:val="b"/>
              </m:rPr>
              <m:t>v</m:t>
            </m:r>
          </m:e>
        </m:acc>
      </m:oMath>
      <w:r>
        <w:t xml:space="preserve"> </w:t>
      </w:r>
      <w:r>
        <w:t xml:space="preserve">in that basis. The basis we will use is</w:t>
      </w:r>
    </w:p>
    <w:p>
      <w:pPr>
        <w:pStyle w:val="a0"/>
      </w:pPr>
      <m:oMathPara>
        <m:oMathParaPr>
          <m:jc m:val="center"/>
        </m:oMathParaPr>
        <m:oMath>
          <m:sSub>
            <m:e>
              <m:r>
                <m:rPr>
                  <m:sty m:val="p"/>
                  <m:scr m:val="script"/>
                </m:rPr>
                <m:t>D</m:t>
              </m:r>
            </m:e>
            <m:sub>
              <m:r>
                <m:t>O</m:t>
              </m:r>
            </m:sub>
          </m:sSub>
          <m:r>
            <m:t>=</m:t>
          </m:r>
          <m:r>
            <m:t>{</m:t>
          </m:r>
          <m:sSub>
            <m:e>
              <m:r>
                <m:t>d</m:t>
              </m:r>
            </m:e>
            <m:sub>
              <m:r>
                <m:t>O</m:t>
              </m:r>
              <m:r>
                <m:t>x</m:t>
              </m:r>
            </m:sub>
          </m:sSub>
          <m:r>
            <m:t>,</m:t>
          </m:r>
          <m:sSub>
            <m:e>
              <m:r>
                <m:t>d</m:t>
              </m:r>
            </m:e>
            <m:sub>
              <m:r>
                <m:t>O</m:t>
              </m:r>
              <m:r>
                <m:t>y</m:t>
              </m:r>
            </m:sub>
          </m:sSub>
          <m:r>
            <m:t>,</m:t>
          </m:r>
          <m:sSub>
            <m:e>
              <m:r>
                <m:t>d</m:t>
              </m:r>
            </m:e>
            <m:sub>
              <m:r>
                <m:t>O</m:t>
              </m:r>
              <m:r>
                <m:t>z</m:t>
              </m:r>
            </m:sub>
          </m:sSub>
          <m:r>
            <m:t>,</m:t>
          </m:r>
          <m:sSub>
            <m:e>
              <m:r>
                <m:t>d</m:t>
              </m:r>
            </m:e>
            <m:sub>
              <m:r>
                <m:t>x</m:t>
              </m:r>
            </m:sub>
          </m:sSub>
          <m:r>
            <m:t>,</m:t>
          </m:r>
          <m:sSub>
            <m:e>
              <m:r>
                <m:t>d</m:t>
              </m:r>
            </m:e>
            <m:sub>
              <m:r>
                <m:t>y</m:t>
              </m:r>
            </m:sub>
          </m:sSub>
          <m:r>
            <m:t>,</m:t>
          </m:r>
          <m:sSub>
            <m:e>
              <m:r>
                <m:t>d</m:t>
              </m:r>
            </m:e>
            <m:sub>
              <m:r>
                <m:t>z</m:t>
              </m:r>
            </m:sub>
          </m:sSub>
          <m:r>
            <m:t>}</m:t>
          </m:r>
          <m:r>
            <m:t>⊂</m:t>
          </m:r>
          <m:sSup>
            <m:e>
              <m:r>
                <m:rPr>
                  <m:sty m:val="p"/>
                  <m:scr m:val="double-struck"/>
                </m:rPr>
                <m:t>M</m:t>
              </m:r>
            </m:e>
            <m:sup>
              <m:r>
                <m:t>6</m:t>
              </m:r>
            </m:sup>
          </m:sSup>
          <m:r>
            <m:t> </m:t>
          </m:r>
          <m:r>
            <m:t>,</m:t>
          </m:r>
        </m:oMath>
      </m:oMathPara>
    </w:p>
    <w:p>
      <w:pPr>
        <w:pStyle w:val="FirstParagraph"/>
      </w:pPr>
      <w:r>
        <w:t xml:space="preserve">which is illustrated in Figure 2.1(b). This is called a Plücker basis, and it defines a Plücker coordinate system on</w:t>
      </w:r>
      <w:r>
        <w:t xml:space="preserve"> </w:t>
      </w:r>
      <m:oMath>
        <m:sSup>
          <m:e>
            <m:r>
              <m:rPr>
                <m:sty m:val="p"/>
                <m:scr m:val="double-struck"/>
              </m:rPr>
              <m:t>M</m:t>
            </m:r>
          </m:e>
          <m:sup>
            <m:r>
              <m:t>6</m:t>
            </m:r>
          </m:sup>
        </m:sSup>
      </m:oMath>
      <w:r>
        <w:t xml:space="preserve">. The first three basis vectors,</w:t>
      </w:r>
      <w:r>
        <w:t xml:space="preserve"> </w:t>
      </w:r>
      <m:oMath>
        <m:sSub>
          <m:e>
            <m:r>
              <m:t>d</m:t>
            </m:r>
          </m:e>
          <m:sub>
            <m:r>
              <m:t>O</m:t>
            </m:r>
            <m:r>
              <m:t>x</m:t>
            </m:r>
          </m:sub>
        </m:sSub>
      </m:oMath>
      <w:r>
        <w:t xml:space="preserve">,</w:t>
      </w:r>
      <w:r>
        <w:t xml:space="preserve"> </w:t>
      </w:r>
      <m:oMath>
        <m:sSub>
          <m:e>
            <m:r>
              <m:t>d</m:t>
            </m:r>
          </m:e>
          <m:sub>
            <m:r>
              <m:t>O</m:t>
            </m:r>
            <m:r>
              <m:t>y</m:t>
            </m:r>
          </m:sub>
        </m:sSub>
      </m:oMath>
      <w:r>
        <w:t xml:space="preserve"> </w:t>
      </w:r>
      <w:r>
        <w:t xml:space="preserve">and</w:t>
      </w:r>
      <w:r>
        <w:t xml:space="preserve"> </w:t>
      </w:r>
      <m:oMath>
        <m:sSub>
          <m:e>
            <m:r>
              <m:t>d</m:t>
            </m:r>
          </m:e>
          <m:sub>
            <m:r>
              <m:t>O</m:t>
            </m:r>
            <m:r>
              <m:t>z</m:t>
            </m:r>
          </m:sub>
        </m:sSub>
      </m:oMath>
      <w:r>
        <w:t xml:space="preserve">, are unit rotations about the lines</w:t>
      </w:r>
      <w:r>
        <w:t xml:space="preserve"> </w:t>
      </w:r>
      <m:oMath>
        <m:r>
          <m:t>O</m:t>
        </m:r>
        <m:r>
          <m:t>x</m:t>
        </m:r>
      </m:oMath>
      <w:r>
        <w:t xml:space="preserve">,</w:t>
      </w:r>
      <w:r>
        <w:t xml:space="preserve"> </w:t>
      </w:r>
      <m:oMath>
        <m:r>
          <m:t>O</m:t>
        </m:r>
        <m:r>
          <m:t>y</m:t>
        </m:r>
      </m:oMath>
      <w:r>
        <w:t xml:space="preserve"> </w:t>
      </w:r>
      <w:r>
        <w:t xml:space="preserve">and</w:t>
      </w:r>
      <w:r>
        <w:t xml:space="preserve"> </w:t>
      </w:r>
      <m:oMath>
        <m:r>
          <m:t>O</m:t>
        </m:r>
        <m:r>
          <m:t>z</m:t>
        </m:r>
      </m:oMath>
      <w:r>
        <w:t xml:space="preserve">, respectively, and the rest are unit translations in the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directions, respectively. On comparing the definitions of these basis vectors with the six elementary motions just described, it follows immediately that</w:t>
      </w:r>
    </w:p>
    <w:p>
      <w:pPr>
        <w:pStyle w:val="a0"/>
      </w:pPr>
      <m:oMathPara>
        <m:oMathParaPr>
          <m:jc m:val="center"/>
        </m:oMathParaPr>
        <m:oMath>
          <m:acc>
            <m:accPr>
              <m:chr m:val="̂"/>
            </m:accPr>
            <m:e>
              <m:r>
                <m:rPr>
                  <m:sty m:val="b"/>
                </m:rPr>
                <m:t>v</m:t>
              </m:r>
            </m:e>
          </m:acc>
          <m:r>
            <m:t>=</m:t>
          </m:r>
          <m:sSub>
            <m:e>
              <m:r>
                <m:t>ω</m:t>
              </m:r>
            </m:e>
            <m:sub>
              <m:r>
                <m:t>x</m:t>
              </m:r>
            </m:sub>
          </m:sSub>
          <m:sSub>
            <m:e>
              <m:r>
                <m:rPr>
                  <m:sty m:val="b"/>
                </m:rPr>
                <m:t>d</m:t>
              </m:r>
            </m:e>
            <m:sub>
              <m:r>
                <m:t>O</m:t>
              </m:r>
              <m:r>
                <m:t>x</m:t>
              </m:r>
            </m:sub>
          </m:sSub>
          <m:r>
            <m:t>+</m:t>
          </m:r>
          <m:sSub>
            <m:e>
              <m:r>
                <m:t>ω</m:t>
              </m:r>
            </m:e>
            <m:sub>
              <m:r>
                <m:t>y</m:t>
              </m:r>
            </m:sub>
          </m:sSub>
          <m:sSub>
            <m:e>
              <m:r>
                <m:rPr>
                  <m:sty m:val="b"/>
                </m:rPr>
                <m:t>d</m:t>
              </m:r>
            </m:e>
            <m:sub>
              <m:r>
                <m:t>O</m:t>
              </m:r>
              <m:r>
                <m:t>y</m:t>
              </m:r>
            </m:sub>
          </m:sSub>
          <m:r>
            <m:t>+</m:t>
          </m:r>
          <m:sSub>
            <m:e>
              <m:r>
                <m:t>ω</m:t>
              </m:r>
            </m:e>
            <m:sub>
              <m:r>
                <m:t>z</m:t>
              </m:r>
            </m:sub>
          </m:sSub>
          <m:sSub>
            <m:e>
              <m:r>
                <m:rPr>
                  <m:sty m:val="b"/>
                </m:rPr>
                <m:t>d</m:t>
              </m:r>
            </m:e>
            <m:sub>
              <m:r>
                <m:t>O</m:t>
              </m:r>
              <m:r>
                <m:t>z</m:t>
              </m:r>
            </m:sub>
          </m:sSub>
          <m:r>
            <m:t>+</m:t>
          </m:r>
          <m:sSub>
            <m:e>
              <m:r>
                <m:t>v</m:t>
              </m:r>
            </m:e>
            <m:sub>
              <m:r>
                <m:t>O</m:t>
              </m:r>
              <m:r>
                <m:t>x</m:t>
              </m:r>
            </m:sub>
          </m:sSub>
          <m:sSub>
            <m:e>
              <m:r>
                <m:rPr>
                  <m:sty m:val="b"/>
                </m:rPr>
                <m:t>d</m:t>
              </m:r>
            </m:e>
            <m:sub>
              <m:r>
                <m:t>x</m:t>
              </m:r>
            </m:sub>
          </m:sSub>
          <m:r>
            <m:t>+</m:t>
          </m:r>
          <m:sSub>
            <m:e>
              <m:r>
                <m:t>v</m:t>
              </m:r>
            </m:e>
            <m:sub>
              <m:r>
                <m:t>O</m:t>
              </m:r>
              <m:r>
                <m:t>y</m:t>
              </m:r>
            </m:sub>
          </m:sSub>
          <m:sSub>
            <m:e>
              <m:r>
                <m:rPr>
                  <m:sty m:val="b"/>
                </m:rPr>
                <m:t>d</m:t>
              </m:r>
            </m:e>
            <m:sub>
              <m:r>
                <m:t>y</m:t>
              </m:r>
            </m:sub>
          </m:sSub>
          <m:r>
            <m:t>+</m:t>
          </m:r>
          <m:sSub>
            <m:e>
              <m:r>
                <m:t>v</m:t>
              </m:r>
            </m:e>
            <m:sub>
              <m:r>
                <m:t>O</m:t>
              </m:r>
              <m:r>
                <m:t>z</m:t>
              </m:r>
            </m:sub>
          </m:sSub>
          <m:sSub>
            <m:e>
              <m:r>
                <m:rPr>
                  <m:sty m:val="b"/>
                </m:rPr>
                <m:t>d</m:t>
              </m:r>
            </m:e>
            <m:sub>
              <m:r>
                <m:t>z</m:t>
              </m:r>
            </m:sub>
          </m:sSub>
          <m:r>
            <m:t> </m:t>
          </m:r>
          <m:r>
            <m:t>.</m:t>
          </m:r>
        </m:oMath>
      </m:oMathPara>
    </w:p>
    <w:p>
      <w:pPr>
        <w:pStyle w:val="FirstParagraph"/>
      </w:pPr>
      <w:r>
        <w:t xml:space="preserve">Thus, the Plücker coordinates of</w:t>
      </w:r>
      <w:r>
        <w:t xml:space="preserve"> </w:t>
      </w:r>
      <m:oMath>
        <m:acc>
          <m:accPr>
            <m:chr m:val="̂"/>
          </m:accPr>
          <m:e>
            <m:r>
              <m:rPr>
                <m:sty m:val="b"/>
              </m:rPr>
              <m:t>v</m:t>
            </m:r>
          </m:e>
        </m:acc>
      </m:oMath>
      <w:r>
        <w:t xml:space="preserve"> </w:t>
      </w:r>
      <w:r>
        <w:t xml:space="preserve">in</w:t>
      </w:r>
      <w:r>
        <w:t xml:space="preserve"> </w:t>
      </w:r>
      <m:oMath>
        <m:sSub>
          <m:e>
            <m:r>
              <m:rPr>
                <m:sty m:val="p"/>
                <m:scr m:val="script"/>
              </m:rPr>
              <m:t>D</m:t>
            </m:r>
          </m:e>
          <m:sub>
            <m:r>
              <m:t>O</m:t>
            </m:r>
          </m:sub>
        </m:sSub>
      </m:oMath>
      <w:r>
        <w:t xml:space="preserve"> </w:t>
      </w:r>
      <w:r>
        <w:t xml:space="preserve">are the Cartesian coordinates of</w:t>
      </w:r>
      <w:r>
        <w:t xml:space="preserve"> </w:t>
      </w:r>
      <m:oMath>
        <m:r>
          <m:rPr>
            <m:sty m:val="b"/>
          </m:rPr>
          <m:t>ω</m:t>
        </m:r>
      </m:oMath>
      <w:r>
        <w:t xml:space="preserve"> </w:t>
      </w:r>
      <w:r>
        <w:t xml:space="preserve">and</w:t>
      </w:r>
      <w:r>
        <w:t xml:space="preserve"> </w:t>
      </w:r>
      <m:oMath>
        <m:sSub>
          <m:e>
            <m:r>
              <m:rPr>
                <m:sty m:val="b"/>
              </m:rPr>
              <m:t>v</m:t>
            </m:r>
          </m:e>
          <m:sub>
            <m:r>
              <m:t>O</m:t>
            </m:r>
          </m:sub>
        </m:sSub>
      </m:oMath>
      <w:r>
        <w:t xml:space="preserve"> </w:t>
      </w:r>
      <w:r>
        <w:t xml:space="preserve">in</w:t>
      </w:r>
      <w:r>
        <w:t xml:space="preserve"> </w:t>
      </w:r>
      <m:oMath>
        <m:r>
          <m:t>{</m:t>
        </m:r>
        <m:r>
          <m:t>i</m:t>
        </m:r>
        <m:r>
          <m:t>,</m:t>
        </m:r>
        <m:r>
          <m:t>j</m:t>
        </m:r>
        <m:r>
          <m:t>,</m:t>
        </m:r>
        <m:r>
          <m:t>k</m:t>
        </m:r>
        <m:r>
          <m:t>}</m:t>
        </m:r>
      </m:oMath>
      <w:r>
        <w:t xml:space="preserve">. Each individual term on the right-hand side depends on the position and orientation of</w:t>
      </w:r>
      <w:r>
        <w:t xml:space="preserve"> </w:t>
      </w:r>
      <m:oMath>
        <m:sSub>
          <m:e>
            <m:r>
              <m:t>O</m:t>
            </m:r>
          </m:e>
          <m:sub>
            <m:r>
              <m:t>x</m:t>
            </m:r>
            <m:r>
              <m:t>y</m:t>
            </m:r>
            <m:r>
              <m:t>z</m:t>
            </m:r>
          </m:sub>
        </m:sSub>
      </m:oMath>
      <w:r>
        <w:t xml:space="preserve">, but it can be shown that the expression as a whole is invariant. (See Example 2.2.) The coordinate vector that represents</w:t>
      </w:r>
      <w:r>
        <w:t xml:space="preserve"> </w:t>
      </w:r>
      <m:oMath>
        <m:acc>
          <m:accPr>
            <m:chr m:val="̂"/>
          </m:accPr>
          <m:e>
            <m:r>
              <m:rPr>
                <m:sty m:val="b"/>
              </m:rPr>
              <m:t>v</m:t>
            </m:r>
          </m:e>
        </m:acc>
      </m:oMath>
      <w:r>
        <w:t xml:space="preserve"> </w:t>
      </w:r>
      <w:r>
        <w:t xml:space="preserve">in</w:t>
      </w:r>
      <w:r>
        <w:t xml:space="preserve"> </w:t>
      </w:r>
      <m:oMath>
        <m:sSub>
          <m:e>
            <m:r>
              <m:rPr>
                <m:sty m:val="p"/>
                <m:scr m:val="script"/>
              </m:rPr>
              <m:t>D</m:t>
            </m:r>
          </m:e>
          <m:sub>
            <m:r>
              <m:t>O</m:t>
            </m:r>
          </m:sub>
        </m:sSub>
      </m:oMath>
      <w:r>
        <w:t xml:space="preserve"> </w:t>
      </w:r>
      <w:r>
        <w:t xml:space="preserve">coordinates can be written</w:t>
      </w:r>
    </w:p>
    <w:p>
      <w:pPr>
        <w:pStyle w:val="a0"/>
      </w:pPr>
      <m:oMathPara>
        <m:oMathParaPr>
          <m:jc m:val="center"/>
        </m:oMathParaPr>
        <m:oMath>
          <m:m>
            <m:mPr>
              <m:baseJc m:val="center"/>
              <m:plcHide m:val="1"/>
              <m:mcs>
                <m:mc>
                  <m:mcPr>
                    <m:mcJc m:val="right"/>
                    <m:count m:val="1"/>
                  </m:mcPr>
                </m:mc>
              </m:mcs>
            </m:mPr>
            <m:mr>
              <m:e>
                <m:sSub>
                  <m:e>
                    <m:acc>
                      <m:accPr>
                        <m:chr m:val="̂"/>
                      </m:accPr>
                      <m:e>
                        <m:limLow>
                          <m:e>
                            <m:r>
                              <m:t>v</m:t>
                            </m:r>
                          </m:e>
                          <m:lim>
                            <m:r>
                              <m:t>_</m:t>
                            </m:r>
                          </m:lim>
                        </m:limLow>
                      </m:e>
                    </m:acc>
                  </m:e>
                  <m:sub>
                    <m:r>
                      <m:t>O</m:t>
                    </m:r>
                  </m:sub>
                </m:sSub>
                <m:r>
                  <m:t>=</m:t>
                </m:r>
                <m:d>
                  <m:dPr>
                    <m:begChr m:val="["/>
                    <m:endChr m:val="]"/>
                    <m:grow/>
                  </m:dPr>
                  <m:e>
                    <m:m>
                      <m:mPr>
                        <m:baseJc m:val="center"/>
                        <m:plcHide m:val="1"/>
                        <m:mcs>
                          <m:mc>
                            <m:mcPr>
                              <m:mcJc m:val="left"/>
                              <m:count m:val="1"/>
                            </m:mcPr>
                          </m:mc>
                        </m:mcs>
                      </m:mPr>
                      <m:mr>
                        <m:e>
                          <m:sSub>
                            <m:e>
                              <m:r>
                                <m:t>ω</m:t>
                              </m:r>
                            </m:e>
                            <m:sub>
                              <m:r>
                                <m:t>x</m:t>
                              </m:r>
                            </m:sub>
                          </m:sSub>
                        </m:e>
                      </m:mr>
                      <m:mr>
                        <m:e>
                          <m:sSub>
                            <m:e>
                              <m:r>
                                <m:t>ω</m:t>
                              </m:r>
                            </m:e>
                            <m:sub>
                              <m:r>
                                <m:t>y</m:t>
                              </m:r>
                            </m:sub>
                          </m:sSub>
                        </m:e>
                      </m:mr>
                      <m:mr>
                        <m:e>
                          <m:sSub>
                            <m:e>
                              <m:r>
                                <m:t>ω</m:t>
                              </m:r>
                            </m:e>
                            <m:sub>
                              <m:r>
                                <m:t>z</m:t>
                              </m:r>
                            </m:sub>
                          </m:sSub>
                        </m:e>
                      </m:mr>
                      <m:mr>
                        <m:e>
                          <m:sSub>
                            <m:e>
                              <m:r>
                                <m:t>v</m:t>
                              </m:r>
                            </m:e>
                            <m:sub>
                              <m:r>
                                <m:t>O</m:t>
                              </m:r>
                              <m:r>
                                <m:t>x</m:t>
                              </m:r>
                            </m:sub>
                          </m:sSub>
                        </m:e>
                      </m:mr>
                      <m:mr>
                        <m:e>
                          <m:sSub>
                            <m:e>
                              <m:r>
                                <m:t>v</m:t>
                              </m:r>
                            </m:e>
                            <m:sub>
                              <m:r>
                                <m:t>O</m:t>
                              </m:r>
                              <m:r>
                                <m:t>y</m:t>
                              </m:r>
                            </m:sub>
                          </m:sSub>
                        </m:e>
                      </m:mr>
                      <m:mr>
                        <m:e>
                          <m:sSub>
                            <m:e>
                              <m:r>
                                <m:t>v</m:t>
                              </m:r>
                            </m:e>
                            <m:sub>
                              <m:r>
                                <m:t>O</m:t>
                              </m:r>
                              <m:r>
                                <m:t>z</m:t>
                              </m:r>
                            </m:sub>
                          </m:sSub>
                        </m:e>
                      </m:mr>
                    </m:m>
                  </m:e>
                </m:d>
                <m:r>
                  <m:t>=</m:t>
                </m:r>
                <m:d>
                  <m:dPr>
                    <m:begChr m:val="["/>
                    <m:endChr m:val="]"/>
                    <m:grow/>
                  </m:dPr>
                  <m:e>
                    <m:m>
                      <m:mPr>
                        <m:baseJc m:val="center"/>
                        <m:plcHide m:val="1"/>
                        <m:mcs>
                          <m:mc>
                            <m:mcPr>
                              <m:mcJc m:val="left"/>
                              <m:count m:val="1"/>
                            </m:mcPr>
                          </m:mc>
                        </m:mcs>
                      </m:mPr>
                      <m:mr>
                        <m:e>
                          <m:limLow>
                            <m:e>
                              <m:r>
                                <m:t>ω</m:t>
                              </m:r>
                            </m:e>
                            <m:lim>
                              <m:r>
                                <m:t>_</m:t>
                              </m:r>
                            </m:lim>
                          </m:limLow>
                        </m:e>
                      </m:mr>
                      <m:mr>
                        <m:e>
                          <m:sSub>
                            <m:e>
                              <m:limLow>
                                <m:e>
                                  <m:r>
                                    <m:t>v</m:t>
                                  </m:r>
                                </m:e>
                                <m:lim>
                                  <m:r>
                                    <m:t>_</m:t>
                                  </m:r>
                                </m:lim>
                              </m:limLow>
                            </m:e>
                            <m:sub>
                              <m:r>
                                <m:t>O</m:t>
                              </m:r>
                            </m:sub>
                          </m:sSub>
                        </m:e>
                      </m:mr>
                    </m:m>
                  </m:e>
                </m:d>
                <m:r>
                  <m:t>,</m:t>
                </m:r>
              </m:e>
            </m:mr>
          </m:m>
        </m:oMath>
      </m:oMathPara>
    </w:p>
    <w:p>
      <w:pPr>
        <w:pStyle w:val="FirstParagraph"/>
      </w:pPr>
      <w:r>
        <w:t xml:space="preserve">where the expression on the far right is a convenient compact notation in which the 6D coordinate vector is expressed as the concatenation of the two 3D coordinate vectors</w:t>
      </w:r>
      <w:r>
        <w:t xml:space="preserve"> </w:t>
      </w:r>
      <m:oMath>
        <m:limLow>
          <m:e>
            <m:r>
              <m:rPr>
                <m:sty m:val="b"/>
              </m:rPr>
              <m:t>ω</m:t>
            </m:r>
          </m:e>
          <m:lim>
            <m:r>
              <m:t>_</m:t>
            </m:r>
          </m:lim>
        </m:limLow>
        <m:r>
          <m:t>=</m:t>
        </m:r>
        <m:r>
          <m:t>[</m:t>
        </m:r>
        <m:sSub>
          <m:e>
            <m:r>
              <m:t>ω</m:t>
            </m:r>
          </m:e>
          <m:sub>
            <m:r>
              <m:t>x</m:t>
            </m:r>
          </m:sub>
        </m:sSub>
        <m:r>
          <m:t> </m:t>
        </m:r>
        <m:sSub>
          <m:e>
            <m:r>
              <m:t>ω</m:t>
            </m:r>
          </m:e>
          <m:sub>
            <m:r>
              <m:t>y</m:t>
            </m:r>
          </m:sub>
        </m:sSub>
        <m:r>
          <m:t> </m:t>
        </m:r>
        <m:sSub>
          <m:e>
            <m:r>
              <m:t>ω</m:t>
            </m:r>
          </m:e>
          <m:sub>
            <m:r>
              <m:t>z</m:t>
            </m:r>
          </m:sub>
        </m:sSub>
        <m:sSup>
          <m:e>
            <m:r>
              <m:t>]</m:t>
            </m:r>
          </m:e>
          <m:sup>
            <m:r>
              <m:rPr>
                <m:nor/>
                <m:sty m:val="p"/>
              </m:rPr>
              <m:t>T</m:t>
            </m:r>
          </m:sup>
        </m:sSup>
      </m:oMath>
      <w:r>
        <w:t xml:space="preserve"> </w:t>
      </w:r>
      <w:r>
        <w:t xml:space="preserve">and</w:t>
      </w:r>
      <w:r>
        <w:t xml:space="preserve"> </w:t>
      </w:r>
      <m:oMath>
        <m:sSub>
          <m:e>
            <m:limLow>
              <m:e>
                <m:r>
                  <m:rPr>
                    <m:sty m:val="b"/>
                  </m:rPr>
                  <m:t>v</m:t>
                </m:r>
              </m:e>
              <m:lim>
                <m:r>
                  <m:t>_</m:t>
                </m:r>
              </m:lim>
            </m:limLow>
          </m:e>
          <m:sub>
            <m:r>
              <m:t>O</m:t>
            </m:r>
          </m:sub>
        </m:sSub>
        <m:r>
          <m:t>=</m:t>
        </m:r>
        <m:r>
          <m:t>[</m:t>
        </m:r>
        <m:sSub>
          <m:e>
            <m:r>
              <m:t>ν</m:t>
            </m:r>
          </m:e>
          <m:sub>
            <m:r>
              <m:t>O</m:t>
            </m:r>
            <m:r>
              <m:t>x</m:t>
            </m:r>
          </m:sub>
        </m:sSub>
        <m:r>
          <m:t> </m:t>
        </m:r>
        <m:sSub>
          <m:e>
            <m:r>
              <m:t>v</m:t>
            </m:r>
          </m:e>
          <m:sub>
            <m:r>
              <m:t>O</m:t>
            </m:r>
            <m:r>
              <m:t>y</m:t>
            </m:r>
          </m:sub>
        </m:sSub>
        <m:r>
          <m:t> </m:t>
        </m:r>
        <m:sSub>
          <m:e>
            <m:r>
              <m:t>v</m:t>
            </m:r>
          </m:e>
          <m:sub>
            <m:r>
              <m:t>O</m:t>
            </m:r>
            <m:r>
              <m:t>z</m:t>
            </m:r>
          </m:sub>
        </m:sSub>
        <m:sSup>
          <m:e>
            <m:r>
              <m:t>]</m:t>
            </m:r>
          </m:e>
          <m:sup>
            <m:r>
              <m:rPr>
                <m:nor/>
                <m:sty m:val="p"/>
              </m:rPr>
              <m:t>T</m:t>
            </m:r>
          </m:sup>
        </m:sSup>
      </m:oMath>
      <w:r>
        <w:t xml:space="preserve">.</w:t>
      </w:r>
    </w:p>
    <w:p>
      <w:pPr>
        <w:pStyle w:val="a0"/>
      </w:pPr>
      <w:r>
        <w:t xml:space="preserve">Example 2.1 Equation 2.1 associates a vector</w:t>
      </w:r>
      <w:r>
        <w:t xml:space="preserve"> </w:t>
      </w:r>
      <m:oMath>
        <m:sSub>
          <m:e>
            <m:r>
              <m:t>v</m:t>
            </m:r>
          </m:e>
          <m:sub>
            <m:r>
              <m:t>P</m:t>
            </m:r>
          </m:sub>
        </m:sSub>
      </m:oMath>
      <w:r>
        <w:t xml:space="preserve"> </w:t>
      </w:r>
      <w:r>
        <w:t xml:space="preserve">with each point</w:t>
      </w:r>
      <w:r>
        <w:t xml:space="preserve"> </w:t>
      </w:r>
      <m:oMath>
        <m:r>
          <m:t>P</m:t>
        </m:r>
      </m:oMath>
      <w:r>
        <w:t xml:space="preserve"> </w:t>
      </w:r>
      <w:r>
        <w:t xml:space="preserve">in space. It therefore defines a vector field—the velocity field of body</w:t>
      </w:r>
      <w:r>
        <w:t xml:space="preserve"> </w:t>
      </w:r>
      <m:oMath>
        <m:r>
          <m:t>B</m:t>
        </m:r>
      </m:oMath>
      <w:r>
        <w:t xml:space="preserve">. We could have written this equation in the form</w:t>
      </w:r>
    </w:p>
    <w:p>
      <w:pPr>
        <w:pStyle w:val="a0"/>
      </w:pPr>
      <m:oMathPara>
        <m:oMathParaPr>
          <m:jc m:val="center"/>
        </m:oMathParaPr>
        <m:oMath>
          <m:r>
            <m:rPr>
              <m:sty m:val="b"/>
            </m:rPr>
            <m:t>V</m:t>
          </m:r>
          <m:r>
            <m:t>(</m:t>
          </m:r>
          <m:r>
            <m:t>P</m:t>
          </m:r>
          <m:r>
            <m:t>)</m:t>
          </m:r>
          <m:r>
            <m:t>=</m:t>
          </m:r>
          <m:sSub>
            <m:e>
              <m:r>
                <m:rPr>
                  <m:sty m:val="b"/>
                </m:rPr>
                <m:t>v</m:t>
              </m:r>
            </m:e>
            <m:sub>
              <m:r>
                <m:t>O</m:t>
              </m:r>
            </m:sub>
          </m:sSub>
          <m:r>
            <m:t>+</m:t>
          </m:r>
          <m:r>
            <m:t>ω</m:t>
          </m:r>
          <m:r>
            <m:t>×</m:t>
          </m:r>
          <m:acc>
            <m:accPr>
              <m:chr m:val="⃗"/>
            </m:accPr>
            <m:e>
              <m:r>
                <m:t>O</m:t>
              </m:r>
              <m:r>
                <m:t>P</m:t>
              </m:r>
            </m:e>
          </m:acc>
          <m:r>
            <m:t> </m:t>
          </m:r>
          <m:r>
            <m:t>,</m:t>
          </m:r>
        </m:oMath>
      </m:oMathPara>
    </w:p>
    <w:p>
      <w:pPr>
        <w:pStyle w:val="FirstParagraph"/>
      </w:pPr>
      <w:r>
        <w:t xml:space="preserve">where</w:t>
      </w:r>
      <w:r>
        <w:t xml:space="preserve"> </w:t>
      </w:r>
      <m:oMath>
        <m:r>
          <m:rPr>
            <m:sty m:val="b"/>
          </m:rPr>
          <m:t>V</m:t>
        </m:r>
      </m:oMath>
      <w:r>
        <w:t xml:space="preserve"> </w:t>
      </w:r>
      <w:r>
        <w:t xml:space="preserve">denotes the vector field, and</w:t>
      </w:r>
      <w:r>
        <w:t xml:space="preserve"> </w:t>
      </w:r>
      <m:oMath>
        <m:r>
          <m:rPr>
            <m:sty m:val="b"/>
          </m:rPr>
          <m:t>V</m:t>
        </m:r>
        <m:r>
          <m:t>(</m:t>
        </m:r>
        <m:r>
          <m:t>P</m:t>
        </m:r>
        <m:r>
          <m:t>)</m:t>
        </m:r>
      </m:oMath>
      <w:r>
        <w:t xml:space="preserve"> </w:t>
      </w:r>
      <w:r>
        <w:t xml:space="preserve">is the vector associated by</w:t>
      </w:r>
      <w:r>
        <w:t xml:space="preserve"> </w:t>
      </w:r>
      <m:oMath>
        <m:r>
          <m:rPr>
            <m:sty m:val="b"/>
          </m:rPr>
          <m:t>V</m:t>
        </m:r>
      </m:oMath>
      <w:r>
        <w:t xml:space="preserve"> </w:t>
      </w:r>
      <w:r>
        <w:t xml:space="preserve">with the point</w:t>
      </w:r>
      <w:r>
        <w:t xml:space="preserve"> </w:t>
      </w:r>
      <m:oMath>
        <m:r>
          <m:t>P</m:t>
        </m:r>
      </m:oMath>
      <w:r>
        <w:t xml:space="preserve">. Although</w:t>
      </w:r>
      <w:r>
        <w:t xml:space="preserve"> </w:t>
      </w:r>
      <m:oMath>
        <m:r>
          <m:t>O</m:t>
        </m:r>
      </m:oMath>
      <w:r>
        <w:t xml:space="preserve"> </w:t>
      </w:r>
      <w:r>
        <w:t xml:space="preserve">appears in the definition of</w:t>
      </w:r>
      <w:r>
        <w:t xml:space="preserve"> </w:t>
      </w:r>
      <m:oMath>
        <m:r>
          <m:rPr>
            <m:sty m:val="b"/>
          </m:rPr>
          <m:t>V</m:t>
        </m:r>
      </m:oMath>
      <w:r>
        <w:t xml:space="preserve">, the right-hand side is invariant with respect to the location of</w:t>
      </w:r>
      <w:r>
        <w:t xml:space="preserve"> </w:t>
      </w:r>
      <m:oMath>
        <m:r>
          <m:t>O</m:t>
        </m:r>
      </m:oMath>
      <w:r>
        <w:t xml:space="preserve">, and so the field itself is independent of</w:t>
      </w:r>
      <w:r>
        <w:t xml:space="preserve"> </w:t>
      </w:r>
      <m:oMath>
        <m:r>
          <m:t>O</m:t>
        </m:r>
      </m:oMath>
      <w:r>
        <w:t xml:space="preserve">. This connection between spatial vectors and vector fields can help one to visualize what a spatial vector really is, and what a spatial-vector expression really means. For example, suppose</w:t>
      </w:r>
      <w:r>
        <w:t xml:space="preserve"> </w:t>
      </w:r>
      <m:oMath>
        <m:sSub>
          <m:e>
            <m:acc>
              <m:accPr>
                <m:chr m:val="̂"/>
              </m:accPr>
              <m:e>
                <m:r>
                  <m:rPr>
                    <m:sty m:val="b"/>
                  </m:rPr>
                  <m:t>v</m:t>
                </m:r>
              </m:e>
            </m:acc>
          </m:e>
          <m:sub>
            <m:r>
              <m:t>1</m:t>
            </m:r>
          </m:sub>
        </m:sSub>
      </m:oMath>
      <w:r>
        <w:t xml:space="preserve"> </w:t>
      </w:r>
      <w:r>
        <w:t xml:space="preserve">and</w:t>
      </w:r>
      <w:r>
        <w:t xml:space="preserve"> </w:t>
      </w:r>
      <m:oMath>
        <m:sSub>
          <m:e>
            <m:acc>
              <m:accPr>
                <m:chr m:val="̂"/>
              </m:accPr>
              <m:e>
                <m:r>
                  <m:rPr>
                    <m:sty m:val="b"/>
                  </m:rPr>
                  <m:t>v</m:t>
                </m:r>
              </m:e>
            </m:acc>
          </m:e>
          <m:sub>
            <m:r>
              <m:t>2</m:t>
            </m:r>
          </m:sub>
        </m:sSub>
      </m:oMath>
      <w:r>
        <w:t xml:space="preserve"> </w:t>
      </w:r>
      <w:r>
        <w:t xml:space="preserve">are two spatial velocities, and</w:t>
      </w:r>
      <w:r>
        <w:t xml:space="preserve"> </w:t>
      </w:r>
      <m:oMath>
        <m:sSub>
          <m:e>
            <m:r>
              <m:rPr>
                <m:sty m:val="b"/>
              </m:rPr>
              <m:t>V</m:t>
            </m:r>
          </m:e>
          <m:sub>
            <m:r>
              <m:t>1</m:t>
            </m:r>
          </m:sub>
        </m:sSub>
      </m:oMath>
      <w:r>
        <w:t xml:space="preserve"> </w:t>
      </w:r>
      <w:r>
        <w:t xml:space="preserve">and</w:t>
      </w:r>
      <w:r>
        <w:t xml:space="preserve"> </w:t>
      </w:r>
      <m:oMath>
        <m:sSub>
          <m:e>
            <m:r>
              <m:rPr>
                <m:sty m:val="b"/>
              </m:rPr>
              <m:t>V</m:t>
            </m:r>
          </m:e>
          <m:sub>
            <m:r>
              <m:t>2</m:t>
            </m:r>
          </m:sub>
        </m:sSub>
      </m:oMath>
      <w:r>
        <w:t xml:space="preserve"> </w:t>
      </w:r>
      <w:r>
        <w:t xml:space="preserve">are the corresponding vector fields. If</w:t>
      </w:r>
      <w:r>
        <w:t xml:space="preserve"> </w:t>
      </w:r>
      <m:oMath>
        <m:sSub>
          <m:e>
            <m:acc>
              <m:accPr>
                <m:chr m:val="̂"/>
              </m:accPr>
              <m:e>
                <m:r>
                  <m:rPr>
                    <m:sty m:val="b"/>
                  </m:rPr>
                  <m:t>v</m:t>
                </m:r>
              </m:e>
            </m:acc>
          </m:e>
          <m:sub>
            <m:r>
              <m:rPr>
                <m:nor/>
                <m:sty m:val="p"/>
              </m:rPr>
              <m:t>sum</m:t>
            </m:r>
          </m:sub>
        </m:sSub>
        <m:r>
          <m:t>=</m:t>
        </m:r>
        <m:sSub>
          <m:e>
            <m:acc>
              <m:accPr>
                <m:chr m:val="̂"/>
              </m:accPr>
              <m:e>
                <m:r>
                  <m:rPr>
                    <m:sty m:val="b"/>
                  </m:rPr>
                  <m:t>v</m:t>
                </m:r>
              </m:e>
            </m:acc>
          </m:e>
          <m:sub>
            <m:r>
              <m:t>1</m:t>
            </m:r>
          </m:sub>
        </m:sSub>
        <m:r>
          <m:t>+</m:t>
        </m:r>
        <m:sSub>
          <m:e>
            <m:acc>
              <m:accPr>
                <m:chr m:val="̂"/>
              </m:accPr>
              <m:e>
                <m:r>
                  <m:rPr>
                    <m:sty m:val="b"/>
                  </m:rPr>
                  <m:t>v</m:t>
                </m:r>
              </m:e>
            </m:acc>
          </m:e>
          <m:sub>
            <m:r>
              <m:t>2</m:t>
            </m:r>
          </m:sub>
        </m:sSub>
      </m:oMath>
      <w:r>
        <w:t xml:space="preserve"> </w:t>
      </w:r>
      <w:r>
        <w:t xml:space="preserve">then the vector field that corresponds to</w:t>
      </w:r>
      <w:r>
        <w:t xml:space="preserve"> </w:t>
      </w:r>
      <m:oMath>
        <m:sSub>
          <m:e>
            <m:acc>
              <m:accPr>
                <m:chr m:val="̂"/>
              </m:accPr>
              <m:e>
                <m:r>
                  <m:rPr>
                    <m:sty m:val="b"/>
                  </m:rPr>
                  <m:t>v</m:t>
                </m:r>
              </m:e>
            </m:acc>
          </m:e>
          <m:sub>
            <m:r>
              <m:rPr>
                <m:nor/>
                <m:sty m:val="p"/>
              </m:rPr>
              <m:t>sum</m:t>
            </m:r>
          </m:sub>
        </m:sSub>
      </m:oMath>
      <w:r>
        <w:t xml:space="preserve"> </w:t>
      </w:r>
      <w:r>
        <w:t xml:space="preserve">has the property</w:t>
      </w:r>
      <w:r>
        <w:t xml:space="preserve"> </w:t>
      </w:r>
      <m:oMath>
        <m:sSub>
          <m:e>
            <m:r>
              <m:rPr>
                <m:sty m:val="b"/>
              </m:rPr>
              <m:t>V</m:t>
            </m:r>
          </m:e>
          <m:sub>
            <m:r>
              <m:rPr>
                <m:nor/>
                <m:sty m:val="p"/>
              </m:rPr>
              <m:t>sum</m:t>
            </m:r>
          </m:sub>
        </m:sSub>
        <m:r>
          <m:t>(</m:t>
        </m:r>
        <m:r>
          <m:t>P</m:t>
        </m:r>
        <m:r>
          <m:t>)</m:t>
        </m:r>
        <m:r>
          <m:t>=</m:t>
        </m:r>
        <m:sSub>
          <m:e>
            <m:r>
              <m:rPr>
                <m:sty m:val="b"/>
              </m:rPr>
              <m:t>V</m:t>
            </m:r>
          </m:e>
          <m:sub>
            <m:r>
              <m:t>1</m:t>
            </m:r>
          </m:sub>
        </m:sSub>
        <m:r>
          <m:t>(</m:t>
        </m:r>
        <m:r>
          <m:t>P</m:t>
        </m:r>
        <m:r>
          <m:t>)</m:t>
        </m:r>
        <m:r>
          <m:t>+</m:t>
        </m:r>
        <m:sSub>
          <m:e>
            <m:r>
              <m:rPr>
                <m:sty m:val="b"/>
              </m:rPr>
              <m:t>V</m:t>
            </m:r>
          </m:e>
          <m:sub>
            <m:r>
              <m:t>2</m:t>
            </m:r>
          </m:sub>
        </m:sSub>
        <m:r>
          <m:t>(</m:t>
        </m:r>
        <m:r>
          <m:t>P</m:t>
        </m:r>
        <m:r>
          <m:t>)</m:t>
        </m:r>
      </m:oMath>
      <w:r>
        <w:t xml:space="preserve"> </w:t>
      </w:r>
      <w:r>
        <w:t xml:space="preserve">for all</w:t>
      </w:r>
      <w:r>
        <w:t xml:space="preserve"> </w:t>
      </w:r>
      <m:oMath>
        <m:r>
          <m:t>P</m:t>
        </m:r>
      </m:oMath>
      <w:r>
        <w:t xml:space="preserve">.</w:t>
      </w:r>
    </w:p>
    <w:p>
      <w:pPr>
        <w:pStyle w:val="a0"/>
      </w:pPr>
      <w:r>
        <w:t xml:space="preserve">Example 2.2 Let us investigate the invariance of Eq. 2.3 with respect to the choice of origin. We can do this by defining</w:t>
      </w:r>
      <w:r>
        <w:t xml:space="preserve"> </w:t>
      </w:r>
      <m:oMath>
        <m:acc>
          <m:accPr>
            <m:chr m:val="̂"/>
          </m:accPr>
          <m:e>
            <m:r>
              <m:rPr>
                <m:sty m:val="b"/>
              </m:rPr>
              <m:t>v</m:t>
            </m:r>
          </m:e>
        </m:acc>
        <m:r>
          <m:t>′</m:t>
        </m:r>
      </m:oMath>
      <w:r>
        <w:t xml:space="preserve"> </w:t>
      </w:r>
      <w:r>
        <w:t xml:space="preserve">to be the spatial velocity obtained by using the point</w:t>
      </w:r>
      <w:r>
        <w:t xml:space="preserve"> </w:t>
      </w:r>
      <m:oMath>
        <m:r>
          <m:t>P</m:t>
        </m:r>
      </m:oMath>
      <w:r>
        <w:t xml:space="preserve"> </w:t>
      </w:r>
      <w:r>
        <w:t xml:space="preserve">as origin, and showing that</w:t>
      </w:r>
      <w:r>
        <w:t xml:space="preserve"> </w:t>
      </w:r>
      <m:oMath>
        <m:acc>
          <m:accPr>
            <m:chr m:val="̂"/>
          </m:accPr>
          <m:e>
            <m:r>
              <m:rPr>
                <m:sty m:val="b"/>
              </m:rPr>
              <m:t>v</m:t>
            </m:r>
          </m:e>
        </m:acc>
        <m:r>
          <m:t>′</m:t>
        </m:r>
        <m:r>
          <m:t>=</m:t>
        </m:r>
        <m:acc>
          <m:accPr>
            <m:chr m:val="̂"/>
          </m:accPr>
          <m:e>
            <m:r>
              <m:rPr>
                <m:sty m:val="b"/>
              </m:rPr>
              <m:t>v</m:t>
            </m:r>
          </m:e>
        </m:acc>
      </m:oMath>
      <w:r>
        <w:t xml:space="preserve">. The expression for</w:t>
      </w:r>
      <w:r>
        <w:t xml:space="preserve"> </w:t>
      </w:r>
      <m:oMath>
        <m:acc>
          <m:accPr>
            <m:chr m:val="̂"/>
          </m:accPr>
          <m:e>
            <m:r>
              <m:rPr>
                <m:sty m:val="b"/>
              </m:rPr>
              <m:t>v</m:t>
            </m:r>
          </m:e>
        </m:acc>
        <m:r>
          <m:t>′</m:t>
        </m:r>
      </m:oMath>
      <w:r>
        <w:t xml:space="preserve"> </w:t>
      </w:r>
      <w:r>
        <w:t xml:space="preserve">is therefore</w:t>
      </w:r>
    </w:p>
    <w:p>
      <w:pPr>
        <w:pStyle w:val="a0"/>
      </w:pPr>
      <m:oMathPara>
        <m:oMathParaPr>
          <m:jc m:val="center"/>
        </m:oMathParaPr>
        <m:oMath>
          <m:sSup>
            <m:e>
              <m:acc>
                <m:accPr>
                  <m:chr m:val="̂"/>
                </m:accPr>
                <m:e>
                  <m:r>
                    <m:rPr>
                      <m:sty m:val="b"/>
                    </m:rPr>
                    <m:t>v</m:t>
                  </m:r>
                </m:e>
              </m:acc>
            </m:e>
            <m:sup>
              <m:r>
                <m:t>′</m:t>
              </m:r>
            </m:sup>
          </m:sSup>
          <m:r>
            <m:t>=</m:t>
          </m:r>
          <m:sSub>
            <m:e>
              <m:r>
                <m:t>ω</m:t>
              </m:r>
            </m:e>
            <m:sub>
              <m:r>
                <m:t>x</m:t>
              </m:r>
            </m:sub>
          </m:sSub>
          <m:sSub>
            <m:e>
              <m:r>
                <m:rPr>
                  <m:sty m:val="b"/>
                </m:rPr>
                <m:t>d</m:t>
              </m:r>
            </m:e>
            <m:sub>
              <m:r>
                <m:t>P</m:t>
              </m:r>
              <m:r>
                <m:t>x</m:t>
              </m:r>
            </m:sub>
          </m:sSub>
          <m:r>
            <m:t>+</m:t>
          </m:r>
          <m:sSub>
            <m:e>
              <m:r>
                <m:t>ω</m:t>
              </m:r>
            </m:e>
            <m:sub>
              <m:r>
                <m:t>y</m:t>
              </m:r>
            </m:sub>
          </m:sSub>
          <m:sSub>
            <m:e>
              <m:r>
                <m:rPr>
                  <m:sty m:val="b"/>
                </m:rPr>
                <m:t>d</m:t>
              </m:r>
            </m:e>
            <m:sub>
              <m:r>
                <m:t>P</m:t>
              </m:r>
              <m:r>
                <m:t>y</m:t>
              </m:r>
            </m:sub>
          </m:sSub>
          <m:r>
            <m:t>+</m:t>
          </m:r>
          <m:sSub>
            <m:e>
              <m:r>
                <m:t>ω</m:t>
              </m:r>
            </m:e>
            <m:sub>
              <m:r>
                <m:t>z</m:t>
              </m:r>
            </m:sub>
          </m:sSub>
          <m:sSub>
            <m:e>
              <m:r>
                <m:rPr>
                  <m:sty m:val="b"/>
                </m:rPr>
                <m:t>d</m:t>
              </m:r>
            </m:e>
            <m:sub>
              <m:r>
                <m:t>P</m:t>
              </m:r>
              <m:r>
                <m:t>z</m:t>
              </m:r>
            </m:sub>
          </m:sSub>
          <m:r>
            <m:t>+</m:t>
          </m:r>
          <m:sSub>
            <m:e>
              <m:r>
                <m:t>v</m:t>
              </m:r>
            </m:e>
            <m:sub>
              <m:r>
                <m:t>P</m:t>
              </m:r>
              <m:r>
                <m:t>x</m:t>
              </m:r>
            </m:sub>
          </m:sSub>
          <m:sSub>
            <m:e>
              <m:r>
                <m:rPr>
                  <m:sty m:val="b"/>
                </m:rPr>
                <m:t>d</m:t>
              </m:r>
            </m:e>
            <m:sub>
              <m:r>
                <m:t>x</m:t>
              </m:r>
            </m:sub>
          </m:sSub>
          <m:r>
            <m:t>+</m:t>
          </m:r>
          <m:sSub>
            <m:e>
              <m:r>
                <m:t>v</m:t>
              </m:r>
            </m:e>
            <m:sub>
              <m:r>
                <m:t>P</m:t>
              </m:r>
              <m:r>
                <m:t>y</m:t>
              </m:r>
            </m:sub>
          </m:sSub>
          <m:sSub>
            <m:e>
              <m:r>
                <m:rPr>
                  <m:sty m:val="b"/>
                </m:rPr>
                <m:t>d</m:t>
              </m:r>
            </m:e>
            <m:sub>
              <m:r>
                <m:t>y</m:t>
              </m:r>
            </m:sub>
          </m:sSub>
          <m:r>
            <m:t>+</m:t>
          </m:r>
          <m:sSub>
            <m:e>
              <m:r>
                <m:t>v</m:t>
              </m:r>
            </m:e>
            <m:sub>
              <m:r>
                <m:t>P</m:t>
              </m:r>
              <m:r>
                <m:t>z</m:t>
              </m:r>
            </m:sub>
          </m:sSub>
          <m:sSub>
            <m:e>
              <m:r>
                <m:rPr>
                  <m:sty m:val="b"/>
                </m:rPr>
                <m:t>d</m:t>
              </m:r>
            </m:e>
            <m:sub>
              <m:r>
                <m:t>z</m:t>
              </m:r>
            </m:sub>
          </m:sSub>
          <m:r>
            <m:t> </m:t>
          </m:r>
          <m:r>
            <m:t>,</m:t>
          </m:r>
        </m:oMath>
      </m:oMathPara>
    </w:p>
    <w:p>
      <w:pPr>
        <w:pStyle w:val="FirstParagraph"/>
      </w:pPr>
      <w:r>
        <w:t xml:space="preserve">and the task is to equate this expression with Eq. 2.3. To keep things simple, we shall choose</w:t>
      </w:r>
      <w:r>
        <w:t xml:space="preserve"> </w:t>
      </w:r>
      <m:oMath>
        <m:r>
          <m:t>P</m:t>
        </m:r>
      </m:oMath>
      <w:r>
        <w:t xml:space="preserve"> </w:t>
      </w:r>
      <w:r>
        <w:t xml:space="preserve">to have the coordinates</w:t>
      </w:r>
      <w:r>
        <w:t xml:space="preserve"> </w:t>
      </w:r>
      <m:oMath>
        <m:r>
          <m:t>(</m:t>
        </m:r>
        <m:r>
          <m:t>r</m:t>
        </m:r>
        <m:r>
          <m:t>,</m:t>
        </m:r>
        <m:r>
          <m:t>0</m:t>
        </m:r>
        <m:r>
          <m:t>,</m:t>
        </m:r>
        <m:r>
          <m:t>0</m:t>
        </m:r>
        <m:r>
          <m:t>)</m:t>
        </m:r>
      </m:oMath>
      <w:r>
        <w:t xml:space="preserve"> </w:t>
      </w:r>
      <w:r>
        <w:t xml:space="preserve">relative to</w:t>
      </w:r>
      <w:r>
        <w:t xml:space="preserve"> </w:t>
      </w:r>
      <m:oMath>
        <m:sSub>
          <m:e>
            <m:r>
              <m:t>O</m:t>
            </m:r>
          </m:e>
          <m:sub>
            <m:r>
              <m:t>x</m:t>
            </m:r>
            <m:r>
              <m:t>y</m:t>
            </m:r>
            <m:r>
              <m:t>z</m:t>
            </m:r>
          </m:sub>
        </m:sSub>
      </m:oMath>
      <w:r>
        <w:t xml:space="preserve">, as shown in Figure 2.2. In this case, the linear velocity coordinates are given by Eq. 2.1 as</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s>
                      </m:mPr>
                      <m:mr>
                        <m:e>
                          <m:r>
                            <m:t>v</m:t>
                          </m:r>
                          <m:r>
                            <m:t>P</m:t>
                          </m:r>
                          <m:r>
                            <m:t>x</m:t>
                          </m:r>
                        </m:e>
                      </m:mr>
                      <m:mr>
                        <m:e>
                          <m:r>
                            <m:t>v</m:t>
                          </m:r>
                          <m:r>
                            <m:t>P</m:t>
                          </m:r>
                          <m:r>
                            <m:t>y</m:t>
                          </m:r>
                        </m:e>
                      </m:mr>
                      <m:mr>
                        <m:e>
                          <m:r>
                            <m:t>v</m:t>
                          </m:r>
                          <m:r>
                            <m:t>P</m:t>
                          </m:r>
                          <m:r>
                            <m:t>z</m:t>
                          </m:r>
                        </m:e>
                      </m:mr>
                    </m:m>
                  </m:e>
                </m:d>
                <m:r>
                  <m:t>=</m:t>
                </m:r>
                <m:sSub>
                  <m:e>
                    <m:limLow>
                      <m:e>
                        <m:r>
                          <m:t>v</m:t>
                        </m:r>
                      </m:e>
                      <m:lim>
                        <m:r>
                          <m:t>_</m:t>
                        </m:r>
                      </m:lim>
                    </m:limLow>
                  </m:e>
                  <m:sub>
                    <m:r>
                      <m:t>O</m:t>
                    </m:r>
                  </m:sub>
                </m:sSub>
                <m:r>
                  <m:t>+</m:t>
                </m:r>
                <m:limLow>
                  <m:e>
                    <m:r>
                      <m:t>ω</m:t>
                    </m:r>
                  </m:e>
                  <m:lim>
                    <m:r>
                      <m:t>_</m:t>
                    </m:r>
                  </m:lim>
                </m:limLow>
                <m:r>
                  <m:t>×</m:t>
                </m:r>
                <m:d>
                  <m:dPr>
                    <m:begChr m:val="["/>
                    <m:endChr m:val="]"/>
                    <m:grow/>
                  </m:dPr>
                  <m:e>
                    <m:m>
                      <m:mPr>
                        <m:baseJc m:val="center"/>
                        <m:plcHide m:val="1"/>
                        <m:mcs>
                          <m:mc>
                            <m:mcPr>
                              <m:mcJc m:val="left"/>
                              <m:count m:val="1"/>
                            </m:mcPr>
                          </m:mc>
                        </m:mcs>
                      </m:mPr>
                      <m:mr>
                        <m:e>
                          <m:r>
                            <m:t>r</m:t>
                          </m:r>
                        </m:e>
                      </m:mr>
                      <m:mr>
                        <m:e>
                          <m:r>
                            <m:t>0</m:t>
                          </m:r>
                        </m:e>
                      </m:mr>
                      <m:mr>
                        <m:e>
                          <m:r>
                            <m:t>0</m:t>
                          </m:r>
                        </m:e>
                      </m:mr>
                    </m:m>
                  </m:e>
                </m:d>
                <m:r>
                  <m:t>=</m:t>
                </m:r>
                <m:d>
                  <m:dPr>
                    <m:begChr m:val="["/>
                    <m:endChr m:val="]"/>
                    <m:grow/>
                  </m:dPr>
                  <m:e>
                    <m:m>
                      <m:mPr>
                        <m:baseJc m:val="center"/>
                        <m:plcHide m:val="1"/>
                        <m:mcs>
                          <m:mc>
                            <m:mcPr>
                              <m:mcJc m:val="left"/>
                              <m:count m:val="1"/>
                            </m:mcPr>
                          </m:mc>
                        </m:mcs>
                      </m:mPr>
                      <m:mr>
                        <m:e>
                          <m:r>
                            <m:t>v</m:t>
                          </m:r>
                          <m:r>
                            <m:t>O</m:t>
                          </m:r>
                          <m:r>
                            <m:t>x</m:t>
                          </m:r>
                        </m:e>
                      </m:mr>
                      <m:mr>
                        <m:e>
                          <m:r>
                            <m:t>v</m:t>
                          </m:r>
                          <m:r>
                            <m:t>O</m:t>
                          </m:r>
                          <m:r>
                            <m:t>y</m:t>
                          </m:r>
                          <m:r>
                            <m:t>+</m:t>
                          </m:r>
                          <m:sSub>
                            <m:e>
                              <m:r>
                                <m:t>ω</m:t>
                              </m:r>
                            </m:e>
                            <m:sub>
                              <m:r>
                                <m:t>z</m:t>
                              </m:r>
                            </m:sub>
                          </m:sSub>
                          <m:r>
                            <m:t>r</m:t>
                          </m:r>
                        </m:e>
                      </m:mr>
                      <m:mr>
                        <m:e>
                          <m:r>
                            <m:t>v</m:t>
                          </m:r>
                          <m:r>
                            <m:t>O</m:t>
                          </m:r>
                          <m:r>
                            <m:t>z</m:t>
                          </m:r>
                          <m:r>
                            <m:t>−</m:t>
                          </m:r>
                          <m:sSub>
                            <m:e>
                              <m:r>
                                <m:t>ω</m:t>
                              </m:r>
                            </m:e>
                            <m:sub>
                              <m:r>
                                <m:t>y</m:t>
                              </m:r>
                            </m:sub>
                          </m:sSub>
                          <m:r>
                            <m:t>r</m:t>
                          </m:r>
                        </m:e>
                      </m:mr>
                    </m:m>
                  </m:e>
                </m:d>
                <m:r>
                  <m:t> </m:t>
                </m:r>
                <m:r>
                  <m:t>;</m:t>
                </m:r>
              </m:e>
            </m:mr>
          </m:m>
        </m:oMath>
      </m:oMathPara>
    </w:p>
    <w:p>
      <w:pPr>
        <w:pStyle w:val="FirstParagraph"/>
      </w:pPr>
      <w:r>
        <w:drawing>
          <wp:inline>
            <wp:extent cx="2476500" cy="1790700"/>
            <wp:effectExtent b="0" l="0" r="0" t="0"/>
            <wp:docPr descr="" title="" id="1" name="Picture"/>
            <a:graphic>
              <a:graphicData uri="http://schemas.openxmlformats.org/drawingml/2006/picture">
                <pic:pic>
                  <pic:nvPicPr>
                    <pic:cNvPr descr="/home/logs/uploads/2026-08-08/1151996/c4854976ceefe3ab/docx_images/67b11d62141a05b3e2160211913aed46ef3b7400" id="0" name="Picture"/>
                    <pic:cNvPicPr>
                      <a:picLocks noChangeArrowheads="1" noChangeAspect="1"/>
                    </pic:cNvPicPr>
                  </pic:nvPicPr>
                  <pic:blipFill>
                    <a:blip r:embed="rId55"/>
                    <a:stretch>
                      <a:fillRect/>
                    </a:stretch>
                  </pic:blipFill>
                  <pic:spPr bwMode="auto">
                    <a:xfrm>
                      <a:off x="0" y="0"/>
                      <a:ext cx="2476500" cy="1790700"/>
                    </a:xfrm>
                    <a:prstGeom prst="rect">
                      <a:avLst/>
                    </a:prstGeom>
                    <a:noFill/>
                    <a:ln w="9525">
                      <a:noFill/>
                      <a:headEnd/>
                      <a:tailEnd/>
                    </a:ln>
                  </pic:spPr>
                </pic:pic>
              </a:graphicData>
            </a:graphic>
          </wp:inline>
        </w:drawing>
      </w:r>
      <w:r>
        <w:t xml:space="preserve"> </w:t>
      </w:r>
      <w:r>
        <w:t xml:space="preserve">Figure 2.2: Expressing</w:t>
      </w:r>
      <w:r>
        <w:t xml:space="preserve"> </w:t>
      </w:r>
      <m:oMath>
        <m:sSub>
          <m:e>
            <m:r>
              <m:t>d</m:t>
            </m:r>
          </m:e>
          <m:sub>
            <m:r>
              <m:t>P</m:t>
            </m:r>
            <m:r>
              <m:t>y</m:t>
            </m:r>
          </m:sub>
        </m:sSub>
      </m:oMath>
      <w:r>
        <w:t xml:space="preserve"> </w:t>
      </w:r>
      <w:r>
        <w:t xml:space="preserve">and</w:t>
      </w:r>
      <w:r>
        <w:t xml:space="preserve"> </w:t>
      </w:r>
      <m:oMath>
        <m:sSub>
          <m:e>
            <m:r>
              <m:t>d</m:t>
            </m:r>
          </m:e>
          <m:sub>
            <m:r>
              <m:t>P</m:t>
            </m:r>
            <m:r>
              <m:t>z</m:t>
            </m:r>
          </m:sub>
        </m:sSub>
      </m:oMath>
      <w:r>
        <w:t xml:space="preserve"> </w:t>
      </w:r>
      <w:r>
        <w:t xml:space="preserve">at</w:t>
      </w:r>
      <w:r>
        <w:t xml:space="preserve"> </w:t>
      </w:r>
      <m:oMath>
        <m:r>
          <m:t>O</m:t>
        </m:r>
      </m:oMath>
    </w:p>
    <w:p>
      <w:pPr>
        <w:pStyle w:val="a0"/>
      </w:pPr>
      <w:r>
        <w:t xml:space="preserve">and the three basis vectors that depend on</w:t>
      </w:r>
      <w:r>
        <w:t xml:space="preserve"> </w:t>
      </w:r>
      <m:oMath>
        <m:r>
          <m:t>P</m:t>
        </m:r>
      </m:oMath>
      <w:r>
        <w:t xml:space="preserve"> </w:t>
      </w:r>
      <w:r>
        <w:t xml:space="preserve">are</w:t>
      </w:r>
    </w:p>
    <w:p>
      <w:pPr>
        <w:pStyle w:val="a0"/>
      </w:pPr>
      <m:oMathPara>
        <m:oMathParaPr>
          <m:jc m:val="center"/>
        </m:oMathParaPr>
        <m:oMath>
          <m:m>
            <m:mPr>
              <m:baseJc m:val="center"/>
              <m:plcHide m:val="1"/>
              <m:mcs>
                <m:mc>
                  <m:mcPr>
                    <m:mcJc m:val="right"/>
                    <m:count m:val="1"/>
                  </m:mcPr>
                </m:mc>
                <m:mc>
                  <m:mcPr>
                    <m:mcJc m:val="left"/>
                    <m:count m:val="1"/>
                  </m:mcPr>
                </m:mc>
              </m:mcs>
            </m:mPr>
            <m:mr>
              <m:e>
                <m:sSub>
                  <m:e>
                    <m:r>
                      <m:t>d</m:t>
                    </m:r>
                  </m:e>
                  <m:sub>
                    <m:r>
                      <m:t>P</m:t>
                    </m:r>
                    <m:r>
                      <m:t>x</m:t>
                    </m:r>
                  </m:sub>
                </m:sSub>
              </m:e>
              <m:e>
                <m:r>
                  <m:t>​</m:t>
                </m:r>
                <m:r>
                  <m:t>=</m:t>
                </m:r>
                <m:sSub>
                  <m:e>
                    <m:r>
                      <m:t>d</m:t>
                    </m:r>
                  </m:e>
                  <m:sub>
                    <m:r>
                      <m:t>Q</m:t>
                    </m:r>
                    <m:r>
                      <m:t>x</m:t>
                    </m:r>
                  </m:sub>
                </m:sSub>
                <m:r>
                  <m:t> </m:t>
                </m:r>
                <m:r>
                  <m:t>,</m:t>
                </m:r>
              </m:e>
            </m:mr>
            <m:mr>
              <m:e>
                <m:sSub>
                  <m:e>
                    <m:r>
                      <m:t>d</m:t>
                    </m:r>
                  </m:e>
                  <m:sub>
                    <m:r>
                      <m:t>P</m:t>
                    </m:r>
                    <m:r>
                      <m:t>y</m:t>
                    </m:r>
                  </m:sub>
                </m:sSub>
              </m:e>
              <m:e>
                <m:r>
                  <m:t>​</m:t>
                </m:r>
                <m:r>
                  <m:t>=</m:t>
                </m:r>
                <m:sSub>
                  <m:e>
                    <m:r>
                      <m:t>d</m:t>
                    </m:r>
                  </m:e>
                  <m:sub>
                    <m:r>
                      <m:t>O</m:t>
                    </m:r>
                    <m:r>
                      <m:t>y</m:t>
                    </m:r>
                  </m:sub>
                </m:sSub>
                <m:r>
                  <m:t>+</m:t>
                </m:r>
                <m:r>
                  <m:t>r</m:t>
                </m:r>
                <m:sSub>
                  <m:e>
                    <m:r>
                      <m:t>d</m:t>
                    </m:r>
                  </m:e>
                  <m:sub>
                    <m:r>
                      <m:t>z</m:t>
                    </m:r>
                  </m:sub>
                </m:sSub>
                <m:r>
                  <m:t> </m:t>
                </m:r>
                <m:r>
                  <m:t>,</m:t>
                </m:r>
              </m:e>
            </m:mr>
            <m:mr>
              <m:e>
                <m:sSub>
                  <m:e>
                    <m:r>
                      <m:t>d</m:t>
                    </m:r>
                  </m:e>
                  <m:sub>
                    <m:r>
                      <m:t>P</m:t>
                    </m:r>
                    <m:r>
                      <m:t>z</m:t>
                    </m:r>
                  </m:sub>
                </m:sSub>
              </m:e>
              <m:e>
                <m:r>
                  <m:t>​</m:t>
                </m:r>
                <m:r>
                  <m:t>=</m:t>
                </m:r>
                <m:sSub>
                  <m:e>
                    <m:r>
                      <m:t>d</m:t>
                    </m:r>
                  </m:e>
                  <m:sub>
                    <m:r>
                      <m:t>O</m:t>
                    </m:r>
                    <m:r>
                      <m:t>z</m:t>
                    </m:r>
                  </m:sub>
                </m:sSub>
                <m:r>
                  <m:t>−</m:t>
                </m:r>
                <m:r>
                  <m:t>r</m:t>
                </m:r>
                <m:sSub>
                  <m:e>
                    <m:r>
                      <m:t>d</m:t>
                    </m:r>
                  </m:e>
                  <m:sub>
                    <m:r>
                      <m:t>y</m:t>
                    </m:r>
                  </m:sub>
                </m:sSub>
                <m:r>
                  <m:t> </m:t>
                </m:r>
                <m:r>
                  <m:t>.</m:t>
                </m:r>
              </m:e>
            </m:mr>
          </m:m>
        </m:oMath>
      </m:oMathPara>
    </w:p>
    <w:p>
      <w:pPr>
        <w:pStyle w:val="FirstParagraph"/>
      </w:pPr>
      <w:r>
        <w:t xml:space="preserve">Combining these equations gives</w:t>
      </w:r>
    </w:p>
    <w:p>
      <w:pPr>
        <w:pStyle w:val="a0"/>
      </w:pPr>
      <m:oMathPara>
        <m:oMathParaPr>
          <m:jc m:val="center"/>
        </m:oMathParaPr>
        <m:oMath>
          <m:m>
            <m:mPr>
              <m:baseJc m:val="center"/>
              <m:plcHide m:val="1"/>
              <m:mcs>
                <m:mc>
                  <m:mcPr>
                    <m:mcJc m:val="right"/>
                    <m:count m:val="1"/>
                  </m:mcPr>
                </m:mc>
                <m:mc>
                  <m:mcPr>
                    <m:mcJc m:val="left"/>
                    <m:count m:val="1"/>
                  </m:mcPr>
                </m:mc>
              </m:mcs>
            </m:mPr>
            <m:mr>
              <m:e>
                <m:sSup>
                  <m:e>
                    <m:acc>
                      <m:accPr>
                        <m:chr m:val="̂"/>
                      </m:accPr>
                      <m:e>
                        <m:r>
                          <m:t>v</m:t>
                        </m:r>
                      </m:e>
                    </m:acc>
                  </m:e>
                  <m:sup>
                    <m:r>
                      <m:t>′</m:t>
                    </m:r>
                  </m:sup>
                </m:sSup>
              </m:e>
              <m:e>
                <m:r>
                  <m:t>=</m:t>
                </m:r>
                <m:r>
                  <m:t> </m:t>
                </m:r>
                <m:sSub>
                  <m:e>
                    <m:r>
                      <m:t>ω</m:t>
                    </m:r>
                  </m:e>
                  <m:sub>
                    <m:r>
                      <m:t>x</m:t>
                    </m:r>
                  </m:sub>
                </m:sSub>
                <m:sSub>
                  <m:e>
                    <m:r>
                      <m:t>d</m:t>
                    </m:r>
                  </m:e>
                  <m:sub>
                    <m:r>
                      <m:t>O</m:t>
                    </m:r>
                    <m:r>
                      <m:t>x</m:t>
                    </m:r>
                  </m:sub>
                </m:sSub>
                <m:r>
                  <m:t>+</m:t>
                </m:r>
                <m:sSub>
                  <m:e>
                    <m:r>
                      <m:t>ω</m:t>
                    </m:r>
                  </m:e>
                  <m:sub>
                    <m:r>
                      <m:t>y</m:t>
                    </m:r>
                  </m:sub>
                </m:sSub>
                <m:r>
                  <m:t>(</m:t>
                </m:r>
                <m:sSub>
                  <m:e>
                    <m:r>
                      <m:t>d</m:t>
                    </m:r>
                  </m:e>
                  <m:sub>
                    <m:r>
                      <m:t>O</m:t>
                    </m:r>
                    <m:r>
                      <m:t>y</m:t>
                    </m:r>
                  </m:sub>
                </m:sSub>
                <m:r>
                  <m:t>+</m:t>
                </m:r>
                <m:r>
                  <m:t>r</m:t>
                </m:r>
                <m:sSub>
                  <m:e>
                    <m:r>
                      <m:t>d</m:t>
                    </m:r>
                  </m:e>
                  <m:sub>
                    <m:r>
                      <m:t>z</m:t>
                    </m:r>
                  </m:sub>
                </m:sSub>
                <m:r>
                  <m:t>)</m:t>
                </m:r>
                <m:r>
                  <m:t>+</m:t>
                </m:r>
                <m:sSub>
                  <m:e>
                    <m:r>
                      <m:t>ω</m:t>
                    </m:r>
                  </m:e>
                  <m:sub>
                    <m:r>
                      <m:t>z</m:t>
                    </m:r>
                  </m:sub>
                </m:sSub>
                <m:r>
                  <m:t>(</m:t>
                </m:r>
                <m:sSub>
                  <m:e>
                    <m:r>
                      <m:t>d</m:t>
                    </m:r>
                  </m:e>
                  <m:sub>
                    <m:r>
                      <m:t>O</m:t>
                    </m:r>
                    <m:r>
                      <m:t>z</m:t>
                    </m:r>
                  </m:sub>
                </m:sSub>
                <m:r>
                  <m:t>−</m:t>
                </m:r>
                <m:r>
                  <m:t>r</m:t>
                </m:r>
                <m:sSub>
                  <m:e>
                    <m:r>
                      <m:t>d</m:t>
                    </m:r>
                  </m:e>
                  <m:sub>
                    <m:r>
                      <m:t>y</m:t>
                    </m:r>
                  </m:sub>
                </m:sSub>
                <m:r>
                  <m:t>)</m:t>
                </m:r>
              </m:e>
            </m:mr>
            <m:mr>
              <m:e/>
              <m:e>
                <m:r>
                  <m:t>+</m:t>
                </m:r>
                <m:r>
                  <m:t> </m:t>
                </m:r>
                <m:sSub>
                  <m:e>
                    <m:r>
                      <m:t>v</m:t>
                    </m:r>
                  </m:e>
                  <m:sub>
                    <m:r>
                      <m:t>O</m:t>
                    </m:r>
                    <m:r>
                      <m:t>x</m:t>
                    </m:r>
                  </m:sub>
                </m:sSub>
                <m:sSub>
                  <m:e>
                    <m:r>
                      <m:t>d</m:t>
                    </m:r>
                  </m:e>
                  <m:sub>
                    <m:r>
                      <m:t>x</m:t>
                    </m:r>
                  </m:sub>
                </m:sSub>
                <m:r>
                  <m:t>+</m:t>
                </m:r>
                <m:r>
                  <m:t>(</m:t>
                </m:r>
                <m:sSub>
                  <m:e>
                    <m:r>
                      <m:t>v</m:t>
                    </m:r>
                  </m:e>
                  <m:sub>
                    <m:r>
                      <m:t>O</m:t>
                    </m:r>
                    <m:r>
                      <m:t>y</m:t>
                    </m:r>
                  </m:sub>
                </m:sSub>
                <m:r>
                  <m:t>+</m:t>
                </m:r>
                <m:sSub>
                  <m:e>
                    <m:r>
                      <m:t>ω</m:t>
                    </m:r>
                  </m:e>
                  <m:sub>
                    <m:r>
                      <m:t>z</m:t>
                    </m:r>
                  </m:sub>
                </m:sSub>
                <m:r>
                  <m:t>r</m:t>
                </m:r>
                <m:r>
                  <m:t>)</m:t>
                </m:r>
                <m:sSub>
                  <m:e>
                    <m:r>
                      <m:t>d</m:t>
                    </m:r>
                  </m:e>
                  <m:sub>
                    <m:r>
                      <m:t>y</m:t>
                    </m:r>
                  </m:sub>
                </m:sSub>
                <m:r>
                  <m:t>+</m:t>
                </m:r>
                <m:r>
                  <m:t>(</m:t>
                </m:r>
                <m:sSub>
                  <m:e>
                    <m:r>
                      <m:t>v</m:t>
                    </m:r>
                  </m:e>
                  <m:sub>
                    <m:r>
                      <m:t>O</m:t>
                    </m:r>
                    <m:r>
                      <m:t>z</m:t>
                    </m:r>
                  </m:sub>
                </m:sSub>
                <m:r>
                  <m:t>−</m:t>
                </m:r>
                <m:sSub>
                  <m:e>
                    <m:r>
                      <m:t>ω</m:t>
                    </m:r>
                  </m:e>
                  <m:sub>
                    <m:r>
                      <m:t>y</m:t>
                    </m:r>
                  </m:sub>
                </m:sSub>
                <m:r>
                  <m:t>r</m:t>
                </m:r>
                <m:r>
                  <m:t>)</m:t>
                </m:r>
                <m:sSub>
                  <m:e>
                    <m:r>
                      <m:t>d</m:t>
                    </m:r>
                  </m:e>
                  <m:sub>
                    <m:r>
                      <m:t>z</m:t>
                    </m:r>
                  </m:sub>
                </m:sSub>
                <m:r>
                  <m:t> </m:t>
                </m:r>
                <m:r>
                  <m:t>,</m:t>
                </m:r>
              </m:e>
            </m:mr>
          </m:m>
        </m:oMath>
      </m:oMathPara>
    </w:p>
    <w:p>
      <w:pPr>
        <w:pStyle w:val="FirstParagraph"/>
      </w:pPr>
      <w:r>
        <w:t xml:space="preserve">which can be seen to be equal to Eq. 2.3.</w:t>
      </w:r>
    </w:p>
    <w:p>
      <w:pPr>
        <w:pStyle w:val="a0"/>
      </w:pPr>
      <w:r>
        <w:t xml:space="preserve">Returning to the three basis vectors, we have</w:t>
      </w:r>
      <w:r>
        <w:t xml:space="preserve"> </w:t>
      </w:r>
      <m:oMath>
        <m:sSub>
          <m:e>
            <m:r>
              <m:rPr>
                <m:sty m:val="b"/>
              </m:rPr>
              <m:t>d</m:t>
            </m:r>
          </m:e>
          <m:sub>
            <m:r>
              <m:t>P</m:t>
            </m:r>
            <m:r>
              <m:t>x</m:t>
            </m:r>
          </m:sub>
        </m:sSub>
        <m:r>
          <m:t>=</m:t>
        </m:r>
        <m:sSub>
          <m:e>
            <m:r>
              <m:rPr>
                <m:sty m:val="b"/>
              </m:rPr>
              <m:t>d</m:t>
            </m:r>
          </m:e>
          <m:sub>
            <m:r>
              <m:t>O</m:t>
            </m:r>
            <m:r>
              <m:t>x</m:t>
            </m:r>
          </m:sub>
        </m:sSub>
      </m:oMath>
      <w:r>
        <w:t xml:space="preserve"> </w:t>
      </w:r>
      <w:r>
        <w:t xml:space="preserve">because the two lines</w:t>
      </w:r>
      <w:r>
        <w:t xml:space="preserve"> </w:t>
      </w:r>
      <m:oMath>
        <m:r>
          <m:t>P</m:t>
        </m:r>
        <m:r>
          <m:t>x</m:t>
        </m:r>
      </m:oMath>
      <w:r>
        <w:t xml:space="preserve"> </w:t>
      </w:r>
      <w:r>
        <w:t xml:space="preserve">and</w:t>
      </w:r>
      <w:r>
        <w:t xml:space="preserve"> </w:t>
      </w:r>
      <m:oMath>
        <m:r>
          <m:t>O</m:t>
        </m:r>
        <m:r>
          <m:t>x</m:t>
        </m:r>
      </m:oMath>
      <w:r>
        <w:t xml:space="preserve"> </w:t>
      </w:r>
      <w:r>
        <w:t xml:space="preserve">are the same. To understand the expression for</w:t>
      </w:r>
      <w:r>
        <w:t xml:space="preserve"> </w:t>
      </w:r>
      <m:oMath>
        <m:sSub>
          <m:e>
            <m:r>
              <m:rPr>
                <m:sty m:val="b"/>
              </m:rPr>
              <m:t>d</m:t>
            </m:r>
          </m:e>
          <m:sub>
            <m:r>
              <m:t>P</m:t>
            </m:r>
            <m:r>
              <m:t>y</m:t>
            </m:r>
          </m:sub>
        </m:sSub>
      </m:oMath>
      <w:r>
        <w:t xml:space="preserve">, imagine a rigid body that is rotating with unit angular velocity about</w:t>
      </w:r>
      <w:r>
        <w:t xml:space="preserve"> </w:t>
      </w:r>
      <m:oMath>
        <m:r>
          <m:t>P</m:t>
        </m:r>
        <m:r>
          <m:t>y</m:t>
        </m:r>
      </m:oMath>
      <w:r>
        <w:t xml:space="preserve">, so that its spatial velocity is</w:t>
      </w:r>
      <w:r>
        <w:t xml:space="preserve"> </w:t>
      </w:r>
      <m:oMath>
        <m:sSub>
          <m:e>
            <m:r>
              <m:rPr>
                <m:sty m:val="b"/>
              </m:rPr>
              <m:t>d</m:t>
            </m:r>
          </m:e>
          <m:sub>
            <m:r>
              <m:t>P</m:t>
            </m:r>
            <m:r>
              <m:t>y</m:t>
            </m:r>
          </m:sub>
        </m:sSub>
      </m:oMath>
      <w:r>
        <w:t xml:space="preserve">. The body-fixed point at</w:t>
      </w:r>
      <w:r>
        <w:t xml:space="preserve"> </w:t>
      </w:r>
      <m:oMath>
        <m:r>
          <m:t>O</m:t>
        </m:r>
      </m:oMath>
      <w:r>
        <w:t xml:space="preserve"> </w:t>
      </w:r>
      <w:r>
        <w:t xml:space="preserve">will then have a linear velocity of magnitude</w:t>
      </w:r>
      <w:r>
        <w:t xml:space="preserve"> </w:t>
      </w:r>
      <m:oMath>
        <m:r>
          <m:t>r</m:t>
        </m:r>
      </m:oMath>
      <w:r>
        <w:t xml:space="preserve"> </w:t>
      </w:r>
      <w:r>
        <w:t xml:space="preserve">in the</w:t>
      </w:r>
      <w:r>
        <w:t xml:space="preserve"> </w:t>
      </w:r>
      <m:oMath>
        <m:r>
          <m:t>z</m:t>
        </m:r>
      </m:oMath>
      <w:r>
        <w:t xml:space="preserve"> </w:t>
      </w:r>
      <w:r>
        <w:t xml:space="preserve">direction, as shown in Figure 2.2; and so the body’s velocity can be expressed as the sum of a unit angular velocity about the line</w:t>
      </w:r>
      <w:r>
        <w:t xml:space="preserve"> </w:t>
      </w:r>
      <m:oMath>
        <m:r>
          <m:t>O</m:t>
        </m:r>
        <m:r>
          <m:t>y</m:t>
        </m:r>
      </m:oMath>
      <w:r>
        <w:t xml:space="preserve"> </w:t>
      </w:r>
      <w:r>
        <w:t xml:space="preserve">and a linear velocity of magnitude</w:t>
      </w:r>
      <w:r>
        <w:t xml:space="preserve"> </w:t>
      </w:r>
      <m:oMath>
        <m:r>
          <m:t>r</m:t>
        </m:r>
      </m:oMath>
      <w:r>
        <w:t xml:space="preserve"> </w:t>
      </w:r>
      <w:r>
        <w:t xml:space="preserve">in the</w:t>
      </w:r>
      <w:r>
        <w:t xml:space="preserve"> </w:t>
      </w:r>
      <m:oMath>
        <m:r>
          <m:t>z</m:t>
        </m:r>
      </m:oMath>
      <w:r>
        <w:t xml:space="preserve"> </w:t>
      </w:r>
      <w:r>
        <w:t xml:space="preserve">direction (i.e.,</w:t>
      </w:r>
      <w:r>
        <w:t xml:space="preserve"> </w:t>
      </w:r>
      <m:oMath>
        <m:sSub>
          <m:e>
            <m:r>
              <m:rPr>
                <m:sty m:val="b"/>
              </m:rPr>
              <m:t>d</m:t>
            </m:r>
          </m:e>
          <m:sub>
            <m:r>
              <m:t>O</m:t>
            </m:r>
            <m:r>
              <m:t>y</m:t>
            </m:r>
          </m:sub>
        </m:sSub>
        <m:r>
          <m:t>+</m:t>
        </m:r>
        <m:r>
          <m:rPr>
            <m:sty m:val="b"/>
          </m:rPr>
          <m:t>r</m:t>
        </m:r>
        <m:sSub>
          <m:e>
            <m:r>
              <m:rPr>
                <m:sty m:val="b"/>
              </m:rPr>
              <m:t>d</m:t>
            </m:r>
          </m:e>
          <m:sub>
            <m:r>
              <m:t>z</m:t>
            </m:r>
          </m:sub>
        </m:sSub>
      </m:oMath>
      <w:r>
        <w:t xml:space="preserve">).</w:t>
      </w:r>
      <m:oMath>
        <m:sSup>
          <m:e>
            <m:r>
              <m:t>​</m:t>
            </m:r>
          </m:e>
          <m:sup>
            <m:r>
              <m:t>1</m:t>
            </m:r>
          </m:sup>
        </m:sSup>
      </m:oMath>
      <w:r>
        <w:t xml:space="preserve"> </w:t>
      </w:r>
      <w:r>
        <w:t xml:space="preserve">Repeating this exercise with</w:t>
      </w:r>
      <w:r>
        <w:t xml:space="preserve"> </w:t>
      </w:r>
      <m:oMath>
        <m:r>
          <m:t>P</m:t>
        </m:r>
        <m:r>
          <m:t>z</m:t>
        </m:r>
      </m:oMath>
      <w:r>
        <w:t xml:space="preserve"> </w:t>
      </w:r>
      <w:r>
        <w:t xml:space="preserve">yields the given expression for</w:t>
      </w:r>
      <w:r>
        <w:t xml:space="preserve"> </w:t>
      </w:r>
      <m:oMath>
        <m:sSub>
          <m:e>
            <m:r>
              <m:rPr>
                <m:sty m:val="b"/>
              </m:rPr>
              <m:t>d</m:t>
            </m:r>
          </m:e>
          <m:sub>
            <m:r>
              <m:t>P</m:t>
            </m:r>
            <m:r>
              <m:t>z</m:t>
            </m:r>
          </m:sub>
        </m:sSub>
      </m:oMath>
      <w:r>
        <w:t xml:space="preserve">.</w:t>
      </w:r>
    </w:p>
    <w:p>
      <w:pPr>
        <w:pStyle w:val="a0"/>
      </w:pPr>
      <w:r>
        <w:t xml:space="preserve">The analysis presented here is easily extended to the case of a general location for</w:t>
      </w:r>
      <w:r>
        <w:t xml:space="preserve"> </w:t>
      </w:r>
      <m:oMath>
        <m:r>
          <m:t>P</m:t>
        </m:r>
      </m:oMath>
      <w:r>
        <w:t xml:space="preserve">, and a similar argument can be used to show that Eq. 2.3 is invariant with respect to the orientation of</w:t>
      </w:r>
      <w:r>
        <w:t xml:space="preserve"> </w:t>
      </w:r>
      <m:oMath>
        <m:sSub>
          <m:e>
            <m:r>
              <m:t>O</m:t>
            </m:r>
          </m:e>
          <m:sub>
            <m:r>
              <m:t>x</m:t>
            </m:r>
            <m:r>
              <m:t>y</m:t>
            </m:r>
            <m:r>
              <m:t>z</m:t>
            </m:r>
          </m:sub>
        </m:sSub>
      </m:oMath>
      <w:r>
        <w:t xml:space="preserve">.</w:t>
      </w:r>
    </w:p>
    <w:p>
      <w:pPr>
        <w:pStyle w:val="1"/>
      </w:pPr>
      <w:bookmarkStart w:id="56" w:name="spatial-force"/>
      <w:r>
        <w:t xml:space="preserve">2.3 Spatial Force</w:t>
      </w:r>
      <w:bookmarkEnd w:id="56"/>
    </w:p>
    <w:p>
      <w:pPr>
        <w:pStyle w:val="FirstParagraph"/>
      </w:pPr>
      <w:r>
        <w:t xml:space="preserve">Having obtained an expression for spatial velocity, let us now do the same for spatial force. Given an arbitrary point,</w:t>
      </w:r>
      <w:r>
        <w:t xml:space="preserve"> </w:t>
      </w:r>
      <m:oMath>
        <m:r>
          <m:t>O</m:t>
        </m:r>
      </m:oMath>
      <w:r>
        <w:t xml:space="preserve">, which can be located anywhere in space, the most general force that can act on a rigid body</w:t>
      </w:r>
      <w:r>
        <w:t xml:space="preserve"> </w:t>
      </w:r>
      <m:oMath>
        <m:r>
          <m:t>B</m:t>
        </m:r>
      </m:oMath>
      <w:r>
        <w:t xml:space="preserve"> </w:t>
      </w:r>
      <w:r>
        <w:t xml:space="preserve">consists of a linear force,</w:t>
      </w:r>
      <w:r>
        <w:t xml:space="preserve"> </w:t>
      </w:r>
      <m:oMath>
        <m:r>
          <m:rPr>
            <m:sty m:val="b"/>
          </m:rPr>
          <m:t>f</m:t>
        </m:r>
      </m:oMath>
      <w:r>
        <w:t xml:space="preserve">, acting along a line that passes through</w:t>
      </w:r>
      <w:r>
        <w:t xml:space="preserve"> </w:t>
      </w:r>
      <m:oMath>
        <m:r>
          <m:t>O</m:t>
        </m:r>
      </m:oMath>
      <w:r>
        <w:t xml:space="preserve">, together with a couple,</w:t>
      </w:r>
      <w:r>
        <w:t xml:space="preserve"> </w:t>
      </w:r>
      <m:oMath>
        <m:sSub>
          <m:e>
            <m:r>
              <m:rPr>
                <m:sty m:val="b"/>
              </m:rPr>
              <m:t>n</m:t>
            </m:r>
          </m:e>
          <m:sub>
            <m:r>
              <m:t>O</m:t>
            </m:r>
          </m:sub>
        </m:sSub>
      </m:oMath>
      <w:r>
        <w:t xml:space="preserve">,</w:t>
      </w:r>
    </w:p>
    <w:p>
      <w:pPr>
        <w:pStyle w:val="a0"/>
      </w:pPr>
      <w:r>
        <w:drawing>
          <wp:inline>
            <wp:extent cx="5038725" cy="1704975"/>
            <wp:effectExtent b="0" l="0" r="0" t="0"/>
            <wp:docPr descr="" title="" id="1" name="Picture"/>
            <a:graphic>
              <a:graphicData uri="http://schemas.openxmlformats.org/drawingml/2006/picture">
                <pic:pic>
                  <pic:nvPicPr>
                    <pic:cNvPr descr="/home/logs/uploads/2026-08-08/1151996/c4854976ceefe3ab/docx_images/60ad0042d9606ff4c69a6d95ab34def08989f9f2" id="0" name="Picture"/>
                    <pic:cNvPicPr>
                      <a:picLocks noChangeArrowheads="1" noChangeAspect="1"/>
                    </pic:cNvPicPr>
                  </pic:nvPicPr>
                  <pic:blipFill>
                    <a:blip r:embed="rId57"/>
                    <a:stretch>
                      <a:fillRect/>
                    </a:stretch>
                  </pic:blipFill>
                  <pic:spPr bwMode="auto">
                    <a:xfrm>
                      <a:off x="0" y="0"/>
                      <a:ext cx="5038725" cy="1704975"/>
                    </a:xfrm>
                    <a:prstGeom prst="rect">
                      <a:avLst/>
                    </a:prstGeom>
                    <a:noFill/>
                    <a:ln w="9525">
                      <a:noFill/>
                      <a:headEnd/>
                      <a:tailEnd/>
                    </a:ln>
                  </pic:spPr>
                </pic:pic>
              </a:graphicData>
            </a:graphic>
          </wp:inline>
        </w:drawing>
      </w:r>
      <w:r>
        <w:t xml:space="preserve"> </w:t>
      </w:r>
      <w:r>
        <w:t xml:space="preserve">Figure 2.3: The force acting on a rigid body expressed in terms of</w:t>
      </w:r>
      <w:r>
        <w:t xml:space="preserve"> </w:t>
      </w:r>
      <m:oMath>
        <m:r>
          <m:t>f</m:t>
        </m:r>
      </m:oMath>
      <w:r>
        <w:t xml:space="preserve"> </w:t>
      </w:r>
      <w:r>
        <w:t xml:space="preserve">and</w:t>
      </w:r>
      <w:r>
        <w:t xml:space="preserve"> </w:t>
      </w:r>
      <m:oMath>
        <m:sSub>
          <m:e>
            <m:r>
              <m:t>n</m:t>
            </m:r>
          </m:e>
          <m:sub>
            <m:r>
              <m:t>O</m:t>
            </m:r>
          </m:sub>
        </m:sSub>
      </m:oMath>
      <w:r>
        <w:t xml:space="preserve"> </w:t>
      </w:r>
      <w:r>
        <w:t xml:space="preserve">(a), and the basis vectors for Plücker force coordinates (b)</w:t>
      </w:r>
    </w:p>
    <w:p>
      <w:pPr>
        <w:pStyle w:val="a0"/>
      </w:pPr>
      <w:r>
        <w:t xml:space="preserve">which is equal to the total moment about</w:t>
      </w:r>
      <w:r>
        <w:t xml:space="preserve"> </w:t>
      </w:r>
      <m:oMath>
        <m:r>
          <m:t>O</m:t>
        </m:r>
      </m:oMath>
      <w:r>
        <w:t xml:space="preserve">. (See Figure 2.3(a).) Once again, we have a representation comprising one arbitrary point and two 3D vectors.</w:t>
      </w:r>
      <w:r>
        <w:t xml:space="preserve"> </w:t>
      </w:r>
      <m:oMath>
        <m:r>
          <m:t>f</m:t>
        </m:r>
      </m:oMath>
      <w:r>
        <w:t xml:space="preserve"> </w:t>
      </w:r>
      <w:r>
        <w:t xml:space="preserve">has taken the place of</w:t>
      </w:r>
      <w:r>
        <w:t xml:space="preserve"> </w:t>
      </w:r>
      <m:oMath>
        <m:r>
          <m:t>ω</m:t>
        </m:r>
      </m:oMath>
      <w:r>
        <w:t xml:space="preserve">, and</w:t>
      </w:r>
      <w:r>
        <w:t xml:space="preserve"> </w:t>
      </w:r>
      <m:oMath>
        <m:sSub>
          <m:e>
            <m:r>
              <m:t>n</m:t>
            </m:r>
          </m:e>
          <m:sub>
            <m:r>
              <m:t>O</m:t>
            </m:r>
          </m:sub>
        </m:sSub>
      </m:oMath>
      <w:r>
        <w:t xml:space="preserve"> </w:t>
      </w:r>
      <w:r>
        <w:t xml:space="preserve">has taken the place of</w:t>
      </w:r>
      <w:r>
        <w:t xml:space="preserve"> </w:t>
      </w:r>
      <m:oMath>
        <m:sSub>
          <m:e>
            <m:r>
              <m:t>v</m:t>
            </m:r>
          </m:e>
          <m:sub>
            <m:r>
              <m:t>O</m:t>
            </m:r>
          </m:sub>
        </m:sSub>
      </m:oMath>
      <w:r>
        <w:t xml:space="preserve">.</w:t>
      </w:r>
    </w:p>
    <w:p>
      <w:pPr>
        <w:pStyle w:val="a0"/>
      </w:pPr>
      <w:r>
        <w:t xml:space="preserve">Given</w:t>
      </w:r>
      <w:r>
        <w:t xml:space="preserve"> </w:t>
      </w:r>
      <m:oMath>
        <m:r>
          <m:t>O</m:t>
        </m:r>
      </m:oMath>
      <w:r>
        <w:t xml:space="preserve">,</w:t>
      </w:r>
      <w:r>
        <w:t xml:space="preserve"> </w:t>
      </w:r>
      <m:oMath>
        <m:sSub>
          <m:e>
            <m:r>
              <m:t>n</m:t>
            </m:r>
          </m:e>
          <m:sub>
            <m:r>
              <m:t>O</m:t>
            </m:r>
          </m:sub>
        </m:sSub>
      </m:oMath>
      <w:r>
        <w:t xml:space="preserve"> </w:t>
      </w:r>
      <w:r>
        <w:t xml:space="preserve">and</w:t>
      </w:r>
      <w:r>
        <w:t xml:space="preserve"> </w:t>
      </w:r>
      <m:oMath>
        <m:r>
          <m:t>f</m:t>
        </m:r>
      </m:oMath>
      <w:r>
        <w:t xml:space="preserve">, we can calculate the total moment about any other point,</w:t>
      </w:r>
      <w:r>
        <w:t xml:space="preserve"> </w:t>
      </w:r>
      <m:oMath>
        <m:r>
          <m:t>P</m:t>
        </m:r>
      </m:oMath>
      <w:r>
        <w:t xml:space="preserve">, using the formula</w:t>
      </w:r>
    </w:p>
    <w:p>
      <w:pPr>
        <w:pStyle w:val="a0"/>
      </w:pPr>
      <m:oMathPara>
        <m:oMathParaPr>
          <m:jc m:val="center"/>
        </m:oMathParaPr>
        <m:oMath>
          <m:sSub>
            <m:e>
              <m:r>
                <m:t>n</m:t>
              </m:r>
            </m:e>
            <m:sub>
              <m:r>
                <m:t>P</m:t>
              </m:r>
            </m:sub>
          </m:sSub>
          <m:r>
            <m:t>=</m:t>
          </m:r>
          <m:sSub>
            <m:e>
              <m:r>
                <m:t>n</m:t>
              </m:r>
            </m:e>
            <m:sub>
              <m:r>
                <m:t>O</m:t>
              </m:r>
            </m:sub>
          </m:sSub>
          <m:r>
            <m:t>+</m:t>
          </m:r>
          <m:r>
            <m:t>f</m:t>
          </m:r>
          <m:r>
            <m:t>×</m:t>
          </m:r>
          <m:acc>
            <m:accPr>
              <m:chr m:val="⃗"/>
            </m:accPr>
            <m:e>
              <m:r>
                <m:t>O</m:t>
              </m:r>
              <m:r>
                <m:t>P</m:t>
              </m:r>
            </m:e>
          </m:acc>
          <m:r>
            <m:t>.</m:t>
          </m:r>
        </m:oMath>
      </m:oMathPara>
    </w:p>
    <w:p>
      <w:pPr>
        <w:pStyle w:val="FirstParagraph"/>
      </w:pPr>
      <w:r>
        <w:t xml:space="preserve">This equation is the force-vector analogue of Eq. 2.1, and it shares with that equation the property that the right-hand side is independent of the location of</w:t>
      </w:r>
      <w:r>
        <w:t xml:space="preserve"> </w:t>
      </w:r>
      <m:oMath>
        <m:r>
          <m:t>O</m:t>
        </m:r>
      </m:oMath>
      <w:r>
        <w:t xml:space="preserve">. The three quantities</w:t>
      </w:r>
      <w:r>
        <w:t xml:space="preserve"> </w:t>
      </w:r>
      <m:oMath>
        <m:r>
          <m:t>P</m:t>
        </m:r>
      </m:oMath>
      <w:r>
        <w:t xml:space="preserve">,</w:t>
      </w:r>
      <w:r>
        <w:t xml:space="preserve"> </w:t>
      </w:r>
      <m:oMath>
        <m:sSub>
          <m:e>
            <m:r>
              <m:rPr>
                <m:sty m:val="b"/>
              </m:rPr>
              <m:t>n</m:t>
            </m:r>
          </m:e>
          <m:sub>
            <m:r>
              <m:t>P</m:t>
            </m:r>
          </m:sub>
        </m:sSub>
      </m:oMath>
      <w:r>
        <w:t xml:space="preserve"> </w:t>
      </w:r>
      <w:r>
        <w:t xml:space="preserve">and</w:t>
      </w:r>
      <w:r>
        <w:t xml:space="preserve"> </w:t>
      </w:r>
      <m:oMath>
        <m:r>
          <m:rPr>
            <m:sty m:val="b"/>
          </m:rPr>
          <m:t>f</m:t>
        </m:r>
      </m:oMath>
      <w:r>
        <w:t xml:space="preserve"> </w:t>
      </w:r>
      <w:r>
        <w:t xml:space="preserve">together describe the same applied force as</w:t>
      </w:r>
      <w:r>
        <w:t xml:space="preserve"> </w:t>
      </w:r>
      <m:oMath>
        <m:r>
          <m:t>O</m:t>
        </m:r>
      </m:oMath>
      <w:r>
        <w:t xml:space="preserve">,</w:t>
      </w:r>
      <w:r>
        <w:t xml:space="preserve"> </w:t>
      </w:r>
      <m:oMath>
        <m:sSub>
          <m:e>
            <m:r>
              <m:rPr>
                <m:sty m:val="b"/>
              </m:rPr>
              <m:t>n</m:t>
            </m:r>
          </m:e>
          <m:sub>
            <m:r>
              <m:t>O</m:t>
            </m:r>
          </m:sub>
        </m:sSub>
      </m:oMath>
      <w:r>
        <w:t xml:space="preserve"> </w:t>
      </w:r>
      <w:r>
        <w:t xml:space="preserve">and</w:t>
      </w:r>
      <w:r>
        <w:t xml:space="preserve"> </w:t>
      </w:r>
      <m:oMath>
        <m:r>
          <m:rPr>
            <m:sty m:val="b"/>
          </m:rPr>
          <m:t>f</m:t>
        </m:r>
      </m:oMath>
      <w:r>
        <w:t xml:space="preserve">.</w:t>
      </w:r>
    </w:p>
    <w:p>
      <w:pPr>
        <w:pStyle w:val="a0"/>
      </w:pPr>
      <w:r>
        <w:t xml:space="preserve">We now introduce a Cartesian coordinate frame,</w:t>
      </w:r>
      <w:r>
        <w:t xml:space="preserve"> </w:t>
      </w:r>
      <m:oMath>
        <m:sSub>
          <m:e>
            <m:r>
              <m:t>O</m:t>
            </m:r>
          </m:e>
          <m:sub>
            <m:r>
              <m:t>x</m:t>
            </m:r>
            <m:r>
              <m:t>y</m:t>
            </m:r>
            <m:r>
              <m:t>z</m:t>
            </m:r>
          </m:sub>
        </m:sSub>
      </m:oMath>
      <w:r>
        <w:t xml:space="preserve">, with its origin at</w:t>
      </w:r>
      <w:r>
        <w:t xml:space="preserve"> </w:t>
      </w:r>
      <m:oMath>
        <m:r>
          <m:t>O</m:t>
        </m:r>
      </m:oMath>
      <w:r>
        <w:t xml:space="preserve">, and use it to define the orthonormal basis</w:t>
      </w:r>
      <w:r>
        <w:t xml:space="preserve"> </w:t>
      </w:r>
      <m:oMath>
        <m:r>
          <m:t>{</m:t>
        </m:r>
        <m:r>
          <m:t>i</m:t>
        </m:r>
        <m:r>
          <m:t>,</m:t>
        </m:r>
        <m:r>
          <m:t>j</m:t>
        </m:r>
        <m:r>
          <m:t>,</m:t>
        </m:r>
        <m:r>
          <m:t>k</m:t>
        </m:r>
        <m:r>
          <m:t>}</m:t>
        </m:r>
        <m:r>
          <m:t>∈</m:t>
        </m:r>
        <m:sSup>
          <m:e>
            <m:r>
              <m:rPr>
                <m:sty m:val="p"/>
                <m:scr m:val="double-struck"/>
              </m:rPr>
              <m:t>E</m:t>
            </m:r>
          </m:e>
          <m:sup>
            <m:r>
              <m:t>3</m:t>
            </m:r>
          </m:sup>
        </m:sSup>
      </m:oMath>
      <w:r>
        <w:t xml:space="preserve"> </w:t>
      </w:r>
      <w:r>
        <w:t xml:space="preserve">so that</w:t>
      </w:r>
      <w:r>
        <w:t xml:space="preserve"> </w:t>
      </w:r>
      <m:oMath>
        <m:sSub>
          <m:e>
            <m:r>
              <m:t>n</m:t>
            </m:r>
          </m:e>
          <m:sub>
            <m:r>
              <m:t>O</m:t>
            </m:r>
          </m:sub>
        </m:sSub>
      </m:oMath>
      <w:r>
        <w:t xml:space="preserve"> </w:t>
      </w:r>
      <w:r>
        <w:t xml:space="preserve">and</w:t>
      </w:r>
      <w:r>
        <w:t xml:space="preserve"> </w:t>
      </w:r>
      <m:oMath>
        <m:r>
          <m:t>f</m:t>
        </m:r>
      </m:oMath>
      <w:r>
        <w:t xml:space="preserve"> </w:t>
      </w:r>
      <w:r>
        <w:t xml:space="preserve">can be written in terms of their Cartesian coordinates:</w:t>
      </w:r>
    </w:p>
    <w:p>
      <w:pPr>
        <w:pStyle w:val="a0"/>
      </w:pPr>
      <m:oMathPara>
        <m:oMathParaPr>
          <m:jc m:val="center"/>
        </m:oMathParaPr>
        <m:oMath>
          <m:sSub>
            <m:e>
              <m:r>
                <m:t>n</m:t>
              </m:r>
            </m:e>
            <m:sub>
              <m:r>
                <m:t>O</m:t>
              </m:r>
            </m:sub>
          </m:sSub>
          <m:r>
            <m:t>=</m:t>
          </m:r>
          <m:sSub>
            <m:e>
              <m:r>
                <m:t>n</m:t>
              </m:r>
            </m:e>
            <m:sub>
              <m:r>
                <m:t>O</m:t>
              </m:r>
              <m:r>
                <m:t>x</m:t>
              </m:r>
            </m:sub>
          </m:sSub>
          <m:r>
            <m:t>i</m:t>
          </m:r>
          <m:r>
            <m:t>+</m:t>
          </m:r>
          <m:sSub>
            <m:e>
              <m:r>
                <m:t>n</m:t>
              </m:r>
            </m:e>
            <m:sub>
              <m:r>
                <m:t>O</m:t>
              </m:r>
              <m:r>
                <m:t>y</m:t>
              </m:r>
            </m:sub>
          </m:sSub>
          <m:r>
            <m:t>j</m:t>
          </m:r>
          <m:r>
            <m:t>+</m:t>
          </m:r>
          <m:sSub>
            <m:e>
              <m:r>
                <m:t>n</m:t>
              </m:r>
            </m:e>
            <m:sub>
              <m:r>
                <m:t>O</m:t>
              </m:r>
              <m:r>
                <m:t>z</m:t>
              </m:r>
            </m:sub>
          </m:sSub>
          <m:r>
            <m:t>k</m:t>
          </m:r>
        </m:oMath>
      </m:oMathPara>
    </w:p>
    <w:p>
      <w:pPr>
        <w:pStyle w:val="FirstParagraph"/>
      </w:pPr>
      <w:r>
        <w:t xml:space="preserve">and</w:t>
      </w:r>
    </w:p>
    <w:p>
      <w:pPr>
        <w:pStyle w:val="a0"/>
      </w:pPr>
      <m:oMathPara>
        <m:oMathParaPr>
          <m:jc m:val="center"/>
        </m:oMathParaPr>
        <m:oMath>
          <m:r>
            <m:t>f</m:t>
          </m:r>
          <m:r>
            <m:t>=</m:t>
          </m:r>
          <m:sSub>
            <m:e>
              <m:r>
                <m:t>f</m:t>
              </m:r>
            </m:e>
            <m:sub>
              <m:r>
                <m:t>x</m:t>
              </m:r>
            </m:sub>
          </m:sSub>
          <m:r>
            <m:t>i</m:t>
          </m:r>
          <m:r>
            <m:t>+</m:t>
          </m:r>
          <m:sSub>
            <m:e>
              <m:r>
                <m:t>f</m:t>
              </m:r>
            </m:e>
            <m:sub>
              <m:r>
                <m:t>y</m:t>
              </m:r>
            </m:sub>
          </m:sSub>
          <m:r>
            <m:t>j</m:t>
          </m:r>
          <m:r>
            <m:t>+</m:t>
          </m:r>
          <m:sSub>
            <m:e>
              <m:r>
                <m:t>f</m:t>
              </m:r>
            </m:e>
            <m:sub>
              <m:r>
                <m:t>z</m:t>
              </m:r>
            </m:sub>
          </m:sSub>
          <m:r>
            <m:t>k</m:t>
          </m:r>
          <m:r>
            <m:t> </m:t>
          </m:r>
          <m:r>
            <m:t>.</m:t>
          </m:r>
        </m:oMath>
      </m:oMathPara>
    </w:p>
    <w:p>
      <w:pPr>
        <w:pStyle w:val="FirstParagraph"/>
      </w:pPr>
      <w:r>
        <w:t xml:space="preserve">Having resolved</w:t>
      </w:r>
      <w:r>
        <w:t xml:space="preserve"> </w:t>
      </w:r>
      <m:oMath>
        <m:sSub>
          <m:e>
            <m:r>
              <m:t>n</m:t>
            </m:r>
          </m:e>
          <m:sub>
            <m:r>
              <m:t>O</m:t>
            </m:r>
          </m:sub>
        </m:sSub>
      </m:oMath>
      <w:r>
        <w:t xml:space="preserve"> </w:t>
      </w:r>
      <w:r>
        <w:t xml:space="preserve">and</w:t>
      </w:r>
      <w:r>
        <w:t xml:space="preserve"> </w:t>
      </w:r>
      <m:oMath>
        <m:r>
          <m:t>f</m:t>
        </m:r>
      </m:oMath>
      <w:r>
        <w:t xml:space="preserve"> </w:t>
      </w:r>
      <w:r>
        <w:t xml:space="preserve">into their components, we can describe the force acting on</w:t>
      </w:r>
      <w:r>
        <w:t xml:space="preserve"> </w:t>
      </w:r>
      <m:oMath>
        <m:r>
          <m:t>B</m:t>
        </m:r>
      </m:oMath>
      <w:r>
        <w:t xml:space="preserve"> </w:t>
      </w:r>
      <w:r>
        <w:t xml:space="preserve">as the sum of six elementary forces: couples of magnitudes</w:t>
      </w:r>
      <w:r>
        <w:t xml:space="preserve"> </w:t>
      </w:r>
      <m:oMath>
        <m:sSub>
          <m:e>
            <m:r>
              <m:t>n</m:t>
            </m:r>
          </m:e>
          <m:sub>
            <m:r>
              <m:t>O</m:t>
            </m:r>
            <m:r>
              <m:t>x</m:t>
            </m:r>
          </m:sub>
        </m:sSub>
      </m:oMath>
      <w:r>
        <w:t xml:space="preserve">,</w:t>
      </w:r>
      <w:r>
        <w:t xml:space="preserve"> </w:t>
      </w:r>
      <m:oMath>
        <m:sSub>
          <m:e>
            <m:r>
              <m:t>n</m:t>
            </m:r>
          </m:e>
          <m:sub>
            <m:r>
              <m:t>O</m:t>
            </m:r>
            <m:r>
              <m:t>y</m:t>
            </m:r>
          </m:sub>
        </m:sSub>
      </m:oMath>
      <w:r>
        <w:t xml:space="preserve"> </w:t>
      </w:r>
      <w:r>
        <w:t xml:space="preserve">and</w:t>
      </w:r>
      <w:r>
        <w:t xml:space="preserve"> </w:t>
      </w:r>
      <m:oMath>
        <m:sSub>
          <m:e>
            <m:r>
              <m:t>n</m:t>
            </m:r>
          </m:e>
          <m:sub>
            <m:r>
              <m:t>O</m:t>
            </m:r>
            <m:r>
              <m:t>z</m:t>
            </m:r>
          </m:sub>
        </m:sSub>
      </m:oMath>
      <w:r>
        <w:t xml:space="preserve"> </w:t>
      </w:r>
      <w:r>
        <w:t xml:space="preserve">in the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directions, respectively, and linear forces of magnitudes</w:t>
      </w:r>
      <w:r>
        <w:t xml:space="preserve"> </w:t>
      </w:r>
      <m:oMath>
        <m:sSub>
          <m:e>
            <m:r>
              <m:t>f</m:t>
            </m:r>
          </m:e>
          <m:sub>
            <m:r>
              <m:t>x</m:t>
            </m:r>
          </m:sub>
        </m:sSub>
      </m:oMath>
      <w:r>
        <w:t xml:space="preserve">,</w:t>
      </w:r>
      <w:r>
        <w:t xml:space="preserve"> </w:t>
      </w:r>
      <m:oMath>
        <m:sSub>
          <m:e>
            <m:r>
              <m:t>f</m:t>
            </m:r>
          </m:e>
          <m:sub>
            <m:r>
              <m:t>y</m:t>
            </m:r>
          </m:sub>
        </m:sSub>
      </m:oMath>
      <w:r>
        <w:t xml:space="preserve"> </w:t>
      </w:r>
      <w:r>
        <w:t xml:space="preserve">and</w:t>
      </w:r>
      <w:r>
        <w:t xml:space="preserve"> </w:t>
      </w:r>
      <m:oMath>
        <m:sSub>
          <m:e>
            <m:r>
              <m:t>f</m:t>
            </m:r>
          </m:e>
          <m:sub>
            <m:r>
              <m:t>z</m:t>
            </m:r>
          </m:sub>
        </m:sSub>
      </m:oMath>
      <w:r>
        <w:t xml:space="preserve"> </w:t>
      </w:r>
      <w:r>
        <w:t xml:space="preserve">acting along the lines</w:t>
      </w:r>
      <w:r>
        <w:t xml:space="preserve"> </w:t>
      </w:r>
      <m:oMath>
        <m:r>
          <m:t>O</m:t>
        </m:r>
        <m:r>
          <m:t>x</m:t>
        </m:r>
      </m:oMath>
      <w:r>
        <w:t xml:space="preserve">,</w:t>
      </w:r>
      <w:r>
        <w:t xml:space="preserve"> </w:t>
      </w:r>
      <m:oMath>
        <m:r>
          <m:t>O</m:t>
        </m:r>
        <m:r>
          <m:t>y</m:t>
        </m:r>
      </m:oMath>
      <w:r>
        <w:t xml:space="preserve"> </w:t>
      </w:r>
      <w:r>
        <w:t xml:space="preserve">and</w:t>
      </w:r>
      <w:r>
        <w:t xml:space="preserve"> </w:t>
      </w:r>
      <m:oMath>
        <m:r>
          <m:t>O</m:t>
        </m:r>
        <m:r>
          <m:t>z</m:t>
        </m:r>
      </m:oMath>
      <w:r>
        <w:t xml:space="preserve">, respectively.</w:t>
      </w:r>
    </w:p>
    <w:p>
      <w:pPr>
        <w:pStyle w:val="a0"/>
      </w:pPr>
      <w:r>
        <w:t xml:space="preserve">This coordinate frame also defines the following Plücker basis on</w:t>
      </w:r>
      <w:r>
        <w:t xml:space="preserve"> </w:t>
      </w:r>
      <m:oMath>
        <m:sSup>
          <m:e>
            <m:r>
              <m:rPr>
                <m:sty m:val="b"/>
              </m:rPr>
              <m:t>F</m:t>
            </m:r>
          </m:e>
          <m:sup>
            <m:r>
              <m:t>6</m:t>
            </m:r>
          </m:sup>
        </m:sSup>
      </m:oMath>
      <w:r>
        <w:t xml:space="preserve">:</w:t>
      </w:r>
    </w:p>
    <w:p>
      <w:pPr>
        <w:pStyle w:val="a0"/>
      </w:pPr>
      <m:oMathPara>
        <m:oMathParaPr>
          <m:jc m:val="center"/>
        </m:oMathParaPr>
        <m:oMath>
          <m:sSub>
            <m:e>
              <m:r>
                <m:rPr>
                  <m:sty m:val="p"/>
                  <m:scr m:val="script"/>
                </m:rPr>
                <m:t>E</m:t>
              </m:r>
            </m:e>
            <m:sub>
              <m:r>
                <m:t>O</m:t>
              </m:r>
            </m:sub>
          </m:sSub>
          <m:r>
            <m:t>=</m:t>
          </m:r>
          <m:r>
            <m:t>{</m:t>
          </m:r>
          <m:sSub>
            <m:e>
              <m:r>
                <m:t>e</m:t>
              </m:r>
            </m:e>
            <m:sub>
              <m:r>
                <m:t>x</m:t>
              </m:r>
            </m:sub>
          </m:sSub>
          <m:r>
            <m:t>,</m:t>
          </m:r>
          <m:sSub>
            <m:e>
              <m:r>
                <m:t>e</m:t>
              </m:r>
            </m:e>
            <m:sub>
              <m:r>
                <m:t>y</m:t>
              </m:r>
            </m:sub>
          </m:sSub>
          <m:r>
            <m:t>,</m:t>
          </m:r>
          <m:sSub>
            <m:e>
              <m:r>
                <m:t>e</m:t>
              </m:r>
            </m:e>
            <m:sub>
              <m:r>
                <m:t>z</m:t>
              </m:r>
            </m:sub>
          </m:sSub>
          <m:r>
            <m:t>,</m:t>
          </m:r>
          <m:sSub>
            <m:e>
              <m:r>
                <m:t>e</m:t>
              </m:r>
            </m:e>
            <m:sub>
              <m:r>
                <m:t>O</m:t>
              </m:r>
              <m:r>
                <m:t>x</m:t>
              </m:r>
            </m:sub>
          </m:sSub>
          <m:r>
            <m:t>,</m:t>
          </m:r>
          <m:sSub>
            <m:e>
              <m:r>
                <m:t>e</m:t>
              </m:r>
            </m:e>
            <m:sub>
              <m:r>
                <m:t>O</m:t>
              </m:r>
              <m:r>
                <m:t>y</m:t>
              </m:r>
            </m:sub>
          </m:sSub>
          <m:r>
            <m:t>,</m:t>
          </m:r>
          <m:sSub>
            <m:e>
              <m:r>
                <m:t>e</m:t>
              </m:r>
            </m:e>
            <m:sub>
              <m:r>
                <m:t>O</m:t>
              </m:r>
              <m:r>
                <m:t>z</m:t>
              </m:r>
            </m:sub>
          </m:sSub>
          <m:r>
            <m:t>}</m:t>
          </m:r>
          <m:r>
            <m:t>⊂</m:t>
          </m:r>
          <m:sSup>
            <m:e>
              <m:r>
                <m:rPr>
                  <m:sty m:val="b"/>
                </m:rPr>
                <m:t>F</m:t>
              </m:r>
            </m:e>
            <m:sup>
              <m:r>
                <m:t>6</m:t>
              </m:r>
            </m:sup>
          </m:sSup>
          <m:r>
            <m:t> </m:t>
          </m:r>
          <m:r>
            <m:t>,</m:t>
          </m:r>
        </m:oMath>
      </m:oMathPara>
    </w:p>
    <w:p>
      <w:pPr>
        <w:pStyle w:val="FirstParagraph"/>
      </w:pPr>
      <w:r>
        <w:t xml:space="preserve">which is illustrated in Figure 2.3(b). The first three elements are unit couples in the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directions, and the rest are unit linear forces acting along the lines</w:t>
      </w:r>
      <w:r>
        <w:t xml:space="preserve"> </w:t>
      </w:r>
      <m:oMath>
        <m:r>
          <m:t>O</m:t>
        </m:r>
        <m:r>
          <m:t>x</m:t>
        </m:r>
      </m:oMath>
      <w:r>
        <w:t xml:space="preserve">,</w:t>
      </w:r>
      <w:r>
        <w:t xml:space="preserve"> </w:t>
      </w:r>
      <m:oMath>
        <m:r>
          <m:t>O</m:t>
        </m:r>
        <m:r>
          <m:t>y</m:t>
        </m:r>
      </m:oMath>
      <w:r>
        <w:t xml:space="preserve"> </w:t>
      </w:r>
      <w:r>
        <w:t xml:space="preserve">and</w:t>
      </w:r>
      <w:r>
        <w:t xml:space="preserve"> </w:t>
      </w:r>
      <m:oMath>
        <m:r>
          <m:t>O</m:t>
        </m:r>
        <m:r>
          <m:t>z</m:t>
        </m:r>
      </m:oMath>
      <w:r>
        <w:t xml:space="preserve">. On comparing the definitions of these basis vectors with the six elementary forces just described, it follows immediately that if</w:t>
      </w:r>
      <w:r>
        <w:t xml:space="preserve"> </w:t>
      </w:r>
      <m:oMath>
        <m:acc>
          <m:accPr>
            <m:chr m:val="̂"/>
          </m:accPr>
          <m:e>
            <m:r>
              <m:rPr>
                <m:sty m:val="b"/>
              </m:rPr>
              <m:t>f</m:t>
            </m:r>
          </m:e>
        </m:acc>
        <m:r>
          <m:t>∈</m:t>
        </m:r>
        <m:sSup>
          <m:e>
            <m:r>
              <m:rPr>
                <m:sty m:val="p"/>
                <m:scr m:val="double-struck"/>
              </m:rPr>
              <m:t>F</m:t>
            </m:r>
          </m:e>
          <m:sup>
            <m:r>
              <m:t>6</m:t>
            </m:r>
          </m:sup>
        </m:sSup>
      </m:oMath>
      <w:r>
        <w:t xml:space="preserve"> </w:t>
      </w:r>
      <w:r>
        <w:t xml:space="preserve">is the spatial force vector representing the same force as</w:t>
      </w:r>
      <w:r>
        <w:t xml:space="preserve"> </w:t>
      </w:r>
      <m:oMath>
        <m:r>
          <m:t>O</m:t>
        </m:r>
      </m:oMath>
      <w:r>
        <w:t xml:space="preserve">,</w:t>
      </w:r>
      <w:r>
        <w:t xml:space="preserve"> </w:t>
      </w:r>
      <m:oMath>
        <m:sSub>
          <m:e>
            <m:r>
              <m:rPr>
                <m:sty m:val="b"/>
              </m:rPr>
              <m:t>n</m:t>
            </m:r>
          </m:e>
          <m:sub>
            <m:r>
              <m:t>O</m:t>
            </m:r>
          </m:sub>
        </m:sSub>
      </m:oMath>
      <w:r>
        <w:t xml:space="preserve"> </w:t>
      </w:r>
      <w:r>
        <w:t xml:space="preserve">and</w:t>
      </w:r>
      <w:r>
        <w:t xml:space="preserve"> </w:t>
      </w:r>
      <m:oMath>
        <m:r>
          <m:rPr>
            <m:sty m:val="b"/>
          </m:rPr>
          <m:t>f</m:t>
        </m:r>
      </m:oMath>
      <w:r>
        <w:t xml:space="preserve">, then</w:t>
      </w:r>
    </w:p>
    <w:p>
      <w:pPr>
        <w:pStyle w:val="a0"/>
      </w:pPr>
      <m:oMathPara>
        <m:oMathParaPr>
          <m:jc m:val="center"/>
        </m:oMathParaPr>
        <m:oMath>
          <m:acc>
            <m:accPr>
              <m:chr m:val="̂"/>
            </m:accPr>
            <m:e>
              <m:r>
                <m:t>f</m:t>
              </m:r>
            </m:e>
          </m:acc>
          <m:r>
            <m:t>=</m:t>
          </m:r>
          <m:sSub>
            <m:e>
              <m:r>
                <m:t>n</m:t>
              </m:r>
            </m:e>
            <m:sub>
              <m:r>
                <m:t>O</m:t>
              </m:r>
              <m:r>
                <m:t>x</m:t>
              </m:r>
            </m:sub>
          </m:sSub>
          <m:sSub>
            <m:e>
              <m:r>
                <m:rPr>
                  <m:sty m:val="b"/>
                </m:rPr>
                <m:t>e</m:t>
              </m:r>
            </m:e>
            <m:sub>
              <m:r>
                <m:t>x</m:t>
              </m:r>
            </m:sub>
          </m:sSub>
          <m:r>
            <m:t>+</m:t>
          </m:r>
          <m:sSub>
            <m:e>
              <m:r>
                <m:t>n</m:t>
              </m:r>
            </m:e>
            <m:sub>
              <m:r>
                <m:t>O</m:t>
              </m:r>
              <m:r>
                <m:t>y</m:t>
              </m:r>
            </m:sub>
          </m:sSub>
          <m:sSub>
            <m:e>
              <m:r>
                <m:rPr>
                  <m:sty m:val="b"/>
                </m:rPr>
                <m:t>e</m:t>
              </m:r>
            </m:e>
            <m:sub>
              <m:r>
                <m:t>y</m:t>
              </m:r>
            </m:sub>
          </m:sSub>
          <m:r>
            <m:t>+</m:t>
          </m:r>
          <m:sSub>
            <m:e>
              <m:r>
                <m:t>n</m:t>
              </m:r>
            </m:e>
            <m:sub>
              <m:r>
                <m:t>O</m:t>
              </m:r>
              <m:r>
                <m:t>z</m:t>
              </m:r>
            </m:sub>
          </m:sSub>
          <m:sSub>
            <m:e>
              <m:r>
                <m:rPr>
                  <m:sty m:val="b"/>
                </m:rPr>
                <m:t>e</m:t>
              </m:r>
            </m:e>
            <m:sub>
              <m:r>
                <m:t>z</m:t>
              </m:r>
            </m:sub>
          </m:sSub>
          <m:r>
            <m:t>+</m:t>
          </m:r>
          <m:sSub>
            <m:e>
              <m:r>
                <m:t>f</m:t>
              </m:r>
            </m:e>
            <m:sub>
              <m:r>
                <m:t>x</m:t>
              </m:r>
            </m:sub>
          </m:sSub>
          <m:sSub>
            <m:e>
              <m:r>
                <m:rPr>
                  <m:sty m:val="b"/>
                </m:rPr>
                <m:t>e</m:t>
              </m:r>
            </m:e>
            <m:sub>
              <m:r>
                <m:t>O</m:t>
              </m:r>
              <m:r>
                <m:t>x</m:t>
              </m:r>
            </m:sub>
          </m:sSub>
          <m:r>
            <m:t>+</m:t>
          </m:r>
          <m:sSub>
            <m:e>
              <m:r>
                <m:t>f</m:t>
              </m:r>
            </m:e>
            <m:sub>
              <m:r>
                <m:t>y</m:t>
              </m:r>
            </m:sub>
          </m:sSub>
          <m:sSub>
            <m:e>
              <m:r>
                <m:rPr>
                  <m:sty m:val="b"/>
                </m:rPr>
                <m:t>e</m:t>
              </m:r>
            </m:e>
            <m:sub>
              <m:r>
                <m:t>O</m:t>
              </m:r>
              <m:r>
                <m:t>y</m:t>
              </m:r>
            </m:sub>
          </m:sSub>
          <m:r>
            <m:t>+</m:t>
          </m:r>
          <m:sSub>
            <m:e>
              <m:r>
                <m:t>f</m:t>
              </m:r>
            </m:e>
            <m:sub>
              <m:r>
                <m:t>z</m:t>
              </m:r>
            </m:sub>
          </m:sSub>
          <m:sSub>
            <m:e>
              <m:r>
                <m:rPr>
                  <m:sty m:val="b"/>
                </m:rPr>
                <m:t>e</m:t>
              </m:r>
            </m:e>
            <m:sub>
              <m:r>
                <m:t>O</m:t>
              </m:r>
              <m:r>
                <m:t>z</m:t>
              </m:r>
            </m:sub>
          </m:sSub>
          <m:r>
            <m:t> </m:t>
          </m:r>
          <m:r>
            <m:t>.</m:t>
          </m:r>
        </m:oMath>
      </m:oMathPara>
    </w:p>
    <w:p>
      <w:pPr>
        <w:pStyle w:val="FirstParagraph"/>
      </w:pPr>
      <w:r>
        <w:t xml:space="preserve">Each individual term on the right-hand side of this equation depends on the position and orientation of</w:t>
      </w:r>
      <w:r>
        <w:t xml:space="preserve"> </w:t>
      </w:r>
      <m:oMath>
        <m:sSub>
          <m:e>
            <m:r>
              <m:t>O</m:t>
            </m:r>
          </m:e>
          <m:sub>
            <m:r>
              <m:t>x</m:t>
            </m:r>
            <m:r>
              <m:t>y</m:t>
            </m:r>
            <m:r>
              <m:t>z</m:t>
            </m:r>
          </m:sub>
        </m:sSub>
      </m:oMath>
      <w:r>
        <w:t xml:space="preserve">, but the expression as a whole is invariant. Thus, the value of</w:t>
      </w:r>
      <w:r>
        <w:t xml:space="preserve"> </w:t>
      </w:r>
      <m:oMath>
        <m:acc>
          <m:accPr>
            <m:chr m:val="̂"/>
          </m:accPr>
          <m:e>
            <m:r>
              <m:rPr>
                <m:sty m:val="b"/>
              </m:rPr>
              <m:t>f</m:t>
            </m:r>
          </m:e>
        </m:acc>
      </m:oMath>
      <w:r>
        <w:t xml:space="preserve"> </w:t>
      </w:r>
      <w:r>
        <w:t xml:space="preserve">does not depend at all on</w:t>
      </w:r>
      <w:r>
        <w:t xml:space="preserve"> </w:t>
      </w:r>
      <m:oMath>
        <m:sSub>
          <m:e>
            <m:r>
              <m:t>O</m:t>
            </m:r>
          </m:e>
          <m:sub>
            <m:r>
              <m:t>x</m:t>
            </m:r>
            <m:r>
              <m:t>y</m:t>
            </m:r>
            <m:r>
              <m:t>z</m:t>
            </m:r>
          </m:sub>
        </m:sSub>
      </m:oMath>
      <w:r>
        <w:t xml:space="preserve">, but only on the forces acting on</w:t>
      </w:r>
      <w:r>
        <w:t xml:space="preserve"> </w:t>
      </w:r>
      <m:oMath>
        <m:r>
          <m:t>B</m:t>
        </m:r>
      </m:oMath>
      <w:r>
        <w:t xml:space="preserve">. The coordinate vector representing</w:t>
      </w:r>
      <w:r>
        <w:t xml:space="preserve"> </w:t>
      </w:r>
      <m:oMath>
        <m:acc>
          <m:accPr>
            <m:chr m:val="̂"/>
          </m:accPr>
          <m:e>
            <m:r>
              <m:rPr>
                <m:sty m:val="b"/>
              </m:rPr>
              <m:t>f</m:t>
            </m:r>
          </m:e>
        </m:acc>
      </m:oMath>
      <w:r>
        <w:t xml:space="preserve"> </w:t>
      </w:r>
      <w:r>
        <w:t xml:space="preserve">in</w:t>
      </w:r>
      <w:r>
        <w:t xml:space="preserve"> </w:t>
      </w:r>
      <m:oMath>
        <m:sSub>
          <m:e>
            <m:r>
              <m:rPr>
                <m:sty m:val="p"/>
                <m:scr m:val="script"/>
              </m:rPr>
              <m:t>E</m:t>
            </m:r>
          </m:e>
          <m:sub>
            <m:r>
              <m:t>O</m:t>
            </m:r>
          </m:sub>
        </m:sSub>
      </m:oMath>
      <w:r>
        <w:t xml:space="preserve"> </w:t>
      </w:r>
      <w:r>
        <w:t xml:space="preserve">coordinates is</w:t>
      </w:r>
    </w:p>
    <w:p>
      <w:pPr>
        <w:pStyle w:val="a0"/>
      </w:pPr>
      <m:oMathPara>
        <m:oMathParaPr>
          <m:jc m:val="center"/>
        </m:oMathParaPr>
        <m:oMath>
          <m:sSub>
            <m:e>
              <m:limLow>
                <m:e>
                  <m:acc>
                    <m:accPr>
                      <m:chr m:val="̂"/>
                    </m:accPr>
                    <m:e>
                      <m:r>
                        <m:t>f</m:t>
                      </m:r>
                    </m:e>
                  </m:acc>
                </m:e>
                <m:lim>
                  <m:r>
                    <m:t>_</m:t>
                  </m:r>
                </m:lim>
              </m:limLow>
            </m:e>
            <m:sub>
              <m:r>
                <m:t>O</m:t>
              </m:r>
            </m:sub>
          </m:sSub>
          <m:r>
            <m:t>=</m:t>
          </m:r>
          <m:d>
            <m:dPr>
              <m:begChr m:val="["/>
              <m:endChr m:val="]"/>
              <m:grow/>
            </m:dPr>
            <m:e>
              <m:m>
                <m:mPr>
                  <m:baseJc m:val="center"/>
                  <m:plcHide m:val="1"/>
                  <m:mcs>
                    <m:mc>
                      <m:mcPr>
                        <m:mcJc m:val="left"/>
                        <m:count m:val="1"/>
                      </m:mcPr>
                    </m:mc>
                  </m:mcs>
                </m:mPr>
                <m:mr>
                  <m:e>
                    <m:sSub>
                      <m:e>
                        <m:r>
                          <m:t>n</m:t>
                        </m:r>
                      </m:e>
                      <m:sub>
                        <m:r>
                          <m:t>O</m:t>
                        </m:r>
                        <m:r>
                          <m:t>x</m:t>
                        </m:r>
                      </m:sub>
                    </m:sSub>
                  </m:e>
                </m:mr>
                <m:mr>
                  <m:e>
                    <m:sSub>
                      <m:e>
                        <m:r>
                          <m:t>n</m:t>
                        </m:r>
                      </m:e>
                      <m:sub>
                        <m:r>
                          <m:t>O</m:t>
                        </m:r>
                        <m:r>
                          <m:t>y</m:t>
                        </m:r>
                      </m:sub>
                    </m:sSub>
                  </m:e>
                </m:mr>
                <m:mr>
                  <m:e>
                    <m:sSub>
                      <m:e>
                        <m:r>
                          <m:t>n</m:t>
                        </m:r>
                      </m:e>
                      <m:sub>
                        <m:r>
                          <m:t>O</m:t>
                        </m:r>
                        <m:r>
                          <m:t>z</m:t>
                        </m:r>
                      </m:sub>
                    </m:sSub>
                  </m:e>
                </m:mr>
                <m:mr>
                  <m:e>
                    <m:sSub>
                      <m:e>
                        <m:r>
                          <m:t>f</m:t>
                        </m:r>
                      </m:e>
                      <m:sub>
                        <m:r>
                          <m:t>x</m:t>
                        </m:r>
                      </m:sub>
                    </m:sSub>
                  </m:e>
                </m:mr>
                <m:mr>
                  <m:e>
                    <m:sSub>
                      <m:e>
                        <m:r>
                          <m:t>f</m:t>
                        </m:r>
                      </m:e>
                      <m:sub>
                        <m:r>
                          <m:t>y</m:t>
                        </m:r>
                      </m:sub>
                    </m:sSub>
                  </m:e>
                </m:mr>
                <m:mr>
                  <m:e>
                    <m:sSub>
                      <m:e>
                        <m:r>
                          <m:t>f</m:t>
                        </m:r>
                      </m:e>
                      <m:sub>
                        <m:r>
                          <m:t>z</m:t>
                        </m:r>
                      </m:sub>
                    </m:sSub>
                  </m:e>
                </m:mr>
              </m:m>
            </m:e>
          </m:d>
          <m:r>
            <m:t>=</m:t>
          </m:r>
          <m:d>
            <m:dPr>
              <m:begChr m:val="["/>
              <m:endChr m:val="]"/>
              <m:grow/>
            </m:dPr>
            <m:e>
              <m:m>
                <m:mPr>
                  <m:baseJc m:val="center"/>
                  <m:plcHide m:val="1"/>
                  <m:mcs>
                    <m:mc>
                      <m:mcPr>
                        <m:mcJc m:val="left"/>
                        <m:count m:val="1"/>
                      </m:mcPr>
                    </m:mc>
                  </m:mcs>
                </m:mPr>
                <m:mr>
                  <m:e>
                    <m:limLow>
                      <m:e>
                        <m:sSub>
                          <m:e>
                            <m:r>
                              <m:t>n</m:t>
                            </m:r>
                          </m:e>
                          <m:sub>
                            <m:r>
                              <m:t>O</m:t>
                            </m:r>
                          </m:sub>
                        </m:sSub>
                      </m:e>
                      <m:lim>
                        <m:r>
                          <m:t>_</m:t>
                        </m:r>
                      </m:lim>
                    </m:limLow>
                  </m:e>
                </m:mr>
                <m:mr>
                  <m:e>
                    <m:limLow>
                      <m:e>
                        <m:r>
                          <m:t>f</m:t>
                        </m:r>
                      </m:e>
                      <m:lim>
                        <m:r>
                          <m:t>_</m:t>
                        </m:r>
                      </m:lim>
                    </m:limLow>
                  </m:e>
                </m:mr>
              </m:m>
            </m:e>
          </m:d>
          <m:r>
            <m:t>,</m:t>
          </m:r>
        </m:oMath>
      </m:oMathPara>
    </w:p>
    <w:p>
      <w:pPr>
        <w:pStyle w:val="FirstParagraph"/>
      </w:pPr>
      <w:r>
        <w:t xml:space="preserve">where</w:t>
      </w:r>
      <w:r>
        <w:t xml:space="preserve"> </w:t>
      </w:r>
      <m:oMath>
        <m:sSub>
          <m:e>
            <m:limLow>
              <m:e>
                <m:r>
                  <m:rPr>
                    <m:sty m:val="b"/>
                  </m:rPr>
                  <m:t>n</m:t>
                </m:r>
              </m:e>
              <m:lim>
                <m:r>
                  <m:t>_</m:t>
                </m:r>
              </m:lim>
            </m:limLow>
          </m:e>
          <m:sub>
            <m:r>
              <m:t>O</m:t>
            </m:r>
          </m:sub>
        </m:sSub>
        <m:r>
          <m:t>=</m:t>
        </m:r>
        <m:r>
          <m:t>[</m:t>
        </m:r>
        <m:sSub>
          <m:e>
            <m:r>
              <m:t>n</m:t>
            </m:r>
          </m:e>
          <m:sub>
            <m:r>
              <m:t>O</m:t>
            </m:r>
            <m:r>
              <m:t>x</m:t>
            </m:r>
          </m:sub>
        </m:sSub>
        <m:r>
          <m:t> </m:t>
        </m:r>
        <m:sSub>
          <m:e>
            <m:r>
              <m:t>n</m:t>
            </m:r>
          </m:e>
          <m:sub>
            <m:r>
              <m:t>O</m:t>
            </m:r>
            <m:r>
              <m:t>y</m:t>
            </m:r>
          </m:sub>
        </m:sSub>
        <m:r>
          <m:t> </m:t>
        </m:r>
        <m:sSub>
          <m:e>
            <m:r>
              <m:t>n</m:t>
            </m:r>
          </m:e>
          <m:sub>
            <m:r>
              <m:t>O</m:t>
            </m:r>
            <m:r>
              <m:t>z</m:t>
            </m:r>
          </m:sub>
        </m:sSub>
        <m:sSup>
          <m:e>
            <m:r>
              <m:t>]</m:t>
            </m:r>
          </m:e>
          <m:sup>
            <m:r>
              <m:rPr>
                <m:sty m:val="p"/>
              </m:rPr>
              <m:t>T</m:t>
            </m:r>
          </m:sup>
        </m:sSup>
      </m:oMath>
      <w:r>
        <w:t xml:space="preserve"> </w:t>
      </w:r>
      <w:r>
        <w:t xml:space="preserve">and</w:t>
      </w:r>
      <w:r>
        <w:t xml:space="preserve"> </w:t>
      </w:r>
      <m:oMath>
        <m:limLow>
          <m:e>
            <m:r>
              <m:rPr>
                <m:sty m:val="b"/>
              </m:rPr>
              <m:t>f</m:t>
            </m:r>
          </m:e>
          <m:lim>
            <m:r>
              <m:t>_</m:t>
            </m:r>
          </m:lim>
        </m:limLow>
        <m:r>
          <m:t>=</m:t>
        </m:r>
        <m:r>
          <m:t>[</m:t>
        </m:r>
        <m:sSub>
          <m:e>
            <m:r>
              <m:t>f</m:t>
            </m:r>
          </m:e>
          <m:sub>
            <m:r>
              <m:t>x</m:t>
            </m:r>
          </m:sub>
        </m:sSub>
        <m:r>
          <m:t> </m:t>
        </m:r>
        <m:sSub>
          <m:e>
            <m:r>
              <m:t>f</m:t>
            </m:r>
          </m:e>
          <m:sub>
            <m:r>
              <m:t>y</m:t>
            </m:r>
          </m:sub>
        </m:sSub>
        <m:r>
          <m:t> </m:t>
        </m:r>
        <m:sSub>
          <m:e>
            <m:r>
              <m:t>f</m:t>
            </m:r>
          </m:e>
          <m:sub>
            <m:r>
              <m:t>z</m:t>
            </m:r>
          </m:sub>
        </m:sSub>
        <m:sSup>
          <m:e>
            <m:r>
              <m:t>]</m:t>
            </m:r>
          </m:e>
          <m:sup>
            <m:r>
              <m:rPr>
                <m:sty m:val="p"/>
              </m:rPr>
              <m:t>T</m:t>
            </m:r>
          </m:sup>
        </m:sSup>
      </m:oMath>
      <w:r>
        <w:t xml:space="preserve">.</w:t>
      </w:r>
    </w:p>
    <w:p>
      <w:pPr>
        <w:pStyle w:val="1"/>
      </w:pPr>
      <w:bookmarkStart w:id="58" w:name="plücker-notation"/>
      <w:r>
        <w:t xml:space="preserve">2.4 Plücker Notation</w:t>
      </w:r>
      <w:bookmarkEnd w:id="58"/>
    </w:p>
    <w:p>
      <w:pPr>
        <w:pStyle w:val="FirstParagraph"/>
      </w:pPr>
      <w:r>
        <w:t xml:space="preserve">Plücker coordinates date back to the</w:t>
      </w:r>
      <w:r>
        <w:t xml:space="preserve"> </w:t>
      </w:r>
      <m:oMath>
        <m:sSup>
          <m:e>
            <m:r>
              <m:t>19</m:t>
            </m:r>
          </m:e>
          <m:sup>
            <m:r>
              <m:t>t</m:t>
            </m:r>
            <m:r>
              <m:t>h</m:t>
            </m:r>
          </m:sup>
        </m:sSup>
      </m:oMath>
      <w:r>
        <w:t xml:space="preserve"> </w:t>
      </w:r>
      <w:r>
        <w:t xml:space="preserve">century, but the basis vectors are new.</w:t>
      </w:r>
      <m:oMath>
        <m:sSup>
          <m:e>
            <m:r>
              <m:t>​</m:t>
            </m:r>
          </m:e>
          <m:sup>
            <m:r>
              <m:t>2</m:t>
            </m:r>
          </m:sup>
        </m:sSup>
      </m:oMath>
      <w:r>
        <w:t xml:space="preserve"> </w:t>
      </w:r>
      <w:r>
        <w:t xml:space="preserve">They are the coordinates of choice for 6D vectors, partly because they lend themselves to efficient computer implementation, but mainly because they are the most convenient and easy to use.</w:t>
      </w:r>
    </w:p>
    <w:p>
      <w:pPr>
        <w:pStyle w:val="a0"/>
      </w:pPr>
      <w:r>
        <w:t xml:space="preserve">The notations appearing in Eqs. 2.4 and 2.9 combine Plücker coordinates with notations that are specific to velocity and force. In the case of velocity, we have used two different symbols (</w:t>
      </w:r>
      <m:oMath>
        <m:r>
          <m:rPr>
            <m:sty m:val="b"/>
          </m:rPr>
          <m:t>v</m:t>
        </m:r>
      </m:oMath>
      <w:r>
        <w:t xml:space="preserve"> </w:t>
      </w:r>
      <w:r>
        <w:t xml:space="preserve">and</w:t>
      </w:r>
      <w:r>
        <w:t xml:space="preserve"> </w:t>
      </w:r>
      <m:oMath>
        <m:r>
          <m:rPr>
            <m:sty m:val="b"/>
          </m:rPr>
          <m:t>ω</m:t>
        </m:r>
      </m:oMath>
      <w:r>
        <w:t xml:space="preserve">) to represent linear and angular velocity in 3D vector notation, and we have preserved these symbols in the list of Plücker coordinates. The story is the same for forces: we have used different symbols for the 3D linear force and moment vectors, and preserved their names in the list of Plücker coordinates.</w:t>
      </w:r>
    </w:p>
    <w:p>
      <w:pPr>
        <w:pStyle w:val="a0"/>
      </w:pPr>
      <w:r>
        <w:t xml:space="preserve">In general case, the coordinates would have the same name as the vector. Thus, if</w:t>
      </w:r>
      <w:r>
        <w:t xml:space="preserve"> </w:t>
      </w:r>
      <m:oMath>
        <m:acc>
          <m:accPr>
            <m:chr m:val="̂"/>
          </m:accPr>
          <m:e>
            <m:r>
              <m:rPr>
                <m:sty m:val="b"/>
              </m:rPr>
              <m:t>m</m:t>
            </m:r>
          </m:e>
        </m:acc>
      </m:oMath>
      <w:r>
        <w:t xml:space="preserve"> </w:t>
      </w:r>
      <w:r>
        <w:t xml:space="preserve">and</w:t>
      </w:r>
      <w:r>
        <w:t xml:space="preserve"> </w:t>
      </w:r>
      <m:oMath>
        <m:acc>
          <m:accPr>
            <m:chr m:val="̂"/>
          </m:accPr>
          <m:e>
            <m:r>
              <m:rPr>
                <m:sty m:val="b"/>
              </m:rPr>
              <m:t>f</m:t>
            </m:r>
          </m:e>
        </m:acc>
      </m:oMath>
      <w:r>
        <w:t xml:space="preserve"> </w:t>
      </w:r>
      <w:r>
        <w:t xml:space="preserve">denote generic elements of</w:t>
      </w:r>
      <w:r>
        <w:t xml:space="preserve"> </w:t>
      </w:r>
      <m:oMath>
        <m:sSup>
          <m:e>
            <m:r>
              <m:rPr>
                <m:sty m:val="b"/>
              </m:rPr>
              <m:t>M</m:t>
            </m:r>
          </m:e>
          <m:sup>
            <m:r>
              <m:t>6</m:t>
            </m:r>
          </m:sup>
        </m:sSup>
      </m:oMath>
      <w:r>
        <w:t xml:space="preserve"> </w:t>
      </w:r>
      <w:r>
        <w:t xml:space="preserve">and</w:t>
      </w:r>
      <w:r>
        <w:t xml:space="preserve"> </w:t>
      </w:r>
      <m:oMath>
        <m:sSup>
          <m:e>
            <m:r>
              <m:rPr>
                <m:sty m:val="b"/>
              </m:rPr>
              <m:t>F</m:t>
            </m:r>
          </m:e>
          <m:sup>
            <m:r>
              <m:t>6</m:t>
            </m:r>
          </m:sup>
        </m:sSup>
      </m:oMath>
      <w:r>
        <w:t xml:space="preserve">, respectively, then their Plücker coordinates would be</w:t>
      </w:r>
    </w:p>
    <w:p>
      <w:pPr>
        <w:pStyle w:val="a0"/>
      </w:pPr>
      <m:oMathPara>
        <m:oMathParaPr>
          <m:jc m:val="center"/>
        </m:oMathParaPr>
        <m:oMath>
          <m:sSub>
            <m:e>
              <m:limLow>
                <m:e>
                  <m:acc>
                    <m:accPr>
                      <m:chr m:val="̂"/>
                    </m:accPr>
                    <m:e>
                      <m:r>
                        <m:t>m</m:t>
                      </m:r>
                    </m:e>
                  </m:acc>
                </m:e>
                <m:lim>
                  <m:r>
                    <m:t>_</m:t>
                  </m:r>
                </m:lim>
              </m:limLow>
            </m:e>
            <m:sub>
              <m:r>
                <m:t>O</m:t>
              </m:r>
            </m:sub>
          </m:sSub>
          <m:r>
            <m:t>=</m:t>
          </m:r>
          <m:d>
            <m:dPr>
              <m:begChr m:val="["/>
              <m:endChr m:val="]"/>
              <m:grow/>
            </m:dPr>
            <m:e>
              <m:m>
                <m:mPr>
                  <m:baseJc m:val="center"/>
                  <m:plcHide m:val="1"/>
                  <m:mcs>
                    <m:mc>
                      <m:mcPr>
                        <m:mcJc m:val="left"/>
                        <m:count m:val="1"/>
                      </m:mcPr>
                    </m:mc>
                  </m:mcs>
                </m:mPr>
                <m:mr>
                  <m:e>
                    <m:sSub>
                      <m:e>
                        <m:r>
                          <m:t>m</m:t>
                        </m:r>
                      </m:e>
                      <m:sub>
                        <m:r>
                          <m:t>x</m:t>
                        </m:r>
                      </m:sub>
                    </m:sSub>
                  </m:e>
                </m:mr>
                <m:mr>
                  <m:e>
                    <m:sSub>
                      <m:e>
                        <m:r>
                          <m:t>m</m:t>
                        </m:r>
                      </m:e>
                      <m:sub>
                        <m:r>
                          <m:t>y</m:t>
                        </m:r>
                      </m:sub>
                    </m:sSub>
                  </m:e>
                </m:mr>
                <m:mr>
                  <m:e>
                    <m:sSub>
                      <m:e>
                        <m:r>
                          <m:t>m</m:t>
                        </m:r>
                      </m:e>
                      <m:sub>
                        <m:r>
                          <m:t>z</m:t>
                        </m:r>
                      </m:sub>
                    </m:sSub>
                  </m:e>
                </m:mr>
                <m:mr>
                  <m:e>
                    <m:sSub>
                      <m:e>
                        <m:r>
                          <m:t>m</m:t>
                        </m:r>
                      </m:e>
                      <m:sub>
                        <m:r>
                          <m:t>O</m:t>
                        </m:r>
                        <m:r>
                          <m:t>x</m:t>
                        </m:r>
                      </m:sub>
                    </m:sSub>
                  </m:e>
                </m:mr>
                <m:mr>
                  <m:e>
                    <m:sSub>
                      <m:e>
                        <m:r>
                          <m:t>m</m:t>
                        </m:r>
                      </m:e>
                      <m:sub>
                        <m:r>
                          <m:t>O</m:t>
                        </m:r>
                        <m:r>
                          <m:t>y</m:t>
                        </m:r>
                      </m:sub>
                    </m:sSub>
                  </m:e>
                </m:mr>
                <m:mr>
                  <m:e>
                    <m:sSub>
                      <m:e>
                        <m:r>
                          <m:t>m</m:t>
                        </m:r>
                      </m:e>
                      <m:sub>
                        <m:r>
                          <m:t>O</m:t>
                        </m:r>
                        <m:r>
                          <m:t>z</m:t>
                        </m:r>
                      </m:sub>
                    </m:sSub>
                  </m:e>
                </m:mr>
              </m:m>
            </m:e>
          </m:d>
          <m:r>
            <m:t>=</m:t>
          </m:r>
          <m:d>
            <m:dPr>
              <m:begChr m:val="["/>
              <m:endChr m:val="]"/>
              <m:grow/>
            </m:dPr>
            <m:e>
              <m:m>
                <m:mPr>
                  <m:baseJc m:val="center"/>
                  <m:plcHide m:val="1"/>
                  <m:mcs>
                    <m:mc>
                      <m:mcPr>
                        <m:mcJc m:val="left"/>
                        <m:count m:val="1"/>
                      </m:mcPr>
                    </m:mc>
                  </m:mcs>
                </m:mPr>
                <m:mr>
                  <m:e>
                    <m:limLow>
                      <m:e>
                        <m:r>
                          <m:t>m</m:t>
                        </m:r>
                      </m:e>
                      <m:lim>
                        <m:r>
                          <m:t>_</m:t>
                        </m:r>
                      </m:lim>
                    </m:limLow>
                  </m:e>
                </m:mr>
                <m:mr>
                  <m:e>
                    <m:sSub>
                      <m:e>
                        <m:limLow>
                          <m:e>
                            <m:r>
                              <m:t>m</m:t>
                            </m:r>
                          </m:e>
                          <m:lim>
                            <m:r>
                              <m:t>_</m:t>
                            </m:r>
                          </m:lim>
                        </m:limLow>
                      </m:e>
                      <m:sub>
                        <m:r>
                          <m:t>O</m:t>
                        </m:r>
                      </m:sub>
                    </m:sSub>
                  </m:e>
                </m:mr>
              </m:m>
            </m:e>
          </m:d>
          <m:r>
            <m:rPr>
              <m:sty m:val="p"/>
            </m:rPr>
            <m:t> </m:t>
          </m:r>
          <m:r>
            <m:rPr>
              <m:sty m:val="p"/>
            </m:rPr>
            <m:t>a</m:t>
          </m:r>
          <m:r>
            <m:rPr>
              <m:sty m:val="p"/>
            </m:rPr>
            <m:t>n</m:t>
          </m:r>
          <m:r>
            <m:rPr>
              <m:sty m:val="p"/>
            </m:rPr>
            <m:t>d</m:t>
          </m:r>
          <m:r>
            <m:rPr>
              <m:sty m:val="p"/>
            </m:rPr>
            <m:t> </m:t>
          </m:r>
          <m:sSub>
            <m:e>
              <m:limLow>
                <m:e>
                  <m:acc>
                    <m:accPr>
                      <m:chr m:val="̂"/>
                    </m:accPr>
                    <m:e>
                      <m:r>
                        <m:t>f</m:t>
                      </m:r>
                    </m:e>
                  </m:acc>
                </m:e>
                <m:lim>
                  <m:r>
                    <m:t>_</m:t>
                  </m:r>
                </m:lim>
              </m:limLow>
            </m:e>
            <m:sub>
              <m:r>
                <m:t>O</m:t>
              </m:r>
            </m:sub>
          </m:sSub>
          <m:r>
            <m:t>=</m:t>
          </m:r>
          <m:d>
            <m:dPr>
              <m:begChr m:val="["/>
              <m:endChr m:val="]"/>
              <m:grow/>
            </m:dPr>
            <m:e>
              <m:m>
                <m:mPr>
                  <m:baseJc m:val="center"/>
                  <m:plcHide m:val="1"/>
                  <m:mcs>
                    <m:mc>
                      <m:mcPr>
                        <m:mcJc m:val="left"/>
                        <m:count m:val="1"/>
                      </m:mcPr>
                    </m:mc>
                  </m:mcs>
                </m:mPr>
                <m:mr>
                  <m:e>
                    <m:sSub>
                      <m:e>
                        <m:r>
                          <m:t>f</m:t>
                        </m:r>
                      </m:e>
                      <m:sub>
                        <m:r>
                          <m:t>O</m:t>
                        </m:r>
                        <m:r>
                          <m:t>x</m:t>
                        </m:r>
                      </m:sub>
                    </m:sSub>
                  </m:e>
                </m:mr>
                <m:mr>
                  <m:e>
                    <m:sSub>
                      <m:e>
                        <m:r>
                          <m:t>f</m:t>
                        </m:r>
                      </m:e>
                      <m:sub>
                        <m:r>
                          <m:t>O</m:t>
                        </m:r>
                        <m:r>
                          <m:t>y</m:t>
                        </m:r>
                      </m:sub>
                    </m:sSub>
                  </m:e>
                </m:mr>
                <m:mr>
                  <m:e>
                    <m:sSub>
                      <m:e>
                        <m:r>
                          <m:t>f</m:t>
                        </m:r>
                      </m:e>
                      <m:sub>
                        <m:r>
                          <m:t>O</m:t>
                        </m:r>
                        <m:r>
                          <m:t>z</m:t>
                        </m:r>
                      </m:sub>
                    </m:sSub>
                  </m:e>
                </m:mr>
                <m:mr>
                  <m:e>
                    <m:sSub>
                      <m:e>
                        <m:r>
                          <m:t>f</m:t>
                        </m:r>
                      </m:e>
                      <m:sub>
                        <m:r>
                          <m:t>x</m:t>
                        </m:r>
                      </m:sub>
                    </m:sSub>
                  </m:e>
                </m:mr>
                <m:mr>
                  <m:e>
                    <m:sSub>
                      <m:e>
                        <m:r>
                          <m:t>f</m:t>
                        </m:r>
                      </m:e>
                      <m:sub>
                        <m:r>
                          <m:t>y</m:t>
                        </m:r>
                      </m:sub>
                    </m:sSub>
                  </m:e>
                </m:mr>
                <m:mr>
                  <m:e>
                    <m:sSub>
                      <m:e>
                        <m:r>
                          <m:t>f</m:t>
                        </m:r>
                      </m:e>
                      <m:sub>
                        <m:r>
                          <m:t>z</m:t>
                        </m:r>
                      </m:sub>
                    </m:sSub>
                  </m:e>
                </m:mr>
              </m:m>
            </m:e>
          </m:d>
          <m:r>
            <m:t>=</m:t>
          </m:r>
          <m:d>
            <m:dPr>
              <m:begChr m:val="["/>
              <m:endChr m:val="]"/>
              <m:grow/>
            </m:dPr>
            <m:e>
              <m:m>
                <m:mPr>
                  <m:baseJc m:val="center"/>
                  <m:plcHide m:val="1"/>
                  <m:mcs>
                    <m:mc>
                      <m:mcPr>
                        <m:mcJc m:val="left"/>
                        <m:count m:val="1"/>
                      </m:mcPr>
                    </m:mc>
                  </m:mcs>
                </m:mPr>
                <m:mr>
                  <m:e>
                    <m:limLow>
                      <m:e>
                        <m:limLow>
                          <m:e>
                            <m:r>
                              <m:t>f</m:t>
                            </m:r>
                          </m:e>
                          <m:lim>
                            <m:r>
                              <m:t>_</m:t>
                            </m:r>
                          </m:lim>
                        </m:limLow>
                      </m:e>
                      <m:lim>
                        <m:r>
                          <m:t>_</m:t>
                        </m:r>
                      </m:lim>
                    </m:limLow>
                  </m:e>
                </m:mr>
                <m:mr>
                  <m:e>
                    <m:sSub>
                      <m:e>
                        <m:limLow>
                          <m:e>
                            <m:limLow>
                              <m:e>
                                <m:r>
                                  <m:t>f</m:t>
                                </m:r>
                              </m:e>
                              <m:lim>
                                <m:r>
                                  <m:t>_</m:t>
                                </m:r>
                              </m:lim>
                            </m:limLow>
                          </m:e>
                          <m:lim>
                            <m:r>
                              <m:t>_</m:t>
                            </m:r>
                          </m:lim>
                        </m:limLow>
                      </m:e>
                      <m:sub>
                        <m:r>
                          <m:t>O</m:t>
                        </m:r>
                      </m:sub>
                    </m:sSub>
                  </m:e>
                </m:mr>
              </m:m>
            </m:e>
          </m:d>
          <m:r>
            <m:t>.</m:t>
          </m:r>
        </m:oMath>
      </m:oMathPara>
    </w:p>
    <w:p>
      <w:pPr>
        <w:pStyle w:val="FirstParagraph"/>
      </w:pPr>
      <w:r>
        <w:t xml:space="preserve">We shall always list Plücker coordinates in angular-before-linear order; that is, the three angular coordinates will always be listed first. However, readers should be aware that it is perfectly acceptable to list the three linear coordinates first, and they will encounter this alternative ordering in the literature. From a</w:t>
      </w:r>
    </w:p>
    <w:p>
      <w:pPr>
        <w:pStyle w:val="a0"/>
      </w:pPr>
      <w:r>
        <w:t xml:space="preserve">mathematical point of view, it makes no difference which order the coordinates are listed. However, from a computational point of view, it does matter because the software is typically written to work with one particular order.</w:t>
      </w:r>
    </w:p>
    <w:p>
      <w:pPr>
        <w:pStyle w:val="1"/>
      </w:pPr>
      <w:bookmarkStart w:id="59" w:name="line-vectors-and-free-vectors"/>
      <w:r>
        <w:t xml:space="preserve">2.5 Line Vectors and Free Vectors</w:t>
      </w:r>
      <w:bookmarkEnd w:id="59"/>
    </w:p>
    <w:p>
      <w:pPr>
        <w:pStyle w:val="FirstParagraph"/>
      </w:pPr>
      <w:r>
        <w:t xml:space="preserve">A line vector is a quantity that is characterized by a directed line and a magnitude. A pure rotation of a rigid body is a line vector, and so is a linear force acting on a rigid body. A free vector is a quantity that can be characterized by a magnitude and a direction. Pure translations of a rigid body are free vectors, and so are pure couples. A line vector can be specified by five numbers, and a free vector by three. A line vector can also be specified by a free vector and any one point on the line.</w:t>
      </w:r>
    </w:p>
    <w:p>
      <w:pPr>
        <w:pStyle w:val="a0"/>
      </w:pPr>
      <w:r>
        <w:t xml:space="preserve">Let</w:t>
      </w:r>
      <w:r>
        <w:t xml:space="preserve"> </w:t>
      </w:r>
      <m:oMath>
        <m:acc>
          <m:accPr>
            <m:chr m:val="̂"/>
          </m:accPr>
          <m:e>
            <m:r>
              <m:rPr>
                <m:sty m:val="b"/>
              </m:rPr>
              <m:t>s</m:t>
            </m:r>
          </m:e>
        </m:acc>
      </m:oMath>
      <w:r>
        <w:t xml:space="preserve"> </w:t>
      </w:r>
      <w:r>
        <w:t xml:space="preserve">be any spatial vector, motion or force, and let</w:t>
      </w:r>
      <w:r>
        <w:t xml:space="preserve"> </w:t>
      </w:r>
      <m:oMath>
        <m:r>
          <m:rPr>
            <m:sty m:val="b"/>
          </m:rPr>
          <m:t>s</m:t>
        </m:r>
      </m:oMath>
      <w:r>
        <w:t xml:space="preserve"> </w:t>
      </w:r>
      <w:r>
        <w:t xml:space="preserve">and</w:t>
      </w:r>
      <w:r>
        <w:t xml:space="preserve"> </w:t>
      </w:r>
      <m:oMath>
        <m:sSub>
          <m:e>
            <m:r>
              <m:rPr>
                <m:sty m:val="b"/>
              </m:rPr>
              <m:t>s</m:t>
            </m:r>
          </m:e>
          <m:sub>
            <m:r>
              <m:t>O</m:t>
            </m:r>
          </m:sub>
        </m:sSub>
      </m:oMath>
      <w:r>
        <w:t xml:space="preserve"> </w:t>
      </w:r>
      <w:r>
        <w:t xml:space="preserve">be the two 3D coordinate vectors that supply the Plücker coordinates of</w:t>
      </w:r>
      <w:r>
        <w:t xml:space="preserve"> </w:t>
      </w:r>
      <m:oMath>
        <m:acc>
          <m:accPr>
            <m:chr m:val="̂"/>
          </m:accPr>
          <m:e>
            <m:r>
              <m:rPr>
                <m:sty m:val="b"/>
              </m:rPr>
              <m:t>s</m:t>
            </m:r>
          </m:e>
        </m:acc>
      </m:oMath>
      <w:r>
        <w:t xml:space="preserve">. Here are some basic facts about line vectors and free vectors.</w:t>
      </w:r>
    </w:p>
    <w:p>
      <w:pPr>
        <w:pStyle w:val="a0"/>
      </w:pPr>
      <w:r>
        <w:t xml:space="preserve">If</w:t>
      </w:r>
      <w:r>
        <w:t xml:space="preserve"> </w:t>
      </w:r>
      <m:oMath>
        <m:r>
          <m:t>s</m:t>
        </m:r>
        <m:r>
          <m:t>=</m:t>
        </m:r>
        <m:r>
          <m:t>0</m:t>
        </m:r>
      </m:oMath>
      <w:r>
        <w:t xml:space="preserve"> </w:t>
      </w:r>
      <w:r>
        <w:t xml:space="preserve">then</w:t>
      </w:r>
      <w:r>
        <w:t xml:space="preserve"> </w:t>
      </w:r>
      <m:oMath>
        <m:acc>
          <m:accPr>
            <m:chr m:val="̂"/>
          </m:accPr>
          <m:e>
            <m:r>
              <m:t>s</m:t>
            </m:r>
          </m:e>
        </m:acc>
      </m:oMath>
      <w:r>
        <w:t xml:space="preserve"> </w:t>
      </w:r>
      <w:r>
        <w:t xml:space="preserve">is a free vector.</w:t>
      </w:r>
    </w:p>
    <w:p>
      <w:pPr>
        <w:pStyle w:val="a0"/>
      </w:pPr>
      <w:r>
        <w:t xml:space="preserve">If</w:t>
      </w:r>
      <w:r>
        <w:t xml:space="preserve"> </w:t>
      </w:r>
      <m:oMath>
        <m:r>
          <m:t>s</m:t>
        </m:r>
        <m:r>
          <m:t>⋅</m:t>
        </m:r>
        <m:sSub>
          <m:e>
            <m:r>
              <m:t>s</m:t>
            </m:r>
          </m:e>
          <m:sub>
            <m:r>
              <m:t>O</m:t>
            </m:r>
          </m:sub>
        </m:sSub>
        <m:r>
          <m:t>=</m:t>
        </m:r>
        <m:r>
          <m:t>0</m:t>
        </m:r>
      </m:oMath>
      <w:r>
        <w:t xml:space="preserve"> </w:t>
      </w:r>
      <w:r>
        <w:t xml:space="preserve">then</w:t>
      </w:r>
      <w:r>
        <w:t xml:space="preserve"> </w:t>
      </w:r>
      <m:oMath>
        <m:acc>
          <m:accPr>
            <m:chr m:val="̂"/>
          </m:accPr>
          <m:e>
            <m:r>
              <m:t>s</m:t>
            </m:r>
          </m:e>
        </m:acc>
      </m:oMath>
      <w:r>
        <w:t xml:space="preserve"> </w:t>
      </w:r>
      <w:r>
        <w:t xml:space="preserve">is a line vector. The direction of the line is given by</w:t>
      </w:r>
      <w:r>
        <w:t xml:space="preserve"> </w:t>
      </w:r>
      <m:oMath>
        <m:r>
          <m:t>s</m:t>
        </m:r>
      </m:oMath>
      <w:r>
        <w:t xml:space="preserve">, and the line itself is the set of points</w:t>
      </w:r>
      <w:r>
        <w:t xml:space="preserve"> </w:t>
      </w:r>
      <m:oMath>
        <m:r>
          <m:t>P</m:t>
        </m:r>
      </m:oMath>
      <w:r>
        <w:t xml:space="preserve"> </w:t>
      </w:r>
      <w:r>
        <w:t xml:space="preserve">that satisfy</w:t>
      </w:r>
      <w:r>
        <w:t xml:space="preserve"> </w:t>
      </w:r>
      <m:oMath>
        <m:acc>
          <m:accPr>
            <m:chr m:val="⃗"/>
          </m:accPr>
          <m:e>
            <m:r>
              <m:t>O</m:t>
            </m:r>
            <m:r>
              <m:t>P</m:t>
            </m:r>
          </m:e>
        </m:acc>
        <m:r>
          <m:t>×</m:t>
        </m:r>
        <m:r>
          <m:t>s</m:t>
        </m:r>
        <m:r>
          <m:t>=</m:t>
        </m:r>
        <m:sSub>
          <m:e>
            <m:r>
              <m:t>s</m:t>
            </m:r>
          </m:e>
          <m:sub>
            <m:r>
              <m:t>O</m:t>
            </m:r>
          </m:sub>
        </m:sSub>
      </m:oMath>
      <w:r>
        <w:t xml:space="preserve">.</w:t>
      </w:r>
    </w:p>
    <w:p>
      <w:pPr>
        <w:pStyle w:val="a0"/>
      </w:pPr>
      <w:r>
        <w:t xml:space="preserve">Any spatial vector can be expressed as the sum of a line vector and a free vector. If the line vector must pass through a given point, then the expression is unique.</w:t>
      </w:r>
    </w:p>
    <w:p>
      <w:pPr>
        <w:pStyle w:val="a0"/>
      </w:pPr>
      <w:r>
        <w:t xml:space="preserve">Any spatial vector, other than a free vector, can be expressed uniquely as the sum of a line vector and a parallel free vector. The expression (for a motion vector) is</w:t>
      </w:r>
    </w:p>
    <w:p>
      <w:pPr>
        <w:pStyle w:val="a0"/>
      </w:pPr>
      <m:oMathPara>
        <m:oMathParaPr>
          <m:jc m:val="center"/>
        </m:oMathParaPr>
        <m:oMath>
          <m:d>
            <m:dPr>
              <m:begChr m:val="["/>
              <m:endChr m:val="]"/>
              <m:grow/>
            </m:dPr>
            <m:e>
              <m:sSub>
                <m:e>
                  <m:r>
                    <m:t>s</m:t>
                  </m:r>
                </m:e>
                <m:sub>
                  <m:r>
                    <m:t>O</m:t>
                  </m:r>
                </m:sub>
              </m:sSub>
              <m:r>
                <m:t>−</m:t>
              </m:r>
              <m:r>
                <m:t>h</m:t>
              </m:r>
              <m:r>
                <m:t>s</m:t>
              </m:r>
            </m:e>
          </m:d>
          <m:r>
            <m:t>+</m:t>
          </m:r>
          <m:d>
            <m:dPr>
              <m:begChr m:val="["/>
              <m:endChr m:val="]"/>
              <m:grow/>
            </m:dPr>
            <m:e>
              <m:m>
                <m:mPr>
                  <m:baseJc m:val="center"/>
                  <m:plcHide m:val="1"/>
                  <m:mcs>
                    <m:mc>
                      <m:mcPr>
                        <m:mcJc m:val="left"/>
                        <m:count m:val="1"/>
                      </m:mcPr>
                    </m:mc>
                    <m:mc>
                      <m:mcPr>
                        <m:mcJc m:val="left"/>
                        <m:count m:val="1"/>
                      </m:mcPr>
                    </m:mc>
                    <m:mc>
                      <m:mcPr>
                        <m:mcJc m:val="left"/>
                        <m:count m:val="1"/>
                      </m:mcPr>
                    </m:mc>
                  </m:mcs>
                </m:mPr>
                <m:mr>
                  <m:e>
                    <m:r>
                      <m:rPr>
                        <m:sty m:val="b"/>
                      </m:rPr>
                      <m:t>0</m:t>
                    </m:r>
                  </m:e>
                  <m:e/>
                  <m:e/>
                </m:mr>
                <m:mr>
                  <m:e>
                    <m:r>
                      <m:t>h</m:t>
                    </m:r>
                    <m:r>
                      <m:t>s</m:t>
                    </m:r>
                  </m:e>
                  <m:e/>
                  <m:e/>
                </m:mr>
              </m:m>
            </m:e>
          </m:d>
          <m:r>
            <m:rPr>
              <m:sty m:val="p"/>
            </m:rPr>
            <m:t>w</m:t>
          </m:r>
          <m:r>
            <m:rPr>
              <m:sty m:val="p"/>
            </m:rPr>
            <m:t>h</m:t>
          </m:r>
          <m:r>
            <m:rPr>
              <m:sty m:val="p"/>
            </m:rPr>
            <m:t>e</m:t>
          </m:r>
          <m:r>
            <m:rPr>
              <m:sty m:val="p"/>
            </m:rPr>
            <m:t>r</m:t>
          </m:r>
          <m:r>
            <m:rPr>
              <m:sty m:val="p"/>
            </m:rPr>
            <m:t>e</m:t>
          </m:r>
          <m:r>
            <m:t>h</m:t>
          </m:r>
          <m:r>
            <m:t>=</m:t>
          </m:r>
          <m:f>
            <m:fPr>
              <m:type m:val="bar"/>
            </m:fPr>
            <m:num>
              <m:r>
                <m:t>s</m:t>
              </m:r>
              <m:r>
                <m:t>⋅</m:t>
              </m:r>
              <m:sSub>
                <m:e>
                  <m:r>
                    <m:t>s</m:t>
                  </m:r>
                </m:e>
                <m:sub>
                  <m:r>
                    <m:t>O</m:t>
                  </m:r>
                </m:sub>
              </m:sSub>
            </m:num>
            <m:den>
              <m:r>
                <m:t>s</m:t>
              </m:r>
              <m:r>
                <m:t>⋅</m:t>
              </m:r>
              <m:r>
                <m:t>s</m:t>
              </m:r>
            </m:den>
          </m:f>
          <m:r>
            <m:t> </m:t>
          </m:r>
          <m:r>
            <m:t>.</m:t>
          </m:r>
        </m:oMath>
      </m:oMathPara>
    </w:p>
    <w:p>
      <w:pPr>
        <w:pStyle w:val="FirstParagraph"/>
      </w:pPr>
      <w:r>
        <w:t xml:space="preserve">This last result implies that any spatial vector, other than a free vector, can be described uniquely by a directed line, a linear magnitude and an angular magnitude. Free vectors can also be described in this manner, but the description is not unique, as only the direction of the line matters.</w:t>
      </w:r>
    </w:p>
    <w:p>
      <w:pPr>
        <w:pStyle w:val="a0"/>
      </w:pPr>
      <w:r>
        <w:t xml:space="preserve">According to screw theory, the most general motion of a rigid body consists of a rotation about a line in space together with a translation along it (i.e., a helical or screwing motion). Such a motion is called a twist. Likewise, the most general force that can act on a rigid body consists of a linear force acting along a line in space, together with a couple acting about it (so the force and couple are parallel). Such a force is called a wrench. In both cases, the line itself is called the screw axis, and the ratio of the free-vector magnitude to the line-vector magnitude is called the pitch. Pure free vectors are treated as twists and wrenches of infinite pitch, and do not have a definite screw axis. The elements of</w:t>
      </w:r>
      <w:r>
        <w:t xml:space="preserve"> </w:t>
      </w:r>
      <m:oMath>
        <m:sSup>
          <m:e>
            <m:r>
              <m:rPr>
                <m:sty m:val="b"/>
              </m:rPr>
              <m:t>M</m:t>
            </m:r>
          </m:e>
          <m:sup>
            <m:r>
              <m:t>6</m:t>
            </m:r>
          </m:sup>
        </m:sSup>
      </m:oMath>
      <w:r>
        <w:t xml:space="preserve"> </w:t>
      </w:r>
      <w:r>
        <w:t xml:space="preserve">and</w:t>
      </w:r>
      <w:r>
        <w:t xml:space="preserve"> </w:t>
      </w:r>
      <m:oMath>
        <m:sSup>
          <m:e>
            <m:r>
              <m:rPr>
                <m:sty m:val="b"/>
              </m:rPr>
              <m:t>F</m:t>
            </m:r>
          </m:e>
          <m:sup>
            <m:r>
              <m:t>6</m:t>
            </m:r>
          </m:sup>
        </m:sSup>
      </m:oMath>
      <w:r>
        <w:t xml:space="preserve"> </w:t>
      </w:r>
      <w:r>
        <w:t xml:space="preserve">can be regarded as twists and wrenches, respectively.</w:t>
      </w:r>
    </w:p>
    <w:p>
      <w:pPr>
        <w:pStyle w:val="1"/>
      </w:pPr>
      <w:bookmarkStart w:id="60" w:name="magnitude"/>
      <w:r>
        <w:t xml:space="preserve">Magnitude</w:t>
      </w:r>
      <w:bookmarkEnd w:id="60"/>
    </w:p>
    <w:p>
      <w:pPr>
        <w:pStyle w:val="FirstParagraph"/>
      </w:pPr>
      <w:r>
        <w:t xml:space="preserve">Spatial vectors are not Euclidean, and therefore do not have magnitudes in the Euclidean sense. However, there are four sets of spatial vectors for which a meaningful magnitude can be defined: rotations, translations, linear forces and couples (i.e., all the line vectors and free vectors in</w:t>
      </w:r>
      <w:r>
        <w:t xml:space="preserve"> </w:t>
      </w:r>
      <m:oMath>
        <m:sSup>
          <m:e>
            <m:r>
              <m:rPr>
                <m:sty m:val="b"/>
              </m:rPr>
              <m:t>M</m:t>
            </m:r>
          </m:e>
          <m:sup>
            <m:r>
              <m:t>6</m:t>
            </m:r>
          </m:sup>
        </m:sSup>
      </m:oMath>
      <w:r>
        <w:t xml:space="preserve"> </w:t>
      </w:r>
      <w:r>
        <w:t xml:space="preserve">and</w:t>
      </w:r>
      <w:r>
        <w:t xml:space="preserve"> </w:t>
      </w:r>
      <m:oMath>
        <m:sSup>
          <m:e>
            <m:r>
              <m:rPr>
                <m:sty m:val="b"/>
              </m:rPr>
              <m:t>F</m:t>
            </m:r>
          </m:e>
          <m:sup>
            <m:r>
              <m:t>6</m:t>
            </m:r>
          </m:sup>
        </m:sSup>
      </m:oMath>
      <w:r>
        <w:t xml:space="preserve">). Magnitudes are only comparable within each set; so the magnitude of a rotation, for example, can be compared with that of another rotation, but not with a translation or a force.</w:t>
      </w:r>
    </w:p>
    <w:p>
      <w:pPr>
        <w:pStyle w:val="a0"/>
      </w:pPr>
      <w:r>
        <w:t xml:space="preserve">A vector having unit magnitude can be called a unit vector. However, the meaning of</w:t>
      </w:r>
      <w:r>
        <w:t xml:space="preserve"> </w:t>
      </w:r>
      <w:r>
        <w:t xml:space="preserve">‘</w:t>
      </w:r>
      <w:r>
        <w:t xml:space="preserve">unit magnitude</w:t>
      </w:r>
      <w:r>
        <w:t xml:space="preserve">’</w:t>
      </w:r>
      <w:r>
        <w:t xml:space="preserve"> </w:t>
      </w:r>
      <w:r>
        <w:t xml:space="preserve">does depend on the chosen system of units. For example, a unit rotational velocity is one radian per chosen time unit, and a unit translational velocity is one length unit per time unit. Thus, the Plücker basis vectors, which are all unit vectors, depend not only on the position and velocity of the coordinate frame, but also on the chosen system of units.</w:t>
      </w:r>
    </w:p>
    <w:p>
      <w:pPr>
        <w:pStyle w:val="1"/>
      </w:pPr>
      <w:bookmarkStart w:id="61" w:name="scalar-product"/>
      <w:r>
        <w:t xml:space="preserve">2.6 Scalar Product</w:t>
      </w:r>
      <w:bookmarkEnd w:id="61"/>
    </w:p>
    <w:p>
      <w:pPr>
        <w:pStyle w:val="FirstParagraph"/>
      </w:pPr>
      <w:r>
        <w:t xml:space="preserve">A scalar product is defined on spatial vectors, in which one argument must be a motion vector, the other must be a force vector, and the result is a scalar representing energy, power or some similar quantity. Given</w:t>
      </w:r>
      <w:r>
        <w:t xml:space="preserve"> </w:t>
      </w:r>
      <m:oMath>
        <m:r>
          <m:t>m</m:t>
        </m:r>
        <m:r>
          <m:t>∈</m:t>
        </m:r>
        <m:sSup>
          <m:e>
            <m:r>
              <m:rPr>
                <m:sty m:val="p"/>
                <m:scr m:val="double-struck"/>
              </m:rPr>
              <m:t>M</m:t>
            </m:r>
          </m:e>
          <m:sup>
            <m:r>
              <m:t>6</m:t>
            </m:r>
          </m:sup>
        </m:sSup>
      </m:oMath>
      <w:r>
        <w:t xml:space="preserve"> </w:t>
      </w:r>
      <w:r>
        <w:t xml:space="preserve">and</w:t>
      </w:r>
      <w:r>
        <w:t xml:space="preserve"> </w:t>
      </w:r>
      <m:oMath>
        <m:r>
          <m:t>f</m:t>
        </m:r>
        <m:r>
          <m:t>∈</m:t>
        </m:r>
        <m:sSup>
          <m:e>
            <m:r>
              <m:rPr>
                <m:sty m:val="p"/>
                <m:scr m:val="double-struck"/>
              </m:rPr>
              <m:t>F</m:t>
            </m:r>
          </m:e>
          <m:sup>
            <m:r>
              <m:t>6</m:t>
            </m:r>
          </m:sup>
        </m:sSup>
      </m:oMath>
      <w:r>
        <w:t xml:space="preserve">, the scalar product can be written either</w:t>
      </w:r>
      <w:r>
        <w:t xml:space="preserve"> </w:t>
      </w:r>
      <m:oMath>
        <m:r>
          <m:t>m</m:t>
        </m:r>
        <m:r>
          <m:t>⋅</m:t>
        </m:r>
        <m:r>
          <m:t>f</m:t>
        </m:r>
      </m:oMath>
      <w:r>
        <w:t xml:space="preserve"> </w:t>
      </w:r>
      <w:r>
        <w:t xml:space="preserve">or</w:t>
      </w:r>
      <w:r>
        <w:t xml:space="preserve"> </w:t>
      </w:r>
      <m:oMath>
        <m:r>
          <m:t>f</m:t>
        </m:r>
        <m:r>
          <m:t>⋅</m:t>
        </m:r>
        <m:r>
          <m:t>m</m:t>
        </m:r>
      </m:oMath>
      <w:r>
        <w:t xml:space="preserve">, both meaning the same, but the expressions</w:t>
      </w:r>
      <w:r>
        <w:t xml:space="preserve"> </w:t>
      </w:r>
      <m:oMath>
        <m:r>
          <m:t>m</m:t>
        </m:r>
        <m:r>
          <m:t>⋅</m:t>
        </m:r>
        <m:r>
          <m:t>m</m:t>
        </m:r>
      </m:oMath>
      <w:r>
        <w:t xml:space="preserve"> </w:t>
      </w:r>
      <w:r>
        <w:t xml:space="preserve">and</w:t>
      </w:r>
      <w:r>
        <w:t xml:space="preserve"> </w:t>
      </w:r>
      <m:oMath>
        <m:r>
          <m:t>f</m:t>
        </m:r>
        <m:r>
          <m:t>⋅</m:t>
        </m:r>
        <m:r>
          <m:t>f</m:t>
        </m:r>
      </m:oMath>
      <w:r>
        <w:t xml:space="preserve"> </w:t>
      </w:r>
      <w:r>
        <w:t xml:space="preserve">are not defined (i.e., there is no inner product on either</w:t>
      </w:r>
      <w:r>
        <w:t xml:space="preserve"> </w:t>
      </w:r>
      <m:oMath>
        <m:sSup>
          <m:e>
            <m:r>
              <m:t>M</m:t>
            </m:r>
          </m:e>
          <m:sup>
            <m:r>
              <m:t>6</m:t>
            </m:r>
          </m:sup>
        </m:sSup>
      </m:oMath>
      <w:r>
        <w:t xml:space="preserve"> </w:t>
      </w:r>
      <w:r>
        <w:t xml:space="preserve">or</w:t>
      </w:r>
      <w:r>
        <w:t xml:space="preserve"> </w:t>
      </w:r>
      <m:oMath>
        <m:sSup>
          <m:e>
            <m:r>
              <m:rPr>
                <m:sty m:val="p"/>
                <m:scr m:val="double-struck"/>
              </m:rPr>
              <m:t>F</m:t>
            </m:r>
          </m:e>
          <m:sup>
            <m:r>
              <m:t>6</m:t>
            </m:r>
          </m:sup>
        </m:sSup>
      </m:oMath>
      <w:r>
        <w:t xml:space="preserve">). If</w:t>
      </w:r>
      <w:r>
        <w:t xml:space="preserve"> </w:t>
      </w:r>
      <m:oMath>
        <m:r>
          <m:t>f</m:t>
        </m:r>
      </m:oMath>
      <w:r>
        <w:t xml:space="preserve"> </w:t>
      </w:r>
      <w:r>
        <w:t xml:space="preserve">is the force acting on a rigid body, and</w:t>
      </w:r>
      <w:r>
        <w:t xml:space="preserve"> </w:t>
      </w:r>
      <m:oMath>
        <m:r>
          <m:t>m</m:t>
        </m:r>
      </m:oMath>
      <w:r>
        <w:t xml:space="preserve"> </w:t>
      </w:r>
      <w:r>
        <w:t xml:space="preserve">is the velocity of that body, then</w:t>
      </w:r>
      <w:r>
        <w:t xml:space="preserve"> </w:t>
      </w:r>
      <m:oMath>
        <m:r>
          <m:t>m</m:t>
        </m:r>
        <m:r>
          <m:t>⋅</m:t>
        </m:r>
        <m:r>
          <m:t>f</m:t>
        </m:r>
      </m:oMath>
      <w:r>
        <w:t xml:space="preserve"> </w:t>
      </w:r>
      <w:r>
        <w:t xml:space="preserve">is the power delivered by</w:t>
      </w:r>
      <w:r>
        <w:t xml:space="preserve"> </w:t>
      </w:r>
      <m:oMath>
        <m:r>
          <m:t>f</m:t>
        </m:r>
      </m:oMath>
      <w:r>
        <w:t xml:space="preserve">.</w:t>
      </w:r>
    </w:p>
    <w:p>
      <w:pPr>
        <w:pStyle w:val="a0"/>
      </w:pPr>
      <w:r>
        <w:t xml:space="preserve">The scalar product creates a connection between</w:t>
      </w:r>
      <w:r>
        <w:t xml:space="preserve"> </w:t>
      </w:r>
      <m:oMath>
        <m:sSup>
          <m:e>
            <m:r>
              <m:rPr>
                <m:sty m:val="b"/>
              </m:rPr>
              <m:t>M</m:t>
            </m:r>
          </m:e>
          <m:sup>
            <m:r>
              <m:t>6</m:t>
            </m:r>
          </m:sup>
        </m:sSup>
      </m:oMath>
      <w:r>
        <w:t xml:space="preserve"> </w:t>
      </w:r>
      <w:r>
        <w:t xml:space="preserve">and</w:t>
      </w:r>
      <w:r>
        <w:t xml:space="preserve"> </w:t>
      </w:r>
      <m:oMath>
        <m:sSup>
          <m:e>
            <m:r>
              <m:rPr>
                <m:sty m:val="b"/>
              </m:rPr>
              <m:t>F</m:t>
            </m:r>
          </m:e>
          <m:sup>
            <m:r>
              <m:t>6</m:t>
            </m:r>
          </m:sup>
        </m:sSup>
      </m:oMath>
      <w:r>
        <w:t xml:space="preserve"> </w:t>
      </w:r>
      <w:r>
        <w:t xml:space="preserve">which is formally known as a duality relationship: each space is the dual of the other. The practical consequences of this property for spatial vector algebra are as follows:</w:t>
      </w:r>
    </w:p>
    <w:p>
      <w:pPr>
        <w:pStyle w:val="a0"/>
      </w:pPr>
      <w:r>
        <w:t xml:space="preserve">we use dual coordinates on</w:t>
      </w:r>
      <w:r>
        <w:t xml:space="preserve"> </w:t>
      </w:r>
      <m:oMath>
        <m:sSup>
          <m:e>
            <m:r>
              <m:t>M</m:t>
            </m:r>
          </m:e>
          <m:sup>
            <m:r>
              <m:t>6</m:t>
            </m:r>
          </m:sup>
        </m:sSup>
      </m:oMath>
      <w:r>
        <w:t xml:space="preserve"> </w:t>
      </w:r>
      <w:r>
        <w:t xml:space="preserve">and</w:t>
      </w:r>
      <w:r>
        <w:t xml:space="preserve"> </w:t>
      </w:r>
      <m:oMath>
        <m:sSup>
          <m:e>
            <m:r>
              <m:t>F</m:t>
            </m:r>
          </m:e>
          <m:sup>
            <m:r>
              <m:t>6</m:t>
            </m:r>
          </m:sup>
        </m:sSup>
      </m:oMath>
      <w:r>
        <w:t xml:space="preserve">;</w:t>
      </w:r>
    </w:p>
    <w:p>
      <w:pPr>
        <w:pStyle w:val="a0"/>
      </w:pPr>
      <w:r>
        <w:t xml:space="preserve">force and motion vectors obey different coordinate transformation rules; and</w:t>
      </w:r>
    </w:p>
    <w:p>
      <w:pPr>
        <w:pStyle w:val="a0"/>
      </w:pPr>
      <w:r>
        <w:t xml:space="preserve">there are two cross-product operators: one for motion vectors and one for forces (see §2.9).</w:t>
      </w:r>
    </w:p>
    <w:p>
      <w:pPr>
        <w:pStyle w:val="a0"/>
      </w:pPr>
      <w:r>
        <w:t xml:space="preserve">A dual coordinate system on</w:t>
      </w:r>
      <w:r>
        <w:t xml:space="preserve"> </w:t>
      </w:r>
      <m:oMath>
        <m:sSup>
          <m:e>
            <m:r>
              <m:rPr>
                <m:sty m:val="p"/>
                <m:scr m:val="double-struck"/>
              </m:rPr>
              <m:t>M</m:t>
            </m:r>
          </m:e>
          <m:sup>
            <m:r>
              <m:t>6</m:t>
            </m:r>
          </m:sup>
        </m:sSup>
      </m:oMath>
      <w:r>
        <w:t xml:space="preserve"> </w:t>
      </w:r>
      <w:r>
        <w:t xml:space="preserve">and</w:t>
      </w:r>
      <w:r>
        <w:t xml:space="preserve"> </w:t>
      </w:r>
      <m:oMath>
        <m:sSup>
          <m:e>
            <m:r>
              <m:rPr>
                <m:sty m:val="p"/>
                <m:scr m:val="double-struck"/>
              </m:rPr>
              <m:t>F</m:t>
            </m:r>
          </m:e>
          <m:sup>
            <m:r>
              <m:t>6</m:t>
            </m:r>
          </m:sup>
        </m:sSup>
      </m:oMath>
      <w:r>
        <w:t xml:space="preserve"> </w:t>
      </w:r>
      <w:r>
        <w:t xml:space="preserve">is any coordinate system formed by two bases,</w:t>
      </w:r>
      <w:r>
        <w:t xml:space="preserve"> </w:t>
      </w:r>
      <m:oMath>
        <m:r>
          <m:t>{</m:t>
        </m:r>
        <m:sSub>
          <m:e>
            <m:r>
              <m:t>d</m:t>
            </m:r>
          </m:e>
          <m:sub>
            <m:r>
              <m:t>1</m:t>
            </m:r>
          </m:sub>
        </m:sSub>
        <m:r>
          <m:t>,</m:t>
        </m:r>
        <m:r>
          <m:t>…</m:t>
        </m:r>
        <m:r>
          <m:t>,</m:t>
        </m:r>
        <m:sSub>
          <m:e>
            <m:r>
              <m:t>d</m:t>
            </m:r>
          </m:e>
          <m:sub>
            <m:r>
              <m:t>6</m:t>
            </m:r>
          </m:sub>
        </m:sSub>
        <m:r>
          <m:t>}</m:t>
        </m:r>
        <m:r>
          <m:t>⊂</m:t>
        </m:r>
        <m:sSup>
          <m:e>
            <m:r>
              <m:rPr>
                <m:sty m:val="p"/>
                <m:scr m:val="double-struck"/>
              </m:rPr>
              <m:t>M</m:t>
            </m:r>
          </m:e>
          <m:sup>
            <m:r>
              <m:t>6</m:t>
            </m:r>
          </m:sup>
        </m:sSup>
      </m:oMath>
      <w:r>
        <w:t xml:space="preserve"> </w:t>
      </w:r>
      <w:r>
        <w:t xml:space="preserve">and</w:t>
      </w:r>
      <w:r>
        <w:t xml:space="preserve"> </w:t>
      </w:r>
      <m:oMath>
        <m:r>
          <m:t>{</m:t>
        </m:r>
        <m:sSub>
          <m:e>
            <m:r>
              <m:t>e</m:t>
            </m:r>
          </m:e>
          <m:sub>
            <m:r>
              <m:t>1</m:t>
            </m:r>
          </m:sub>
        </m:sSub>
        <m:r>
          <m:t>,</m:t>
        </m:r>
        <m:r>
          <m:t>…</m:t>
        </m:r>
        <m:r>
          <m:t>,</m:t>
        </m:r>
        <m:sSub>
          <m:e>
            <m:r>
              <m:t>e</m:t>
            </m:r>
          </m:e>
          <m:sub>
            <m:r>
              <m:t>6</m:t>
            </m:r>
          </m:sub>
        </m:sSub>
        <m:r>
          <m:t>}</m:t>
        </m:r>
        <m:r>
          <m:t>⊂</m:t>
        </m:r>
        <m:sSup>
          <m:e>
            <m:r>
              <m:rPr>
                <m:sty m:val="p"/>
                <m:scr m:val="double-struck"/>
              </m:rPr>
              <m:t>F</m:t>
            </m:r>
          </m:e>
          <m:sup>
            <m:r>
              <m:t>6</m:t>
            </m:r>
          </m:sup>
        </m:sSup>
      </m:oMath>
      <w:r>
        <w:t xml:space="preserve">, in which the basis vectors satisfy the condition</w:t>
      </w:r>
    </w:p>
    <w:p>
      <w:pPr>
        <w:pStyle w:val="a0"/>
      </w:pPr>
      <m:oMathPara>
        <m:oMathParaPr>
          <m:jc m:val="center"/>
        </m:oMathParaPr>
        <m:oMath>
          <m:sSub>
            <m:e>
              <m:r>
                <m:t>d</m:t>
              </m:r>
            </m:e>
            <m:sub>
              <m:r>
                <m:t>i</m:t>
              </m:r>
            </m:sub>
          </m:sSub>
          <m:r>
            <m:t>⋅</m:t>
          </m:r>
          <m:sSub>
            <m:e>
              <m:r>
                <m:t>e</m:t>
              </m:r>
            </m:e>
            <m:sub>
              <m:r>
                <m:t>j</m:t>
              </m:r>
            </m:sub>
          </m:sSub>
          <m:r>
            <m:t>=</m:t>
          </m:r>
          <m:d>
            <m:dPr>
              <m:begChr m:val="{"/>
              <m:endChr m:val=""/>
              <m:grow/>
            </m:dPr>
            <m:e>
              <m:m>
                <m:mPr>
                  <m:baseJc m:val="center"/>
                  <m:plcHide m:val="1"/>
                  <m:mcs>
                    <m:mc>
                      <m:mcPr>
                        <m:mcJc m:val="left"/>
                        <m:count m:val="1"/>
                      </m:mcPr>
                    </m:mc>
                    <m:mc>
                      <m:mcPr>
                        <m:mcJc m:val="left"/>
                        <m:count m:val="1"/>
                      </m:mcPr>
                    </m:mc>
                  </m:mcs>
                </m:mPr>
                <m:mr>
                  <m:e>
                    <m:r>
                      <m:t>1</m:t>
                    </m:r>
                  </m:e>
                  <m:e>
                    <m:r>
                      <m:rPr>
                        <m:sty m:val="p"/>
                      </m:rPr>
                      <m:t>i</m:t>
                    </m:r>
                    <m:r>
                      <m:rPr>
                        <m:sty m:val="p"/>
                      </m:rPr>
                      <m:t>f</m:t>
                    </m:r>
                    <m:r>
                      <m:rPr>
                        <m:sty m:val="p"/>
                      </m:rPr>
                      <m:t> </m:t>
                    </m:r>
                    <m:r>
                      <m:t>i</m:t>
                    </m:r>
                    <m:r>
                      <m:t>=</m:t>
                    </m:r>
                    <m:r>
                      <m:t>j</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From the definitions of</w:t>
      </w:r>
      <w:r>
        <w:t xml:space="preserve"> </w:t>
      </w:r>
      <m:oMath>
        <m:sSub>
          <m:e>
            <m:r>
              <m:rPr>
                <m:sty m:val="p"/>
                <m:scr m:val="script"/>
              </m:rPr>
              <m:t>D</m:t>
            </m:r>
          </m:e>
          <m:sub>
            <m:r>
              <m:t>O</m:t>
            </m:r>
          </m:sub>
        </m:sSub>
      </m:oMath>
      <w:r>
        <w:t xml:space="preserve"> </w:t>
      </w:r>
      <w:r>
        <w:t xml:space="preserve">and</w:t>
      </w:r>
      <w:r>
        <w:t xml:space="preserve"> </w:t>
      </w:r>
      <m:oMath>
        <m:sSub>
          <m:e>
            <m:r>
              <m:rPr>
                <m:sty m:val="p"/>
                <m:scr m:val="script"/>
              </m:rPr>
              <m:t>E</m:t>
            </m:r>
          </m:e>
          <m:sub>
            <m:r>
              <m:t>O</m:t>
            </m:r>
          </m:sub>
        </m:sSub>
      </m:oMath>
      <w:r>
        <w:t xml:space="preserve"> </w:t>
      </w:r>
      <w:r>
        <w:t xml:space="preserve">in Eqs. 2.2 and 2.7, it can be seen that these bases form a dual coordinate system. (Treat</w:t>
      </w:r>
      <w:r>
        <w:t xml:space="preserve"> </w:t>
      </w:r>
      <m:oMath>
        <m:sSub>
          <m:e>
            <m:r>
              <m:t>d</m:t>
            </m:r>
          </m:e>
          <m:sub>
            <m:r>
              <m:t>O</m:t>
            </m:r>
            <m:r>
              <m:t>x</m:t>
            </m:r>
          </m:sub>
        </m:sSub>
      </m:oMath>
      <w:r>
        <w:t xml:space="preserve"> </w:t>
      </w:r>
      <w:r>
        <w:t xml:space="preserve">as</w:t>
      </w:r>
      <w:r>
        <w:t xml:space="preserve"> </w:t>
      </w:r>
      <m:oMath>
        <m:sSub>
          <m:e>
            <m:r>
              <m:t>d</m:t>
            </m:r>
          </m:e>
          <m:sub>
            <m:r>
              <m:t>1</m:t>
            </m:r>
          </m:sub>
        </m:sSub>
      </m:oMath>
      <w:r>
        <w:t xml:space="preserve">,</w:t>
      </w:r>
      <w:r>
        <w:t xml:space="preserve"> </w:t>
      </w:r>
      <m:oMath>
        <m:sSub>
          <m:e>
            <m:r>
              <m:t>d</m:t>
            </m:r>
          </m:e>
          <m:sub>
            <m:r>
              <m:t>O</m:t>
            </m:r>
            <m:r>
              <m:t>y</m:t>
            </m:r>
          </m:sub>
        </m:sSub>
      </m:oMath>
      <w:r>
        <w:t xml:space="preserve"> </w:t>
      </w:r>
      <w:r>
        <w:t xml:space="preserve">as</w:t>
      </w:r>
      <w:r>
        <w:t xml:space="preserve"> </w:t>
      </w:r>
      <m:oMath>
        <m:sSub>
          <m:e>
            <m:r>
              <m:t>d</m:t>
            </m:r>
          </m:e>
          <m:sub>
            <m:r>
              <m:t>2</m:t>
            </m:r>
          </m:sub>
        </m:sSub>
      </m:oMath>
      <w:r>
        <w:t xml:space="preserve">, and so on.)</w:t>
      </w:r>
    </w:p>
    <w:p>
      <w:pPr>
        <w:pStyle w:val="a0"/>
      </w:pPr>
      <w:r>
        <w:t xml:space="preserve">The most important property of a dual coordinate system is that if</w:t>
      </w:r>
      <w:r>
        <w:t xml:space="preserve"> </w:t>
      </w:r>
      <m:oMath>
        <m:limLow>
          <m:e>
            <m:r>
              <m:t>m</m:t>
            </m:r>
          </m:e>
          <m:lim>
            <m:r>
              <m:t>_</m:t>
            </m:r>
          </m:lim>
        </m:limLow>
      </m:oMath>
      <w:r>
        <w:t xml:space="preserve"> </w:t>
      </w:r>
      <w:r>
        <w:t xml:space="preserve">and</w:t>
      </w:r>
      <w:r>
        <w:t xml:space="preserve"> </w:t>
      </w:r>
      <m:oMath>
        <m:limLow>
          <m:e>
            <m:r>
              <m:t>f</m:t>
            </m:r>
          </m:e>
          <m:lim>
            <m:r>
              <m:t>_</m:t>
            </m:r>
          </m:lim>
        </m:limLow>
      </m:oMath>
      <w:r>
        <w:t xml:space="preserve"> </w:t>
      </w:r>
      <w:r>
        <w:t xml:space="preserve">represent</w:t>
      </w:r>
      <w:r>
        <w:t xml:space="preserve"> </w:t>
      </w:r>
      <m:oMath>
        <m:r>
          <m:t>m</m:t>
        </m:r>
        <m:r>
          <m:t>∈</m:t>
        </m:r>
        <m:sSup>
          <m:e>
            <m:r>
              <m:rPr>
                <m:sty m:val="p"/>
                <m:scr m:val="double-struck"/>
              </m:rPr>
              <m:t>M</m:t>
            </m:r>
          </m:e>
          <m:sup>
            <m:r>
              <m:t>6</m:t>
            </m:r>
          </m:sup>
        </m:sSup>
      </m:oMath>
      <w:r>
        <w:t xml:space="preserve"> </w:t>
      </w:r>
      <w:r>
        <w:t xml:space="preserve">and</w:t>
      </w:r>
      <w:r>
        <w:t xml:space="preserve"> </w:t>
      </w:r>
      <m:oMath>
        <m:r>
          <m:t>f</m:t>
        </m:r>
        <m:r>
          <m:t>∈</m:t>
        </m:r>
        <m:sSup>
          <m:e>
            <m:r>
              <m:rPr>
                <m:sty m:val="p"/>
                <m:scr m:val="double-struck"/>
              </m:rPr>
              <m:t>F</m:t>
            </m:r>
          </m:e>
          <m:sup>
            <m:r>
              <m:t>6</m:t>
            </m:r>
          </m:sup>
        </m:sSup>
      </m:oMath>
      <w:r>
        <w:t xml:space="preserve"> </w:t>
      </w:r>
      <w:r>
        <w:t xml:space="preserve">in a dual coordinate system, then</w:t>
      </w:r>
    </w:p>
    <w:p>
      <w:pPr>
        <w:pStyle w:val="a0"/>
      </w:pPr>
      <m:oMathPara>
        <m:oMathParaPr>
          <m:jc m:val="center"/>
        </m:oMathParaPr>
        <m:oMath>
          <m:r>
            <m:rPr>
              <m:sty m:val="b"/>
            </m:rPr>
            <m:t>m</m:t>
          </m:r>
          <m:r>
            <m:t>⋅</m:t>
          </m:r>
          <m:r>
            <m:rPr>
              <m:sty m:val="b"/>
            </m:rPr>
            <m:t>f</m:t>
          </m:r>
          <m:r>
            <m:t>=</m:t>
          </m:r>
          <m:sSup>
            <m:e>
              <m:r>
                <m:rPr>
                  <m:sty m:val="b"/>
                </m:rPr>
                <m:t>m</m:t>
              </m:r>
            </m:e>
            <m:sup>
              <m:r>
                <m:rPr>
                  <m:sty m:val="p"/>
                </m:rPr>
                <m:t>T</m:t>
              </m:r>
            </m:sup>
          </m:sSup>
          <m:limLow>
            <m:e>
              <m:r>
                <m:rPr>
                  <m:sty m:val="b"/>
                </m:rPr>
                <m:t>f</m:t>
              </m:r>
            </m:e>
            <m:lim>
              <m:r>
                <m:rPr>
                  <m:sty m:val="b"/>
                </m:rPr>
                <m:t>_</m:t>
              </m:r>
            </m:lim>
          </m:limLow>
          <m:r>
            <m:t>.</m:t>
          </m:r>
        </m:oMath>
      </m:oMathPara>
    </w:p>
    <w:p>
      <w:pPr>
        <w:pStyle w:val="FirstParagraph"/>
      </w:pPr>
      <w:r>
        <w:t xml:space="preserve">An immediate consequence of this property is that we need different coordinate transformation matrices for motions and forces. If the matrix</w:t>
      </w:r>
      <w:r>
        <w:t xml:space="preserve"> </w:t>
      </w:r>
      <m:oMath>
        <m:r>
          <m:rPr>
            <m:sty m:val="b"/>
          </m:rPr>
          <m:t>X</m:t>
        </m:r>
      </m:oMath>
      <w:r>
        <w:t xml:space="preserve"> </w:t>
      </w:r>
      <w:r>
        <w:t xml:space="preserve">performs a coordinate transformation on motion vectors, and</w:t>
      </w:r>
      <w:r>
        <w:t xml:space="preserve"> </w:t>
      </w:r>
      <m:oMath>
        <m:sSup>
          <m:e>
            <m:r>
              <m:rPr>
                <m:sty m:val="b"/>
              </m:rPr>
              <m:t>X</m:t>
            </m:r>
          </m:e>
          <m:sup>
            <m:r>
              <m:t>*</m:t>
            </m:r>
          </m:sup>
        </m:sSup>
      </m:oMath>
      <w:r>
        <w:t xml:space="preserve"> </w:t>
      </w:r>
      <w:r>
        <w:t xml:space="preserve">performs the same transformation on force vectors, then the two are related by</w:t>
      </w:r>
    </w:p>
    <w:p>
      <w:pPr>
        <w:pStyle w:val="a0"/>
      </w:pPr>
      <m:oMathPara>
        <m:oMathParaPr>
          <m:jc m:val="center"/>
        </m:oMathParaPr>
        <m:oMath>
          <m:sSup>
            <m:e>
              <m:r>
                <m:t>X</m:t>
              </m:r>
            </m:e>
            <m:sup>
              <m:r>
                <m:t>*</m:t>
              </m:r>
            </m:sup>
          </m:sSup>
          <m:r>
            <m:t>=</m:t>
          </m:r>
          <m:sSup>
            <m:e>
              <m:r>
                <m:t>X</m:t>
              </m:r>
            </m:e>
            <m:sup>
              <m:r>
                <m:t>−</m:t>
              </m:r>
              <m:r>
                <m:rPr>
                  <m:sty m:val="p"/>
                </m:rPr>
                <m:t>T</m:t>
              </m:r>
            </m:sup>
          </m:sSup>
          <m:r>
            <m:t>.</m:t>
          </m:r>
        </m:oMath>
      </m:oMathPara>
    </w:p>
    <w:p>
      <w:pPr>
        <w:pStyle w:val="FirstParagraph"/>
      </w:pPr>
      <w:r>
        <w:t xml:space="preserve">This equation follows from the requirement that</w:t>
      </w:r>
      <w:r>
        <w:t xml:space="preserve"> </w:t>
      </w:r>
      <m:oMath>
        <m:sSup>
          <m:e>
            <m:limLow>
              <m:e>
                <m:r>
                  <m:t>m</m:t>
                </m:r>
              </m:e>
              <m:lim>
                <m:r>
                  <m:t>_</m:t>
                </m:r>
              </m:lim>
            </m:limLow>
          </m:e>
          <m:sup>
            <m:r>
              <m:rPr>
                <m:sty m:val="p"/>
              </m:rPr>
              <m:t>T</m:t>
            </m:r>
          </m:sup>
        </m:sSup>
        <m:limLow>
          <m:e>
            <m:r>
              <m:t>f</m:t>
            </m:r>
          </m:e>
          <m:lim>
            <m:r>
              <m:t>_</m:t>
            </m:r>
          </m:lim>
        </m:limLow>
        <m:r>
          <m:t>=</m:t>
        </m:r>
        <m:r>
          <m:t>(</m:t>
        </m:r>
        <m:r>
          <m:t>X</m:t>
        </m:r>
        <m:limLow>
          <m:e>
            <m:r>
              <m:t>m</m:t>
            </m:r>
          </m:e>
          <m:lim>
            <m:r>
              <m:t>_</m:t>
            </m:r>
          </m:lim>
        </m:limLow>
        <m:sSup>
          <m:e>
            <m:r>
              <m:t>)</m:t>
            </m:r>
          </m:e>
          <m:sup>
            <m:r>
              <m:rPr>
                <m:sty m:val="p"/>
              </m:rPr>
              <m:t>T</m:t>
            </m:r>
          </m:sup>
        </m:sSup>
        <m:r>
          <m:t>(</m:t>
        </m:r>
        <m:sSup>
          <m:e>
            <m:r>
              <m:t>X</m:t>
            </m:r>
          </m:e>
          <m:sup>
            <m:r>
              <m:t>*</m:t>
            </m:r>
          </m:sup>
        </m:sSup>
        <m:limLow>
          <m:e>
            <m:r>
              <m:t>f</m:t>
            </m:r>
          </m:e>
          <m:lim>
            <m:r>
              <m:t>_</m:t>
            </m:r>
          </m:lim>
        </m:limLow>
        <m:r>
          <m:t>)</m:t>
        </m:r>
      </m:oMath>
      <w:r>
        <w:t xml:space="preserve"> </w:t>
      </w:r>
      <w:r>
        <w:t xml:space="preserve">for all</w:t>
      </w:r>
      <w:r>
        <w:t xml:space="preserve"> </w:t>
      </w:r>
      <m:oMath>
        <m:limLow>
          <m:e>
            <m:r>
              <m:t>m</m:t>
            </m:r>
          </m:e>
          <m:lim>
            <m:r>
              <m:t>_</m:t>
            </m:r>
          </m:lim>
        </m:limLow>
      </m:oMath>
      <w:r>
        <w:t xml:space="preserve"> </w:t>
      </w:r>
      <w:r>
        <w:t xml:space="preserve">and</w:t>
      </w:r>
      <w:r>
        <w:t xml:space="preserve"> </w:t>
      </w:r>
      <m:oMath>
        <m:limLow>
          <m:e>
            <m:r>
              <m:t>f</m:t>
            </m:r>
          </m:e>
          <m:lim>
            <m:r>
              <m:t>_</m:t>
            </m:r>
          </m:lim>
        </m:limLow>
      </m:oMath>
      <w:r>
        <w:t xml:space="preserve">.</w:t>
      </w:r>
    </w:p>
    <w:p>
      <w:pPr>
        <w:pStyle w:val="1"/>
      </w:pPr>
      <w:bookmarkStart w:id="62" w:name="using-spatial-vectors"/>
      <w:r>
        <w:t xml:space="preserve">2.7 Using Spatial Vectors</w:t>
      </w:r>
      <w:bookmarkEnd w:id="62"/>
    </w:p>
    <w:p>
      <w:pPr>
        <w:pStyle w:val="FirstParagraph"/>
      </w:pPr>
      <w:r>
        <w:t xml:space="preserve">Spatial vectors are a tool for expressing and analysing the dynamics of rigid bodies and rigid-body systems. This section presents a list of rules for using spatial vectors, which describe the connections between spatial vectors and the physical phenomena they represent. The last few entries preview some rules for quantities that we have not yet met: acceleration, momentum and inertia. The list is not complete.</w:t>
      </w:r>
    </w:p>
    <w:p>
      <w:pPr>
        <w:pStyle w:val="a0"/>
      </w:pPr>
      <w:r>
        <w:t xml:space="preserve">usage: The elements of</w:t>
      </w:r>
      <w:r>
        <w:t xml:space="preserve"> </w:t>
      </w:r>
      <m:oMath>
        <m:sSup>
          <m:e>
            <m:r>
              <m:t>M</m:t>
            </m:r>
          </m:e>
          <m:sup>
            <m:r>
              <m:t>6</m:t>
            </m:r>
          </m:sup>
        </m:sSup>
      </m:oMath>
      <w:r>
        <w:t xml:space="preserve"> </w:t>
      </w:r>
      <w:r>
        <w:t xml:space="preserve">describe aspects of rigid-body motion, such as: velocity, acceleration, infinitesimal displacement, and directions of motion freedom and constraint. The elements of</w:t>
      </w:r>
      <w:r>
        <w:t xml:space="preserve"> </w:t>
      </w:r>
      <m:oMath>
        <m:sSup>
          <m:e>
            <m:r>
              <m:t>F</m:t>
            </m:r>
          </m:e>
          <m:sup>
            <m:r>
              <m:t>6</m:t>
            </m:r>
          </m:sup>
        </m:sSup>
      </m:oMath>
      <w:r>
        <w:t xml:space="preserve"> </w:t>
      </w:r>
      <w:r>
        <w:t xml:space="preserve">describe the forces acting on a rigid body, and quantities related to force such as: momentum, impulse, and directions of force freedom and constraint.</w:t>
      </w:r>
    </w:p>
    <w:p>
      <w:pPr>
        <w:pStyle w:val="a0"/>
      </w:pPr>
      <w:r>
        <w:t xml:space="preserve">uniqueness: There is a 1:1 mapping between the elements of</w:t>
      </w:r>
      <w:r>
        <w:t xml:space="preserve"> </w:t>
      </w:r>
      <m:oMath>
        <m:sSup>
          <m:e>
            <m:r>
              <m:rPr>
                <m:sty m:val="b"/>
              </m:rPr>
              <m:t>M</m:t>
            </m:r>
          </m:e>
          <m:sup>
            <m:r>
              <m:t>6</m:t>
            </m:r>
          </m:sup>
        </m:sSup>
      </m:oMath>
      <w:r>
        <w:t xml:space="preserve"> </w:t>
      </w:r>
      <w:r>
        <w:t xml:space="preserve">and the set of all possible motions of a rigid body. Likewise, there is a 1:1 mapping between the elements of</w:t>
      </w:r>
      <w:r>
        <w:t xml:space="preserve"> </w:t>
      </w:r>
      <m:oMath>
        <m:sSup>
          <m:e>
            <m:r>
              <m:rPr>
                <m:sty m:val="b"/>
              </m:rPr>
              <m:t>F</m:t>
            </m:r>
          </m:e>
          <m:sup>
            <m:r>
              <m:t>6</m:t>
            </m:r>
          </m:sup>
        </m:sSup>
      </m:oMath>
      <w:r>
        <w:t xml:space="preserve"> </w:t>
      </w:r>
      <w:r>
        <w:t xml:space="preserve">and the set of all possible forces acting on a rigid body (i.e., the set of all wrenches).</w:t>
      </w:r>
    </w:p>
    <w:p>
      <w:pPr>
        <w:pStyle w:val="a0"/>
      </w:pPr>
      <w:r>
        <w:t xml:space="preserve">relative velocity: If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have velocities</w:t>
      </w:r>
      <w:r>
        <w:t xml:space="preserve"> </w:t>
      </w:r>
      <m:oMath>
        <m:sSub>
          <m:e>
            <m:r>
              <m:rPr>
                <m:sty m:val="b"/>
              </m:rPr>
              <m:t>v</m:t>
            </m:r>
          </m:e>
          <m:sub>
            <m:r>
              <m:t>1</m:t>
            </m:r>
          </m:sub>
        </m:sSub>
      </m:oMath>
      <w:r>
        <w:t xml:space="preserve"> </w:t>
      </w:r>
      <w:r>
        <w:t xml:space="preserve">and</w:t>
      </w:r>
      <w:r>
        <w:t xml:space="preserve"> </w:t>
      </w:r>
      <m:oMath>
        <m:sSub>
          <m:e>
            <m:r>
              <m:rPr>
                <m:sty m:val="b"/>
              </m:rPr>
              <m:t>v</m:t>
            </m:r>
          </m:e>
          <m:sub>
            <m:r>
              <m:t>2</m:t>
            </m:r>
          </m:sub>
        </m:sSub>
      </m:oMath>
      <w:r>
        <w:t xml:space="preserve">, respectively, then the relative velocity of</w:t>
      </w:r>
      <w:r>
        <w:t xml:space="preserve"> </w:t>
      </w:r>
      <m:oMath>
        <m:sSub>
          <m:e>
            <m:r>
              <m:t>B</m:t>
            </m:r>
          </m:e>
          <m:sub>
            <m:r>
              <m:t>2</m:t>
            </m:r>
          </m:sub>
        </m:sSub>
      </m:oMath>
      <w:r>
        <w:t xml:space="preserve"> </w:t>
      </w:r>
      <w:r>
        <w:t xml:space="preserve">with respect to</w:t>
      </w:r>
      <w:r>
        <w:t xml:space="preserve"> </w:t>
      </w:r>
      <m:oMath>
        <m:sSub>
          <m:e>
            <m:r>
              <m:t>B</m:t>
            </m:r>
          </m:e>
          <m:sub>
            <m:r>
              <m:t>1</m:t>
            </m:r>
          </m:sub>
        </m:sSub>
      </m:oMath>
      <w:r>
        <w:t xml:space="preserve"> </w:t>
      </w:r>
      <w:r>
        <w:t xml:space="preserve">is</w:t>
      </w:r>
      <w:r>
        <w:t xml:space="preserve"> </w:t>
      </w:r>
      <m:oMath>
        <m:sSub>
          <m:e>
            <m:r>
              <m:rPr>
                <m:sty m:val="b"/>
              </m:rPr>
              <m:t>v</m:t>
            </m:r>
          </m:e>
          <m:sub>
            <m:r>
              <m:t>r</m:t>
            </m:r>
            <m:r>
              <m:t>e</m:t>
            </m:r>
            <m:r>
              <m:t>l</m:t>
            </m:r>
          </m:sub>
        </m:sSub>
        <m:r>
          <m:t>=</m:t>
        </m:r>
        <m:sSub>
          <m:e>
            <m:r>
              <m:rPr>
                <m:sty m:val="b"/>
              </m:rPr>
              <m:t>v</m:t>
            </m:r>
          </m:e>
          <m:sub>
            <m:r>
              <m:t>2</m:t>
            </m:r>
          </m:sub>
        </m:sSub>
        <m:r>
          <m:t>−</m:t>
        </m:r>
        <m:sSub>
          <m:e>
            <m:r>
              <m:rPr>
                <m:sty m:val="b"/>
              </m:rPr>
              <m:t>v</m:t>
            </m:r>
          </m:e>
          <m:sub>
            <m:r>
              <m:t>1</m:t>
            </m:r>
          </m:sub>
        </m:sSub>
      </m:oMath>
      <w:r>
        <w:t xml:space="preserve">.</w:t>
      </w:r>
    </w:p>
    <w:p>
      <w:pPr>
        <w:pStyle w:val="a0"/>
      </w:pPr>
      <w:r>
        <w:t xml:space="preserve">rigid connection: If two bodies are connected together rigidly, then their velocities are the same.</w:t>
      </w:r>
    </w:p>
    <w:p>
      <w:pPr>
        <w:pStyle w:val="a0"/>
      </w:pPr>
      <w:r>
        <w:t xml:space="preserve">summation of forces: If forces</w:t>
      </w:r>
      <w:r>
        <w:t xml:space="preserve"> </w:t>
      </w:r>
      <m:oMath>
        <m:sSub>
          <m:e>
            <m:r>
              <m:t>f</m:t>
            </m:r>
          </m:e>
          <m:sub>
            <m:r>
              <m:t>1</m:t>
            </m:r>
          </m:sub>
        </m:sSub>
      </m:oMath>
      <w:r>
        <w:t xml:space="preserve"> </w:t>
      </w:r>
      <w:r>
        <w:t xml:space="preserve">and</w:t>
      </w:r>
      <w:r>
        <w:t xml:space="preserve"> </w:t>
      </w:r>
      <m:oMath>
        <m:sSub>
          <m:e>
            <m:r>
              <m:t>f</m:t>
            </m:r>
          </m:e>
          <m:sub>
            <m:r>
              <m:t>2</m:t>
            </m:r>
          </m:sub>
        </m:sSub>
      </m:oMath>
      <w:r>
        <w:t xml:space="preserve"> </w:t>
      </w:r>
      <w:r>
        <w:t xml:space="preserve">both act on the same rigid body, then they are equivalent to a single force,</w:t>
      </w:r>
      <w:r>
        <w:t xml:space="preserve"> </w:t>
      </w:r>
      <m:oMath>
        <m:sSub>
          <m:e>
            <m:r>
              <m:t>f</m:t>
            </m:r>
          </m:e>
          <m:sub>
            <m:r>
              <m:t>t</m:t>
            </m:r>
            <m:r>
              <m:t>o</m:t>
            </m:r>
            <m:r>
              <m:t>t</m:t>
            </m:r>
          </m:sub>
        </m:sSub>
      </m:oMath>
      <w:r>
        <w:t xml:space="preserve">, given by</w:t>
      </w:r>
      <w:r>
        <w:t xml:space="preserve"> </w:t>
      </w:r>
      <m:oMath>
        <m:sSub>
          <m:e>
            <m:r>
              <m:t>f</m:t>
            </m:r>
          </m:e>
          <m:sub>
            <m:r>
              <m:t>t</m:t>
            </m:r>
            <m:r>
              <m:t>o</m:t>
            </m:r>
            <m:r>
              <m:t>t</m:t>
            </m:r>
          </m:sub>
        </m:sSub>
        <m:r>
          <m:t>=</m:t>
        </m:r>
        <m:sSub>
          <m:e>
            <m:r>
              <m:t>f</m:t>
            </m:r>
          </m:e>
          <m:sub>
            <m:r>
              <m:t>1</m:t>
            </m:r>
          </m:sub>
        </m:sSub>
        <m:r>
          <m:t>+</m:t>
        </m:r>
        <m:sSub>
          <m:e>
            <m:r>
              <m:t>f</m:t>
            </m:r>
          </m:e>
          <m:sub>
            <m:r>
              <m:t>2</m:t>
            </m:r>
          </m:sub>
        </m:sSub>
      </m:oMath>
      <w:r>
        <w:t xml:space="preserve">.</w:t>
      </w:r>
    </w:p>
    <w:p>
      <w:pPr>
        <w:pStyle w:val="a0"/>
      </w:pPr>
      <w:r>
        <w:t xml:space="preserve">action and reaction: If body</w:t>
      </w:r>
      <w:r>
        <w:t xml:space="preserve"> </w:t>
      </w:r>
      <m:oMath>
        <m:sSub>
          <m:e>
            <m:r>
              <m:t>B</m:t>
            </m:r>
          </m:e>
          <m:sub>
            <m:r>
              <m:t>1</m:t>
            </m:r>
          </m:sub>
        </m:sSub>
      </m:oMath>
      <w:r>
        <w:t xml:space="preserve"> </w:t>
      </w:r>
      <w:r>
        <w:t xml:space="preserve">exerts a force of</w:t>
      </w:r>
      <w:r>
        <w:t xml:space="preserve"> </w:t>
      </w:r>
      <m:oMath>
        <m:r>
          <m:t>f</m:t>
        </m:r>
      </m:oMath>
      <w:r>
        <w:t xml:space="preserve"> </w:t>
      </w:r>
      <w:r>
        <w:t xml:space="preserve">on body</w:t>
      </w:r>
      <w:r>
        <w:t xml:space="preserve"> </w:t>
      </w:r>
      <m:oMath>
        <m:sSub>
          <m:e>
            <m:r>
              <m:t>B</m:t>
            </m:r>
          </m:e>
          <m:sub>
            <m:r>
              <m:t>2</m:t>
            </m:r>
          </m:sub>
        </m:sSub>
      </m:oMath>
      <w:r>
        <w:t xml:space="preserve">, then</w:t>
      </w:r>
      <w:r>
        <w:t xml:space="preserve"> </w:t>
      </w:r>
      <m:oMath>
        <m:sSub>
          <m:e>
            <m:r>
              <m:t>B</m:t>
            </m:r>
          </m:e>
          <m:sub>
            <m:r>
              <m:t>2</m:t>
            </m:r>
          </m:sub>
        </m:sSub>
      </m:oMath>
      <w:r>
        <w:t xml:space="preserve"> </w:t>
      </w:r>
      <w:r>
        <w:t xml:space="preserve">exerts a force of</w:t>
      </w:r>
      <w:r>
        <w:t xml:space="preserve"> </w:t>
      </w:r>
      <m:oMath>
        <m:r>
          <m:t>−</m:t>
        </m:r>
        <m:r>
          <m:t>f</m:t>
        </m:r>
      </m:oMath>
      <w:r>
        <w:t xml:space="preserve"> </w:t>
      </w:r>
      <w:r>
        <w:t xml:space="preserve">on</w:t>
      </w:r>
      <w:r>
        <w:t xml:space="preserve"> </w:t>
      </w:r>
      <m:oMath>
        <m:sSub>
          <m:e>
            <m:r>
              <m:t>B</m:t>
            </m:r>
          </m:e>
          <m:sub>
            <m:r>
              <m:t>1</m:t>
            </m:r>
          </m:sub>
        </m:sSub>
      </m:oMath>
      <w:r>
        <w:t xml:space="preserve"> </w:t>
      </w:r>
      <w:r>
        <w:t xml:space="preserve">(Newton’s 3rd law).</w:t>
      </w:r>
    </w:p>
    <w:p>
      <w:pPr>
        <w:pStyle w:val="a0"/>
      </w:pPr>
      <w:r>
        <w:t xml:space="preserve">scalar product: If a force</w:t>
      </w:r>
      <w:r>
        <w:t xml:space="preserve"> </w:t>
      </w:r>
      <m:oMath>
        <m:r>
          <m:t>f</m:t>
        </m:r>
      </m:oMath>
      <w:r>
        <w:t xml:space="preserve"> </w:t>
      </w:r>
      <w:r>
        <w:t xml:space="preserve">acts on a rigid body having a velocity</w:t>
      </w:r>
      <w:r>
        <w:t xml:space="preserve"> </w:t>
      </w:r>
      <m:oMath>
        <m:r>
          <m:t>v</m:t>
        </m:r>
      </m:oMath>
      <w:r>
        <w:t xml:space="preserve">, then the power delivered by the force is</w:t>
      </w:r>
      <w:r>
        <w:t xml:space="preserve"> </w:t>
      </w:r>
      <m:oMath>
        <m:r>
          <m:t>f</m:t>
        </m:r>
        <m:r>
          <m:t>⋅</m:t>
        </m:r>
        <m:r>
          <m:t>v</m:t>
        </m:r>
      </m:oMath>
      <w:r>
        <w:t xml:space="preserve">.</w:t>
      </w:r>
    </w:p>
    <w:p>
      <w:pPr>
        <w:pStyle w:val="a0"/>
      </w:pPr>
      <w:r>
        <w:t xml:space="preserve">scaling: A force of</w:t>
      </w:r>
      <w:r>
        <w:t xml:space="preserve"> </w:t>
      </w:r>
      <m:oMath>
        <m:r>
          <m:t>α</m:t>
        </m:r>
        <m:r>
          <m:rPr>
            <m:sty m:val="b"/>
          </m:rPr>
          <m:t>f</m:t>
        </m:r>
      </m:oMath>
      <w:r>
        <w:t xml:space="preserve"> </w:t>
      </w:r>
      <w:r>
        <w:t xml:space="preserve">acting on a body with velocity</w:t>
      </w:r>
      <w:r>
        <w:t xml:space="preserve"> </w:t>
      </w:r>
      <m:oMath>
        <m:r>
          <m:t>β</m:t>
        </m:r>
        <m:r>
          <m:rPr>
            <m:sty m:val="b"/>
          </m:rPr>
          <m:t>v</m:t>
        </m:r>
      </m:oMath>
      <w:r>
        <w:t xml:space="preserve"> </w:t>
      </w:r>
      <w:r>
        <w:t xml:space="preserve">delivers</w:t>
      </w:r>
      <w:r>
        <w:t xml:space="preserve"> </w:t>
      </w:r>
      <m:oMath>
        <m:r>
          <m:t>α</m:t>
        </m:r>
        <m:r>
          <m:t>β</m:t>
        </m:r>
      </m:oMath>
      <w:r>
        <w:t xml:space="preserve"> </w:t>
      </w:r>
      <w:r>
        <w:t xml:space="preserve">times as much power as a force of</w:t>
      </w:r>
      <w:r>
        <w:t xml:space="preserve"> </w:t>
      </w:r>
      <m:oMath>
        <m:r>
          <m:rPr>
            <m:sty m:val="b"/>
          </m:rPr>
          <m:t>f</m:t>
        </m:r>
      </m:oMath>
      <w:r>
        <w:t xml:space="preserve"> </w:t>
      </w:r>
      <w:r>
        <w:t xml:space="preserve">acting on a body with velocity</w:t>
      </w:r>
      <w:r>
        <w:t xml:space="preserve"> </w:t>
      </w:r>
      <m:oMath>
        <m:r>
          <m:rPr>
            <m:sty m:val="b"/>
          </m:rPr>
          <m:t>v</m:t>
        </m:r>
      </m:oMath>
      <w:r>
        <w:t xml:space="preserve">. A body moving at a constant velocity of</w:t>
      </w:r>
      <w:r>
        <w:t xml:space="preserve"> </w:t>
      </w:r>
      <m:oMath>
        <m:r>
          <m:rPr>
            <m:sty m:val="b"/>
          </m:rPr>
          <m:t>v</m:t>
        </m:r>
      </m:oMath>
      <w:r>
        <w:t xml:space="preserve"> </w:t>
      </w:r>
      <w:r>
        <w:t xml:space="preserve">makes the same movement in</w:t>
      </w:r>
      <w:r>
        <w:t xml:space="preserve"> </w:t>
      </w:r>
      <m:oMath>
        <m:r>
          <m:t>α</m:t>
        </m:r>
      </m:oMath>
      <w:r>
        <w:t xml:space="preserve"> </w:t>
      </w:r>
      <w:r>
        <w:t xml:space="preserve">units of time as a body moving with velocity</w:t>
      </w:r>
      <w:r>
        <w:t xml:space="preserve"> </w:t>
      </w:r>
      <m:oMath>
        <m:r>
          <m:t>α</m:t>
        </m:r>
        <m:r>
          <m:rPr>
            <m:sty m:val="b"/>
          </m:rPr>
          <m:t>v</m:t>
        </m:r>
      </m:oMath>
      <w:r>
        <w:t xml:space="preserve"> </w:t>
      </w:r>
      <w:r>
        <w:t xml:space="preserve">in one unit of time.</w:t>
      </w:r>
    </w:p>
    <w:p>
      <w:pPr>
        <w:pStyle w:val="a0"/>
      </w:pPr>
      <w:r>
        <w:t xml:space="preserve">acceleration: Spatial acceleration is the rate of change of spatial velocity. Spatial accelerations are true vectors, and follow the same summation rule as velocities. For example, if</w:t>
      </w:r>
      <w:r>
        <w:t xml:space="preserve"> </w:t>
      </w:r>
      <m:oMath>
        <m:sSub>
          <m:e>
            <m:r>
              <m:t>v</m:t>
            </m:r>
          </m:e>
          <m:sub>
            <m:r>
              <m:t>r</m:t>
            </m:r>
            <m:r>
              <m:t>e</m:t>
            </m:r>
            <m:r>
              <m:t>l</m:t>
            </m:r>
          </m:sub>
        </m:sSub>
        <m:r>
          <m:t>=</m:t>
        </m:r>
        <m:sSub>
          <m:e>
            <m:r>
              <m:t>v</m:t>
            </m:r>
          </m:e>
          <m:sub>
            <m:r>
              <m:t>2</m:t>
            </m:r>
          </m:sub>
        </m:sSub>
        <m:r>
          <m:t>−</m:t>
        </m:r>
        <m:sSub>
          <m:e>
            <m:r>
              <m:t>v</m:t>
            </m:r>
          </m:e>
          <m:sub>
            <m:r>
              <m:t>1</m:t>
            </m:r>
          </m:sub>
        </m:sSub>
      </m:oMath>
      <w:r>
        <w:t xml:space="preserve"> </w:t>
      </w:r>
      <w:r>
        <w:t xml:space="preserve">then</w:t>
      </w:r>
      <w:r>
        <w:t xml:space="preserve"> </w:t>
      </w:r>
      <m:oMath>
        <m:sSub>
          <m:e>
            <m:r>
              <m:t>a</m:t>
            </m:r>
          </m:e>
          <m:sub>
            <m:r>
              <m:t>r</m:t>
            </m:r>
            <m:r>
              <m:t>e</m:t>
            </m:r>
            <m:r>
              <m:t>l</m:t>
            </m:r>
          </m:sub>
        </m:sSub>
        <m:r>
          <m:t>=</m:t>
        </m:r>
        <m:sSub>
          <m:e>
            <m:r>
              <m:t>a</m:t>
            </m:r>
          </m:e>
          <m:sub>
            <m:r>
              <m:t>2</m:t>
            </m:r>
          </m:sub>
        </m:sSub>
        <m:r>
          <m:t>−</m:t>
        </m:r>
        <m:sSub>
          <m:e>
            <m:r>
              <m:t>a</m:t>
            </m:r>
          </m:e>
          <m:sub>
            <m:r>
              <m:t>1</m:t>
            </m:r>
          </m:sub>
        </m:sSub>
      </m:oMath>
      <w:r>
        <w:t xml:space="preserve">.</w:t>
      </w:r>
    </w:p>
    <w:p>
      <w:pPr>
        <w:pStyle w:val="a0"/>
      </w:pPr>
      <w:r>
        <w:t xml:space="preserve">summation of inertias: If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have inertias of</w:t>
      </w:r>
      <w:r>
        <w:t xml:space="preserve"> </w:t>
      </w:r>
      <m:oMath>
        <m:sSub>
          <m:e>
            <m:r>
              <m:t>I</m:t>
            </m:r>
          </m:e>
          <m:sub>
            <m:r>
              <m:t>1</m:t>
            </m:r>
          </m:sub>
        </m:sSub>
      </m:oMath>
      <w:r>
        <w:t xml:space="preserve"> </w:t>
      </w:r>
      <w:r>
        <w:t xml:space="preserve">and</w:t>
      </w:r>
      <w:r>
        <w:t xml:space="preserve"> </w:t>
      </w:r>
      <m:oMath>
        <m:sSub>
          <m:e>
            <m:r>
              <m:t>I</m:t>
            </m:r>
          </m:e>
          <m:sub>
            <m:r>
              <m:t>2</m:t>
            </m:r>
          </m:sub>
        </m:sSub>
      </m:oMath>
      <w:r>
        <w:t xml:space="preserve">, and they are connected together to form a single composite rigid body, then the inertia of the composite is</w:t>
      </w:r>
      <w:r>
        <w:t xml:space="preserve"> </w:t>
      </w:r>
      <m:oMath>
        <m:sSub>
          <m:e>
            <m:r>
              <m:t>I</m:t>
            </m:r>
          </m:e>
          <m:sub>
            <m:r>
              <m:t>1</m:t>
            </m:r>
          </m:sub>
        </m:sSub>
        <m:r>
          <m:t>+</m:t>
        </m:r>
        <m:sSub>
          <m:e>
            <m:r>
              <m:t>I</m:t>
            </m:r>
          </m:e>
          <m:sub>
            <m:r>
              <m:t>2</m:t>
            </m:r>
          </m:sub>
        </m:sSub>
      </m:oMath>
      <w:r>
        <w:t xml:space="preserve">.</w:t>
      </w:r>
    </w:p>
    <w:p>
      <w:pPr>
        <w:pStyle w:val="a0"/>
      </w:pPr>
      <w:r>
        <w:t xml:space="preserve">momentum: If a rigid body has a spatial inertia of</w:t>
      </w:r>
      <w:r>
        <w:t xml:space="preserve"> </w:t>
      </w:r>
      <m:oMath>
        <m:r>
          <m:t>I</m:t>
        </m:r>
      </m:oMath>
      <w:r>
        <w:t xml:space="preserve"> </w:t>
      </w:r>
      <w:r>
        <w:t xml:space="preserve">and a velocity of</w:t>
      </w:r>
      <w:r>
        <w:t xml:space="preserve"> </w:t>
      </w:r>
      <m:oMath>
        <m:r>
          <m:t>v</m:t>
        </m:r>
      </m:oMath>
      <w:r>
        <w:t xml:space="preserve">, then its momentum is</w:t>
      </w:r>
      <w:r>
        <w:t xml:space="preserve"> </w:t>
      </w:r>
      <m:oMath>
        <m:r>
          <m:t>I</m:t>
        </m:r>
        <m:r>
          <m:t>v</m:t>
        </m:r>
      </m:oMath>
      <w:r>
        <w:t xml:space="preserve">.</w:t>
      </w:r>
    </w:p>
    <w:p>
      <w:pPr>
        <w:pStyle w:val="a0"/>
      </w:pPr>
      <w:r>
        <w:t xml:space="preserve">equation of motion: The rate of change of a body’s momentum equals the force acting on it; that is,</w:t>
      </w:r>
      <w:r>
        <w:t xml:space="preserve"> </w:t>
      </w:r>
      <m:oMath>
        <m:r>
          <m:t>f</m:t>
        </m:r>
        <m:r>
          <m:t>=</m:t>
        </m:r>
        <m:r>
          <m:rPr>
            <m:sty m:val="p"/>
          </m:rPr>
          <m:t>d</m:t>
        </m:r>
        <m:r>
          <m:t>/</m:t>
        </m:r>
        <m:r>
          <m:rPr>
            <m:sty m:val="p"/>
          </m:rPr>
          <m:t>d</m:t>
        </m:r>
        <m:r>
          <m:t>t</m:t>
        </m:r>
        <m:r>
          <m:t>(</m:t>
        </m:r>
        <m:r>
          <m:rPr>
            <m:sty m:val="b"/>
          </m:rPr>
          <m:t>I</m:t>
        </m:r>
        <m:r>
          <m:t>v</m:t>
        </m:r>
        <m:r>
          <m:t>)</m:t>
        </m:r>
      </m:oMath>
      <w:r>
        <w:t xml:space="preserve">. If we perform the differentiation, then we get the formula</w:t>
      </w:r>
      <w:r>
        <w:t xml:space="preserve"> </w:t>
      </w:r>
      <m:oMath>
        <m:r>
          <m:t>f</m:t>
        </m:r>
        <m:r>
          <m:t>=</m:t>
        </m:r>
        <m:r>
          <m:t>I</m:t>
        </m:r>
        <m:r>
          <m:t>a</m:t>
        </m:r>
        <m:r>
          <m:t>+</m:t>
        </m:r>
        <m:r>
          <m:t>v</m:t>
        </m:r>
        <m:sSup>
          <m:e>
            <m:r>
              <m:t>×</m:t>
            </m:r>
          </m:e>
          <m:sup>
            <m:r>
              <m:t>*</m:t>
            </m:r>
          </m:sup>
        </m:sSup>
        <m:r>
          <m:t>I</m:t>
        </m:r>
        <m:r>
          <m:t>v</m:t>
        </m:r>
      </m:oMath>
      <w:r>
        <w:t xml:space="preserve">.</w:t>
      </w:r>
    </w:p>
    <w:p>
      <w:pPr>
        <w:pStyle w:val="a0"/>
      </w:pPr>
      <w:r>
        <w:drawing>
          <wp:inline>
            <wp:extent cx="5276850" cy="1943100"/>
            <wp:effectExtent b="0" l="0" r="0" t="0"/>
            <wp:docPr descr="" title="" id="1" name="Picture"/>
            <a:graphic>
              <a:graphicData uri="http://schemas.openxmlformats.org/drawingml/2006/picture">
                <pic:pic>
                  <pic:nvPicPr>
                    <pic:cNvPr descr="/home/logs/uploads/2026-08-08/1151996/c4854976ceefe3ab/docx_images/d54e90ed982c5589fafa5dce8a147046fb309013" id="0" name="Picture"/>
                    <pic:cNvPicPr>
                      <a:picLocks noChangeArrowheads="1" noChangeAspect="1"/>
                    </pic:cNvPicPr>
                  </pic:nvPicPr>
                  <pic:blipFill>
                    <a:blip r:embed="rId63"/>
                    <a:stretch>
                      <a:fillRect/>
                    </a:stretch>
                  </pic:blipFill>
                  <pic:spPr bwMode="auto">
                    <a:xfrm>
                      <a:off x="0" y="0"/>
                      <a:ext cx="5276850" cy="1943100"/>
                    </a:xfrm>
                    <a:prstGeom prst="rect">
                      <a:avLst/>
                    </a:prstGeom>
                    <a:noFill/>
                    <a:ln w="9525">
                      <a:noFill/>
                      <a:headEnd/>
                      <a:tailEnd/>
                    </a:ln>
                  </pic:spPr>
                </pic:pic>
              </a:graphicData>
            </a:graphic>
          </wp:inline>
        </w:drawing>
      </w:r>
      <w:r>
        <w:t xml:space="preserve"> </w:t>
      </w:r>
      <w:r>
        <w:t xml:space="preserve">Figure 2.4: Kinematic chain</w:t>
      </w:r>
    </w:p>
    <w:p>
      <w:pPr>
        <w:pStyle w:val="a0"/>
      </w:pPr>
      <w:r>
        <w:t xml:space="preserve">Example 2.3 Figure 2.4 shows a collection of rigid bodies joined together in a chain, with one end joined to a fixed base. A system like this is typical of an industrial robot arm, and is called a kinematic chain. There are a total of N moving bodies and N joints in this system, and the bodies are connected together such that joint i connects from body i - 1 to body i. (The base is body 0.) We say that a joint connects</w:t>
      </w:r>
      <w:r>
        <w:t xml:space="preserve"> </w:t>
      </w:r>
      <w:r>
        <w:t xml:space="preserve">‘</w:t>
      </w:r>
      <w:r>
        <w:t xml:space="preserve">from</w:t>
      </w:r>
      <w:r>
        <w:t xml:space="preserve">’</w:t>
      </w:r>
      <w:r>
        <w:t xml:space="preserve"> </w:t>
      </w:r>
      <w:r>
        <w:t xml:space="preserve">one body</w:t>
      </w:r>
      <w:r>
        <w:t xml:space="preserve"> </w:t>
      </w:r>
      <w:r>
        <w:t xml:space="preserve">‘</w:t>
      </w:r>
      <w:r>
        <w:t xml:space="preserve">to</w:t>
      </w:r>
      <w:r>
        <w:t xml:space="preserve">’</w:t>
      </w:r>
      <w:r>
        <w:t xml:space="preserve"> </w:t>
      </w:r>
      <w:r>
        <w:t xml:space="preserve">another so that we can define the velocity across the joint as being the velocity of the</w:t>
      </w:r>
      <w:r>
        <w:t xml:space="preserve"> </w:t>
      </w:r>
      <w:r>
        <w:t xml:space="preserve">‘</w:t>
      </w:r>
      <w:r>
        <w:t xml:space="preserve">to</w:t>
      </w:r>
      <w:r>
        <w:t xml:space="preserve">’</w:t>
      </w:r>
      <w:r>
        <w:t xml:space="preserve"> </w:t>
      </w:r>
      <w:r>
        <w:t xml:space="preserve">body relative to the</w:t>
      </w:r>
      <w:r>
        <w:t xml:space="preserve"> </w:t>
      </w:r>
      <w:r>
        <w:t xml:space="preserve">‘</w:t>
      </w:r>
      <w:r>
        <w:t xml:space="preserve">from</w:t>
      </w:r>
      <w:r>
        <w:t xml:space="preserve">’</w:t>
      </w:r>
      <w:r>
        <w:t xml:space="preserve"> </w:t>
      </w:r>
      <w:r>
        <w:t xml:space="preserve">body. Thus, if</w:t>
      </w:r>
      <w:r>
        <w:t xml:space="preserve"> </w:t>
      </w:r>
      <m:oMath>
        <m:sSub>
          <m:e>
            <m:r>
              <m:t>v</m:t>
            </m:r>
          </m:e>
          <m:sub>
            <m:sSub>
              <m:e>
                <m:r>
                  <m:t>J</m:t>
                </m:r>
              </m:e>
              <m:sub>
                <m:r>
                  <m:t>i</m:t>
                </m:r>
              </m:sub>
            </m:sSub>
          </m:sub>
        </m:sSub>
      </m:oMath>
      <w:r>
        <w:t xml:space="preserve"> </w:t>
      </w:r>
      <w:r>
        <w:t xml:space="preserve">is the velocity across joint i, and</w:t>
      </w:r>
      <w:r>
        <w:t xml:space="preserve"> </w:t>
      </w:r>
      <m:oMath>
        <m:sSub>
          <m:e>
            <m:r>
              <m:t>v</m:t>
            </m:r>
          </m:e>
          <m:sub>
            <m:r>
              <m:t>i</m:t>
            </m:r>
          </m:sub>
        </m:sSub>
      </m:oMath>
      <w:r>
        <w:t xml:space="preserve"> </w:t>
      </w:r>
      <w:r>
        <w:t xml:space="preserve">is the velocity of body i, then</w:t>
      </w:r>
    </w:p>
    <w:p>
      <w:pPr>
        <w:pStyle w:val="a0"/>
      </w:pPr>
      <m:oMathPara>
        <m:oMathParaPr>
          <m:jc m:val="center"/>
        </m:oMathParaPr>
        <m:oMath>
          <m:m>
            <m:mPr>
              <m:baseJc m:val="center"/>
              <m:plcHide m:val="1"/>
              <m:mcs>
                <m:mc>
                  <m:mcPr>
                    <m:mcJc m:val="right"/>
                    <m:count m:val="1"/>
                  </m:mcPr>
                </m:mc>
              </m:mcs>
            </m:mPr>
            <m:mr>
              <m:e>
                <m:sSub>
                  <m:e>
                    <m:r>
                      <m:t>v</m:t>
                    </m:r>
                  </m:e>
                  <m:sub>
                    <m:r>
                      <m:rPr>
                        <m:sty m:val="p"/>
                      </m:rPr>
                      <m:t>J</m:t>
                    </m:r>
                    <m:r>
                      <m:t>i</m:t>
                    </m:r>
                  </m:sub>
                </m:sSub>
                <m:r>
                  <m:t>=</m:t>
                </m:r>
                <m:sSub>
                  <m:e>
                    <m:r>
                      <m:t>v</m:t>
                    </m:r>
                  </m:e>
                  <m:sub>
                    <m:r>
                      <m:t>i</m:t>
                    </m:r>
                  </m:sub>
                </m:sSub>
                <m:r>
                  <m:t>−</m:t>
                </m:r>
                <m:sSub>
                  <m:e>
                    <m:r>
                      <m:t>v</m:t>
                    </m:r>
                  </m:e>
                  <m:sub>
                    <m:r>
                      <m:t>i</m:t>
                    </m:r>
                    <m:r>
                      <m:t>−</m:t>
                    </m:r>
                    <m:r>
                      <m:t>1</m:t>
                    </m:r>
                  </m:sub>
                </m:sSub>
                <m:r>
                  <m:t> </m:t>
                </m:r>
                <m:r>
                  <m:t>.</m:t>
                </m:r>
              </m:e>
            </m:mr>
          </m:m>
        </m:oMath>
      </m:oMathPara>
    </w:p>
    <w:p>
      <w:pPr>
        <w:pStyle w:val="FirstParagraph"/>
      </w:pPr>
      <w:r>
        <w:t xml:space="preserve">We shall assume that each joint allows only a single degree of motion freedom, so that</w:t>
      </w:r>
      <w:r>
        <w:t xml:space="preserve"> </w:t>
      </w:r>
      <m:oMath>
        <m:sSub>
          <m:e>
            <m:r>
              <m:t>v</m:t>
            </m:r>
          </m:e>
          <m:sub>
            <m:sSub>
              <m:e>
                <m:r>
                  <m:t>J</m:t>
                </m:r>
              </m:e>
              <m:sub>
                <m:r>
                  <m:t>i</m:t>
                </m:r>
              </m:sub>
            </m:sSub>
          </m:sub>
        </m:sSub>
      </m:oMath>
      <w:r>
        <w:t xml:space="preserve"> </w:t>
      </w:r>
      <w:r>
        <w:t xml:space="preserve">can be described as a scalar multiple of a single motion vector. Specifically,</w:t>
      </w:r>
    </w:p>
    <w:p>
      <w:pPr>
        <w:pStyle w:val="a0"/>
      </w:pPr>
      <m:oMathPara>
        <m:oMathParaPr>
          <m:jc m:val="center"/>
        </m:oMathParaPr>
        <m:oMath>
          <m:m>
            <m:mPr>
              <m:baseJc m:val="center"/>
              <m:plcHide m:val="1"/>
              <m:mcs>
                <m:mc>
                  <m:mcPr>
                    <m:mcJc m:val="right"/>
                    <m:count m:val="1"/>
                  </m:mcPr>
                </m:mc>
              </m:mcs>
            </m:mPr>
            <m:mr>
              <m:e>
                <m:sSub>
                  <m:e>
                    <m:r>
                      <m:rPr>
                        <m:sty m:val="b"/>
                      </m:rPr>
                      <m:t>v</m:t>
                    </m:r>
                  </m:e>
                  <m:sub>
                    <m:r>
                      <m:rPr>
                        <m:sty m:val="p"/>
                      </m:rPr>
                      <m:t>J</m:t>
                    </m:r>
                    <m:r>
                      <m:t>i</m:t>
                    </m:r>
                  </m:sub>
                </m:sSub>
                <m:r>
                  <m:t>=</m:t>
                </m:r>
                <m:sSub>
                  <m:e>
                    <m:r>
                      <m:rPr>
                        <m:sty m:val="b"/>
                      </m:rPr>
                      <m:t>s</m:t>
                    </m:r>
                  </m:e>
                  <m:sub>
                    <m:r>
                      <m:t>i</m:t>
                    </m:r>
                  </m:sub>
                </m:sSub>
                <m:r>
                  <m:t> </m:t>
                </m:r>
                <m:sSub>
                  <m:e>
                    <m:acc>
                      <m:accPr>
                        <m:chr m:val="̇"/>
                      </m:accPr>
                      <m:e>
                        <m:r>
                          <m:rPr>
                            <m:sty m:val="b"/>
                          </m:rPr>
                          <m:t>q</m:t>
                        </m:r>
                      </m:e>
                    </m:acc>
                  </m:e>
                  <m:sub>
                    <m:r>
                      <m:t>i</m:t>
                    </m:r>
                  </m:sub>
                </m:sSub>
                <m:r>
                  <m:t> </m:t>
                </m:r>
                <m:r>
                  <m:t>,</m:t>
                </m:r>
              </m:e>
            </m:mr>
          </m:m>
        </m:oMath>
      </m:oMathPara>
    </w:p>
    <w:p>
      <w:pPr>
        <w:pStyle w:val="FirstParagraph"/>
      </w:pPr>
      <w:r>
        <w:t xml:space="preserve">where</w:t>
      </w:r>
      <w:r>
        <w:t xml:space="preserve"> </w:t>
      </w:r>
      <m:oMath>
        <m:sSub>
          <m:e>
            <m:r>
              <m:rPr>
                <m:sty m:val="b"/>
              </m:rPr>
              <m:t>s</m:t>
            </m:r>
          </m:e>
          <m:sub>
            <m:r>
              <m:t>i</m:t>
            </m:r>
          </m:sub>
        </m:sSub>
      </m:oMath>
      <w:r>
        <w:t xml:space="preserve"> </w:t>
      </w:r>
      <w:r>
        <w:t xml:space="preserve">and</w:t>
      </w:r>
      <w:r>
        <w:t xml:space="preserve"> </w:t>
      </w:r>
      <m:oMath>
        <m:sSub>
          <m:e>
            <m:acc>
              <m:accPr>
                <m:chr m:val="̇"/>
              </m:accPr>
              <m:e>
                <m:r>
                  <m:rPr>
                    <m:sty m:val="b"/>
                  </m:rPr>
                  <m:t>q</m:t>
                </m:r>
              </m:e>
            </m:acc>
          </m:e>
          <m:sub>
            <m:r>
              <m:t>i</m:t>
            </m:r>
          </m:sub>
        </m:sSub>
      </m:oMath>
      <w:r>
        <w:t xml:space="preserve"> </w:t>
      </w:r>
      <w:r>
        <w:t xml:space="preserve">are the axis vector and velocity variable for joint</w:t>
      </w:r>
      <w:r>
        <w:t xml:space="preserve"> </w:t>
      </w:r>
      <m:oMath>
        <m:r>
          <m:t>i</m:t>
        </m:r>
      </m:oMath>
      <w:r>
        <w:t xml:space="preserve">. If joint</w:t>
      </w:r>
      <w:r>
        <w:t xml:space="preserve"> </w:t>
      </w:r>
      <m:oMath>
        <m:r>
          <m:t>i</m:t>
        </m:r>
      </m:oMath>
      <w:r>
        <w:t xml:space="preserve"> </w:t>
      </w:r>
      <w:r>
        <w:t xml:space="preserve">is revolute, then</w:t>
      </w:r>
      <w:r>
        <w:t xml:space="preserve"> </w:t>
      </w:r>
      <m:oMath>
        <m:sSub>
          <m:e>
            <m:r>
              <m:rPr>
                <m:sty m:val="b"/>
              </m:rPr>
              <m:t>s</m:t>
            </m:r>
          </m:e>
          <m:sub>
            <m:r>
              <m:t>i</m:t>
            </m:r>
          </m:sub>
        </m:sSub>
      </m:oMath>
      <w:r>
        <w:t xml:space="preserve"> </w:t>
      </w:r>
      <w:r>
        <w:t xml:space="preserve">will be a unit rotation vector so that</w:t>
      </w:r>
      <w:r>
        <w:t xml:space="preserve"> </w:t>
      </w:r>
      <m:oMath>
        <m:sSub>
          <m:e>
            <m:r>
              <m:rPr>
                <m:sty m:val="b"/>
              </m:rPr>
              <m:t>v</m:t>
            </m:r>
          </m:e>
          <m:sub>
            <m:sSub>
              <m:e>
                <m:r>
                  <m:rPr>
                    <m:sty m:val="p"/>
                  </m:rPr>
                  <m:t>J</m:t>
                </m:r>
              </m:e>
              <m:sub>
                <m:r>
                  <m:t>i</m:t>
                </m:r>
              </m:sub>
            </m:sSub>
          </m:sub>
        </m:sSub>
      </m:oMath>
      <w:r>
        <w:t xml:space="preserve"> </w:t>
      </w:r>
      <w:r>
        <w:t xml:space="preserve">will be a unit rotational velocity when</w:t>
      </w:r>
      <w:r>
        <w:t xml:space="preserve"> </w:t>
      </w:r>
      <m:oMath>
        <m:sSub>
          <m:e>
            <m:acc>
              <m:accPr>
                <m:chr m:val="̇"/>
              </m:accPr>
              <m:e>
                <m:r>
                  <m:rPr>
                    <m:sty m:val="b"/>
                  </m:rPr>
                  <m:t>q</m:t>
                </m:r>
              </m:e>
            </m:acc>
          </m:e>
          <m:sub>
            <m:r>
              <m:t>i</m:t>
            </m:r>
          </m:sub>
        </m:sSub>
        <m:r>
          <m:t>=</m:t>
        </m:r>
        <m:r>
          <m:t>1</m:t>
        </m:r>
      </m:oMath>
      <w:r>
        <w:t xml:space="preserve">. Likewise, if joint</w:t>
      </w:r>
      <w:r>
        <w:t xml:space="preserve"> </w:t>
      </w:r>
      <m:oMath>
        <m:r>
          <m:t>i</m:t>
        </m:r>
      </m:oMath>
      <w:r>
        <w:t xml:space="preserve"> </w:t>
      </w:r>
      <w:r>
        <w:t xml:space="preserve">is prismatic then</w:t>
      </w:r>
      <w:r>
        <w:t xml:space="preserve"> </w:t>
      </w:r>
      <m:oMath>
        <m:sSub>
          <m:e>
            <m:r>
              <m:rPr>
                <m:sty m:val="b"/>
              </m:rPr>
              <m:t>s</m:t>
            </m:r>
          </m:e>
          <m:sub>
            <m:r>
              <m:t>i</m:t>
            </m:r>
          </m:sub>
        </m:sSub>
      </m:oMath>
      <w:r>
        <w:t xml:space="preserve"> </w:t>
      </w:r>
      <w:r>
        <w:t xml:space="preserve">will be a unit translation vector.</w:t>
      </w:r>
    </w:p>
    <w:p>
      <w:pPr>
        <w:pStyle w:val="a0"/>
      </w:pPr>
      <w:r>
        <w:t xml:space="preserve">Let us work out the velocity of each body in the system. From Eqs. 2.14 and 2.15 we have</w:t>
      </w:r>
    </w:p>
    <w:p>
      <w:pPr>
        <w:pStyle w:val="a0"/>
      </w:pPr>
      <m:oMathPara>
        <m:oMathParaPr>
          <m:jc m:val="center"/>
        </m:oMathParaPr>
        <m:oMath>
          <m:sSub>
            <m:e>
              <m:r>
                <m:rPr>
                  <m:sty m:val="b"/>
                </m:rPr>
                <m:t>v</m:t>
              </m:r>
            </m:e>
            <m:sub>
              <m:r>
                <m:t>i</m:t>
              </m:r>
            </m:sub>
          </m:sSub>
          <m:r>
            <m:t>=</m:t>
          </m:r>
          <m:sSub>
            <m:e>
              <m:r>
                <m:rPr>
                  <m:sty m:val="b"/>
                </m:rPr>
                <m:t>v</m:t>
              </m:r>
            </m:e>
            <m:sub>
              <m:r>
                <m:t>i</m:t>
              </m:r>
              <m:r>
                <m:t>−</m:t>
              </m:r>
              <m:r>
                <m:t>1</m:t>
              </m:r>
            </m:sub>
          </m:sSub>
          <m:r>
            <m:t>+</m:t>
          </m:r>
          <m:sSub>
            <m:e>
              <m:r>
                <m:rPr>
                  <m:sty m:val="b"/>
                </m:rPr>
                <m:t>s</m:t>
              </m:r>
            </m:e>
            <m:sub>
              <m:r>
                <m:t>i</m:t>
              </m:r>
            </m:sub>
          </m:sSub>
          <m:r>
            <m:t> </m:t>
          </m:r>
          <m:sSub>
            <m:e>
              <m:acc>
                <m:accPr>
                  <m:chr m:val="̇"/>
                </m:accPr>
                <m:e>
                  <m:r>
                    <m:t>q</m:t>
                  </m:r>
                </m:e>
              </m:acc>
            </m:e>
            <m:sub>
              <m:r>
                <m:t>i</m:t>
              </m:r>
            </m:sub>
          </m:sSub>
          <m:r>
            <m:t> </m:t>
          </m:r>
          <m:r>
            <m:t>.</m:t>
          </m:r>
          <m:d>
            <m:dPr>
              <m:begChr m:val="("/>
              <m:endChr m:val=")"/>
              <m:grow/>
            </m:dPr>
            <m:e>
              <m:sSub>
                <m:e>
                  <m:r>
                    <m:rPr>
                      <m:sty m:val="b"/>
                    </m:rPr>
                    <m:t>v</m:t>
                  </m:r>
                </m:e>
                <m:sub>
                  <m:r>
                    <m:t>0</m:t>
                  </m:r>
                </m:sub>
              </m:sSub>
              <m:r>
                <m:t>=</m:t>
              </m:r>
              <m:r>
                <m:rPr>
                  <m:sty m:val="b"/>
                </m:rPr>
                <m:t>0</m:t>
              </m:r>
            </m:e>
          </m:d>
        </m:oMath>
      </m:oMathPara>
    </w:p>
    <w:p>
      <w:pPr>
        <w:pStyle w:val="FirstParagraph"/>
      </w:pPr>
      <w:r>
        <w:t xml:space="preserve">This equation lets us calculate the velocity of each body in turn, starting at the base and working out towards the free end of the chain. Another expression for the velocity is</w:t>
      </w:r>
    </w:p>
    <w:p>
      <w:pPr>
        <w:pStyle w:val="a0"/>
      </w:pPr>
      <m:oMathPara>
        <m:oMathParaPr>
          <m:jc m:val="center"/>
        </m:oMathParaPr>
        <m:oMath>
          <m:sSub>
            <m:e>
              <m:r>
                <m:rPr>
                  <m:sty m:val="b"/>
                </m:rPr>
                <m:t>v</m:t>
              </m:r>
            </m:e>
            <m:sub>
              <m:r>
                <m:t>i</m:t>
              </m:r>
            </m:sub>
          </m:sSub>
          <m:r>
            <m:t>=</m:t>
          </m:r>
          <m:nary>
            <m:naryPr>
              <m:chr m:val="∑"/>
              <m:limLoc m:val="undOvr"/>
              <m:subHide m:val="0"/>
              <m:supHide m:val="0"/>
            </m:naryPr>
            <m:sub>
              <m:r>
                <m:t>j</m:t>
              </m:r>
              <m:r>
                <m:t>=</m:t>
              </m:r>
              <m:r>
                <m:t>1</m:t>
              </m:r>
            </m:sub>
            <m:sup>
              <m:r>
                <m:t>i</m:t>
              </m:r>
            </m:sup>
            <m:e>
              <m:sSub>
                <m:e>
                  <m:r>
                    <m:rPr>
                      <m:sty m:val="b"/>
                    </m:rPr>
                    <m:t>s</m:t>
                  </m:r>
                </m:e>
                <m:sub>
                  <m:r>
                    <m:t>j</m:t>
                  </m:r>
                </m:sub>
              </m:sSub>
            </m:e>
          </m:nary>
          <m:r>
            <m:t> </m:t>
          </m:r>
          <m:sSub>
            <m:e>
              <m:acc>
                <m:accPr>
                  <m:chr m:val="̇"/>
                </m:accPr>
                <m:e>
                  <m:r>
                    <m:rPr>
                      <m:sty m:val="b"/>
                    </m:rPr>
                    <m:t>q</m:t>
                  </m:r>
                </m:e>
              </m:acc>
            </m:e>
            <m:sub>
              <m:r>
                <m:t>j</m:t>
              </m:r>
            </m:sub>
          </m:sSub>
          <m:r>
            <m:t> </m:t>
          </m:r>
          <m:r>
            <m:t>.</m:t>
          </m:r>
        </m:oMath>
      </m:oMathPara>
    </w:p>
    <w:p>
      <w:pPr>
        <w:pStyle w:val="FirstParagraph"/>
      </w:pPr>
      <w:r>
        <w:t xml:space="preserve">From a computational point of view, Eq. 2.16 is more efficient than Eq. 2.17 because it reuses the results of previous calculations. Yet another expression for</w:t>
      </w:r>
      <w:r>
        <w:t xml:space="preserve"> </w:t>
      </w:r>
      <m:oMath>
        <m:sSub>
          <m:e>
            <m:r>
              <m:t>v</m:t>
            </m:r>
          </m:e>
          <m:sub>
            <m:r>
              <m:t>i</m:t>
            </m:r>
          </m:sub>
        </m:sSub>
      </m:oMath>
      <w:r>
        <w:t xml:space="preserve"> </w:t>
      </w:r>
      <w:r>
        <w:t xml:space="preserve">is</w:t>
      </w:r>
    </w:p>
    <w:p>
      <w:pPr>
        <w:pStyle w:val="a0"/>
      </w:pPr>
      <m:oMathPara>
        <m:oMathParaPr>
          <m:jc m:val="center"/>
        </m:oMathParaPr>
        <m:oMath>
          <m:sSub>
            <m:e>
              <m:r>
                <m:rPr>
                  <m:sty m:val="b"/>
                </m:rPr>
                <m:t>v</m:t>
              </m:r>
            </m:e>
            <m:sub>
              <m:r>
                <m:t>i</m:t>
              </m:r>
            </m:sub>
          </m:sSub>
          <m:r>
            <m:t>=</m:t>
          </m:r>
          <m:d>
            <m:dPr>
              <m:begChr m:val="["/>
              <m:endChr m:val="]"/>
              <m:grow/>
            </m:dPr>
            <m:e>
              <m:sSub>
                <m:e>
                  <m:r>
                    <m:t>s</m:t>
                  </m:r>
                </m:e>
                <m:sub>
                  <m:r>
                    <m:t>1</m:t>
                  </m:r>
                </m:sub>
              </m:sSub>
              <m:sSub>
                <m:e>
                  <m:r>
                    <m:t>s</m:t>
                  </m:r>
                </m:e>
                <m:sub>
                  <m:r>
                    <m:t>2</m:t>
                  </m:r>
                </m:sub>
              </m:sSub>
              <m:r>
                <m:t>⋯</m:t>
              </m:r>
              <m:sSub>
                <m:e>
                  <m:r>
                    <m:t>s</m:t>
                  </m:r>
                </m:e>
                <m:sub>
                  <m:r>
                    <m:t>i</m:t>
                  </m:r>
                </m:sub>
              </m:sSub>
              <m:r>
                <m:t>0</m:t>
              </m:r>
              <m:r>
                <m:t>⋯</m:t>
              </m:r>
              <m:r>
                <m:t>0</m:t>
              </m:r>
            </m:e>
          </m:d>
          <m:d>
            <m:dPr>
              <m:begChr m:val="["/>
              <m:endChr m:val="]"/>
              <m:grow/>
            </m:dPr>
            <m:e>
              <m:m>
                <m:mPr>
                  <m:baseJc m:val="center"/>
                  <m:plcHide m:val="1"/>
                  <m:mcs>
                    <m:mc>
                      <m:mcPr>
                        <m:mcJc m:val="left"/>
                        <m:count m:val="1"/>
                      </m:mcPr>
                    </m:mc>
                  </m:mcs>
                </m:mPr>
                <m:mr>
                  <m:e>
                    <m:sSub>
                      <m:e>
                        <m:acc>
                          <m:accPr>
                            <m:chr m:val="̇"/>
                          </m:accPr>
                          <m:e>
                            <m:r>
                              <m:t>q</m:t>
                            </m:r>
                          </m:e>
                        </m:acc>
                      </m:e>
                      <m:sub>
                        <m:r>
                          <m:t>1</m:t>
                        </m:r>
                      </m:sub>
                    </m:sSub>
                  </m:e>
                </m:mr>
                <m:mr>
                  <m:e>
                    <m:r>
                      <m:t>⋮</m:t>
                    </m:r>
                  </m:e>
                </m:mr>
                <m:mr>
                  <m:e>
                    <m:sSub>
                      <m:e>
                        <m:acc>
                          <m:accPr>
                            <m:chr m:val="̇"/>
                          </m:accPr>
                          <m:e>
                            <m:r>
                              <m:t>q</m:t>
                            </m:r>
                          </m:e>
                        </m:acc>
                      </m:e>
                      <m:sub>
                        <m:r>
                          <m:t>N</m:t>
                        </m:r>
                      </m:sub>
                    </m:sSub>
                  </m:e>
                </m:mr>
              </m:m>
            </m:e>
          </m:d>
          <m:r>
            <m:t>=</m:t>
          </m:r>
          <m:sSub>
            <m:e>
              <m:r>
                <m:t>J</m:t>
              </m:r>
            </m:e>
            <m:sub>
              <m:r>
                <m:t>i</m:t>
              </m:r>
            </m:sub>
          </m:sSub>
          <m:r>
            <m:t> </m:t>
          </m:r>
          <m:acc>
            <m:accPr>
              <m:chr m:val="̇"/>
            </m:accPr>
            <m:e>
              <m:r>
                <m:t>q</m:t>
              </m:r>
            </m:e>
          </m:acc>
          <m:r>
            <m:t> </m:t>
          </m:r>
          <m:r>
            <m:t>.</m:t>
          </m:r>
        </m:oMath>
      </m:oMathPara>
    </w:p>
    <w:p>
      <w:pPr>
        <w:pStyle w:val="FirstParagraph"/>
      </w:pPr>
      <w:r>
        <w:t xml:space="preserve">In this equation,</w:t>
      </w:r>
      <w:r>
        <w:t xml:space="preserve"> </w:t>
      </w:r>
      <m:oMath>
        <m:sSub>
          <m:e>
            <m:r>
              <m:t>J</m:t>
            </m:r>
          </m:e>
          <m:sub>
            <m:r>
              <m:t>i</m:t>
            </m:r>
          </m:sub>
        </m:sSub>
      </m:oMath>
      <w:r>
        <w:t xml:space="preserve"> </w:t>
      </w:r>
      <w:r>
        <w:t xml:space="preserve">is a</w:t>
      </w:r>
      <w:r>
        <w:t xml:space="preserve"> </w:t>
      </w:r>
      <m:oMath>
        <m:r>
          <m:t>6</m:t>
        </m:r>
        <m:r>
          <m:t>×</m:t>
        </m:r>
        <m:r>
          <m:t>N</m:t>
        </m:r>
      </m:oMath>
      <w:r>
        <w:t xml:space="preserve"> </w:t>
      </w:r>
      <w:r>
        <w:t xml:space="preserve">matrix called the body Jacobian for body</w:t>
      </w:r>
      <w:r>
        <w:t xml:space="preserve"> </w:t>
      </w:r>
      <m:oMath>
        <m:r>
          <m:t>i</m:t>
        </m:r>
      </m:oMath>
      <w:r>
        <w:t xml:space="preserve">, and</w:t>
      </w:r>
      <w:r>
        <w:t xml:space="preserve"> </w:t>
      </w:r>
      <m:oMath>
        <m:acc>
          <m:accPr>
            <m:chr m:val="̇"/>
          </m:accPr>
          <m:e>
            <m:r>
              <m:t>q</m:t>
            </m:r>
          </m:e>
        </m:acc>
      </m:oMath>
      <w:r>
        <w:t xml:space="preserve"> </w:t>
      </w:r>
      <w:r>
        <w:t xml:space="preserve">is the joint-space velocity vector.</w:t>
      </w:r>
    </w:p>
    <w:p>
      <w:pPr>
        <w:pStyle w:val="1"/>
      </w:pPr>
      <w:bookmarkStart w:id="64" w:name="coordinate-transforms"/>
      <w:r>
        <w:t xml:space="preserve">2.8 Coordinate Transforms</w:t>
      </w:r>
      <w:bookmarkEnd w:id="64"/>
    </w:p>
    <w:p>
      <w:pPr>
        <w:pStyle w:val="FirstParagraph"/>
      </w:pPr>
      <w:r>
        <w:t xml:space="preserve">The coordinate transform from</w:t>
      </w:r>
      <w:r>
        <w:t xml:space="preserve"> </w:t>
      </w:r>
      <m:oMath>
        <m:r>
          <m:t>A</m:t>
        </m:r>
      </m:oMath>
      <w:r>
        <w:t xml:space="preserve"> </w:t>
      </w:r>
      <w:r>
        <w:t xml:space="preserve">to</w:t>
      </w:r>
      <w:r>
        <w:t xml:space="preserve"> </w:t>
      </w:r>
      <m:oMath>
        <m:r>
          <m:t>B</m:t>
        </m:r>
      </m:oMath>
      <w:r>
        <w:t xml:space="preserve"> </w:t>
      </w:r>
      <w:r>
        <w:t xml:space="preserve">coordinates for a motion vector is usually written</w:t>
      </w:r>
      <w:r>
        <w:t xml:space="preserve"> </w:t>
      </w:r>
      <m:oMath>
        <m:sSup>
          <m:e>
            <m:r>
              <m:t>​</m:t>
            </m:r>
          </m:e>
          <m:sup>
            <m:r>
              <m:t>B</m:t>
            </m:r>
          </m:sup>
        </m:sSup>
        <m:sSub>
          <m:e>
            <m:r>
              <m:rPr>
                <m:sty m:val="b"/>
              </m:rPr>
              <m:t>X</m:t>
            </m:r>
          </m:e>
          <m:sub>
            <m:r>
              <m:t>A</m:t>
            </m:r>
          </m:sub>
        </m:sSub>
      </m:oMath>
      <w:r>
        <w:t xml:space="preserve">, and the same transform for a force vector is</w:t>
      </w:r>
      <w:r>
        <w:t xml:space="preserve"> </w:t>
      </w:r>
      <m:oMath>
        <m:sSup>
          <m:e>
            <m:r>
              <m:t>​</m:t>
            </m:r>
          </m:e>
          <m:sup>
            <m:r>
              <m:t>B</m:t>
            </m:r>
          </m:sup>
        </m:sSup>
        <m:sSubSup>
          <m:e>
            <m:r>
              <m:rPr>
                <m:sty m:val="b"/>
              </m:rPr>
              <m:t>X</m:t>
            </m:r>
          </m:e>
          <m:sub>
            <m:r>
              <m:t>A</m:t>
            </m:r>
          </m:sub>
          <m:sup>
            <m:r>
              <m:t>*</m:t>
            </m:r>
          </m:sup>
        </m:sSubSup>
      </m:oMath>
      <w:r>
        <w:t xml:space="preserve">. The two are related by the equation</w:t>
      </w:r>
      <w:r>
        <w:t xml:space="preserve"> </w:t>
      </w:r>
      <m:oMath>
        <m:sSup>
          <m:e>
            <m:r>
              <m:t>​</m:t>
            </m:r>
          </m:e>
          <m:sup>
            <m:r>
              <m:t>B</m:t>
            </m:r>
          </m:sup>
        </m:sSup>
        <m:sSubSup>
          <m:e>
            <m:r>
              <m:rPr>
                <m:sty m:val="b"/>
              </m:rPr>
              <m:t>X</m:t>
            </m:r>
          </m:e>
          <m:sub>
            <m:r>
              <m:t>A</m:t>
            </m:r>
          </m:sub>
          <m:sup>
            <m:r>
              <m:t>*</m:t>
            </m:r>
          </m:sup>
        </m:sSubSup>
        <m:r>
          <m:t>=</m:t>
        </m:r>
        <m:r>
          <m:rPr>
            <m:sty m:val="b"/>
          </m:rPr>
          <m:t>B</m:t>
        </m:r>
        <m:sSubSup>
          <m:e>
            <m:r>
              <m:rPr>
                <m:sty m:val="b"/>
              </m:rPr>
              <m:t>X</m:t>
            </m:r>
          </m:e>
          <m:sub>
            <m:r>
              <m:t>A</m:t>
            </m:r>
          </m:sub>
          <m:sup>
            <m:r>
              <m:t>−</m:t>
            </m:r>
            <m:r>
              <m:rPr>
                <m:sty m:val="p"/>
              </m:rPr>
              <m:t>T</m:t>
            </m:r>
          </m:sup>
        </m:sSubSup>
      </m:oMath>
      <w:r>
        <w:t xml:space="preserve"> </w:t>
      </w:r>
      <w:r>
        <w:t xml:space="preserve">(cf. Eq. 2.13). In this section, we shall develop the formulae for coordinate transforms between Plücker coordinate systems.</w:t>
      </w:r>
    </w:p>
    <w:p>
      <w:pPr>
        <w:pStyle w:val="a0"/>
      </w:pPr>
      <w:r>
        <w:t xml:space="preserve">Let</w:t>
      </w:r>
      <w:r>
        <w:t xml:space="preserve"> </w:t>
      </w:r>
      <m:oMath>
        <m:r>
          <m:t>A</m:t>
        </m:r>
      </m:oMath>
      <w:r>
        <w:t xml:space="preserve"> </w:t>
      </w:r>
      <w:r>
        <w:t xml:space="preserve">and</w:t>
      </w:r>
      <w:r>
        <w:t xml:space="preserve"> </w:t>
      </w:r>
      <m:oMath>
        <m:r>
          <m:t>B</m:t>
        </m:r>
      </m:oMath>
      <w:r>
        <w:t xml:space="preserve"> </w:t>
      </w:r>
      <w:r>
        <w:t xml:space="preserve">denote two Plücker coordinate systems. Each is defined by the position and orientation of a Cartesian frame, and each frame also defines a Cartesian coordinate system. For convenience, we shall use the same names for all three entities; so frame</w:t>
      </w:r>
      <w:r>
        <w:t xml:space="preserve"> </w:t>
      </w:r>
      <m:oMath>
        <m:r>
          <m:t>A</m:t>
        </m:r>
      </m:oMath>
      <w:r>
        <w:t xml:space="preserve"> </w:t>
      </w:r>
      <w:r>
        <w:t xml:space="preserve">defines both Plücker coordinate system</w:t>
      </w:r>
      <w:r>
        <w:t xml:space="preserve"> </w:t>
      </w:r>
      <m:oMath>
        <m:r>
          <m:t>A</m:t>
        </m:r>
      </m:oMath>
      <w:r>
        <w:t xml:space="preserve"> </w:t>
      </w:r>
      <w:r>
        <w:t xml:space="preserve">and Cartesian coordinate system</w:t>
      </w:r>
      <w:r>
        <w:t xml:space="preserve"> </w:t>
      </w:r>
      <m:oMath>
        <m:r>
          <m:t>A</m:t>
        </m:r>
      </m:oMath>
      <w:r>
        <w:t xml:space="preserve">, and similarly for</w:t>
      </w:r>
      <w:r>
        <w:t xml:space="preserve"> </w:t>
      </w:r>
      <m:oMath>
        <m:r>
          <m:t>B</m:t>
        </m:r>
      </m:oMath>
      <w:r>
        <w:t xml:space="preserve">. The formula for</w:t>
      </w:r>
      <w:r>
        <w:t xml:space="preserve"> </w:t>
      </w:r>
      <m:oMath>
        <m:sSup>
          <m:e>
            <m:r>
              <m:t>​</m:t>
            </m:r>
          </m:e>
          <m:sup>
            <m:r>
              <m:t>B</m:t>
            </m:r>
          </m:sup>
        </m:sSup>
        <m:sSub>
          <m:e>
            <m:r>
              <m:rPr>
                <m:sty m:val="b"/>
              </m:rPr>
              <m:t>X</m:t>
            </m:r>
          </m:e>
          <m:sub>
            <m:r>
              <m:t>A</m:t>
            </m:r>
          </m:sub>
        </m:sSub>
      </m:oMath>
      <w:r>
        <w:t xml:space="preserve"> </w:t>
      </w:r>
      <w:r>
        <w:t xml:space="preserve">depends only on the position and orientation of frame</w:t>
      </w:r>
      <w:r>
        <w:t xml:space="preserve"> </w:t>
      </w:r>
      <m:oMath>
        <m:r>
          <m:t>B</m:t>
        </m:r>
      </m:oMath>
      <w:r>
        <w:t xml:space="preserve"> </w:t>
      </w:r>
      <w:r>
        <w:t xml:space="preserve">relative to frame</w:t>
      </w:r>
      <w:r>
        <w:t xml:space="preserve"> </w:t>
      </w:r>
      <m:oMath>
        <m:r>
          <m:t>A</m:t>
        </m:r>
      </m:oMath>
      <w:r>
        <w:t xml:space="preserve">, so it can be expressed as the product of two simpler transforms: one depending on the relative position of frame</w:t>
      </w:r>
      <w:r>
        <w:t xml:space="preserve"> </w:t>
      </w:r>
      <m:oMath>
        <m:r>
          <m:t>B</m:t>
        </m:r>
      </m:oMath>
      <w:r>
        <w:t xml:space="preserve"> </w:t>
      </w:r>
      <w:r>
        <w:t xml:space="preserve">and the other on its relative orientation.</w:t>
      </w:r>
    </w:p>
    <w:p>
      <w:pPr>
        <w:pStyle w:val="1"/>
      </w:pPr>
      <w:bookmarkStart w:id="65" w:name="rotation"/>
      <w:r>
        <w:t xml:space="preserve">Rotation</w:t>
      </w:r>
      <w:bookmarkEnd w:id="65"/>
    </w:p>
    <w:p>
      <w:pPr>
        <w:pStyle w:val="FirstParagraph"/>
      </w:pPr>
      <w:r>
        <w:t xml:space="preserve">Let</w:t>
      </w:r>
      <w:r>
        <w:t xml:space="preserve"> </w:t>
      </w:r>
      <m:oMath>
        <m:r>
          <m:t>A</m:t>
        </m:r>
      </m:oMath>
      <w:r>
        <w:t xml:space="preserve"> </w:t>
      </w:r>
      <w:r>
        <w:t xml:space="preserve">and</w:t>
      </w:r>
      <w:r>
        <w:t xml:space="preserve"> </w:t>
      </w:r>
      <m:oMath>
        <m:r>
          <m:t>B</m:t>
        </m:r>
      </m:oMath>
      <w:r>
        <w:t xml:space="preserve"> </w:t>
      </w:r>
      <w:r>
        <w:t xml:space="preserve">be two Cartesian frames with a common origin at</w:t>
      </w:r>
      <w:r>
        <w:t xml:space="preserve"> </w:t>
      </w:r>
      <m:oMath>
        <m:r>
          <m:t>O</m:t>
        </m:r>
      </m:oMath>
      <w:r>
        <w:t xml:space="preserve">. Given</w:t>
      </w:r>
      <w:r>
        <w:t xml:space="preserve"> </w:t>
      </w:r>
      <m:oMath>
        <m:r>
          <m:t>O</m:t>
        </m:r>
      </m:oMath>
      <w:r>
        <w:t xml:space="preserve">, any motion vector</w:t>
      </w:r>
      <w:r>
        <w:t xml:space="preserve"> </w:t>
      </w:r>
      <m:oMath>
        <m:acc>
          <m:accPr>
            <m:chr m:val="̂"/>
          </m:accPr>
          <m:e>
            <m:r>
              <m:rPr>
                <m:sty m:val="b"/>
              </m:rPr>
              <m:t>m</m:t>
            </m:r>
          </m:e>
        </m:acc>
        <m:r>
          <m:t>∈</m:t>
        </m:r>
        <m:sSup>
          <m:e>
            <m:r>
              <m:rPr>
                <m:sty m:val="p"/>
                <m:scr m:val="double-struck"/>
              </m:rPr>
              <m:t>M</m:t>
            </m:r>
          </m:e>
          <m:sup>
            <m:r>
              <m:t>6</m:t>
            </m:r>
          </m:sup>
        </m:sSup>
      </m:oMath>
      <w:r>
        <w:t xml:space="preserve"> </w:t>
      </w:r>
      <w:r>
        <w:t xml:space="preserve">can be represented by two 3D vectors,</w:t>
      </w:r>
      <w:r>
        <w:t xml:space="preserve"> </w:t>
      </w:r>
      <m:oMath>
        <m:r>
          <m:rPr>
            <m:sty m:val="b"/>
          </m:rPr>
          <m:t>m</m:t>
        </m:r>
      </m:oMath>
      <w:r>
        <w:t xml:space="preserve"> </w:t>
      </w:r>
      <w:r>
        <w:t xml:space="preserve">and</w:t>
      </w:r>
      <w:r>
        <w:t xml:space="preserve"> </w:t>
      </w:r>
      <m:oMath>
        <m:sSub>
          <m:e>
            <m:r>
              <m:rPr>
                <m:sty m:val="b"/>
              </m:rPr>
              <m:t>m</m:t>
            </m:r>
          </m:e>
          <m:sub>
            <m:r>
              <m:t>O</m:t>
            </m:r>
          </m:sub>
        </m:sSub>
      </m:oMath>
      <w:r>
        <w:t xml:space="preserve">, and the Plücker coordinates of</w:t>
      </w:r>
      <w:r>
        <w:t xml:space="preserve"> </w:t>
      </w:r>
      <m:oMath>
        <m:acc>
          <m:accPr>
            <m:chr m:val="̂"/>
          </m:accPr>
          <m:e>
            <m:r>
              <m:rPr>
                <m:sty m:val="b"/>
              </m:rPr>
              <m:t>m</m:t>
            </m:r>
          </m:e>
        </m:acc>
      </m:oMath>
      <w:r>
        <w:t xml:space="preserve"> </w:t>
      </w:r>
      <w:r>
        <w:t xml:space="preserve">will be the Cartesian coordinates of</w:t>
      </w:r>
      <w:r>
        <w:t xml:space="preserve"> </w:t>
      </w:r>
      <m:oMath>
        <m:r>
          <m:rPr>
            <m:sty m:val="b"/>
          </m:rPr>
          <m:t>m</m:t>
        </m:r>
      </m:oMath>
      <w:r>
        <w:t xml:space="preserve"> </w:t>
      </w:r>
      <w:r>
        <w:t xml:space="preserve">and</w:t>
      </w:r>
      <w:r>
        <w:t xml:space="preserve"> </w:t>
      </w:r>
      <m:oMath>
        <m:sSub>
          <m:e>
            <m:r>
              <m:rPr>
                <m:sty m:val="b"/>
              </m:rPr>
              <m:t>m</m:t>
            </m:r>
          </m:e>
          <m:sub>
            <m:r>
              <m:t>O</m:t>
            </m:r>
          </m:sub>
        </m:sSub>
      </m:oMath>
      <w:r>
        <w:t xml:space="preserve">. Therefore, let</w:t>
      </w:r>
      <w:r>
        <w:t xml:space="preserve"> </w:t>
      </w:r>
      <m:oMath>
        <m:sSup>
          <m:e>
            <m:r>
              <m:t>​</m:t>
            </m:r>
          </m:e>
          <m:sup>
            <m:r>
              <m:t>4</m:t>
            </m:r>
          </m:sup>
        </m:sSup>
        <m:acc>
          <m:accPr>
            <m:chr m:val="̂"/>
          </m:accPr>
          <m:e>
            <m:r>
              <m:rPr>
                <m:sty m:val="b"/>
              </m:rPr>
              <m:t>m</m:t>
            </m:r>
          </m:e>
        </m:acc>
      </m:oMath>
      <w:r>
        <w:t xml:space="preserve">,</w:t>
      </w:r>
      <w:r>
        <w:t xml:space="preserve"> </w:t>
      </w:r>
      <m:oMath>
        <m:sSup>
          <m:e>
            <m:r>
              <m:t>​</m:t>
            </m:r>
          </m:e>
          <m:sup>
            <m:r>
              <m:t>4</m:t>
            </m:r>
          </m:sup>
        </m:sSup>
        <m:r>
          <m:rPr>
            <m:sty m:val="b"/>
          </m:rPr>
          <m:t>m</m:t>
        </m:r>
      </m:oMath>
      <w:r>
        <w:t xml:space="preserve">,</w:t>
      </w:r>
      <w:r>
        <w:t xml:space="preserve"> </w:t>
      </w:r>
      <m:oMath>
        <m:sSup>
          <m:e>
            <m:r>
              <m:t>​</m:t>
            </m:r>
          </m:e>
          <m:sup>
            <m:r>
              <m:t>4</m:t>
            </m:r>
          </m:sup>
        </m:sSup>
        <m:sSub>
          <m:e>
            <m:r>
              <m:rPr>
                <m:sty m:val="b"/>
              </m:rPr>
              <m:t>m</m:t>
            </m:r>
          </m:e>
          <m:sub>
            <m:r>
              <m:t>O</m:t>
            </m:r>
          </m:sub>
        </m:sSub>
      </m:oMath>
      <w:r>
        <w:t xml:space="preserve">,</w:t>
      </w:r>
      <w:r>
        <w:t xml:space="preserve"> </w:t>
      </w:r>
      <m:oMath>
        <m:sSup>
          <m:e>
            <m:r>
              <m:t>​</m:t>
            </m:r>
          </m:e>
          <m:sup>
            <m:r>
              <m:t>B</m:t>
            </m:r>
          </m:sup>
        </m:sSup>
        <m:acc>
          <m:accPr>
            <m:chr m:val="̂"/>
          </m:accPr>
          <m:e>
            <m:r>
              <m:rPr>
                <m:sty m:val="b"/>
              </m:rPr>
              <m:t>m</m:t>
            </m:r>
          </m:e>
        </m:acc>
      </m:oMath>
      <w:r>
        <w:t xml:space="preserve">,</w:t>
      </w:r>
      <w:r>
        <w:t xml:space="preserve"> </w:t>
      </w:r>
      <m:oMath>
        <m:sSup>
          <m:e>
            <m:r>
              <m:t>​</m:t>
            </m:r>
          </m:e>
          <m:sup>
            <m:r>
              <m:t>B</m:t>
            </m:r>
          </m:sup>
        </m:sSup>
        <m:r>
          <m:rPr>
            <m:sty m:val="b"/>
          </m:rPr>
          <m:t>m</m:t>
        </m:r>
      </m:oMath>
      <w:r>
        <w:t xml:space="preserve"> </w:t>
      </w:r>
      <w:r>
        <w:t xml:space="preserve">and</w:t>
      </w:r>
      <w:r>
        <w:t xml:space="preserve"> </w:t>
      </w:r>
      <m:oMath>
        <m:sSup>
          <m:e>
            <m:r>
              <m:t>​</m:t>
            </m:r>
          </m:e>
          <m:sup>
            <m:r>
              <m:t>B</m:t>
            </m:r>
          </m:sup>
        </m:sSup>
        <m:sSub>
          <m:e>
            <m:r>
              <m:rPr>
                <m:sty m:val="b"/>
              </m:rPr>
              <m:t>m</m:t>
            </m:r>
          </m:e>
          <m:sub>
            <m:r>
              <m:t>O</m:t>
            </m:r>
          </m:sub>
        </m:sSub>
      </m:oMath>
      <w:r>
        <w:t xml:space="preserve"> </w:t>
      </w:r>
      <w:r>
        <w:t xml:space="preserve">be the coordinate vectors representing</w:t>
      </w:r>
      <w:r>
        <w:t xml:space="preserve"> </w:t>
      </w:r>
      <m:oMath>
        <m:acc>
          <m:accPr>
            <m:chr m:val="̂"/>
          </m:accPr>
          <m:e>
            <m:r>
              <m:rPr>
                <m:sty m:val="b"/>
              </m:rPr>
              <m:t>m</m:t>
            </m:r>
          </m:e>
        </m:acc>
      </m:oMath>
      <w:r>
        <w:t xml:space="preserve">,</w:t>
      </w:r>
      <w:r>
        <w:t xml:space="preserve"> </w:t>
      </w:r>
      <m:oMath>
        <m:r>
          <m:rPr>
            <m:sty m:val="b"/>
          </m:rPr>
          <m:t>m</m:t>
        </m:r>
      </m:oMath>
      <w:r>
        <w:t xml:space="preserve"> </w:t>
      </w:r>
      <w:r>
        <w:t xml:space="preserve">and</w:t>
      </w:r>
      <w:r>
        <w:t xml:space="preserve"> </w:t>
      </w:r>
      <m:oMath>
        <m:sSub>
          <m:e>
            <m:r>
              <m:rPr>
                <m:sty m:val="b"/>
              </m:rPr>
              <m:t>m</m:t>
            </m:r>
          </m:e>
          <m:sub>
            <m:r>
              <m:t>O</m:t>
            </m:r>
          </m:sub>
        </m:sSub>
      </m:oMath>
      <w:r>
        <w:t xml:space="preserve"> </w:t>
      </w:r>
      <w:r>
        <w:t xml:space="preserve">in</w:t>
      </w:r>
      <w:r>
        <w:t xml:space="preserve"> </w:t>
      </w:r>
      <m:oMath>
        <m:r>
          <m:t>A</m:t>
        </m:r>
      </m:oMath>
      <w:r>
        <w:t xml:space="preserve"> </w:t>
      </w:r>
      <w:r>
        <w:t xml:space="preserve">and</w:t>
      </w:r>
      <w:r>
        <w:t xml:space="preserve"> </w:t>
      </w:r>
      <m:oMath>
        <m:r>
          <m:t>B</m:t>
        </m:r>
      </m:oMath>
      <w:r>
        <w:t xml:space="preserve"> </w:t>
      </w:r>
      <w:r>
        <w:t xml:space="preserve">coordinates, respectively, and let</w:t>
      </w:r>
      <w:r>
        <w:t xml:space="preserve"> </w:t>
      </w:r>
      <m:oMath>
        <m:r>
          <m:rPr>
            <m:sty m:val="b"/>
          </m:rPr>
          <m:t>E</m:t>
        </m:r>
      </m:oMath>
      <w:r>
        <w:t xml:space="preserve"> </w:t>
      </w:r>
      <w:r>
        <w:t xml:space="preserve">be the</w:t>
      </w:r>
      <w:r>
        <w:t xml:space="preserve"> </w:t>
      </w:r>
      <m:oMath>
        <m:r>
          <m:t>3</m:t>
        </m:r>
        <m:r>
          <m:t>×</m:t>
        </m:r>
        <m:r>
          <m:t>3</m:t>
        </m:r>
      </m:oMath>
      <w:r>
        <w:t xml:space="preserve"> </w:t>
      </w:r>
      <w:r>
        <w:t xml:space="preserve">rotation matrix that transforms 3D vectors from</w:t>
      </w:r>
      <w:r>
        <w:t xml:space="preserve"> </w:t>
      </w:r>
      <m:oMath>
        <m:r>
          <m:t>A</m:t>
        </m:r>
      </m:oMath>
      <w:r>
        <w:t xml:space="preserve"> </w:t>
      </w:r>
      <w:r>
        <w:t xml:space="preserve">to</w:t>
      </w:r>
      <w:r>
        <w:t xml:space="preserve"> </w:t>
      </w:r>
      <m:oMath>
        <m:r>
          <m:t>B</m:t>
        </m:r>
      </m:oMath>
      <w:r>
        <w:t xml:space="preserve"> </w:t>
      </w:r>
      <w:r>
        <w:t xml:space="preserve">coordinates (i.e.,</w:t>
      </w:r>
      <w:r>
        <w:t xml:space="preserve"> </w:t>
      </w:r>
      <m:oMath>
        <m:r>
          <m:rPr>
            <m:sty m:val="b"/>
          </m:rPr>
          <m:t>E</m:t>
        </m:r>
        <m:r>
          <m:t>=</m:t>
        </m:r>
        <m:sSup>
          <m:e>
            <m:r>
              <m:t>​</m:t>
            </m:r>
          </m:e>
          <m:sup>
            <m:r>
              <m:t>B</m:t>
            </m:r>
          </m:sup>
        </m:sSup>
        <m:sSub>
          <m:e>
            <m:r>
              <m:rPr>
                <m:sty m:val="b"/>
              </m:rPr>
              <m:t>E</m:t>
            </m:r>
          </m:e>
          <m:sub>
            <m:r>
              <m:t>A</m:t>
            </m:r>
          </m:sub>
        </m:sSub>
      </m:oMath>
      <w:r>
        <w:t xml:space="preserve">). We now have</w:t>
      </w:r>
    </w:p>
    <w:p>
      <w:pPr>
        <w:pStyle w:val="a0"/>
      </w:pPr>
      <m:oMathPara>
        <m:oMathParaPr>
          <m:jc m:val="center"/>
        </m:oMathParaPr>
        <m:oMath>
          <m:sSup>
            <m:e>
              <m:r>
                <m:t>​</m:t>
              </m:r>
            </m:e>
            <m:sup>
              <m:r>
                <m:t>B</m:t>
              </m:r>
            </m:sup>
          </m:sSup>
          <m:acc>
            <m:accPr>
              <m:chr m:val="̂"/>
            </m:accPr>
            <m:e>
              <m:r>
                <m:t>m</m:t>
              </m:r>
            </m:e>
          </m:acc>
          <m:r>
            <m:t>=</m:t>
          </m:r>
          <m:d>
            <m:dPr>
              <m:begChr m:val="["/>
              <m:endChr m:val="]"/>
              <m:grow/>
            </m:dPr>
            <m:e>
              <m:m>
                <m:mPr>
                  <m:baseJc m:val="center"/>
                  <m:plcHide m:val="1"/>
                  <m:mcs>
                    <m:mc>
                      <m:mcPr>
                        <m:mcJc m:val="left"/>
                        <m:count m:val="1"/>
                      </m:mcPr>
                    </m:mc>
                  </m:mcs>
                </m:mPr>
                <m:mr>
                  <m:e>
                    <m:sSup>
                      <m:e>
                        <m:r>
                          <m:t>​</m:t>
                        </m:r>
                      </m:e>
                      <m:sup>
                        <m:r>
                          <m:t>B</m:t>
                        </m:r>
                      </m:sup>
                    </m:sSup>
                    <m:r>
                      <m:t>m</m:t>
                    </m:r>
                  </m:e>
                </m:mr>
                <m:mr>
                  <m:e>
                    <m:sSup>
                      <m:e>
                        <m:r>
                          <m:t>​</m:t>
                        </m:r>
                      </m:e>
                      <m:sup>
                        <m:r>
                          <m:t>B</m:t>
                        </m:r>
                      </m:sup>
                    </m:sSup>
                    <m:sSub>
                      <m:e>
                        <m:r>
                          <m:t>m</m:t>
                        </m:r>
                      </m:e>
                      <m:sub>
                        <m:r>
                          <m:t>O</m:t>
                        </m:r>
                      </m:sub>
                    </m:sSub>
                  </m:e>
                </m:mr>
              </m:m>
            </m:e>
          </m:d>
          <m:r>
            <m:t>=</m:t>
          </m:r>
          <m:d>
            <m:dPr>
              <m:begChr m:val="["/>
              <m:endChr m:val="]"/>
              <m:grow/>
            </m:dPr>
            <m:e>
              <m:m>
                <m:mPr>
                  <m:baseJc m:val="center"/>
                  <m:plcHide m:val="1"/>
                  <m:mcs>
                    <m:mc>
                      <m:mcPr>
                        <m:mcJc m:val="left"/>
                        <m:count m:val="1"/>
                      </m:mcPr>
                    </m:mc>
                  </m:mcs>
                </m:mPr>
                <m:mr>
                  <m:e>
                    <m:sSup>
                      <m:e>
                        <m:r>
                          <m:t>E</m:t>
                        </m:r>
                      </m:e>
                      <m:sup>
                        <m:r>
                          <m:t>A</m:t>
                        </m:r>
                      </m:sup>
                    </m:sSup>
                    <m:r>
                      <m:t>m</m:t>
                    </m:r>
                  </m:e>
                </m:mr>
                <m:mr>
                  <m:e>
                    <m:sSup>
                      <m:e>
                        <m:r>
                          <m:t>E</m:t>
                        </m:r>
                      </m:e>
                      <m:sup>
                        <m:r>
                          <m:t>A</m:t>
                        </m:r>
                      </m:sup>
                    </m:sSup>
                    <m:sSub>
                      <m:e>
                        <m:r>
                          <m:t>m</m:t>
                        </m:r>
                      </m:e>
                      <m:sub>
                        <m:r>
                          <m:t>O</m:t>
                        </m:r>
                      </m:sub>
                    </m:sSub>
                  </m:e>
                </m:mr>
              </m:m>
            </m:e>
          </m:d>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sSup>
            <m:e>
              <m:r>
                <m:t>​</m:t>
              </m:r>
            </m:e>
            <m:sup>
              <m:r>
                <m:t>A</m:t>
              </m:r>
            </m:sup>
          </m:sSup>
          <m:acc>
            <m:accPr>
              <m:chr m:val="̂"/>
            </m:accPr>
            <m:e>
              <m:r>
                <m:t>m</m:t>
              </m:r>
            </m:e>
          </m:acc>
          <m:r>
            <m:t> </m:t>
          </m:r>
          <m:r>
            <m:t>,</m:t>
          </m:r>
        </m:oMath>
      </m:oMathPara>
    </w:p>
    <w:p>
      <w:pPr>
        <w:pStyle w:val="FirstParagraph"/>
      </w:pPr>
      <w:r>
        <w:t xml:space="preserve">SO</w:t>
      </w:r>
    </w:p>
    <w:p>
      <w:pPr>
        <w:pStyle w:val="a0"/>
      </w:pPr>
      <m:oMathPara>
        <m:oMathParaPr>
          <m:jc m:val="center"/>
        </m:oMathParaPr>
        <m:oMath>
          <m:sSub>
            <m:e>
              <m:r>
                <m:t>B</m:t>
              </m:r>
            </m:e>
            <m:sub>
              <m:sSub>
                <m:e>
                  <m:r>
                    <m:rPr>
                      <m:sty m:val="b"/>
                    </m:rPr>
                    <m:t>X</m:t>
                  </m:r>
                </m:e>
                <m:sub>
                  <m:r>
                    <m:t>A</m:t>
                  </m:r>
                </m:sub>
              </m:sSub>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r>
            <m:t>.</m:t>
          </m:r>
        </m:oMath>
      </m:oMathPara>
    </w:p>
    <w:p>
      <w:pPr>
        <w:pStyle w:val="FirstParagraph"/>
      </w:pPr>
      <w:r>
        <w:t xml:space="preserve">The equivalent transform for a force vector is exactly the same:</w:t>
      </w:r>
    </w:p>
    <w:p>
      <w:pPr>
        <w:pStyle w:val="a0"/>
      </w:pPr>
      <m:oMathPara>
        <m:oMathParaPr>
          <m:jc m:val="center"/>
        </m:oMathParaPr>
        <m:oMath>
          <m:sSub>
            <m:e>
              <m:r>
                <m:t>B</m:t>
              </m:r>
            </m:e>
            <m:sub>
              <m:sSubSup>
                <m:e>
                  <m:r>
                    <m:rPr>
                      <m:sty m:val="b"/>
                    </m:rPr>
                    <m:t>X</m:t>
                  </m:r>
                </m:e>
                <m:sub>
                  <m:r>
                    <m:t>A</m:t>
                  </m:r>
                </m:sub>
                <m:sup>
                  <m:r>
                    <m:t>*</m:t>
                  </m:r>
                </m:sup>
              </m:sSubSup>
            </m:sub>
          </m:sSub>
          <m:r>
            <m:t>=</m:t>
          </m:r>
          <m:sSub>
            <m:e>
              <m:r>
                <m:t>B</m:t>
              </m:r>
            </m:e>
            <m:sub>
              <m:sSubSup>
                <m:e>
                  <m:r>
                    <m:rPr>
                      <m:sty m:val="b"/>
                    </m:rPr>
                    <m:t>X</m:t>
                  </m:r>
                </m:e>
                <m:sub>
                  <m:r>
                    <m:t>A</m:t>
                  </m:r>
                </m:sub>
                <m:sup>
                  <m:r>
                    <m:t>−</m:t>
                  </m:r>
                  <m:r>
                    <m:rPr>
                      <m:sty m:val="p"/>
                    </m:rPr>
                    <m:t>T</m:t>
                  </m:r>
                </m:sup>
              </m:sSubSup>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r>
            <m:t> </m:t>
          </m:r>
          <m:r>
            <m:t>.</m:t>
          </m:r>
        </m:oMath>
      </m:oMathPara>
    </w:p>
    <w:p>
      <w:pPr>
        <w:pStyle w:val="1"/>
      </w:pPr>
      <w:bookmarkStart w:id="66" w:name="translation"/>
      <w:r>
        <w:t xml:space="preserve">Translation</w:t>
      </w:r>
      <w:bookmarkEnd w:id="66"/>
    </w:p>
    <w:p>
      <w:pPr>
        <w:pStyle w:val="FirstParagraph"/>
      </w:pPr>
      <w:r>
        <w:t xml:space="preserve">Let</w:t>
      </w:r>
      <w:r>
        <w:t xml:space="preserve"> </w:t>
      </w:r>
      <m:oMath>
        <m:r>
          <m:t>O</m:t>
        </m:r>
      </m:oMath>
      <w:r>
        <w:t xml:space="preserve"> </w:t>
      </w:r>
      <w:r>
        <w:t xml:space="preserve">and</w:t>
      </w:r>
      <w:r>
        <w:t xml:space="preserve"> </w:t>
      </w:r>
      <m:oMath>
        <m:r>
          <m:t>P</m:t>
        </m:r>
      </m:oMath>
      <w:r>
        <w:t xml:space="preserve"> </w:t>
      </w:r>
      <w:r>
        <w:t xml:space="preserve">be two points in space, and let there be a Cartesian frame located at each point, the two frames having the same orientation. Any motion vector</w:t>
      </w:r>
      <w:r>
        <w:t xml:space="preserve"> </w:t>
      </w:r>
      <m:oMath>
        <m:acc>
          <m:accPr>
            <m:chr m:val="̂"/>
          </m:accPr>
          <m:e>
            <m:r>
              <m:rPr>
                <m:sty m:val="b"/>
              </m:rPr>
              <m:t>m</m:t>
            </m:r>
          </m:e>
        </m:acc>
        <m:r>
          <m:t>∈</m:t>
        </m:r>
        <m:sSup>
          <m:e>
            <m:r>
              <m:rPr>
                <m:sty m:val="p"/>
                <m:scr m:val="double-struck"/>
              </m:rPr>
              <m:t>M</m:t>
            </m:r>
          </m:e>
          <m:sup>
            <m:r>
              <m:t>6</m:t>
            </m:r>
          </m:sup>
        </m:sSup>
      </m:oMath>
      <w:r>
        <w:t xml:space="preserve"> </w:t>
      </w:r>
      <w:r>
        <w:t xml:space="preserve">can be expressed at</w:t>
      </w:r>
      <w:r>
        <w:t xml:space="preserve"> </w:t>
      </w:r>
      <m:oMath>
        <m:r>
          <m:t>O</m:t>
        </m:r>
      </m:oMath>
      <w:r>
        <w:t xml:space="preserve"> </w:t>
      </w:r>
      <w:r>
        <w:t xml:space="preserve">by the 3D vectors</w:t>
      </w:r>
      <w:r>
        <w:t xml:space="preserve"> </w:t>
      </w:r>
      <m:oMath>
        <m:r>
          <m:rPr>
            <m:sty m:val="b"/>
          </m:rPr>
          <m:t>m</m:t>
        </m:r>
      </m:oMath>
      <w:r>
        <w:t xml:space="preserve"> </w:t>
      </w:r>
      <w:r>
        <w:t xml:space="preserve">and</w:t>
      </w:r>
      <w:r>
        <w:t xml:space="preserve"> </w:t>
      </w:r>
      <m:oMath>
        <m:sSub>
          <m:e>
            <m:r>
              <m:rPr>
                <m:sty m:val="b"/>
              </m:rPr>
              <m:t>m</m:t>
            </m:r>
          </m:e>
          <m:sub>
            <m:r>
              <m:t>O</m:t>
            </m:r>
          </m:sub>
        </m:sSub>
      </m:oMath>
      <w:r>
        <w:t xml:space="preserve">, and at</w:t>
      </w:r>
      <w:r>
        <w:t xml:space="preserve"> </w:t>
      </w:r>
      <m:oMath>
        <m:r>
          <m:t>P</m:t>
        </m:r>
      </m:oMath>
      <w:r>
        <w:t xml:space="preserve"> </w:t>
      </w:r>
      <w:r>
        <w:t xml:space="preserve">by the vectors</w:t>
      </w:r>
      <w:r>
        <w:t xml:space="preserve"> </w:t>
      </w:r>
      <m:oMath>
        <m:r>
          <m:rPr>
            <m:sty m:val="b"/>
          </m:rPr>
          <m:t>m</m:t>
        </m:r>
      </m:oMath>
      <w:r>
        <w:t xml:space="preserve"> </w:t>
      </w:r>
      <w:r>
        <w:t xml:space="preserve">and</w:t>
      </w:r>
      <w:r>
        <w:t xml:space="preserve"> </w:t>
      </w:r>
      <m:oMath>
        <m:sSub>
          <m:e>
            <m:r>
              <m:rPr>
                <m:sty m:val="b"/>
              </m:rPr>
              <m:t>m</m:t>
            </m:r>
          </m:e>
          <m:sub>
            <m:r>
              <m:t>P</m:t>
            </m:r>
          </m:sub>
        </m:sSub>
      </m:oMath>
      <w:r>
        <w:t xml:space="preserve">, where</w:t>
      </w:r>
      <w:r>
        <w:t xml:space="preserve"> </w:t>
      </w:r>
      <m:oMath>
        <m:sSub>
          <m:e>
            <m:r>
              <m:rPr>
                <m:sty m:val="b"/>
              </m:rPr>
              <m:t>m</m:t>
            </m:r>
          </m:e>
          <m:sub>
            <m:r>
              <m:t>P</m:t>
            </m:r>
          </m:sub>
        </m:sSub>
        <m:r>
          <m:t>=</m:t>
        </m:r>
        <m:sSub>
          <m:e>
            <m:r>
              <m:rPr>
                <m:sty m:val="b"/>
              </m:rPr>
              <m:t>m</m:t>
            </m:r>
          </m:e>
          <m:sub>
            <m:r>
              <m:t>O</m:t>
            </m:r>
          </m:sub>
        </m:sSub>
        <m:r>
          <m:t>−</m:t>
        </m:r>
        <m:acc>
          <m:accPr>
            <m:chr m:val="⃗"/>
          </m:accPr>
          <m:e>
            <m:r>
              <m:t>O</m:t>
            </m:r>
            <m:r>
              <m:t>P</m:t>
            </m:r>
          </m:e>
        </m:acc>
        <m:r>
          <m:t>×</m:t>
        </m:r>
        <m:r>
          <m:rPr>
            <m:sty m:val="b"/>
          </m:rPr>
          <m:t>m</m:t>
        </m:r>
      </m:oMath>
      <w:r>
        <w:t xml:space="preserve"> </w:t>
      </w:r>
      <w:r>
        <w:t xml:space="preserve">(as per Eq. 2.1). In both cases, the Plücker coordinates of</w:t>
      </w:r>
      <w:r>
        <w:t xml:space="preserve"> </w:t>
      </w:r>
      <m:oMath>
        <m:acc>
          <m:accPr>
            <m:chr m:val="̂"/>
          </m:accPr>
          <m:e>
            <m:r>
              <m:rPr>
                <m:sty m:val="b"/>
              </m:rPr>
              <m:t>m</m:t>
            </m:r>
          </m:e>
        </m:acc>
      </m:oMath>
      <w:r>
        <w:t xml:space="preserve"> </w:t>
      </w:r>
      <w:r>
        <w:t xml:space="preserve">are the Cartesian coordinates of the appropriate pair of 3D vectors, so we have</w:t>
      </w:r>
    </w:p>
    <w:p>
      <w:pPr>
        <w:pStyle w:val="a0"/>
      </w:pPr>
      <m:oMathPara>
        <m:oMathParaPr>
          <m:jc m:val="center"/>
        </m:oMathParaPr>
        <m:oMath>
          <m:sSub>
            <m:e>
              <m:acc>
                <m:accPr>
                  <m:chr m:val="̂"/>
                </m:accPr>
                <m:e>
                  <m:r>
                    <m:t>m</m:t>
                  </m:r>
                </m:e>
              </m:acc>
            </m:e>
            <m:sub>
              <m:r>
                <m:t>P</m:t>
              </m:r>
            </m:sub>
          </m:sSub>
          <m:r>
            <m:t>=</m:t>
          </m:r>
          <m:d>
            <m:dPr>
              <m:begChr m:val="["/>
              <m:endChr m:val="]"/>
              <m:grow/>
            </m:dPr>
            <m:e>
              <m:m>
                <m:mPr>
                  <m:baseJc m:val="center"/>
                  <m:plcHide m:val="1"/>
                  <m:mcs>
                    <m:mc>
                      <m:mcPr>
                        <m:mcJc m:val="left"/>
                        <m:count m:val="1"/>
                      </m:mcPr>
                    </m:mc>
                  </m:mcs>
                </m:mPr>
                <m:mr>
                  <m:e>
                    <m:r>
                      <m:t>m</m:t>
                    </m:r>
                  </m:e>
                </m:mr>
                <m:mr>
                  <m:e>
                    <m:sSub>
                      <m:e>
                        <m:r>
                          <m:t>m</m:t>
                        </m:r>
                      </m:e>
                      <m:sub>
                        <m:r>
                          <m:t>P</m:t>
                        </m:r>
                      </m:sub>
                    </m:sSub>
                  </m:e>
                </m:mr>
              </m:m>
            </m:e>
          </m:d>
          <m:r>
            <m:t>=</m:t>
          </m:r>
          <m:d>
            <m:dPr>
              <m:begChr m:val="["/>
              <m:endChr m:val="]"/>
              <m:grow/>
            </m:dPr>
            <m:e>
              <m:m>
                <m:mPr>
                  <m:baseJc m:val="center"/>
                  <m:plcHide m:val="1"/>
                  <m:mcs>
                    <m:mc>
                      <m:mcPr>
                        <m:mcJc m:val="left"/>
                        <m:count m:val="1"/>
                      </m:mcPr>
                    </m:mc>
                    <m:mc>
                      <m:mcPr>
                        <m:mcJc m:val="left"/>
                        <m:count m:val="1"/>
                      </m:mcPr>
                    </m:mc>
                  </m:mcs>
                </m:mPr>
                <m:mr>
                  <m:e>
                    <m:r>
                      <m:t>m</m:t>
                    </m:r>
                  </m:e>
                  <m:e>
                    <m:r>
                      <m:t>m</m:t>
                    </m:r>
                  </m:e>
                </m:mr>
                <m:mr>
                  <m:e>
                    <m:sSub>
                      <m:e>
                        <m:r>
                          <m:t>m</m:t>
                        </m:r>
                      </m:e>
                      <m:sub>
                        <m:r>
                          <m:t>O</m:t>
                        </m:r>
                      </m:sub>
                    </m:sSub>
                    <m:r>
                      <m:t>−</m:t>
                    </m:r>
                    <m:r>
                      <m:t>r</m:t>
                    </m:r>
                    <m:r>
                      <m:t>×</m:t>
                    </m:r>
                    <m:r>
                      <m:t>m</m:t>
                    </m:r>
                  </m:e>
                </m:mr>
              </m:m>
            </m:e>
          </m:d>
          <m:r>
            <m:t>=</m:t>
          </m:r>
          <m:d>
            <m:dPr>
              <m:begChr m:val="["/>
              <m:endChr m:val="]"/>
              <m:grow/>
            </m:dPr>
            <m:e>
              <m:m>
                <m:mPr>
                  <m:baseJc m:val="center"/>
                  <m:plcHide m:val="1"/>
                  <m:mcs>
                    <m:mc>
                      <m:mcPr>
                        <m:mcJc m:val="left"/>
                        <m:count m:val="1"/>
                      </m:mcPr>
                    </m:mc>
                    <m:mc>
                      <m:mcPr>
                        <m:mcJc m:val="left"/>
                        <m:count m:val="1"/>
                      </m:mcPr>
                    </m:mc>
                  </m:mcs>
                </m:mPr>
                <m:mr>
                  <m:e>
                    <m:r>
                      <m:t>1</m:t>
                    </m:r>
                  </m:e>
                  <m:e>
                    <m:r>
                      <m:t>0</m:t>
                    </m:r>
                  </m:e>
                </m:mr>
                <m:mr>
                  <m:e>
                    <m:r>
                      <m:t>−</m:t>
                    </m:r>
                    <m:r>
                      <m:t>r</m:t>
                    </m:r>
                    <m:r>
                      <m:t>×</m:t>
                    </m:r>
                  </m:e>
                  <m:e>
                    <m:r>
                      <m:t>1</m:t>
                    </m:r>
                  </m:e>
                </m:mr>
              </m:m>
            </m:e>
          </m:d>
          <m:sSub>
            <m:e>
              <m:acc>
                <m:accPr>
                  <m:chr m:val="̂"/>
                </m:accPr>
                <m:e>
                  <m:r>
                    <m:t>m</m:t>
                  </m:r>
                </m:e>
              </m:acc>
            </m:e>
            <m:sub>
              <m:r>
                <m:t>O</m:t>
              </m:r>
            </m:sub>
          </m:sSub>
          <m:r>
            <m:t> </m:t>
          </m:r>
          <m:r>
            <m:t>,</m:t>
          </m:r>
        </m:oMath>
      </m:oMathPara>
    </w:p>
    <w:p>
      <w:pPr>
        <w:pStyle w:val="FirstParagraph"/>
      </w:pPr>
      <w:r>
        <w:t xml:space="preserve">where</w:t>
      </w:r>
      <w:r>
        <w:t xml:space="preserve"> </w:t>
      </w:r>
      <m:oMath>
        <m:r>
          <m:t>r</m:t>
        </m:r>
        <m:r>
          <m:t>=</m:t>
        </m:r>
        <m:acc>
          <m:accPr>
            <m:chr m:val="⃗"/>
          </m:accPr>
          <m:e>
            <m:r>
              <m:t>O</m:t>
            </m:r>
            <m:r>
              <m:t>P</m:t>
            </m:r>
          </m:e>
        </m:acc>
      </m:oMath>
      <w:r>
        <w:t xml:space="preserve">. Therefore</w:t>
      </w:r>
    </w:p>
    <w:p>
      <w:pPr>
        <w:pStyle w:val="a0"/>
      </w:pPr>
      <m:oMathPara>
        <m:oMathParaPr>
          <m:jc m:val="center"/>
        </m:oMathParaPr>
        <m:oMath>
          <m:sSub>
            <m:e>
              <m:r>
                <m:t>P</m:t>
              </m:r>
            </m:e>
            <m:sub>
              <m:r>
                <m:rPr>
                  <m:sty m:val="b"/>
                </m:rPr>
                <m:t>X</m:t>
              </m:r>
              <m:r>
                <m:t>O</m:t>
              </m:r>
            </m:sub>
          </m:sSub>
          <m:r>
            <m:t>=</m:t>
          </m:r>
          <m:d>
            <m:dPr>
              <m:begChr m:val="["/>
              <m:endChr m:val="]"/>
              <m:grow/>
            </m:dPr>
            <m:e>
              <m:m>
                <m:mPr>
                  <m:baseJc m:val="center"/>
                  <m:plcHide m:val="1"/>
                  <m:mcs>
                    <m:mc>
                      <m:mcPr>
                        <m:mcJc m:val="left"/>
                        <m:count m:val="1"/>
                      </m:mcPr>
                    </m:mc>
                    <m:mc>
                      <m:mcPr>
                        <m:mcJc m:val="left"/>
                        <m:count m:val="1"/>
                      </m:mcPr>
                    </m:mc>
                  </m:mcs>
                </m:mPr>
                <m:mr>
                  <m:e>
                    <m:r>
                      <m:t>1</m:t>
                    </m:r>
                  </m:e>
                  <m:e>
                    <m:r>
                      <m:t>0</m:t>
                    </m:r>
                  </m:e>
                </m:mr>
                <m:mr>
                  <m:e>
                    <m:r>
                      <m:t>−</m:t>
                    </m:r>
                    <m:r>
                      <m:t>r</m:t>
                    </m:r>
                    <m:r>
                      <m:t>×</m:t>
                    </m:r>
                  </m:e>
                  <m:e>
                    <m:r>
                      <m:t>1</m:t>
                    </m:r>
                  </m:e>
                </m:mr>
              </m:m>
            </m:e>
          </m:d>
          <m:r>
            <m:t>.</m:t>
          </m:r>
        </m:oMath>
      </m:oMathPara>
    </w:p>
    <w:p>
      <w:pPr>
        <w:pStyle w:val="FirstParagraph"/>
      </w:pPr>
      <w:r>
        <w:t xml:space="preserve">The equivalent transform for a force vector is</w:t>
      </w:r>
    </w:p>
    <w:p>
      <w:pPr>
        <w:pStyle w:val="a0"/>
      </w:pPr>
      <m:oMathPara>
        <m:oMathParaPr>
          <m:jc m:val="center"/>
        </m:oMathParaPr>
        <m:oMath>
          <m:sSub>
            <m:e>
              <m:r>
                <m:t>P</m:t>
              </m:r>
            </m:e>
            <m:sub>
              <m:sSubSup>
                <m:e>
                  <m:r>
                    <m:rPr>
                      <m:sty m:val="b"/>
                    </m:rPr>
                    <m:t>X</m:t>
                  </m:r>
                </m:e>
                <m:sub>
                  <m:r>
                    <m:t>O</m:t>
                  </m:r>
                </m:sub>
                <m:sup>
                  <m:r>
                    <m:t>*</m:t>
                  </m:r>
                </m:sup>
              </m:sSubSup>
            </m:sub>
          </m:sSub>
          <m:r>
            <m:t>=</m:t>
          </m:r>
          <m:sSub>
            <m:e>
              <m:r>
                <m:t>P</m:t>
              </m:r>
            </m:e>
            <m:sub>
              <m:sSubSup>
                <m:e>
                  <m:r>
                    <m:rPr>
                      <m:sty m:val="b"/>
                    </m:rPr>
                    <m:t>X</m:t>
                  </m:r>
                </m:e>
                <m:sub>
                  <m:r>
                    <m:t>O</m:t>
                  </m:r>
                </m:sub>
                <m:sup>
                  <m:r>
                    <m:t>−</m:t>
                  </m:r>
                  <m:r>
                    <m:rPr>
                      <m:sty m:val="p"/>
                    </m:rPr>
                    <m:t>T</m:t>
                  </m:r>
                </m:sup>
              </m:sSubSup>
            </m:sub>
          </m:sSub>
          <m:r>
            <m:t>=</m:t>
          </m:r>
          <m:d>
            <m:dPr>
              <m:begChr m:val="["/>
              <m:endChr m:val="]"/>
              <m:grow/>
            </m:dPr>
            <m:e>
              <m:m>
                <m:mPr>
                  <m:baseJc m:val="center"/>
                  <m:plcHide m:val="1"/>
                  <m:mcs>
                    <m:mc>
                      <m:mcPr>
                        <m:mcJc m:val="left"/>
                        <m:count m:val="1"/>
                      </m:mcPr>
                    </m:mc>
                    <m:mc>
                      <m:mcPr>
                        <m:mcJc m:val="left"/>
                        <m:count m:val="1"/>
                      </m:mcPr>
                    </m:mc>
                  </m:mcs>
                </m:mPr>
                <m:mr>
                  <m:e>
                    <m:r>
                      <m:t>1</m:t>
                    </m:r>
                  </m:e>
                  <m:e>
                    <m:r>
                      <m:t>−</m:t>
                    </m:r>
                    <m:r>
                      <m:t>r</m:t>
                    </m:r>
                    <m:r>
                      <m:t>×</m:t>
                    </m:r>
                  </m:e>
                </m:mr>
                <m:mr>
                  <m:e>
                    <m:r>
                      <m:t>0</m:t>
                    </m:r>
                  </m:e>
                  <m:e>
                    <m:r>
                      <m:t>1</m:t>
                    </m:r>
                  </m:e>
                </m:mr>
              </m:m>
            </m:e>
          </m:d>
          <m:r>
            <m:t>.</m:t>
          </m:r>
        </m:oMath>
      </m:oMathPara>
    </w:p>
    <w:p>
      <w:pPr>
        <w:pStyle w:val="FirstParagraph"/>
      </w:pPr>
      <w:r>
        <w:t xml:space="preserve">An expression of the form</w:t>
      </w:r>
      <w:r>
        <w:t xml:space="preserve"> </w:t>
      </w:r>
      <m:oMath>
        <m:r>
          <m:t>a</m:t>
        </m:r>
        <m:r>
          <m:t>×</m:t>
        </m:r>
      </m:oMath>
      <w:r>
        <w:t xml:space="preserve"> </w:t>
      </w:r>
      <w:r>
        <w:t xml:space="preserve">(pronounced</w:t>
      </w:r>
      <w:r>
        <w:t xml:space="preserve"> </w:t>
      </w:r>
      <w:r>
        <w:t xml:space="preserve">‘</w:t>
      </w:r>
      <w:r>
        <w:t xml:space="preserve">a-cross</w:t>
      </w:r>
      <w:r>
        <w:t xml:space="preserve">’</w:t>
      </w:r>
      <w:r>
        <w:t xml:space="preserve">) denotes an operator that maps</w:t>
      </w:r>
      <w:r>
        <w:t xml:space="preserve"> </w:t>
      </w:r>
      <m:oMath>
        <m:r>
          <m:t>b</m:t>
        </m:r>
      </m:oMath>
      <w:r>
        <w:t xml:space="preserve"> </w:t>
      </w:r>
      <w:r>
        <w:t xml:space="preserve">to</w:t>
      </w:r>
      <w:r>
        <w:t xml:space="preserve"> </w:t>
      </w:r>
      <m:oMath>
        <m:r>
          <m:t>a</m:t>
        </m:r>
        <m:r>
          <m:t>×</m:t>
        </m:r>
        <m:r>
          <m:t>b</m:t>
        </m:r>
      </m:oMath>
      <w:r>
        <w:t xml:space="preserve">. If</w:t>
      </w:r>
      <w:r>
        <w:t xml:space="preserve"> </w:t>
      </w:r>
      <m:oMath>
        <m:r>
          <m:t>a</m:t>
        </m:r>
      </m:oMath>
      <w:r>
        <w:t xml:space="preserve"> </w:t>
      </w:r>
      <w:r>
        <w:t xml:space="preserve">is a 3D coordinate vector, then</w:t>
      </w:r>
      <w:r>
        <w:t xml:space="preserve"> </w:t>
      </w:r>
      <m:oMath>
        <m:r>
          <m:t>a</m:t>
        </m:r>
        <m:r>
          <m:t>×</m:t>
        </m:r>
      </m:oMath>
      <w:r>
        <w:t xml:space="preserve"> </w:t>
      </w:r>
      <w:r>
        <w:t xml:space="preserve">is the</w:t>
      </w:r>
      <w:r>
        <w:t xml:space="preserve"> </w:t>
      </w:r>
      <m:oMath>
        <m:r>
          <m:t>3</m:t>
        </m:r>
        <m:r>
          <m:t>×</m:t>
        </m:r>
        <m:r>
          <m:t>3</m:t>
        </m:r>
      </m:oMath>
      <w:r>
        <w:t xml:space="preserve"> </w:t>
      </w:r>
      <w:r>
        <w:t xml:space="preserve">matrix given by the formula</w:t>
      </w:r>
    </w:p>
    <w:p>
      <w:pPr>
        <w:pStyle w:val="a0"/>
      </w:pPr>
      <m:oMathPara>
        <m:oMathParaPr>
          <m:jc m:val="center"/>
        </m:oMathParaPr>
        <m:oMath>
          <m:d>
            <m:dPr>
              <m:begChr m:val="["/>
              <m:endChr m:val="]"/>
              <m:grow/>
            </m:dPr>
            <m:e>
              <m:m>
                <m:mPr>
                  <m:baseJc m:val="center"/>
                  <m:plcHide m:val="1"/>
                  <m:mcs>
                    <m:mc>
                      <m:mcPr>
                        <m:mcJc m:val="left"/>
                        <m:count m:val="1"/>
                      </m:mcPr>
                    </m:mc>
                  </m:mcs>
                </m:mPr>
                <m:mr>
                  <m:e>
                    <m:r>
                      <m:t>x</m:t>
                    </m:r>
                  </m:e>
                </m:mr>
                <m:mr>
                  <m:e>
                    <m:r>
                      <m:t>y</m:t>
                    </m:r>
                  </m:e>
                </m:mr>
                <m:mr>
                  <m:e>
                    <m:r>
                      <m:t>z</m:t>
                    </m:r>
                  </m:e>
                </m:mr>
              </m:m>
            </m:e>
          </m:d>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m:t>
                    </m:r>
                    <m:r>
                      <m:t>z</m:t>
                    </m:r>
                  </m:e>
                  <m:e>
                    <m:r>
                      <m:t>y</m:t>
                    </m:r>
                  </m:e>
                </m:mr>
                <m:mr>
                  <m:e>
                    <m:r>
                      <m:t>z</m:t>
                    </m:r>
                  </m:e>
                  <m:e>
                    <m:r>
                      <m:t>0</m:t>
                    </m:r>
                  </m:e>
                  <m:e>
                    <m:r>
                      <m:t>−</m:t>
                    </m:r>
                    <m:r>
                      <m:t>x</m:t>
                    </m:r>
                  </m:e>
                </m:mr>
                <m:mr>
                  <m:e>
                    <m:r>
                      <m:t>−</m:t>
                    </m:r>
                    <m:r>
                      <m:t>y</m:t>
                    </m:r>
                  </m:e>
                  <m:e>
                    <m:r>
                      <m:t>x</m:t>
                    </m:r>
                  </m:e>
                  <m:e>
                    <m:r>
                      <m:t>0</m:t>
                    </m:r>
                  </m:e>
                </m:mr>
              </m:m>
            </m:e>
          </m:d>
          <m:r>
            <m:t> </m:t>
          </m:r>
          <m:r>
            <m:t>.</m:t>
          </m:r>
        </m:oMath>
      </m:oMathPara>
    </w:p>
    <w:p>
      <w:pPr>
        <w:pStyle w:val="FirstParagraph"/>
      </w:pPr>
      <w:r>
        <w:t xml:space="preserve">Table 2.1: Properties of the Euclidean cross operator</w:t>
      </w:r>
    </w:p>
    <w:p>
      <w:pPr>
        <w:pStyle w:val="a0"/>
      </w:pPr>
      <w:r>
        <w:t xml:space="preserve">This operator has several mathematical properties, which are listed in Table 2.1. We shall interpret expressions of the form</w:t>
      </w:r>
      <w:r>
        <w:t xml:space="preserve"> </w:t>
      </w:r>
      <m:oMath>
        <m:r>
          <m:t>a</m:t>
        </m:r>
        <m:r>
          <m:t>×</m:t>
        </m:r>
        <m:r>
          <m:t>b</m:t>
        </m:r>
        <m:r>
          <m:t>×</m:t>
        </m:r>
        <m:r>
          <m:t>c</m:t>
        </m:r>
      </m:oMath>
      <w:r>
        <w:t xml:space="preserve"> </w:t>
      </w:r>
      <w:r>
        <w:t xml:space="preserve">as meaning</w:t>
      </w:r>
      <w:r>
        <w:t xml:space="preserve"> </w:t>
      </w:r>
      <m:oMath>
        <m:r>
          <m:t>(</m:t>
        </m:r>
        <m:r>
          <m:t>a</m:t>
        </m:r>
        <m:r>
          <m:t>×</m:t>
        </m:r>
        <m:r>
          <m:t>)</m:t>
        </m:r>
        <m:r>
          <m:t>(</m:t>
        </m:r>
        <m:r>
          <m:t>b</m:t>
        </m:r>
        <m:r>
          <m:t>×</m:t>
        </m:r>
        <m:r>
          <m:t>)</m:t>
        </m:r>
        <m:r>
          <m:t>c</m:t>
        </m:r>
      </m:oMath>
      <w:r>
        <w:t xml:space="preserve">, which is the same as</w:t>
      </w:r>
      <w:r>
        <w:t xml:space="preserve"> </w:t>
      </w:r>
      <m:oMath>
        <m:r>
          <m:t>a</m:t>
        </m:r>
        <m:r>
          <m:t>×</m:t>
        </m:r>
        <m:r>
          <m:t>(</m:t>
        </m:r>
        <m:r>
          <m:t>b</m:t>
        </m:r>
        <m:r>
          <m:t>×</m:t>
        </m:r>
        <m:r>
          <m:t>c</m:t>
        </m:r>
        <m:r>
          <m:t>)</m:t>
        </m:r>
      </m:oMath>
      <w:r>
        <w:t xml:space="preserve">. Any other interpretation requires parentheses. Likewise, the expressions</w:t>
      </w:r>
      <w:r>
        <w:t xml:space="preserve"> </w:t>
      </w:r>
      <m:oMath>
        <m:r>
          <m:t>a</m:t>
        </m:r>
        <m:r>
          <m:t>+</m:t>
        </m:r>
        <m:r>
          <m:t>b</m:t>
        </m:r>
        <m:r>
          <m:t>×</m:t>
        </m:r>
        <m:r>
          <m:t>c</m:t>
        </m:r>
      </m:oMath>
      <w:r>
        <w:t xml:space="preserve"> </w:t>
      </w:r>
      <w:r>
        <w:t xml:space="preserve">and</w:t>
      </w:r>
      <w:r>
        <w:t xml:space="preserve"> </w:t>
      </w:r>
      <m:oMath>
        <m:r>
          <m:t>E</m:t>
        </m:r>
        <m:r>
          <m:t>a</m:t>
        </m:r>
        <m:r>
          <m:t>×</m:t>
        </m:r>
      </m:oMath>
      <w:r>
        <w:t xml:space="preserve"> </w:t>
      </w:r>
      <w:r>
        <w:t xml:space="preserve">mean</w:t>
      </w:r>
      <w:r>
        <w:t xml:space="preserve"> </w:t>
      </w:r>
      <m:oMath>
        <m:r>
          <m:t>a</m:t>
        </m:r>
        <m:r>
          <m:t>+</m:t>
        </m:r>
        <m:r>
          <m:t>(</m:t>
        </m:r>
        <m:r>
          <m:t>b</m:t>
        </m:r>
        <m:r>
          <m:t>×</m:t>
        </m:r>
        <m:r>
          <m:t>c</m:t>
        </m:r>
        <m:r>
          <m:t>)</m:t>
        </m:r>
      </m:oMath>
      <w:r>
        <w:t xml:space="preserve"> </w:t>
      </w:r>
      <w:r>
        <w:t xml:space="preserve">and</w:t>
      </w:r>
      <w:r>
        <w:t xml:space="preserve"> </w:t>
      </w:r>
      <m:oMath>
        <m:r>
          <m:t>E</m:t>
        </m:r>
        <m:r>
          <m:t>(</m:t>
        </m:r>
        <m:r>
          <m:t>a</m:t>
        </m:r>
        <m:r>
          <m:t>×</m:t>
        </m:r>
        <m:r>
          <m:t>)</m:t>
        </m:r>
      </m:oMath>
      <w:r>
        <w:t xml:space="preserve">, respectively, and any other interpretation requires parentheses.</w:t>
      </w:r>
    </w:p>
    <w:p>
      <w:pPr>
        <w:pStyle w:val="1"/>
      </w:pPr>
      <w:bookmarkStart w:id="67" w:name="general-transforms"/>
      <w:r>
        <w:t xml:space="preserve">General Transforms</w:t>
      </w:r>
      <w:bookmarkEnd w:id="67"/>
    </w:p>
    <w:p>
      <w:pPr>
        <w:pStyle w:val="FirstParagraph"/>
      </w:pPr>
      <w:r>
        <w:t xml:space="preserve">Let</w:t>
      </w:r>
      <w:r>
        <w:t xml:space="preserve"> </w:t>
      </w:r>
      <m:oMath>
        <m:r>
          <m:t>A</m:t>
        </m:r>
      </m:oMath>
      <w:r>
        <w:t xml:space="preserve"> </w:t>
      </w:r>
      <w:r>
        <w:t xml:space="preserve">and</w:t>
      </w:r>
      <w:r>
        <w:t xml:space="preserve"> </w:t>
      </w:r>
      <m:oMath>
        <m:r>
          <m:t>B</m:t>
        </m:r>
      </m:oMath>
      <w:r>
        <w:t xml:space="preserve"> </w:t>
      </w:r>
      <w:r>
        <w:t xml:space="preserve">be Cartesian frames with origins at</w:t>
      </w:r>
      <w:r>
        <w:t xml:space="preserve"> </w:t>
      </w:r>
      <m:oMath>
        <m:r>
          <m:t>O</m:t>
        </m:r>
      </m:oMath>
      <w:r>
        <w:t xml:space="preserve"> </w:t>
      </w:r>
      <w:r>
        <w:t xml:space="preserve">and</w:t>
      </w:r>
      <w:r>
        <w:t xml:space="preserve"> </w:t>
      </w:r>
      <m:oMath>
        <m:r>
          <m:t>P</m:t>
        </m:r>
      </m:oMath>
      <w:r>
        <w:t xml:space="preserve">, respectively; let</w:t>
      </w:r>
      <w:r>
        <w:t xml:space="preserve"> </w:t>
      </w:r>
      <m:oMath>
        <m:r>
          <m:t>r</m:t>
        </m:r>
      </m:oMath>
      <w:r>
        <w:t xml:space="preserve"> </w:t>
      </w:r>
      <w:r>
        <w:t xml:space="preserve">be the coordinate vector expressing</w:t>
      </w:r>
      <w:r>
        <w:t xml:space="preserve"> </w:t>
      </w:r>
      <m:oMath>
        <m:acc>
          <m:accPr>
            <m:chr m:val="⃗"/>
          </m:accPr>
          <m:e>
            <m:r>
              <m:t>O</m:t>
            </m:r>
            <m:r>
              <m:t>P</m:t>
            </m:r>
          </m:e>
        </m:acc>
      </m:oMath>
      <w:r>
        <w:t xml:space="preserve"> </w:t>
      </w:r>
      <w:r>
        <w:t xml:space="preserve">in</w:t>
      </w:r>
      <w:r>
        <w:t xml:space="preserve"> </w:t>
      </w:r>
      <m:oMath>
        <m:r>
          <m:t>A</m:t>
        </m:r>
      </m:oMath>
      <w:r>
        <w:t xml:space="preserve"> </w:t>
      </w:r>
      <w:r>
        <w:t xml:space="preserve">coordinates; and let</w:t>
      </w:r>
      <w:r>
        <w:t xml:space="preserve"> </w:t>
      </w:r>
      <m:oMath>
        <m:r>
          <m:t>E</m:t>
        </m:r>
      </m:oMath>
      <w:r>
        <w:t xml:space="preserve"> </w:t>
      </w:r>
      <w:r>
        <w:t xml:space="preserve">be the rotation matrix that transforms 3D vectors from</w:t>
      </w:r>
      <w:r>
        <w:t xml:space="preserve"> </w:t>
      </w:r>
      <m:oMath>
        <m:r>
          <m:t>A</m:t>
        </m:r>
      </m:oMath>
      <w:r>
        <w:t xml:space="preserve"> </w:t>
      </w:r>
      <w:r>
        <w:t xml:space="preserve">to</w:t>
      </w:r>
      <w:r>
        <w:t xml:space="preserve"> </w:t>
      </w:r>
      <m:oMath>
        <m:r>
          <m:t>B</m:t>
        </m:r>
      </m:oMath>
      <w:r>
        <w:t xml:space="preserve"> </w:t>
      </w:r>
      <w:r>
        <w:t xml:space="preserve">coordinates. The Plücker transform from</w:t>
      </w:r>
      <w:r>
        <w:t xml:space="preserve"> </w:t>
      </w:r>
      <m:oMath>
        <m:r>
          <m:t>A</m:t>
        </m:r>
      </m:oMath>
      <w:r>
        <w:t xml:space="preserve"> </w:t>
      </w:r>
      <w:r>
        <w:t xml:space="preserve">to</w:t>
      </w:r>
      <w:r>
        <w:t xml:space="preserve"> </w:t>
      </w:r>
      <m:oMath>
        <m:r>
          <m:t>B</m:t>
        </m:r>
      </m:oMath>
      <w:r>
        <w:t xml:space="preserve"> </w:t>
      </w:r>
      <w:r>
        <w:t xml:space="preserve">coordinates is then the product of a translation by</w:t>
      </w:r>
      <w:r>
        <w:t xml:space="preserve"> </w:t>
      </w:r>
      <m:oMath>
        <m:r>
          <m:t>r</m:t>
        </m:r>
      </m:oMath>
      <w:r>
        <w:t xml:space="preserve"> </w:t>
      </w:r>
      <w:r>
        <w:t xml:space="preserve">and a rotation by</w:t>
      </w:r>
      <w:r>
        <w:t xml:space="preserve"> </w:t>
      </w:r>
      <m:oMath>
        <m:r>
          <m:t>E</m:t>
        </m:r>
      </m:oMath>
      <w:r>
        <w:t xml:space="preserve">. The formula for a motion-vector transform is</w:t>
      </w:r>
    </w:p>
    <w:p>
      <w:pPr>
        <w:pStyle w:val="a0"/>
      </w:pPr>
      <m:oMathPara>
        <m:oMathParaPr>
          <m:jc m:val="center"/>
        </m:oMathParaPr>
        <m:oMath>
          <m:sSub>
            <m:e>
              <m:r>
                <m:t>B</m:t>
              </m:r>
            </m:e>
            <m:sub>
              <m:sSub>
                <m:e>
                  <m:r>
                    <m:t>X</m:t>
                  </m:r>
                </m:e>
                <m:sub>
                  <m:r>
                    <m:t>A</m:t>
                  </m:r>
                </m:sub>
              </m:sSub>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1</m:t>
                    </m:r>
                  </m:e>
                  <m:e>
                    <m:r>
                      <m:t>0</m:t>
                    </m:r>
                  </m:e>
                </m:mr>
                <m:mr>
                  <m:e>
                    <m:r>
                      <m:t>−</m:t>
                    </m:r>
                    <m:r>
                      <m:t>r</m:t>
                    </m:r>
                    <m:r>
                      <m:t>×</m:t>
                    </m:r>
                  </m:e>
                  <m:e>
                    <m:r>
                      <m:t>1</m:t>
                    </m:r>
                  </m:e>
                </m:mr>
              </m:m>
            </m:e>
          </m:d>
          <m:r>
            <m:t>=</m:t>
          </m:r>
          <m:d>
            <m:dPr>
              <m:begChr m:val="["/>
              <m:endChr m:val="]"/>
              <m:grow/>
            </m:dPr>
            <m:e>
              <m:m>
                <m:mPr>
                  <m:baseJc m:val="center"/>
                  <m:plcHide m:val="1"/>
                  <m:mcs>
                    <m:mc>
                      <m:mcPr>
                        <m:mcJc m:val="left"/>
                        <m:count m:val="1"/>
                      </m:mcPr>
                    </m:mc>
                    <m:mc>
                      <m:mcPr>
                        <m:mcJc m:val="left"/>
                        <m:count m:val="1"/>
                      </m:mcPr>
                    </m:mc>
                  </m:mcs>
                </m:mPr>
                <m:mr>
                  <m:e>
                    <m:r>
                      <m:t>E</m:t>
                    </m:r>
                  </m:e>
                  <m:e>
                    <m:r>
                      <m:t>0</m:t>
                    </m:r>
                  </m:e>
                </m:mr>
                <m:mr>
                  <m:e>
                    <m:r>
                      <m:t>−</m:t>
                    </m:r>
                    <m:r>
                      <m:t>E</m:t>
                    </m:r>
                    <m:r>
                      <m:t>r</m:t>
                    </m:r>
                    <m:r>
                      <m:t>×</m:t>
                    </m:r>
                  </m:e>
                  <m:e>
                    <m:r>
                      <m:t>E</m:t>
                    </m:r>
                  </m:e>
                </m:mr>
              </m:m>
            </m:e>
          </m:d>
          <m:r>
            <m:t> </m:t>
          </m:r>
          <m:r>
            <m:t>;</m:t>
          </m:r>
        </m:oMath>
      </m:oMathPara>
    </w:p>
    <w:p>
      <w:pPr>
        <w:pStyle w:val="FirstParagraph"/>
      </w:pPr>
      <w:r>
        <w:t xml:space="preserve">the equivalent transform for a force vector is</w:t>
      </w:r>
    </w:p>
    <w:p>
      <w:pPr>
        <w:pStyle w:val="a0"/>
      </w:pPr>
      <m:oMathPara>
        <m:oMathParaPr>
          <m:jc m:val="center"/>
        </m:oMathParaPr>
        <m:oMath>
          <m:sSub>
            <m:e>
              <m:r>
                <m:t>B</m:t>
              </m:r>
            </m:e>
            <m:sub>
              <m:sSubSup>
                <m:e>
                  <m:r>
                    <m:rPr>
                      <m:sty m:val="b"/>
                    </m:rPr>
                    <m:t>X</m:t>
                  </m:r>
                </m:e>
                <m:sub>
                  <m:r>
                    <m:t>A</m:t>
                  </m:r>
                </m:sub>
                <m:sup>
                  <m:r>
                    <m:t>*</m:t>
                  </m:r>
                </m:sup>
              </m:sSubSup>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1</m:t>
                    </m:r>
                  </m:e>
                  <m:e>
                    <m:r>
                      <m:t>−</m:t>
                    </m:r>
                    <m:r>
                      <m:t>r</m:t>
                    </m:r>
                    <m:r>
                      <m:t>×</m:t>
                    </m:r>
                  </m:e>
                </m:mr>
                <m:mr>
                  <m:e>
                    <m:r>
                      <m:t>0</m:t>
                    </m:r>
                  </m:e>
                  <m:e>
                    <m:r>
                      <m:t>1</m:t>
                    </m:r>
                  </m:e>
                </m:mr>
              </m:m>
            </m:e>
          </m:d>
          <m:r>
            <m:t>=</m:t>
          </m:r>
          <m:d>
            <m:dPr>
              <m:begChr m:val="["/>
              <m:endChr m:val="]"/>
              <m:grow/>
            </m:dPr>
            <m:e>
              <m:m>
                <m:mPr>
                  <m:baseJc m:val="center"/>
                  <m:plcHide m:val="1"/>
                  <m:mcs>
                    <m:mc>
                      <m:mcPr>
                        <m:mcJc m:val="left"/>
                        <m:count m:val="1"/>
                      </m:mcPr>
                    </m:mc>
                    <m:mc>
                      <m:mcPr>
                        <m:mcJc m:val="left"/>
                        <m:count m:val="1"/>
                      </m:mcPr>
                    </m:mc>
                  </m:mcs>
                </m:mPr>
                <m:mr>
                  <m:e>
                    <m:r>
                      <m:t>E</m:t>
                    </m:r>
                  </m:e>
                  <m:e>
                    <m:r>
                      <m:t>−</m:t>
                    </m:r>
                    <m:r>
                      <m:t>E</m:t>
                    </m:r>
                    <m:r>
                      <m:t> </m:t>
                    </m:r>
                    <m:r>
                      <m:t>r</m:t>
                    </m:r>
                    <m:r>
                      <m:t>×</m:t>
                    </m:r>
                  </m:e>
                </m:mr>
                <m:mr>
                  <m:e>
                    <m:r>
                      <m:t>0</m:t>
                    </m:r>
                  </m:e>
                  <m:e>
                    <m:r>
                      <m:t>E</m:t>
                    </m:r>
                  </m:e>
                </m:mr>
              </m:m>
            </m:e>
          </m:d>
          <m:r>
            <m:t>;</m:t>
          </m:r>
        </m:oMath>
      </m:oMathPara>
    </w:p>
    <w:p>
      <w:pPr>
        <w:pStyle w:val="FirstParagraph"/>
      </w:pPr>
      <w:r>
        <w:t xml:space="preserve">and the inverses of these two transforms are</w:t>
      </w:r>
    </w:p>
    <w:p>
      <w:pPr>
        <w:pStyle w:val="a0"/>
      </w:pPr>
      <m:oMathPara>
        <m:oMathParaPr>
          <m:jc m:val="center"/>
        </m:oMathParaPr>
        <m:oMath>
          <m:r>
            <m:t>A</m:t>
          </m:r>
          <m:sSub>
            <m:e>
              <m:r>
                <m:rPr>
                  <m:sty m:val="b"/>
                </m:rPr>
                <m:t>X</m:t>
              </m:r>
            </m:e>
            <m:sub>
              <m:r>
                <m:t>B</m:t>
              </m:r>
            </m:sub>
          </m:sSub>
          <m:r>
            <m:t>=</m:t>
          </m:r>
          <m:d>
            <m:dPr>
              <m:begChr m:val="["/>
              <m:endChr m:val="]"/>
              <m:grow/>
            </m:dPr>
            <m:e>
              <m:m>
                <m:mPr>
                  <m:baseJc m:val="center"/>
                  <m:plcHide m:val="1"/>
                  <m:mcs>
                    <m:mc>
                      <m:mcPr>
                        <m:mcJc m:val="left"/>
                        <m:count m:val="1"/>
                      </m:mcPr>
                    </m:mc>
                    <m:mc>
                      <m:mcPr>
                        <m:mcJc m:val="left"/>
                        <m:count m:val="1"/>
                      </m:mcPr>
                    </m:mc>
                  </m:mcs>
                </m:mPr>
                <m:mr>
                  <m:e>
                    <m:r>
                      <m:t>1</m:t>
                    </m:r>
                  </m:e>
                  <m:e>
                    <m:r>
                      <m:t>0</m:t>
                    </m:r>
                  </m:e>
                </m:mr>
                <m:mr>
                  <m:e>
                    <m:r>
                      <m:t>r</m:t>
                    </m:r>
                    <m:r>
                      <m:t>×</m:t>
                    </m:r>
                  </m:e>
                  <m:e>
                    <m: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0</m:t>
                    </m:r>
                  </m:e>
                  <m:e>
                    <m:sSup>
                      <m:e>
                        <m:r>
                          <m:t>E</m:t>
                        </m:r>
                      </m:e>
                      <m:sup>
                        <m:r>
                          <m:rPr>
                            <m:sty m:val="p"/>
                          </m:rPr>
                          <m:t>T</m:t>
                        </m:r>
                      </m:sup>
                    </m:sSup>
                  </m:e>
                </m:mr>
              </m:m>
            </m:e>
          </m:d>
          <m:r>
            <m:t>=</m:t>
          </m:r>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r</m:t>
                    </m:r>
                    <m:r>
                      <m:t>×</m:t>
                    </m:r>
                    <m:sSup>
                      <m:e>
                        <m:r>
                          <m:t>E</m:t>
                        </m:r>
                      </m:e>
                      <m:sup>
                        <m:r>
                          <m:rPr>
                            <m:sty m:val="p"/>
                          </m:rPr>
                          <m:t>T</m:t>
                        </m:r>
                      </m:sup>
                    </m:sSup>
                  </m:e>
                  <m:e>
                    <m:sSup>
                      <m:e>
                        <m:r>
                          <m:t>E</m:t>
                        </m:r>
                      </m:e>
                      <m:sup>
                        <m:r>
                          <m:rPr>
                            <m:sty m:val="p"/>
                          </m:rPr>
                          <m:t>T</m:t>
                        </m:r>
                      </m:sup>
                    </m:sSup>
                  </m:e>
                </m:mr>
              </m:m>
            </m:e>
          </m:d>
        </m:oMath>
      </m:oMathPara>
    </w:p>
    <w:p>
      <w:pPr>
        <w:pStyle w:val="FirstParagraph"/>
      </w:pPr>
      <w:r>
        <w:t xml:space="preserve">and</w:t>
      </w:r>
    </w:p>
    <w:p>
      <w:pPr>
        <w:pStyle w:val="a0"/>
      </w:pPr>
      <m:oMathPara>
        <m:oMathParaPr>
          <m:jc m:val="center"/>
        </m:oMathParaPr>
        <m:oMath>
          <m:r>
            <m:t>A</m:t>
          </m:r>
          <m:sSubSup>
            <m:e>
              <m:r>
                <m:rPr>
                  <m:sty m:val="b"/>
                </m:rPr>
                <m:t>X</m:t>
              </m:r>
            </m:e>
            <m:sub>
              <m:r>
                <m:t>B</m:t>
              </m:r>
            </m:sub>
            <m:sup>
              <m:r>
                <m:t>*</m:t>
              </m:r>
            </m:sup>
          </m:sSubSup>
          <m:r>
            <m:t>=</m:t>
          </m:r>
          <m:d>
            <m:dPr>
              <m:begChr m:val="["/>
              <m:endChr m:val="]"/>
              <m:grow/>
            </m:dPr>
            <m:e>
              <m:m>
                <m:mPr>
                  <m:baseJc m:val="center"/>
                  <m:plcHide m:val="1"/>
                  <m:mcs>
                    <m:mc>
                      <m:mcPr>
                        <m:mcJc m:val="left"/>
                        <m:count m:val="1"/>
                      </m:mcPr>
                    </m:mc>
                    <m:mc>
                      <m:mcPr>
                        <m:mcJc m:val="left"/>
                        <m:count m:val="1"/>
                      </m:mcPr>
                    </m:mc>
                  </m:mcs>
                </m:mPr>
                <m:mr>
                  <m:e>
                    <m:r>
                      <m:rPr>
                        <m:sty m:val="b"/>
                      </m:rPr>
                      <m:t>1</m:t>
                    </m:r>
                  </m:e>
                  <m:e>
                    <m:r>
                      <m:t>r</m:t>
                    </m:r>
                    <m:r>
                      <m:t>×</m:t>
                    </m:r>
                  </m:e>
                </m:mr>
                <m:mr>
                  <m:e>
                    <m:r>
                      <m:rPr>
                        <m:sty m:val="b"/>
                      </m:rPr>
                      <m:t>0</m:t>
                    </m:r>
                  </m:e>
                  <m:e>
                    <m:r>
                      <m:rPr>
                        <m:sty m:val="b"/>
                      </m:rP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rPr>
                        <m:sty m:val="b"/>
                      </m:rPr>
                      <m:t>0</m:t>
                    </m:r>
                  </m:e>
                </m:mr>
                <m:mr>
                  <m:e>
                    <m:r>
                      <m:rPr>
                        <m:sty m:val="b"/>
                      </m:rPr>
                      <m:t>0</m:t>
                    </m:r>
                  </m:e>
                  <m:e>
                    <m:sSup>
                      <m:e>
                        <m:r>
                          <m:t>E</m:t>
                        </m:r>
                      </m:e>
                      <m:sup>
                        <m:r>
                          <m:rPr>
                            <m:sty m:val="p"/>
                          </m:rPr>
                          <m:t>T</m:t>
                        </m:r>
                      </m:sup>
                    </m:sSup>
                  </m:e>
                </m:mr>
              </m:m>
            </m:e>
          </m:d>
          <m:r>
            <m:t>=</m:t>
          </m:r>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r</m:t>
                    </m:r>
                    <m:r>
                      <m:t>×</m:t>
                    </m:r>
                    <m:sSup>
                      <m:e>
                        <m:r>
                          <m:t>E</m:t>
                        </m:r>
                      </m:e>
                      <m:sup>
                        <m:r>
                          <m:rPr>
                            <m:sty m:val="p"/>
                          </m:rPr>
                          <m:t>T</m:t>
                        </m:r>
                      </m:sup>
                    </m:sSup>
                  </m:e>
                </m:mr>
                <m:mr>
                  <m:e>
                    <m:r>
                      <m:rPr>
                        <m:sty m:val="b"/>
                      </m:rPr>
                      <m:t>0</m:t>
                    </m:r>
                  </m:e>
                  <m:e>
                    <m:sSup>
                      <m:e>
                        <m:r>
                          <m:t>E</m:t>
                        </m:r>
                      </m:e>
                      <m:sup>
                        <m:r>
                          <m:rPr>
                            <m:sty m:val="p"/>
                          </m:rPr>
                          <m:t>T</m:t>
                        </m:r>
                      </m:sup>
                    </m:sSup>
                  </m:e>
                </m:mr>
              </m:m>
            </m:e>
          </m:d>
          <m:r>
            <m:t>.</m:t>
          </m:r>
        </m:oMath>
      </m:oMathPara>
    </w:p>
    <w:p>
      <w:pPr>
        <w:pStyle w:val="FirstParagraph"/>
      </w:pPr>
      <w:r>
        <w:t xml:space="preserve">For comparison, the formula for the</w:t>
      </w:r>
      <w:r>
        <w:t xml:space="preserve"> </w:t>
      </w:r>
      <m:oMath>
        <m:r>
          <m:t>4</m:t>
        </m:r>
        <m:r>
          <m:t>×</m:t>
        </m:r>
        <m:r>
          <m:t>4</m:t>
        </m:r>
      </m:oMath>
      <w:r>
        <w:t xml:space="preserve"> </w:t>
      </w:r>
      <w:r>
        <w:t xml:space="preserve">homogeneous coordinate transformation matrix from</w:t>
      </w:r>
      <w:r>
        <w:t xml:space="preserve"> </w:t>
      </w:r>
      <m:oMath>
        <m:r>
          <m:t>A</m:t>
        </m:r>
      </m:oMath>
      <w:r>
        <w:t xml:space="preserve"> </w:t>
      </w:r>
      <w:r>
        <w:t xml:space="preserve">to</w:t>
      </w:r>
      <w:r>
        <w:t xml:space="preserve"> </w:t>
      </w:r>
      <m:oMath>
        <m:r>
          <m:t>B</m:t>
        </m:r>
      </m:oMath>
      <w:r>
        <w:t xml:space="preserve"> </w:t>
      </w:r>
      <w:r>
        <w:t xml:space="preserve">(homogeneous) coordinates is</w:t>
      </w:r>
    </w:p>
    <w:p>
      <w:pPr>
        <w:pStyle w:val="a0"/>
      </w:pPr>
      <m:oMathPara>
        <m:oMathParaPr>
          <m:jc m:val="center"/>
        </m:oMathParaPr>
        <m:oMath>
          <m:sSub>
            <m:e>
              <m:r>
                <m:t>B</m:t>
              </m:r>
            </m:e>
            <m:sub>
              <m:sSub>
                <m:e>
                  <m:r>
                    <m:t>T</m:t>
                  </m:r>
                </m:e>
                <m:sub>
                  <m:r>
                    <m:t>A</m:t>
                  </m:r>
                </m:sub>
              </m:sSub>
            </m:sub>
          </m:sSub>
          <m:r>
            <m:t>=</m:t>
          </m:r>
          <m:d>
            <m:dPr>
              <m:begChr m:val="["/>
              <m:endChr m:val="]"/>
              <m:grow/>
            </m:dPr>
            <m:e>
              <m:m>
                <m:mPr>
                  <m:baseJc m:val="center"/>
                  <m:plcHide m:val="1"/>
                  <m:mcs>
                    <m:mc>
                      <m:mcPr>
                        <m:mcJc m:val="left"/>
                        <m:count m:val="1"/>
                      </m:mcPr>
                    </m:mc>
                    <m:mc>
                      <m:mcPr>
                        <m:mcJc m:val="left"/>
                        <m:count m:val="1"/>
                      </m:mcPr>
                    </m:mc>
                  </m:mcs>
                </m:mPr>
                <m:mr>
                  <m:e>
                    <m:r>
                      <m:t>E</m:t>
                    </m:r>
                  </m:e>
                  <m:e>
                    <m:r>
                      <m:t>−</m:t>
                    </m:r>
                    <m:r>
                      <m:t>E</m:t>
                    </m:r>
                    <m:r>
                      <m:t>r</m:t>
                    </m:r>
                  </m:e>
                </m:mr>
                <m:mr>
                  <m:e>
                    <m:r>
                      <m:t>0</m:t>
                    </m:r>
                  </m:e>
                  <m:e>
                    <m:r>
                      <m:t>1</m:t>
                    </m:r>
                  </m:e>
                </m:mr>
              </m:m>
            </m:e>
          </m:d>
          <m:r>
            <m:t>.</m:t>
          </m:r>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e>
                <m:r>
                  <m:rPr>
                    <m:nor/>
                    <m:sty m:val="p"/>
                  </m:rPr>
                  <m:t>rx</m:t>
                </m:r>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0</m:t>
                          </m:r>
                        </m:e>
                        <m:e>
                          <m:r>
                            <m:t>0</m:t>
                          </m:r>
                        </m:e>
                      </m:mr>
                      <m:mr>
                        <m:e>
                          <m:r>
                            <m:t>0</m:t>
                          </m:r>
                        </m:e>
                        <m:e>
                          <m:r>
                            <m:t>c</m:t>
                          </m:r>
                        </m:e>
                        <m:e>
                          <m:r>
                            <m:t>s</m:t>
                          </m:r>
                        </m:e>
                      </m:mr>
                      <m:mr>
                        <m:e>
                          <m:r>
                            <m:t>0</m:t>
                          </m:r>
                        </m:e>
                        <m:e>
                          <m:r>
                            <m:t>−</m:t>
                          </m:r>
                          <m:r>
                            <m:t>s</m:t>
                          </m:r>
                        </m:e>
                        <m:e>
                          <m:r>
                            <m:t>c</m:t>
                          </m:r>
                        </m:e>
                      </m:mr>
                    </m:m>
                  </m:e>
                </m:d>
                <m:r>
                  <m:rPr>
                    <m:nor/>
                    <m:sty m:val="p"/>
                  </m:rPr>
                  <m:t>ry</m:t>
                </m:r>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c</m:t>
                          </m:r>
                        </m:e>
                        <m:e>
                          <m:r>
                            <m:t>0</m:t>
                          </m:r>
                        </m:e>
                        <m:e>
                          <m:r>
                            <m:t>−</m:t>
                          </m:r>
                          <m:r>
                            <m:t>s</m:t>
                          </m:r>
                        </m:e>
                      </m:mr>
                      <m:mr>
                        <m:e>
                          <m:r>
                            <m:t>0</m:t>
                          </m:r>
                        </m:e>
                        <m:e>
                          <m:r>
                            <m:t>1</m:t>
                          </m:r>
                        </m:e>
                        <m:e>
                          <m:r>
                            <m:t>0</m:t>
                          </m:r>
                        </m:e>
                      </m:mr>
                      <m:mr>
                        <m:e>
                          <m:r>
                            <m:t>s</m:t>
                          </m:r>
                        </m:e>
                        <m:e>
                          <m:r>
                            <m:t>0</m:t>
                          </m:r>
                        </m:e>
                        <m:e>
                          <m:r>
                            <m:t>c</m:t>
                          </m:r>
                        </m:e>
                      </m:mr>
                    </m:m>
                  </m:e>
                </m:d>
                <m:r>
                  <m:rPr>
                    <m:nor/>
                    <m:sty m:val="p"/>
                  </m:rPr>
                  <m:t>rz</m:t>
                </m:r>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c</m:t>
                          </m:r>
                        </m:e>
                        <m:e>
                          <m:r>
                            <m:t>s</m:t>
                          </m:r>
                        </m:e>
                        <m:e>
                          <m:r>
                            <m:t>0</m:t>
                          </m:r>
                        </m:e>
                      </m:mr>
                      <m:mr>
                        <m:e>
                          <m:r>
                            <m:t>−</m:t>
                          </m:r>
                          <m:r>
                            <m:t>s</m:t>
                          </m:r>
                        </m:e>
                        <m:e>
                          <m:r>
                            <m:t>c</m:t>
                          </m:r>
                        </m:e>
                        <m:e>
                          <m:r>
                            <m:t>0</m:t>
                          </m:r>
                        </m:e>
                      </m:mr>
                      <m:mr>
                        <m:e>
                          <m:r>
                            <m:t>0</m:t>
                          </m:r>
                        </m:e>
                        <m:e>
                          <m:r>
                            <m:t>0</m:t>
                          </m:r>
                        </m:e>
                        <m:e>
                          <m:r>
                            <m:t>1</m:t>
                          </m:r>
                        </m:e>
                      </m:mr>
                    </m:m>
                  </m:e>
                </m:d>
              </m:e>
            </m:mr>
            <m:mr>
              <m:e/>
              <m:e>
                <m:r>
                  <m:t>(</m:t>
                </m:r>
                <m:r>
                  <m:t> </m:t>
                </m:r>
                <m:r>
                  <m:t>c</m:t>
                </m:r>
                <m:r>
                  <m:t>=</m:t>
                </m:r>
                <m:r>
                  <m:rPr>
                    <m:nor/>
                    <m:sty m:val="p"/>
                  </m:rPr>
                  <m:t>cos</m:t>
                </m:r>
                <m:r>
                  <m:t>(</m:t>
                </m:r>
                <m:r>
                  <m:t>θ</m:t>
                </m:r>
                <m:r>
                  <m:t>)</m:t>
                </m:r>
                <m:r>
                  <m:t> </m:t>
                </m:r>
                <m:r>
                  <m:t>,</m:t>
                </m:r>
                <m:r>
                  <m:t> </m:t>
                </m:r>
                <m:r>
                  <m:t>s</m:t>
                </m:r>
                <m:r>
                  <m:t>=</m:t>
                </m:r>
                <m:r>
                  <m:rPr>
                    <m:nor/>
                    <m:sty m:val="p"/>
                  </m:rPr>
                  <m:t>sin</m:t>
                </m:r>
                <m:r>
                  <m:t>(</m:t>
                </m:r>
                <m:r>
                  <m:t>θ</m:t>
                </m:r>
                <m:r>
                  <m:t>)</m:t>
                </m:r>
                <m:r>
                  <m:t> </m:t>
                </m:r>
                <m:r>
                  <m:t>)</m:t>
                </m:r>
              </m:e>
            </m:mr>
            <m:mr>
              <m:e/>
              <m:e>
                <m:r>
                  <m:rPr>
                    <m:nor/>
                    <m:sty m:val="p"/>
                  </m:rPr>
                  <m:t>rot</m:t>
                </m:r>
                <m:r>
                  <m:t>(</m:t>
                </m:r>
                <m:r>
                  <m:rPr>
                    <m:sty m:val="b"/>
                  </m:rPr>
                  <m:t>E</m:t>
                </m:r>
                <m:r>
                  <m:t>)</m:t>
                </m:r>
                <m:r>
                  <m:t>=</m:t>
                </m:r>
                <m:d>
                  <m:dPr>
                    <m:begChr m:val="["/>
                    <m:endChr m:val="]"/>
                    <m:grow/>
                  </m:dPr>
                  <m:e>
                    <m:m>
                      <m:mPr>
                        <m:baseJc m:val="center"/>
                        <m:plcHide m:val="1"/>
                        <m:mcs>
                          <m:mc>
                            <m:mcPr>
                              <m:mcJc m:val="center"/>
                              <m:count m:val="1"/>
                            </m:mcPr>
                          </m:mc>
                          <m:mc>
                            <m:mcPr>
                              <m:mcJc m:val="center"/>
                              <m:count m:val="1"/>
                            </m:mcPr>
                          </m:mc>
                        </m:mcs>
                      </m:mPr>
                      <m:mr>
                        <m:e>
                          <m:r>
                            <m:rPr>
                              <m:sty m:val="b"/>
                            </m:rPr>
                            <m:t>E</m:t>
                          </m:r>
                        </m:e>
                        <m:e>
                          <m:r>
                            <m:rPr>
                              <m:sty m:val="b"/>
                            </m:rPr>
                            <m:t>0</m:t>
                          </m:r>
                        </m:e>
                      </m:mr>
                      <m:mr>
                        <m:e>
                          <m:r>
                            <m:rPr>
                              <m:sty m:val="b"/>
                            </m:rPr>
                            <m:t>0</m:t>
                          </m:r>
                        </m:e>
                        <m:e>
                          <m:r>
                            <m:rPr>
                              <m:sty m:val="b"/>
                            </m:rPr>
                            <m:t>E</m:t>
                          </m:r>
                        </m:e>
                      </m:mr>
                    </m:m>
                  </m:e>
                </m:d>
                <m:r>
                  <m:rPr>
                    <m:nor/>
                    <m:sty m:val="p"/>
                  </m:rPr>
                  <m:t>xlt</m:t>
                </m:r>
                <m:r>
                  <m:t>(</m:t>
                </m:r>
                <m:r>
                  <m:rPr>
                    <m:sty m:val="b"/>
                  </m:rPr>
                  <m:t>r</m:t>
                </m:r>
                <m:r>
                  <m:t>)</m:t>
                </m:r>
                <m:r>
                  <m:t>=</m:t>
                </m:r>
                <m:d>
                  <m:dPr>
                    <m:begChr m:val="["/>
                    <m:endChr m:val="]"/>
                    <m:grow/>
                  </m:dPr>
                  <m:e>
                    <m:m>
                      <m:mPr>
                        <m:baseJc m:val="center"/>
                        <m:plcHide m:val="1"/>
                        <m:mcs>
                          <m:mc>
                            <m:mcPr>
                              <m:mcJc m:val="center"/>
                              <m:count m:val="1"/>
                            </m:mcPr>
                          </m:mc>
                          <m:mc>
                            <m:mcPr>
                              <m:mcJc m:val="center"/>
                              <m:count m:val="1"/>
                            </m:mcPr>
                          </m:mc>
                        </m:mcs>
                      </m:mPr>
                      <m:mr>
                        <m:e>
                          <m:r>
                            <m:rPr>
                              <m:sty m:val="b"/>
                            </m:rPr>
                            <m:t>1</m:t>
                          </m:r>
                        </m:e>
                        <m:e>
                          <m:r>
                            <m:rPr>
                              <m:sty m:val="b"/>
                            </m:rPr>
                            <m:t>0</m:t>
                          </m:r>
                        </m:e>
                      </m:mr>
                      <m:mr>
                        <m:e>
                          <m:r>
                            <m:t>−</m:t>
                          </m:r>
                          <m:r>
                            <m:rPr>
                              <m:sty m:val="b"/>
                            </m:rPr>
                            <m:t>r</m:t>
                          </m:r>
                          <m:r>
                            <m:t>×</m:t>
                          </m:r>
                        </m:e>
                        <m:e>
                          <m:r>
                            <m:rPr>
                              <m:sty m:val="b"/>
                            </m:rPr>
                            <m:t>1</m:t>
                          </m:r>
                        </m:e>
                      </m:mr>
                    </m:m>
                  </m:e>
                </m:d>
                <m:r>
                  <m:rPr>
                    <m:nor/>
                    <m:sty m:val="p"/>
                  </m:rPr>
                  <m:t>rotx</m:t>
                </m:r>
                <m:r>
                  <m:t>(</m:t>
                </m:r>
                <m:r>
                  <m:t>θ</m:t>
                </m:r>
                <m:r>
                  <m:t>)</m:t>
                </m:r>
                <m:r>
                  <m:t>=</m:t>
                </m:r>
                <m:r>
                  <m:rPr>
                    <m:nor/>
                    <m:sty m:val="p"/>
                  </m:rPr>
                  <m:t>rot</m:t>
                </m:r>
                <m:r>
                  <m:t>(</m:t>
                </m:r>
                <m:r>
                  <m:rPr>
                    <m:nor/>
                    <m:sty m:val="p"/>
                  </m:rPr>
                  <m:t>rx</m:t>
                </m:r>
                <m:r>
                  <m:t>(</m:t>
                </m:r>
                <m:r>
                  <m:t>θ</m:t>
                </m:r>
                <m:r>
                  <m:t>)</m:t>
                </m:r>
                <m:r>
                  <m:t>)</m:t>
                </m:r>
              </m:e>
            </m:mr>
          </m:m>
        </m:oMath>
      </m:oMathPara>
    </w:p>
    <w:p>
      <w:pPr>
        <w:pStyle w:val="FirstParagraph"/>
      </w:pPr>
      <w:r>
        <w:t xml:space="preserve">Table 2.2: Functions for rotations and Plücker transforms</w:t>
      </w:r>
    </w:p>
    <w:p>
      <w:pPr>
        <w:pStyle w:val="a0"/>
      </w:pPr>
      <w:r>
        <w:t xml:space="preserve">To facilitate the description of Plücker transforms, we will occasionally use the functions listed in Table 2.2. In terms of these functions, Eq. 2.24 could have been written</w:t>
      </w:r>
      <w:r>
        <w:t xml:space="preserve"> </w:t>
      </w:r>
      <m:oMath>
        <m:sSup>
          <m:e>
            <m:r>
              <m:t>​</m:t>
            </m:r>
          </m:e>
          <m:sup>
            <m:r>
              <m:t>B</m:t>
            </m:r>
          </m:sup>
        </m:sSup>
        <m:sSub>
          <m:e>
            <m:r>
              <m:rPr>
                <m:sty m:val="b"/>
              </m:rPr>
              <m:t>X</m:t>
            </m:r>
          </m:e>
          <m:sub>
            <m:r>
              <m:t>A</m:t>
            </m:r>
          </m:sub>
        </m:sSub>
        <m:r>
          <m:t>=</m:t>
        </m:r>
        <m:r>
          <m:rPr>
            <m:nor/>
            <m:sty m:val="p"/>
          </m:rPr>
          <m:t>rot</m:t>
        </m:r>
        <m:r>
          <m:t>(</m:t>
        </m:r>
        <m:r>
          <m:rPr>
            <m:sty m:val="b"/>
          </m:rPr>
          <m:t>E</m:t>
        </m:r>
        <m:r>
          <m:t>)</m:t>
        </m:r>
        <m:r>
          <m:rPr>
            <m:nor/>
            <m:sty m:val="p"/>
          </m:rPr>
          <m:t>xlt</m:t>
        </m:r>
        <m:r>
          <m:t>(</m:t>
        </m:r>
        <m:r>
          <m:rPr>
            <m:sty m:val="b"/>
          </m:rPr>
          <m:t>r</m:t>
        </m:r>
        <m:r>
          <m:t>)</m:t>
        </m:r>
      </m:oMath>
      <w:r>
        <w:t xml:space="preserve">, and so on.</w:t>
      </w:r>
    </w:p>
    <w:p>
      <w:pPr>
        <w:pStyle w:val="a0"/>
      </w:pPr>
      <w:r>
        <w:t xml:space="preserve">Finally, note that we have adopted the following convention for describing coordinate transforms: the formula for</w:t>
      </w:r>
      <w:r>
        <w:t xml:space="preserve"> </w:t>
      </w:r>
      <m:oMath>
        <m:sSup>
          <m:e>
            <m:r>
              <m:t>​</m:t>
            </m:r>
          </m:e>
          <m:sup>
            <m:r>
              <m:t>B</m:t>
            </m:r>
          </m:sup>
        </m:sSup>
        <m:sSub>
          <m:e>
            <m:r>
              <m:rPr>
                <m:sty m:val="b"/>
              </m:rPr>
              <m:t>X</m:t>
            </m:r>
          </m:e>
          <m:sub>
            <m:r>
              <m:t>A</m:t>
            </m:r>
          </m:sub>
        </m:sSub>
      </m:oMath>
      <w:r>
        <w:t xml:space="preserve"> </w:t>
      </w:r>
      <w:r>
        <w:t xml:space="preserve">(or for</w:t>
      </w:r>
      <w:r>
        <w:t xml:space="preserve"> </w:t>
      </w:r>
      <m:oMath>
        <m:sSup>
          <m:e>
            <m:r>
              <m:t>​</m:t>
            </m:r>
          </m:e>
          <m:sup>
            <m:r>
              <m:t>B</m:t>
            </m:r>
          </m:sup>
        </m:sSup>
        <m:sSub>
          <m:e>
            <m:r>
              <m:rPr>
                <m:sty m:val="b"/>
              </m:rPr>
              <m:t>E</m:t>
            </m:r>
          </m:e>
          <m:sub>
            <m:r>
              <m:t>A</m:t>
            </m:r>
          </m:sub>
        </m:sSub>
      </m:oMath>
      <w:r>
        <w:t xml:space="preserve">) is associated with a description of how you would have to move frame</w:t>
      </w:r>
      <w:r>
        <w:t xml:space="preserve"> </w:t>
      </w:r>
      <m:oMath>
        <m:r>
          <m:t>A</m:t>
        </m:r>
      </m:oMath>
      <w:r>
        <w:t xml:space="preserve"> </w:t>
      </w:r>
      <w:r>
        <w:t xml:space="preserve">so as to make it coincide with frame</w:t>
      </w:r>
      <w:r>
        <w:t xml:space="preserve"> </w:t>
      </w:r>
      <m:oMath>
        <m:r>
          <m:t>B</m:t>
        </m:r>
      </m:oMath>
      <w:r>
        <w:t xml:space="preserve">. For example, the expression</w:t>
      </w:r>
      <w:r>
        <w:t xml:space="preserve"> </w:t>
      </w:r>
      <w:r>
        <w:t xml:space="preserve">‘</w:t>
      </w:r>
      <w:r>
        <w:t xml:space="preserve">rotx(</w:t>
      </w:r>
      <m:oMath>
        <m:r>
          <m:t>θ</m:t>
        </m:r>
      </m:oMath>
      <w:r>
        <w:t xml:space="preserve">)</w:t>
      </w:r>
      <w:r>
        <w:t xml:space="preserve">’</w:t>
      </w:r>
      <w:r>
        <w:t xml:space="preserve"> </w:t>
      </w:r>
      <w:r>
        <w:t xml:space="preserve">reads like an abbreviated version of the statement</w:t>
      </w:r>
      <w:r>
        <w:t xml:space="preserve"> </w:t>
      </w:r>
      <w:r>
        <w:t xml:space="preserve">‘</w:t>
      </w:r>
      <w:r>
        <w:t xml:space="preserve">rotate about the</w:t>
      </w:r>
      <w:r>
        <w:t xml:space="preserve"> </w:t>
      </w:r>
      <m:oMath>
        <m:r>
          <m:t>x</m:t>
        </m:r>
      </m:oMath>
      <w:r>
        <w:t xml:space="preserve"> </w:t>
      </w:r>
      <w:r>
        <w:t xml:space="preserve">axis by an amount</w:t>
      </w:r>
      <w:r>
        <w:t xml:space="preserve"> </w:t>
      </w:r>
      <m:oMath>
        <m:r>
          <m:t>θ</m:t>
        </m:r>
      </m:oMath>
      <w:r>
        <w:t xml:space="preserve">’</w:t>
      </w:r>
      <w:r>
        <w:t xml:space="preserve">, and its value is the coordinate transform</w:t>
      </w:r>
      <w:r>
        <w:t xml:space="preserve"> </w:t>
      </w:r>
      <m:oMath>
        <m:sSup>
          <m:e>
            <m:r>
              <m:t>​</m:t>
            </m:r>
          </m:e>
          <m:sup>
            <m:r>
              <m:t>B</m:t>
            </m:r>
          </m:sup>
        </m:sSup>
        <m:sSub>
          <m:e>
            <m:r>
              <m:rPr>
                <m:sty m:val="b"/>
              </m:rPr>
              <m:t>X</m:t>
            </m:r>
          </m:e>
          <m:sub>
            <m:r>
              <m:t>A</m:t>
            </m:r>
          </m:sub>
        </m:sSub>
      </m:oMath>
      <w:r>
        <w:t xml:space="preserve"> </w:t>
      </w:r>
      <w:r>
        <w:t xml:space="preserve">for the case where frame</w:t>
      </w:r>
      <w:r>
        <w:t xml:space="preserve"> </w:t>
      </w:r>
      <m:oMath>
        <m:r>
          <m:t>B</m:t>
        </m:r>
      </m:oMath>
      <w:r>
        <w:t xml:space="preserve"> </w:t>
      </w:r>
      <w:r>
        <w:t xml:space="preserve">is rotated relative to frame</w:t>
      </w:r>
      <w:r>
        <w:t xml:space="preserve"> </w:t>
      </w:r>
      <m:oMath>
        <m:r>
          <m:t>A</m:t>
        </m:r>
      </m:oMath>
      <w:r>
        <w:t xml:space="preserve"> </w:t>
      </w:r>
      <w:r>
        <w:t xml:space="preserve">by an amount</w:t>
      </w:r>
      <w:r>
        <w:t xml:space="preserve"> </w:t>
      </w:r>
      <m:oMath>
        <m:r>
          <m:t>θ</m:t>
        </m:r>
      </m:oMath>
      <w:r>
        <w:t xml:space="preserve"> </w:t>
      </w:r>
      <w:r>
        <w:t xml:space="preserve">about their common</w:t>
      </w:r>
      <w:r>
        <w:t xml:space="preserve"> </w:t>
      </w:r>
      <m:oMath>
        <m:r>
          <m:t>x</m:t>
        </m:r>
      </m:oMath>
      <w:r>
        <w:t xml:space="preserve"> </w:t>
      </w:r>
      <w:r>
        <w:t xml:space="preserve">axis. Readers should bear in mind that some authors use a different convention.</w:t>
      </w:r>
    </w:p>
    <w:p>
      <w:pPr>
        <w:pStyle w:val="1"/>
      </w:pPr>
      <w:bookmarkStart w:id="68" w:name="spatial-cross-products"/>
      <w:r>
        <w:t xml:space="preserve">2.9 Spatial Cross Products</w:t>
      </w:r>
      <w:bookmarkEnd w:id="68"/>
    </w:p>
    <w:p>
      <w:pPr>
        <w:pStyle w:val="FirstParagraph"/>
      </w:pPr>
      <w:r>
        <w:t xml:space="preserve">Let</w:t>
      </w:r>
      <w:r>
        <w:t xml:space="preserve"> </w:t>
      </w:r>
      <m:oMath>
        <m:r>
          <m:t>r</m:t>
        </m:r>
        <m:r>
          <m:t>∈</m:t>
        </m:r>
        <m:sSup>
          <m:e>
            <m:r>
              <m:rPr>
                <m:sty m:val="p"/>
                <m:scr m:val="double-struck"/>
              </m:rPr>
              <m:t>E</m:t>
            </m:r>
          </m:e>
          <m:sup>
            <m:r>
              <m:t>3</m:t>
            </m:r>
          </m:sup>
        </m:sSup>
      </m:oMath>
      <w:r>
        <w:t xml:space="preserve"> </w:t>
      </w:r>
      <w:r>
        <w:t xml:space="preserve">be a Euclidean vector that is rotating with an angular velocity of</w:t>
      </w:r>
      <w:r>
        <w:t xml:space="preserve"> </w:t>
      </w:r>
      <m:oMath>
        <m:r>
          <m:t>ω</m:t>
        </m:r>
      </m:oMath>
      <w:r>
        <w:t xml:space="preserve">, but is not otherwise changing. The derivative of this vector is given by the well-known formula</w:t>
      </w:r>
      <w:r>
        <w:t xml:space="preserve"> </w:t>
      </w:r>
      <m:oMath>
        <m:acc>
          <m:accPr>
            <m:chr m:val="̇"/>
          </m:accPr>
          <m:e>
            <m:r>
              <m:t>r</m:t>
            </m:r>
          </m:e>
        </m:acc>
        <m:r>
          <m:t>=</m:t>
        </m:r>
        <m:r>
          <m:t>ω</m:t>
        </m:r>
        <m:r>
          <m:t>×</m:t>
        </m:r>
        <m:r>
          <m:t>r</m:t>
        </m:r>
      </m:oMath>
      <w:r>
        <w:t xml:space="preserve">. In this context,</w:t>
      </w:r>
      <w:r>
        <w:t xml:space="preserve"> </w:t>
      </w:r>
      <m:oMath>
        <m:r>
          <m:t>ω</m:t>
        </m:r>
        <m:r>
          <m:t>×</m:t>
        </m:r>
      </m:oMath>
      <w:r>
        <w:t xml:space="preserve"> </w:t>
      </w:r>
      <w:r>
        <w:t xml:space="preserve">is acting like a differentiation operator: it is mapping</w:t>
      </w:r>
      <w:r>
        <w:t xml:space="preserve"> </w:t>
      </w:r>
      <m:oMath>
        <m:r>
          <m:t>r</m:t>
        </m:r>
      </m:oMath>
      <w:r>
        <w:t xml:space="preserve"> </w:t>
      </w:r>
      <w:r>
        <w:t xml:space="preserve">to</w:t>
      </w:r>
      <w:r>
        <w:t xml:space="preserve"> </w:t>
      </w:r>
      <m:oMath>
        <m:acc>
          <m:accPr>
            <m:chr m:val="̇"/>
          </m:accPr>
          <m:e>
            <m:r>
              <m:t>r</m:t>
            </m:r>
          </m:e>
        </m:acc>
      </m:oMath>
      <w:r>
        <w:t xml:space="preserve">.</w:t>
      </w:r>
    </w:p>
    <w:p>
      <w:pPr>
        <w:pStyle w:val="a0"/>
      </w:pPr>
      <w:r>
        <w:t xml:space="preserve">It turns out that this idea can be extended to spatial vectors, but we need to have two operators: one for motions and one for forces. Therefore, let</w:t>
      </w:r>
      <w:r>
        <w:t xml:space="preserve"> </w:t>
      </w:r>
      <m:oMath>
        <m:acc>
          <m:accPr>
            <m:chr m:val="̂"/>
          </m:accPr>
          <m:e>
            <m:r>
              <m:rPr>
                <m:sty m:val="b"/>
              </m:rPr>
              <m:t>m</m:t>
            </m:r>
          </m:e>
        </m:acc>
        <m:r>
          <m:t>∈</m:t>
        </m:r>
        <m:sSup>
          <m:e>
            <m:r>
              <m:rPr>
                <m:sty m:val="p"/>
                <m:scr m:val="double-struck"/>
              </m:rPr>
              <m:t>M</m:t>
            </m:r>
          </m:e>
          <m:sup>
            <m:r>
              <m:t>6</m:t>
            </m:r>
          </m:sup>
        </m:sSup>
      </m:oMath>
      <w:r>
        <w:t xml:space="preserve"> </w:t>
      </w:r>
      <w:r>
        <w:t xml:space="preserve">and</w:t>
      </w:r>
      <w:r>
        <w:t xml:space="preserve"> </w:t>
      </w:r>
      <m:oMath>
        <m:acc>
          <m:accPr>
            <m:chr m:val="̂"/>
          </m:accPr>
          <m:e>
            <m:r>
              <m:rPr>
                <m:sty m:val="b"/>
              </m:rPr>
              <m:t>f</m:t>
            </m:r>
          </m:e>
        </m:acc>
        <m:r>
          <m:t>∈</m:t>
        </m:r>
        <m:sSup>
          <m:e>
            <m:r>
              <m:rPr>
                <m:sty m:val="p"/>
                <m:scr m:val="double-struck"/>
              </m:rPr>
              <m:t>F</m:t>
            </m:r>
          </m:e>
          <m:sup>
            <m:r>
              <m:t>6</m:t>
            </m:r>
          </m:sup>
        </m:sSup>
      </m:oMath>
      <w:r>
        <w:t xml:space="preserve"> </w:t>
      </w:r>
      <w:r>
        <w:t xml:space="preserve">be two spatial vectors that are moving with a velocity of</w:t>
      </w:r>
      <w:r>
        <w:t xml:space="preserve"> </w:t>
      </w:r>
      <m:oMath>
        <m:acc>
          <m:accPr>
            <m:chr m:val="̂"/>
          </m:accPr>
          <m:e>
            <m:r>
              <m:rPr>
                <m:sty m:val="b"/>
              </m:rPr>
              <m:t>v</m:t>
            </m:r>
          </m:e>
        </m:acc>
        <m:r>
          <m:t>∈</m:t>
        </m:r>
        <m:sSup>
          <m:e>
            <m:r>
              <m:rPr>
                <m:sty m:val="p"/>
                <m:scr m:val="double-struck"/>
              </m:rPr>
              <m:t>M</m:t>
            </m:r>
          </m:e>
          <m:sup>
            <m:r>
              <m:t>6</m:t>
            </m:r>
          </m:sup>
        </m:sSup>
      </m:oMath>
      <w:r>
        <w:t xml:space="preserve"> </w:t>
      </w:r>
      <w:r>
        <w:t xml:space="preserve">(e.g. because they are fixed in a rigid body having that velocity), but are not otherwise changing. We now define two new operators,</w:t>
      </w:r>
      <w:r>
        <w:t xml:space="preserve"> </w:t>
      </w:r>
      <m:oMath>
        <m:r>
          <m:t>×</m:t>
        </m:r>
      </m:oMath>
      <w:r>
        <w:t xml:space="preserve"> </w:t>
      </w:r>
      <w:r>
        <w:t xml:space="preserve">and</w:t>
      </w:r>
      <w:r>
        <w:t xml:space="preserve"> </w:t>
      </w:r>
      <m:oMath>
        <m:sSup>
          <m:e>
            <m:r>
              <m:t>×</m:t>
            </m:r>
          </m:e>
          <m:sup>
            <m:r>
              <m:t>*</m:t>
            </m:r>
          </m:sup>
        </m:sSup>
      </m:oMath>
      <w:r>
        <w:t xml:space="preserve">, which are required to satisfy the following equations:</w:t>
      </w:r>
    </w:p>
    <w:p>
      <w:pPr>
        <w:pStyle w:val="a0"/>
      </w:pPr>
      <m:oMathPara>
        <m:oMathParaPr>
          <m:jc m:val="center"/>
        </m:oMathParaPr>
        <m:oMath>
          <m:acc>
            <m:accPr>
              <m:chr m:val="̇"/>
            </m:accPr>
            <m:e>
              <m:acc>
                <m:accPr>
                  <m:chr m:val="̂"/>
                </m:accPr>
                <m:e>
                  <m:r>
                    <m:t>m</m:t>
                  </m:r>
                </m:e>
              </m:acc>
            </m:e>
          </m:acc>
          <m:r>
            <m:t>=</m:t>
          </m:r>
          <m:acc>
            <m:accPr>
              <m:chr m:val="̂"/>
            </m:accPr>
            <m:e>
              <m:r>
                <m:t>v</m:t>
              </m:r>
            </m:e>
          </m:acc>
          <m:r>
            <m:t>×</m:t>
          </m:r>
          <m:acc>
            <m:accPr>
              <m:chr m:val="̂"/>
            </m:accPr>
            <m:e>
              <m:r>
                <m:t>m</m:t>
              </m:r>
            </m:e>
          </m:acc>
        </m:oMath>
      </m:oMathPara>
    </w:p>
    <w:p>
      <w:pPr>
        <w:pStyle w:val="FirstParagraph"/>
      </w:pPr>
      <w:r>
        <w:t xml:space="preserve">and</w:t>
      </w:r>
    </w:p>
    <w:p>
      <w:pPr>
        <w:pStyle w:val="a0"/>
      </w:pPr>
      <m:oMathPara>
        <m:oMathParaPr>
          <m:jc m:val="center"/>
        </m:oMathParaPr>
        <m:oMath>
          <m:acc>
            <m:accPr>
              <m:chr m:val="̇"/>
            </m:accPr>
            <m:e>
              <m:acc>
                <m:accPr>
                  <m:chr m:val="̂"/>
                </m:accPr>
                <m:e>
                  <m:r>
                    <m:t>f</m:t>
                  </m:r>
                </m:e>
              </m:acc>
            </m:e>
          </m:acc>
          <m:r>
            <m:t>=</m:t>
          </m:r>
          <m:acc>
            <m:accPr>
              <m:chr m:val="̂"/>
            </m:accPr>
            <m:e>
              <m:r>
                <m:t>v</m:t>
              </m:r>
            </m:e>
          </m:acc>
          <m:limUpp>
            <m:e>
              <m:r>
                <m:t>×</m:t>
              </m:r>
            </m:e>
            <m:lim>
              <m:r>
                <m:t>*</m:t>
              </m:r>
            </m:lim>
          </m:limUpp>
          <m:acc>
            <m:accPr>
              <m:chr m:val="̂"/>
            </m:accPr>
            <m:e>
              <m:r>
                <m:t>f</m:t>
              </m:r>
            </m:e>
          </m:acc>
          <m:r>
            <m:t>.</m:t>
          </m:r>
        </m:oMath>
      </m:oMathPara>
    </w:p>
    <w:p>
      <w:pPr>
        <w:pStyle w:val="FirstParagraph"/>
      </w:pPr>
      <w:r>
        <w:t xml:space="preserve">The operator</w:t>
      </w:r>
      <w:r>
        <w:t xml:space="preserve"> </w:t>
      </w:r>
      <m:oMath>
        <m:sSup>
          <m:e>
            <m:r>
              <m:t>×</m:t>
            </m:r>
          </m:e>
          <m:sup>
            <m:r>
              <m:t>*</m:t>
            </m:r>
          </m:sup>
        </m:sSup>
      </m:oMath>
      <w:r>
        <w:t xml:space="preserve"> </w:t>
      </w:r>
      <w:r>
        <w:t xml:space="preserve">can be regarded as the dual of</w:t>
      </w:r>
      <w:r>
        <w:t xml:space="preserve"> </w:t>
      </w:r>
      <m:oMath>
        <m:r>
          <m:t>×</m:t>
        </m:r>
      </m:oMath>
      <w:r>
        <w:t xml:space="preserve">. The relationship between these two operators is similar to that between the coordinate transform matrices</w:t>
      </w:r>
      <w:r>
        <w:t xml:space="preserve"> </w:t>
      </w:r>
      <m:oMath>
        <m:r>
          <m:t>X</m:t>
        </m:r>
      </m:oMath>
      <w:r>
        <w:t xml:space="preserve"> </w:t>
      </w:r>
      <w:r>
        <w:t xml:space="preserve">and</w:t>
      </w:r>
      <w:r>
        <w:t xml:space="preserve"> </w:t>
      </w:r>
      <m:oMath>
        <m:sSup>
          <m:e>
            <m:r>
              <m:t>X</m:t>
            </m:r>
          </m:e>
          <m:sup>
            <m:r>
              <m:t>*</m:t>
            </m:r>
          </m:sup>
        </m:sSup>
      </m:oMath>
      <w:r>
        <w:t xml:space="preserve">.</w:t>
      </w:r>
    </w:p>
    <w:p>
      <w:pPr>
        <w:pStyle w:val="a0"/>
      </w:pPr>
      <w:r>
        <w:drawing>
          <wp:inline>
            <wp:extent cx="5486400" cy="3175074"/>
            <wp:effectExtent b="0" l="0" r="0" t="0"/>
            <wp:docPr descr="" title="" id="1" name="Picture"/>
            <a:graphic>
              <a:graphicData uri="http://schemas.openxmlformats.org/drawingml/2006/picture">
                <pic:pic>
                  <pic:nvPicPr>
                    <pic:cNvPr descr="/home/logs/uploads/2026-08-08/1151996/c4854976ceefe3ab/docx_images/0c6eb65e871ef3790d1cbde5133a781d59b8c2b0" id="0" name="Picture"/>
                    <pic:cNvPicPr>
                      <a:picLocks noChangeArrowheads="1" noChangeAspect="1"/>
                    </pic:cNvPicPr>
                  </pic:nvPicPr>
                  <pic:blipFill>
                    <a:blip r:embed="rId69"/>
                    <a:stretch>
                      <a:fillRect/>
                    </a:stretch>
                  </pic:blipFill>
                  <pic:spPr bwMode="auto">
                    <a:xfrm>
                      <a:off x="0" y="0"/>
                      <a:ext cx="5486400" cy="3175074"/>
                    </a:xfrm>
                    <a:prstGeom prst="rect">
                      <a:avLst/>
                    </a:prstGeom>
                    <a:noFill/>
                    <a:ln w="9525">
                      <a:noFill/>
                      <a:headEnd/>
                      <a:tailEnd/>
                    </a:ln>
                  </pic:spPr>
                </pic:pic>
              </a:graphicData>
            </a:graphic>
          </wp:inline>
        </w:drawing>
      </w:r>
      <w:r>
        <w:t xml:space="preserve"> </w:t>
      </w:r>
      <w:r>
        <w:t xml:space="preserve">Figure 2.5: Spatial cross-product tables</w:t>
      </w:r>
    </w:p>
    <w:p>
      <w:pPr>
        <w:pStyle w:val="a0"/>
      </w:pPr>
      <w:r>
        <w:t xml:space="preserve">These operators can be defined explicitly by means of the multiplication tables shown in Figure 2.5. Each entry in these tables is the time derivative of the basis vector listed on the top row, assuming it has a velocity equal to the basis vector listed in the left-hand column. For example, Figure 2.5(a) shows a coordinate frame that is moving with a velocity equal to</w:t>
      </w:r>
      <w:r>
        <w:t xml:space="preserve"> </w:t>
      </w:r>
      <m:oMath>
        <m:sSub>
          <m:e>
            <m:r>
              <m:t>d</m:t>
            </m:r>
          </m:e>
          <m:sub>
            <m:r>
              <m:t>O</m:t>
            </m:r>
            <m:r>
              <m:t>x</m:t>
            </m:r>
          </m:sub>
        </m:sSub>
      </m:oMath>
      <w:r>
        <w:t xml:space="preserve">, which means that it is rotating with unit angular velocity about the line</w:t>
      </w:r>
      <w:r>
        <w:t xml:space="preserve"> </w:t>
      </w:r>
      <m:oMath>
        <m:r>
          <m:t>O</m:t>
        </m:r>
        <m:r>
          <m:t>x</m:t>
        </m:r>
      </m:oMath>
      <w:r>
        <w:t xml:space="preserve">. Over a period of</w:t>
      </w:r>
      <w:r>
        <w:t xml:space="preserve"> </w:t>
      </w:r>
      <m:oMath>
        <m:r>
          <m:t>δ</m:t>
        </m:r>
        <m:r>
          <m:t>t</m:t>
        </m:r>
      </m:oMath>
      <w:r>
        <w:t xml:space="preserve"> </w:t>
      </w:r>
      <w:r>
        <w:t xml:space="preserve">time units, this motion has no effect on the line</w:t>
      </w:r>
      <w:r>
        <w:t xml:space="preserve"> </w:t>
      </w:r>
      <m:oMath>
        <m:r>
          <m:t>O</m:t>
        </m:r>
        <m:r>
          <m:t>x</m:t>
        </m:r>
      </m:oMath>
      <w:r>
        <w:t xml:space="preserve">, but it causes</w:t>
      </w:r>
      <w:r>
        <w:t xml:space="preserve"> </w:t>
      </w:r>
      <m:oMath>
        <m:r>
          <m:t>O</m:t>
        </m:r>
        <m:r>
          <m:t>y</m:t>
        </m:r>
      </m:oMath>
      <w:r>
        <w:t xml:space="preserve"> </w:t>
      </w:r>
      <w:r>
        <w:t xml:space="preserve">to rotate by</w:t>
      </w:r>
      <w:r>
        <w:t xml:space="preserve"> </w:t>
      </w:r>
      <m:oMath>
        <m:r>
          <m:t>δ</m:t>
        </m:r>
        <m:r>
          <m:t>t</m:t>
        </m:r>
      </m:oMath>
      <w:r>
        <w:t xml:space="preserve"> </w:t>
      </w:r>
      <w:r>
        <w:t xml:space="preserve">radians in the</w:t>
      </w:r>
      <w:r>
        <w:t xml:space="preserve"> </w:t>
      </w:r>
      <m:oMath>
        <m:r>
          <m:t>y</m:t>
        </m:r>
        <m:r>
          <m:t>−</m:t>
        </m:r>
        <m:r>
          <m:t>z</m:t>
        </m:r>
      </m:oMath>
      <w:r>
        <w:t xml:space="preserve"> </w:t>
      </w:r>
      <w:r>
        <w:t xml:space="preserve">plane. So we have</w:t>
      </w:r>
      <w:r>
        <w:t xml:space="preserve"> </w:t>
      </w:r>
      <m:oMath>
        <m:sSub>
          <m:e>
            <m:r>
              <m:t>d</m:t>
            </m:r>
          </m:e>
          <m:sub>
            <m:r>
              <m:t>O</m:t>
            </m:r>
            <m:r>
              <m:t>x</m:t>
            </m:r>
          </m:sub>
        </m:sSub>
        <m:r>
          <m:t>(</m:t>
        </m:r>
        <m:r>
          <m:t>t</m:t>
        </m:r>
        <m:r>
          <m:t>+</m:t>
        </m:r>
        <m:r>
          <m:t>δ</m:t>
        </m:r>
        <m:r>
          <m:t>t</m:t>
        </m:r>
        <m:r>
          <m:t>)</m:t>
        </m:r>
        <m:r>
          <m:t>=</m:t>
        </m:r>
        <m:sSub>
          <m:e>
            <m:r>
              <m:t>d</m:t>
            </m:r>
          </m:e>
          <m:sub>
            <m:r>
              <m:t>O</m:t>
            </m:r>
            <m:r>
              <m:t>x</m:t>
            </m:r>
          </m:sub>
        </m:sSub>
        <m:r>
          <m:t>(</m:t>
        </m:r>
        <m:r>
          <m:t>t</m:t>
        </m:r>
        <m:r>
          <m:t>)</m:t>
        </m:r>
      </m:oMath>
      <w:r>
        <w:t xml:space="preserve">, but</w:t>
      </w:r>
      <w:r>
        <w:t xml:space="preserve"> </w:t>
      </w:r>
      <m:oMath>
        <m:sSub>
          <m:e>
            <m:r>
              <m:t>d</m:t>
            </m:r>
          </m:e>
          <m:sub>
            <m:r>
              <m:t>O</m:t>
            </m:r>
            <m:r>
              <m:t>y</m:t>
            </m:r>
          </m:sub>
        </m:sSub>
        <m:r>
          <m:t>(</m:t>
        </m:r>
        <m:r>
          <m:t>t</m:t>
        </m:r>
        <m:r>
          <m:t>+</m:t>
        </m:r>
        <m:r>
          <m:t>δ</m:t>
        </m:r>
        <m:r>
          <m:t>t</m:t>
        </m:r>
        <m:r>
          <m:t>)</m:t>
        </m:r>
        <m:r>
          <m:t>=</m:t>
        </m:r>
        <m:sSub>
          <m:e>
            <m:r>
              <m:t>d</m:t>
            </m:r>
          </m:e>
          <m:sub>
            <m:r>
              <m:t>O</m:t>
            </m:r>
            <m:r>
              <m:t>y</m:t>
            </m:r>
          </m:sub>
        </m:sSub>
        <m:r>
          <m:t>(</m:t>
        </m:r>
        <m:r>
          <m:t>t</m:t>
        </m:r>
        <m:r>
          <m:t>)</m:t>
        </m:r>
        <m:r>
          <m:t>+</m:t>
        </m:r>
        <m:r>
          <m:t>δ</m:t>
        </m:r>
        <m:r>
          <m:t>t</m:t>
        </m:r>
        <m:r>
          <m:t> </m:t>
        </m:r>
        <m:sSub>
          <m:e>
            <m:r>
              <m:t>d</m:t>
            </m:r>
          </m:e>
          <m:sub>
            <m:r>
              <m:t>O</m:t>
            </m:r>
            <m:r>
              <m:t>z</m:t>
            </m:r>
          </m:sub>
        </m:sSub>
      </m:oMath>
      <w:r>
        <w:t xml:space="preserve">. The time derivatives are therefore</w:t>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r>
                      <m:rPr>
                        <m:sty m:val="p"/>
                      </m:rPr>
                      <m:t>d</m:t>
                    </m:r>
                  </m:num>
                  <m:den>
                    <m:r>
                      <m:rPr>
                        <m:sty m:val="p"/>
                      </m:rPr>
                      <m:t>d</m:t>
                    </m:r>
                    <m:r>
                      <m:t>t</m:t>
                    </m:r>
                  </m:den>
                </m:f>
                <m:r>
                  <m:t> </m:t>
                </m:r>
                <m:sSub>
                  <m:e>
                    <m:r>
                      <m:t>d</m:t>
                    </m:r>
                  </m:e>
                  <m:sub>
                    <m:r>
                      <m:t>O</m:t>
                    </m:r>
                    <m:r>
                      <m:t>x</m:t>
                    </m:r>
                  </m:sub>
                </m:sSub>
                <m:r>
                  <m:t> </m:t>
                </m:r>
                <m:r>
                  <m:t>=</m:t>
                </m:r>
                <m:r>
                  <m:t> </m:t>
                </m:r>
                <m:limLow>
                  <m:e>
                    <m:r>
                      <m:rPr>
                        <m:nor/>
                        <m:sty m:val="p"/>
                      </m:rPr>
                      <m:t>lim</m:t>
                    </m:r>
                  </m:e>
                  <m:lim>
                    <m:r>
                      <m:t>δ</m:t>
                    </m:r>
                    <m:r>
                      <m:t>t</m:t>
                    </m:r>
                    <m:r>
                      <m:t>→</m:t>
                    </m:r>
                    <m:r>
                      <m:t>0</m:t>
                    </m:r>
                  </m:lim>
                </m:limLow>
                <m:r>
                  <m:t> </m:t>
                </m:r>
                <m:f>
                  <m:fPr>
                    <m:type m:val="bar"/>
                  </m:fPr>
                  <m:num>
                    <m:sSub>
                      <m:e>
                        <m:r>
                          <m:t>d</m:t>
                        </m:r>
                      </m:e>
                      <m:sub>
                        <m:r>
                          <m:t>O</m:t>
                        </m:r>
                        <m:r>
                          <m:t>x</m:t>
                        </m:r>
                      </m:sub>
                    </m:sSub>
                    <m:r>
                      <m:t>(</m:t>
                    </m:r>
                    <m:r>
                      <m:t>t</m:t>
                    </m:r>
                    <m:r>
                      <m:t>+</m:t>
                    </m:r>
                    <m:r>
                      <m:t>δ</m:t>
                    </m:r>
                    <m:r>
                      <m:t>t</m:t>
                    </m:r>
                    <m:r>
                      <m:t>)</m:t>
                    </m:r>
                    <m:r>
                      <m:t>−</m:t>
                    </m:r>
                    <m:sSub>
                      <m:e>
                        <m:r>
                          <m:t>d</m:t>
                        </m:r>
                      </m:e>
                      <m:sub>
                        <m:r>
                          <m:t>O</m:t>
                        </m:r>
                        <m:r>
                          <m:t>x</m:t>
                        </m:r>
                      </m:sub>
                    </m:sSub>
                    <m:r>
                      <m:t>(</m:t>
                    </m:r>
                    <m:r>
                      <m:t>t</m:t>
                    </m:r>
                    <m:r>
                      <m:t>)</m:t>
                    </m:r>
                  </m:num>
                  <m:den>
                    <m:r>
                      <m:t>δ</m:t>
                    </m:r>
                    <m:r>
                      <m:t>t</m:t>
                    </m:r>
                  </m:den>
                </m:f>
              </m:e>
            </m:mr>
            <m:mr>
              <m:e/>
              <m:e>
                <m:r>
                  <m:t>=</m:t>
                </m:r>
                <m:r>
                  <m:t> </m:t>
                </m:r>
                <m:limLow>
                  <m:e>
                    <m:r>
                      <m:rPr>
                        <m:nor/>
                        <m:sty m:val="p"/>
                      </m:rPr>
                      <m:t>lim</m:t>
                    </m:r>
                  </m:e>
                  <m:lim>
                    <m:r>
                      <m:t>δ</m:t>
                    </m:r>
                    <m:r>
                      <m:t>t</m:t>
                    </m:r>
                    <m:r>
                      <m:t>→</m:t>
                    </m:r>
                    <m:r>
                      <m:t>0</m:t>
                    </m:r>
                  </m:lim>
                </m:limLow>
                <m:r>
                  <m:t> </m:t>
                </m:r>
                <m:f>
                  <m:fPr>
                    <m:type m:val="bar"/>
                  </m:fPr>
                  <m:num>
                    <m:sSub>
                      <m:e>
                        <m:r>
                          <m:t>d</m:t>
                        </m:r>
                      </m:e>
                      <m:sub>
                        <m:r>
                          <m:t>O</m:t>
                        </m:r>
                        <m:r>
                          <m:t>x</m:t>
                        </m:r>
                      </m:sub>
                    </m:sSub>
                    <m:r>
                      <m:t>(</m:t>
                    </m:r>
                    <m:r>
                      <m:t>t</m:t>
                    </m:r>
                    <m:r>
                      <m:t>)</m:t>
                    </m:r>
                    <m:r>
                      <m:t>−</m:t>
                    </m:r>
                    <m:sSub>
                      <m:e>
                        <m:r>
                          <m:t>d</m:t>
                        </m:r>
                      </m:e>
                      <m:sub>
                        <m:r>
                          <m:t>O</m:t>
                        </m:r>
                        <m:r>
                          <m:t>x</m:t>
                        </m:r>
                      </m:sub>
                    </m:sSub>
                    <m:r>
                      <m:t>(</m:t>
                    </m:r>
                    <m:r>
                      <m:t>t</m:t>
                    </m:r>
                    <m:r>
                      <m:t>)</m:t>
                    </m:r>
                  </m:num>
                  <m:den>
                    <m:r>
                      <m:t>δ</m:t>
                    </m:r>
                    <m:r>
                      <m:t>t</m:t>
                    </m:r>
                  </m:den>
                </m:f>
                <m:r>
                  <m:t> </m:t>
                </m:r>
                <m:r>
                  <m:t>=</m:t>
                </m:r>
                <m:r>
                  <m:t> </m:t>
                </m:r>
                <m:r>
                  <m:t>0</m:t>
                </m:r>
              </m:e>
            </m:mr>
          </m:m>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r>
                      <m:rPr>
                        <m:sty m:val="p"/>
                      </m:rPr>
                      <m:t>d</m:t>
                    </m:r>
                  </m:num>
                  <m:den>
                    <m:r>
                      <m:rPr>
                        <m:sty m:val="p"/>
                      </m:rPr>
                      <m:t>d</m:t>
                    </m:r>
                    <m:r>
                      <m:t>t</m:t>
                    </m:r>
                  </m:den>
                </m:f>
                <m:r>
                  <m:t> </m:t>
                </m:r>
                <m:sSub>
                  <m:e>
                    <m:r>
                      <m:t>d</m:t>
                    </m:r>
                  </m:e>
                  <m:sub>
                    <m:r>
                      <m:t>O</m:t>
                    </m:r>
                    <m:r>
                      <m:t>y</m:t>
                    </m:r>
                  </m:sub>
                </m:sSub>
                <m:r>
                  <m:t> </m:t>
                </m:r>
                <m:r>
                  <m:t>=</m:t>
                </m:r>
                <m:r>
                  <m:t> </m:t>
                </m:r>
                <m:limLow>
                  <m:e>
                    <m:r>
                      <m:rPr>
                        <m:nor/>
                        <m:sty m:val="p"/>
                      </m:rPr>
                      <m:t>lim</m:t>
                    </m:r>
                  </m:e>
                  <m:lim>
                    <m:r>
                      <m:t>δ</m:t>
                    </m:r>
                    <m:r>
                      <m:t>t</m:t>
                    </m:r>
                    <m:r>
                      <m:t>→</m:t>
                    </m:r>
                    <m:r>
                      <m:t>0</m:t>
                    </m:r>
                  </m:lim>
                </m:limLow>
                <m:r>
                  <m:t> </m:t>
                </m:r>
                <m:f>
                  <m:fPr>
                    <m:type m:val="bar"/>
                  </m:fPr>
                  <m:num>
                    <m:sSub>
                      <m:e>
                        <m:r>
                          <m:t>d</m:t>
                        </m:r>
                      </m:e>
                      <m:sub>
                        <m:r>
                          <m:t>O</m:t>
                        </m:r>
                        <m:r>
                          <m:t>y</m:t>
                        </m:r>
                      </m:sub>
                    </m:sSub>
                    <m:r>
                      <m:t>(</m:t>
                    </m:r>
                    <m:r>
                      <m:t>t</m:t>
                    </m:r>
                    <m:r>
                      <m:t>+</m:t>
                    </m:r>
                    <m:r>
                      <m:t>δ</m:t>
                    </m:r>
                    <m:r>
                      <m:t>t</m:t>
                    </m:r>
                    <m:r>
                      <m:t>)</m:t>
                    </m:r>
                    <m:r>
                      <m:t>−</m:t>
                    </m:r>
                    <m:sSub>
                      <m:e>
                        <m:r>
                          <m:t>d</m:t>
                        </m:r>
                      </m:e>
                      <m:sub>
                        <m:r>
                          <m:t>O</m:t>
                        </m:r>
                        <m:r>
                          <m:t>y</m:t>
                        </m:r>
                      </m:sub>
                    </m:sSub>
                    <m:r>
                      <m:t>(</m:t>
                    </m:r>
                    <m:r>
                      <m:t>t</m:t>
                    </m:r>
                    <m:r>
                      <m:t>)</m:t>
                    </m:r>
                  </m:num>
                  <m:den>
                    <m:r>
                      <m:t>δ</m:t>
                    </m:r>
                    <m:r>
                      <m:t>t</m:t>
                    </m:r>
                  </m:den>
                </m:f>
              </m:e>
            </m:mr>
            <m:mr>
              <m:e/>
              <m:e>
                <m:r>
                  <m:t>=</m:t>
                </m:r>
                <m:r>
                  <m:t> </m:t>
                </m:r>
                <m:limLow>
                  <m:e>
                    <m:r>
                      <m:rPr>
                        <m:nor/>
                        <m:sty m:val="p"/>
                      </m:rPr>
                      <m:t>lim</m:t>
                    </m:r>
                  </m:e>
                  <m:lim>
                    <m:r>
                      <m:t>δ</m:t>
                    </m:r>
                    <m:r>
                      <m:t>t</m:t>
                    </m:r>
                    <m:r>
                      <m:t>→</m:t>
                    </m:r>
                    <m:r>
                      <m:t>0</m:t>
                    </m:r>
                  </m:lim>
                </m:limLow>
                <m:r>
                  <m:t> </m:t>
                </m:r>
                <m:f>
                  <m:fPr>
                    <m:type m:val="bar"/>
                  </m:fPr>
                  <m:num>
                    <m:sSub>
                      <m:e>
                        <m:r>
                          <m:t>d</m:t>
                        </m:r>
                      </m:e>
                      <m:sub>
                        <m:r>
                          <m:t>O</m:t>
                        </m:r>
                        <m:r>
                          <m:t>y</m:t>
                        </m:r>
                      </m:sub>
                    </m:sSub>
                    <m:r>
                      <m:t>(</m:t>
                    </m:r>
                    <m:r>
                      <m:t>t</m:t>
                    </m:r>
                    <m:r>
                      <m:t>)</m:t>
                    </m:r>
                    <m:r>
                      <m:t>+</m:t>
                    </m:r>
                    <m:r>
                      <m:t>δ</m:t>
                    </m:r>
                    <m:r>
                      <m:t>t</m:t>
                    </m:r>
                    <m:r>
                      <m:t> </m:t>
                    </m:r>
                    <m:sSub>
                      <m:e>
                        <m:r>
                          <m:t>d</m:t>
                        </m:r>
                      </m:e>
                      <m:sub>
                        <m:r>
                          <m:t>O</m:t>
                        </m:r>
                        <m:r>
                          <m:t>z</m:t>
                        </m:r>
                      </m:sub>
                    </m:sSub>
                    <m:r>
                      <m:t>−</m:t>
                    </m:r>
                    <m:sSub>
                      <m:e>
                        <m:r>
                          <m:t>d</m:t>
                        </m:r>
                      </m:e>
                      <m:sub>
                        <m:r>
                          <m:t>O</m:t>
                        </m:r>
                        <m:r>
                          <m:t>y</m:t>
                        </m:r>
                      </m:sub>
                    </m:sSub>
                    <m:r>
                      <m:t>(</m:t>
                    </m:r>
                    <m:r>
                      <m:t>t</m:t>
                    </m:r>
                    <m:r>
                      <m:t>)</m:t>
                    </m:r>
                  </m:num>
                  <m:den>
                    <m:r>
                      <m:t>δ</m:t>
                    </m:r>
                    <m:r>
                      <m:t>t</m:t>
                    </m:r>
                  </m:den>
                </m:f>
                <m:r>
                  <m:t> </m:t>
                </m:r>
                <m:r>
                  <m:t>=</m:t>
                </m:r>
                <m:r>
                  <m:t> </m:t>
                </m:r>
                <m:sSub>
                  <m:e>
                    <m:r>
                      <m:t>d</m:t>
                    </m:r>
                  </m:e>
                  <m:sub>
                    <m:r>
                      <m:t>O</m:t>
                    </m:r>
                    <m:r>
                      <m:t>z</m:t>
                    </m:r>
                  </m:sub>
                </m:sSub>
                <m:r>
                  <m:t> </m:t>
                </m:r>
                <m:r>
                  <m:t>.</m:t>
                </m:r>
              </m:e>
            </m:mr>
          </m:m>
        </m:oMath>
      </m:oMathPara>
    </w:p>
    <w:p>
      <w:pPr>
        <w:pStyle w:val="FirstParagraph"/>
      </w:pPr>
      <w:r>
        <w:t xml:space="preserve">This accounts for the first two entries on the first line in the first table. Similarly, Figure 2.5(b) shows a coordinate frame that is moving with a velocity equal to</w:t>
      </w:r>
      <w:r>
        <w:t xml:space="preserve"> </w:t>
      </w:r>
      <m:oMath>
        <m:sSub>
          <m:e>
            <m:r>
              <m:t>d</m:t>
            </m:r>
          </m:e>
          <m:sub>
            <m:r>
              <m:t>x</m:t>
            </m:r>
          </m:sub>
        </m:sSub>
      </m:oMath>
      <w:r>
        <w:t xml:space="preserve">, which means that it is translating with unit linear velocity in the</w:t>
      </w:r>
      <w:r>
        <w:t xml:space="preserve"> </w:t>
      </w:r>
      <m:oMath>
        <m:r>
          <m:t>x</m:t>
        </m:r>
      </m:oMath>
      <w:r>
        <w:t xml:space="preserve"> </w:t>
      </w:r>
      <w:r>
        <w:t xml:space="preserve">direction. Over a period of</w:t>
      </w:r>
      <w:r>
        <w:t xml:space="preserve"> </w:t>
      </w:r>
      <m:oMath>
        <m:r>
          <m:t>δ</m:t>
        </m:r>
        <m:r>
          <m:t>t</m:t>
        </m:r>
      </m:oMath>
      <w:r>
        <w:t xml:space="preserve"> </w:t>
      </w:r>
      <w:r>
        <w:t xml:space="preserve">time units, this motion has no effect on the line</w:t>
      </w:r>
      <w:r>
        <w:t xml:space="preserve"> </w:t>
      </w:r>
      <m:oMath>
        <m:r>
          <m:t>O</m:t>
        </m:r>
        <m:r>
          <m:t>x</m:t>
        </m:r>
      </m:oMath>
      <w:r>
        <w:t xml:space="preserve">, but it causes</w:t>
      </w:r>
      <w:r>
        <w:t xml:space="preserve"> </w:t>
      </w:r>
      <m:oMath>
        <m:r>
          <m:t>O</m:t>
        </m:r>
        <m:r>
          <m:t>y</m:t>
        </m:r>
      </m:oMath>
      <w:r>
        <w:t xml:space="preserve"> </w:t>
      </w:r>
      <w:r>
        <w:t xml:space="preserve">to shift by</w:t>
      </w:r>
      <w:r>
        <w:t xml:space="preserve"> </w:t>
      </w:r>
      <m:oMath>
        <m:r>
          <m:t>δ</m:t>
        </m:r>
        <m:r>
          <m:t>t</m:t>
        </m:r>
      </m:oMath>
      <w:r>
        <w:t xml:space="preserve"> </w:t>
      </w:r>
      <w:r>
        <w:t xml:space="preserve">length units in the</w:t>
      </w:r>
      <w:r>
        <w:t xml:space="preserve"> </w:t>
      </w:r>
      <m:oMath>
        <m:r>
          <m:t>x</m:t>
        </m:r>
      </m:oMath>
      <w:r>
        <w:t xml:space="preserve"> </w:t>
      </w:r>
      <w:r>
        <w:t xml:space="preserve">direction. We therefore have</w:t>
      </w:r>
    </w:p>
    <w:p>
      <w:pPr>
        <w:pStyle w:val="a0"/>
      </w:pPr>
      <w:r>
        <w:t xml:space="preserve">Table 2.3: Properties of the spatial cross operators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m:oMath>
              <m:r>
                <m:rPr>
                  <m:sty m:val="b"/>
                </m:rPr>
                <m:t>v</m:t>
              </m:r>
              <m:sSup>
                <m:e>
                  <m:r>
                    <m:t>×</m:t>
                  </m:r>
                </m:e>
                <m:sup>
                  <m:r>
                    <m:t>*</m:t>
                  </m:r>
                </m:sup>
              </m:sSup>
              <m:r>
                <m:t>=</m:t>
              </m:r>
              <m:r>
                <m:t>−</m:t>
              </m:r>
              <m:r>
                <m:rPr>
                  <m:sty m:val="b"/>
                </m:rPr>
                <m:t>v</m:t>
              </m:r>
              <m:sSup>
                <m:e>
                  <m:r>
                    <m:t>×</m:t>
                  </m:r>
                </m:e>
                <m:sup>
                  <m:r>
                    <m:rPr>
                      <m:nor/>
                      <m:sty m:val="p"/>
                    </m:rPr>
                    <m:t>T</m:t>
                  </m:r>
                </m:sup>
              </m:sSup>
            </m:oMath>
          </w:p>
        </w:tc>
        <w:tc>
          <w:tcPr>
            <w:tcBorders>
              <w:bottom w:val="single"/>
            </w:tcBorders>
            <w:vAlign w:val="bottom"/>
          </w:tcPr>
          <w:p/>
        </w:tc>
        <w:tc>
          <w:tcPr>
            <w:tcBorders>
              <w:bottom w:val="single"/>
            </w:tcBorders>
            <w:vAlign w:val="bottom"/>
          </w:tcPr>
          <w:p/>
        </w:tc>
        <w:tc>
          <w:tcPr>
            <w:tcBorders>
              <w:bottom w:val="single"/>
            </w:tcBorders>
            <w:vAlign w:val="bottom"/>
          </w:tcPr>
          <w:p/>
        </w:tc>
      </w:tr>
      <w:tr>
        <w:tc>
          <w:p>
            <w:pPr>
              <w:pStyle w:val="Compact"/>
              <w:jc w:val="left"/>
            </w:pPr>
            <m:oMath>
              <m:r>
                <m:t>(</m:t>
              </m:r>
              <m:r>
                <m:t>λ</m:t>
              </m:r>
              <m:r>
                <m:rPr>
                  <m:sty m:val="b"/>
                </m:rPr>
                <m:t>v</m:t>
              </m:r>
              <m:r>
                <m:t>)</m:t>
              </m:r>
              <m:r>
                <m:t>×</m:t>
              </m:r>
              <m:r>
                <m:t>=</m:t>
              </m:r>
              <m:r>
                <m:t>λ</m:t>
              </m:r>
              <m:r>
                <m:t>(</m:t>
              </m:r>
              <m:r>
                <m:rPr>
                  <m:sty m:val="b"/>
                </m:rPr>
                <m:t>v</m:t>
              </m:r>
              <m:r>
                <m:t>×</m:t>
              </m:r>
              <m:r>
                <m:t>)</m:t>
              </m:r>
            </m:oMath>
          </w:p>
        </w:tc>
        <w:tc>
          <w:p>
            <w:pPr>
              <w:pStyle w:val="Compact"/>
              <w:jc w:val="left"/>
            </w:pPr>
            <m:oMath>
              <m:r>
                <m:t>(</m:t>
              </m:r>
              <m:r>
                <m:t>λ</m:t>
              </m:r>
              <m:r>
                <m:rPr>
                  <m:sty m:val="b"/>
                </m:rPr>
                <m:t>v</m:t>
              </m:r>
              <m:r>
                <m:t>)</m:t>
              </m:r>
              <m:sSup>
                <m:e>
                  <m:r>
                    <m:t>×</m:t>
                  </m:r>
                </m:e>
                <m:sup>
                  <m:r>
                    <m:t>*</m:t>
                  </m:r>
                </m:sup>
              </m:sSup>
              <m:r>
                <m:t>=</m:t>
              </m:r>
              <m:r>
                <m:t>λ</m:t>
              </m:r>
              <m:r>
                <m:t>(</m:t>
              </m:r>
              <m:r>
                <m:rPr>
                  <m:sty m:val="b"/>
                </m:rPr>
                <m:t>v</m:t>
              </m:r>
              <m:sSup>
                <m:e>
                  <m:r>
                    <m:t>×</m:t>
                  </m:r>
                </m:e>
                <m:sup>
                  <m:r>
                    <m:t>*</m:t>
                  </m:r>
                </m:sup>
              </m:sSup>
              <m:r>
                <m:t>)</m:t>
              </m:r>
            </m:oMath>
          </w:p>
        </w:tc>
        <w:tc>
          <w:p/>
        </w:tc>
        <w:tc>
          <w:p>
            <w:pPr>
              <w:pStyle w:val="Compact"/>
              <w:jc w:val="left"/>
            </w:pPr>
            <m:oMath>
              <m:r>
                <m:t>(</m:t>
              </m:r>
              <m:r>
                <m:t>λ</m:t>
              </m:r>
              <m:r>
                <m:rPr>
                  <m:nor/>
                  <m:sty m:val="p"/>
                </m:rPr>
                <m:t> is a scalar</m:t>
              </m:r>
              <m:r>
                <m:t>)</m:t>
              </m:r>
            </m:oMath>
          </w:p>
        </w:tc>
      </w:tr>
      <w:tr>
        <w:tc>
          <w:p>
            <w:pPr>
              <w:pStyle w:val="Compact"/>
              <w:jc w:val="left"/>
            </w:pPr>
            <m:oMath>
              <m:r>
                <m:t>(</m:t>
              </m:r>
              <m:r>
                <m:rPr>
                  <m:sty m:val="b"/>
                </m:rPr>
                <m:t>u</m:t>
              </m:r>
              <m:r>
                <m:t>+</m:t>
              </m:r>
              <m:r>
                <m:rPr>
                  <m:sty m:val="b"/>
                </m:rPr>
                <m:t>v</m:t>
              </m:r>
              <m:r>
                <m:t>)</m:t>
              </m:r>
              <m:r>
                <m:t>×</m:t>
              </m:r>
              <m:r>
                <m:t>=</m:t>
              </m:r>
              <m:r>
                <m:rPr>
                  <m:sty m:val="b"/>
                </m:rPr>
                <m:t>u</m:t>
              </m:r>
              <m:r>
                <m:t>×</m:t>
              </m:r>
              <m:r>
                <m:t>+</m:t>
              </m:r>
              <m:r>
                <m:rPr>
                  <m:sty m:val="b"/>
                </m:rPr>
                <m:t>v</m:t>
              </m:r>
              <m:r>
                <m:t>×</m:t>
              </m:r>
            </m:oMath>
          </w:p>
        </w:tc>
        <w:tc>
          <w:p>
            <w:pPr>
              <w:pStyle w:val="Compact"/>
              <w:jc w:val="left"/>
            </w:pPr>
            <m:oMath>
              <m:r>
                <m:t>(</m:t>
              </m:r>
              <m:r>
                <m:rPr>
                  <m:sty m:val="b"/>
                </m:rPr>
                <m:t>u</m:t>
              </m:r>
              <m:r>
                <m:t>+</m:t>
              </m:r>
              <m:r>
                <m:rPr>
                  <m:sty m:val="b"/>
                </m:rPr>
                <m:t>v</m:t>
              </m:r>
              <m:r>
                <m:t>)</m:t>
              </m:r>
              <m:sSup>
                <m:e>
                  <m:r>
                    <m:t>×</m:t>
                  </m:r>
                </m:e>
                <m:sup>
                  <m:r>
                    <m:t>*</m:t>
                  </m:r>
                </m:sup>
              </m:sSup>
              <m:r>
                <m:t>=</m:t>
              </m:r>
              <m:r>
                <m:rPr>
                  <m:sty m:val="b"/>
                </m:rPr>
                <m:t>u</m:t>
              </m:r>
              <m:sSup>
                <m:e>
                  <m:r>
                    <m:t>×</m:t>
                  </m:r>
                </m:e>
                <m:sup>
                  <m:r>
                    <m:t>*</m:t>
                  </m:r>
                </m:sup>
              </m:sSup>
              <m:r>
                <m:t>+</m:t>
              </m:r>
              <m:r>
                <m:rPr>
                  <m:sty m:val="b"/>
                </m:rPr>
                <m:t>v</m:t>
              </m:r>
              <m:sSup>
                <m:e>
                  <m:r>
                    <m:t>×</m:t>
                  </m:r>
                </m:e>
                <m:sup>
                  <m:r>
                    <m:t>*</m:t>
                  </m:r>
                </m:sup>
              </m:sSup>
            </m:oMath>
          </w:p>
        </w:tc>
        <w:tc>
          <w:p/>
        </w:tc>
        <w:tc>
          <w:p/>
        </w:tc>
      </w:tr>
      <w:tr>
        <w:tc>
          <w:p>
            <w:pPr>
              <w:pStyle w:val="Compact"/>
              <w:jc w:val="left"/>
            </w:pPr>
            <m:oMath>
              <m:r>
                <m:t>(</m:t>
              </m:r>
              <m:r>
                <m:rPr>
                  <m:sty m:val="b"/>
                </m:rPr>
                <m:t>X</m:t>
              </m:r>
              <m:r>
                <m:rPr>
                  <m:sty m:val="b"/>
                </m:rPr>
                <m:t>v</m:t>
              </m:r>
              <m:r>
                <m:t>)</m:t>
              </m:r>
              <m:r>
                <m:t>×</m:t>
              </m:r>
              <m:r>
                <m:t>=</m:t>
              </m:r>
              <m:r>
                <m:rPr>
                  <m:sty m:val="b"/>
                </m:rPr>
                <m:t>X</m:t>
              </m:r>
              <m:r>
                <m:rPr>
                  <m:sty m:val="b"/>
                </m:rPr>
                <m:t>v</m:t>
              </m:r>
              <m:r>
                <m:t>×</m:t>
              </m:r>
              <m:sSup>
                <m:e>
                  <m:r>
                    <m:rPr>
                      <m:sty m:val="b"/>
                    </m:rPr>
                    <m:t>X</m:t>
                  </m:r>
                </m:e>
                <m:sup>
                  <m:r>
                    <m:t>−</m:t>
                  </m:r>
                  <m:r>
                    <m:t>1</m:t>
                  </m:r>
                </m:sup>
              </m:sSup>
            </m:oMath>
          </w:p>
        </w:tc>
        <w:tc>
          <w:p>
            <w:pPr>
              <w:pStyle w:val="Compact"/>
              <w:jc w:val="left"/>
            </w:pPr>
            <m:oMath>
              <m:r>
                <m:t>(</m:t>
              </m:r>
              <m:r>
                <m:rPr>
                  <m:sty m:val="b"/>
                </m:rPr>
                <m:t>X</m:t>
              </m:r>
              <m:r>
                <m:rPr>
                  <m:sty m:val="b"/>
                </m:rPr>
                <m:t>v</m:t>
              </m:r>
              <m:r>
                <m:t>)</m:t>
              </m:r>
              <m:sSup>
                <m:e>
                  <m:r>
                    <m:t>×</m:t>
                  </m:r>
                </m:e>
                <m:sup>
                  <m:r>
                    <m:t>*</m:t>
                  </m:r>
                </m:sup>
              </m:sSup>
              <m:r>
                <m:t>=</m:t>
              </m:r>
              <m:sSup>
                <m:e>
                  <m:r>
                    <m:rPr>
                      <m:sty m:val="b"/>
                    </m:rPr>
                    <m:t>X</m:t>
                  </m:r>
                </m:e>
                <m:sup>
                  <m:r>
                    <m:t>*</m:t>
                  </m:r>
                </m:sup>
              </m:sSup>
              <m:r>
                <m:rPr>
                  <m:sty m:val="b"/>
                </m:rPr>
                <m:t>v</m:t>
              </m:r>
              <m:sSup>
                <m:e>
                  <m:r>
                    <m:t>×</m:t>
                  </m:r>
                </m:e>
                <m:sup>
                  <m:r>
                    <m:t>*</m:t>
                  </m:r>
                </m:sup>
              </m:sSup>
              <m:r>
                <m:t>(</m:t>
              </m:r>
              <m:sSup>
                <m:e>
                  <m:r>
                    <m:rPr>
                      <m:sty m:val="b"/>
                    </m:rPr>
                    <m:t>X</m:t>
                  </m:r>
                </m:e>
                <m:sup>
                  <m:r>
                    <m:t>*</m:t>
                  </m:r>
                </m:sup>
              </m:sSup>
              <m:sSup>
                <m:e>
                  <m:r>
                    <m:t>)</m:t>
                  </m:r>
                </m:e>
                <m:sup>
                  <m:r>
                    <m:t>−</m:t>
                  </m:r>
                  <m:r>
                    <m:t>1</m:t>
                  </m:r>
                </m:sup>
              </m:sSup>
            </m:oMath>
          </w:p>
        </w:tc>
        <w:tc>
          <w:p>
            <w:pPr>
              <w:pStyle w:val="Compact"/>
              <w:jc w:val="left"/>
            </w:pPr>
            <w:r>
              <w:t xml:space="preserve">(Plücker transform)</w:t>
            </w:r>
          </w:p>
        </w:tc>
        <w:tc>
          <w:p/>
        </w:tc>
      </w:tr>
      <w:tr>
        <w:tc>
          <w:p>
            <w:pPr>
              <w:pStyle w:val="Compact"/>
              <w:jc w:val="left"/>
            </w:pPr>
            <m:oMath>
              <m:r>
                <m:rPr>
                  <m:sty m:val="b"/>
                </m:rPr>
                <m:t>u</m:t>
              </m:r>
              <m:r>
                <m:t>×</m:t>
              </m:r>
              <m:r>
                <m:rPr>
                  <m:sty m:val="b"/>
                </m:rPr>
                <m:t>v</m:t>
              </m:r>
              <m:r>
                <m:t>=</m:t>
              </m:r>
              <m:r>
                <m:t>−</m:t>
              </m:r>
              <m:r>
                <m:rPr>
                  <m:sty m:val="b"/>
                </m:rPr>
                <m:t>v</m:t>
              </m:r>
              <m:r>
                <m:t>×</m:t>
              </m:r>
              <m:r>
                <m:rPr>
                  <m:sty m:val="b"/>
                </m:rPr>
                <m:t>u</m:t>
              </m:r>
            </m:oMath>
          </w:p>
        </w:tc>
        <w:tc>
          <w:p/>
        </w:tc>
        <w:tc>
          <w:p/>
        </w:tc>
        <w:tc>
          <w:p/>
        </w:tc>
      </w:tr>
      <w:tr>
        <w:tc>
          <w:p>
            <w:pPr>
              <w:pStyle w:val="Compact"/>
              <w:jc w:val="left"/>
            </w:pPr>
            <m:oMath>
              <m:r>
                <m:t>(</m:t>
              </m:r>
              <m:r>
                <m:rPr>
                  <m:sty m:val="b"/>
                </m:rPr>
                <m:t>u</m:t>
              </m:r>
              <m:r>
                <m:t>×</m:t>
              </m:r>
              <m:r>
                <m:rPr>
                  <m:sty m:val="b"/>
                </m:rPr>
                <m:t>v</m:t>
              </m:r>
              <m:r>
                <m:t>)</m:t>
              </m:r>
              <m:r>
                <m:t>⋅</m:t>
              </m:r>
              <m:r>
                <m:t>=</m:t>
              </m:r>
              <m:r>
                <m:t>−</m:t>
              </m:r>
              <m:r>
                <m:rPr>
                  <m:sty m:val="b"/>
                </m:rPr>
                <m:t>v</m:t>
              </m:r>
              <m:r>
                <m:t>⋅</m:t>
              </m:r>
              <m:r>
                <m:rPr>
                  <m:sty m:val="b"/>
                </m:rPr>
                <m:t>u</m:t>
              </m:r>
              <m:sSup>
                <m:e>
                  <m:r>
                    <m:t>×</m:t>
                  </m:r>
                </m:e>
                <m:sup>
                  <m:r>
                    <m:t>*</m:t>
                  </m:r>
                </m:sup>
              </m:sSup>
            </m:oMath>
          </w:p>
        </w:tc>
        <w:tc>
          <w:p>
            <w:pPr>
              <w:pStyle w:val="Compact"/>
              <w:jc w:val="left"/>
            </w:pPr>
            <m:oMath>
              <m:r>
                <m:t>(</m:t>
              </m:r>
              <m:r>
                <m:rPr>
                  <m:sty m:val="b"/>
                </m:rPr>
                <m:t>u</m:t>
              </m:r>
              <m:sSup>
                <m:e>
                  <m:r>
                    <m:t>×</m:t>
                  </m:r>
                </m:e>
                <m:sup>
                  <m:r>
                    <m:t>*</m:t>
                  </m:r>
                </m:sup>
              </m:sSup>
              <m:r>
                <m:rPr>
                  <m:sty m:val="b"/>
                </m:rPr>
                <m:t>f</m:t>
              </m:r>
              <m:r>
                <m:t>)</m:t>
              </m:r>
              <m:r>
                <m:t>⋅</m:t>
              </m:r>
              <m:r>
                <m:t>=</m:t>
              </m:r>
              <m:r>
                <m:t>−</m:t>
              </m:r>
              <m:r>
                <m:rPr>
                  <m:sty m:val="b"/>
                </m:rPr>
                <m:t>f</m:t>
              </m:r>
              <m:r>
                <m:t>⋅</m:t>
              </m:r>
              <m:r>
                <m:rPr>
                  <m:sty m:val="b"/>
                </m:rPr>
                <m:t>u</m:t>
              </m:r>
              <m:r>
                <m:t>×</m:t>
              </m:r>
            </m:oMath>
          </w:p>
        </w:tc>
        <w:tc>
          <w:p/>
        </w:tc>
        <w:tc>
          <w:p/>
        </w:tc>
      </w:tr>
      <w:tr>
        <w:tc>
          <w:p>
            <w:pPr>
              <w:pStyle w:val="Compact"/>
              <w:jc w:val="left"/>
            </w:pPr>
            <m:oMath>
              <m:r>
                <m:t>(</m:t>
              </m:r>
              <m:r>
                <m:rPr>
                  <m:sty m:val="b"/>
                </m:rPr>
                <m:t>u</m:t>
              </m:r>
              <m:r>
                <m:t>×</m:t>
              </m:r>
              <m:r>
                <m:rPr>
                  <m:sty m:val="b"/>
                </m:rPr>
                <m:t>v</m:t>
              </m:r>
              <m:r>
                <m:t>)</m:t>
              </m:r>
              <m:r>
                <m:t>×</m:t>
              </m:r>
              <m:r>
                <m:t>=</m:t>
              </m:r>
              <m:r>
                <m:rPr>
                  <m:sty m:val="b"/>
                </m:rPr>
                <m:t>u</m:t>
              </m:r>
              <m:r>
                <m:t>×</m:t>
              </m:r>
              <m:r>
                <m:rPr>
                  <m:sty m:val="b"/>
                </m:rPr>
                <m:t>v</m:t>
              </m:r>
              <m:r>
                <m:t>×</m:t>
              </m:r>
              <m:r>
                <m:t>−</m:t>
              </m:r>
              <m:r>
                <m:rPr>
                  <m:sty m:val="b"/>
                </m:rPr>
                <m:t>v</m:t>
              </m:r>
              <m:r>
                <m:t>×</m:t>
              </m:r>
              <m:r>
                <m:rPr>
                  <m:sty m:val="b"/>
                </m:rPr>
                <m:t>u</m:t>
              </m:r>
              <m:r>
                <m:t>×</m:t>
              </m:r>
            </m:oMath>
          </w:p>
        </w:tc>
        <w:tc>
          <w:p>
            <w:pPr>
              <w:pStyle w:val="Compact"/>
              <w:jc w:val="left"/>
            </w:pPr>
            <m:oMath>
              <m:r>
                <m:t>(</m:t>
              </m:r>
              <m:r>
                <m:rPr>
                  <m:sty m:val="b"/>
                </m:rPr>
                <m:t>u</m:t>
              </m:r>
              <m:r>
                <m:t>×</m:t>
              </m:r>
              <m:r>
                <m:rPr>
                  <m:sty m:val="b"/>
                </m:rPr>
                <m:t>v</m:t>
              </m:r>
              <m:r>
                <m:t>)</m:t>
              </m:r>
              <m:sSup>
                <m:e>
                  <m:r>
                    <m:t>×</m:t>
                  </m:r>
                </m:e>
                <m:sup>
                  <m:r>
                    <m:t>*</m:t>
                  </m:r>
                </m:sup>
              </m:sSup>
              <m:r>
                <m:t>=</m:t>
              </m:r>
              <m:r>
                <m:rPr>
                  <m:sty m:val="b"/>
                </m:rPr>
                <m:t>u</m:t>
              </m:r>
              <m:sSup>
                <m:e>
                  <m:r>
                    <m:t>×</m:t>
                  </m:r>
                </m:e>
                <m:sup>
                  <m:r>
                    <m:t>*</m:t>
                  </m:r>
                </m:sup>
              </m:sSup>
              <m:r>
                <m:rPr>
                  <m:sty m:val="b"/>
                </m:rPr>
                <m:t>v</m:t>
              </m:r>
              <m:sSup>
                <m:e>
                  <m:r>
                    <m:t>×</m:t>
                  </m:r>
                </m:e>
                <m:sup>
                  <m:r>
                    <m:t>*</m:t>
                  </m:r>
                </m:sup>
              </m:sSup>
              <m:r>
                <m:t>−</m:t>
              </m:r>
              <m:r>
                <m:rPr>
                  <m:sty m:val="b"/>
                </m:rPr>
                <m:t>v</m:t>
              </m:r>
              <m:sSup>
                <m:e>
                  <m:r>
                    <m:t>×</m:t>
                  </m:r>
                </m:e>
                <m:sup>
                  <m:r>
                    <m:t>*</m:t>
                  </m:r>
                </m:sup>
              </m:sSup>
              <m:r>
                <m:rPr>
                  <m:sty m:val="b"/>
                </m:rPr>
                <m:t>u</m:t>
              </m:r>
              <m:sSup>
                <m:e>
                  <m:r>
                    <m:t>×</m:t>
                  </m:r>
                </m:e>
                <m:sup>
                  <m:r>
                    <m:t>*</m:t>
                  </m:r>
                </m:sup>
              </m:sSup>
            </m:oMath>
          </w:p>
        </w:tc>
        <w:tc>
          <w:p/>
        </w:tc>
        <w:tc>
          <w:p/>
        </w:tc>
      </w:tr>
    </w:tbl>
    <w:p>
      <w:pPr>
        <w:pStyle w:val="a0"/>
      </w:pPr>
      <m:oMath>
        <m:sSub>
          <m:e>
            <m:r>
              <m:t>d</m:t>
            </m:r>
          </m:e>
          <m:sub>
            <m:r>
              <m:t>O</m:t>
            </m:r>
            <m:r>
              <m:t>x</m:t>
            </m:r>
          </m:sub>
        </m:sSub>
        <m:r>
          <m:t>(</m:t>
        </m:r>
        <m:r>
          <m:t>t</m:t>
        </m:r>
        <m:r>
          <m:t>+</m:t>
        </m:r>
        <m:r>
          <m:t>δ</m:t>
        </m:r>
        <m:r>
          <m:t>t</m:t>
        </m:r>
        <m:r>
          <m:t>)</m:t>
        </m:r>
        <m:r>
          <m:t>=</m:t>
        </m:r>
        <m:sSub>
          <m:e>
            <m:r>
              <m:t>d</m:t>
            </m:r>
          </m:e>
          <m:sub>
            <m:r>
              <m:t>O</m:t>
            </m:r>
            <m:r>
              <m:t>x</m:t>
            </m:r>
          </m:sub>
        </m:sSub>
        <m:r>
          <m:t>(</m:t>
        </m:r>
        <m:r>
          <m:t>t</m:t>
        </m:r>
        <m:r>
          <m:t>)</m:t>
        </m:r>
      </m:oMath>
      <w:r>
        <w:t xml:space="preserve">, implying that</w:t>
      </w:r>
      <w:r>
        <w:t xml:space="preserve"> </w:t>
      </w:r>
      <m:oMath>
        <m:sSub>
          <m:e>
            <m:acc>
              <m:accPr>
                <m:chr m:val="̇"/>
              </m:accPr>
              <m:e>
                <m:r>
                  <m:t>d</m:t>
                </m:r>
              </m:e>
            </m:acc>
          </m:e>
          <m:sub>
            <m:r>
              <m:t>O</m:t>
            </m:r>
            <m:r>
              <m:t>x</m:t>
            </m:r>
          </m:sub>
        </m:sSub>
        <m:r>
          <m:t>=</m:t>
        </m:r>
        <m:r>
          <m:rPr>
            <m:sty m:val="b"/>
          </m:rPr>
          <m:t>0</m:t>
        </m:r>
      </m:oMath>
      <w:r>
        <w:t xml:space="preserve">, but</w:t>
      </w:r>
      <w:r>
        <w:t xml:space="preserve"> </w:t>
      </w:r>
      <m:oMath>
        <m:sSub>
          <m:e>
            <m:r>
              <m:t>d</m:t>
            </m:r>
          </m:e>
          <m:sub>
            <m:r>
              <m:t>O</m:t>
            </m:r>
            <m:r>
              <m:t>y</m:t>
            </m:r>
          </m:sub>
        </m:sSub>
        <m:r>
          <m:t>(</m:t>
        </m:r>
        <m:r>
          <m:t>t</m:t>
        </m:r>
        <m:r>
          <m:t>+</m:t>
        </m:r>
        <m:r>
          <m:t>δ</m:t>
        </m:r>
        <m:r>
          <m:t>t</m:t>
        </m:r>
        <m:r>
          <m:t>)</m:t>
        </m:r>
        <m:r>
          <m:t>=</m:t>
        </m:r>
        <m:sSub>
          <m:e>
            <m:r>
              <m:t>d</m:t>
            </m:r>
          </m:e>
          <m:sub>
            <m:r>
              <m:t>O</m:t>
            </m:r>
            <m:r>
              <m:t>y</m:t>
            </m:r>
          </m:sub>
        </m:sSub>
        <m:r>
          <m:t>(</m:t>
        </m:r>
        <m:r>
          <m:t>t</m:t>
        </m:r>
        <m:r>
          <m:t>)</m:t>
        </m:r>
        <m:r>
          <m:t>+</m:t>
        </m:r>
        <m:r>
          <m:t>δ</m:t>
        </m:r>
        <m:r>
          <m:t>t</m:t>
        </m:r>
        <m:r>
          <m:t> </m:t>
        </m:r>
        <m:sSub>
          <m:e>
            <m:r>
              <m:t>d</m:t>
            </m:r>
          </m:e>
          <m:sub>
            <m:r>
              <m:t>z</m:t>
            </m:r>
          </m:sub>
        </m:sSub>
      </m:oMath>
      <w:r>
        <w:t xml:space="preserve">, implying that</w:t>
      </w:r>
      <w:r>
        <w:t xml:space="preserve"> </w:t>
      </w:r>
      <m:oMath>
        <m:sSub>
          <m:e>
            <m:acc>
              <m:accPr>
                <m:chr m:val="̇"/>
              </m:accPr>
              <m:e>
                <m:r>
                  <m:t>d</m:t>
                </m:r>
              </m:e>
            </m:acc>
          </m:e>
          <m:sub>
            <m:r>
              <m:t>O</m:t>
            </m:r>
            <m:r>
              <m:t>y</m:t>
            </m:r>
          </m:sub>
        </m:sSub>
        <m:r>
          <m:t>=</m:t>
        </m:r>
        <m:sSub>
          <m:e>
            <m:r>
              <m:rPr>
                <m:sty m:val="b"/>
              </m:rPr>
              <m:t>d</m:t>
            </m:r>
          </m:e>
          <m:sub>
            <m:r>
              <m:t>z</m:t>
            </m:r>
          </m:sub>
        </m:sSub>
      </m:oMath>
      <w:r>
        <w:t xml:space="preserve">. This accounts for the first two entries on the fourth line in the first table. All other entries are calculated in a similar manner.</w:t>
      </w:r>
    </w:p>
    <w:p>
      <w:pPr>
        <w:pStyle w:val="a0"/>
      </w:pPr>
      <w:r>
        <w:t xml:space="preserve">Using the tables in Figure 2.5, we can deduce that the</w:t>
      </w:r>
      <w:r>
        <w:t xml:space="preserve"> </w:t>
      </w:r>
      <m:oMath>
        <m:r>
          <m:t>6</m:t>
        </m:r>
        <m:r>
          <m:t>×</m:t>
        </m:r>
        <m:r>
          <m:t>6</m:t>
        </m:r>
      </m:oMath>
      <w:r>
        <w:t xml:space="preserve"> </w:t>
      </w:r>
      <w:r>
        <w:t xml:space="preserve">matrices representing the operators</w:t>
      </w:r>
      <w:r>
        <w:t xml:space="preserve"> </w:t>
      </w:r>
      <m:oMath>
        <m:acc>
          <m:accPr>
            <m:chr m:val="̂"/>
          </m:accPr>
          <m:e>
            <m:r>
              <m:rPr>
                <m:sty m:val="b"/>
              </m:rPr>
              <m:t>v</m:t>
            </m:r>
          </m:e>
        </m:acc>
        <m:r>
          <m:t>×</m:t>
        </m:r>
      </m:oMath>
      <w:r>
        <w:t xml:space="preserve"> </w:t>
      </w:r>
      <w:r>
        <w:t xml:space="preserve">and</w:t>
      </w:r>
      <w:r>
        <w:t xml:space="preserve"> </w:t>
      </w:r>
      <m:oMath>
        <m:acc>
          <m:accPr>
            <m:chr m:val="̂"/>
          </m:accPr>
          <m:e>
            <m:r>
              <m:rPr>
                <m:sty m:val="b"/>
              </m:rPr>
              <m:t>v</m:t>
            </m:r>
          </m:e>
        </m:acc>
        <m:sSup>
          <m:e>
            <m:r>
              <m:t>×</m:t>
            </m:r>
          </m:e>
          <m:sup>
            <m:r>
              <m:t>*</m:t>
            </m:r>
          </m:sup>
        </m:sSup>
      </m:oMath>
      <w:r>
        <w:t xml:space="preserve"> </w:t>
      </w:r>
      <w:r>
        <w:t xml:space="preserve">in Plücker coordinates are</w:t>
      </w:r>
    </w:p>
    <w:p>
      <w:pPr>
        <w:pStyle w:val="a0"/>
      </w:pPr>
      <m:oMathPara>
        <m:oMathParaPr>
          <m:jc m:val="center"/>
        </m:oMathParaPr>
        <m:oMath>
          <m:sSub>
            <m:e>
              <m:acc>
                <m:accPr>
                  <m:chr m:val="̂"/>
                </m:accPr>
                <m:e>
                  <m:r>
                    <m:rPr>
                      <m:sty m:val="b"/>
                    </m:rPr>
                    <m:t>v</m:t>
                  </m:r>
                </m:e>
              </m:acc>
            </m:e>
            <m:sub>
              <m:r>
                <m:t>O</m:t>
              </m:r>
            </m:sub>
          </m:sSub>
          <m:r>
            <m:t>×</m:t>
          </m:r>
          <m:r>
            <m:t>=</m:t>
          </m:r>
          <m:d>
            <m:dPr>
              <m:begChr m:val="["/>
              <m:endChr m:val="]"/>
              <m:grow/>
            </m:dPr>
            <m:e>
              <m:m>
                <m:mPr>
                  <m:baseJc m:val="center"/>
                  <m:plcHide m:val="1"/>
                  <m:mcs>
                    <m:mc>
                      <m:mcPr>
                        <m:mcJc m:val="left"/>
                        <m:count m:val="1"/>
                      </m:mcPr>
                    </m:mc>
                  </m:mcs>
                </m:mPr>
                <m:mr>
                  <m:e>
                    <m:r>
                      <m:t>ω</m:t>
                    </m:r>
                  </m:e>
                </m:mr>
                <m:mr>
                  <m:e>
                    <m:sSub>
                      <m:e>
                        <m:r>
                          <m:rPr>
                            <m:sty m:val="b"/>
                          </m:rPr>
                          <m:t>v</m:t>
                        </m:r>
                      </m:e>
                      <m:sub>
                        <m:r>
                          <m:t>O</m:t>
                        </m:r>
                      </m:sub>
                    </m:sSub>
                  </m:e>
                </m:mr>
              </m:m>
            </m:e>
          </m:d>
          <m:r>
            <m:t>×</m:t>
          </m:r>
          <m:r>
            <m:t>=</m:t>
          </m:r>
          <m:d>
            <m:dPr>
              <m:begChr m:val="["/>
              <m:endChr m:val="]"/>
              <m:grow/>
            </m:dPr>
            <m:e>
              <m:m>
                <m:mPr>
                  <m:baseJc m:val="center"/>
                  <m:plcHide m:val="1"/>
                  <m:mcs>
                    <m:mc>
                      <m:mcPr>
                        <m:mcJc m:val="left"/>
                        <m:count m:val="1"/>
                      </m:mcPr>
                    </m:mc>
                    <m:mc>
                      <m:mcPr>
                        <m:mcJc m:val="left"/>
                        <m:count m:val="1"/>
                      </m:mcPr>
                    </m:mc>
                  </m:mcs>
                </m:mPr>
                <m:mr>
                  <m:e>
                    <m:r>
                      <m:t>ω</m:t>
                    </m:r>
                    <m:r>
                      <m:t>×</m:t>
                    </m:r>
                  </m:e>
                  <m:e>
                    <m:r>
                      <m:rPr>
                        <m:sty m:val="b"/>
                      </m:rPr>
                      <m:t>0</m:t>
                    </m:r>
                  </m:e>
                </m:mr>
                <m:mr>
                  <m:e>
                    <m:sSub>
                      <m:e>
                        <m:r>
                          <m:rPr>
                            <m:sty m:val="b"/>
                          </m:rPr>
                          <m:t>v</m:t>
                        </m:r>
                      </m:e>
                      <m:sub>
                        <m:r>
                          <m:t>O</m:t>
                        </m:r>
                      </m:sub>
                    </m:sSub>
                    <m:r>
                      <m:t>×</m:t>
                    </m:r>
                  </m:e>
                  <m:e>
                    <m:r>
                      <m:rPr>
                        <m:sty m:val="b"/>
                      </m:rPr>
                      <m:t>ω</m:t>
                    </m:r>
                    <m:r>
                      <m:t>×</m:t>
                    </m:r>
                  </m:e>
                </m:mr>
              </m:m>
            </m:e>
          </m:d>
        </m:oMath>
      </m:oMathPara>
    </w:p>
    <w:p>
      <w:pPr>
        <w:pStyle w:val="FirstParagraph"/>
      </w:pPr>
      <w:r>
        <w:t xml:space="preserve">and</w:t>
      </w:r>
    </w:p>
    <w:p>
      <w:pPr>
        <w:pStyle w:val="a0"/>
      </w:pPr>
      <m:oMathPara>
        <m:oMathParaPr>
          <m:jc m:val="center"/>
        </m:oMathParaPr>
        <m:oMath>
          <m:sSub>
            <m:e>
              <m:acc>
                <m:accPr>
                  <m:chr m:val="̂"/>
                </m:accPr>
                <m:e>
                  <m:r>
                    <m:t>v</m:t>
                  </m:r>
                </m:e>
              </m:acc>
            </m:e>
            <m:sub>
              <m:r>
                <m:t>O</m:t>
              </m:r>
            </m:sub>
          </m:sSub>
          <m:limUpp>
            <m:e>
              <m:r>
                <m:t>×</m:t>
              </m:r>
            </m:e>
            <m:lim>
              <m:r>
                <m:t>*</m:t>
              </m:r>
            </m:lim>
          </m:limUpp>
          <m:r>
            <m:t>=</m:t>
          </m:r>
          <m:d>
            <m:dPr>
              <m:begChr m:val="["/>
              <m:endChr m:val="]"/>
              <m:grow/>
            </m:dPr>
            <m:e>
              <m:m>
                <m:mPr>
                  <m:baseJc m:val="center"/>
                  <m:plcHide m:val="1"/>
                  <m:mcs>
                    <m:mc>
                      <m:mcPr>
                        <m:mcJc m:val="left"/>
                        <m:count m:val="1"/>
                      </m:mcPr>
                    </m:mc>
                  </m:mcs>
                </m:mPr>
                <m:mr>
                  <m:e>
                    <m:r>
                      <m:rPr>
                        <m:sty m:val="b"/>
                      </m:rPr>
                      <m:t>ω</m:t>
                    </m:r>
                  </m:e>
                </m:mr>
                <m:mr>
                  <m:e>
                    <m:sSub>
                      <m:e>
                        <m:r>
                          <m:rPr>
                            <m:sty m:val="b"/>
                          </m:rPr>
                          <m:t>v</m:t>
                        </m:r>
                      </m:e>
                      <m:sub>
                        <m:r>
                          <m:t>O</m:t>
                        </m:r>
                      </m:sub>
                    </m:sSub>
                  </m:e>
                </m:mr>
              </m:m>
            </m:e>
          </m:d>
          <m:limUpp>
            <m:e>
              <m:r>
                <m:t>×</m:t>
              </m:r>
            </m:e>
            <m:lim>
              <m:r>
                <m:t>*</m:t>
              </m:r>
            </m:lim>
          </m:limUpp>
          <m:r>
            <m:t>=</m:t>
          </m:r>
          <m:d>
            <m:dPr>
              <m:begChr m:val="["/>
              <m:endChr m:val="]"/>
              <m:grow/>
            </m:dPr>
            <m:e>
              <m:m>
                <m:mPr>
                  <m:baseJc m:val="center"/>
                  <m:plcHide m:val="1"/>
                  <m:mcs>
                    <m:mc>
                      <m:mcPr>
                        <m:mcJc m:val="left"/>
                        <m:count m:val="1"/>
                      </m:mcPr>
                    </m:mc>
                    <m:mc>
                      <m:mcPr>
                        <m:mcJc m:val="left"/>
                        <m:count m:val="1"/>
                      </m:mcPr>
                    </m:mc>
                  </m:mcs>
                </m:mPr>
                <m:mr>
                  <m:e>
                    <m:r>
                      <m:rPr>
                        <m:sty m:val="b"/>
                      </m:rPr>
                      <m:t>ω</m:t>
                    </m:r>
                    <m:r>
                      <m:t>×</m:t>
                    </m:r>
                  </m:e>
                  <m:e>
                    <m:sSub>
                      <m:e>
                        <m:r>
                          <m:rPr>
                            <m:sty m:val="b"/>
                          </m:rPr>
                          <m:t>v</m:t>
                        </m:r>
                      </m:e>
                      <m:sub>
                        <m:r>
                          <m:t>O</m:t>
                        </m:r>
                      </m:sub>
                    </m:sSub>
                    <m:r>
                      <m:t>×</m:t>
                    </m:r>
                  </m:e>
                </m:mr>
                <m:mr>
                  <m:e>
                    <m:r>
                      <m:rPr>
                        <m:sty m:val="b"/>
                      </m:rPr>
                      <m:t>0</m:t>
                    </m:r>
                  </m:e>
                  <m:e>
                    <m:r>
                      <m:rPr>
                        <m:sty m:val="b"/>
                      </m:rPr>
                      <m:t>ω</m:t>
                    </m:r>
                    <m:r>
                      <m:t>×</m:t>
                    </m:r>
                  </m:e>
                </m:mr>
              </m:m>
            </m:e>
          </m:d>
          <m:r>
            <m:t>=</m:t>
          </m:r>
          <m:r>
            <m:t>−</m:t>
          </m:r>
          <m:r>
            <m:t>(</m:t>
          </m:r>
          <m:sSub>
            <m:e>
              <m:acc>
                <m:accPr>
                  <m:chr m:val="̂"/>
                </m:accPr>
                <m:e>
                  <m:r>
                    <m:rPr>
                      <m:sty m:val="b"/>
                    </m:rPr>
                    <m:t>v</m:t>
                  </m:r>
                </m:e>
              </m:acc>
            </m:e>
            <m:sub>
              <m:r>
                <m:t>O</m:t>
              </m:r>
            </m:sub>
          </m:sSub>
          <m:r>
            <m:t>×</m:t>
          </m:r>
          <m:sSup>
            <m:e>
              <m:r>
                <m:t>)</m:t>
              </m:r>
            </m:e>
            <m:sup>
              <m:r>
                <m:rPr>
                  <m:sty m:val="p"/>
                </m:rPr>
                <m:t>T</m:t>
              </m:r>
            </m:sup>
          </m:sSup>
          <m:r>
            <m:t> </m:t>
          </m:r>
          <m:r>
            <m:t>,</m:t>
          </m:r>
        </m:oMath>
      </m:oMathPara>
    </w:p>
    <w:p>
      <w:pPr>
        <w:pStyle w:val="FirstParagraph"/>
      </w:pPr>
      <w:r>
        <w:t xml:space="preserve">and that the spatial cross products of two coordinate vectors are</w:t>
      </w:r>
    </w:p>
    <w:p>
      <w:pPr>
        <w:pStyle w:val="a0"/>
      </w:pPr>
      <m:oMathPara>
        <m:oMathParaPr>
          <m:jc m:val="center"/>
        </m:oMathParaPr>
        <m:oMath>
          <m:d>
            <m:dPr>
              <m:begChr m:val="["/>
              <m:endChr m:val="]"/>
              <m:grow/>
            </m:dPr>
            <m:e>
              <m:m>
                <m:mPr>
                  <m:baseJc m:val="center"/>
                  <m:plcHide m:val="1"/>
                  <m:mcs>
                    <m:mc>
                      <m:mcPr>
                        <m:mcJc m:val="left"/>
                        <m:count m:val="1"/>
                      </m:mcPr>
                    </m:mc>
                  </m:mcs>
                </m:mPr>
                <m:mr>
                  <m:e>
                    <m:r>
                      <m:t>ω</m:t>
                    </m:r>
                  </m:e>
                </m:mr>
                <m:mr>
                  <m:e>
                    <m:sSub>
                      <m:e>
                        <m:r>
                          <m:t>v</m:t>
                        </m:r>
                      </m:e>
                      <m:sub>
                        <m:r>
                          <m:t>O</m:t>
                        </m:r>
                      </m:sub>
                    </m:sSub>
                  </m:e>
                </m:mr>
              </m:m>
            </m:e>
          </m:d>
          <m:r>
            <m:t>×</m:t>
          </m:r>
          <m:d>
            <m:dPr>
              <m:begChr m:val="["/>
              <m:endChr m:val="]"/>
              <m:grow/>
            </m:dPr>
            <m:e>
              <m:m>
                <m:mPr>
                  <m:baseJc m:val="center"/>
                  <m:plcHide m:val="1"/>
                  <m:mcs>
                    <m:mc>
                      <m:mcPr>
                        <m:mcJc m:val="left"/>
                        <m:count m:val="1"/>
                      </m:mcPr>
                    </m:mc>
                  </m:mcs>
                </m:mPr>
                <m:mr>
                  <m:e>
                    <m:r>
                      <m:t>m</m:t>
                    </m:r>
                  </m:e>
                </m:mr>
                <m:mr>
                  <m:e>
                    <m:sSub>
                      <m:e>
                        <m:r>
                          <m:t>m</m:t>
                        </m:r>
                      </m:e>
                      <m:sub>
                        <m:r>
                          <m:t>O</m:t>
                        </m:r>
                      </m:sub>
                    </m:sSub>
                  </m:e>
                </m:mr>
              </m:m>
            </m:e>
          </m:d>
          <m:r>
            <m:t>=</m:t>
          </m:r>
          <m:d>
            <m:dPr>
              <m:begChr m:val="["/>
              <m:endChr m:val="]"/>
              <m:grow/>
            </m:dPr>
            <m:e>
              <m:m>
                <m:mPr>
                  <m:baseJc m:val="center"/>
                  <m:plcHide m:val="1"/>
                  <m:mcs>
                    <m:mc>
                      <m:mcPr>
                        <m:mcJc m:val="left"/>
                        <m:count m:val="1"/>
                      </m:mcPr>
                    </m:mc>
                  </m:mcs>
                </m:mPr>
                <m:mr>
                  <m:e>
                    <m:r>
                      <m:t>ω</m:t>
                    </m:r>
                    <m:r>
                      <m:t>×</m:t>
                    </m:r>
                    <m:r>
                      <m:t>m</m:t>
                    </m:r>
                  </m:e>
                </m:mr>
                <m:mr>
                  <m:e>
                    <m:r>
                      <m:t>ω</m:t>
                    </m:r>
                    <m:r>
                      <m:t>×</m:t>
                    </m:r>
                    <m:sSub>
                      <m:e>
                        <m:r>
                          <m:t>m</m:t>
                        </m:r>
                      </m:e>
                      <m:sub>
                        <m:r>
                          <m:t>O</m:t>
                        </m:r>
                      </m:sub>
                    </m:sSub>
                    <m:r>
                      <m:t>+</m:t>
                    </m:r>
                    <m:sSub>
                      <m:e>
                        <m:r>
                          <m:t>v</m:t>
                        </m:r>
                      </m:e>
                      <m:sub>
                        <m:r>
                          <m:t>O</m:t>
                        </m:r>
                      </m:sub>
                    </m:sSub>
                    <m:r>
                      <m:t>×</m:t>
                    </m:r>
                    <m:r>
                      <m:t>m</m:t>
                    </m:r>
                  </m:e>
                </m:mr>
              </m:m>
            </m:e>
          </m:d>
        </m:oMath>
      </m:oMathPara>
    </w:p>
    <w:p>
      <w:pPr>
        <w:pStyle w:val="FirstParagraph"/>
      </w:pPr>
      <w:r>
        <w:t xml:space="preserve">and</w:t>
      </w:r>
    </w:p>
    <w:p>
      <w:pPr>
        <w:pStyle w:val="a0"/>
      </w:pPr>
      <m:oMathPara>
        <m:oMathParaPr>
          <m:jc m:val="center"/>
        </m:oMathParaPr>
        <m:oMath>
          <m:d>
            <m:dPr>
              <m:begChr m:val="["/>
              <m:endChr m:val="]"/>
              <m:grow/>
            </m:dPr>
            <m:e>
              <m:m>
                <m:mPr>
                  <m:baseJc m:val="center"/>
                  <m:plcHide m:val="1"/>
                  <m:mcs>
                    <m:mc>
                      <m:mcPr>
                        <m:mcJc m:val="left"/>
                        <m:count m:val="1"/>
                      </m:mcPr>
                    </m:mc>
                  </m:mcs>
                </m:mPr>
                <m:mr>
                  <m:e>
                    <m:r>
                      <m:t>ω</m:t>
                    </m:r>
                  </m:e>
                </m:mr>
                <m:mr>
                  <m:e>
                    <m:sSub>
                      <m:e>
                        <m:r>
                          <m:t>v</m:t>
                        </m:r>
                      </m:e>
                      <m:sub>
                        <m:r>
                          <m:t>O</m:t>
                        </m:r>
                      </m:sub>
                    </m:sSub>
                  </m:e>
                </m:mr>
              </m:m>
            </m:e>
          </m:d>
          <m:limUpp>
            <m:e>
              <m:r>
                <m:t>×</m:t>
              </m:r>
            </m:e>
            <m:lim>
              <m:r>
                <m:t>*</m:t>
              </m:r>
            </m:lim>
          </m:limUpp>
          <m:d>
            <m:dPr>
              <m:begChr m:val="["/>
              <m:endChr m:val="]"/>
              <m:grow/>
            </m:dPr>
            <m:e>
              <m:m>
                <m:mPr>
                  <m:baseJc m:val="center"/>
                  <m:plcHide m:val="1"/>
                  <m:mcs>
                    <m:mc>
                      <m:mcPr>
                        <m:mcJc m:val="left"/>
                        <m:count m:val="1"/>
                      </m:mcPr>
                    </m:mc>
                  </m:mcs>
                </m:mPr>
                <m:mr>
                  <m:e>
                    <m:sSub>
                      <m:e>
                        <m:r>
                          <m:t>f</m:t>
                        </m:r>
                      </m:e>
                      <m:sub>
                        <m:r>
                          <m:t>O</m:t>
                        </m:r>
                      </m:sub>
                    </m:sSub>
                  </m:e>
                </m:mr>
                <m:mr>
                  <m:e>
                    <m:r>
                      <m:t>f</m:t>
                    </m:r>
                  </m:e>
                </m:mr>
              </m:m>
            </m:e>
          </m:d>
          <m:r>
            <m:t>=</m:t>
          </m:r>
          <m:d>
            <m:dPr>
              <m:begChr m:val="["/>
              <m:endChr m:val="]"/>
              <m:grow/>
            </m:dPr>
            <m:e>
              <m:m>
                <m:mPr>
                  <m:baseJc m:val="center"/>
                  <m:plcHide m:val="1"/>
                  <m:mcs>
                    <m:mc>
                      <m:mcPr>
                        <m:mcJc m:val="left"/>
                        <m:count m:val="1"/>
                      </m:mcPr>
                    </m:mc>
                  </m:mcs>
                </m:mPr>
                <m:mr>
                  <m:e>
                    <m:r>
                      <m:t>ω</m:t>
                    </m:r>
                    <m:r>
                      <m:t>×</m:t>
                    </m:r>
                    <m:sSub>
                      <m:e>
                        <m:r>
                          <m:t>f</m:t>
                        </m:r>
                      </m:e>
                      <m:sub>
                        <m:r>
                          <m:t>O</m:t>
                        </m:r>
                      </m:sub>
                    </m:sSub>
                    <m:r>
                      <m:t>+</m:t>
                    </m:r>
                    <m:sSub>
                      <m:e>
                        <m:r>
                          <m:t>v</m:t>
                        </m:r>
                      </m:e>
                      <m:sub>
                        <m:r>
                          <m:t>O</m:t>
                        </m:r>
                      </m:sub>
                    </m:sSub>
                    <m:r>
                      <m:t>×</m:t>
                    </m:r>
                    <m:r>
                      <m:t>f</m:t>
                    </m:r>
                  </m:e>
                </m:mr>
                <m:mr>
                  <m:e>
                    <m:r>
                      <m:t>ω</m:t>
                    </m:r>
                    <m:r>
                      <m:t>×</m:t>
                    </m:r>
                    <m:r>
                      <m:t>f</m:t>
                    </m:r>
                  </m:e>
                </m:mr>
              </m:m>
            </m:e>
          </m:d>
          <m:r>
            <m:t>.</m:t>
          </m:r>
        </m:oMath>
      </m:oMathPara>
    </w:p>
    <w:p>
      <w:pPr>
        <w:pStyle w:val="FirstParagraph"/>
      </w:pPr>
      <w:r>
        <w:t xml:space="preserve">Various properties of these operators are listed in Table 2.3.</w:t>
      </w:r>
    </w:p>
    <w:p>
      <w:pPr>
        <w:pStyle w:val="1"/>
      </w:pPr>
      <w:bookmarkStart w:id="70" w:name="differentiation"/>
      <w:r>
        <w:t xml:space="preserve">2.10 Differentiation</w:t>
      </w:r>
      <w:bookmarkEnd w:id="70"/>
    </w:p>
    <w:p>
      <w:pPr>
        <w:pStyle w:val="FirstParagraph"/>
      </w:pPr>
      <w:r>
        <w:t xml:space="preserve">Vectors are differentiated in the same way as scalars. If</w:t>
      </w:r>
      <w:r>
        <w:t xml:space="preserve"> </w:t>
      </w:r>
      <m:oMath>
        <m:r>
          <m:rPr>
            <m:sty m:val="b"/>
          </m:rPr>
          <m:t>v</m:t>
        </m:r>
        <m:r>
          <m:t>(</m:t>
        </m:r>
        <m:r>
          <m:t>x</m:t>
        </m:r>
        <m:r>
          <m:t>)</m:t>
        </m:r>
      </m:oMath>
      <w:r>
        <w:t xml:space="preserve"> </w:t>
      </w:r>
      <w:r>
        <w:t xml:space="preserve">is a differentiable vector function of a scalar variable</w:t>
      </w:r>
      <w:r>
        <w:t xml:space="preserve"> </w:t>
      </w:r>
      <m:oMath>
        <m:r>
          <m:t>x</m:t>
        </m:r>
      </m:oMath>
      <w:r>
        <w:t xml:space="preserve">, then its derivative is given by the formula</w:t>
      </w:r>
    </w:p>
    <w:p>
      <w:pPr>
        <w:pStyle w:val="a0"/>
      </w:pPr>
      <m:oMathPara>
        <m:oMathParaPr>
          <m:jc m:val="center"/>
        </m:oMathParaPr>
        <m:oMath>
          <m:f>
            <m:fPr>
              <m:type m:val="bar"/>
            </m:fPr>
            <m:num>
              <m:r>
                <m:rPr>
                  <m:sty m:val="p"/>
                </m:rPr>
                <m:t>d</m:t>
              </m:r>
            </m:num>
            <m:den>
              <m:r>
                <m:rPr>
                  <m:sty m:val="p"/>
                </m:rPr>
                <m:t>d</m:t>
              </m:r>
              <m:r>
                <m:t>x</m:t>
              </m:r>
            </m:den>
          </m:f>
          <m:r>
            <m:t>v</m:t>
          </m:r>
          <m:r>
            <m:t>(</m:t>
          </m:r>
          <m:r>
            <m:t>x</m:t>
          </m:r>
          <m:r>
            <m:t>)</m:t>
          </m:r>
          <m:r>
            <m:t>=</m:t>
          </m:r>
          <m:limLow>
            <m:e>
              <m:r>
                <m:rPr>
                  <m:nor/>
                  <m:sty m:val="p"/>
                </m:rPr>
                <m:t>lim</m:t>
              </m:r>
            </m:e>
            <m:lim>
              <m:r>
                <m:t>δ</m:t>
              </m:r>
              <m:r>
                <m:t>x</m:t>
              </m:r>
              <m:r>
                <m:t>→</m:t>
              </m:r>
              <m:r>
                <m:t>0</m:t>
              </m:r>
            </m:lim>
          </m:limLow>
          <m:f>
            <m:fPr>
              <m:type m:val="bar"/>
            </m:fPr>
            <m:num>
              <m:r>
                <m:t>v</m:t>
              </m:r>
              <m:r>
                <m:t>(</m:t>
              </m:r>
              <m:r>
                <m:t>x</m:t>
              </m:r>
              <m:r>
                <m:t>+</m:t>
              </m:r>
              <m:r>
                <m:t>δ</m:t>
              </m:r>
              <m:r>
                <m:t>x</m:t>
              </m:r>
              <m:r>
                <m:t>)</m:t>
              </m:r>
              <m:r>
                <m:t>−</m:t>
              </m:r>
              <m:r>
                <m:t>v</m:t>
              </m:r>
              <m:r>
                <m:t>(</m:t>
              </m:r>
              <m:r>
                <m:t>x</m:t>
              </m:r>
              <m:r>
                <m:t>)</m:t>
              </m:r>
            </m:num>
            <m:den>
              <m:r>
                <m:t>δ</m:t>
              </m:r>
              <m:r>
                <m:t>x</m:t>
              </m:r>
            </m:den>
          </m:f>
          <m:r>
            <m:t>.</m:t>
          </m:r>
        </m:oMath>
      </m:oMathPara>
    </w:p>
    <w:p>
      <w:pPr>
        <w:pStyle w:val="FirstParagraph"/>
      </w:pPr>
      <w:r>
        <w:t xml:space="preserve">This formula applies to all vectors. In particular, it applies both to abstract vectors and to coordinate vectors. The derivative of a coordinate vector is therefore</w:t>
      </w:r>
    </w:p>
    <w:p>
      <w:pPr>
        <w:pStyle w:val="a0"/>
      </w:pPr>
      <w:r>
        <w:t xml:space="preserve">Table 2.4: Differentiation formulae for vector expressions</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2d (n = 20)</w:t>
            </w:r>
          </w:p>
        </w:tc>
        <w:tc>
          <w:tcPr>
            <w:tcBorders>
              <w:bottom w:val="single"/>
            </w:tcBorders>
            <w:vAlign w:val="bottom"/>
          </w:tcPr>
          <w:p>
            <w:pPr>
              <w:pStyle w:val="Compact"/>
              <w:jc w:val="left"/>
            </w:pPr>
            <w:r>
              <w:t xml:space="preserve">2d (n = 20)</w:t>
            </w:r>
          </w:p>
        </w:tc>
        <w:tc>
          <w:tcPr>
            <w:tcBorders>
              <w:bottom w:val="single"/>
            </w:tcBorders>
            <w:vAlign w:val="bottom"/>
          </w:tcPr>
          <w:p>
            <w:pPr>
              <w:pStyle w:val="Compact"/>
              <w:jc w:val="left"/>
            </w:pPr>
            <w:r>
              <w:t xml:space="preserve">2d (n = 20)</w:t>
            </w:r>
          </w:p>
        </w:tc>
        <w:tc>
          <w:tcPr>
            <w:tcBorders>
              <w:bottom w:val="single"/>
            </w:tcBorders>
            <w:vAlign w:val="bottom"/>
          </w:tcPr>
          <w:p>
            <w:pPr>
              <w:pStyle w:val="Compact"/>
              <w:jc w:val="left"/>
            </w:pPr>
            <w:r>
              <w:t xml:space="preserve">2d (n = 20)</w:t>
            </w:r>
          </w:p>
        </w:tc>
        <w:tc>
          <w:tcPr>
            <w:tcBorders>
              <w:bottom w:val="single"/>
            </w:tcBorders>
            <w:vAlign w:val="bottom"/>
          </w:tcPr>
          <w:p>
            <w:pPr>
              <w:pStyle w:val="Compact"/>
              <w:jc w:val="left"/>
            </w:pPr>
            <w:r>
              <w:t xml:space="preserve">2d (n = 20)</w:t>
            </w:r>
          </w:p>
        </w:tc>
        <w:tc>
          <w:tcPr>
            <w:tcBorders>
              <w:bottom w:val="single"/>
            </w:tcBorders>
            <w:vAlign w:val="bottom"/>
          </w:tcPr>
          <w:p>
            <w:pPr>
              <w:pStyle w:val="Compact"/>
              <w:jc w:val="left"/>
            </w:pPr>
            <w:r>
              <w:t xml:space="preserve">2d (n = 20)</w:t>
            </w:r>
          </w:p>
        </w:tc>
        <w:tc>
          <w:tcPr>
            <w:tcBorders>
              <w:bottom w:val="single"/>
            </w:tcBorders>
            <w:vAlign w:val="bottom"/>
          </w:tcPr>
          <w:p>
            <w:pPr>
              <w:pStyle w:val="Compact"/>
              <w:jc w:val="left"/>
            </w:pPr>
            <w:r>
              <w:t xml:space="preserve">2d (n = 20)</w:t>
            </w:r>
          </w:p>
        </w:tc>
        <w:tc>
          <w:tcPr>
            <w:tcBorders>
              <w:bottom w:val="single"/>
            </w:tcBorders>
            <w:vAlign w:val="bottom"/>
          </w:tcPr>
          <w:p>
            <w:pPr>
              <w:pStyle w:val="Compact"/>
              <w:jc w:val="left"/>
            </w:pPr>
            <w:r>
              <w:t xml:space="preserve">2d (n = 20)</w:t>
            </w:r>
          </w:p>
        </w:tc>
      </w:tr>
      <w:tr>
        <w:tc>
          <w:p>
            <w:pPr>
              <w:pStyle w:val="Compact"/>
              <w:jc w:val="left"/>
            </w:pPr>
            <w:r>
              <w:t xml:space="preserve">3 (n = 20)</w:t>
            </w:r>
          </w:p>
        </w:tc>
        <w:tc>
          <w:p>
            <w:pPr>
              <w:pStyle w:val="Compact"/>
              <w:jc w:val="left"/>
            </w:pPr>
            <w:r>
              <w:t xml:space="preserve">3 (n = 20)</w:t>
            </w:r>
          </w:p>
        </w:tc>
        <w:tc>
          <w:p>
            <w:pPr>
              <w:pStyle w:val="Compact"/>
              <w:jc w:val="left"/>
            </w:pPr>
            <w:r>
              <w:t xml:space="preserve">3 (n = 20)</w:t>
            </w:r>
          </w:p>
        </w:tc>
        <w:tc>
          <w:p>
            <w:pPr>
              <w:pStyle w:val="Compact"/>
              <w:jc w:val="left"/>
            </w:pPr>
            <w:r>
              <w:t xml:space="preserve">3 (n = 20)</w:t>
            </w:r>
          </w:p>
        </w:tc>
        <w:tc>
          <w:p>
            <w:pPr>
              <w:pStyle w:val="Compact"/>
              <w:jc w:val="left"/>
            </w:pPr>
            <w:r>
              <w:t xml:space="preserve">3 (n = 20)</w:t>
            </w:r>
          </w:p>
        </w:tc>
        <w:tc>
          <w:p>
            <w:pPr>
              <w:pStyle w:val="Compact"/>
              <w:jc w:val="left"/>
            </w:pPr>
            <w:r>
              <w:t xml:space="preserve">3 (n = 20)</w:t>
            </w:r>
          </w:p>
        </w:tc>
        <w:tc>
          <w:p>
            <w:pPr>
              <w:pStyle w:val="Compact"/>
              <w:jc w:val="left"/>
            </w:pPr>
            <w:r>
              <w:t xml:space="preserve">3 (n = 20)</w:t>
            </w:r>
          </w:p>
        </w:tc>
        <w:tc>
          <w:p>
            <w:pPr>
              <w:pStyle w:val="Compact"/>
              <w:jc w:val="left"/>
            </w:pPr>
            <w:r>
              <w:t xml:space="preserve">3 (n = 20)</w:t>
            </w:r>
          </w:p>
        </w:tc>
      </w:tr>
      <w:tr>
        <w:tc>
          <w:p>
            <w:pPr>
              <w:pStyle w:val="Compact"/>
              <w:jc w:val="left"/>
            </w:pPr>
            <w:r>
              <w:t xml:space="preserve">4 (n = 20)</w:t>
            </w:r>
          </w:p>
        </w:tc>
        <w:tc>
          <w:p>
            <w:pPr>
              <w:pStyle w:val="Compact"/>
              <w:jc w:val="left"/>
            </w:pPr>
            <w:r>
              <w:t xml:space="preserve">4 (n = 20)</w:t>
            </w:r>
          </w:p>
        </w:tc>
        <w:tc>
          <w:p>
            <w:pPr>
              <w:pStyle w:val="Compact"/>
              <w:jc w:val="left"/>
            </w:pPr>
            <w:r>
              <w:t xml:space="preserve">4 (n = 20)</w:t>
            </w:r>
          </w:p>
        </w:tc>
        <w:tc>
          <w:p>
            <w:pPr>
              <w:pStyle w:val="Compact"/>
              <w:jc w:val="left"/>
            </w:pPr>
            <w:r>
              <w:t xml:space="preserve">4 (n = 20)</w:t>
            </w:r>
          </w:p>
        </w:tc>
        <w:tc>
          <w:p>
            <w:pPr>
              <w:pStyle w:val="Compact"/>
              <w:jc w:val="left"/>
            </w:pPr>
            <w:r>
              <w:t xml:space="preserve">4 (n = 20)</w:t>
            </w:r>
          </w:p>
        </w:tc>
        <w:tc>
          <w:p>
            <w:pPr>
              <w:pStyle w:val="Compact"/>
              <w:jc w:val="left"/>
            </w:pPr>
            <w:r>
              <w:t xml:space="preserve">4 (n = 20)</w:t>
            </w:r>
          </w:p>
        </w:tc>
        <w:tc>
          <w:p>
            <w:pPr>
              <w:pStyle w:val="Compact"/>
              <w:jc w:val="left"/>
            </w:pPr>
            <w:r>
              <w:t xml:space="preserve">4 (n = 20)</w:t>
            </w:r>
          </w:p>
        </w:tc>
        <w:tc>
          <w:p>
            <w:pPr>
              <w:pStyle w:val="Compact"/>
              <w:jc w:val="left"/>
            </w:pPr>
            <w:r>
              <w:t xml:space="preserve">4 (n = 20)</w:t>
            </w:r>
          </w:p>
        </w:tc>
      </w:tr>
      <w:tr>
        <w:tc>
          <w:p>
            <w:pPr>
              <w:pStyle w:val="Compact"/>
              <w:jc w:val="left"/>
            </w:pPr>
            <w:r>
              <w:t xml:space="preserve">5 (n = 20)</w:t>
            </w:r>
          </w:p>
        </w:tc>
        <w:tc>
          <w:p>
            <w:pPr>
              <w:pStyle w:val="Compact"/>
              <w:jc w:val="left"/>
            </w:pPr>
            <w:r>
              <w:t xml:space="preserve">5 (n = 20)</w:t>
            </w:r>
          </w:p>
        </w:tc>
        <w:tc>
          <w:p>
            <w:pPr>
              <w:pStyle w:val="Compact"/>
              <w:jc w:val="left"/>
            </w:pPr>
            <w:r>
              <w:t xml:space="preserve">5 (n = 20)</w:t>
            </w:r>
          </w:p>
        </w:tc>
        <w:tc>
          <w:p>
            <w:pPr>
              <w:pStyle w:val="Compact"/>
              <w:jc w:val="left"/>
            </w:pPr>
            <w:r>
              <w:t xml:space="preserve">5 (n = 20)</w:t>
            </w:r>
          </w:p>
        </w:tc>
        <w:tc>
          <w:p>
            <w:pPr>
              <w:pStyle w:val="Compact"/>
              <w:jc w:val="left"/>
            </w:pPr>
            <w:r>
              <w:t xml:space="preserve">5 (n = 20)</w:t>
            </w:r>
          </w:p>
        </w:tc>
        <w:tc>
          <w:p>
            <w:pPr>
              <w:pStyle w:val="Compact"/>
              <w:jc w:val="left"/>
            </w:pPr>
            <w:r>
              <w:t xml:space="preserve">5 (n = 20)</w:t>
            </w:r>
          </w:p>
        </w:tc>
        <w:tc>
          <w:p>
            <w:pPr>
              <w:pStyle w:val="Compact"/>
              <w:jc w:val="left"/>
            </w:pPr>
            <w:r>
              <w:t xml:space="preserve">5 (n = 20)</w:t>
            </w:r>
          </w:p>
        </w:tc>
        <w:tc>
          <w:p>
            <w:pPr>
              <w:pStyle w:val="Compact"/>
              <w:jc w:val="left"/>
            </w:pPr>
            <w:r>
              <w:t xml:space="preserve">5 (n = 20)</w:t>
            </w:r>
          </w:p>
        </w:tc>
      </w:tr>
    </w:tbl>
    <w:p>
      <w:pPr>
        <w:pStyle w:val="a0"/>
      </w:pPr>
      <w:r>
        <w:t xml:space="preserve">its componentwise derivative, as can be seen from the following equation:</w:t>
      </w:r>
    </w:p>
    <w:p>
      <w:pPr>
        <w:pStyle w:val="a0"/>
      </w:pPr>
      <m:oMathPara>
        <m:oMathParaPr>
          <m:jc m:val="center"/>
        </m:oMathParaPr>
        <m:oMath>
          <m:f>
            <m:fPr>
              <m:type m:val="bar"/>
            </m:fPr>
            <m:num>
              <m:r>
                <m:rPr>
                  <m:sty m:val="p"/>
                </m:rPr>
                <m:t>d</m:t>
              </m:r>
            </m:num>
            <m:den>
              <m:r>
                <m:rPr>
                  <m:sty m:val="p"/>
                </m:rPr>
                <m:t>d</m:t>
              </m:r>
              <m:r>
                <m:t>x</m:t>
              </m:r>
            </m:den>
          </m:f>
          <m:d>
            <m:dPr>
              <m:begChr m:val="["/>
              <m:endChr m:val="]"/>
              <m:grow/>
            </m:dPr>
            <m:e>
              <m:m>
                <m:mPr>
                  <m:baseJc m:val="center"/>
                  <m:plcHide m:val="1"/>
                  <m:mcs>
                    <m:mc>
                      <m:mcPr>
                        <m:mcJc m:val="left"/>
                        <m:count m:val="1"/>
                      </m:mcPr>
                    </m:mc>
                  </m:mcs>
                </m:mPr>
                <m:mr>
                  <m:e>
                    <m:sSub>
                      <m:e>
                        <m:r>
                          <m:t>v</m:t>
                        </m:r>
                      </m:e>
                      <m:sub>
                        <m:r>
                          <m:t>1</m:t>
                        </m:r>
                      </m:sub>
                    </m:sSub>
                    <m:r>
                      <m:t>(</m:t>
                    </m:r>
                    <m:r>
                      <m:t>x</m:t>
                    </m:r>
                    <m:r>
                      <m:t>)</m:t>
                    </m:r>
                  </m:e>
                </m:mr>
                <m:mr>
                  <m:e>
                    <m:r>
                      <m:t>⋮</m:t>
                    </m:r>
                  </m:e>
                </m:mr>
                <m:mr>
                  <m:e>
                    <m:sSub>
                      <m:e>
                        <m:r>
                          <m:t>v</m:t>
                        </m:r>
                      </m:e>
                      <m:sub>
                        <m:r>
                          <m:t>n</m:t>
                        </m:r>
                      </m:sub>
                    </m:sSub>
                    <m:r>
                      <m:t>(</m:t>
                    </m:r>
                    <m:r>
                      <m:t>x</m:t>
                    </m:r>
                    <m:r>
                      <m:t>)</m:t>
                    </m:r>
                  </m:e>
                </m:mr>
              </m:m>
            </m:e>
          </m:d>
          <m:r>
            <m:t>=</m:t>
          </m:r>
          <m:limLow>
            <m:e>
              <m:r>
                <m:rPr>
                  <m:nor/>
                  <m:sty m:val="p"/>
                </m:rPr>
                <m:t>lim</m:t>
              </m:r>
            </m:e>
            <m:lim>
              <m:r>
                <m:t>δ</m:t>
              </m:r>
              <m:r>
                <m:t>x</m:t>
              </m:r>
              <m:r>
                <m:t>→</m:t>
              </m:r>
              <m:r>
                <m:t>0</m:t>
              </m:r>
            </m:lim>
          </m:limLow>
          <m:f>
            <m:fPr>
              <m:type m:val="bar"/>
            </m:fPr>
            <m:num>
              <m:r>
                <m:t>1</m:t>
              </m:r>
            </m:num>
            <m:den>
              <m:r>
                <m:t>δ</m:t>
              </m:r>
              <m:r>
                <m:t>x</m:t>
              </m:r>
            </m:den>
          </m:f>
          <m:d>
            <m:dPr>
              <m:begChr m:val="["/>
              <m:endChr m:val="]"/>
              <m:grow/>
            </m:dPr>
            <m:e>
              <m:m>
                <m:mPr>
                  <m:baseJc m:val="center"/>
                  <m:plcHide m:val="1"/>
                  <m:mcs>
                    <m:mc>
                      <m:mcPr>
                        <m:mcJc m:val="left"/>
                        <m:count m:val="1"/>
                      </m:mcPr>
                    </m:mc>
                  </m:mcs>
                </m:mPr>
                <m:mr>
                  <m:e>
                    <m:sSub>
                      <m:e>
                        <m:r>
                          <m:t>v</m:t>
                        </m:r>
                      </m:e>
                      <m:sub>
                        <m:r>
                          <m:t>1</m:t>
                        </m:r>
                      </m:sub>
                    </m:sSub>
                    <m:r>
                      <m:t>(</m:t>
                    </m:r>
                    <m:r>
                      <m:t>x</m:t>
                    </m:r>
                    <m:r>
                      <m:t>+</m:t>
                    </m:r>
                    <m:r>
                      <m:t>δ</m:t>
                    </m:r>
                    <m:r>
                      <m:t>x</m:t>
                    </m:r>
                    <m:r>
                      <m:t>)</m:t>
                    </m:r>
                    <m:r>
                      <m:t>−</m:t>
                    </m:r>
                    <m:sSub>
                      <m:e>
                        <m:r>
                          <m:t>v</m:t>
                        </m:r>
                      </m:e>
                      <m:sub>
                        <m:r>
                          <m:t>1</m:t>
                        </m:r>
                      </m:sub>
                    </m:sSub>
                    <m:r>
                      <m:t>(</m:t>
                    </m:r>
                    <m:r>
                      <m:t>x</m:t>
                    </m:r>
                    <m:r>
                      <m:t>)</m:t>
                    </m:r>
                  </m:e>
                </m:mr>
                <m:mr>
                  <m:e>
                    <m:r>
                      <m:t>⋮</m:t>
                    </m:r>
                  </m:e>
                </m:mr>
                <m:mr>
                  <m:e>
                    <m:sSub>
                      <m:e>
                        <m:r>
                          <m:t>v</m:t>
                        </m:r>
                      </m:e>
                      <m:sub>
                        <m:r>
                          <m:t>n</m:t>
                        </m:r>
                      </m:sub>
                    </m:sSub>
                    <m:r>
                      <m:t>(</m:t>
                    </m:r>
                    <m:r>
                      <m:t>x</m:t>
                    </m:r>
                    <m:r>
                      <m:t>+</m:t>
                    </m:r>
                    <m:r>
                      <m:t>δ</m:t>
                    </m:r>
                    <m:r>
                      <m:t>x</m:t>
                    </m:r>
                    <m:r>
                      <m:t>)</m:t>
                    </m:r>
                    <m:r>
                      <m:t>−</m:t>
                    </m:r>
                    <m:sSub>
                      <m:e>
                        <m:r>
                          <m:t>v</m:t>
                        </m:r>
                      </m:e>
                      <m:sub>
                        <m:r>
                          <m:t>n</m:t>
                        </m:r>
                      </m:sub>
                    </m:sSub>
                    <m:r>
                      <m:t>(</m:t>
                    </m:r>
                    <m:r>
                      <m:t>x</m:t>
                    </m:r>
                    <m:r>
                      <m:t>)</m:t>
                    </m:r>
                  </m:e>
                </m:mr>
              </m:m>
            </m:e>
          </m:d>
          <m:r>
            <m:t>=</m:t>
          </m:r>
          <m:d>
            <m:dPr>
              <m:begChr m:val="["/>
              <m:endChr m:val="]"/>
              <m:grow/>
            </m:dPr>
            <m:e>
              <m:m>
                <m:mPr>
                  <m:baseJc m:val="center"/>
                  <m:plcHide m:val="1"/>
                  <m:mcs>
                    <m:mc>
                      <m:mcPr>
                        <m:mcJc m:val="left"/>
                        <m:count m:val="1"/>
                      </m:mcPr>
                    </m:mc>
                  </m:mcs>
                </m:mPr>
                <m:mr>
                  <m:e>
                    <m:f>
                      <m:fPr>
                        <m:type m:val="bar"/>
                      </m:fPr>
                      <m:num>
                        <m:r>
                          <m:rPr>
                            <m:sty m:val="p"/>
                          </m:rPr>
                          <m:t>d</m:t>
                        </m:r>
                        <m:sSub>
                          <m:e>
                            <m:r>
                              <m:t>v</m:t>
                            </m:r>
                          </m:e>
                          <m:sub>
                            <m:r>
                              <m:t>1</m:t>
                            </m:r>
                          </m:sub>
                        </m:sSub>
                      </m:num>
                      <m:den>
                        <m:r>
                          <m:rPr>
                            <m:sty m:val="p"/>
                          </m:rPr>
                          <m:t>d</m:t>
                        </m:r>
                        <m:r>
                          <m:t>x</m:t>
                        </m:r>
                      </m:den>
                    </m:f>
                  </m:e>
                </m:mr>
                <m:mr>
                  <m:e>
                    <m:r>
                      <m:t>⋮</m:t>
                    </m:r>
                  </m:e>
                </m:mr>
                <m:mr>
                  <m:e>
                    <m:f>
                      <m:fPr>
                        <m:type m:val="bar"/>
                      </m:fPr>
                      <m:num>
                        <m:r>
                          <m:rPr>
                            <m:sty m:val="p"/>
                          </m:rPr>
                          <m:t>d</m:t>
                        </m:r>
                        <m:sSub>
                          <m:e>
                            <m:r>
                              <m:t>v</m:t>
                            </m:r>
                          </m:e>
                          <m:sub>
                            <m:r>
                              <m:t>n</m:t>
                            </m:r>
                          </m:sub>
                        </m:sSub>
                      </m:num>
                      <m:den>
                        <m:r>
                          <m:rPr>
                            <m:sty m:val="p"/>
                          </m:rPr>
                          <m:t>d</m:t>
                        </m:r>
                        <m:r>
                          <m:t>x</m:t>
                        </m:r>
                      </m:den>
                    </m:f>
                  </m:e>
                </m:mr>
              </m:m>
            </m:e>
          </m:d>
          <m:r>
            <m:t>.</m:t>
          </m:r>
        </m:oMath>
      </m:oMathPara>
    </w:p>
    <w:p>
      <w:pPr>
        <w:pStyle w:val="FirstParagraph"/>
      </w:pPr>
      <w:r>
        <w:t xml:space="preserve">The formula also applies to matrices and dyadics. We will be concerned mostly with time derivatives, which we will usually write using dot notation; that is,</w:t>
      </w:r>
      <w:r>
        <w:t xml:space="preserve"> </w:t>
      </w:r>
      <m:oMath>
        <m:r>
          <m:t>d</m:t>
        </m:r>
        <m:r>
          <m:rPr>
            <m:sty m:val="b"/>
          </m:rPr>
          <m:t>v</m:t>
        </m:r>
        <m:r>
          <m:t>/</m:t>
        </m:r>
        <m:r>
          <m:t>d</m:t>
        </m:r>
        <m:r>
          <m:t>t</m:t>
        </m:r>
        <m:r>
          <m:t>=</m:t>
        </m:r>
        <m:r>
          <m:rPr>
            <m:sty m:val="b"/>
          </m:rPr>
          <m:t>v</m:t>
        </m:r>
      </m:oMath>
      <w:r>
        <w:t xml:space="preserve">,</w:t>
      </w:r>
      <w:r>
        <w:t xml:space="preserve"> </w:t>
      </w:r>
      <m:oMath>
        <m:r>
          <m:t>d</m:t>
        </m:r>
        <m:acc>
          <m:accPr>
            <m:chr m:val="̇"/>
          </m:accPr>
          <m:e>
            <m:r>
              <m:rPr>
                <m:sty m:val="b"/>
              </m:rPr>
              <m:t>v</m:t>
            </m:r>
          </m:e>
        </m:acc>
        <m:r>
          <m:t>/</m:t>
        </m:r>
        <m:r>
          <m:t>d</m:t>
        </m:r>
        <m:r>
          <m:t>t</m:t>
        </m:r>
        <m:r>
          <m:t>=</m:t>
        </m:r>
        <m:acc>
          <m:accPr>
            <m:chr m:val="̈"/>
          </m:accPr>
          <m:e>
            <m:r>
              <m:rPr>
                <m:sty m:val="b"/>
              </m:rPr>
              <m:t>v</m:t>
            </m:r>
          </m:e>
        </m:acc>
      </m:oMath>
      <w:r>
        <w:t xml:space="preserve">, and so on. The derivative of a vector is a vector of the same kind; so the derivative of a motion vector is a motion vector, the derivative of a force vector is a force vector, and so on. Differentiation formulae for various vector expressions are shown in Table 2.4.</w:t>
      </w:r>
    </w:p>
    <w:p>
      <w:pPr>
        <w:pStyle w:val="1"/>
      </w:pPr>
      <w:bookmarkStart w:id="71" w:name="differentiation-in-moving-coordinates"/>
      <w:r>
        <w:t xml:space="preserve">Differentiation in Moving Coordinates</w:t>
      </w:r>
      <w:bookmarkEnd w:id="71"/>
    </w:p>
    <w:p>
      <w:pPr>
        <w:pStyle w:val="FirstParagraph"/>
      </w:pPr>
      <w:r>
        <w:t xml:space="preserve">The problem of differentiation in moving coordinates can be stated as follows: given the coordinate vector that represents a vector</w:t>
      </w:r>
      <w:r>
        <w:t xml:space="preserve"> </w:t>
      </w:r>
      <m:oMath>
        <m:r>
          <m:t>v</m:t>
        </m:r>
      </m:oMath>
      <w:r>
        <w:t xml:space="preserve">, find the coordinate vector that represents</w:t>
      </w:r>
      <w:r>
        <w:t xml:space="preserve"> </w:t>
      </w:r>
      <m:oMath>
        <m:acc>
          <m:accPr>
            <m:chr m:val="̇"/>
          </m:accPr>
          <m:e>
            <m:r>
              <m:t>v</m:t>
            </m:r>
          </m:e>
        </m:acc>
      </m:oMath>
      <w:r>
        <w:t xml:space="preserve">. If the basis vectors are constants, then the solution is simply the componentwise derivative of the coordinate vector; otherwise, a formula is required that takes into account the motion of the basis vectors.</w:t>
      </w:r>
    </w:p>
    <w:p>
      <w:pPr>
        <w:pStyle w:val="a0"/>
      </w:pPr>
      <w:r>
        <w:t xml:space="preserve">Let</w:t>
      </w:r>
      <w:r>
        <w:t xml:space="preserve"> </w:t>
      </w:r>
      <m:oMath>
        <m:r>
          <m:t>A</m:t>
        </m:r>
      </m:oMath>
      <w:r>
        <w:t xml:space="preserve"> </w:t>
      </w:r>
      <w:r>
        <w:t xml:space="preserve">be the Plücker coordinate system associated with a Cartesian frame that is moving with a spatial velocity of</w:t>
      </w:r>
      <w:r>
        <w:t xml:space="preserve"> </w:t>
      </w:r>
      <m:oMath>
        <m:sSub>
          <m:e>
            <m:r>
              <m:rPr>
                <m:sty m:val="b"/>
              </m:rPr>
              <m:t>v</m:t>
            </m:r>
          </m:e>
          <m:sub>
            <m:r>
              <m:t>A</m:t>
            </m:r>
          </m:sub>
        </m:sSub>
      </m:oMath>
      <w:r>
        <w:t xml:space="preserve">. Suppose we have two coordinate vectors,</w:t>
      </w:r>
      <w:r>
        <w:t xml:space="preserve"> </w:t>
      </w:r>
      <m:oMath>
        <m:sSup>
          <m:e>
            <m:r>
              <m:t>​</m:t>
            </m:r>
          </m:e>
          <m:sup>
            <m:r>
              <m:t>A</m:t>
            </m:r>
          </m:sup>
        </m:sSup>
        <m:r>
          <m:rPr>
            <m:sty m:val="b"/>
          </m:rPr>
          <m:t>m</m:t>
        </m:r>
      </m:oMath>
      <w:r>
        <w:t xml:space="preserve"> </w:t>
      </w:r>
      <w:r>
        <w:t xml:space="preserve">and</w:t>
      </w:r>
      <w:r>
        <w:t xml:space="preserve"> </w:t>
      </w:r>
      <m:oMath>
        <m:sSup>
          <m:e>
            <m:r>
              <m:t>​</m:t>
            </m:r>
          </m:e>
          <m:sup>
            <m:r>
              <m:t>A</m:t>
            </m:r>
          </m:sup>
        </m:sSup>
        <m:r>
          <m:rPr>
            <m:sty m:val="b"/>
          </m:rPr>
          <m:t>f</m:t>
        </m:r>
      </m:oMath>
      <w:r>
        <w:t xml:space="preserve">, which represent the spatial vectors</w:t>
      </w:r>
      <w:r>
        <w:t xml:space="preserve"> </w:t>
      </w:r>
      <m:oMath>
        <m:r>
          <m:rPr>
            <m:sty m:val="b"/>
          </m:rPr>
          <m:t>m</m:t>
        </m:r>
        <m:r>
          <m:t>∈</m:t>
        </m:r>
        <m:sSup>
          <m:e>
            <m:r>
              <m:rPr>
                <m:sty m:val="p"/>
                <m:scr m:val="double-struck"/>
              </m:rPr>
              <m:t>M</m:t>
            </m:r>
          </m:e>
          <m:sup>
            <m:r>
              <m:t>6</m:t>
            </m:r>
          </m:sup>
        </m:sSup>
      </m:oMath>
      <w:r>
        <w:t xml:space="preserve"> </w:t>
      </w:r>
      <w:r>
        <w:t xml:space="preserve">and</w:t>
      </w:r>
      <w:r>
        <w:t xml:space="preserve"> </w:t>
      </w:r>
      <m:oMath>
        <m:r>
          <m:rPr>
            <m:sty m:val="b"/>
          </m:rPr>
          <m:t>f</m:t>
        </m:r>
        <m:r>
          <m:t>∈</m:t>
        </m:r>
        <m:sSup>
          <m:e>
            <m:r>
              <m:rPr>
                <m:sty m:val="p"/>
                <m:scr m:val="double-struck"/>
              </m:rPr>
              <m:t>F</m:t>
            </m:r>
          </m:e>
          <m:sup>
            <m:r>
              <m:t>6</m:t>
            </m:r>
          </m:sup>
        </m:sSup>
      </m:oMath>
      <w:r>
        <w:t xml:space="preserve">, respectively, and we wish to find the coordinate vectors that represent</w:t>
      </w:r>
      <w:r>
        <w:t xml:space="preserve"> </w:t>
      </w:r>
      <m:oMath>
        <m:r>
          <m:rPr>
            <m:sty m:val="b"/>
          </m:rPr>
          <m:t>m</m:t>
        </m:r>
      </m:oMath>
      <w:r>
        <w:t xml:space="preserve"> </w:t>
      </w:r>
      <w:r>
        <w:t xml:space="preserve">and</w:t>
      </w:r>
      <w:r>
        <w:t xml:space="preserve"> </w:t>
      </w:r>
      <m:oMath>
        <m:acc>
          <m:accPr>
            <m:chr m:val="̇"/>
          </m:accPr>
          <m:e>
            <m:r>
              <m:rPr>
                <m:sty m:val="b"/>
              </m:rPr>
              <m:t>f</m:t>
            </m:r>
          </m:e>
        </m:acc>
      </m:oMath>
      <w:r>
        <w:t xml:space="preserve"> </w:t>
      </w:r>
      <w:r>
        <w:t xml:space="preserve">in</w:t>
      </w:r>
      <w:r>
        <w:t xml:space="preserve"> </w:t>
      </w:r>
      <m:oMath>
        <m:r>
          <m:t>A</m:t>
        </m:r>
      </m:oMath>
      <w:r>
        <w:t xml:space="preserve"> </w:t>
      </w:r>
      <w:r>
        <w:t xml:space="preserve">coordinates. These vectors are given by the formulae</w:t>
      </w:r>
    </w:p>
    <w:p>
      <w:pPr>
        <w:pStyle w:val="a0"/>
      </w:pPr>
      <m:oMathPara>
        <m:oMathParaPr>
          <m:jc m:val="center"/>
        </m:oMathParaPr>
        <m:oMath>
          <m:sSub>
            <m:e>
              <m:r>
                <m:t>A</m:t>
              </m:r>
            </m:e>
            <m:sub>
              <m:d>
                <m:dPr>
                  <m:begChr m:val="("/>
                  <m:endChr m:val=")"/>
                  <m:grow/>
                </m:dPr>
                <m:e>
                  <m:m>
                    <m:mPr>
                      <m:baseJc m:val="center"/>
                      <m:plcHide m:val="1"/>
                      <m:mcs>
                        <m:mc>
                          <m:mcPr>
                            <m:mcJc m:val="center"/>
                            <m:count m:val="1"/>
                          </m:mcPr>
                        </m:mc>
                      </m:mcs>
                    </m:mPr>
                    <m:mr>
                      <m:e>
                        <m:f>
                          <m:fPr>
                            <m:type m:val="bar"/>
                          </m:fPr>
                          <m:num>
                            <m:r>
                              <m:rPr>
                                <m:sty m:val="p"/>
                              </m:rPr>
                              <m:t>d</m:t>
                            </m:r>
                            <m:r>
                              <m:rPr>
                                <m:sty m:val="b"/>
                              </m:rPr>
                              <m:t>m</m:t>
                            </m:r>
                          </m:num>
                          <m:den>
                            <m:r>
                              <m:rPr>
                                <m:sty m:val="p"/>
                              </m:rPr>
                              <m:t>d</m:t>
                            </m:r>
                            <m:r>
                              <m:t>t</m:t>
                            </m:r>
                          </m:den>
                        </m:f>
                      </m:e>
                    </m:mr>
                  </m:m>
                </m:e>
              </m:d>
            </m:sub>
          </m:sSub>
          <m:r>
            <m:t>=</m:t>
          </m:r>
          <m:f>
            <m:fPr>
              <m:type m:val="bar"/>
            </m:fPr>
            <m:num>
              <m:sSup>
                <m:e>
                  <m:r>
                    <m:rPr>
                      <m:sty m:val="p"/>
                    </m:rPr>
                    <m:t>d</m:t>
                  </m:r>
                </m:e>
                <m:sup>
                  <m:r>
                    <m:t>A</m:t>
                  </m:r>
                </m:sup>
              </m:sSup>
              <m:r>
                <m:rPr>
                  <m:sty m:val="b"/>
                </m:rPr>
                <m:t>m</m:t>
              </m:r>
            </m:num>
            <m:den>
              <m:r>
                <m:rPr>
                  <m:sty m:val="p"/>
                </m:rPr>
                <m:t>d</m:t>
              </m:r>
              <m:r>
                <m:t>t</m:t>
              </m:r>
            </m:den>
          </m:f>
          <m:r>
            <m:t>+</m:t>
          </m:r>
          <m:sSup>
            <m:e>
              <m:r>
                <m:t>​</m:t>
              </m:r>
            </m:e>
            <m:sup>
              <m:r>
                <m:t>A</m:t>
              </m:r>
            </m:sup>
          </m:sSup>
          <m:sSub>
            <m:e>
              <m:r>
                <m:rPr>
                  <m:sty m:val="b"/>
                </m:rPr>
                <m:t>v</m:t>
              </m:r>
            </m:e>
            <m:sub>
              <m:r>
                <m:t>A</m:t>
              </m:r>
            </m:sub>
          </m:sSub>
          <m:r>
            <m:t>×</m:t>
          </m:r>
          <m:sSup>
            <m:e>
              <m:r>
                <m:t>​</m:t>
              </m:r>
            </m:e>
            <m:sup>
              <m:r>
                <m:t>A</m:t>
              </m:r>
            </m:sup>
          </m:sSup>
        </m:oMath>
      </m:oMathPara>
    </w:p>
    <w:p>
      <w:pPr>
        <w:pStyle w:val="FirstParagraph"/>
      </w:pPr>
      <w:r>
        <w:t xml:space="preserve">and</w:t>
      </w:r>
    </w:p>
    <w:p>
      <w:pPr>
        <w:pStyle w:val="a0"/>
      </w:pPr>
      <m:oMathPara>
        <m:oMathParaPr>
          <m:jc m:val="center"/>
        </m:oMathParaPr>
        <m:oMath>
          <m:sSup>
            <m:e>
              <m:r>
                <m:t>​</m:t>
              </m:r>
            </m:e>
            <m:sup>
              <m:r>
                <m:t>A</m:t>
              </m:r>
            </m:sup>
          </m:sSup>
          <m:d>
            <m:dPr>
              <m:begChr m:val="("/>
              <m:endChr m:val=")"/>
              <m:grow/>
            </m:dPr>
            <m:e>
              <m:f>
                <m:fPr>
                  <m:type m:val="bar"/>
                </m:fPr>
                <m:num>
                  <m:r>
                    <m:rPr>
                      <m:sty m:val="p"/>
                    </m:rPr>
                    <m:t>d</m:t>
                  </m:r>
                  <m:r>
                    <m:t>f</m:t>
                  </m:r>
                </m:num>
                <m:den>
                  <m:r>
                    <m:rPr>
                      <m:sty m:val="p"/>
                    </m:rPr>
                    <m:t>d</m:t>
                  </m:r>
                  <m:r>
                    <m:t>t</m:t>
                  </m:r>
                </m:den>
              </m:f>
            </m:e>
          </m:d>
          <m:r>
            <m:t>=</m:t>
          </m:r>
          <m:f>
            <m:fPr>
              <m:type m:val="bar"/>
            </m:fPr>
            <m:num>
              <m:sSup>
                <m:e>
                  <m:r>
                    <m:rPr>
                      <m:sty m:val="p"/>
                    </m:rPr>
                    <m:t>d</m:t>
                  </m:r>
                </m:e>
                <m:sup>
                  <m:r>
                    <m:t>A</m:t>
                  </m:r>
                </m:sup>
              </m:sSup>
              <m:r>
                <m:t>f</m:t>
              </m:r>
            </m:num>
            <m:den>
              <m:r>
                <m:rPr>
                  <m:sty m:val="p"/>
                </m:rPr>
                <m:t>d</m:t>
              </m:r>
              <m:r>
                <m:t>t</m:t>
              </m:r>
            </m:den>
          </m:f>
          <m:r>
            <m:t>+</m:t>
          </m:r>
          <m:sSup>
            <m:e>
              <m:r>
                <m:t>​</m:t>
              </m:r>
            </m:e>
            <m:sup>
              <m:r>
                <m:t>A</m:t>
              </m:r>
            </m:sup>
          </m:sSup>
          <m:sSub>
            <m:e>
              <m:r>
                <m:t>v</m:t>
              </m:r>
            </m:e>
            <m:sub>
              <m:r>
                <m:t>A</m:t>
              </m:r>
            </m:sub>
          </m:sSub>
          <m:r>
            <m:t> </m:t>
          </m:r>
          <m:limUpp>
            <m:e>
              <m:r>
                <m:t>×</m:t>
              </m:r>
            </m:e>
            <m:lim>
              <m:r>
                <m:t>*</m:t>
              </m:r>
            </m:lim>
          </m:limUpp>
          <m:sSup>
            <m:e>
              <m:r>
                <m:t>​</m:t>
              </m:r>
            </m:e>
            <m:sup>
              <m:r>
                <m:t>A</m:t>
              </m:r>
            </m:sup>
          </m:sSup>
          <m:r>
            <m:t>f</m:t>
          </m:r>
          <m:r>
            <m:t> </m:t>
          </m:r>
          <m:r>
            <m:t>.</m:t>
          </m:r>
        </m:oMath>
      </m:oMathPara>
    </w:p>
    <w:p>
      <w:pPr>
        <w:pStyle w:val="FirstParagraph"/>
      </w:pPr>
      <w:r>
        <w:t xml:space="preserve">The expressions on the left-hand sides denote the coordinate vectors representing</w:t>
      </w:r>
      <w:r>
        <w:t xml:space="preserve"> </w:t>
      </w:r>
      <m:oMath>
        <m:acc>
          <m:accPr>
            <m:chr m:val="̇"/>
          </m:accPr>
          <m:e>
            <m:r>
              <m:t>m</m:t>
            </m:r>
          </m:e>
        </m:acc>
      </m:oMath>
      <w:r>
        <w:t xml:space="preserve"> </w:t>
      </w:r>
      <w:r>
        <w:t xml:space="preserve">and</w:t>
      </w:r>
      <w:r>
        <w:t xml:space="preserve"> </w:t>
      </w:r>
      <m:oMath>
        <m:acc>
          <m:accPr>
            <m:chr m:val="̇"/>
          </m:accPr>
          <m:e>
            <m:r>
              <m:t>f</m:t>
            </m:r>
          </m:e>
        </m:acc>
      </m:oMath>
      <w:r>
        <w:t xml:space="preserve"> </w:t>
      </w:r>
      <w:r>
        <w:t xml:space="preserve">in</w:t>
      </w:r>
      <w:r>
        <w:t xml:space="preserve"> </w:t>
      </w:r>
      <m:oMath>
        <m:r>
          <m:t>A</m:t>
        </m:r>
      </m:oMath>
      <w:r>
        <w:t xml:space="preserve"> </w:t>
      </w:r>
      <w:r>
        <w:t xml:space="preserve">coordinates, and the expressions</w:t>
      </w:r>
      <w:r>
        <w:t xml:space="preserve"> </w:t>
      </w:r>
      <m:oMath>
        <m:sSup>
          <m:e>
            <m:r>
              <m:rPr>
                <m:sty m:val="p"/>
              </m:rPr>
              <m:t>d</m:t>
            </m:r>
          </m:e>
          <m:sup>
            <m:r>
              <m:t>A</m:t>
            </m:r>
          </m:sup>
        </m:sSup>
        <m:r>
          <m:t>m</m:t>
        </m:r>
        <m:r>
          <m:t>/</m:t>
        </m:r>
        <m:r>
          <m:rPr>
            <m:sty m:val="p"/>
          </m:rPr>
          <m:t>d</m:t>
        </m:r>
        <m:r>
          <m:t>t</m:t>
        </m:r>
      </m:oMath>
      <w:r>
        <w:t xml:space="preserve"> </w:t>
      </w:r>
      <w:r>
        <w:t xml:space="preserve">and</w:t>
      </w:r>
      <w:r>
        <w:t xml:space="preserve"> </w:t>
      </w:r>
      <m:oMath>
        <m:sSup>
          <m:e>
            <m:r>
              <m:rPr>
                <m:sty m:val="p"/>
              </m:rPr>
              <m:t>d</m:t>
            </m:r>
          </m:e>
          <m:sup>
            <m:r>
              <m:t>A</m:t>
            </m:r>
          </m:sup>
        </m:sSup>
        <m:r>
          <m:t>f</m:t>
        </m:r>
        <m:r>
          <m:t>/</m:t>
        </m:r>
        <m:r>
          <m:rPr>
            <m:sty m:val="p"/>
          </m:rPr>
          <m:t>d</m:t>
        </m:r>
        <m:r>
          <m:t>t</m:t>
        </m:r>
      </m:oMath>
      <w:r>
        <w:t xml:space="preserve"> </w:t>
      </w:r>
      <w:r>
        <w:t xml:space="preserve">denote</w:t>
      </w:r>
    </w:p>
    <w:p>
      <w:pPr>
        <w:pStyle w:val="a0"/>
      </w:pPr>
      <w:r>
        <w:t xml:space="preserve">the componentwise derivatives of</w:t>
      </w:r>
      <w:r>
        <w:t xml:space="preserve"> </w:t>
      </w:r>
      <m:oMath>
        <m:sSup>
          <m:e>
            <m:r>
              <m:t>​</m:t>
            </m:r>
          </m:e>
          <m:sup>
            <m:r>
              <m:t>A</m:t>
            </m:r>
          </m:sup>
        </m:sSup>
        <m:r>
          <m:t>m</m:t>
        </m:r>
      </m:oMath>
      <w:r>
        <w:t xml:space="preserve"> </w:t>
      </w:r>
      <w:r>
        <w:t xml:space="preserve">and</w:t>
      </w:r>
      <w:r>
        <w:t xml:space="preserve"> </w:t>
      </w:r>
      <m:oMath>
        <m:sSup>
          <m:e>
            <m:r>
              <m:t>​</m:t>
            </m:r>
          </m:e>
          <m:sup>
            <m:r>
              <m:t>A</m:t>
            </m:r>
          </m:sup>
        </m:sSup>
        <m:r>
          <m:t>f</m:t>
        </m:r>
      </m:oMath>
      <w:r>
        <w:t xml:space="preserve">, respectively.</w:t>
      </w:r>
      <w:r>
        <w:t xml:space="preserve"> </w:t>
      </w:r>
      <m:oMath>
        <m:sSup>
          <m:e>
            <m:r>
              <m:t>​</m:t>
            </m:r>
          </m:e>
          <m:sup>
            <m:r>
              <m:t>A</m:t>
            </m:r>
          </m:sup>
        </m:sSup>
        <m:sSub>
          <m:e>
            <m:r>
              <m:t>v</m:t>
            </m:r>
          </m:e>
          <m:sub>
            <m:r>
              <m:t>A</m:t>
            </m:r>
          </m:sub>
        </m:sSub>
      </m:oMath>
      <w:r>
        <w:t xml:space="preserve"> </w:t>
      </w:r>
      <w:r>
        <w:t xml:space="preserve">is the coordinate vector representing</w:t>
      </w:r>
      <w:r>
        <w:t xml:space="preserve"> </w:t>
      </w:r>
      <m:oMath>
        <m:sSub>
          <m:e>
            <m:r>
              <m:t>v</m:t>
            </m:r>
          </m:e>
          <m:sub>
            <m:r>
              <m:t>A</m:t>
            </m:r>
          </m:sub>
        </m:sSub>
      </m:oMath>
      <w:r>
        <w:t xml:space="preserve"> </w:t>
      </w:r>
      <w:r>
        <w:t xml:space="preserve">in</w:t>
      </w:r>
      <w:r>
        <w:t xml:space="preserve"> </w:t>
      </w:r>
      <m:oMath>
        <m:r>
          <m:t>A</m:t>
        </m:r>
      </m:oMath>
      <w:r>
        <w:t xml:space="preserve"> </w:t>
      </w:r>
      <w:r>
        <w:t xml:space="preserve">coordinates. For comparison, the well-known formula for the derivative of a 3D Euclidean vector in rotating coordinates, expressed in the same notation, is</w:t>
      </w:r>
    </w:p>
    <w:p>
      <w:pPr>
        <w:pStyle w:val="a0"/>
      </w:pPr>
      <m:oMathPara>
        <m:oMathParaPr>
          <m:jc m:val="center"/>
        </m:oMathParaPr>
        <m:oMath>
          <m:sSup>
            <m:e>
              <m:r>
                <m:t>​</m:t>
              </m:r>
            </m:e>
            <m:sup>
              <m:r>
                <m:t>A</m:t>
              </m:r>
            </m:sup>
          </m:sSup>
          <m:d>
            <m:dPr>
              <m:begChr m:val="("/>
              <m:endChr m:val=")"/>
              <m:grow/>
            </m:dPr>
            <m:e>
              <m:f>
                <m:fPr>
                  <m:type m:val="bar"/>
                </m:fPr>
                <m:num>
                  <m:r>
                    <m:rPr>
                      <m:sty m:val="p"/>
                    </m:rPr>
                    <m:t>d</m:t>
                  </m:r>
                  <m:r>
                    <m:t>u</m:t>
                  </m:r>
                </m:num>
                <m:den>
                  <m:r>
                    <m:rPr>
                      <m:sty m:val="p"/>
                    </m:rPr>
                    <m:t>d</m:t>
                  </m:r>
                  <m:r>
                    <m:t>t</m:t>
                  </m:r>
                </m:den>
              </m:f>
            </m:e>
          </m:d>
          <m:r>
            <m:t>=</m:t>
          </m:r>
          <m:f>
            <m:fPr>
              <m:type m:val="bar"/>
            </m:fPr>
            <m:num>
              <m:sSup>
                <m:e>
                  <m:r>
                    <m:rPr>
                      <m:sty m:val="p"/>
                    </m:rPr>
                    <m:t>d</m:t>
                  </m:r>
                </m:e>
                <m:sup>
                  <m:r>
                    <m:t>A</m:t>
                  </m:r>
                </m:sup>
              </m:sSup>
              <m:r>
                <m:t>u</m:t>
              </m:r>
            </m:num>
            <m:den>
              <m:r>
                <m:rPr>
                  <m:sty m:val="p"/>
                </m:rPr>
                <m:t>d</m:t>
              </m:r>
              <m:r>
                <m:t>t</m:t>
              </m:r>
            </m:den>
          </m:f>
          <m:r>
            <m:t>+</m:t>
          </m:r>
          <m:sSup>
            <m:e>
              <m:r>
                <m:t>​</m:t>
              </m:r>
            </m:e>
            <m:sup>
              <m:r>
                <m:t>A</m:t>
              </m:r>
            </m:sup>
          </m:sSup>
          <m:sSub>
            <m:e>
              <m:r>
                <m:t>ω</m:t>
              </m:r>
            </m:e>
            <m:sub>
              <m:r>
                <m:t>A</m:t>
              </m:r>
            </m:sub>
          </m:sSub>
          <m:r>
            <m:t>×</m:t>
          </m:r>
          <m:sSup>
            <m:e>
              <m:r>
                <m:t>​</m:t>
              </m:r>
            </m:e>
            <m:sup>
              <m:r>
                <m:t>A</m:t>
              </m:r>
            </m:sup>
          </m:sSup>
          <m:r>
            <m:t>u</m:t>
          </m:r>
          <m:r>
            <m:t> </m:t>
          </m:r>
          <m:r>
            <m:t>.</m:t>
          </m:r>
        </m:oMath>
      </m:oMathPara>
    </w:p>
    <w:p>
      <w:pPr>
        <w:pStyle w:val="FirstParagraph"/>
      </w:pPr>
      <w:r>
        <w:t xml:space="preserve">In this equation,</w:t>
      </w:r>
      <w:r>
        <w:t xml:space="preserve"> </w:t>
      </w:r>
      <m:oMath>
        <m:r>
          <m:rPr>
            <m:sty m:val="b"/>
          </m:rPr>
          <m:t>u</m:t>
        </m:r>
        <m:r>
          <m:t>∈</m:t>
        </m:r>
        <m:sSup>
          <m:e>
            <m:r>
              <m:rPr>
                <m:sty m:val="p"/>
                <m:scr m:val="double-struck"/>
              </m:rPr>
              <m:t>E</m:t>
            </m:r>
          </m:e>
          <m:sup>
            <m:r>
              <m:t>3</m:t>
            </m:r>
          </m:sup>
        </m:sSup>
      </m:oMath>
      <w:r>
        <w:t xml:space="preserve"> </w:t>
      </w:r>
      <w:r>
        <w:t xml:space="preserve">is the vector being differentiated, and</w:t>
      </w:r>
      <w:r>
        <w:t xml:space="preserve"> </w:t>
      </w:r>
      <m:oMath>
        <m:sSub>
          <m:e>
            <m:r>
              <m:rPr>
                <m:sty m:val="b"/>
              </m:rPr>
              <m:t>ω</m:t>
            </m:r>
          </m:e>
          <m:sub>
            <m:r>
              <m:t>A</m:t>
            </m:r>
          </m:sub>
        </m:sSub>
      </m:oMath>
      <w:r>
        <w:t xml:space="preserve"> </w:t>
      </w:r>
      <w:r>
        <w:t xml:space="preserve">is the angular velocity of the coordinate frame.</w:t>
      </w:r>
    </w:p>
    <w:p>
      <w:pPr>
        <w:pStyle w:val="a0"/>
      </w:pPr>
      <w:r>
        <w:t xml:space="preserve">Note: In formulating the dynamics algorithms that appear in subsequent chapters, we generally avoid performing differentiation in moving coordinates by formulating the algorithms in stationary coordinate systems that happen to coincide with the moving ones at the current instant.</w:t>
      </w:r>
    </w:p>
    <w:p>
      <w:pPr>
        <w:pStyle w:val="1"/>
      </w:pPr>
      <w:bookmarkStart w:id="72" w:name="dot-and-ring-notation"/>
      <w:r>
        <w:t xml:space="preserve">Dot and Ring Notation</w:t>
      </w:r>
      <w:bookmarkEnd w:id="72"/>
    </w:p>
    <w:p>
      <w:pPr>
        <w:pStyle w:val="FirstParagraph"/>
      </w:pPr>
      <w:r>
        <w:t xml:space="preserve">It is slightly risky to mix dot notation with coordinate vectors because it is not obvious whether a symbol like</w:t>
      </w:r>
      <w:r>
        <w:t xml:space="preserve"> </w:t>
      </w:r>
      <m:oMath>
        <m:sSup>
          <m:e>
            <m:r>
              <m:t>​</m:t>
            </m:r>
          </m:e>
          <m:sup>
            <m:r>
              <m:t>A</m:t>
            </m:r>
          </m:sup>
        </m:sSup>
        <m:r>
          <m:t>m</m:t>
        </m:r>
      </m:oMath>
      <w:r>
        <w:t xml:space="preserve"> </w:t>
      </w:r>
      <w:r>
        <w:t xml:space="preserve">means</w:t>
      </w:r>
      <w:r>
        <w:t xml:space="preserve"> </w:t>
      </w:r>
      <m:oMath>
        <m:sSup>
          <m:e>
            <m:r>
              <m:t>​</m:t>
            </m:r>
          </m:e>
          <m:sup>
            <m:r>
              <m:t>A</m:t>
            </m:r>
          </m:sup>
        </m:sSup>
        <m:r>
          <m:t>(</m:t>
        </m:r>
        <m:r>
          <m:rPr>
            <m:sty m:val="p"/>
          </m:rPr>
          <m:t>d</m:t>
        </m:r>
        <m:r>
          <m:t>m</m:t>
        </m:r>
        <m:r>
          <m:t>/</m:t>
        </m:r>
        <m:r>
          <m:rPr>
            <m:sty m:val="p"/>
          </m:rPr>
          <m:t>d</m:t>
        </m:r>
        <m:r>
          <m:t>t</m:t>
        </m:r>
        <m:r>
          <m:t>)</m:t>
        </m:r>
      </m:oMath>
      <w:r>
        <w:t xml:space="preserve"> </w:t>
      </w:r>
      <w:r>
        <w:t xml:space="preserve">or</w:t>
      </w:r>
      <w:r>
        <w:t xml:space="preserve"> </w:t>
      </w:r>
      <m:oMath>
        <m:r>
          <m:rPr>
            <m:sty m:val="p"/>
          </m:rPr>
          <m:t>d</m:t>
        </m:r>
        <m:r>
          <m:t>(</m:t>
        </m:r>
        <m:sSup>
          <m:e>
            <m:r>
              <m:rPr>
                <m:sty m:val="p"/>
              </m:rPr>
              <m:t>d</m:t>
            </m:r>
          </m:e>
          <m:sup>
            <m:r>
              <m:t>A</m:t>
            </m:r>
          </m:sup>
        </m:sSup>
        <m:r>
          <m:t>m</m:t>
        </m:r>
        <m:r>
          <m:t>)</m:t>
        </m:r>
        <m:r>
          <m:t>/</m:t>
        </m:r>
        <m:r>
          <m:rPr>
            <m:sty m:val="p"/>
          </m:rPr>
          <m:t>d</m:t>
        </m:r>
        <m:r>
          <m:t>t</m:t>
        </m:r>
      </m:oMath>
      <w:r>
        <w:t xml:space="preserve">. Nevertheless, we shall take this risk, and make the following definitions: for any abstract vector</w:t>
      </w:r>
      <w:r>
        <w:t xml:space="preserve"> </w:t>
      </w:r>
      <m:oMath>
        <m:r>
          <m:rPr>
            <m:sty m:val="b"/>
          </m:rPr>
          <m:t>v</m:t>
        </m:r>
      </m:oMath>
      <w:r>
        <w:t xml:space="preserve">, and any coordinate vector</w:t>
      </w:r>
      <w:r>
        <w:t xml:space="preserve"> </w:t>
      </w:r>
      <m:oMath>
        <m:sSup>
          <m:e>
            <m:r>
              <m:t>​</m:t>
            </m:r>
          </m:e>
          <m:sup>
            <m:r>
              <m:t>A</m:t>
            </m:r>
          </m:sup>
        </m:sSup>
        <m:r>
          <m:rPr>
            <m:sty m:val="b"/>
          </m:rPr>
          <m:t>v</m:t>
        </m:r>
      </m:oMath>
      <w:r>
        <w:t xml:space="preserve"> </w:t>
      </w:r>
      <w:r>
        <w:t xml:space="preserve">representing</w:t>
      </w:r>
      <w:r>
        <w:t xml:space="preserve"> </w:t>
      </w:r>
      <m:oMath>
        <m:r>
          <m:rPr>
            <m:sty m:val="b"/>
          </m:rPr>
          <m:t>v</m:t>
        </m:r>
      </m:oMath>
      <w:r>
        <w:t xml:space="preserve"> </w:t>
      </w:r>
      <w:r>
        <w:t xml:space="preserve">in</w:t>
      </w:r>
      <w:r>
        <w:t xml:space="preserve"> </w:t>
      </w:r>
      <m:oMath>
        <m:r>
          <m:t>A</m:t>
        </m:r>
      </m:oMath>
      <w:r>
        <w:t xml:space="preserve"> </w:t>
      </w:r>
      <w:r>
        <w:t xml:space="preserve">coordinates,</w:t>
      </w:r>
    </w:p>
    <w:p>
      <w:pPr>
        <w:pStyle w:val="a0"/>
      </w:pPr>
      <m:oMathPara>
        <m:oMathParaPr>
          <m:jc m:val="center"/>
        </m:oMathParaPr>
        <m:oMath>
          <m:sSub>
            <m:e>
              <m:r>
                <m:t>A</m:t>
              </m:r>
            </m:e>
            <m:sub>
              <m:acc>
                <m:accPr>
                  <m:chr m:val="̇"/>
                </m:accPr>
                <m:e>
                  <m:r>
                    <m:t>v</m:t>
                  </m:r>
                </m:e>
              </m:acc>
            </m:sub>
          </m:sSub>
          <m:r>
            <m:t>=</m:t>
          </m:r>
          <m:sSup>
            <m:e>
              <m:r>
                <m:t>​</m:t>
              </m:r>
            </m:e>
            <m:sup>
              <m:r>
                <m:t>A</m:t>
              </m:r>
            </m:sup>
          </m:sSup>
          <m:d>
            <m:dPr>
              <m:begChr m:val="("/>
              <m:endChr m:val=")"/>
              <m:grow/>
            </m:dPr>
            <m:e>
              <m:f>
                <m:fPr>
                  <m:type m:val="bar"/>
                </m:fPr>
                <m:num>
                  <m:r>
                    <m:rPr>
                      <m:sty m:val="p"/>
                    </m:rPr>
                    <m:t>d</m:t>
                  </m:r>
                  <m:r>
                    <m:t>v</m:t>
                  </m:r>
                </m:num>
                <m:den>
                  <m:r>
                    <m:rPr>
                      <m:sty m:val="p"/>
                    </m:rPr>
                    <m:t>d</m:t>
                  </m:r>
                  <m:r>
                    <m:t>t</m:t>
                  </m:r>
                </m:den>
              </m:f>
            </m:e>
          </m:d>
        </m:oMath>
      </m:oMathPara>
    </w:p>
    <w:p>
      <w:pPr>
        <w:pStyle w:val="FirstParagraph"/>
      </w:pPr>
      <w:r>
        <w:t xml:space="preserve">and</w:t>
      </w:r>
    </w:p>
    <w:p>
      <w:pPr>
        <w:pStyle w:val="a0"/>
      </w:pPr>
      <m:oMathPara>
        <m:oMathParaPr>
          <m:jc m:val="center"/>
        </m:oMathParaPr>
        <m:oMath>
          <m:sSubSup>
            <m:e>
              <m:r>
                <m:t>A</m:t>
              </m:r>
            </m:e>
            <m:sub>
              <m:acc>
                <m:accPr>
                  <m:chr m:val="̃"/>
                </m:accPr>
                <m:e>
                  <m:r>
                    <m:t>v</m:t>
                  </m:r>
                </m:e>
              </m:acc>
            </m:sub>
            <m:sup>
              <m:r>
                <m:t>∘</m:t>
              </m:r>
            </m:sup>
          </m:sSubSup>
          <m:r>
            <m:t>=</m:t>
          </m:r>
          <m:f>
            <m:fPr>
              <m:type m:val="bar"/>
            </m:fPr>
            <m:num>
              <m:sSup>
                <m:e>
                  <m:r>
                    <m:rPr>
                      <m:sty m:val="p"/>
                    </m:rPr>
                    <m:t>d</m:t>
                  </m:r>
                </m:e>
                <m:sup>
                  <m:r>
                    <m:t>A</m:t>
                  </m:r>
                </m:sup>
              </m:sSup>
              <m:r>
                <m:t>v</m:t>
              </m:r>
            </m:num>
            <m:den>
              <m:r>
                <m:rPr>
                  <m:sty m:val="p"/>
                </m:rPr>
                <m:t>d</m:t>
              </m:r>
              <m:r>
                <m:t>t</m:t>
              </m:r>
            </m:den>
          </m:f>
          <m:r>
            <m:t>.</m:t>
          </m:r>
        </m:oMath>
      </m:oMathPara>
    </w:p>
    <w:p>
      <w:pPr>
        <w:pStyle w:val="FirstParagraph"/>
      </w:pPr>
      <w:r>
        <w:t xml:space="preserve">With this notation, Eqs. 2.36 and 2.37 can be written</w:t>
      </w:r>
    </w:p>
    <w:p>
      <w:pPr>
        <w:pStyle w:val="a0"/>
      </w:pPr>
      <m:oMathPara>
        <m:oMathParaPr>
          <m:jc m:val="center"/>
        </m:oMathParaPr>
        <m:oMath>
          <m:sSub>
            <m:e>
              <m:r>
                <m:t>A</m:t>
              </m:r>
            </m:e>
            <m:sub>
              <m:acc>
                <m:accPr>
                  <m:chr m:val="̇"/>
                </m:accPr>
                <m:e>
                  <m:r>
                    <m:t>m</m:t>
                  </m:r>
                </m:e>
              </m:acc>
            </m:sub>
          </m:sSub>
          <m:r>
            <m:t>=</m:t>
          </m:r>
          <m:sSub>
            <m:e>
              <m:r>
                <m:t>A</m:t>
              </m:r>
            </m:e>
            <m:sub>
              <m:acc>
                <m:accPr>
                  <m:chr m:val="̇"/>
                </m:accPr>
                <m:e>
                  <m:r>
                    <m:t>m</m:t>
                  </m:r>
                </m:e>
              </m:acc>
            </m:sub>
          </m:sSub>
          <m:r>
            <m:t>+</m:t>
          </m:r>
          <m:sSub>
            <m:e>
              <m:r>
                <m:t>A</m:t>
              </m:r>
            </m:e>
            <m:sub>
              <m:r>
                <m:t>v</m:t>
              </m:r>
              <m:r>
                <m:t>A</m:t>
              </m:r>
            </m:sub>
          </m:sSub>
          <m:r>
            <m:t>×</m:t>
          </m:r>
          <m:sSub>
            <m:e>
              <m:r>
                <m:t>A</m:t>
              </m:r>
            </m:e>
            <m:sub>
              <m:r>
                <m:t>m</m:t>
              </m:r>
            </m:sub>
          </m:sSub>
        </m:oMath>
      </m:oMathPara>
    </w:p>
    <w:p>
      <w:pPr>
        <w:pStyle w:val="FirstParagraph"/>
      </w:pPr>
      <w:r>
        <w:t xml:space="preserve">and</w:t>
      </w:r>
    </w:p>
    <w:p>
      <w:pPr>
        <w:pStyle w:val="a0"/>
      </w:pPr>
      <m:oMathPara>
        <m:oMathParaPr>
          <m:jc m:val="center"/>
        </m:oMathParaPr>
        <m:oMath>
          <m:r>
            <m:t>A</m:t>
          </m:r>
          <m:acc>
            <m:accPr>
              <m:chr m:val="̇"/>
            </m:accPr>
            <m:e>
              <m:r>
                <m:t>f</m:t>
              </m:r>
            </m:e>
          </m:acc>
          <m:r>
            <m:t>=</m:t>
          </m:r>
          <m:sSup>
            <m:e>
              <m:r>
                <m:t>​</m:t>
              </m:r>
            </m:e>
            <m:sup>
              <m:r>
                <m:t>A</m:t>
              </m:r>
            </m:sup>
          </m:sSup>
          <m:acc>
            <m:accPr>
              <m:chr m:val="̇"/>
            </m:accPr>
            <m:e>
              <m:r>
                <m:t>f</m:t>
              </m:r>
            </m:e>
          </m:acc>
          <m:r>
            <m:t>+</m:t>
          </m:r>
          <m:sSup>
            <m:e>
              <m:r>
                <m:t>​</m:t>
              </m:r>
            </m:e>
            <m:sup>
              <m:r>
                <m:t>A</m:t>
              </m:r>
            </m:sup>
          </m:sSup>
          <m:sSub>
            <m:e>
              <m:r>
                <m:t>v</m:t>
              </m:r>
            </m:e>
            <m:sub>
              <m:r>
                <m:t>A</m:t>
              </m:r>
            </m:sub>
          </m:sSub>
          <m:limUpp>
            <m:e>
              <m:r>
                <m:t>×</m:t>
              </m:r>
            </m:e>
            <m:lim>
              <m:r>
                <m:t>*</m:t>
              </m:r>
            </m:lim>
          </m:limUpp>
          <m:sSup>
            <m:e>
              <m:r>
                <m:t>​</m:t>
              </m:r>
            </m:e>
            <m:sup>
              <m:r>
                <m:t>A</m:t>
              </m:r>
            </m:sup>
          </m:sSup>
          <m:r>
            <m:t>f</m:t>
          </m:r>
          <m:r>
            <m:t> </m:t>
          </m:r>
          <m:r>
            <m:t>.</m:t>
          </m:r>
        </m:oMath>
      </m:oMathPara>
    </w:p>
    <w:p>
      <w:pPr>
        <w:pStyle w:val="FirstParagraph"/>
      </w:pPr>
      <w:r>
        <w:t xml:space="preserve">Furthermore, if the identity of the coordinate system is clear from the context, then we need not specify it explicitly. The equations can then be written</w:t>
      </w:r>
    </w:p>
    <w:p>
      <w:pPr>
        <w:pStyle w:val="a0"/>
      </w:pPr>
      <m:oMathPara>
        <m:oMathParaPr>
          <m:jc m:val="center"/>
        </m:oMathParaPr>
        <m:oMath>
          <m:acc>
            <m:accPr>
              <m:chr m:val="̇"/>
            </m:accPr>
            <m:e>
              <m:r>
                <m:t>m</m:t>
              </m:r>
            </m:e>
          </m:acc>
          <m:r>
            <m:t>=</m:t>
          </m:r>
          <m:acc>
            <m:accPr>
              <m:chr m:val="̇"/>
            </m:accPr>
            <m:e>
              <m:r>
                <m:t>m</m:t>
              </m:r>
            </m:e>
          </m:acc>
          <m:r>
            <m:t>+</m:t>
          </m:r>
          <m:sSub>
            <m:e>
              <m:r>
                <m:t>v</m:t>
              </m:r>
            </m:e>
            <m:sub>
              <m:r>
                <m:t>A</m:t>
              </m:r>
            </m:sub>
          </m:sSub>
          <m:r>
            <m:t>×</m:t>
          </m:r>
          <m:r>
            <m:t>m</m:t>
          </m:r>
        </m:oMath>
      </m:oMathPara>
    </w:p>
    <w:p>
      <w:pPr>
        <w:pStyle w:val="FirstParagraph"/>
      </w:pPr>
      <w:r>
        <w:t xml:space="preserve">and</w:t>
      </w:r>
    </w:p>
    <w:p>
      <w:pPr>
        <w:pStyle w:val="a0"/>
      </w:pPr>
      <m:oMathPara>
        <m:oMathParaPr>
          <m:jc m:val="center"/>
        </m:oMathParaPr>
        <m:oMath>
          <m:acc>
            <m:accPr>
              <m:chr m:val="̇"/>
            </m:accPr>
            <m:e>
              <m:r>
                <m:t>f</m:t>
              </m:r>
            </m:e>
          </m:acc>
          <m:r>
            <m:t>=</m:t>
          </m:r>
          <m:acc>
            <m:accPr>
              <m:chr m:val="̇"/>
            </m:accPr>
            <m:e>
              <m:r>
                <m:t>f</m:t>
              </m:r>
            </m:e>
          </m:acc>
          <m:r>
            <m:t>+</m:t>
          </m:r>
          <m:sSub>
            <m:e>
              <m:r>
                <m:t>v</m:t>
              </m:r>
            </m:e>
            <m:sub>
              <m:r>
                <m:t>A</m:t>
              </m:r>
            </m:sub>
          </m:sSub>
          <m:limUpp>
            <m:e>
              <m:r>
                <m:t>×</m:t>
              </m:r>
            </m:e>
            <m:lim>
              <m:r>
                <m:t>*</m:t>
              </m:r>
            </m:lim>
          </m:limUpp>
          <m:r>
            <m:t>f</m:t>
          </m:r>
          <m:r>
            <m:t> </m:t>
          </m:r>
          <m:r>
            <m:t>.</m:t>
          </m:r>
        </m:oMath>
      </m:oMathPara>
    </w:p>
    <w:p>
      <w:pPr>
        <w:pStyle w:val="FirstParagraph"/>
      </w:pPr>
      <w:r>
        <w:t xml:space="preserve">The symbols</w:t>
      </w:r>
      <w:r>
        <w:t xml:space="preserve"> </w:t>
      </w:r>
      <m:oMath>
        <m:acc>
          <m:accPr>
            <m:chr m:val="̇"/>
          </m:accPr>
          <m:e>
            <m:r>
              <m:t>m</m:t>
            </m:r>
          </m:e>
        </m:acc>
      </m:oMath>
      <w:r>
        <w:t xml:space="preserve"> </w:t>
      </w:r>
      <w:r>
        <w:t xml:space="preserve">and</w:t>
      </w:r>
      <w:r>
        <w:t xml:space="preserve"> </w:t>
      </w:r>
      <m:oMath>
        <m:acc>
          <m:accPr>
            <m:chr m:val="̇"/>
          </m:accPr>
          <m:e>
            <m:r>
              <m:t>f</m:t>
            </m:r>
          </m:e>
        </m:acc>
      </m:oMath>
      <w:r>
        <w:t xml:space="preserve"> </w:t>
      </w:r>
      <w:r>
        <w:t xml:space="preserve">can be regarded as the apparent rates of change of</w:t>
      </w:r>
      <w:r>
        <w:t xml:space="preserve"> </w:t>
      </w:r>
      <m:oMath>
        <m:r>
          <m:t>m</m:t>
        </m:r>
      </m:oMath>
      <w:r>
        <w:t xml:space="preserve"> </w:t>
      </w:r>
      <w:r>
        <w:t xml:space="preserve">and</w:t>
      </w:r>
      <w:r>
        <w:t xml:space="preserve"> </w:t>
      </w:r>
      <m:oMath>
        <m:r>
          <m:t>f</m:t>
        </m:r>
      </m:oMath>
      <w:r>
        <w:t xml:space="preserve"> </w:t>
      </w:r>
      <w:r>
        <w:t xml:space="preserve">as viewed by an observer having a velocity of</w:t>
      </w:r>
      <w:r>
        <w:t xml:space="preserve"> </w:t>
      </w:r>
      <m:oMath>
        <m:sSub>
          <m:e>
            <m:r>
              <m:t>v</m:t>
            </m:r>
          </m:e>
          <m:sub>
            <m:r>
              <m:t>A</m:t>
            </m:r>
          </m:sub>
        </m:sSub>
      </m:oMath>
      <w:r>
        <w:t xml:space="preserve">.</w:t>
      </w:r>
    </w:p>
    <w:p>
      <w:pPr>
        <w:pStyle w:val="a0"/>
      </w:pPr>
      <w:r>
        <w:t xml:space="preserve">Example 2.4 Let</w:t>
      </w:r>
      <w:r>
        <w:t xml:space="preserve"> </w:t>
      </w:r>
      <m:oMath>
        <m:r>
          <m:t>A</m:t>
        </m:r>
      </m:oMath>
      <w:r>
        <w:t xml:space="preserve"> </w:t>
      </w:r>
      <w:r>
        <w:t xml:space="preserve">and</w:t>
      </w:r>
      <w:r>
        <w:t xml:space="preserve"> </w:t>
      </w:r>
      <m:oMath>
        <m:r>
          <m:t>B</m:t>
        </m:r>
      </m:oMath>
      <w:r>
        <w:t xml:space="preserve"> </w:t>
      </w:r>
      <w:r>
        <w:t xml:space="preserve">be two Cartesian frames having velocities of</w:t>
      </w:r>
      <w:r>
        <w:t xml:space="preserve"> </w:t>
      </w:r>
      <m:oMath>
        <m:sSub>
          <m:e>
            <m:r>
              <m:rPr>
                <m:sty m:val="b"/>
              </m:rPr>
              <m:t>v</m:t>
            </m:r>
          </m:e>
          <m:sub>
            <m:r>
              <m:t>A</m:t>
            </m:r>
          </m:sub>
        </m:sSub>
      </m:oMath>
      <w:r>
        <w:t xml:space="preserve"> </w:t>
      </w:r>
      <w:r>
        <w:t xml:space="preserve">and</w:t>
      </w:r>
      <w:r>
        <w:t xml:space="preserve"> </w:t>
      </w:r>
      <m:oMath>
        <m:sSub>
          <m:e>
            <m:r>
              <m:rPr>
                <m:sty m:val="b"/>
              </m:rPr>
              <m:t>v</m:t>
            </m:r>
          </m:e>
          <m:sub>
            <m:r>
              <m:t>B</m:t>
            </m:r>
          </m:sub>
        </m:sSub>
      </m:oMath>
      <w:r>
        <w:t xml:space="preserve">, respectively, and let</w:t>
      </w:r>
      <w:r>
        <w:t xml:space="preserve"> </w:t>
      </w:r>
      <m:oMath>
        <m:sSup>
          <m:e>
            <m:r>
              <m:t>​</m:t>
            </m:r>
          </m:e>
          <m:sup>
            <m:r>
              <m:t>B</m:t>
            </m:r>
          </m:sup>
        </m:sSup>
        <m:sSub>
          <m:e>
            <m:r>
              <m:rPr>
                <m:sty m:val="b"/>
              </m:rPr>
              <m:t>X</m:t>
            </m:r>
          </m:e>
          <m:sub>
            <m:r>
              <m:t>A</m:t>
            </m:r>
          </m:sub>
        </m:sSub>
      </m:oMath>
      <w:r>
        <w:t xml:space="preserve"> </w:t>
      </w:r>
      <w:r>
        <w:t xml:space="preserve">be the Plücker coordinate transform from</w:t>
      </w:r>
      <w:r>
        <w:t xml:space="preserve"> </w:t>
      </w:r>
      <m:oMath>
        <m:r>
          <m:t>A</m:t>
        </m:r>
      </m:oMath>
      <w:r>
        <w:t xml:space="preserve"> </w:t>
      </w:r>
      <w:r>
        <w:t xml:space="preserve">to</w:t>
      </w:r>
      <w:r>
        <w:t xml:space="preserve"> </w:t>
      </w:r>
      <m:oMath>
        <m:r>
          <m:t>B</m:t>
        </m:r>
      </m:oMath>
      <w:r>
        <w:t xml:space="preserve"> </w:t>
      </w:r>
      <w:r>
        <w:t xml:space="preserve">coordinates. We can work out the time derivative of</w:t>
      </w:r>
      <w:r>
        <w:t xml:space="preserve"> </w:t>
      </w:r>
      <m:oMath>
        <m:sSup>
          <m:e>
            <m:r>
              <m:t>​</m:t>
            </m:r>
          </m:e>
          <m:sup>
            <m:r>
              <m:t>B</m:t>
            </m:r>
          </m:sup>
        </m:sSup>
        <m:sSub>
          <m:e>
            <m:r>
              <m:rPr>
                <m:sty m:val="b"/>
              </m:rPr>
              <m:t>X</m:t>
            </m:r>
          </m:e>
          <m:sub>
            <m:r>
              <m:t>A</m:t>
            </m:r>
          </m:sub>
        </m:sSub>
      </m:oMath>
      <w:r>
        <w:t xml:space="preserve"> </w:t>
      </w:r>
      <w:r>
        <w:t xml:space="preserve">using these four equations, which follow from Eqs. 2.39 to 2.41:</w:t>
      </w:r>
    </w:p>
    <w:p>
      <w:pPr>
        <w:pStyle w:val="a0"/>
      </w:pPr>
      <m:oMathPara>
        <m:oMathParaPr>
          <m:jc m:val="center"/>
        </m:oMathParaPr>
        <m:oMath>
          <m:m>
            <m:mPr>
              <m:baseJc m:val="center"/>
              <m:plcHide m:val="1"/>
              <m:mcs>
                <m:mc>
                  <m:mcPr>
                    <m:mcJc m:val="right"/>
                    <m:count m:val="1"/>
                  </m:mcPr>
                </m:mc>
                <m:mc>
                  <m:mcPr>
                    <m:mcJc m:val="left"/>
                    <m:count m:val="1"/>
                  </m:mcPr>
                </m:mc>
              </m:mcs>
            </m:mPr>
            <m:mr>
              <m:e/>
              <m:e>
                <m:sSup>
                  <m:e>
                    <m:r>
                      <m:t>​</m:t>
                    </m:r>
                  </m:e>
                  <m:sup>
                    <m:r>
                      <m:t>B</m:t>
                    </m:r>
                  </m:sup>
                </m:sSup>
                <m:acc>
                  <m:accPr>
                    <m:chr m:val="̇"/>
                  </m:accPr>
                  <m:e>
                    <m:r>
                      <m:t>m</m:t>
                    </m:r>
                  </m:e>
                </m:acc>
                <m:r>
                  <m:t> </m:t>
                </m:r>
                <m:r>
                  <m:t>=</m:t>
                </m:r>
                <m:r>
                  <m:t> </m:t>
                </m:r>
                <m:sSup>
                  <m:e>
                    <m:r>
                      <m:t>​</m:t>
                    </m:r>
                  </m:e>
                  <m:sup>
                    <m:r>
                      <m:t>B</m:t>
                    </m:r>
                  </m:sup>
                </m:sSup>
                <m:sSub>
                  <m:e>
                    <m:r>
                      <m:rPr>
                        <m:sty m:val="b"/>
                      </m:rPr>
                      <m:t>X</m:t>
                    </m:r>
                  </m:e>
                  <m:sub>
                    <m:r>
                      <m:t>A</m:t>
                    </m:r>
                  </m:sub>
                </m:sSub>
                <m:sSup>
                  <m:e>
                    <m:r>
                      <m:t>​</m:t>
                    </m:r>
                  </m:e>
                  <m:sup>
                    <m:r>
                      <m:t>A</m:t>
                    </m:r>
                  </m:sup>
                </m:sSup>
                <m:acc>
                  <m:accPr>
                    <m:chr m:val="̇"/>
                  </m:accPr>
                  <m:e>
                    <m:r>
                      <m:t>m</m:t>
                    </m:r>
                  </m:e>
                </m:acc>
              </m:e>
            </m:mr>
            <m:mr>
              <m:e/>
              <m:e>
                <m:sSup>
                  <m:e>
                    <m:r>
                      <m:t>​</m:t>
                    </m:r>
                  </m:e>
                  <m:sup>
                    <m:r>
                      <m:t>B</m:t>
                    </m:r>
                  </m:sup>
                </m:sSup>
                <m:acc>
                  <m:accPr>
                    <m:chr m:val="̇"/>
                  </m:accPr>
                  <m:e>
                    <m:acc>
                      <m:accPr>
                        <m:chr m:val="‾"/>
                      </m:accPr>
                      <m:e>
                        <m:r>
                          <m:t>m</m:t>
                        </m:r>
                      </m:e>
                    </m:acc>
                  </m:e>
                </m:acc>
                <m:r>
                  <m:t> </m:t>
                </m:r>
                <m:r>
                  <m:t>=</m:t>
                </m:r>
                <m:r>
                  <m:t> </m:t>
                </m:r>
                <m:f>
                  <m:fPr>
                    <m:type m:val="bar"/>
                  </m:fPr>
                  <m:num>
                    <m:r>
                      <m:rPr>
                        <m:sty m:val="p"/>
                      </m:rPr>
                      <m:t>d</m:t>
                    </m:r>
                  </m:num>
                  <m:den>
                    <m:r>
                      <m:rPr>
                        <m:sty m:val="p"/>
                      </m:rPr>
                      <m:t>d</m:t>
                    </m:r>
                    <m:r>
                      <m:t>t</m:t>
                    </m:r>
                  </m:den>
                </m:f>
                <m:d>
                  <m:dPr>
                    <m:begChr m:val="("/>
                    <m:endChr m:val=")"/>
                    <m:grow/>
                  </m:dPr>
                  <m:e>
                    <m:sSup>
                      <m:e>
                        <m:r>
                          <m:t>​</m:t>
                        </m:r>
                      </m:e>
                      <m:sup>
                        <m:r>
                          <m:t>B</m:t>
                        </m:r>
                      </m:sup>
                    </m:sSup>
                    <m:sSub>
                      <m:e>
                        <m:r>
                          <m:rPr>
                            <m:sty m:val="b"/>
                          </m:rPr>
                          <m:t>X</m:t>
                        </m:r>
                      </m:e>
                      <m:sub>
                        <m:r>
                          <m:t>A</m:t>
                        </m:r>
                      </m:sub>
                    </m:sSub>
                    <m:sSup>
                      <m:e>
                        <m:r>
                          <m:t>​</m:t>
                        </m:r>
                      </m:e>
                      <m:sup>
                        <m:r>
                          <m:t>A</m:t>
                        </m:r>
                      </m:sup>
                    </m:sSup>
                    <m:r>
                      <m:rPr>
                        <m:sty m:val="b"/>
                      </m:rPr>
                      <m:t>m</m:t>
                    </m:r>
                  </m:e>
                </m:d>
                <m:r>
                  <m:t>=</m:t>
                </m:r>
                <m:d>
                  <m:dPr>
                    <m:begChr m:val="("/>
                    <m:endChr m:val=")"/>
                    <m:grow/>
                  </m:dPr>
                  <m:e>
                    <m:f>
                      <m:fPr>
                        <m:type m:val="bar"/>
                      </m:fPr>
                      <m:num>
                        <m:r>
                          <m:rPr>
                            <m:sty m:val="p"/>
                          </m:rPr>
                          <m:t>d</m:t>
                        </m:r>
                      </m:num>
                      <m:den>
                        <m:r>
                          <m:rPr>
                            <m:sty m:val="p"/>
                          </m:rPr>
                          <m:t>d</m:t>
                        </m:r>
                        <m:r>
                          <m:t>t</m:t>
                        </m:r>
                      </m:den>
                    </m:f>
                    <m:sSup>
                      <m:e>
                        <m:r>
                          <m:t>​</m:t>
                        </m:r>
                      </m:e>
                      <m:sup>
                        <m:r>
                          <m:t>B</m:t>
                        </m:r>
                      </m:sup>
                    </m:sSup>
                    <m:sSub>
                      <m:e>
                        <m:r>
                          <m:rPr>
                            <m:sty m:val="b"/>
                          </m:rPr>
                          <m:t>X</m:t>
                        </m:r>
                      </m:e>
                      <m:sub>
                        <m:r>
                          <m:t>A</m:t>
                        </m:r>
                      </m:sub>
                    </m:sSub>
                  </m:e>
                </m:d>
                <m:sSup>
                  <m:e>
                    <m:r>
                      <m:t>​</m:t>
                    </m:r>
                  </m:e>
                  <m:sup>
                    <m:r>
                      <m:t>A</m:t>
                    </m:r>
                  </m:sup>
                </m:sSup>
                <m:r>
                  <m:rPr>
                    <m:sty m:val="b"/>
                  </m:rPr>
                  <m:t>m</m:t>
                </m:r>
                <m:r>
                  <m:t>+</m:t>
                </m:r>
                <m:sSup>
                  <m:e>
                    <m:r>
                      <m:t>​</m:t>
                    </m:r>
                  </m:e>
                  <m:sup>
                    <m:r>
                      <m:t>B</m:t>
                    </m:r>
                  </m:sup>
                </m:sSup>
                <m:sSub>
                  <m:e>
                    <m:r>
                      <m:rPr>
                        <m:sty m:val="b"/>
                      </m:rPr>
                      <m:t>X</m:t>
                    </m:r>
                  </m:e>
                  <m:sub>
                    <m:r>
                      <m:t>A</m:t>
                    </m:r>
                  </m:sub>
                </m:sSub>
                <m:sSup>
                  <m:e>
                    <m:r>
                      <m:t>​</m:t>
                    </m:r>
                  </m:e>
                  <m:sup>
                    <m:r>
                      <m:t>A</m:t>
                    </m:r>
                  </m:sup>
                </m:sSup>
                <m:acc>
                  <m:accPr>
                    <m:chr m:val="̇"/>
                  </m:accPr>
                  <m:e>
                    <m:acc>
                      <m:accPr>
                        <m:chr m:val="‾"/>
                      </m:accPr>
                      <m:e>
                        <m:r>
                          <m:t>m</m:t>
                        </m:r>
                      </m:e>
                    </m:acc>
                  </m:e>
                </m:acc>
              </m:e>
            </m:mr>
            <m:mr>
              <m:e/>
              <m:e>
                <m:sSup>
                  <m:e>
                    <m:r>
                      <m:t>​</m:t>
                    </m:r>
                  </m:e>
                  <m:sup>
                    <m:r>
                      <m:t>A</m:t>
                    </m:r>
                  </m:sup>
                </m:sSup>
                <m:acc>
                  <m:accPr>
                    <m:chr m:val="̇"/>
                  </m:accPr>
                  <m:e>
                    <m:r>
                      <m:t>m</m:t>
                    </m:r>
                  </m:e>
                </m:acc>
                <m:r>
                  <m:t> </m:t>
                </m:r>
                <m:r>
                  <m:t>=</m:t>
                </m:r>
                <m:r>
                  <m:t> </m:t>
                </m:r>
                <m:sSup>
                  <m:e>
                    <m:r>
                      <m:t>​</m:t>
                    </m:r>
                  </m:e>
                  <m:sup>
                    <m:r>
                      <m:t>A</m:t>
                    </m:r>
                  </m:sup>
                </m:sSup>
                <m:acc>
                  <m:accPr>
                    <m:chr m:val="̇"/>
                  </m:accPr>
                  <m:e>
                    <m:acc>
                      <m:accPr>
                        <m:chr m:val="‾"/>
                      </m:accPr>
                      <m:e>
                        <m:r>
                          <m:t>m</m:t>
                        </m:r>
                      </m:e>
                    </m:acc>
                  </m:e>
                </m:acc>
                <m:r>
                  <m:t>+</m:t>
                </m:r>
                <m:sSup>
                  <m:e>
                    <m:r>
                      <m:t>​</m:t>
                    </m:r>
                  </m:e>
                  <m:sup>
                    <m:r>
                      <m:t>A</m:t>
                    </m:r>
                  </m:sup>
                </m:sSup>
                <m:sSub>
                  <m:e>
                    <m:r>
                      <m:rPr>
                        <m:sty m:val="b"/>
                      </m:rPr>
                      <m:t>v</m:t>
                    </m:r>
                  </m:e>
                  <m:sub>
                    <m:r>
                      <m:t>A</m:t>
                    </m:r>
                  </m:sub>
                </m:sSub>
                <m:r>
                  <m:t>×</m:t>
                </m:r>
                <m:sSup>
                  <m:e>
                    <m:r>
                      <m:t>​</m:t>
                    </m:r>
                  </m:e>
                  <m:sup>
                    <m:r>
                      <m:t>A</m:t>
                    </m:r>
                  </m:sup>
                </m:sSup>
                <m:r>
                  <m:rPr>
                    <m:sty m:val="b"/>
                  </m:rPr>
                  <m:t>m</m:t>
                </m:r>
              </m:e>
            </m:mr>
            <m:mr>
              <m:e/>
              <m:e>
                <m:sSup>
                  <m:e>
                    <m:r>
                      <m:t>​</m:t>
                    </m:r>
                  </m:e>
                  <m:sup>
                    <m:r>
                      <m:t>B</m:t>
                    </m:r>
                  </m:sup>
                </m:sSup>
                <m:acc>
                  <m:accPr>
                    <m:chr m:val="̇"/>
                  </m:accPr>
                  <m:e>
                    <m:r>
                      <m:t>m</m:t>
                    </m:r>
                  </m:e>
                </m:acc>
                <m:r>
                  <m:t> </m:t>
                </m:r>
                <m:r>
                  <m:t>=</m:t>
                </m:r>
                <m:r>
                  <m:t> </m:t>
                </m:r>
                <m:sSup>
                  <m:e>
                    <m:r>
                      <m:t>​</m:t>
                    </m:r>
                  </m:e>
                  <m:sup>
                    <m:r>
                      <m:t>B</m:t>
                    </m:r>
                  </m:sup>
                </m:sSup>
                <m:acc>
                  <m:accPr>
                    <m:chr m:val="̇"/>
                  </m:accPr>
                  <m:e>
                    <m:acc>
                      <m:accPr>
                        <m:chr m:val="‾"/>
                      </m:accPr>
                      <m:e>
                        <m:r>
                          <m:t>m</m:t>
                        </m:r>
                      </m:e>
                    </m:acc>
                  </m:e>
                </m:acc>
                <m:r>
                  <m:t>+</m:t>
                </m:r>
                <m:sSup>
                  <m:e>
                    <m:r>
                      <m:t>​</m:t>
                    </m:r>
                  </m:e>
                  <m:sup>
                    <m:r>
                      <m:t>B</m:t>
                    </m:r>
                  </m:sup>
                </m:sSup>
                <m:sSub>
                  <m:e>
                    <m:r>
                      <m:rPr>
                        <m:sty m:val="b"/>
                      </m:rPr>
                      <m:t>v</m:t>
                    </m:r>
                  </m:e>
                  <m:sub>
                    <m:r>
                      <m:t>B</m:t>
                    </m:r>
                  </m:sub>
                </m:sSub>
                <m:r>
                  <m:t>×</m:t>
                </m:r>
                <m:sSup>
                  <m:e>
                    <m:r>
                      <m:t>​</m:t>
                    </m:r>
                  </m:e>
                  <m:sup>
                    <m:r>
                      <m:t>B</m:t>
                    </m:r>
                  </m:sup>
                </m:sSup>
                <m:r>
                  <m:rPr>
                    <m:sty m:val="b"/>
                  </m:rPr>
                  <m:t>m</m:t>
                </m:r>
                <m:r>
                  <m:t> </m:t>
                </m:r>
                <m:r>
                  <m:t>.</m:t>
                </m:r>
              </m:e>
            </m:mr>
          </m:m>
        </m:oMath>
      </m:oMathPara>
    </w:p>
    <w:p>
      <w:pPr>
        <w:pStyle w:val="FirstParagraph"/>
      </w:pPr>
      <w:r>
        <w:t xml:space="preserve">The derivation proceeds as follows:</w:t>
      </w:r>
    </w:p>
    <w:p>
      <w:pPr>
        <w:pStyle w:val="a0"/>
      </w:pPr>
      <m:oMathPara>
        <m:oMathParaPr>
          <m:jc m:val="center"/>
        </m:oMathParaPr>
        <m:oMath>
          <m:m>
            <m:mPr>
              <m:baseJc m:val="center"/>
              <m:plcHide m:val="1"/>
              <m:mcs>
                <m:mc>
                  <m:mcPr>
                    <m:mcJc m:val="right"/>
                    <m:count m:val="1"/>
                  </m:mcPr>
                </m:mc>
                <m:mc>
                  <m:mcPr>
                    <m:mcJc m:val="left"/>
                    <m:count m:val="1"/>
                  </m:mcPr>
                </m:mc>
              </m:mcs>
            </m:mPr>
            <m:mr>
              <m:e>
                <m:sSup>
                  <m:e>
                    <m:d>
                      <m:dPr>
                        <m:begChr m:val="("/>
                        <m:endChr m:val=")"/>
                        <m:grow/>
                      </m:dPr>
                      <m:e>
                        <m:f>
                          <m:fPr>
                            <m:type m:val="bar"/>
                          </m:fPr>
                          <m:num>
                            <m:r>
                              <m:rPr>
                                <m:sty m:val="p"/>
                              </m:rPr>
                              <m:t>d</m:t>
                            </m:r>
                          </m:num>
                          <m:den>
                            <m:r>
                              <m:rPr>
                                <m:sty m:val="p"/>
                              </m:rPr>
                              <m:t>d</m:t>
                            </m:r>
                            <m:r>
                              <m:t>t</m:t>
                            </m:r>
                          </m:den>
                        </m:f>
                        <m:sSup>
                          <m:e>
                            <m:r>
                              <m:t>​</m:t>
                            </m:r>
                          </m:e>
                          <m:sup>
                            <m:r>
                              <m:t>B</m:t>
                            </m:r>
                          </m:sup>
                        </m:sSup>
                        <m:sSub>
                          <m:e>
                            <m:r>
                              <m:rPr>
                                <m:sty m:val="b"/>
                              </m:rPr>
                              <m:t>X</m:t>
                            </m:r>
                          </m:e>
                          <m:sub>
                            <m:r>
                              <m:t>A</m:t>
                            </m:r>
                          </m:sub>
                        </m:sSub>
                      </m:e>
                    </m:d>
                  </m:e>
                  <m:sup>
                    <m:r>
                      <m:t>A</m:t>
                    </m:r>
                  </m:sup>
                </m:sSup>
                <m:r>
                  <m:t>m</m:t>
                </m:r>
              </m:e>
              <m:e>
                <m:r>
                  <m:t>=</m:t>
                </m:r>
                <m:sSup>
                  <m:e>
                    <m:r>
                      <m:t>​</m:t>
                    </m:r>
                  </m:e>
                  <m:sup>
                    <m:r>
                      <m:t>B</m:t>
                    </m:r>
                  </m:sup>
                </m:sSup>
                <m:limUpp>
                  <m:e>
                    <m:r>
                      <m:rPr>
                        <m:sty m:val="b"/>
                      </m:rPr>
                      <m:t>m</m:t>
                    </m:r>
                  </m:e>
                  <m:lim>
                    <m:r>
                      <m:t>∘</m:t>
                    </m:r>
                  </m:lim>
                </m:limUpp>
                <m:r>
                  <m:t>−</m:t>
                </m:r>
                <m:sSup>
                  <m:e>
                    <m:r>
                      <m:t>​</m:t>
                    </m:r>
                  </m:e>
                  <m:sup>
                    <m:r>
                      <m:t>B</m:t>
                    </m:r>
                  </m:sup>
                </m:sSup>
                <m:sSub>
                  <m:e>
                    <m:r>
                      <m:rPr>
                        <m:sty m:val="b"/>
                      </m:rPr>
                      <m:t>X</m:t>
                    </m:r>
                  </m:e>
                  <m:sub>
                    <m:r>
                      <m:t>A</m:t>
                    </m:r>
                  </m:sub>
                </m:sSub>
                <m:sSup>
                  <m:e>
                    <m:r>
                      <m:t>​</m:t>
                    </m:r>
                  </m:e>
                  <m:sup>
                    <m:r>
                      <m:t>A</m:t>
                    </m:r>
                  </m:sup>
                </m:sSup>
                <m:limUpp>
                  <m:e>
                    <m:r>
                      <m:rPr>
                        <m:sty m:val="b"/>
                      </m:rPr>
                      <m:t>m</m:t>
                    </m:r>
                  </m:e>
                  <m:lim>
                    <m:r>
                      <m:t>∘</m:t>
                    </m:r>
                  </m:lim>
                </m:limUpp>
              </m:e>
            </m:mr>
            <m:mr>
              <m:e/>
              <m:e>
                <m:r>
                  <m:t>=</m:t>
                </m:r>
                <m:sSup>
                  <m:e>
                    <m:r>
                      <m:t>​</m:t>
                    </m:r>
                  </m:e>
                  <m:sup>
                    <m:r>
                      <m:t>B</m:t>
                    </m:r>
                  </m:sup>
                </m:sSup>
                <m:limUpp>
                  <m:e>
                    <m:r>
                      <m:rPr>
                        <m:sty m:val="b"/>
                      </m:rPr>
                      <m:t>m</m:t>
                    </m:r>
                  </m:e>
                  <m:lim>
                    <m:r>
                      <m:t>∘</m:t>
                    </m:r>
                  </m:lim>
                </m:limUpp>
                <m:r>
                  <m:t>−</m:t>
                </m:r>
                <m:sSup>
                  <m:e>
                    <m:r>
                      <m:t>​</m:t>
                    </m:r>
                  </m:e>
                  <m:sup>
                    <m:r>
                      <m:t>B</m:t>
                    </m:r>
                  </m:sup>
                </m:sSup>
                <m:sSub>
                  <m:e>
                    <m:r>
                      <m:rPr>
                        <m:sty m:val="b"/>
                      </m:rPr>
                      <m:t>v</m:t>
                    </m:r>
                  </m:e>
                  <m:sub>
                    <m:r>
                      <m:t>B</m:t>
                    </m:r>
                  </m:sub>
                </m:sSub>
                <m:r>
                  <m:t>×</m:t>
                </m:r>
                <m:sSup>
                  <m:e>
                    <m:r>
                      <m:t>​</m:t>
                    </m:r>
                  </m:e>
                  <m:sup>
                    <m:r>
                      <m:t>B</m:t>
                    </m:r>
                  </m:sup>
                </m:sSup>
                <m:r>
                  <m:rPr>
                    <m:sty m:val="b"/>
                  </m:rPr>
                  <m:t>m</m:t>
                </m:r>
                <m:r>
                  <m:t>−</m:t>
                </m:r>
                <m:sSup>
                  <m:e>
                    <m:r>
                      <m:t>​</m:t>
                    </m:r>
                  </m:e>
                  <m:sup>
                    <m:r>
                      <m:t>B</m:t>
                    </m:r>
                  </m:sup>
                </m:sSup>
                <m:sSub>
                  <m:e>
                    <m:r>
                      <m:rPr>
                        <m:sty m:val="b"/>
                      </m:rPr>
                      <m:t>X</m:t>
                    </m:r>
                  </m:e>
                  <m:sub>
                    <m:r>
                      <m:t>A</m:t>
                    </m:r>
                  </m:sub>
                </m:sSub>
                <m:r>
                  <m:t>(</m:t>
                </m:r>
                <m:sSup>
                  <m:e>
                    <m:r>
                      <m:t>​</m:t>
                    </m:r>
                  </m:e>
                  <m:sup>
                    <m:r>
                      <m:t>A</m:t>
                    </m:r>
                  </m:sup>
                </m:sSup>
                <m:limUpp>
                  <m:e>
                    <m:r>
                      <m:rPr>
                        <m:sty m:val="b"/>
                      </m:rPr>
                      <m:t>m</m:t>
                    </m:r>
                  </m:e>
                  <m:lim>
                    <m:r>
                      <m:t>∘</m:t>
                    </m:r>
                  </m:lim>
                </m:limUpp>
                <m:r>
                  <m:t>−</m:t>
                </m:r>
                <m:sSup>
                  <m:e>
                    <m:r>
                      <m:t>​</m:t>
                    </m:r>
                  </m:e>
                  <m:sup>
                    <m:r>
                      <m:t>A</m:t>
                    </m:r>
                  </m:sup>
                </m:sSup>
                <m:sSub>
                  <m:e>
                    <m:r>
                      <m:rPr>
                        <m:sty m:val="b"/>
                      </m:rPr>
                      <m:t>v</m:t>
                    </m:r>
                  </m:e>
                  <m:sub>
                    <m:r>
                      <m:t>A</m:t>
                    </m:r>
                  </m:sub>
                </m:sSub>
                <m:r>
                  <m:t>×</m:t>
                </m:r>
                <m:sSup>
                  <m:e>
                    <m:r>
                      <m:t>​</m:t>
                    </m:r>
                  </m:e>
                  <m:sup>
                    <m:r>
                      <m:t>A</m:t>
                    </m:r>
                  </m:sup>
                </m:sSup>
                <m:r>
                  <m:rPr>
                    <m:sty m:val="b"/>
                  </m:rPr>
                  <m:t>m</m:t>
                </m:r>
                <m:r>
                  <m:t>)</m:t>
                </m:r>
              </m:e>
            </m:mr>
            <m:mr>
              <m:e/>
              <m:e>
                <m:r>
                  <m:t>=</m:t>
                </m:r>
                <m:sSup>
                  <m:e>
                    <m:r>
                      <m:t>​</m:t>
                    </m:r>
                  </m:e>
                  <m:sup>
                    <m:r>
                      <m:t>B</m:t>
                    </m:r>
                  </m:sup>
                </m:sSup>
                <m:limUpp>
                  <m:e>
                    <m:r>
                      <m:rPr>
                        <m:sty m:val="b"/>
                      </m:rPr>
                      <m:t>m</m:t>
                    </m:r>
                  </m:e>
                  <m:lim>
                    <m:r>
                      <m:t>∘</m:t>
                    </m:r>
                  </m:lim>
                </m:limUpp>
                <m:r>
                  <m:t>−</m:t>
                </m:r>
                <m:sSup>
                  <m:e>
                    <m:r>
                      <m:t>​</m:t>
                    </m:r>
                  </m:e>
                  <m:sup>
                    <m:r>
                      <m:t>B</m:t>
                    </m:r>
                  </m:sup>
                </m:sSup>
                <m:sSub>
                  <m:e>
                    <m:r>
                      <m:rPr>
                        <m:sty m:val="b"/>
                      </m:rPr>
                      <m:t>X</m:t>
                    </m:r>
                  </m:e>
                  <m:sub>
                    <m:r>
                      <m:t>A</m:t>
                    </m:r>
                  </m:sub>
                </m:sSub>
                <m:sSup>
                  <m:e>
                    <m:r>
                      <m:t>​</m:t>
                    </m:r>
                  </m:e>
                  <m:sup>
                    <m:r>
                      <m:t>A</m:t>
                    </m:r>
                  </m:sup>
                </m:sSup>
                <m:limUpp>
                  <m:e>
                    <m:r>
                      <m:rPr>
                        <m:sty m:val="b"/>
                      </m:rPr>
                      <m:t>m</m:t>
                    </m:r>
                  </m:e>
                  <m:lim>
                    <m:r>
                      <m:t>∘</m:t>
                    </m:r>
                  </m:lim>
                </m:limUpp>
                <m:r>
                  <m:t>−</m:t>
                </m:r>
                <m:sSup>
                  <m:e>
                    <m:r>
                      <m:t>​</m:t>
                    </m:r>
                  </m:e>
                  <m:sup>
                    <m:r>
                      <m:t>B</m:t>
                    </m:r>
                  </m:sup>
                </m:sSup>
                <m:sSub>
                  <m:e>
                    <m:r>
                      <m:rPr>
                        <m:sty m:val="b"/>
                      </m:rPr>
                      <m:t>v</m:t>
                    </m:r>
                  </m:e>
                  <m:sub>
                    <m:r>
                      <m:t>B</m:t>
                    </m:r>
                  </m:sub>
                </m:sSub>
                <m:r>
                  <m:t>×</m:t>
                </m:r>
                <m:sSup>
                  <m:e>
                    <m:r>
                      <m:t>​</m:t>
                    </m:r>
                  </m:e>
                  <m:sup>
                    <m:r>
                      <m:t>B</m:t>
                    </m:r>
                  </m:sup>
                </m:sSup>
                <m:sSub>
                  <m:e>
                    <m:r>
                      <m:rPr>
                        <m:sty m:val="b"/>
                      </m:rPr>
                      <m:t>X</m:t>
                    </m:r>
                  </m:e>
                  <m:sub>
                    <m:r>
                      <m:t>A</m:t>
                    </m:r>
                  </m:sub>
                </m:sSub>
                <m:sSup>
                  <m:e>
                    <m:r>
                      <m:t>​</m:t>
                    </m:r>
                  </m:e>
                  <m:sup>
                    <m:r>
                      <m:t>A</m:t>
                    </m:r>
                  </m:sup>
                </m:sSup>
                <m:limUpp>
                  <m:e>
                    <m:r>
                      <m:rPr>
                        <m:sty m:val="b"/>
                      </m:rPr>
                      <m:t>m</m:t>
                    </m:r>
                  </m:e>
                  <m:lim>
                    <m:r>
                      <m:t>∘</m:t>
                    </m:r>
                  </m:lim>
                </m:limUpp>
                <m:r>
                  <m:t>+</m:t>
                </m:r>
                <m:sSup>
                  <m:e>
                    <m:r>
                      <m:t>​</m:t>
                    </m:r>
                  </m:e>
                  <m:sup>
                    <m:r>
                      <m:t>B</m:t>
                    </m:r>
                  </m:sup>
                </m:sSup>
                <m:sSub>
                  <m:e>
                    <m:r>
                      <m:rPr>
                        <m:sty m:val="b"/>
                      </m:rPr>
                      <m:t>X</m:t>
                    </m:r>
                  </m:e>
                  <m:sub>
                    <m:r>
                      <m:t>A</m:t>
                    </m:r>
                  </m:sub>
                </m:sSub>
                <m:sSup>
                  <m:e>
                    <m:r>
                      <m:t>​</m:t>
                    </m:r>
                  </m:e>
                  <m:sup>
                    <m:r>
                      <m:t>A</m:t>
                    </m:r>
                  </m:sup>
                </m:sSup>
                <m:sSub>
                  <m:e>
                    <m:r>
                      <m:rPr>
                        <m:sty m:val="b"/>
                      </m:rPr>
                      <m:t>v</m:t>
                    </m:r>
                  </m:e>
                  <m:sub>
                    <m:r>
                      <m:t>A</m:t>
                    </m:r>
                  </m:sub>
                </m:sSub>
                <m:r>
                  <m:t>×</m:t>
                </m:r>
                <m:sSup>
                  <m:e>
                    <m:r>
                      <m:t>​</m:t>
                    </m:r>
                  </m:e>
                  <m:sup>
                    <m:r>
                      <m:t>A</m:t>
                    </m:r>
                  </m:sup>
                </m:sSup>
                <m:r>
                  <m:rPr>
                    <m:sty m:val="b"/>
                  </m:rPr>
                  <m:t>m</m:t>
                </m:r>
              </m:e>
            </m:mr>
            <m:mr>
              <m:e/>
              <m:e>
                <m:r>
                  <m:t>=</m:t>
                </m:r>
                <m:d>
                  <m:dPr>
                    <m:begChr m:val="("/>
                    <m:endChr m:val=")"/>
                    <m:grow/>
                  </m:dPr>
                  <m:e>
                    <m:sSup>
                      <m:e>
                        <m:r>
                          <m:t>​</m:t>
                        </m:r>
                      </m:e>
                      <m:sup>
                        <m:r>
                          <m:t>B</m:t>
                        </m:r>
                      </m:sup>
                    </m:sSup>
                    <m:sSub>
                      <m:e>
                        <m:r>
                          <m:rPr>
                            <m:sty m:val="b"/>
                          </m:rPr>
                          <m:t>X</m:t>
                        </m:r>
                      </m:e>
                      <m:sub>
                        <m:r>
                          <m:t>A</m:t>
                        </m:r>
                      </m:sub>
                    </m:sSub>
                    <m:sSup>
                      <m:e>
                        <m:r>
                          <m:t>​</m:t>
                        </m:r>
                      </m:e>
                      <m:sup>
                        <m:r>
                          <m:t>A</m:t>
                        </m:r>
                      </m:sup>
                    </m:sSup>
                    <m:sSub>
                      <m:e>
                        <m:r>
                          <m:rPr>
                            <m:sty m:val="b"/>
                          </m:rPr>
                          <m:t>v</m:t>
                        </m:r>
                      </m:e>
                      <m:sub>
                        <m:r>
                          <m:t>A</m:t>
                        </m:r>
                      </m:sub>
                    </m:sSub>
                    <m:r>
                      <m:t>×</m:t>
                    </m:r>
                    <m:limUpp>
                      <m:e>
                        <m:r>
                          <m:t>−</m:t>
                        </m:r>
                      </m:e>
                      <m:lim>
                        <m:r>
                          <m:t>B</m:t>
                        </m:r>
                      </m:lim>
                    </m:limUpp>
                    <m:sSub>
                      <m:e>
                        <m:r>
                          <m:rPr>
                            <m:sty m:val="b"/>
                          </m:rPr>
                          <m:t>v</m:t>
                        </m:r>
                      </m:e>
                      <m:sub>
                        <m:r>
                          <m:t>B</m:t>
                        </m:r>
                      </m:sub>
                    </m:sSub>
                    <m:r>
                      <m:t>×</m:t>
                    </m:r>
                    <m:sSup>
                      <m:e>
                        <m:r>
                          <m:t>​</m:t>
                        </m:r>
                      </m:e>
                      <m:sup>
                        <m:r>
                          <m:t>B</m:t>
                        </m:r>
                      </m:sup>
                    </m:sSup>
                    <m:sSub>
                      <m:e>
                        <m:r>
                          <m:rPr>
                            <m:sty m:val="b"/>
                          </m:rPr>
                          <m:t>X</m:t>
                        </m:r>
                      </m:e>
                      <m:sub>
                        <m:r>
                          <m:t>A</m:t>
                        </m:r>
                      </m:sub>
                    </m:sSub>
                  </m:e>
                </m:d>
                <m:sSup>
                  <m:e>
                    <m:r>
                      <m:t>​</m:t>
                    </m:r>
                  </m:e>
                  <m:sup>
                    <m:r>
                      <m:t>A</m:t>
                    </m:r>
                  </m:sup>
                </m:sSup>
                <m:r>
                  <m:rPr>
                    <m:sty m:val="b"/>
                  </m:rPr>
                  <m:t>m</m:t>
                </m:r>
                <m:r>
                  <m:t> </m:t>
                </m:r>
                <m:r>
                  <m:t>.</m:t>
                </m:r>
              </m:e>
            </m:mr>
          </m:m>
        </m:oMath>
      </m:oMathPara>
    </w:p>
    <w:p>
      <w:pPr>
        <w:pStyle w:val="FirstParagraph"/>
      </w:pPr>
      <w:r>
        <w:t xml:space="preserve">As this must be true for all</w:t>
      </w:r>
      <w:r>
        <w:t xml:space="preserve"> </w:t>
      </w:r>
      <m:oMath>
        <m:sSup>
          <m:e>
            <m:r>
              <m:t>​</m:t>
            </m:r>
          </m:e>
          <m:sup>
            <m:r>
              <m:t>A</m:t>
            </m:r>
          </m:sup>
        </m:sSup>
        <m:r>
          <m:t>m</m:t>
        </m:r>
      </m:oMath>
      <w:r>
        <w:t xml:space="preserve">, we have</w:t>
      </w:r>
    </w:p>
    <w:p>
      <w:pPr>
        <w:pStyle w:val="a0"/>
      </w:pPr>
      <m:oMathPara>
        <m:oMathParaPr>
          <m:jc m:val="center"/>
        </m:oMathParaPr>
        <m:oMath>
          <m:f>
            <m:fPr>
              <m:type m:val="bar"/>
            </m:fPr>
            <m:num>
              <m:r>
                <m:rPr>
                  <m:sty m:val="p"/>
                </m:rPr>
                <m:t>d</m:t>
              </m:r>
            </m:num>
            <m:den>
              <m:r>
                <m:rPr>
                  <m:sty m:val="p"/>
                </m:rPr>
                <m:t>d</m:t>
              </m:r>
              <m:r>
                <m:t>t</m:t>
              </m:r>
            </m:den>
          </m:f>
          <m:sSup>
            <m:e>
              <m:r>
                <m:t>​</m:t>
              </m:r>
            </m:e>
            <m:sup>
              <m:r>
                <m:t>B</m:t>
              </m:r>
            </m:sup>
          </m:sSup>
          <m:sSub>
            <m:e>
              <m:r>
                <m:rPr>
                  <m:sty m:val="b"/>
                </m:rPr>
                <m:t>X</m:t>
              </m:r>
            </m:e>
            <m:sub>
              <m:r>
                <m:t>A</m:t>
              </m:r>
            </m:sub>
          </m:sSub>
          <m:r>
            <m:t>=</m:t>
          </m:r>
          <m:sSup>
            <m:e>
              <m:r>
                <m:t>​</m:t>
              </m:r>
            </m:e>
            <m:sup>
              <m:r>
                <m:t>B</m:t>
              </m:r>
            </m:sup>
          </m:sSup>
          <m:r>
            <m:t>(</m:t>
          </m:r>
          <m:sSub>
            <m:e>
              <m:r>
                <m:t>v</m:t>
              </m:r>
            </m:e>
            <m:sub>
              <m:r>
                <m:t>A</m:t>
              </m:r>
            </m:sub>
          </m:sSub>
          <m:r>
            <m:t>−</m:t>
          </m:r>
          <m:sSub>
            <m:e>
              <m:r>
                <m:t>v</m:t>
              </m:r>
            </m:e>
            <m:sub>
              <m:r>
                <m:t>B</m:t>
              </m:r>
            </m:sub>
          </m:sSub>
          <m:r>
            <m:t>)</m:t>
          </m:r>
          <m:r>
            <m:t>×</m:t>
          </m:r>
          <m:sSup>
            <m:e>
              <m:r>
                <m:t>​</m:t>
              </m:r>
            </m:e>
            <m:sup>
              <m:r>
                <m:t>B</m:t>
              </m:r>
            </m:sup>
          </m:sSup>
          <m:sSub>
            <m:e>
              <m:r>
                <m:rPr>
                  <m:sty m:val="b"/>
                </m:rPr>
                <m:t>X</m:t>
              </m:r>
            </m:e>
            <m:sub>
              <m:r>
                <m:t>A</m:t>
              </m:r>
            </m:sub>
          </m:sSub>
          <m:r>
            <m:t> </m:t>
          </m:r>
          <m:r>
            <m:t>.</m:t>
          </m:r>
        </m:oMath>
      </m:oMathPara>
    </w:p>
    <w:p>
      <w:pPr>
        <w:pStyle w:val="1"/>
      </w:pPr>
      <w:bookmarkStart w:id="73" w:name="acceleration"/>
      <w:r>
        <w:t xml:space="preserve">2.11 Acceleration</w:t>
      </w:r>
      <w:bookmarkEnd w:id="73"/>
    </w:p>
    <w:p>
      <w:pPr>
        <w:pStyle w:val="FirstParagraph"/>
      </w:pPr>
      <w:r>
        <w:t xml:space="preserve">We define the spatial acceleration of a rigid body to be the time derivative of its spatial velocity. Thus, if a body has a spatial velocity of</w:t>
      </w:r>
      <w:r>
        <w:t xml:space="preserve"> </w:t>
      </w:r>
      <m:oMath>
        <m:r>
          <m:t>[</m:t>
        </m:r>
        <m:sSup>
          <m:e>
            <m:r>
              <m:rPr>
                <m:sty m:val="b"/>
              </m:rPr>
              <m:t>ω</m:t>
            </m:r>
          </m:e>
          <m:sup>
            <m:r>
              <m:rPr>
                <m:sty m:val="p"/>
              </m:rPr>
              <m:t>T</m:t>
            </m:r>
          </m:sup>
        </m:sSup>
        <m:sSubSup>
          <m:e>
            <m:r>
              <m:rPr>
                <m:sty m:val="b"/>
              </m:rPr>
              <m:t>v</m:t>
            </m:r>
          </m:e>
          <m:sub>
            <m:r>
              <m:t>O</m:t>
            </m:r>
          </m:sub>
          <m:sup>
            <m:r>
              <m:rPr>
                <m:sty m:val="p"/>
              </m:rPr>
              <m:t>T</m:t>
            </m:r>
          </m:sup>
        </m:sSubSup>
        <m:sSup>
          <m:e>
            <m:r>
              <m:t>]</m:t>
            </m:r>
          </m:e>
          <m:sup>
            <m:r>
              <m:rPr>
                <m:sty m:val="p"/>
              </m:rPr>
              <m:t>T</m:t>
            </m:r>
          </m:sup>
        </m:sSup>
      </m:oMath>
      <w:r>
        <w:t xml:space="preserve"> </w:t>
      </w:r>
      <w:r>
        <w:t xml:space="preserve">expressed at</w:t>
      </w:r>
      <w:r>
        <w:t xml:space="preserve"> </w:t>
      </w:r>
      <m:oMath>
        <m:r>
          <m:t>O</m:t>
        </m:r>
      </m:oMath>
      <w:r>
        <w:t xml:space="preserve">, then its spatial acceleration is</w:t>
      </w:r>
    </w:p>
    <w:p>
      <w:pPr>
        <w:pStyle w:val="a0"/>
      </w:pPr>
      <m:oMathPara>
        <m:oMathParaPr>
          <m:jc m:val="center"/>
        </m:oMathParaPr>
        <m:oMath>
          <m:sSub>
            <m:e>
              <m:acc>
                <m:accPr>
                  <m:chr m:val="̂"/>
                </m:accPr>
                <m:e>
                  <m:r>
                    <m:t>a</m:t>
                  </m:r>
                </m:e>
              </m:acc>
            </m:e>
            <m:sub>
              <m:r>
                <m:t>O</m:t>
              </m:r>
            </m:sub>
          </m:sSub>
          <m:r>
            <m:t>=</m:t>
          </m:r>
          <m:f>
            <m:fPr>
              <m:type m:val="bar"/>
            </m:fPr>
            <m:num>
              <m:r>
                <m:rPr>
                  <m:sty m:val="p"/>
                </m:rPr>
                <m:t>d</m:t>
              </m:r>
            </m:num>
            <m:den>
              <m:r>
                <m:rPr>
                  <m:sty m:val="p"/>
                </m:rPr>
                <m:t>d</m:t>
              </m:r>
              <m:r>
                <m:t>t</m:t>
              </m:r>
            </m:den>
          </m:f>
          <m:d>
            <m:dPr>
              <m:begChr m:val="["/>
              <m:endChr m:val="]"/>
              <m:grow/>
            </m:dPr>
            <m:e>
              <m:f>
                <m:fPr>
                  <m:type m:val="bar"/>
                </m:fPr>
                <m:num>
                  <m:r>
                    <m:t>ω</m:t>
                  </m:r>
                </m:num>
                <m:den>
                  <m:sSub>
                    <m:e>
                      <m:r>
                        <m:t>v</m:t>
                      </m:r>
                    </m:e>
                    <m:sub>
                      <m:r>
                        <m:t>O</m:t>
                      </m:r>
                    </m:sub>
                  </m:sSub>
                </m:den>
              </m:f>
            </m:e>
          </m:d>
          <m:r>
            <m:t>=</m:t>
          </m:r>
          <m:limLow>
            <m:e>
              <m:r>
                <m:rPr>
                  <m:nor/>
                  <m:sty m:val="p"/>
                </m:rPr>
                <m:t>lim</m:t>
              </m:r>
            </m:e>
            <m:lim>
              <m:r>
                <m:t>δ</m:t>
              </m:r>
              <m:r>
                <m:t>t</m:t>
              </m:r>
              <m:r>
                <m:t>→</m:t>
              </m:r>
              <m:r>
                <m:t>0</m:t>
              </m:r>
            </m:lim>
          </m:limLow>
          <m:f>
            <m:fPr>
              <m:type m:val="bar"/>
            </m:fPr>
            <m:num>
              <m:r>
                <m:t>1</m:t>
              </m:r>
            </m:num>
            <m:den>
              <m:r>
                <m:t>δ</m:t>
              </m:r>
              <m:r>
                <m:t>t</m:t>
              </m:r>
            </m:den>
          </m:f>
          <m:d>
            <m:dPr>
              <m:begChr m:val="["/>
              <m:endChr m:val="]"/>
              <m:grow/>
            </m:dPr>
            <m:e>
              <m:f>
                <m:fPr>
                  <m:type m:val="bar"/>
                </m:fPr>
                <m:num>
                  <m:r>
                    <m:t>ω</m:t>
                  </m:r>
                  <m:r>
                    <m:t>(</m:t>
                  </m:r>
                  <m:r>
                    <m:t>t</m:t>
                  </m:r>
                  <m:r>
                    <m:t>+</m:t>
                  </m:r>
                  <m:r>
                    <m:t>δ</m:t>
                  </m:r>
                  <m:r>
                    <m:t>t</m:t>
                  </m:r>
                  <m:r>
                    <m:t>)</m:t>
                  </m:r>
                  <m:r>
                    <m:t>−</m:t>
                  </m:r>
                  <m:r>
                    <m:t>ω</m:t>
                  </m:r>
                  <m:r>
                    <m:t>(</m:t>
                  </m:r>
                  <m:r>
                    <m:t>t</m:t>
                  </m:r>
                  <m:r>
                    <m:t>)</m:t>
                  </m:r>
                </m:num>
                <m:den>
                  <m:sSub>
                    <m:e>
                      <m:r>
                        <m:t>v</m:t>
                      </m:r>
                    </m:e>
                    <m:sub>
                      <m:r>
                        <m:t>O</m:t>
                      </m:r>
                    </m:sub>
                  </m:sSub>
                  <m:r>
                    <m:t>(</m:t>
                  </m:r>
                  <m:r>
                    <m:t>t</m:t>
                  </m:r>
                  <m:r>
                    <m:t>+</m:t>
                  </m:r>
                  <m:r>
                    <m:t>δ</m:t>
                  </m:r>
                  <m:r>
                    <m:t>t</m:t>
                  </m:r>
                  <m:r>
                    <m:t>)</m:t>
                  </m:r>
                  <m:r>
                    <m:t>−</m:t>
                  </m:r>
                  <m:sSub>
                    <m:e>
                      <m:r>
                        <m:t>v</m:t>
                      </m:r>
                    </m:e>
                    <m:sub>
                      <m:r>
                        <m:t>O</m:t>
                      </m:r>
                    </m:sub>
                  </m:sSub>
                  <m:r>
                    <m:t>(</m:t>
                  </m:r>
                  <m:r>
                    <m:t>t</m:t>
                  </m:r>
                  <m:r>
                    <m:t>)</m:t>
                  </m:r>
                </m:den>
              </m:f>
            </m:e>
          </m:d>
          <m:r>
            <m:t>=</m:t>
          </m:r>
          <m:d>
            <m:dPr>
              <m:begChr m:val="["/>
              <m:endChr m:val="]"/>
              <m:grow/>
            </m:dPr>
            <m:e>
              <m:f>
                <m:fPr>
                  <m:type m:val="bar"/>
                </m:fPr>
                <m:num>
                  <m:acc>
                    <m:accPr>
                      <m:chr m:val="̇"/>
                    </m:accPr>
                    <m:e>
                      <m:r>
                        <m:t>ω</m:t>
                      </m:r>
                    </m:e>
                  </m:acc>
                </m:num>
                <m:den>
                  <m:sSub>
                    <m:e>
                      <m:r>
                        <m:t>v</m:t>
                      </m:r>
                    </m:e>
                    <m:sub>
                      <m:r>
                        <m:t>O</m:t>
                      </m:r>
                    </m:sub>
                  </m:sSub>
                </m:den>
              </m:f>
            </m:e>
          </m:d>
          <m:r>
            <m:t>.</m:t>
          </m:r>
        </m:oMath>
      </m:oMathPara>
    </w:p>
    <w:p>
      <w:pPr>
        <w:pStyle w:val="FirstParagraph"/>
      </w:pPr>
      <w:r>
        <w:t xml:space="preserve">This definition may sound obvious, but it contains a surprise for those who are already expert in the traditional method of describing rigid-body acceleration. Consider the body shown in Figure 2.6, which is rotating at a constant angular velocity about a fixed line in space. This body has a constant spatial velocity, and must therefore have zero spatial acceleration; yet almost every point in the body is travelling in a circular path, and is therefore accelerating. This paradox is easily resolved. First, one must realise that spatial acceleration is a property of the body as a whole, rather than a property of individual body-fixed points. Second, one must realise that</w:t>
      </w:r>
      <w:r>
        <w:t xml:space="preserve"> </w:t>
      </w:r>
      <m:oMath>
        <m:sSub>
          <m:e>
            <m:r>
              <m:rPr>
                <m:sty m:val="b"/>
              </m:rPr>
              <m:t>v</m:t>
            </m:r>
          </m:e>
          <m:sub>
            <m:r>
              <m:t>O</m:t>
            </m:r>
          </m:sub>
        </m:sSub>
      </m:oMath>
      <w:r>
        <w:t xml:space="preserve"> </w:t>
      </w:r>
      <w:r>
        <w:t xml:space="preserve">is not the velocity of one particular body-fixed point, but a measure of the flow of points through</w:t>
      </w:r>
      <w:r>
        <w:t xml:space="preserve"> </w:t>
      </w:r>
      <m:oMath>
        <m:r>
          <m:t>O</m:t>
        </m:r>
      </m:oMath>
      <w:r>
        <w:t xml:space="preserve">. Thus,</w:t>
      </w:r>
      <w:r>
        <w:t xml:space="preserve"> </w:t>
      </w:r>
      <m:oMath>
        <m:sSub>
          <m:e>
            <m:acc>
              <m:accPr>
                <m:chr m:val="̇"/>
              </m:accPr>
              <m:e>
                <m:r>
                  <m:rPr>
                    <m:sty m:val="b"/>
                  </m:rPr>
                  <m:t>v</m:t>
                </m:r>
              </m:e>
            </m:acc>
          </m:e>
          <m:sub>
            <m:r>
              <m:t>O</m:t>
            </m:r>
          </m:sub>
        </m:sSub>
      </m:oMath>
      <w:r>
        <w:t xml:space="preserve"> </w:t>
      </w:r>
      <w:r>
        <w:t xml:space="preserve">is not the acceleration of an individual point, but a measure of the rate of change of flow. If the flow is constant, then</w:t>
      </w:r>
      <w:r>
        <w:t xml:space="preserve"> </w:t>
      </w:r>
      <m:oMath>
        <m:sSub>
          <m:e>
            <m:acc>
              <m:accPr>
                <m:chr m:val="̇"/>
              </m:accPr>
              <m:e>
                <m:r>
                  <m:rPr>
                    <m:sty m:val="b"/>
                  </m:rPr>
                  <m:t>v</m:t>
                </m:r>
              </m:e>
            </m:acc>
          </m:e>
          <m:sub>
            <m:r>
              <m:t>O</m:t>
            </m:r>
          </m:sub>
        </m:sSub>
      </m:oMath>
      <w:r>
        <w:t xml:space="preserve"> </w:t>
      </w:r>
      <w:r>
        <w:t xml:space="preserve">will be zero even if each individual point is accelerating.</w:t>
      </w:r>
    </w:p>
    <w:p>
      <w:pPr>
        <w:pStyle w:val="a0"/>
      </w:pPr>
      <w:r>
        <w:drawing>
          <wp:inline>
            <wp:extent cx="4038600" cy="2047875"/>
            <wp:effectExtent b="0" l="0" r="0" t="0"/>
            <wp:docPr descr="" title="" id="1" name="Picture"/>
            <a:graphic>
              <a:graphicData uri="http://schemas.openxmlformats.org/drawingml/2006/picture">
                <pic:pic>
                  <pic:nvPicPr>
                    <pic:cNvPr descr="/home/logs/uploads/2026-08-08/1151996/c4854976ceefe3ab/docx_images/155d903e09794ba4e37911e87485586ed3c66da0" id="0" name="Picture"/>
                    <pic:cNvPicPr>
                      <a:picLocks noChangeArrowheads="1" noChangeAspect="1"/>
                    </pic:cNvPicPr>
                  </pic:nvPicPr>
                  <pic:blipFill>
                    <a:blip r:embed="rId74"/>
                    <a:stretch>
                      <a:fillRect/>
                    </a:stretch>
                  </pic:blipFill>
                  <pic:spPr bwMode="auto">
                    <a:xfrm>
                      <a:off x="0" y="0"/>
                      <a:ext cx="4038600" cy="2047875"/>
                    </a:xfrm>
                    <a:prstGeom prst="rect">
                      <a:avLst/>
                    </a:prstGeom>
                    <a:noFill/>
                    <a:ln w="9525">
                      <a:noFill/>
                      <a:headEnd/>
                      <a:tailEnd/>
                    </a:ln>
                  </pic:spPr>
                </pic:pic>
              </a:graphicData>
            </a:graphic>
          </wp:inline>
        </w:drawing>
      </w:r>
      <w:r>
        <w:t xml:space="preserve"> </w:t>
      </w:r>
      <w:r>
        <w:t xml:space="preserve">Figure 2.6: Acceleration of a uniformly rotating body</w:t>
      </w:r>
    </w:p>
    <w:p>
      <w:pPr>
        <w:pStyle w:val="a0"/>
      </w:pPr>
      <w:r>
        <w:drawing>
          <wp:inline>
            <wp:extent cx="3009900" cy="1504950"/>
            <wp:effectExtent b="0" l="0" r="0" t="0"/>
            <wp:docPr descr="" title="" id="1" name="Picture"/>
            <a:graphic>
              <a:graphicData uri="http://schemas.openxmlformats.org/drawingml/2006/picture">
                <pic:pic>
                  <pic:nvPicPr>
                    <pic:cNvPr descr="/home/logs/uploads/2026-08-08/1151996/c4854976ceefe3ab/docx_images/21b23c01793f5d43a4f20848a8072bd9b185554f" id="0" name="Picture"/>
                    <pic:cNvPicPr>
                      <a:picLocks noChangeArrowheads="1" noChangeAspect="1"/>
                    </pic:cNvPicPr>
                  </pic:nvPicPr>
                  <pic:blipFill>
                    <a:blip r:embed="rId75"/>
                    <a:stretch>
                      <a:fillRect/>
                    </a:stretch>
                  </pic:blipFill>
                  <pic:spPr bwMode="auto">
                    <a:xfrm>
                      <a:off x="0" y="0"/>
                      <a:ext cx="3009900" cy="1504950"/>
                    </a:xfrm>
                    <a:prstGeom prst="rect">
                      <a:avLst/>
                    </a:prstGeom>
                    <a:noFill/>
                    <a:ln w="9525">
                      <a:noFill/>
                      <a:headEnd/>
                      <a:tailEnd/>
                    </a:ln>
                  </pic:spPr>
                </pic:pic>
              </a:graphicData>
            </a:graphic>
          </wp:inline>
        </w:drawing>
      </w:r>
      <w:r>
        <w:t xml:space="preserve"> </w:t>
      </w:r>
      <w:r>
        <w:t xml:space="preserve">Figure 2.7: Computing</w:t>
      </w:r>
      <w:r>
        <w:t xml:space="preserve"> </w:t>
      </w:r>
      <m:oMath>
        <m:sSub>
          <m:e>
            <m:acc>
              <m:accPr>
                <m:chr m:val="̇"/>
              </m:accPr>
              <m:e>
                <m:r>
                  <m:t>v</m:t>
                </m:r>
              </m:e>
            </m:acc>
          </m:e>
          <m:sub>
            <m:r>
              <m:t>O</m:t>
            </m:r>
          </m:sub>
        </m:sSub>
      </m:oMath>
      <w:r>
        <w:t xml:space="preserve"> </w:t>
      </w:r>
      <w:r>
        <w:t xml:space="preserve">from</w:t>
      </w:r>
      <w:r>
        <w:t xml:space="preserve"> </w:t>
      </w:r>
      <m:oMath>
        <m:acc>
          <m:accPr>
            <m:chr m:val="̈"/>
          </m:accPr>
          <m:e>
            <m:r>
              <m:t>r</m:t>
            </m:r>
          </m:e>
        </m:acc>
      </m:oMath>
    </w:p>
    <w:p>
      <w:pPr>
        <w:pStyle w:val="a0"/>
      </w:pPr>
      <w:r>
        <w:t xml:space="preserve">Let us compare spatial acceleration with the traditional method of describing acceleration. To this end, we introduce two more quantities: a second point,</w:t>
      </w:r>
      <w:r>
        <w:t xml:space="preserve"> </w:t>
      </w:r>
      <m:oMath>
        <m:r>
          <m:t>O</m:t>
        </m:r>
        <m:r>
          <m:t>′</m:t>
        </m:r>
      </m:oMath>
      <w:r>
        <w:t xml:space="preserve">, which is the body-fixed point that coincides with</w:t>
      </w:r>
      <w:r>
        <w:t xml:space="preserve"> </w:t>
      </w:r>
      <m:oMath>
        <m:r>
          <m:t>O</m:t>
        </m:r>
      </m:oMath>
      <w:r>
        <w:t xml:space="preserve"> </w:t>
      </w:r>
      <w:r>
        <w:t xml:space="preserve">at time</w:t>
      </w:r>
      <w:r>
        <w:t xml:space="preserve"> </w:t>
      </w:r>
      <m:oMath>
        <m:r>
          <m:t>t</m:t>
        </m:r>
      </m:oMath>
      <w:r>
        <w:t xml:space="preserve">, and a vector,</w:t>
      </w:r>
      <w:r>
        <w:t xml:space="preserve"> </w:t>
      </w:r>
      <m:oMath>
        <m:r>
          <m:t>r</m:t>
        </m:r>
      </m:oMath>
      <w:r>
        <w:t xml:space="preserve">, which gives the position of</w:t>
      </w:r>
      <w:r>
        <w:t xml:space="preserve"> </w:t>
      </w:r>
      <m:oMath>
        <m:r>
          <m:t>O</m:t>
        </m:r>
        <m:r>
          <m:t>′</m:t>
        </m:r>
      </m:oMath>
      <w:r>
        <w:t xml:space="preserve"> </w:t>
      </w:r>
      <w:r>
        <w:t xml:space="preserve">as a function of time. Thus,</w:t>
      </w:r>
      <w:r>
        <w:t xml:space="preserve"> </w:t>
      </w:r>
      <m:oMath>
        <m:acc>
          <m:accPr>
            <m:chr m:val="̇"/>
          </m:accPr>
          <m:e>
            <m:r>
              <m:t>r</m:t>
            </m:r>
          </m:e>
        </m:acc>
      </m:oMath>
      <w:r>
        <w:t xml:space="preserve"> </w:t>
      </w:r>
      <w:r>
        <w:t xml:space="preserve">is the velocity of</w:t>
      </w:r>
      <w:r>
        <w:t xml:space="preserve"> </w:t>
      </w:r>
      <m:oMath>
        <m:r>
          <m:t>O</m:t>
        </m:r>
        <m:r>
          <m:t>′</m:t>
        </m:r>
      </m:oMath>
      <w:r>
        <w:t xml:space="preserve"> </w:t>
      </w:r>
      <w:r>
        <w:t xml:space="preserve">and</w:t>
      </w:r>
      <w:r>
        <w:t xml:space="preserve"> </w:t>
      </w:r>
      <m:oMath>
        <m:acc>
          <m:accPr>
            <m:chr m:val="̈"/>
          </m:accPr>
          <m:e>
            <m:r>
              <m:t>r</m:t>
            </m:r>
          </m:e>
        </m:acc>
      </m:oMath>
      <w:r>
        <w:t xml:space="preserve"> </w:t>
      </w:r>
      <w:r>
        <w:t xml:space="preserve">is its acceleration. In the standard textbooks on classical mechanics, the acceleration of a rigid body would be specified by the two 3D vectors</w:t>
      </w:r>
      <w:r>
        <w:t xml:space="preserve"> </w:t>
      </w:r>
      <m:oMath>
        <m:acc>
          <m:accPr>
            <m:chr m:val="̇"/>
          </m:accPr>
          <m:e>
            <m:r>
              <m:rPr>
                <m:sty m:val="b"/>
              </m:rPr>
              <m:t>ω</m:t>
            </m:r>
          </m:e>
        </m:acc>
      </m:oMath>
      <w:r>
        <w:t xml:space="preserve"> </w:t>
      </w:r>
      <w:r>
        <w:t xml:space="preserve">and</w:t>
      </w:r>
      <w:r>
        <w:t xml:space="preserve"> </w:t>
      </w:r>
      <m:oMath>
        <m:acc>
          <m:accPr>
            <m:chr m:val="̈"/>
          </m:accPr>
          <m:e>
            <m:r>
              <m:rPr>
                <m:sty m:val="b"/>
              </m:rPr>
              <m:t>r</m:t>
            </m:r>
          </m:e>
        </m:acc>
      </m:oMath>
      <w:r>
        <w:t xml:space="preserve">; so let us examine how</w:t>
      </w:r>
      <w:r>
        <w:t xml:space="preserve"> </w:t>
      </w:r>
      <m:oMath>
        <m:sSub>
          <m:e>
            <m:r>
              <m:rPr>
                <m:sty m:val="b"/>
              </m:rPr>
              <m:t>v</m:t>
            </m:r>
          </m:e>
          <m:sub>
            <m:r>
              <m:t>O</m:t>
            </m:r>
          </m:sub>
        </m:sSub>
      </m:oMath>
      <w:r>
        <w:t xml:space="preserve"> </w:t>
      </w:r>
      <w:r>
        <w:t xml:space="preserve">differs from</w:t>
      </w:r>
      <w:r>
        <w:t xml:space="preserve"> </w:t>
      </w:r>
      <m:oMath>
        <m:acc>
          <m:accPr>
            <m:chr m:val="̈"/>
          </m:accPr>
          <m:e>
            <m:r>
              <m:rPr>
                <m:sty m:val="b"/>
              </m:rPr>
              <m:t>r</m:t>
            </m:r>
          </m:e>
        </m:acc>
      </m:oMath>
      <w:r>
        <w:t xml:space="preserve">. From Eq. 2.46 we have</w:t>
      </w:r>
    </w:p>
    <w:p>
      <w:pPr>
        <w:pStyle w:val="a0"/>
      </w:pPr>
      <m:oMathPara>
        <m:oMathParaPr>
          <m:jc m:val="center"/>
        </m:oMathParaPr>
        <m:oMath>
          <m:sSub>
            <m:e>
              <m:acc>
                <m:accPr>
                  <m:chr m:val="̇"/>
                </m:accPr>
                <m:e>
                  <m:r>
                    <m:t>v</m:t>
                  </m:r>
                </m:e>
              </m:acc>
            </m:e>
            <m:sub>
              <m:r>
                <m:t>O</m:t>
              </m:r>
            </m:sub>
          </m:sSub>
          <m:r>
            <m:t>=</m:t>
          </m:r>
          <m:limLow>
            <m:e>
              <m:r>
                <m:rPr>
                  <m:nor/>
                  <m:sty m:val="p"/>
                </m:rPr>
                <m:t>lim</m:t>
              </m:r>
            </m:e>
            <m:lim>
              <m:r>
                <m:t>δ</m:t>
              </m:r>
              <m:r>
                <m:t>t</m:t>
              </m:r>
              <m:r>
                <m:t>→</m:t>
              </m:r>
              <m:r>
                <m:t>0</m:t>
              </m:r>
            </m:lim>
          </m:limLow>
          <m:f>
            <m:fPr>
              <m:type m:val="bar"/>
            </m:fPr>
            <m:num>
              <m:sSub>
                <m:e>
                  <m:r>
                    <m:t>v</m:t>
                  </m:r>
                </m:e>
                <m:sub>
                  <m:r>
                    <m:t>O</m:t>
                  </m:r>
                </m:sub>
              </m:sSub>
              <m:r>
                <m:t>(</m:t>
              </m:r>
              <m:r>
                <m:t>t</m:t>
              </m:r>
              <m:r>
                <m:t>+</m:t>
              </m:r>
              <m:r>
                <m:t>δ</m:t>
              </m:r>
              <m:r>
                <m:t>t</m:t>
              </m:r>
              <m:r>
                <m:t>)</m:t>
              </m:r>
              <m:r>
                <m:t>−</m:t>
              </m:r>
              <m:sSub>
                <m:e>
                  <m:r>
                    <m:t>v</m:t>
                  </m:r>
                </m:e>
                <m:sub>
                  <m:r>
                    <m:t>O</m:t>
                  </m:r>
                </m:sub>
              </m:sSub>
              <m:r>
                <m:t>(</m:t>
              </m:r>
              <m:r>
                <m:t>t</m:t>
              </m:r>
              <m:r>
                <m:t>)</m:t>
              </m:r>
            </m:num>
            <m:den>
              <m:r>
                <m:t>δ</m:t>
              </m:r>
              <m:r>
                <m:t>t</m:t>
              </m:r>
            </m:den>
          </m:f>
          <m:r>
            <m:t> </m:t>
          </m:r>
          <m:r>
            <m:t>.</m:t>
          </m:r>
        </m:oMath>
      </m:oMathPara>
    </w:p>
    <w:p>
      <w:pPr>
        <w:pStyle w:val="FirstParagraph"/>
      </w:pPr>
      <w:r>
        <w:t xml:space="preserve">Now,</w:t>
      </w:r>
      <w:r>
        <w:t xml:space="preserve"> </w:t>
      </w:r>
      <m:oMath>
        <m:sSub>
          <m:e>
            <m:r>
              <m:rPr>
                <m:sty m:val="b"/>
              </m:rPr>
              <m:t>v</m:t>
            </m:r>
          </m:e>
          <m:sub>
            <m:r>
              <m:t>O</m:t>
            </m:r>
          </m:sub>
        </m:sSub>
        <m:r>
          <m:t>(</m:t>
        </m:r>
        <m:r>
          <m:t>t</m:t>
        </m:r>
        <m:r>
          <m:t>)</m:t>
        </m:r>
        <m:r>
          <m:t>=</m:t>
        </m:r>
        <m:acc>
          <m:accPr>
            <m:chr m:val="̇"/>
          </m:accPr>
          <m:e>
            <m:r>
              <m:rPr>
                <m:sty m:val="b"/>
              </m:rPr>
              <m:t>r</m:t>
            </m:r>
          </m:e>
        </m:acc>
        <m:r>
          <m:t>(</m:t>
        </m:r>
        <m:r>
          <m:t>t</m:t>
        </m:r>
        <m:r>
          <m:t>)</m:t>
        </m:r>
      </m:oMath>
      <w:r>
        <w:t xml:space="preserve"> </w:t>
      </w:r>
      <w:r>
        <w:t xml:space="preserve">because</w:t>
      </w:r>
      <w:r>
        <w:t xml:space="preserve"> </w:t>
      </w:r>
      <m:oMath>
        <m:r>
          <m:t>O</m:t>
        </m:r>
        <m:r>
          <m:t>′</m:t>
        </m:r>
      </m:oMath>
      <w:r>
        <w:t xml:space="preserve"> </w:t>
      </w:r>
      <w:r>
        <w:t xml:space="preserve">coincides with</w:t>
      </w:r>
      <w:r>
        <w:t xml:space="preserve"> </w:t>
      </w:r>
      <m:oMath>
        <m:r>
          <m:t>O</m:t>
        </m:r>
      </m:oMath>
      <w:r>
        <w:t xml:space="preserve"> </w:t>
      </w:r>
      <w:r>
        <w:t xml:space="preserve">at time</w:t>
      </w:r>
      <w:r>
        <w:t xml:space="preserve"> </w:t>
      </w:r>
      <m:oMath>
        <m:r>
          <m:t>t</m:t>
        </m:r>
      </m:oMath>
      <w:r>
        <w:t xml:space="preserve">, but</w:t>
      </w:r>
      <w:r>
        <w:t xml:space="preserve"> </w:t>
      </w:r>
      <m:oMath>
        <m:sSub>
          <m:e>
            <m:r>
              <m:rPr>
                <m:sty m:val="b"/>
              </m:rPr>
              <m:t>v</m:t>
            </m:r>
          </m:e>
          <m:sub>
            <m:r>
              <m:t>O</m:t>
            </m:r>
          </m:sub>
        </m:sSub>
        <m:r>
          <m:t>(</m:t>
        </m:r>
        <m:r>
          <m:t>t</m:t>
        </m:r>
        <m:r>
          <m:t>+</m:t>
        </m:r>
        <m:r>
          <m:t>δ</m:t>
        </m:r>
        <m:r>
          <m:t>t</m:t>
        </m:r>
        <m:r>
          <m:t>)</m:t>
        </m:r>
      </m:oMath>
      <w:r>
        <w:t xml:space="preserve"> </w:t>
      </w:r>
      <w:r>
        <w:t xml:space="preserve">is not equal to</w:t>
      </w:r>
      <w:r>
        <w:t xml:space="preserve"> </w:t>
      </w:r>
      <m:oMath>
        <m:acc>
          <m:accPr>
            <m:chr m:val="̇"/>
          </m:accPr>
          <m:e>
            <m:r>
              <m:rPr>
                <m:sty m:val="b"/>
              </m:rPr>
              <m:t>r</m:t>
            </m:r>
          </m:e>
        </m:acc>
        <m:r>
          <m:t>(</m:t>
        </m:r>
        <m:r>
          <m:t>t</m:t>
        </m:r>
        <m:r>
          <m:t>+</m:t>
        </m:r>
        <m:r>
          <m:t>δ</m:t>
        </m:r>
        <m:r>
          <m:t>t</m:t>
        </m:r>
        <m:r>
          <m:t>)</m:t>
        </m:r>
      </m:oMath>
      <w:r>
        <w:t xml:space="preserve"> </w:t>
      </w:r>
      <w:r>
        <w:t xml:space="preserve">because</w:t>
      </w:r>
      <w:r>
        <w:t xml:space="preserve"> </w:t>
      </w:r>
      <m:oMath>
        <m:r>
          <m:t>O</m:t>
        </m:r>
        <m:r>
          <m:t>′</m:t>
        </m:r>
      </m:oMath>
      <w:r>
        <w:t xml:space="preserve"> </w:t>
      </w:r>
      <w:r>
        <w:t xml:space="preserve">has moved away from</w:t>
      </w:r>
      <w:r>
        <w:t xml:space="preserve"> </w:t>
      </w:r>
      <m:oMath>
        <m:r>
          <m:t>O</m:t>
        </m:r>
      </m:oMath>
      <w:r>
        <w:t xml:space="preserve"> </w:t>
      </w:r>
      <w:r>
        <w:t xml:space="preserve">by an amount</w:t>
      </w:r>
      <w:r>
        <w:t xml:space="preserve"> </w:t>
      </w:r>
      <m:oMath>
        <m:r>
          <m:t>δ</m:t>
        </m:r>
        <m:r>
          <m:t>t</m:t>
        </m:r>
        <m:r>
          <m:t> </m:t>
        </m:r>
        <m:acc>
          <m:accPr>
            <m:chr m:val="̇"/>
          </m:accPr>
          <m:e>
            <m:r>
              <m:rPr>
                <m:sty m:val="b"/>
              </m:rPr>
              <m:t>r</m:t>
            </m:r>
          </m:e>
        </m:acc>
        <m:r>
          <m:t>(</m:t>
        </m:r>
        <m:r>
          <m:t>t</m:t>
        </m:r>
        <m:r>
          <m:t>)</m:t>
        </m:r>
      </m:oMath>
      <w:r>
        <w:t xml:space="preserve"> </w:t>
      </w:r>
      <w:r>
        <w:t xml:space="preserve">(see Figure 2.7), so</w:t>
      </w:r>
      <w:r>
        <w:t xml:space="preserve"> </w:t>
      </w:r>
      <m:oMath>
        <m:sSub>
          <m:e>
            <m:r>
              <m:rPr>
                <m:sty m:val="b"/>
              </m:rPr>
              <m:t>v</m:t>
            </m:r>
          </m:e>
          <m:sub>
            <m:r>
              <m:t>O</m:t>
            </m:r>
          </m:sub>
        </m:sSub>
        <m:r>
          <m:t>(</m:t>
        </m:r>
        <m:r>
          <m:t>t</m:t>
        </m:r>
        <m:r>
          <m:t>+</m:t>
        </m:r>
        <m:r>
          <m:t>δ</m:t>
        </m:r>
        <m:r>
          <m:t>t</m:t>
        </m:r>
        <m:r>
          <m:t>)</m:t>
        </m:r>
      </m:oMath>
      <w:r>
        <w:t xml:space="preserve"> </w:t>
      </w:r>
      <w:r>
        <w:t xml:space="preserve">is given instead by</w:t>
      </w:r>
    </w:p>
    <w:p>
      <w:pPr>
        <w:pStyle w:val="a0"/>
      </w:pPr>
      <m:oMathPara>
        <m:oMathParaPr>
          <m:jc m:val="center"/>
        </m:oMathParaPr>
        <m:oMath>
          <m:m>
            <m:mPr>
              <m:baseJc m:val="center"/>
              <m:plcHide m:val="1"/>
              <m:mcs>
                <m:mc>
                  <m:mcPr>
                    <m:mcJc m:val="right"/>
                    <m:count m:val="1"/>
                  </m:mcPr>
                </m:mc>
              </m:mcs>
            </m:mPr>
            <m:mr>
              <m:e>
                <m:sSub>
                  <m:e>
                    <m:r>
                      <m:t>v</m:t>
                    </m:r>
                  </m:e>
                  <m:sub>
                    <m:r>
                      <m:t>O</m:t>
                    </m:r>
                  </m:sub>
                </m:sSub>
                <m:r>
                  <m:t>(</m:t>
                </m:r>
                <m:r>
                  <m:t>t</m:t>
                </m:r>
                <m:r>
                  <m:t>+</m:t>
                </m:r>
                <m:r>
                  <m:t>δ</m:t>
                </m:r>
                <m:r>
                  <m:t>t</m:t>
                </m:r>
                <m:r>
                  <m:t>)</m:t>
                </m:r>
                <m:r>
                  <m:t>=</m:t>
                </m:r>
                <m:acc>
                  <m:accPr>
                    <m:chr m:val="̇"/>
                  </m:accPr>
                  <m:e>
                    <m:r>
                      <m:rPr>
                        <m:sty m:val="b"/>
                      </m:rPr>
                      <m:t>r</m:t>
                    </m:r>
                  </m:e>
                </m:acc>
                <m:r>
                  <m:t>(</m:t>
                </m:r>
                <m:r>
                  <m:t>t</m:t>
                </m:r>
                <m:r>
                  <m:t>+</m:t>
                </m:r>
                <m:r>
                  <m:t>δ</m:t>
                </m:r>
                <m:r>
                  <m:t>t</m:t>
                </m:r>
                <m:r>
                  <m:t>)</m:t>
                </m:r>
                <m:r>
                  <m:t>−</m:t>
                </m:r>
                <m:r>
                  <m:rPr>
                    <m:sty m:val="b"/>
                  </m:rPr>
                  <m:t>ω</m:t>
                </m:r>
                <m:r>
                  <m:t>×</m:t>
                </m:r>
                <m:r>
                  <m:t>δ</m:t>
                </m:r>
                <m:r>
                  <m:t>t</m:t>
                </m:r>
                <m:r>
                  <m:t> </m:t>
                </m:r>
                <m:acc>
                  <m:accPr>
                    <m:chr m:val="̇"/>
                  </m:accPr>
                  <m:e>
                    <m:r>
                      <m:rPr>
                        <m:sty m:val="b"/>
                      </m:rPr>
                      <m:t>r</m:t>
                    </m:r>
                  </m:e>
                </m:acc>
                <m:r>
                  <m:t>(</m:t>
                </m:r>
                <m:r>
                  <m:t>t</m:t>
                </m:r>
                <m:r>
                  <m:t>)</m:t>
                </m:r>
                <m:r>
                  <m:t> </m:t>
                </m:r>
                <m:r>
                  <m:t>.</m:t>
                </m:r>
              </m:e>
            </m:mr>
          </m:m>
        </m:oMath>
      </m:oMathPara>
    </w:p>
    <w:p>
      <w:pPr>
        <w:pStyle w:val="FirstParagraph"/>
      </w:pPr>
      <w:r>
        <w:t xml:space="preserve">Combining these equations gives</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v</m:t>
                        </m:r>
                      </m:e>
                    </m:acc>
                  </m:e>
                  <m:sub>
                    <m:r>
                      <m:t>O</m:t>
                    </m:r>
                  </m:sub>
                </m:sSub>
              </m:e>
              <m:e>
                <m:r>
                  <m:t>=</m:t>
                </m:r>
                <m:limLow>
                  <m:e>
                    <m:r>
                      <m:rPr>
                        <m:nor/>
                        <m:sty m:val="p"/>
                      </m:rPr>
                      <m:t>lim</m:t>
                    </m:r>
                  </m:e>
                  <m:lim>
                    <m:r>
                      <m:t>δ</m:t>
                    </m:r>
                    <m:r>
                      <m:t>t</m:t>
                    </m:r>
                    <m:r>
                      <m:t>→</m:t>
                    </m:r>
                    <m:r>
                      <m:t>0</m:t>
                    </m:r>
                  </m:lim>
                </m:limLow>
                <m:f>
                  <m:fPr>
                    <m:type m:val="bar"/>
                  </m:fPr>
                  <m:num>
                    <m:acc>
                      <m:accPr>
                        <m:chr m:val="̇"/>
                      </m:accPr>
                      <m:e>
                        <m:r>
                          <m:t>r</m:t>
                        </m:r>
                      </m:e>
                    </m:acc>
                    <m:r>
                      <m:t>(</m:t>
                    </m:r>
                    <m:r>
                      <m:t>t</m:t>
                    </m:r>
                    <m:r>
                      <m:t>+</m:t>
                    </m:r>
                    <m:r>
                      <m:t>δ</m:t>
                    </m:r>
                    <m:r>
                      <m:t>t</m:t>
                    </m:r>
                    <m:r>
                      <m:t>)</m:t>
                    </m:r>
                    <m:r>
                      <m:t>−</m:t>
                    </m:r>
                    <m:acc>
                      <m:accPr>
                        <m:chr m:val="̇"/>
                      </m:accPr>
                      <m:e>
                        <m:r>
                          <m:t>r</m:t>
                        </m:r>
                      </m:e>
                    </m:acc>
                    <m:r>
                      <m:t>(</m:t>
                    </m:r>
                    <m:r>
                      <m:t>t</m:t>
                    </m:r>
                    <m:r>
                      <m:t>)</m:t>
                    </m:r>
                    <m:r>
                      <m:t>−</m:t>
                    </m:r>
                    <m:r>
                      <m:t>ω</m:t>
                    </m:r>
                    <m:r>
                      <m:t>×</m:t>
                    </m:r>
                    <m:r>
                      <m:t>δ</m:t>
                    </m:r>
                    <m:r>
                      <m:t>t</m:t>
                    </m:r>
                    <m:r>
                      <m:t> </m:t>
                    </m:r>
                    <m:acc>
                      <m:accPr>
                        <m:chr m:val="̇"/>
                      </m:accPr>
                      <m:e>
                        <m:r>
                          <m:t>r</m:t>
                        </m:r>
                      </m:e>
                    </m:acc>
                    <m:r>
                      <m:t>(</m:t>
                    </m:r>
                    <m:r>
                      <m:t>t</m:t>
                    </m:r>
                    <m:r>
                      <m:t>)</m:t>
                    </m:r>
                  </m:num>
                  <m:den>
                    <m:r>
                      <m:t>δ</m:t>
                    </m:r>
                    <m:r>
                      <m:t>t</m:t>
                    </m:r>
                  </m:den>
                </m:f>
              </m:e>
            </m:mr>
            <m:mr>
              <m:e/>
              <m:e>
                <m:r>
                  <m:t>=</m:t>
                </m:r>
                <m:acc>
                  <m:accPr>
                    <m:chr m:val="̈"/>
                  </m:accPr>
                  <m:e>
                    <m:r>
                      <m:t>r</m:t>
                    </m:r>
                  </m:e>
                </m:acc>
                <m:r>
                  <m:t>−</m:t>
                </m:r>
                <m:r>
                  <m:t>ω</m:t>
                </m:r>
                <m:r>
                  <m:t>×</m:t>
                </m:r>
                <m:acc>
                  <m:accPr>
                    <m:chr m:val="̇"/>
                  </m:accPr>
                  <m:e>
                    <m:r>
                      <m:t>r</m:t>
                    </m:r>
                  </m:e>
                </m:acc>
                <m:r>
                  <m:t> </m:t>
                </m:r>
                <m:r>
                  <m:t>,</m:t>
                </m:r>
              </m:e>
            </m:mr>
          </m:m>
        </m:oMath>
      </m:oMathPara>
    </w:p>
    <w:p>
      <w:pPr>
        <w:pStyle w:val="FirstParagraph"/>
      </w:pPr>
      <w:r>
        <w:t xml:space="preserve">which implies that</w:t>
      </w:r>
    </w:p>
    <w:p>
      <w:pPr>
        <w:pStyle w:val="a0"/>
      </w:pPr>
      <m:oMathPara>
        <m:oMathParaPr>
          <m:jc m:val="center"/>
        </m:oMathParaPr>
        <m:oMath>
          <m:sSub>
            <m:e>
              <m:acc>
                <m:accPr>
                  <m:chr m:val="̂"/>
                </m:accPr>
                <m:e>
                  <m:r>
                    <m:t>a</m:t>
                  </m:r>
                </m:e>
              </m:acc>
            </m:e>
            <m:sub>
              <m:r>
                <m:t>O</m:t>
              </m:r>
            </m:sub>
          </m:sSub>
          <m:r>
            <m:t>=</m:t>
          </m:r>
          <m:d>
            <m:dPr>
              <m:begChr m:val="["/>
              <m:endChr m:val="]"/>
              <m:grow/>
            </m:dPr>
            <m:e>
              <m:acc>
                <m:accPr>
                  <m:chr m:val="̇"/>
                </m:accPr>
                <m:e>
                  <m:r>
                    <m:rPr>
                      <m:sty m:val="b"/>
                    </m:rPr>
                    <m:t>r</m:t>
                  </m:r>
                </m:e>
              </m:acc>
              <m:r>
                <m:t>−</m:t>
              </m:r>
              <m:r>
                <m:rPr>
                  <m:sty m:val="b"/>
                </m:rPr>
                <m:t>ω</m:t>
              </m:r>
              <m:r>
                <m:t>×</m:t>
              </m:r>
              <m:acc>
                <m:accPr>
                  <m:chr m:val="̇"/>
                </m:accPr>
                <m:e>
                  <m:r>
                    <m:rPr>
                      <m:sty m:val="b"/>
                    </m:rPr>
                    <m:t>r</m:t>
                  </m:r>
                </m:e>
              </m:acc>
            </m:e>
          </m:d>
          <m:r>
            <m:t>.</m:t>
          </m:r>
        </m:oMath>
      </m:oMathPara>
    </w:p>
    <w:p>
      <w:pPr>
        <w:pStyle w:val="FirstParagraph"/>
      </w:pPr>
      <w:r>
        <w:t xml:space="preserve">For comparison, we now define a new 6D vector,</w:t>
      </w:r>
    </w:p>
    <w:p>
      <w:pPr>
        <w:pStyle w:val="a0"/>
      </w:pPr>
      <m:oMathPara>
        <m:oMathParaPr>
          <m:jc m:val="center"/>
        </m:oMathParaPr>
        <m:oMath>
          <m:sSubSup>
            <m:e>
              <m:acc>
                <m:accPr>
                  <m:chr m:val="̂"/>
                </m:accPr>
                <m:e>
                  <m:r>
                    <m:t>a</m:t>
                  </m:r>
                </m:e>
              </m:acc>
            </m:e>
            <m:sub>
              <m:r>
                <m:t>O</m:t>
              </m:r>
            </m:sub>
            <m:sup>
              <m:r>
                <m:t>′</m:t>
              </m:r>
            </m:sup>
          </m:sSubSup>
          <m:r>
            <m:t>=</m:t>
          </m:r>
          <m:d>
            <m:dPr>
              <m:begChr m:val="["/>
              <m:endChr m:val="]"/>
              <m:grow/>
            </m:dPr>
            <m:e>
              <m:m>
                <m:mPr>
                  <m:baseJc m:val="center"/>
                  <m:plcHide m:val="1"/>
                  <m:mcs>
                    <m:mc>
                      <m:mcPr>
                        <m:mcJc m:val="left"/>
                        <m:count m:val="1"/>
                      </m:mcPr>
                    </m:mc>
                  </m:mcs>
                </m:mPr>
                <m:mr>
                  <m:e>
                    <m:acc>
                      <m:accPr>
                        <m:chr m:val="̇"/>
                      </m:accPr>
                      <m:e>
                        <m:r>
                          <m:t>ω</m:t>
                        </m:r>
                      </m:e>
                    </m:acc>
                  </m:e>
                </m:mr>
                <m:mr>
                  <m:e>
                    <m:acc>
                      <m:accPr>
                        <m:chr m:val="̈"/>
                      </m:accPr>
                      <m:e>
                        <m:r>
                          <m:t>r</m:t>
                        </m:r>
                      </m:e>
                    </m:acc>
                  </m:e>
                </m:mr>
              </m:m>
            </m:e>
          </m:d>
          <m:r>
            <m:t>,</m:t>
          </m:r>
        </m:oMath>
      </m:oMathPara>
    </w:p>
    <w:p>
      <w:pPr>
        <w:pStyle w:val="FirstParagraph"/>
      </w:pPr>
      <w:r>
        <w:t xml:space="preserve">which we shall call the classical acceleration of a rigid body, expressed at</w:t>
      </w:r>
      <w:r>
        <w:t xml:space="preserve"> </w:t>
      </w:r>
      <m:oMath>
        <m:r>
          <m:t>O</m:t>
        </m:r>
      </m:oMath>
      <w:r>
        <w:t xml:space="preserve">. The name reflects the fact that this vector is composed of the two 3D vectors that are used in the classical description of rigid-body acceleration. Physically, the classical acceleration is the apparent derivative of spatial velocity in a Plücker coordinate system having its origin at</w:t>
      </w:r>
      <w:r>
        <w:t xml:space="preserve"> </w:t>
      </w:r>
      <m:oMath>
        <m:r>
          <m:t>O</m:t>
        </m:r>
        <m:r>
          <m:t>′</m:t>
        </m:r>
      </m:oMath>
      <w:r>
        <w:t xml:space="preserve">, rather than</w:t>
      </w:r>
      <w:r>
        <w:t xml:space="preserve"> </w:t>
      </w:r>
      <m:oMath>
        <m:r>
          <m:t>O</m:t>
        </m:r>
      </m:oMath>
      <w:r>
        <w:t xml:space="preserve">, meaning that the coordinate frame has a pure linear velocity of</w:t>
      </w:r>
      <w:r>
        <w:t xml:space="preserve"> </w:t>
      </w:r>
      <m:oMath>
        <m:acc>
          <m:accPr>
            <m:chr m:val="̇"/>
          </m:accPr>
          <m:e>
            <m:r>
              <m:t>r</m:t>
            </m:r>
          </m:e>
        </m:acc>
      </m:oMath>
      <w:r>
        <w:t xml:space="preserve">. Thus, according to Eq. 2.43,</w:t>
      </w:r>
      <w:r>
        <w:t xml:space="preserve"> </w:t>
      </w:r>
      <m:oMath>
        <m:sSub>
          <m:e>
            <m:acc>
              <m:accPr>
                <m:chr m:val="̂"/>
              </m:accPr>
              <m:e>
                <m:r>
                  <m:rPr>
                    <m:sty m:val="b"/>
                  </m:rPr>
                  <m:t>a</m:t>
                </m:r>
              </m:e>
            </m:acc>
          </m:e>
          <m:sub>
            <m:r>
              <m:t>O</m:t>
            </m:r>
          </m:sub>
        </m:sSub>
      </m:oMath>
      <w:r>
        <w:t xml:space="preserve"> </w:t>
      </w:r>
      <w:r>
        <w:t xml:space="preserve">and</w:t>
      </w:r>
      <w:r>
        <w:t xml:space="preserve"> </w:t>
      </w:r>
      <m:oMath>
        <m:sSub>
          <m:e>
            <m:acc>
              <m:accPr>
                <m:chr m:val="̂"/>
              </m:accPr>
              <m:e>
                <m:r>
                  <m:rPr>
                    <m:sty m:val="b"/>
                  </m:rPr>
                  <m:t>a</m:t>
                </m:r>
              </m:e>
            </m:acc>
          </m:e>
          <m:sub>
            <m:r>
              <m:t>O</m:t>
            </m:r>
          </m:sub>
        </m:sSub>
        <m:r>
          <m:t>′</m:t>
        </m:r>
      </m:oMath>
      <w:r>
        <w:t xml:space="preserve"> </w:t>
      </w:r>
      <w:r>
        <w:t xml:space="preserve">are related by</w:t>
      </w:r>
    </w:p>
    <w:p>
      <w:pPr>
        <w:pStyle w:val="a0"/>
      </w:pPr>
      <m:oMathPara>
        <m:oMathParaPr>
          <m:jc m:val="center"/>
        </m:oMathParaPr>
        <m:oMath>
          <m:sSub>
            <m:e>
              <m:acc>
                <m:accPr>
                  <m:chr m:val="̂"/>
                </m:accPr>
                <m:e>
                  <m:r>
                    <m:t>a</m:t>
                  </m:r>
                </m:e>
              </m:acc>
            </m:e>
            <m:sub>
              <m:r>
                <m:t>O</m:t>
              </m:r>
            </m:sub>
          </m:sSub>
          <m:r>
            <m:t>=</m:t>
          </m:r>
          <m:sSubSup>
            <m:e>
              <m:acc>
                <m:accPr>
                  <m:chr m:val="̂"/>
                </m:accPr>
                <m:e>
                  <m:r>
                    <m:t>a</m:t>
                  </m:r>
                </m:e>
              </m:acc>
            </m:e>
            <m:sub>
              <m:r>
                <m:t>O</m:t>
              </m:r>
            </m:sub>
            <m:sup>
              <m:r>
                <m:t>′</m:t>
              </m:r>
            </m:sup>
          </m:sSubSup>
          <m:r>
            <m:t>+</m:t>
          </m:r>
          <m:d>
            <m:dPr>
              <m:begChr m:val="["/>
              <m:endChr m:val="]"/>
              <m:grow/>
            </m:dPr>
            <m:e>
              <m:f>
                <m:fPr>
                  <m:type m:val="bar"/>
                </m:fPr>
                <m:num>
                  <m:r>
                    <m:t>0</m:t>
                  </m:r>
                </m:num>
                <m:den>
                  <m:acc>
                    <m:accPr>
                      <m:chr m:val="̇"/>
                    </m:accPr>
                    <m:e>
                      <m:r>
                        <m:t>r</m:t>
                      </m:r>
                    </m:e>
                  </m:acc>
                </m:den>
              </m:f>
            </m:e>
          </m:d>
          <m:r>
            <m:t>×</m:t>
          </m:r>
          <m:sSub>
            <m:e>
              <m:acc>
                <m:accPr>
                  <m:chr m:val="̂"/>
                </m:accPr>
                <m:e>
                  <m:r>
                    <m:t>v</m:t>
                  </m:r>
                </m:e>
              </m:acc>
            </m:e>
            <m:sub>
              <m:r>
                <m:t>O</m:t>
              </m:r>
            </m:sub>
          </m:sSub>
          <m:r>
            <m:t> </m:t>
          </m:r>
          <m:r>
            <m:t>,</m:t>
          </m:r>
        </m:oMath>
      </m:oMathPara>
    </w:p>
    <w:p>
      <w:pPr>
        <w:pStyle w:val="FirstParagraph"/>
      </w:pPr>
      <w:r>
        <w:t xml:space="preserve">which is easily verified from Eqs. 2.48 and 2.49.</w:t>
      </w:r>
    </w:p>
    <w:p>
      <w:pPr>
        <w:pStyle w:val="a0"/>
      </w:pPr>
      <w:r>
        <w:t xml:space="preserve">The big advantage of spatial acceleration is that it is a true vector, and it obeys the same combination and coordinate transformation rules as velocity. For example, if</w:t>
      </w:r>
      <w:r>
        <w:t xml:space="preserve"> </w:t>
      </w:r>
      <m:oMath>
        <m:sSub>
          <m:e>
            <m:acc>
              <m:accPr>
                <m:chr m:val="̂"/>
              </m:accPr>
              <m:e>
                <m:r>
                  <m:rPr>
                    <m:sty m:val="b"/>
                  </m:rPr>
                  <m:t>v</m:t>
                </m:r>
              </m:e>
            </m:acc>
          </m:e>
          <m:sub>
            <m:r>
              <m:t>1</m:t>
            </m:r>
          </m:sub>
        </m:sSub>
      </m:oMath>
      <w:r>
        <w:t xml:space="preserve"> </w:t>
      </w:r>
      <w:r>
        <w:t xml:space="preserve">and</w:t>
      </w:r>
      <w:r>
        <w:t xml:space="preserve"> </w:t>
      </w:r>
      <m:oMath>
        <m:sSub>
          <m:e>
            <m:acc>
              <m:accPr>
                <m:chr m:val="̂"/>
              </m:accPr>
              <m:e>
                <m:r>
                  <m:rPr>
                    <m:sty m:val="b"/>
                  </m:rPr>
                  <m:t>v</m:t>
                </m:r>
              </m:e>
            </m:acc>
          </m:e>
          <m:sub>
            <m:r>
              <m:t>2</m:t>
            </m:r>
          </m:sub>
        </m:sSub>
      </m:oMath>
      <w:r>
        <w:t xml:space="preserve"> </w:t>
      </w:r>
      <w:r>
        <w:t xml:space="preserve">denote the spatial velocities of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respectively, and</w:t>
      </w:r>
      <w:r>
        <w:t xml:space="preserve"> </w:t>
      </w:r>
      <m:oMath>
        <m:sSub>
          <m:e>
            <m:acc>
              <m:accPr>
                <m:chr m:val="̂"/>
              </m:accPr>
              <m:e>
                <m:r>
                  <m:rPr>
                    <m:sty m:val="b"/>
                  </m:rPr>
                  <m:t>v</m:t>
                </m:r>
              </m:e>
            </m:acc>
          </m:e>
          <m:sub>
            <m:r>
              <m:t>r</m:t>
            </m:r>
            <m:r>
              <m:t>e</m:t>
            </m:r>
            <m:r>
              <m:t>l</m:t>
            </m:r>
          </m:sub>
        </m:sSub>
      </m:oMath>
      <w:r>
        <w:t xml:space="preserve"> </w:t>
      </w:r>
      <w:r>
        <w:t xml:space="preserve">is the relative velocity of</w:t>
      </w:r>
      <w:r>
        <w:t xml:space="preserve"> </w:t>
      </w:r>
      <m:oMath>
        <m:sSub>
          <m:e>
            <m:r>
              <m:t>B</m:t>
            </m:r>
          </m:e>
          <m:sub>
            <m:r>
              <m:t>2</m:t>
            </m:r>
          </m:sub>
        </m:sSub>
      </m:oMath>
      <w:r>
        <w:t xml:space="preserve"> </w:t>
      </w:r>
      <w:r>
        <w:t xml:space="preserve">with respect to</w:t>
      </w:r>
      <w:r>
        <w:t xml:space="preserve"> </w:t>
      </w:r>
      <m:oMath>
        <m:sSub>
          <m:e>
            <m:r>
              <m:t>B</m:t>
            </m:r>
          </m:e>
          <m:sub>
            <m:r>
              <m:t>1</m:t>
            </m:r>
          </m:sub>
        </m:sSub>
      </m:oMath>
      <w:r>
        <w:t xml:space="preserve">, then we already know that</w:t>
      </w:r>
    </w:p>
    <w:p>
      <w:pPr>
        <w:pStyle w:val="a0"/>
      </w:pPr>
      <m:oMathPara>
        <m:oMathParaPr>
          <m:jc m:val="center"/>
        </m:oMathParaPr>
        <m:oMath>
          <m:sSub>
            <m:e>
              <m:acc>
                <m:accPr>
                  <m:chr m:val="̂"/>
                </m:accPr>
                <m:e>
                  <m:r>
                    <m:rPr>
                      <m:sty m:val="b"/>
                    </m:rPr>
                    <m:t>v</m:t>
                  </m:r>
                </m:e>
              </m:acc>
            </m:e>
            <m:sub>
              <m:r>
                <m:t>r</m:t>
              </m:r>
              <m:r>
                <m:t>e</m:t>
              </m:r>
              <m:r>
                <m:t>l</m:t>
              </m:r>
            </m:sub>
          </m:sSub>
          <m:r>
            <m:t>=</m:t>
          </m:r>
          <m:sSub>
            <m:e>
              <m:acc>
                <m:accPr>
                  <m:chr m:val="̂"/>
                </m:accPr>
                <m:e>
                  <m:r>
                    <m:rPr>
                      <m:sty m:val="b"/>
                    </m:rPr>
                    <m:t>v</m:t>
                  </m:r>
                </m:e>
              </m:acc>
            </m:e>
            <m:sub>
              <m:r>
                <m:t>2</m:t>
              </m:r>
            </m:sub>
          </m:sSub>
          <m:r>
            <m:t>−</m:t>
          </m:r>
          <m:sSub>
            <m:e>
              <m:acc>
                <m:accPr>
                  <m:chr m:val="̂"/>
                </m:accPr>
                <m:e>
                  <m:r>
                    <m:rPr>
                      <m:sty m:val="b"/>
                    </m:rPr>
                    <m:t>v</m:t>
                  </m:r>
                </m:e>
              </m:acc>
            </m:e>
            <m:sub>
              <m:r>
                <m:t>1</m:t>
              </m:r>
            </m:sub>
          </m:sSub>
          <m:r>
            <m:t> </m:t>
          </m:r>
          <m:r>
            <m:t>.</m:t>
          </m:r>
        </m:oMath>
      </m:oMathPara>
    </w:p>
    <w:p>
      <w:pPr>
        <w:pStyle w:val="FirstParagraph"/>
      </w:pPr>
      <w:r>
        <w:t xml:space="preserve">The equivalent formula for spatial accelerations is obtained immediately by differentiating the velocity formula:</w:t>
      </w:r>
    </w:p>
    <w:p>
      <w:pPr>
        <w:pStyle w:val="a0"/>
      </w:pPr>
      <m:oMathPara>
        <m:oMathParaPr>
          <m:jc m:val="center"/>
        </m:oMathParaPr>
        <m:oMath>
          <m:f>
            <m:fPr>
              <m:type m:val="bar"/>
            </m:fPr>
            <m:num>
              <m:r>
                <m:rPr>
                  <m:sty m:val="p"/>
                </m:rPr>
                <m:t>d</m:t>
              </m:r>
            </m:num>
            <m:den>
              <m:r>
                <m:rPr>
                  <m:sty m:val="p"/>
                </m:rPr>
                <m:t>d</m:t>
              </m:r>
              <m:r>
                <m:t>t</m:t>
              </m:r>
            </m:den>
          </m:f>
          <m:sSub>
            <m:e>
              <m:acc>
                <m:accPr>
                  <m:chr m:val="̂"/>
                </m:accPr>
                <m:e>
                  <m:r>
                    <m:t>v</m:t>
                  </m:r>
                </m:e>
              </m:acc>
            </m:e>
            <m:sub>
              <m:r>
                <m:t>r</m:t>
              </m:r>
              <m:r>
                <m:t>e</m:t>
              </m:r>
              <m:r>
                <m:t>l</m:t>
              </m:r>
            </m:sub>
          </m:sSub>
          <m:r>
            <m:t>=</m:t>
          </m:r>
          <m:f>
            <m:fPr>
              <m:type m:val="bar"/>
            </m:fPr>
            <m:num>
              <m:r>
                <m:rPr>
                  <m:sty m:val="p"/>
                </m:rPr>
                <m:t>d</m:t>
              </m:r>
            </m:num>
            <m:den>
              <m:r>
                <m:rPr>
                  <m:sty m:val="p"/>
                </m:rPr>
                <m:t>d</m:t>
              </m:r>
              <m:r>
                <m:t>t</m:t>
              </m:r>
            </m:den>
          </m:f>
          <m:sSub>
            <m:e>
              <m:acc>
                <m:accPr>
                  <m:chr m:val="̂"/>
                </m:accPr>
                <m:e>
                  <m:r>
                    <m:t>v</m:t>
                  </m:r>
                </m:e>
              </m:acc>
            </m:e>
            <m:sub>
              <m:r>
                <m:t>2</m:t>
              </m:r>
            </m:sub>
          </m:sSub>
          <m:r>
            <m:t>−</m:t>
          </m:r>
          <m:f>
            <m:fPr>
              <m:type m:val="bar"/>
            </m:fPr>
            <m:num>
              <m:r>
                <m:rPr>
                  <m:sty m:val="p"/>
                </m:rPr>
                <m:t>d</m:t>
              </m:r>
            </m:num>
            <m:den>
              <m:r>
                <m:rPr>
                  <m:sty m:val="p"/>
                </m:rPr>
                <m:t>d</m:t>
              </m:r>
              <m:r>
                <m:t>t</m:t>
              </m:r>
            </m:den>
          </m:f>
          <m:sSub>
            <m:e>
              <m:acc>
                <m:accPr>
                  <m:chr m:val="̂"/>
                </m:accPr>
                <m:e>
                  <m:r>
                    <m:t>v</m:t>
                  </m:r>
                </m:e>
              </m:acc>
            </m:e>
            <m:sub>
              <m:r>
                <m:t>1</m:t>
              </m:r>
            </m:sub>
          </m:sSub>
          <m:r>
            <m:t>⇒</m:t>
          </m:r>
          <m:sSub>
            <m:e>
              <m:acc>
                <m:accPr>
                  <m:chr m:val="̂"/>
                </m:accPr>
                <m:e>
                  <m:r>
                    <m:t>a</m:t>
                  </m:r>
                </m:e>
              </m:acc>
            </m:e>
            <m:sub>
              <m:r>
                <m:t>r</m:t>
              </m:r>
              <m:r>
                <m:t>e</m:t>
              </m:r>
              <m:r>
                <m:t>l</m:t>
              </m:r>
            </m:sub>
          </m:sSub>
          <m:r>
            <m:t>=</m:t>
          </m:r>
          <m:sSub>
            <m:e>
              <m:acc>
                <m:accPr>
                  <m:chr m:val="̂"/>
                </m:accPr>
                <m:e>
                  <m:r>
                    <m:t>a</m:t>
                  </m:r>
                </m:e>
              </m:acc>
            </m:e>
            <m:sub>
              <m:r>
                <m:t>2</m:t>
              </m:r>
            </m:sub>
          </m:sSub>
          <m:r>
            <m:t>−</m:t>
          </m:r>
          <m:sSub>
            <m:e>
              <m:acc>
                <m:accPr>
                  <m:chr m:val="̂"/>
                </m:accPr>
                <m:e>
                  <m:r>
                    <m:t>a</m:t>
                  </m:r>
                </m:e>
              </m:acc>
            </m:e>
            <m:sub>
              <m:r>
                <m:t>1</m:t>
              </m:r>
            </m:sub>
          </m:sSub>
          <m:r>
            <m:t> </m:t>
          </m:r>
          <m:r>
            <m:t>.</m:t>
          </m:r>
        </m:oMath>
      </m:oMathPara>
    </w:p>
    <w:p>
      <w:pPr>
        <w:pStyle w:val="FirstParagraph"/>
      </w:pPr>
      <w:r>
        <w:t xml:space="preserve">Thus, spatial accelerations are composed simply by adding them together, just like velocities. This compares favourably with the traditional formulae for composing accelerations, which involve the use of Coriolis terms.</w:t>
      </w:r>
    </w:p>
    <w:p>
      <w:pPr>
        <w:pStyle w:val="a0"/>
      </w:pPr>
      <w:r>
        <w:t xml:space="preserve">Example 2.5 Example 2.3 presented several formulae for the velocities of the bodies in a kinematic chain. Let us now obtain the corresponding formulae for their accelerations. First, we define</w:t>
      </w:r>
      <w:r>
        <w:t xml:space="preserve"> </w:t>
      </w:r>
      <m:oMath>
        <m:sSub>
          <m:e>
            <m:r>
              <m:rPr>
                <m:sty m:val="b"/>
              </m:rPr>
              <m:t>a</m:t>
            </m:r>
          </m:e>
          <m:sub>
            <m:sSub>
              <m:e>
                <m:r>
                  <m:rPr>
                    <m:sty m:val="p"/>
                  </m:rPr>
                  <m:t>J</m:t>
                </m:r>
              </m:e>
              <m:sub>
                <m:r>
                  <m:t>i</m:t>
                </m:r>
              </m:sub>
            </m:sSub>
          </m:sub>
        </m:sSub>
      </m:oMath>
      <w:r>
        <w:t xml:space="preserve"> </w:t>
      </w:r>
      <w:r>
        <w:t xml:space="preserve">to be the acceleration across joint</w:t>
      </w:r>
      <w:r>
        <w:t xml:space="preserve"> </w:t>
      </w:r>
      <m:oMath>
        <m:r>
          <m:t>i</m:t>
        </m:r>
      </m:oMath>
      <w:r>
        <w:t xml:space="preserve"> </w:t>
      </w:r>
      <w:r>
        <w:t xml:space="preserve">and</w:t>
      </w:r>
      <w:r>
        <w:t xml:space="preserve"> </w:t>
      </w:r>
      <m:oMath>
        <m:sSub>
          <m:e>
            <m:r>
              <m:rPr>
                <m:sty m:val="b"/>
              </m:rPr>
              <m:t>a</m:t>
            </m:r>
          </m:e>
          <m:sub>
            <m:r>
              <m:t>i</m:t>
            </m:r>
          </m:sub>
        </m:sSub>
      </m:oMath>
      <w:r>
        <w:t xml:space="preserve"> </w:t>
      </w:r>
      <w:r>
        <w:t xml:space="preserve">to be the acceleration of body</w:t>
      </w:r>
      <w:r>
        <w:t xml:space="preserve"> </w:t>
      </w:r>
      <m:oMath>
        <m:r>
          <m:t>i</m:t>
        </m:r>
      </m:oMath>
      <w:r>
        <w:t xml:space="preserve">; so</w:t>
      </w:r>
      <w:r>
        <w:t xml:space="preserve"> </w:t>
      </w:r>
      <m:oMath>
        <m:sSub>
          <m:e>
            <m:r>
              <m:rPr>
                <m:sty m:val="b"/>
              </m:rPr>
              <m:t>a</m:t>
            </m:r>
          </m:e>
          <m:sub>
            <m:sSub>
              <m:e>
                <m:r>
                  <m:rPr>
                    <m:sty m:val="p"/>
                  </m:rPr>
                  <m:t>J</m:t>
                </m:r>
              </m:e>
              <m:sub>
                <m:r>
                  <m:t>i</m:t>
                </m:r>
              </m:sub>
            </m:sSub>
          </m:sub>
        </m:sSub>
        <m:r>
          <m:t>=</m:t>
        </m:r>
        <m:sSub>
          <m:e>
            <m:r>
              <m:rPr>
                <m:sty m:val="b"/>
              </m:rPr>
              <m:t>v</m:t>
            </m:r>
          </m:e>
          <m:sub>
            <m:sSub>
              <m:e>
                <m:r>
                  <m:rPr>
                    <m:sty m:val="p"/>
                  </m:rPr>
                  <m:t>J</m:t>
                </m:r>
              </m:e>
              <m:sub>
                <m:r>
                  <m:t>i</m:t>
                </m:r>
              </m:sub>
            </m:sSub>
          </m:sub>
        </m:sSub>
      </m:oMath>
      <w:r>
        <w:t xml:space="preserve"> </w:t>
      </w:r>
      <w:r>
        <w:t xml:space="preserve">and</w:t>
      </w:r>
      <w:r>
        <w:t xml:space="preserve"> </w:t>
      </w:r>
      <m:oMath>
        <m:sSub>
          <m:e>
            <m:r>
              <m:rPr>
                <m:sty m:val="b"/>
              </m:rPr>
              <m:t>a</m:t>
            </m:r>
          </m:e>
          <m:sub>
            <m:r>
              <m:t>i</m:t>
            </m:r>
          </m:sub>
        </m:sSub>
        <m:r>
          <m:t>=</m:t>
        </m:r>
        <m:sSub>
          <m:e>
            <m:r>
              <m:rPr>
                <m:sty m:val="b"/>
              </m:rPr>
              <m:t>v</m:t>
            </m:r>
          </m:e>
          <m:sub>
            <m:r>
              <m:t>i</m:t>
            </m:r>
          </m:sub>
        </m:sSub>
      </m:oMath>
      <w:r>
        <w:t xml:space="preserve">. As spatial accelerations are additive, we immediately have</w:t>
      </w:r>
    </w:p>
    <w:p>
      <w:pPr>
        <w:pStyle w:val="a0"/>
      </w:pPr>
      <m:oMathPara>
        <m:oMathParaPr>
          <m:jc m:val="center"/>
        </m:oMathParaPr>
        <m:oMath>
          <m:sSub>
            <m:e>
              <m:r>
                <m:t>a</m:t>
              </m:r>
            </m:e>
            <m:sub>
              <m:r>
                <m:rPr>
                  <m:sty m:val="p"/>
                </m:rPr>
                <m:t>J</m:t>
              </m:r>
              <m:r>
                <m:t>i</m:t>
              </m:r>
            </m:sub>
          </m:sSub>
          <m:r>
            <m:t>=</m:t>
          </m:r>
          <m:sSub>
            <m:e>
              <m:r>
                <m:t>a</m:t>
              </m:r>
            </m:e>
            <m:sub>
              <m:r>
                <m:t>i</m:t>
              </m:r>
            </m:sub>
          </m:sSub>
          <m:r>
            <m:t>−</m:t>
          </m:r>
          <m:sSub>
            <m:e>
              <m:r>
                <m:t>a</m:t>
              </m:r>
            </m:e>
            <m:sub>
              <m:r>
                <m:t>i</m:t>
              </m:r>
              <m:r>
                <m:t>−</m:t>
              </m:r>
              <m:r>
                <m:t>1</m:t>
              </m:r>
            </m:sub>
          </m:sSub>
          <m:r>
            <m:t> </m:t>
          </m:r>
          <m:r>
            <m:t>,</m:t>
          </m:r>
        </m:oMath>
      </m:oMathPara>
    </w:p>
    <w:p>
      <w:pPr>
        <w:pStyle w:val="FirstParagraph"/>
      </w:pPr>
      <w:r>
        <w:t xml:space="preserve">which is the time derivative of Eq. 2.14. Next, the derivative of Eq. 2.15 is</w:t>
      </w:r>
    </w:p>
    <w:p>
      <w:pPr>
        <w:pStyle w:val="a0"/>
      </w:pPr>
      <m:oMathPara>
        <m:oMathParaPr>
          <m:jc m:val="center"/>
        </m:oMathParaPr>
        <m:oMath>
          <m:sSub>
            <m:e>
              <m:r>
                <m:t>a</m:t>
              </m:r>
            </m:e>
            <m:sub>
              <m:r>
                <m:rPr>
                  <m:sty m:val="p"/>
                </m:rPr>
                <m:t>J</m:t>
              </m:r>
              <m:r>
                <m:t>i</m:t>
              </m:r>
            </m:sub>
          </m:sSub>
          <m:r>
            <m:t>=</m:t>
          </m:r>
          <m:sSub>
            <m:e>
              <m:r>
                <m:t>s</m:t>
              </m:r>
            </m:e>
            <m:sub>
              <m:r>
                <m:t>i</m:t>
              </m:r>
            </m:sub>
          </m:sSub>
          <m:r>
            <m:t> </m:t>
          </m:r>
          <m:sSub>
            <m:e>
              <m:acc>
                <m:accPr>
                  <m:chr m:val="̈"/>
                </m:accPr>
                <m:e>
                  <m:r>
                    <m:t>q</m:t>
                  </m:r>
                </m:e>
              </m:acc>
            </m:e>
            <m:sub>
              <m:r>
                <m:t>i</m:t>
              </m:r>
            </m:sub>
          </m:sSub>
          <m:r>
            <m:t>+</m:t>
          </m:r>
          <m:sSub>
            <m:e>
              <m:acc>
                <m:accPr>
                  <m:chr m:val="̇"/>
                </m:accPr>
                <m:e>
                  <m:r>
                    <m:t>s</m:t>
                  </m:r>
                </m:e>
              </m:acc>
            </m:e>
            <m:sub>
              <m:r>
                <m:t>i</m:t>
              </m:r>
            </m:sub>
          </m:sSub>
          <m:r>
            <m:t> </m:t>
          </m:r>
          <m:sSub>
            <m:e>
              <m:acc>
                <m:accPr>
                  <m:chr m:val="̇"/>
                </m:accPr>
                <m:e>
                  <m:r>
                    <m:t>q</m:t>
                  </m:r>
                </m:e>
              </m:acc>
            </m:e>
            <m:sub>
              <m:r>
                <m:t>i</m:t>
              </m:r>
            </m:sub>
          </m:sSub>
          <m:r>
            <m:t> </m:t>
          </m:r>
          <m:r>
            <m:t>,</m:t>
          </m:r>
        </m:oMath>
      </m:oMathPara>
    </w:p>
    <w:p>
      <w:pPr>
        <w:pStyle w:val="FirstParagraph"/>
      </w:pPr>
      <w:r>
        <w:t xml:space="preserve">where</w:t>
      </w:r>
      <w:r>
        <w:t xml:space="preserve"> </w:t>
      </w:r>
      <m:oMath>
        <m:sSub>
          <m:e>
            <m:acc>
              <m:accPr>
                <m:chr m:val="̈"/>
              </m:accPr>
              <m:e>
                <m:r>
                  <m:t>q</m:t>
                </m:r>
              </m:e>
            </m:acc>
          </m:e>
          <m:sub>
            <m:r>
              <m:t>i</m:t>
            </m:r>
          </m:sub>
        </m:sSub>
      </m:oMath>
      <w:r>
        <w:t xml:space="preserve"> </w:t>
      </w:r>
      <w:r>
        <w:t xml:space="preserve">is the acceleration variable for joint</w:t>
      </w:r>
      <w:r>
        <w:t xml:space="preserve"> </w:t>
      </w:r>
      <m:oMath>
        <m:r>
          <m:t>i</m:t>
        </m:r>
      </m:oMath>
      <w:r>
        <w:t xml:space="preserve">. Given that</w:t>
      </w:r>
      <w:r>
        <w:t xml:space="preserve"> </w:t>
      </w:r>
      <m:oMath>
        <m:sSub>
          <m:e>
            <m:r>
              <m:rPr>
                <m:sty m:val="b"/>
              </m:rPr>
              <m:t>s</m:t>
            </m:r>
          </m:e>
          <m:sub>
            <m:r>
              <m:t>i</m:t>
            </m:r>
          </m:sub>
        </m:sSub>
      </m:oMath>
      <w:r>
        <w:t xml:space="preserve"> </w:t>
      </w:r>
      <w:r>
        <w:t xml:space="preserve">represents a joint motion axis that is fixed in body</w:t>
      </w:r>
      <w:r>
        <w:t xml:space="preserve"> </w:t>
      </w:r>
      <m:oMath>
        <m:r>
          <m:t>i</m:t>
        </m:r>
      </m:oMath>
      <w:r>
        <w:t xml:space="preserve"> </w:t>
      </w:r>
      <w:r>
        <w:t xml:space="preserve">(and also in body</w:t>
      </w:r>
      <w:r>
        <w:t xml:space="preserve"> </w:t>
      </w:r>
      <m:oMath>
        <m:r>
          <m:t>i</m:t>
        </m:r>
        <m:r>
          <m:t>−</m:t>
        </m:r>
        <m:r>
          <m:t>1</m:t>
        </m:r>
      </m:oMath>
      <w:r>
        <w:t xml:space="preserve">), we have</w:t>
      </w:r>
    </w:p>
    <w:p>
      <w:pPr>
        <w:pStyle w:val="a0"/>
      </w:pPr>
      <m:oMathPara>
        <m:oMathParaPr>
          <m:jc m:val="center"/>
        </m:oMathParaPr>
        <m:oMath>
          <m:sSub>
            <m:e>
              <m:acc>
                <m:accPr>
                  <m:chr m:val="̇"/>
                </m:accPr>
                <m:e>
                  <m:r>
                    <m:rPr>
                      <m:sty m:val="b"/>
                    </m:rPr>
                    <m:t>s</m:t>
                  </m:r>
                </m:e>
              </m:acc>
            </m:e>
            <m:sub>
              <m:r>
                <m:t>i</m:t>
              </m:r>
            </m:sub>
          </m:sSub>
          <m:r>
            <m:t>=</m:t>
          </m:r>
          <m:sSub>
            <m:e>
              <m:r>
                <m:rPr>
                  <m:sty m:val="b"/>
                </m:rPr>
                <m:t>v</m:t>
              </m:r>
            </m:e>
            <m:sub>
              <m:r>
                <m:t>i</m:t>
              </m:r>
            </m:sub>
          </m:sSub>
          <m:r>
            <m:t>×</m:t>
          </m:r>
          <m:sSub>
            <m:e>
              <m:r>
                <m:rPr>
                  <m:sty m:val="b"/>
                </m:rPr>
                <m:t>s</m:t>
              </m:r>
            </m:e>
            <m:sub>
              <m:r>
                <m:t>i</m:t>
              </m:r>
            </m:sub>
          </m:sSub>
          <m:r>
            <m:t> </m:t>
          </m:r>
          <m:r>
            <m:t>.</m:t>
          </m:r>
        </m:oMath>
      </m:oMathPara>
    </w:p>
    <w:p>
      <w:pPr>
        <w:pStyle w:val="FirstParagraph"/>
      </w:pPr>
      <w:r>
        <w:t xml:space="preserve">Combining these three equations gives</w:t>
      </w:r>
    </w:p>
    <w:p>
      <w:pPr>
        <w:pStyle w:val="a0"/>
      </w:pPr>
      <m:oMathPara>
        <m:oMathParaPr>
          <m:jc m:val="center"/>
        </m:oMathParaPr>
        <m:oMath>
          <m:sSub>
            <m:e>
              <m:r>
                <m:t>a</m:t>
              </m:r>
            </m:e>
            <m:sub>
              <m:r>
                <m:t>i</m:t>
              </m:r>
            </m:sub>
          </m:sSub>
          <m:r>
            <m:t>=</m:t>
          </m:r>
          <m:sSub>
            <m:e>
              <m:r>
                <m:t>a</m:t>
              </m:r>
            </m:e>
            <m:sub>
              <m:r>
                <m:t>i</m:t>
              </m:r>
              <m:r>
                <m:t>−</m:t>
              </m:r>
              <m:r>
                <m:t>1</m:t>
              </m:r>
            </m:sub>
          </m:sSub>
          <m:r>
            <m:t>+</m:t>
          </m:r>
          <m:sSub>
            <m:e>
              <m:r>
                <m:t>s</m:t>
              </m:r>
            </m:e>
            <m:sub>
              <m:r>
                <m:t>i</m:t>
              </m:r>
            </m:sub>
          </m:sSub>
          <m:r>
            <m:t> </m:t>
          </m:r>
          <m:sSub>
            <m:e>
              <m:acc>
                <m:accPr>
                  <m:chr m:val="̈"/>
                </m:accPr>
                <m:e>
                  <m:r>
                    <m:t>q</m:t>
                  </m:r>
                </m:e>
              </m:acc>
            </m:e>
            <m:sub>
              <m:r>
                <m:t>i</m:t>
              </m:r>
            </m:sub>
          </m:sSub>
          <m:r>
            <m:t>+</m:t>
          </m:r>
          <m:sSub>
            <m:e>
              <m:r>
                <m:t>v</m:t>
              </m:r>
            </m:e>
            <m:sub>
              <m:r>
                <m:t>i</m:t>
              </m:r>
            </m:sub>
          </m:sSub>
          <m:r>
            <m:t>×</m:t>
          </m:r>
          <m:sSub>
            <m:e>
              <m:r>
                <m:t>s</m:t>
              </m:r>
            </m:e>
            <m:sub>
              <m:r>
                <m:t>i</m:t>
              </m:r>
            </m:sub>
          </m:sSub>
          <m:r>
            <m:t> </m:t>
          </m:r>
          <m:sSub>
            <m:e>
              <m:acc>
                <m:accPr>
                  <m:chr m:val="̇"/>
                </m:accPr>
                <m:e>
                  <m:r>
                    <m:t>q</m:t>
                  </m:r>
                </m:e>
              </m:acc>
            </m:e>
            <m:sub>
              <m:r>
                <m:t>i</m:t>
              </m:r>
            </m:sub>
          </m:sSub>
          <m:r>
            <m:t> </m:t>
          </m:r>
          <m:r>
            <m:t>,</m:t>
          </m:r>
        </m:oMath>
      </m:oMathPara>
    </w:p>
    <w:p>
      <w:pPr>
        <w:pStyle w:val="FirstParagraph"/>
      </w:pPr>
      <w:r>
        <w:t xml:space="preserve">which is the derivative of Eq. 2.16. Next, the derivative of Eq. 2.17 is</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t>i</m:t>
                    </m:r>
                  </m:sub>
                </m:sSub>
              </m:e>
              <m:e>
                <m:r>
                  <m:t>=</m:t>
                </m:r>
                <m:nary>
                  <m:naryPr>
                    <m:chr m:val="∑"/>
                    <m:limLoc m:val="undOvr"/>
                    <m:subHide m:val="0"/>
                    <m:supHide m:val="0"/>
                  </m:naryPr>
                  <m:sub>
                    <m:r>
                      <m:t>j</m:t>
                    </m:r>
                    <m:r>
                      <m:t>=</m:t>
                    </m:r>
                    <m:r>
                      <m:t>1</m:t>
                    </m:r>
                  </m:sub>
                  <m:sup>
                    <m:r>
                      <m:t>i</m:t>
                    </m:r>
                  </m:sup>
                  <m:e>
                    <m:r>
                      <m:t> </m:t>
                    </m:r>
                  </m:e>
                </m:nary>
                <m:sSub>
                  <m:e>
                    <m:r>
                      <m:t>s</m:t>
                    </m:r>
                  </m:e>
                  <m:sub>
                    <m:r>
                      <m:t>j</m:t>
                    </m:r>
                  </m:sub>
                </m:sSub>
                <m:r>
                  <m:t> </m:t>
                </m:r>
                <m:sSub>
                  <m:e>
                    <m:acc>
                      <m:accPr>
                        <m:chr m:val="̈"/>
                      </m:accPr>
                      <m:e>
                        <m:r>
                          <m:t>q</m:t>
                        </m:r>
                      </m:e>
                    </m:acc>
                  </m:e>
                  <m:sub>
                    <m:r>
                      <m:t>j</m:t>
                    </m:r>
                  </m:sub>
                </m:sSub>
                <m:r>
                  <m:t>+</m:t>
                </m:r>
                <m:sSub>
                  <m:e>
                    <m:r>
                      <m:t>v</m:t>
                    </m:r>
                  </m:e>
                  <m:sub>
                    <m:r>
                      <m:t>j</m:t>
                    </m:r>
                  </m:sub>
                </m:sSub>
                <m:r>
                  <m:t>×</m:t>
                </m:r>
                <m:sSub>
                  <m:e>
                    <m:r>
                      <m:t>s</m:t>
                    </m:r>
                  </m:e>
                  <m:sub>
                    <m:r>
                      <m:t>j</m:t>
                    </m:r>
                  </m:sub>
                </m:sSub>
                <m:r>
                  <m:t> </m:t>
                </m:r>
                <m:sSub>
                  <m:e>
                    <m:acc>
                      <m:accPr>
                        <m:chr m:val="̇"/>
                      </m:accPr>
                      <m:e>
                        <m:r>
                          <m:t>q</m:t>
                        </m:r>
                      </m:e>
                    </m:acc>
                  </m:e>
                  <m:sub>
                    <m:r>
                      <m:t>j</m:t>
                    </m:r>
                  </m:sub>
                </m:sSub>
              </m:e>
            </m:mr>
            <m:mr>
              <m:e/>
              <m:e>
                <m:r>
                  <m:t>=</m:t>
                </m:r>
                <m:nary>
                  <m:naryPr>
                    <m:chr m:val="∑"/>
                    <m:limLoc m:val="undOvr"/>
                    <m:subHide m:val="0"/>
                    <m:supHide m:val="0"/>
                  </m:naryPr>
                  <m:sub>
                    <m:r>
                      <m:t>j</m:t>
                    </m:r>
                    <m:r>
                      <m:t>=</m:t>
                    </m:r>
                    <m:r>
                      <m:t>1</m:t>
                    </m:r>
                  </m:sub>
                  <m:sup>
                    <m:r>
                      <m:t>i</m:t>
                    </m:r>
                  </m:sup>
                  <m:e>
                    <m:r>
                      <m:t> </m:t>
                    </m:r>
                  </m:e>
                </m:nary>
                <m:sSub>
                  <m:e>
                    <m:r>
                      <m:t>s</m:t>
                    </m:r>
                  </m:e>
                  <m:sub>
                    <m:r>
                      <m:t>j</m:t>
                    </m:r>
                  </m:sub>
                </m:sSub>
                <m:r>
                  <m:t> </m:t>
                </m:r>
                <m:sSub>
                  <m:e>
                    <m:acc>
                      <m:accPr>
                        <m:chr m:val="̈"/>
                      </m:accPr>
                      <m:e>
                        <m:r>
                          <m:t>q</m:t>
                        </m:r>
                      </m:e>
                    </m:acc>
                  </m:e>
                  <m:sub>
                    <m:r>
                      <m:t>j</m:t>
                    </m:r>
                  </m:sub>
                </m:sSub>
                <m:r>
                  <m:t>+</m:t>
                </m:r>
                <m:nary>
                  <m:naryPr>
                    <m:chr m:val="∑"/>
                    <m:limLoc m:val="undOvr"/>
                    <m:subHide m:val="0"/>
                    <m:supHide m:val="0"/>
                  </m:naryPr>
                  <m:sub>
                    <m:r>
                      <m:t>j</m:t>
                    </m:r>
                    <m:r>
                      <m:t>=</m:t>
                    </m:r>
                    <m:r>
                      <m:t>1</m:t>
                    </m:r>
                  </m:sub>
                  <m:sup>
                    <m:r>
                      <m:t>i</m:t>
                    </m:r>
                  </m:sup>
                  <m:e>
                    <m:nary>
                      <m:naryPr>
                        <m:chr m:val="∑"/>
                        <m:limLoc m:val="undOvr"/>
                        <m:subHide m:val="0"/>
                        <m:supHide m:val="0"/>
                      </m:naryPr>
                      <m:sub>
                        <m:r>
                          <m:t>k</m:t>
                        </m:r>
                        <m:r>
                          <m:t>=</m:t>
                        </m:r>
                        <m:r>
                          <m:t>1</m:t>
                        </m:r>
                      </m:sub>
                      <m:sup>
                        <m:r>
                          <m:t>j</m:t>
                        </m:r>
                        <m:r>
                          <m:t>−</m:t>
                        </m:r>
                        <m:r>
                          <m:t>1</m:t>
                        </m:r>
                      </m:sup>
                      <m:e>
                        <m:sSub>
                          <m:e>
                            <m:r>
                              <m:t>s</m:t>
                            </m:r>
                          </m:e>
                          <m:sub>
                            <m:r>
                              <m:t>k</m:t>
                            </m:r>
                          </m:sub>
                        </m:sSub>
                      </m:e>
                    </m:nary>
                  </m:e>
                </m:nary>
                <m:r>
                  <m:t>×</m:t>
                </m:r>
                <m:sSub>
                  <m:e>
                    <m:r>
                      <m:t>s</m:t>
                    </m:r>
                  </m:e>
                  <m:sub>
                    <m:r>
                      <m:t>j</m:t>
                    </m:r>
                  </m:sub>
                </m:sSub>
                <m:r>
                  <m:t> </m:t>
                </m:r>
                <m:sSub>
                  <m:e>
                    <m:acc>
                      <m:accPr>
                        <m:chr m:val="̇"/>
                      </m:accPr>
                      <m:e>
                        <m:r>
                          <m:t>q</m:t>
                        </m:r>
                      </m:e>
                    </m:acc>
                  </m:e>
                  <m:sub>
                    <m:r>
                      <m:t>j</m:t>
                    </m:r>
                  </m:sub>
                </m:sSub>
                <m:r>
                  <m:t> </m:t>
                </m:r>
                <m:sSub>
                  <m:e>
                    <m:acc>
                      <m:accPr>
                        <m:chr m:val="̇"/>
                      </m:accPr>
                      <m:e>
                        <m:r>
                          <m:t>q</m:t>
                        </m:r>
                      </m:e>
                    </m:acc>
                  </m:e>
                  <m:sub>
                    <m:r>
                      <m:t>k</m:t>
                    </m:r>
                  </m:sub>
                </m:sSub>
                <m:r>
                  <m:t> </m:t>
                </m:r>
                <m:r>
                  <m:t>.</m:t>
                </m:r>
              </m:e>
            </m:mr>
          </m:m>
        </m:oMath>
      </m:oMathPara>
    </w:p>
    <w:p>
      <w:pPr>
        <w:pStyle w:val="FirstParagraph"/>
      </w:pPr>
      <w:r>
        <w:t xml:space="preserve">Finally, the derivative of Eq. 2.18 is</w:t>
      </w:r>
    </w:p>
    <w:p>
      <w:pPr>
        <w:pStyle w:val="a0"/>
      </w:pPr>
      <m:oMathPara>
        <m:oMathParaPr>
          <m:jc m:val="center"/>
        </m:oMathParaPr>
        <m:oMath>
          <m:sSub>
            <m:e>
              <m:r>
                <m:t>a</m:t>
              </m:r>
            </m:e>
            <m:sub>
              <m:r>
                <m:t>i</m:t>
              </m:r>
            </m:sub>
          </m:sSub>
          <m:r>
            <m:t>=</m:t>
          </m:r>
          <m:sSub>
            <m:e>
              <m:r>
                <m:t>J</m:t>
              </m:r>
            </m:e>
            <m:sub>
              <m:r>
                <m:t>i</m:t>
              </m:r>
            </m:sub>
          </m:sSub>
          <m:r>
            <m:t> </m:t>
          </m:r>
          <m:acc>
            <m:accPr>
              <m:chr m:val="̈"/>
            </m:accPr>
            <m:e>
              <m:r>
                <m:t>q</m:t>
              </m:r>
            </m:e>
          </m:acc>
          <m:r>
            <m:t>+</m:t>
          </m:r>
          <m:sSub>
            <m:e>
              <m:acc>
                <m:accPr>
                  <m:chr m:val="̇"/>
                </m:accPr>
                <m:e>
                  <m:r>
                    <m:t>J</m:t>
                  </m:r>
                </m:e>
              </m:acc>
            </m:e>
            <m:sub>
              <m:r>
                <m:t>i</m:t>
              </m:r>
            </m:sub>
          </m:sSub>
          <m:r>
            <m:t> </m:t>
          </m:r>
          <m:acc>
            <m:accPr>
              <m:chr m:val="̇"/>
            </m:accPr>
            <m:e>
              <m:r>
                <m:t>q</m:t>
              </m:r>
            </m:e>
          </m:acc>
          <m:r>
            <m:t> </m:t>
          </m:r>
          <m:r>
            <m:t>,</m:t>
          </m:r>
        </m:oMath>
      </m:oMathPara>
    </w:p>
    <w:p>
      <w:pPr>
        <w:pStyle w:val="FirstParagraph"/>
      </w:pPr>
      <w:r>
        <w:t xml:space="preserve">where</w:t>
      </w:r>
      <w:r>
        <w:t xml:space="preserve"> </w:t>
      </w:r>
      <m:oMath>
        <m:acc>
          <m:accPr>
            <m:chr m:val="̈"/>
          </m:accPr>
          <m:e>
            <m:r>
              <m:rPr>
                <m:sty m:val="b"/>
              </m:rPr>
              <m:t>q</m:t>
            </m:r>
          </m:e>
        </m:acc>
      </m:oMath>
      <w:r>
        <w:t xml:space="preserve"> </w:t>
      </w:r>
      <w:r>
        <w:t xml:space="preserve">is the joint-space acceleration vector and</w:t>
      </w:r>
      <w:r>
        <w:t xml:space="preserve"> </w:t>
      </w:r>
      <m:oMath>
        <m:sSub>
          <m:e>
            <m:acc>
              <m:accPr>
                <m:chr m:val="̇"/>
              </m:accPr>
              <m:e>
                <m:r>
                  <m:rPr>
                    <m:sty m:val="b"/>
                  </m:rPr>
                  <m:t>J</m:t>
                </m:r>
              </m:e>
            </m:acc>
          </m:e>
          <m:sub>
            <m:r>
              <m:t>i</m:t>
            </m:r>
          </m:sub>
        </m:sSub>
        <m:r>
          <m:t>=</m:t>
        </m:r>
        <m:d>
          <m:dPr>
            <m:begChr m:val="["/>
            <m:endChr m:val="]"/>
            <m:grow/>
          </m:dPr>
          <m:e>
            <m:sSub>
              <m:e>
                <m:acc>
                  <m:accPr>
                    <m:chr m:val="̇"/>
                  </m:accPr>
                  <m:e>
                    <m:r>
                      <m:rPr>
                        <m:sty m:val="b"/>
                      </m:rPr>
                      <m:t>s</m:t>
                    </m:r>
                  </m:e>
                </m:acc>
              </m:e>
              <m:sub>
                <m:r>
                  <m:t>1</m:t>
                </m:r>
              </m:sub>
            </m:sSub>
            <m:sSub>
              <m:e>
                <m:acc>
                  <m:accPr>
                    <m:chr m:val="̇"/>
                  </m:accPr>
                  <m:e>
                    <m:r>
                      <m:rPr>
                        <m:sty m:val="b"/>
                      </m:rPr>
                      <m:t>s</m:t>
                    </m:r>
                  </m:e>
                </m:acc>
              </m:e>
              <m:sub>
                <m:r>
                  <m:t>2</m:t>
                </m:r>
              </m:sub>
            </m:sSub>
            <m:r>
              <m:t>⋯</m:t>
            </m:r>
            <m:sSub>
              <m:e>
                <m:acc>
                  <m:accPr>
                    <m:chr m:val="̇"/>
                  </m:accPr>
                  <m:e>
                    <m:r>
                      <m:rPr>
                        <m:sty m:val="b"/>
                      </m:rPr>
                      <m:t>s</m:t>
                    </m:r>
                  </m:e>
                </m:acc>
              </m:e>
              <m:sub>
                <m:r>
                  <m:t>i</m:t>
                </m:r>
              </m:sub>
            </m:sSub>
            <m:r>
              <m:rPr>
                <m:sty m:val="b"/>
              </m:rPr>
              <m:t>0</m:t>
            </m:r>
            <m:r>
              <m:t>⋯</m:t>
            </m:r>
            <m:r>
              <m:rPr>
                <m:sty m:val="b"/>
              </m:rPr>
              <m:t>0</m:t>
            </m:r>
          </m:e>
        </m:d>
      </m:oMath>
      <w:r>
        <w:t xml:space="preserve">.</w:t>
      </w:r>
    </w:p>
    <w:p>
      <w:pPr>
        <w:pStyle w:val="1"/>
      </w:pPr>
      <w:bookmarkStart w:id="76" w:name="momentum"/>
      <w:r>
        <w:t xml:space="preserve">2.12 Momentum</w:t>
      </w:r>
      <w:bookmarkEnd w:id="76"/>
    </w:p>
    <w:p>
      <w:pPr>
        <w:pStyle w:val="FirstParagraph"/>
      </w:pPr>
      <w:r>
        <w:t xml:space="preserve">Figure 2.8 shows a moving rigid body whose centre of mass coincides with the fixed point</w:t>
      </w:r>
      <w:r>
        <w:t xml:space="preserve"> </w:t>
      </w:r>
      <m:oMath>
        <m:r>
          <m:t>C</m:t>
        </m:r>
      </m:oMath>
      <w:r>
        <w:t xml:space="preserve"> </w:t>
      </w:r>
      <w:r>
        <w:t xml:space="preserve">at the current instant. This body has a spatial velocity of</w:t>
      </w:r>
      <w:r>
        <w:t xml:space="preserve"> </w:t>
      </w:r>
      <m:oMath>
        <m:acc>
          <m:accPr>
            <m:chr m:val="̂"/>
          </m:accPr>
          <m:e>
            <m:r>
              <m:rPr>
                <m:sty m:val="b"/>
              </m:rPr>
              <m:t>v</m:t>
            </m:r>
          </m:e>
        </m:acc>
      </m:oMath>
      <w:r>
        <w:t xml:space="preserve">, which is expressed at</w:t>
      </w:r>
      <w:r>
        <w:t xml:space="preserve"> </w:t>
      </w:r>
      <m:oMath>
        <m:r>
          <m:t>C</m:t>
        </m:r>
      </m:oMath>
      <w:r>
        <w:t xml:space="preserve"> </w:t>
      </w:r>
      <w:r>
        <w:t xml:space="preserve">by the two 3D vectors</w:t>
      </w:r>
      <w:r>
        <w:t xml:space="preserve"> </w:t>
      </w:r>
      <m:oMath>
        <m:r>
          <m:rPr>
            <m:sty m:val="b"/>
          </m:rPr>
          <m:t>ω</m:t>
        </m:r>
      </m:oMath>
      <w:r>
        <w:t xml:space="preserve"> </w:t>
      </w:r>
      <w:r>
        <w:t xml:space="preserve">and</w:t>
      </w:r>
      <w:r>
        <w:t xml:space="preserve"> </w:t>
      </w:r>
      <m:oMath>
        <m:sSub>
          <m:e>
            <m:r>
              <m:rPr>
                <m:sty m:val="b"/>
              </m:rPr>
              <m:t>v</m:t>
            </m:r>
          </m:e>
          <m:sub>
            <m:r>
              <m:t>C</m:t>
            </m:r>
          </m:sub>
        </m:sSub>
      </m:oMath>
      <w:r>
        <w:t xml:space="preserve">. If the body has a mass of</w:t>
      </w:r>
      <w:r>
        <w:t xml:space="preserve"> </w:t>
      </w:r>
      <m:oMath>
        <m:r>
          <m:t>m</m:t>
        </m:r>
      </m:oMath>
      <w:r>
        <w:t xml:space="preserve">, and a rotational inertia of</w:t>
      </w:r>
      <w:r>
        <w:t xml:space="preserve"> </w:t>
      </w:r>
      <m:oMath>
        <m:sSub>
          <m:e>
            <m:acc>
              <m:accPr>
                <m:chr m:val="‾"/>
              </m:accPr>
              <m:e>
                <m:r>
                  <m:t>I</m:t>
                </m:r>
              </m:e>
            </m:acc>
          </m:e>
          <m:sub>
            <m:r>
              <m:t>C</m:t>
            </m:r>
          </m:sub>
        </m:sSub>
      </m:oMath>
      <w:r>
        <w:t xml:space="preserve"> </w:t>
      </w:r>
      <w:r>
        <w:t xml:space="preserve">about its centre of mass, then its momentum is described by the two 3D vectors</w:t>
      </w:r>
      <w:r>
        <w:t xml:space="preserve"> </w:t>
      </w:r>
      <m:oMath>
        <m:r>
          <m:rPr>
            <m:sty m:val="b"/>
          </m:rPr>
          <m:t>h</m:t>
        </m:r>
        <m:r>
          <m:t>=</m:t>
        </m:r>
        <m:r>
          <m:t>m</m:t>
        </m:r>
        <m:sSub>
          <m:e>
            <m:r>
              <m:rPr>
                <m:sty m:val="b"/>
              </m:rPr>
              <m:t>v</m:t>
            </m:r>
          </m:e>
          <m:sub>
            <m:r>
              <m:t>C</m:t>
            </m:r>
          </m:sub>
        </m:sSub>
      </m:oMath>
      <w:r>
        <w:t xml:space="preserve"> </w:t>
      </w:r>
      <w:r>
        <w:t xml:space="preserve">and</w:t>
      </w:r>
      <w:r>
        <w:t xml:space="preserve"> </w:t>
      </w:r>
      <m:oMath>
        <m:sSub>
          <m:e>
            <m:r>
              <m:rPr>
                <m:sty m:val="b"/>
              </m:rPr>
              <m:t>h</m:t>
            </m:r>
          </m:e>
          <m:sub>
            <m:r>
              <m:t>C</m:t>
            </m:r>
          </m:sub>
        </m:sSub>
        <m:r>
          <m:t>=</m:t>
        </m:r>
        <m:sSub>
          <m:e>
            <m:acc>
              <m:accPr>
                <m:chr m:val="‾"/>
              </m:accPr>
              <m:e>
                <m:r>
                  <m:t>I</m:t>
                </m:r>
              </m:e>
            </m:acc>
          </m:e>
          <m:sub>
            <m:r>
              <m:t>C</m:t>
            </m:r>
          </m:sub>
        </m:sSub>
        <m:r>
          <m:rPr>
            <m:sty m:val="b"/>
          </m:rPr>
          <m:t>ω</m:t>
        </m:r>
      </m:oMath>
      <w:r>
        <w:t xml:space="preserve">, where</w:t>
      </w:r>
      <w:r>
        <w:t xml:space="preserve"> </w:t>
      </w:r>
      <m:oMath>
        <m:r>
          <m:rPr>
            <m:sty m:val="b"/>
          </m:rPr>
          <m:t>h</m:t>
        </m:r>
      </m:oMath>
      <w:r>
        <w:t xml:space="preserve"> </w:t>
      </w:r>
      <w:r>
        <w:t xml:space="preserve">specifies the magnitude and direction of the body’s linear momentum, and</w:t>
      </w:r>
      <w:r>
        <w:t xml:space="preserve"> </w:t>
      </w:r>
      <m:oMath>
        <m:sSub>
          <m:e>
            <m:r>
              <m:rPr>
                <m:sty m:val="b"/>
              </m:rPr>
              <m:t>h</m:t>
            </m:r>
          </m:e>
          <m:sub>
            <m:r>
              <m:t>C</m:t>
            </m:r>
          </m:sub>
        </m:sSub>
      </m:oMath>
      <w:r>
        <w:t xml:space="preserve"> </w:t>
      </w:r>
      <w:r>
        <w:t xml:space="preserve">specifies the body’s intrinsic angular momentum. Linear momentum is actually a line vector (like linear force), and its line of action passes through the body’s centre of mass. The body’s moment of momentum about any given point,</w:t>
      </w:r>
      <w:r>
        <w:t xml:space="preserve"> </w:t>
      </w:r>
      <m:oMath>
        <m:r>
          <m:t>O</m:t>
        </m:r>
      </m:oMath>
      <w:r>
        <w:t xml:space="preserve">, is the sum of its intrinsic angular momentum and the moment of its linear momentum about the given point:</w:t>
      </w:r>
    </w:p>
    <w:p>
      <w:pPr>
        <w:pStyle w:val="a0"/>
      </w:pPr>
      <m:oMathPara>
        <m:oMathParaPr>
          <m:jc m:val="center"/>
        </m:oMathParaPr>
        <m:oMath>
          <m:m>
            <m:mPr>
              <m:baseJc m:val="center"/>
              <m:plcHide m:val="1"/>
              <m:mcs>
                <m:mc>
                  <m:mcPr>
                    <m:mcJc m:val="right"/>
                    <m:count m:val="1"/>
                  </m:mcPr>
                </m:mc>
              </m:mcs>
            </m:mPr>
            <m:mr>
              <m:e>
                <m:sSub>
                  <m:e>
                    <m:r>
                      <m:t>h</m:t>
                    </m:r>
                  </m:e>
                  <m:sub>
                    <m:r>
                      <m:t>O</m:t>
                    </m:r>
                  </m:sub>
                </m:sSub>
                <m:r>
                  <m:t>=</m:t>
                </m:r>
                <m:sSub>
                  <m:e>
                    <m:r>
                      <m:t>h</m:t>
                    </m:r>
                  </m:e>
                  <m:sub>
                    <m:r>
                      <m:t>C</m:t>
                    </m:r>
                  </m:sub>
                </m:sSub>
                <m:r>
                  <m:t>+</m:t>
                </m:r>
                <m:acc>
                  <m:accPr>
                    <m:chr m:val="⃗"/>
                  </m:accPr>
                  <m:e>
                    <m:r>
                      <m:t>O</m:t>
                    </m:r>
                    <m:r>
                      <m:t>C</m:t>
                    </m:r>
                  </m:e>
                </m:acc>
                <m:r>
                  <m:t>×</m:t>
                </m:r>
                <m:r>
                  <m:t>h</m:t>
                </m:r>
                <m:r>
                  <m:t> </m:t>
                </m:r>
                <m:r>
                  <m:t>,</m:t>
                </m:r>
              </m:e>
            </m:mr>
          </m:m>
        </m:oMath>
      </m:oMathPara>
    </w:p>
    <w:p>
      <w:pPr>
        <w:pStyle w:val="FirstParagraph"/>
      </w:pPr>
      <w:r>
        <w:drawing>
          <wp:inline>
            <wp:extent cx="4000500" cy="2428875"/>
            <wp:effectExtent b="0" l="0" r="0" t="0"/>
            <wp:docPr descr="" title="" id="1" name="Picture"/>
            <a:graphic>
              <a:graphicData uri="http://schemas.openxmlformats.org/drawingml/2006/picture">
                <pic:pic>
                  <pic:nvPicPr>
                    <pic:cNvPr descr="/home/logs/uploads/2026-08-08/1151996/c4854976ceefe3ab/docx_images/c3be06198759f13befeae14c76b0dfb4508de243" id="0" name="Picture"/>
                    <pic:cNvPicPr>
                      <a:picLocks noChangeArrowheads="1" noChangeAspect="1"/>
                    </pic:cNvPicPr>
                  </pic:nvPicPr>
                  <pic:blipFill>
                    <a:blip r:embed="rId77"/>
                    <a:stretch>
                      <a:fillRect/>
                    </a:stretch>
                  </pic:blipFill>
                  <pic:spPr bwMode="auto">
                    <a:xfrm>
                      <a:off x="0" y="0"/>
                      <a:ext cx="4000500" cy="2428875"/>
                    </a:xfrm>
                    <a:prstGeom prst="rect">
                      <a:avLst/>
                    </a:prstGeom>
                    <a:noFill/>
                    <a:ln w="9525">
                      <a:noFill/>
                      <a:headEnd/>
                      <a:tailEnd/>
                    </a:ln>
                  </pic:spPr>
                </pic:pic>
              </a:graphicData>
            </a:graphic>
          </wp:inline>
        </w:drawing>
      </w:r>
      <w:r>
        <w:t xml:space="preserve"> </w:t>
      </w:r>
      <w:r>
        <w:t xml:space="preserve">Figure 2.8: Spatial momentum</w:t>
      </w:r>
    </w:p>
    <w:p>
      <w:pPr>
        <w:pStyle w:val="a0"/>
      </w:pPr>
      <w:r>
        <w:t xml:space="preserve">which is essentially the same formula as Eq. 2.6.</w:t>
      </w:r>
    </w:p>
    <w:p>
      <w:pPr>
        <w:pStyle w:val="a0"/>
      </w:pPr>
      <w:r>
        <w:t xml:space="preserve">Let</w:t>
      </w:r>
      <w:r>
        <w:t xml:space="preserve"> </w:t>
      </w:r>
      <m:oMath>
        <m:acc>
          <m:accPr>
            <m:chr m:val="̂"/>
          </m:accPr>
          <m:e>
            <m:r>
              <m:rPr>
                <m:sty m:val="b"/>
              </m:rPr>
              <m:t>h</m:t>
            </m:r>
          </m:e>
        </m:acc>
      </m:oMath>
      <w:r>
        <w:t xml:space="preserve"> </w:t>
      </w:r>
      <w:r>
        <w:t xml:space="preserve">denote the spatial momentum of this rigid body, and let</w:t>
      </w:r>
      <w:r>
        <w:t xml:space="preserve"> </w:t>
      </w:r>
      <m:oMath>
        <m:sSub>
          <m:e>
            <m:acc>
              <m:accPr>
                <m:chr m:val="̂"/>
              </m:accPr>
              <m:e>
                <m:r>
                  <m:rPr>
                    <m:sty m:val="b"/>
                  </m:rPr>
                  <m:t>h</m:t>
                </m:r>
              </m:e>
            </m:acc>
          </m:e>
          <m:sub>
            <m:r>
              <m:t>C</m:t>
            </m:r>
          </m:sub>
        </m:sSub>
      </m:oMath>
      <w:r>
        <w:t xml:space="preserve"> </w:t>
      </w:r>
      <w:r>
        <w:t xml:space="preserve">and</w:t>
      </w:r>
      <w:r>
        <w:t xml:space="preserve"> </w:t>
      </w:r>
      <m:oMath>
        <m:sSub>
          <m:e>
            <m:acc>
              <m:accPr>
                <m:chr m:val="̂"/>
              </m:accPr>
              <m:e>
                <m:r>
                  <m:rPr>
                    <m:sty m:val="b"/>
                  </m:rPr>
                  <m:t>h</m:t>
                </m:r>
              </m:e>
            </m:acc>
          </m:e>
          <m:sub>
            <m:r>
              <m:t>O</m:t>
            </m:r>
          </m:sub>
        </m:sSub>
      </m:oMath>
      <w:r>
        <w:t xml:space="preserve"> </w:t>
      </w:r>
      <w:r>
        <w:t xml:space="preserve">be the coordinate vectors that represent</w:t>
      </w:r>
      <w:r>
        <w:t xml:space="preserve"> </w:t>
      </w:r>
      <m:oMath>
        <m:acc>
          <m:accPr>
            <m:chr m:val="̂"/>
          </m:accPr>
          <m:e>
            <m:r>
              <m:rPr>
                <m:sty m:val="b"/>
              </m:rPr>
              <m:t>h</m:t>
            </m:r>
          </m:e>
        </m:acc>
      </m:oMath>
      <w:r>
        <w:t xml:space="preserve"> </w:t>
      </w:r>
      <w:r>
        <w:t xml:space="preserve">in Plücker coordinate systems with origins at</w:t>
      </w:r>
      <w:r>
        <w:t xml:space="preserve"> </w:t>
      </w:r>
      <m:oMath>
        <m:r>
          <m:t>C</m:t>
        </m:r>
      </m:oMath>
      <w:r>
        <w:t xml:space="preserve"> </w:t>
      </w:r>
      <w:r>
        <w:t xml:space="preserve">and</w:t>
      </w:r>
      <w:r>
        <w:t xml:space="preserve"> </w:t>
      </w:r>
      <m:oMath>
        <m:r>
          <m:t>O</m:t>
        </m:r>
      </m:oMath>
      <w:r>
        <w:t xml:space="preserve">, respectively. These coordinate vectors are given by</w:t>
      </w:r>
    </w:p>
    <w:p>
      <w:pPr>
        <w:pStyle w:val="a0"/>
      </w:pPr>
      <m:oMathPara>
        <m:oMathParaPr>
          <m:jc m:val="center"/>
        </m:oMathParaPr>
        <m:oMath>
          <m:sSub>
            <m:e>
              <m:acc>
                <m:accPr>
                  <m:chr m:val="̂"/>
                </m:accPr>
                <m:e>
                  <m:r>
                    <m:t>h</m:t>
                  </m:r>
                </m:e>
              </m:acc>
            </m:e>
            <m:sub>
              <m:r>
                <m:t>C</m:t>
              </m:r>
            </m:sub>
          </m:sSub>
          <m:r>
            <m:t>=</m:t>
          </m:r>
          <m:d>
            <m:dPr>
              <m:begChr m:val="["/>
              <m:endChr m:val="]"/>
              <m:grow/>
            </m:dPr>
            <m:e>
              <m:f>
                <m:fPr>
                  <m:type m:val="bar"/>
                </m:fPr>
                <m:num>
                  <m:sSub>
                    <m:e>
                      <m:r>
                        <m:t>h</m:t>
                      </m:r>
                    </m:e>
                    <m:sub>
                      <m:r>
                        <m:t>C</m:t>
                      </m:r>
                    </m:sub>
                  </m:sSub>
                </m:num>
                <m:den>
                  <m:r>
                    <m:t>h</m:t>
                  </m:r>
                </m:den>
              </m:f>
            </m:e>
          </m:d>
          <m:r>
            <m:t>=</m:t>
          </m:r>
          <m:d>
            <m:dPr>
              <m:begChr m:val="["/>
              <m:endChr m:val="]"/>
              <m:grow/>
            </m:dPr>
            <m:e>
              <m:f>
                <m:fPr>
                  <m:type m:val="bar"/>
                </m:fPr>
                <m:num>
                  <m:sSub>
                    <m:e>
                      <m:acc>
                        <m:accPr>
                          <m:chr m:val="‾"/>
                        </m:accPr>
                        <m:e>
                          <m:r>
                            <m:t>I</m:t>
                          </m:r>
                        </m:e>
                      </m:acc>
                    </m:e>
                    <m:sub>
                      <m:r>
                        <m:t>C</m:t>
                      </m:r>
                    </m:sub>
                  </m:sSub>
                  <m:r>
                    <m:t> </m:t>
                  </m:r>
                  <m:r>
                    <m:t>ω</m:t>
                  </m:r>
                </m:num>
                <m:den>
                  <m:r>
                    <m:t>m</m:t>
                  </m:r>
                  <m:r>
                    <m:t> </m:t>
                  </m:r>
                  <m:sSub>
                    <m:e>
                      <m:r>
                        <m:t>v</m:t>
                      </m:r>
                    </m:e>
                    <m:sub>
                      <m:r>
                        <m:t>C</m:t>
                      </m:r>
                    </m:sub>
                  </m:sSub>
                </m:den>
              </m:f>
            </m:e>
          </m:d>
        </m:oMath>
      </m:oMathPara>
    </w:p>
    <w:p>
      <w:pPr>
        <w:pStyle w:val="FirstParagraph"/>
      </w:pPr>
      <w:r>
        <w:t xml:space="preserve">and</w:t>
      </w:r>
    </w:p>
    <w:p>
      <w:pPr>
        <w:pStyle w:val="a0"/>
      </w:pPr>
      <m:oMathPara>
        <m:oMathParaPr>
          <m:jc m:val="center"/>
        </m:oMathParaPr>
        <m:oMath>
          <m:sSub>
            <m:e>
              <m:acc>
                <m:accPr>
                  <m:chr m:val="̂"/>
                </m:accPr>
                <m:e>
                  <m:r>
                    <m:t>h</m:t>
                  </m:r>
                </m:e>
              </m:acc>
            </m:e>
            <m:sub>
              <m:r>
                <m:t>O</m:t>
              </m:r>
            </m:sub>
          </m:sSub>
          <m:r>
            <m:t>=</m:t>
          </m:r>
          <m:d>
            <m:dPr>
              <m:begChr m:val="["/>
              <m:endChr m:val="]"/>
              <m:grow/>
            </m:dPr>
            <m:e>
              <m:f>
                <m:fPr>
                  <m:type m:val="bar"/>
                </m:fPr>
                <m:num>
                  <m:sSub>
                    <m:e>
                      <m:r>
                        <m:t>h</m:t>
                      </m:r>
                    </m:e>
                    <m:sub>
                      <m:r>
                        <m:t>O</m:t>
                      </m:r>
                    </m:sub>
                  </m:sSub>
                </m:num>
                <m:den>
                  <m:r>
                    <m:t>h</m:t>
                  </m:r>
                </m:den>
              </m:f>
            </m:e>
          </m:d>
          <m:r>
            <m:t>=</m:t>
          </m:r>
          <m:d>
            <m:dPr>
              <m:begChr m:val="["/>
              <m:endChr m:val="]"/>
              <m:grow/>
            </m:dPr>
            <m:e>
              <m:m>
                <m:mPr>
                  <m:baseJc m:val="center"/>
                  <m:plcHide m:val="1"/>
                  <m:mcs>
                    <m:mc>
                      <m:mcPr>
                        <m:mcJc m:val="left"/>
                        <m:count m:val="1"/>
                      </m:mcPr>
                    </m:mc>
                  </m:mcs>
                </m:mPr>
                <m:mr>
                  <m:e>
                    <m:sSub>
                      <m:e>
                        <m:acc>
                          <m:accPr>
                            <m:chr m:val="‾"/>
                          </m:accPr>
                          <m:e>
                            <m:r>
                              <m:t>I</m:t>
                            </m:r>
                          </m:e>
                        </m:acc>
                      </m:e>
                      <m:sub>
                        <m:r>
                          <m:t>C</m:t>
                        </m:r>
                      </m:sub>
                    </m:sSub>
                    <m:r>
                      <m:t> </m:t>
                    </m:r>
                    <m:r>
                      <m:t>ω</m:t>
                    </m:r>
                    <m:r>
                      <m:t> </m:t>
                    </m:r>
                    <m:r>
                      <m:t>+</m:t>
                    </m:r>
                    <m:r>
                      <m:t> </m:t>
                    </m:r>
                    <m:acc>
                      <m:accPr>
                        <m:chr m:val="⃗"/>
                      </m:accPr>
                      <m:e>
                        <m:r>
                          <m:t>O</m:t>
                        </m:r>
                        <m:r>
                          <m:t>C</m:t>
                        </m:r>
                      </m:e>
                    </m:acc>
                    <m:r>
                      <m:t>×</m:t>
                    </m:r>
                    <m:r>
                      <m:t>m</m:t>
                    </m:r>
                    <m:r>
                      <m:t> </m:t>
                    </m:r>
                    <m:sSub>
                      <m:e>
                        <m:r>
                          <m:t>v</m:t>
                        </m:r>
                      </m:e>
                      <m:sub>
                        <m:r>
                          <m:t>C</m:t>
                        </m:r>
                      </m:sub>
                    </m:sSub>
                  </m:e>
                </m:mr>
                <m:mr>
                  <m:e>
                    <m:r>
                      <m:t>m</m:t>
                    </m:r>
                    <m:r>
                      <m:t> </m:t>
                    </m:r>
                    <m:sSub>
                      <m:e>
                        <m:r>
                          <m:t>v</m:t>
                        </m:r>
                      </m:e>
                      <m:sub>
                        <m:r>
                          <m:t>C</m:t>
                        </m:r>
                      </m:sub>
                    </m:sSub>
                  </m:e>
                </m:mr>
              </m:m>
            </m:e>
          </m:d>
          <m:r>
            <m:t>=</m:t>
          </m:r>
          <m:d>
            <m:dPr>
              <m:begChr m:val="["/>
              <m:endChr m:val="]"/>
              <m:grow/>
            </m:dPr>
            <m:e>
              <m:m>
                <m:mPr>
                  <m:baseJc m:val="center"/>
                  <m:plcHide m:val="1"/>
                  <m:mcs>
                    <m:mc>
                      <m:mcPr>
                        <m:mcJc m:val="left"/>
                        <m:count m:val="1"/>
                      </m:mcPr>
                    </m:mc>
                    <m:mc>
                      <m:mcPr>
                        <m:mcJc m:val="left"/>
                        <m:count m:val="1"/>
                      </m:mcPr>
                    </m:mc>
                  </m:mcs>
                </m:mPr>
                <m:mr>
                  <m:e>
                    <m:r>
                      <m:t>1</m:t>
                    </m:r>
                  </m:e>
                  <m:e>
                    <m:acc>
                      <m:accPr>
                        <m:chr m:val="⃗"/>
                      </m:accPr>
                      <m:e>
                        <m:r>
                          <m:t>O</m:t>
                        </m:r>
                        <m:r>
                          <m:t>C</m:t>
                        </m:r>
                      </m:e>
                    </m:acc>
                    <m:r>
                      <m:t>×</m:t>
                    </m:r>
                  </m:e>
                </m:mr>
                <m:mr>
                  <m:e>
                    <m:r>
                      <m:t>0</m:t>
                    </m:r>
                  </m:e>
                  <m:e>
                    <m:r>
                      <m:t>1</m:t>
                    </m:r>
                  </m:e>
                </m:mr>
              </m:m>
            </m:e>
          </m:d>
          <m:sSub>
            <m:e>
              <m:acc>
                <m:accPr>
                  <m:chr m:val="̂"/>
                </m:accPr>
                <m:e>
                  <m:r>
                    <m:t>h</m:t>
                  </m:r>
                </m:e>
              </m:acc>
            </m:e>
            <m:sub>
              <m:r>
                <m:t>C</m:t>
              </m:r>
            </m:sub>
          </m:sSub>
          <m:r>
            <m:t> </m:t>
          </m:r>
          <m:r>
            <m:t>.</m:t>
          </m:r>
        </m:oMath>
      </m:oMathPara>
    </w:p>
    <w:p>
      <w:pPr>
        <w:pStyle w:val="FirstParagraph"/>
      </w:pPr>
      <w:r>
        <w:t xml:space="preserve">As spatial momentum vectors are elements of</w:t>
      </w:r>
      <w:r>
        <w:t xml:space="preserve"> </w:t>
      </w:r>
      <m:oMath>
        <m:sSup>
          <m:e>
            <m:r>
              <m:rPr>
                <m:sty m:val="b"/>
              </m:rPr>
              <m:t>F</m:t>
            </m:r>
          </m:e>
          <m:sup>
            <m:r>
              <m:t>6</m:t>
            </m:r>
          </m:sup>
        </m:sSup>
      </m:oMath>
      <w:r>
        <w:t xml:space="preserve">, they have the same algebraic properties as other spatial force vectors. In particular, they transform according to the formula</w:t>
      </w:r>
      <w:r>
        <w:t xml:space="preserve"> </w:t>
      </w:r>
      <m:oMath>
        <m:sSup>
          <m:e>
            <m:r>
              <m:t>​</m:t>
            </m:r>
          </m:e>
          <m:sup>
            <m:r>
              <m:t>B</m:t>
            </m:r>
          </m:sup>
        </m:sSup>
        <m:acc>
          <m:accPr>
            <m:chr m:val="̂"/>
          </m:accPr>
          <m:e>
            <m:r>
              <m:rPr>
                <m:sty m:val="b"/>
              </m:rPr>
              <m:t>h</m:t>
            </m:r>
          </m:e>
        </m:acc>
        <m:r>
          <m:t>=</m:t>
        </m:r>
        <m:sSup>
          <m:e>
            <m:r>
              <m:t>​</m:t>
            </m:r>
          </m:e>
          <m:sup>
            <m:r>
              <m:t>B</m:t>
            </m:r>
          </m:sup>
        </m:sSup>
        <m:sSubSup>
          <m:e>
            <m:r>
              <m:rPr>
                <m:sty m:val="b"/>
              </m:rPr>
              <m:t>X</m:t>
            </m:r>
          </m:e>
          <m:sub>
            <m:r>
              <m:t>A</m:t>
            </m:r>
          </m:sub>
          <m:sup>
            <m:r>
              <m:t>*</m:t>
            </m:r>
            <m:r>
              <m:t>A</m:t>
            </m:r>
          </m:sup>
        </m:sSubSup>
        <m:acc>
          <m:accPr>
            <m:chr m:val="̂"/>
          </m:accPr>
          <m:e>
            <m:r>
              <m:rPr>
                <m:sty m:val="b"/>
              </m:rPr>
              <m:t>h</m:t>
            </m:r>
          </m:e>
        </m:acc>
      </m:oMath>
      <w:r>
        <w:t xml:space="preserve">, and a scalar product is defined between momenta and elements of</w:t>
      </w:r>
      <w:r>
        <w:t xml:space="preserve"> </w:t>
      </w:r>
      <m:oMath>
        <m:sSup>
          <m:e>
            <m:r>
              <m:rPr>
                <m:sty m:val="b"/>
              </m:rPr>
              <m:t>M</m:t>
            </m:r>
          </m:e>
          <m:sup>
            <m:r>
              <m:t>6</m:t>
            </m:r>
          </m:sup>
        </m:sSup>
      </m:oMath>
      <w:r>
        <w:t xml:space="preserve">. The kinetic energy of the body in Figure 2.8 is</w:t>
      </w:r>
      <w:r>
        <w:t xml:space="preserve"> </w:t>
      </w:r>
      <m:oMath>
        <m:f>
          <m:fPr>
            <m:type m:val="bar"/>
          </m:fPr>
          <m:num>
            <m:r>
              <m:t>1</m:t>
            </m:r>
          </m:num>
          <m:den>
            <m:r>
              <m:t>2</m:t>
            </m:r>
          </m:den>
        </m:f>
        <m:acc>
          <m:accPr>
            <m:chr m:val="̂"/>
          </m:accPr>
          <m:e>
            <m:r>
              <m:rPr>
                <m:sty m:val="b"/>
              </m:rPr>
              <m:t>h</m:t>
            </m:r>
          </m:e>
        </m:acc>
        <m:r>
          <m:t>⋅</m:t>
        </m:r>
        <m:acc>
          <m:accPr>
            <m:chr m:val="̂"/>
          </m:accPr>
          <m:e>
            <m:r>
              <m:rPr>
                <m:sty m:val="b"/>
              </m:rPr>
              <m:t>v</m:t>
            </m:r>
          </m:e>
        </m:acc>
      </m:oMath>
      <w:r>
        <w:t xml:space="preserve">.</w:t>
      </w:r>
    </w:p>
    <w:p>
      <w:pPr>
        <w:pStyle w:val="1"/>
      </w:pPr>
      <w:bookmarkStart w:id="78" w:name="inertia"/>
      <w:r>
        <w:t xml:space="preserve">2.13 Inertia</w:t>
      </w:r>
      <w:bookmarkEnd w:id="78"/>
    </w:p>
    <w:p>
      <w:pPr>
        <w:pStyle w:val="FirstParagraph"/>
      </w:pPr>
      <w:r>
        <w:t xml:space="preserve">The spatial inertia tensor of a rigid body defines the relationship between its velocity and momentum. Spatial inertia is therefore a mapping from</w:t>
      </w:r>
      <w:r>
        <w:t xml:space="preserve"> </w:t>
      </w:r>
      <m:oMath>
        <m:sSup>
          <m:e>
            <m:r>
              <m:rPr>
                <m:sty m:val="b"/>
              </m:rPr>
              <m:t>M</m:t>
            </m:r>
          </m:e>
          <m:sup>
            <m:r>
              <m:t>6</m:t>
            </m:r>
          </m:sup>
        </m:sSup>
      </m:oMath>
      <w:r>
        <w:t xml:space="preserve"> </w:t>
      </w:r>
      <w:r>
        <w:t xml:space="preserve">to</w:t>
      </w:r>
      <w:r>
        <w:t xml:space="preserve"> </w:t>
      </w:r>
      <m:oMath>
        <m:sSup>
          <m:e>
            <m:r>
              <m:rPr>
                <m:sty m:val="b"/>
              </m:rPr>
              <m:t>F</m:t>
            </m:r>
          </m:e>
          <m:sup>
            <m:r>
              <m:t>6</m:t>
            </m:r>
          </m:sup>
        </m:sSup>
      </m:oMath>
      <w:r>
        <w:t xml:space="preserve">. If a rigid body has a spatial velocity of</w:t>
      </w:r>
      <w:r>
        <w:t xml:space="preserve"> </w:t>
      </w:r>
      <m:oMath>
        <m:r>
          <m:rPr>
            <m:sty m:val="b"/>
          </m:rPr>
          <m:t>v</m:t>
        </m:r>
      </m:oMath>
      <w:r>
        <w:t xml:space="preserve"> </w:t>
      </w:r>
      <w:r>
        <w:t xml:space="preserve">and a spatial inertia of</w:t>
      </w:r>
      <w:r>
        <w:t xml:space="preserve"> </w:t>
      </w:r>
      <m:oMath>
        <m:r>
          <m:rPr>
            <m:sty m:val="b"/>
          </m:rPr>
          <m:t>I</m:t>
        </m:r>
      </m:oMath>
      <w:r>
        <w:t xml:space="preserve">, then its momentum is given by the formula</w:t>
      </w:r>
    </w:p>
    <w:p>
      <w:pPr>
        <w:pStyle w:val="a0"/>
      </w:pPr>
      <m:oMathPara>
        <m:oMathParaPr>
          <m:jc m:val="center"/>
        </m:oMathParaPr>
        <m:oMath>
          <m:r>
            <m:t>h</m:t>
          </m:r>
          <m:r>
            <m:t>=</m:t>
          </m:r>
          <m:r>
            <m:t>I</m:t>
          </m:r>
          <m:r>
            <m:t>v</m:t>
          </m:r>
          <m:r>
            <m:t> </m:t>
          </m:r>
          <m:r>
            <m:t>.</m:t>
          </m:r>
        </m:oMath>
      </m:oMathPara>
    </w:p>
    <w:p>
      <w:pPr>
        <w:pStyle w:val="FirstParagraph"/>
      </w:pPr>
      <w:r>
        <w:t xml:space="preserve">If</w:t>
      </w:r>
      <w:r>
        <w:t xml:space="preserve"> </w:t>
      </w:r>
      <m:oMath>
        <m:r>
          <m:t>h</m:t>
        </m:r>
      </m:oMath>
      <w:r>
        <w:t xml:space="preserve"> </w:t>
      </w:r>
      <w:r>
        <w:t xml:space="preserve">and</w:t>
      </w:r>
      <w:r>
        <w:t xml:space="preserve"> </w:t>
      </w:r>
      <m:oMath>
        <m:r>
          <m:t>v</m:t>
        </m:r>
      </m:oMath>
      <w:r>
        <w:t xml:space="preserve"> </w:t>
      </w:r>
      <w:r>
        <w:t xml:space="preserve">are coordinate vectors, then</w:t>
      </w:r>
      <w:r>
        <w:t xml:space="preserve"> </w:t>
      </w:r>
      <m:oMath>
        <m:r>
          <m:t>I</m:t>
        </m:r>
      </m:oMath>
      <w:r>
        <w:t xml:space="preserve"> </w:t>
      </w:r>
      <w:r>
        <w:t xml:space="preserve">is a</w:t>
      </w:r>
      <w:r>
        <w:t xml:space="preserve"> </w:t>
      </w:r>
      <m:oMath>
        <m:r>
          <m:t>6</m:t>
        </m:r>
        <m:r>
          <m:t>×</m:t>
        </m:r>
        <m:r>
          <m:t>6</m:t>
        </m:r>
      </m:oMath>
      <w:r>
        <w:t xml:space="preserve"> </w:t>
      </w:r>
      <w:r>
        <w:t xml:space="preserve">matrix.</w:t>
      </w:r>
    </w:p>
    <w:p>
      <w:pPr>
        <w:pStyle w:val="a0"/>
      </w:pPr>
      <w:r>
        <w:t xml:space="preserve">Let</w:t>
      </w:r>
      <w:r>
        <w:t xml:space="preserve"> </w:t>
      </w:r>
      <m:oMath>
        <m:sSub>
          <m:e>
            <m:r>
              <m:t>I</m:t>
            </m:r>
          </m:e>
          <m:sub>
            <m:r>
              <m:t>O</m:t>
            </m:r>
          </m:sub>
        </m:sSub>
      </m:oMath>
      <w:r>
        <w:t xml:space="preserve"> </w:t>
      </w:r>
      <w:r>
        <w:t xml:space="preserve">and</w:t>
      </w:r>
      <w:r>
        <w:t xml:space="preserve"> </w:t>
      </w:r>
      <m:oMath>
        <m:sSub>
          <m:e>
            <m:r>
              <m:t>I</m:t>
            </m:r>
          </m:e>
          <m:sub>
            <m:r>
              <m:t>C</m:t>
            </m:r>
          </m:sub>
        </m:sSub>
      </m:oMath>
      <w:r>
        <w:t xml:space="preserve"> </w:t>
      </w:r>
      <w:r>
        <w:t xml:space="preserve">be the matrices representing the spatial inertia of a given rigid body in Plücker coordinate systems having origins at</w:t>
      </w:r>
      <w:r>
        <w:t xml:space="preserve"> </w:t>
      </w:r>
      <m:oMath>
        <m:r>
          <m:t>O</m:t>
        </m:r>
      </m:oMath>
      <w:r>
        <w:t xml:space="preserve"> </w:t>
      </w:r>
      <w:r>
        <w:t xml:space="preserve">and</w:t>
      </w:r>
      <w:r>
        <w:t xml:space="preserve"> </w:t>
      </w:r>
      <m:oMath>
        <m:r>
          <m:t>C</m:t>
        </m:r>
      </m:oMath>
      <w:r>
        <w:t xml:space="preserve">, respectively, where</w:t>
      </w:r>
      <w:r>
        <w:t xml:space="preserve"> </w:t>
      </w:r>
      <m:oMath>
        <m:r>
          <m:t>O</m:t>
        </m:r>
      </m:oMath>
      <w:r>
        <w:t xml:space="preserve"> </w:t>
      </w:r>
      <w:r>
        <w:t xml:space="preserve">is an arbitrary point and</w:t>
      </w:r>
      <w:r>
        <w:t xml:space="preserve"> </w:t>
      </w:r>
      <m:oMath>
        <m:r>
          <m:t>C</m:t>
        </m:r>
      </m:oMath>
      <w:r>
        <w:t xml:space="preserve"> </w:t>
      </w:r>
      <w:r>
        <w:t xml:space="preserve">coincides with the body’s centre of mass. From Eq. 2.59 we have</w:t>
      </w:r>
    </w:p>
    <w:p>
      <w:pPr>
        <w:pStyle w:val="a0"/>
      </w:pPr>
      <w:r>
        <w:t xml:space="preserve">$$
\begin{array}{r} { h _ { C } = \left[ \begin{array}{ll} { \bar { I } _ { C } } &amp; { 0 } \\{ 0 } &amp; { m \, { \bf 1 } } \end{array} \right] v _ { C } \, , } \end{array}
$$</w:t>
      </w:r>
    </w:p>
    <w:p>
      <w:pPr>
        <w:pStyle w:val="FirstParagraph"/>
      </w:pPr>
      <w:r>
        <w:t xml:space="preserve">which implies that</w:t>
      </w:r>
    </w:p>
    <w:p>
      <w:pPr>
        <w:pStyle w:val="a0"/>
      </w:pPr>
      <m:oMathPara>
        <m:oMathParaPr>
          <m:jc m:val="center"/>
        </m:oMathParaPr>
        <m:oMath>
          <m:sSub>
            <m:e>
              <m:r>
                <m:t>I</m:t>
              </m:r>
            </m:e>
            <m:sub>
              <m:r>
                <m:t>C</m:t>
              </m:r>
            </m:sub>
          </m:sSub>
          <m:r>
            <m:t>=</m:t>
          </m:r>
          <m:d>
            <m:dPr>
              <m:begChr m:val="["/>
              <m:endChr m:val="]"/>
              <m:grow/>
            </m:dPr>
            <m:e>
              <m:m>
                <m:mPr>
                  <m:baseJc m:val="center"/>
                  <m:plcHide m:val="1"/>
                  <m:mcs>
                    <m:mc>
                      <m:mcPr>
                        <m:mcJc m:val="left"/>
                        <m:count m:val="1"/>
                      </m:mcPr>
                    </m:mc>
                    <m:mc>
                      <m:mcPr>
                        <m:mcJc m:val="left"/>
                        <m:count m:val="1"/>
                      </m:mcPr>
                    </m:mc>
                  </m:mcs>
                </m:mPr>
                <m:mr>
                  <m:e>
                    <m:sSub>
                      <m:e>
                        <m:acc>
                          <m:accPr>
                            <m:chr m:val="‾"/>
                          </m:accPr>
                          <m:e>
                            <m:r>
                              <m:t>I</m:t>
                            </m:r>
                          </m:e>
                        </m:acc>
                      </m:e>
                      <m:sub>
                        <m:r>
                          <m:t>C</m:t>
                        </m:r>
                      </m:sub>
                    </m:sSub>
                  </m:e>
                  <m:e>
                    <m:r>
                      <m:t>0</m:t>
                    </m:r>
                  </m:e>
                </m:mr>
                <m:mr>
                  <m:e>
                    <m:r>
                      <m:t>0</m:t>
                    </m:r>
                  </m:e>
                  <m:e>
                    <m:r>
                      <m:t>m</m:t>
                    </m:r>
                    <m:r>
                      <m:t> </m:t>
                    </m:r>
                    <m:r>
                      <m:t>1</m:t>
                    </m:r>
                  </m:e>
                </m:mr>
              </m:m>
            </m:e>
          </m:d>
          <m:r>
            <m:t>.</m:t>
          </m:r>
        </m:oMath>
      </m:oMathPara>
    </w:p>
    <w:p>
      <w:pPr>
        <w:pStyle w:val="FirstParagraph"/>
      </w:pPr>
      <w:r>
        <w:t xml:space="preserve">The inertia matrix will take this special form whenever the origin coincides with the centre of mass. From Eq. 2.60 we have</w:t>
      </w:r>
    </w:p>
    <w:p>
      <w:pPr>
        <w:pStyle w:val="a0"/>
      </w:pPr>
      <m:oMathPara>
        <m:oMathParaPr>
          <m:jc m:val="center"/>
        </m:oMathParaPr>
        <m:oMath>
          <m:m>
            <m:mPr>
              <m:baseJc m:val="center"/>
              <m:plcHide m:val="1"/>
              <m:mcs>
                <m:mc>
                  <m:mcPr>
                    <m:mcJc m:val="right"/>
                    <m:count m:val="1"/>
                  </m:mcPr>
                </m:mc>
                <m:mc>
                  <m:mcPr>
                    <m:mcJc m:val="left"/>
                    <m:count m:val="1"/>
                  </m:mcPr>
                </m:mc>
              </m:mcs>
            </m:mPr>
            <m:mr>
              <m:e>
                <m:sSub>
                  <m:e>
                    <m:r>
                      <m:t>h</m:t>
                    </m:r>
                  </m:e>
                  <m:sub>
                    <m:r>
                      <m:t>O</m:t>
                    </m:r>
                  </m:sub>
                </m:sSub>
              </m:e>
              <m:e>
                <m:r>
                  <m:t>=</m:t>
                </m:r>
                <m:d>
                  <m:dPr>
                    <m:begChr m:val="["/>
                    <m:endChr m:val="]"/>
                    <m:grow/>
                  </m:dPr>
                  <m:e>
                    <m:m>
                      <m:mPr>
                        <m:baseJc m:val="center"/>
                        <m:plcHide m:val="1"/>
                        <m:mcs>
                          <m:mc>
                            <m:mcPr>
                              <m:mcJc m:val="left"/>
                              <m:count m:val="1"/>
                            </m:mcPr>
                          </m:mc>
                          <m:mc>
                            <m:mcPr>
                              <m:mcJc m:val="left"/>
                              <m:count m:val="1"/>
                            </m:mcPr>
                          </m:mc>
                        </m:mcs>
                      </m:mPr>
                      <m:mr>
                        <m:e>
                          <m:r>
                            <m:t>1</m:t>
                          </m:r>
                        </m:e>
                        <m:e>
                          <m:r>
                            <m:t>c</m:t>
                          </m:r>
                          <m:r>
                            <m:t>×</m:t>
                          </m:r>
                        </m:e>
                      </m:mr>
                      <m:mr>
                        <m:e>
                          <m:r>
                            <m:t>0</m:t>
                          </m:r>
                        </m:e>
                        <m:e>
                          <m:r>
                            <m:t>1</m:t>
                          </m:r>
                        </m:e>
                      </m:mr>
                    </m:m>
                  </m:e>
                </m:d>
                <m:sSub>
                  <m:e>
                    <m:r>
                      <m:t>I</m:t>
                    </m:r>
                  </m:e>
                  <m:sub>
                    <m:r>
                      <m:t>C</m:t>
                    </m:r>
                  </m:sub>
                </m:sSub>
                <m:sSub>
                  <m:e>
                    <m:r>
                      <m:t>v</m:t>
                    </m:r>
                  </m:e>
                  <m:sub>
                    <m:r>
                      <m:t>C</m:t>
                    </m:r>
                  </m:sub>
                </m:sSub>
              </m:e>
            </m:mr>
            <m:mr>
              <m:e/>
              <m:e>
                <m:r>
                  <m:t>=</m:t>
                </m:r>
                <m:d>
                  <m:dPr>
                    <m:begChr m:val="["/>
                    <m:endChr m:val="]"/>
                    <m:grow/>
                  </m:dPr>
                  <m:e>
                    <m:m>
                      <m:mPr>
                        <m:baseJc m:val="center"/>
                        <m:plcHide m:val="1"/>
                        <m:mcs>
                          <m:mc>
                            <m:mcPr>
                              <m:mcJc m:val="left"/>
                              <m:count m:val="1"/>
                            </m:mcPr>
                          </m:mc>
                          <m:mc>
                            <m:mcPr>
                              <m:mcJc m:val="left"/>
                              <m:count m:val="1"/>
                            </m:mcPr>
                          </m:mc>
                        </m:mcs>
                      </m:mPr>
                      <m:mr>
                        <m:e>
                          <m:r>
                            <m:t>1</m:t>
                          </m:r>
                        </m:e>
                        <m:e>
                          <m:r>
                            <m:t>c</m:t>
                          </m:r>
                          <m:r>
                            <m:t>×</m:t>
                          </m:r>
                        </m:e>
                      </m:mr>
                      <m:mr>
                        <m:e>
                          <m:r>
                            <m:t>0</m:t>
                          </m:r>
                        </m:e>
                        <m:e>
                          <m:r>
                            <m:t>1</m:t>
                          </m:r>
                        </m:e>
                      </m:mr>
                    </m:m>
                  </m:e>
                </m:d>
                <m:sSub>
                  <m:e>
                    <m:r>
                      <m:t>I</m:t>
                    </m:r>
                  </m:e>
                  <m:sub>
                    <m:r>
                      <m:t>C</m:t>
                    </m:r>
                  </m:sub>
                </m:sSub>
                <m:d>
                  <m:dPr>
                    <m:begChr m:val="["/>
                    <m:endChr m:val="]"/>
                    <m:grow/>
                  </m:dPr>
                  <m:e>
                    <m:m>
                      <m:mPr>
                        <m:baseJc m:val="center"/>
                        <m:plcHide m:val="1"/>
                        <m:mcs>
                          <m:mc>
                            <m:mcPr>
                              <m:mcJc m:val="left"/>
                              <m:count m:val="1"/>
                            </m:mcPr>
                          </m:mc>
                          <m:mc>
                            <m:mcPr>
                              <m:mcJc m:val="left"/>
                              <m:count m:val="1"/>
                            </m:mcPr>
                          </m:mc>
                        </m:mcs>
                      </m:mPr>
                      <m:mr>
                        <m:e>
                          <m:r>
                            <m:t>1</m:t>
                          </m:r>
                        </m:e>
                        <m:e>
                          <m:r>
                            <m:t>0</m:t>
                          </m:r>
                        </m:e>
                      </m:mr>
                      <m:mr>
                        <m:e>
                          <m:r>
                            <m:t>c</m:t>
                          </m:r>
                          <m:limUpp>
                            <m:e>
                              <m:r>
                                <m:t>×</m:t>
                              </m:r>
                            </m:e>
                            <m:lim>
                              <m:r>
                                <m:rPr>
                                  <m:sty m:val="p"/>
                                </m:rPr>
                                <m:t>T</m:t>
                              </m:r>
                            </m:lim>
                          </m:limUpp>
                        </m:e>
                        <m:e>
                          <m:r>
                            <m:t>1</m:t>
                          </m:r>
                        </m:e>
                      </m:mr>
                    </m:m>
                  </m:e>
                </m:d>
                <m:sSub>
                  <m:e>
                    <m:r>
                      <m:t>v</m:t>
                    </m:r>
                  </m:e>
                  <m:sub>
                    <m:r>
                      <m:t>O</m:t>
                    </m:r>
                  </m:sub>
                </m:sSub>
                <m:r>
                  <m:t> </m:t>
                </m:r>
                <m:r>
                  <m:t>,</m:t>
                </m:r>
              </m:e>
            </m:mr>
          </m:m>
        </m:oMath>
      </m:oMathPara>
    </w:p>
    <w:p>
      <w:pPr>
        <w:pStyle w:val="FirstParagraph"/>
      </w:pPr>
      <w:r>
        <w:t xml:space="preserve">where</w:t>
      </w:r>
      <w:r>
        <w:t xml:space="preserve"> </w:t>
      </w:r>
      <m:oMath>
        <m:r>
          <m:t>c</m:t>
        </m:r>
        <m:r>
          <m:t>=</m:t>
        </m:r>
        <m:acc>
          <m:accPr>
            <m:chr m:val="⃗"/>
          </m:accPr>
          <m:e>
            <m:r>
              <m:t>O</m:t>
            </m:r>
            <m:r>
              <m:t>C</m:t>
            </m:r>
          </m:e>
        </m:acc>
      </m:oMath>
      <w:r>
        <w:t xml:space="preserve">, which implies that</w:t>
      </w:r>
    </w:p>
    <w:p>
      <w:pPr>
        <w:pStyle w:val="a0"/>
      </w:pPr>
      <m:oMathPara>
        <m:oMathParaPr>
          <m:jc m:val="center"/>
        </m:oMathParaPr>
        <m:oMath>
          <m:m>
            <m:mPr>
              <m:baseJc m:val="center"/>
              <m:plcHide m:val="1"/>
              <m:mcs>
                <m:mc>
                  <m:mcPr>
                    <m:mcJc m:val="right"/>
                    <m:count m:val="1"/>
                  </m:mcPr>
                </m:mc>
              </m:mcs>
            </m:mPr>
            <m:mr>
              <m:e>
                <m:sSub>
                  <m:e>
                    <m:r>
                      <m:t>I</m:t>
                    </m:r>
                  </m:e>
                  <m:sub>
                    <m:r>
                      <m:t>O</m:t>
                    </m:r>
                  </m:sub>
                </m:sSub>
                <m:r>
                  <m:t>=</m:t>
                </m:r>
                <m:d>
                  <m:dPr>
                    <m:begChr m:val="["/>
                    <m:endChr m:val="]"/>
                    <m:grow/>
                  </m:dPr>
                  <m:e>
                    <m:m>
                      <m:mPr>
                        <m:baseJc m:val="center"/>
                        <m:plcHide m:val="1"/>
                        <m:mcs>
                          <m:mc>
                            <m:mcPr>
                              <m:mcJc m:val="left"/>
                              <m:count m:val="1"/>
                            </m:mcPr>
                          </m:mc>
                          <m:mc>
                            <m:mcPr>
                              <m:mcJc m:val="left"/>
                              <m:count m:val="1"/>
                            </m:mcPr>
                          </m:mc>
                        </m:mcs>
                      </m:mPr>
                      <m:mr>
                        <m:e>
                          <m:sSub>
                            <m:e>
                              <m:acc>
                                <m:accPr>
                                  <m:chr m:val="‾"/>
                                </m:accPr>
                                <m:e>
                                  <m:r>
                                    <m:t>I</m:t>
                                  </m:r>
                                </m:e>
                              </m:acc>
                            </m:e>
                            <m:sub>
                              <m:r>
                                <m:t>C</m:t>
                              </m:r>
                            </m:sub>
                          </m:sSub>
                          <m:r>
                            <m:t>+</m:t>
                          </m:r>
                          <m:r>
                            <m:t>m</m:t>
                          </m:r>
                          <m:r>
                            <m:t> </m:t>
                          </m:r>
                          <m:r>
                            <m:t>c</m:t>
                          </m:r>
                          <m:r>
                            <m:t>×</m:t>
                          </m:r>
                          <m:r>
                            <m:t> </m:t>
                          </m:r>
                          <m:r>
                            <m:t>c</m:t>
                          </m:r>
                          <m:limUpp>
                            <m:e>
                              <m:r>
                                <m:t>×</m:t>
                              </m:r>
                            </m:e>
                            <m:lim>
                              <m:r>
                                <m:rPr>
                                  <m:sty m:val="p"/>
                                </m:rPr>
                                <m:t>T</m:t>
                              </m:r>
                            </m:lim>
                          </m:limUpp>
                        </m:e>
                        <m:e>
                          <m:r>
                            <m:t>m</m:t>
                          </m:r>
                          <m:r>
                            <m:t> </m:t>
                          </m:r>
                          <m:r>
                            <m:t>c</m:t>
                          </m:r>
                          <m:r>
                            <m:t>×</m:t>
                          </m:r>
                        </m:e>
                      </m:mr>
                      <m:mr>
                        <m:e>
                          <m:r>
                            <m:t>m</m:t>
                          </m:r>
                          <m:r>
                            <m:t> </m:t>
                          </m:r>
                          <m:r>
                            <m:t>c</m:t>
                          </m:r>
                          <m:limUpp>
                            <m:e>
                              <m:r>
                                <m:t>×</m:t>
                              </m:r>
                            </m:e>
                            <m:lim>
                              <m:r>
                                <m:rPr>
                                  <m:sty m:val="p"/>
                                </m:rPr>
                                <m:t>T</m:t>
                              </m:r>
                            </m:lim>
                          </m:limUpp>
                        </m:e>
                        <m:e>
                          <m:r>
                            <m:t>m</m:t>
                          </m:r>
                          <m:r>
                            <m:t> </m:t>
                          </m:r>
                          <m:r>
                            <m:rPr>
                              <m:sty m:val="b"/>
                            </m:rPr>
                            <m:t>1</m:t>
                          </m:r>
                        </m:e>
                      </m:mr>
                    </m:m>
                  </m:e>
                </m:d>
                <m:r>
                  <m:t>.</m:t>
                </m:r>
              </m:e>
            </m:mr>
          </m:m>
        </m:oMath>
      </m:oMathPara>
    </w:p>
    <w:p>
      <w:pPr>
        <w:pStyle w:val="FirstParagraph"/>
      </w:pPr>
      <w:r>
        <w:t xml:space="preserve">This is the general form of the inertia matrix in Plücker coordinates. The quantity</w:t>
      </w:r>
      <w:r>
        <w:t xml:space="preserve"> </w:t>
      </w:r>
      <m:oMath>
        <m:sSub>
          <m:e>
            <m:acc>
              <m:accPr>
                <m:chr m:val="‾"/>
              </m:accPr>
              <m:e>
                <m:r>
                  <m:t>I</m:t>
                </m:r>
              </m:e>
            </m:acc>
          </m:e>
          <m:sub>
            <m:r>
              <m:t>C</m:t>
            </m:r>
          </m:sub>
        </m:sSub>
        <m:r>
          <m:t>+</m:t>
        </m:r>
        <m:r>
          <m:t>m</m:t>
        </m:r>
        <m:r>
          <m:t> </m:t>
        </m:r>
        <m:r>
          <m:t>c</m:t>
        </m:r>
        <m:r>
          <m:t>×</m:t>
        </m:r>
        <m:r>
          <m:t>c</m:t>
        </m:r>
        <m:sSup>
          <m:e>
            <m:r>
              <m:t>×</m:t>
            </m:r>
          </m:e>
          <m:sup>
            <m:r>
              <m:rPr>
                <m:sty m:val="p"/>
              </m:rPr>
              <m:t>T</m:t>
            </m:r>
          </m:sup>
        </m:sSup>
      </m:oMath>
      <w:r>
        <w:t xml:space="preserve"> </w:t>
      </w:r>
      <w:r>
        <w:t xml:space="preserve">is the rotational inertia of the rigid body about</w:t>
      </w:r>
      <w:r>
        <w:t xml:space="preserve"> </w:t>
      </w:r>
      <m:oMath>
        <m:r>
          <m:t>O</m:t>
        </m:r>
      </m:oMath>
      <w:r>
        <w:t xml:space="preserve">. As</w:t>
      </w:r>
      <w:r>
        <w:t xml:space="preserve"> </w:t>
      </w:r>
      <m:oMath>
        <m:sSub>
          <m:e>
            <m:acc>
              <m:accPr>
                <m:chr m:val="‾"/>
              </m:accPr>
              <m:e>
                <m:r>
                  <m:t>I</m:t>
                </m:r>
              </m:e>
            </m:acc>
          </m:e>
          <m:sub>
            <m:r>
              <m:t>C</m:t>
            </m:r>
          </m:sub>
        </m:sSub>
      </m:oMath>
      <w:r>
        <w:t xml:space="preserve"> </w:t>
      </w:r>
      <w:r>
        <w:t xml:space="preserve">is a symmetric matrix, it follows that both</w:t>
      </w:r>
      <w:r>
        <w:t xml:space="preserve"> </w:t>
      </w:r>
      <m:oMath>
        <m:sSub>
          <m:e>
            <m:r>
              <m:t>I</m:t>
            </m:r>
          </m:e>
          <m:sub>
            <m:r>
              <m:t>C</m:t>
            </m:r>
          </m:sub>
        </m:sSub>
      </m:oMath>
      <w:r>
        <w:t xml:space="preserve"> </w:t>
      </w:r>
      <w:r>
        <w:t xml:space="preserve">and</w:t>
      </w:r>
      <w:r>
        <w:t xml:space="preserve"> </w:t>
      </w:r>
      <m:oMath>
        <m:sSub>
          <m:e>
            <m:r>
              <m:t>I</m:t>
            </m:r>
          </m:e>
          <m:sub>
            <m:r>
              <m:t>O</m:t>
            </m:r>
          </m:sub>
        </m:sSub>
      </m:oMath>
      <w:r>
        <w:t xml:space="preserve"> </w:t>
      </w:r>
      <w:r>
        <w:t xml:space="preserve">are symmetric. Furthermore, if</w:t>
      </w:r>
      <w:r>
        <w:t xml:space="preserve"> </w:t>
      </w:r>
      <m:oMath>
        <m:r>
          <m:t>m</m:t>
        </m:r>
        <m:r>
          <m:t>&gt;</m:t>
        </m:r>
        <m:r>
          <m:t>0</m:t>
        </m:r>
      </m:oMath>
      <w:r>
        <w:t xml:space="preserve"> </w:t>
      </w:r>
      <w:r>
        <w:t xml:space="preserve">and</w:t>
      </w:r>
      <w:r>
        <w:t xml:space="preserve"> </w:t>
      </w:r>
      <m:oMath>
        <m:sSub>
          <m:e>
            <m:acc>
              <m:accPr>
                <m:chr m:val="‾"/>
              </m:accPr>
              <m:e>
                <m:r>
                  <m:t>I</m:t>
                </m:r>
              </m:e>
            </m:acc>
          </m:e>
          <m:sub>
            <m:r>
              <m:t>C</m:t>
            </m:r>
          </m:sub>
        </m:sSub>
      </m:oMath>
      <w:r>
        <w:t xml:space="preserve"> </w:t>
      </w:r>
      <w:r>
        <w:t xml:space="preserve">is positive definite, then both</w:t>
      </w:r>
      <w:r>
        <w:t xml:space="preserve"> </w:t>
      </w:r>
      <m:oMath>
        <m:sSub>
          <m:e>
            <m:r>
              <m:t>I</m:t>
            </m:r>
          </m:e>
          <m:sub>
            <m:r>
              <m:t>C</m:t>
            </m:r>
          </m:sub>
        </m:sSub>
      </m:oMath>
      <w:r>
        <w:t xml:space="preserve"> </w:t>
      </w:r>
      <w:r>
        <w:t xml:space="preserve">and</w:t>
      </w:r>
      <w:r>
        <w:t xml:space="preserve"> </w:t>
      </w:r>
      <m:oMath>
        <m:sSub>
          <m:e>
            <m:r>
              <m:t>I</m:t>
            </m:r>
          </m:e>
          <m:sub>
            <m:r>
              <m:t>O</m:t>
            </m:r>
          </m:sub>
        </m:sSub>
      </m:oMath>
      <w:r>
        <w:t xml:space="preserve"> </w:t>
      </w:r>
      <w:r>
        <w:t xml:space="preserve">are positive definite.</w:t>
      </w:r>
    </w:p>
    <w:p>
      <w:pPr>
        <w:pStyle w:val="1"/>
      </w:pPr>
      <w:bookmarkStart w:id="79" w:name="dyadic-representation-of-inertia"/>
      <w:r>
        <w:t xml:space="preserve">Dyadic Representation of Inertia</w:t>
      </w:r>
      <w:bookmarkEnd w:id="79"/>
    </w:p>
    <w:p>
      <w:pPr>
        <w:pStyle w:val="FirstParagraph"/>
      </w:pPr>
      <w:r>
        <w:t xml:space="preserve">An expression of the form</w:t>
      </w:r>
      <w:r>
        <w:t xml:space="preserve"> </w:t>
      </w:r>
      <m:oMath>
        <m:r>
          <m:t>f</m:t>
        </m:r>
        <m:r>
          <m:t>g</m:t>
        </m:r>
        <m:r>
          <m:t>⋅</m:t>
        </m:r>
      </m:oMath>
      <w:r>
        <w:t xml:space="preserve">, where</w:t>
      </w:r>
      <w:r>
        <w:t xml:space="preserve"> </w:t>
      </w:r>
      <m:oMath>
        <m:r>
          <m:t>f</m:t>
        </m:r>
        <m:r>
          <m:t>,</m:t>
        </m:r>
        <m:r>
          <m:t>g</m:t>
        </m:r>
        <m:r>
          <m:t>∈</m:t>
        </m:r>
        <m:sSup>
          <m:e>
            <m:r>
              <m:rPr>
                <m:sty m:val="b"/>
              </m:rPr>
              <m:t>F</m:t>
            </m:r>
          </m:e>
          <m:sup>
            <m:r>
              <m:t>6</m:t>
            </m:r>
          </m:sup>
        </m:sSup>
      </m:oMath>
      <w:r>
        <w:t xml:space="preserve">, is a dyad that maps motion vectors to force vectors. Specifically, it maps a motion vector</w:t>
      </w:r>
      <w:r>
        <w:t xml:space="preserve"> </w:t>
      </w:r>
      <m:oMath>
        <m:r>
          <m:t>m</m:t>
        </m:r>
        <m:r>
          <m:t>∈</m:t>
        </m:r>
        <m:sSup>
          <m:e>
            <m:r>
              <m:rPr>
                <m:sty m:val="p"/>
                <m:scr m:val="double-struck"/>
              </m:rPr>
              <m:t>M</m:t>
            </m:r>
          </m:e>
          <m:sup>
            <m:r>
              <m:t>6</m:t>
            </m:r>
          </m:sup>
        </m:sSup>
      </m:oMath>
      <w:r>
        <w:t xml:space="preserve"> </w:t>
      </w:r>
      <w:r>
        <w:t xml:space="preserve">to the force vector</w:t>
      </w:r>
      <w:r>
        <w:t xml:space="preserve"> </w:t>
      </w:r>
      <m:oMath>
        <m:r>
          <m:t>f</m:t>
        </m:r>
        <m:r>
          <m:t>(</m:t>
        </m:r>
        <m:r>
          <m:t>g</m:t>
        </m:r>
        <m:r>
          <m:t>⋅</m:t>
        </m:r>
        <m:r>
          <m:t>m</m:t>
        </m:r>
        <m:r>
          <m:t>)</m:t>
        </m:r>
      </m:oMath>
      <w:r>
        <w:t xml:space="preserve">, which is a scalar multiple of</w:t>
      </w:r>
      <w:r>
        <w:t xml:space="preserve"> </w:t>
      </w:r>
      <m:oMath>
        <m:r>
          <m:t>f</m:t>
        </m:r>
      </m:oMath>
      <w:r>
        <w:t xml:space="preserve">. This dyad can be represented in dual coordinates by a</w:t>
      </w:r>
      <w:r>
        <w:t xml:space="preserve"> </w:t>
      </w:r>
      <m:oMath>
        <m:r>
          <m:t>6</m:t>
        </m:r>
        <m:r>
          <m:t>×</m:t>
        </m:r>
        <m:r>
          <m:t>6</m:t>
        </m:r>
      </m:oMath>
      <w:r>
        <w:t xml:space="preserve"> </w:t>
      </w:r>
      <w:r>
        <w:t xml:space="preserve">matrix of the form</w:t>
      </w:r>
      <w:r>
        <w:t xml:space="preserve"> </w:t>
      </w:r>
      <m:oMath>
        <m:r>
          <m:t>f</m:t>
        </m:r>
        <m:r>
          <m:t>,</m:t>
        </m:r>
        <m:sSup>
          <m:e>
            <m:r>
              <m:t>g</m:t>
            </m:r>
          </m:e>
          <m:sup>
            <m:r>
              <m:t>⊤</m:t>
            </m:r>
          </m:sup>
        </m:sSup>
      </m:oMath>
      <w:r>
        <w:t xml:space="preserve">, where</w:t>
      </w:r>
      <w:r>
        <w:t xml:space="preserve"> </w:t>
      </w:r>
      <m:oMath>
        <m:r>
          <m:t>f</m:t>
        </m:r>
      </m:oMath>
      <w:r>
        <w:t xml:space="preserve"> </w:t>
      </w:r>
      <w:r>
        <w:t xml:space="preserve">and</w:t>
      </w:r>
      <w:r>
        <w:t xml:space="preserve"> </w:t>
      </w:r>
      <m:oMath>
        <m:r>
          <m:t>g</m:t>
        </m:r>
      </m:oMath>
      <w:r>
        <w:t xml:space="preserve"> </w:t>
      </w:r>
      <w:r>
        <w:t xml:space="preserve">are the coordinate vectors representing</w:t>
      </w:r>
      <w:r>
        <w:t xml:space="preserve"> </w:t>
      </w:r>
      <m:oMath>
        <m:r>
          <m:t>f</m:t>
        </m:r>
      </m:oMath>
      <w:r>
        <w:t xml:space="preserve"> </w:t>
      </w:r>
      <w:r>
        <w:t xml:space="preserve">and</w:t>
      </w:r>
      <w:r>
        <w:t xml:space="preserve"> </w:t>
      </w:r>
      <m:oMath>
        <m:r>
          <m:t>g</m:t>
        </m:r>
      </m:oMath>
      <w:r>
        <w:t xml:space="preserve"> </w:t>
      </w:r>
      <w:r>
        <w:t xml:space="preserve">in the chosen coordinate system. If</w:t>
      </w:r>
      <w:r>
        <w:t xml:space="preserve"> </w:t>
      </w:r>
      <m:oMath>
        <m:r>
          <m:t>f</m:t>
        </m:r>
        <m:r>
          <m:t>=</m:t>
        </m:r>
        <m:r>
          <m:t>g</m:t>
        </m:r>
      </m:oMath>
      <w:r>
        <w:t xml:space="preserve"> </w:t>
      </w:r>
      <w:r>
        <w:t xml:space="preserve">then the dyad is said to be symmetric, and its matrix representation is also symmetric.</w:t>
      </w:r>
    </w:p>
    <w:p>
      <w:pPr>
        <w:pStyle w:val="a0"/>
      </w:pPr>
      <w:r>
        <w:t xml:space="preserve">Spatial inertia is a symmetric dyadic tensor that maps from</w:t>
      </w:r>
      <w:r>
        <w:t xml:space="preserve"> </w:t>
      </w:r>
      <m:oMath>
        <m:sSup>
          <m:e>
            <m:r>
              <m:t>M</m:t>
            </m:r>
          </m:e>
          <m:sup>
            <m:r>
              <m:t>6</m:t>
            </m:r>
          </m:sup>
        </m:sSup>
      </m:oMath>
      <w:r>
        <w:t xml:space="preserve"> </w:t>
      </w:r>
      <w:r>
        <w:t xml:space="preserve">to</w:t>
      </w:r>
      <w:r>
        <w:t xml:space="preserve"> </w:t>
      </w:r>
      <m:oMath>
        <m:sSup>
          <m:e>
            <m:r>
              <m:t>F</m:t>
            </m:r>
          </m:e>
          <m:sup>
            <m:r>
              <m:t>6</m:t>
            </m:r>
          </m:sup>
        </m:sSup>
      </m:oMath>
      <w:r>
        <w:t xml:space="preserve">. It can therefore be expressed as the sum of six symmetric dyads as follows:</w:t>
      </w:r>
    </w:p>
    <w:p>
      <w:pPr>
        <w:pStyle w:val="a0"/>
      </w:pPr>
      <m:oMathPara>
        <m:oMathParaPr>
          <m:jc m:val="center"/>
        </m:oMathParaPr>
        <m:oMath>
          <m:r>
            <m:t>I</m:t>
          </m:r>
          <m:r>
            <m:t>=</m:t>
          </m:r>
          <m:nary>
            <m:naryPr>
              <m:chr m:val="∑"/>
              <m:limLoc m:val="undOvr"/>
              <m:subHide m:val="0"/>
              <m:supHide m:val="0"/>
            </m:naryPr>
            <m:sub>
              <m:r>
                <m:t>i</m:t>
              </m:r>
              <m:r>
                <m:t>=</m:t>
              </m:r>
              <m:r>
                <m:t>1</m:t>
              </m:r>
            </m:sub>
            <m:sup>
              <m:r>
                <m:t>6</m:t>
              </m:r>
            </m:sup>
            <m:e>
              <m:sSub>
                <m:e>
                  <m:r>
                    <m:t>g</m:t>
                  </m:r>
                </m:e>
                <m:sub>
                  <m:r>
                    <m:t>i</m:t>
                  </m:r>
                </m:sub>
              </m:sSub>
            </m:e>
          </m:nary>
          <m:sSub>
            <m:e>
              <m:r>
                <m:t>g</m:t>
              </m:r>
            </m:e>
            <m:sub>
              <m:r>
                <m:t>i</m:t>
              </m:r>
            </m:sub>
          </m:sSub>
          <m:r>
            <m:t> </m:t>
          </m:r>
          <m:r>
            <m:t>.</m:t>
          </m:r>
          <m:d>
            <m:dPr>
              <m:begChr m:val="("/>
              <m:endChr m:val=")"/>
              <m:grow/>
            </m:dPr>
            <m:e>
              <m:sSub>
                <m:e>
                  <m:r>
                    <m:t>g</m:t>
                  </m:r>
                </m:e>
                <m:sub>
                  <m:r>
                    <m:t>i</m:t>
                  </m:r>
                </m:sub>
              </m:sSub>
              <m:r>
                <m:t>∈</m:t>
              </m:r>
              <m:sSup>
                <m:e>
                  <m:r>
                    <m:rPr>
                      <m:sty m:val="b"/>
                    </m:rPr>
                    <m:t>F</m:t>
                  </m:r>
                </m:e>
                <m:sup>
                  <m:r>
                    <m:t>6</m:t>
                  </m:r>
                </m:sup>
              </m:sSup>
            </m:e>
          </m:d>
          <m:r>
            <m:t>.</m:t>
          </m:r>
        </m:oMath>
      </m:oMathPara>
    </w:p>
    <w:p>
      <w:pPr>
        <w:pStyle w:val="FirstParagraph"/>
      </w:pPr>
      <w:r>
        <w:t xml:space="preserve">Furthermore, a body’s spatial inertia is a quantity that is fixed in the body: it does not vary except as a function of the body’s motion. It is therefore possible to express</w:t>
      </w:r>
      <w:r>
        <w:t xml:space="preserve"> </w:t>
      </w:r>
      <m:oMath>
        <m:r>
          <m:t>I</m:t>
        </m:r>
      </m:oMath>
      <w:r>
        <w:t xml:space="preserve"> </w:t>
      </w:r>
      <w:r>
        <w:t xml:space="preserve">as a sum of dyads in which the individual vectors</w:t>
      </w:r>
      <w:r>
        <w:t xml:space="preserve"> </w:t>
      </w:r>
      <m:oMath>
        <m:sSub>
          <m:e>
            <m:r>
              <m:t>g</m:t>
            </m:r>
          </m:e>
          <m:sub>
            <m:r>
              <m:t>i</m:t>
            </m:r>
          </m:sub>
        </m:sSub>
      </m:oMath>
      <w:r>
        <w:t xml:space="preserve"> </w:t>
      </w:r>
      <w:r>
        <w:t xml:space="preserve">are all fixed in the body to which they refer. Given this expression, we can calculate the time derivative of a spatial inertia as follows:</w:t>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r>
                      <m:rPr>
                        <m:sty m:val="p"/>
                      </m:rPr>
                      <m:t>d</m:t>
                    </m:r>
                  </m:num>
                  <m:den>
                    <m:r>
                      <m:rPr>
                        <m:sty m:val="p"/>
                      </m:rPr>
                      <m:t>d</m:t>
                    </m:r>
                    <m:r>
                      <m:t>t</m:t>
                    </m:r>
                  </m:den>
                </m:f>
                <m:r>
                  <m:t> </m:t>
                </m:r>
                <m:r>
                  <m:t>I</m:t>
                </m:r>
                <m:r>
                  <m:t> </m:t>
                </m:r>
                <m:r>
                  <m:t>=</m:t>
                </m:r>
                <m:r>
                  <m:t> </m:t>
                </m:r>
                <m:nary>
                  <m:naryPr>
                    <m:chr m:val="∑"/>
                    <m:limLoc m:val="undOvr"/>
                    <m:subHide m:val="0"/>
                    <m:supHide m:val="0"/>
                  </m:naryPr>
                  <m:sub>
                    <m:r>
                      <m:t>i</m:t>
                    </m:r>
                    <m:r>
                      <m:t>=</m:t>
                    </m:r>
                    <m:r>
                      <m:t>1</m:t>
                    </m:r>
                  </m:sub>
                  <m:sup>
                    <m:r>
                      <m:t>6</m:t>
                    </m:r>
                  </m:sup>
                  <m:e>
                    <m:d>
                      <m:dPr>
                        <m:begChr m:val="("/>
                        <m:endChr m:val=")"/>
                        <m:grow/>
                      </m:dPr>
                      <m:e>
                        <m:sSub>
                          <m:e>
                            <m:acc>
                              <m:accPr>
                                <m:chr m:val="̇"/>
                              </m:accPr>
                              <m:e>
                                <m:r>
                                  <m:t>g</m:t>
                                </m:r>
                              </m:e>
                            </m:acc>
                          </m:e>
                          <m:sub>
                            <m:r>
                              <m:t>i</m:t>
                            </m:r>
                          </m:sub>
                        </m:sSub>
                        <m:r>
                          <m:t> </m:t>
                        </m:r>
                        <m:sSub>
                          <m:e>
                            <m:r>
                              <m:t>g</m:t>
                            </m:r>
                          </m:e>
                          <m:sub>
                            <m:r>
                              <m:t>i</m:t>
                            </m:r>
                          </m:sub>
                        </m:sSub>
                        <m:r>
                          <m:t>⋅</m:t>
                        </m:r>
                        <m:r>
                          <m:t>+</m:t>
                        </m:r>
                        <m:sSub>
                          <m:e>
                            <m:r>
                              <m:t>g</m:t>
                            </m:r>
                          </m:e>
                          <m:sub>
                            <m:r>
                              <m:t>i</m:t>
                            </m:r>
                          </m:sub>
                        </m:sSub>
                        <m:r>
                          <m:t> </m:t>
                        </m:r>
                        <m:sSub>
                          <m:e>
                            <m:acc>
                              <m:accPr>
                                <m:chr m:val="̇"/>
                              </m:accPr>
                              <m:e>
                                <m:r>
                                  <m:t>g</m:t>
                                </m:r>
                              </m:e>
                            </m:acc>
                          </m:e>
                          <m:sub>
                            <m:r>
                              <m:t>i</m:t>
                            </m:r>
                          </m:sub>
                        </m:sSub>
                        <m:r>
                          <m:t>⋅</m:t>
                        </m:r>
                      </m:e>
                    </m:d>
                  </m:e>
                </m:nary>
              </m:e>
            </m:mr>
            <m:mr>
              <m:e/>
              <m:e>
                <m:r>
                  <m:t>=</m:t>
                </m:r>
                <m:r>
                  <m:t> </m:t>
                </m:r>
                <m:nary>
                  <m:naryPr>
                    <m:chr m:val="∑"/>
                    <m:limLoc m:val="undOvr"/>
                    <m:subHide m:val="0"/>
                    <m:supHide m:val="0"/>
                  </m:naryPr>
                  <m:sub>
                    <m:r>
                      <m:t>i</m:t>
                    </m:r>
                    <m:r>
                      <m:t>=</m:t>
                    </m:r>
                    <m:r>
                      <m:t>1</m:t>
                    </m:r>
                  </m:sub>
                  <m:sup>
                    <m:r>
                      <m:t>6</m:t>
                    </m:r>
                  </m:sup>
                  <m:e>
                    <m:d>
                      <m:dPr>
                        <m:begChr m:val="("/>
                        <m:endChr m:val=")"/>
                        <m:grow/>
                      </m:dPr>
                      <m:e>
                        <m:r>
                          <m:t>v</m:t>
                        </m:r>
                        <m:r>
                          <m:t> </m:t>
                        </m:r>
                        <m:limUpp>
                          <m:e>
                            <m:r>
                              <m:t>×</m:t>
                            </m:r>
                          </m:e>
                          <m:lim>
                            <m:r>
                              <m:t>*</m:t>
                            </m:r>
                          </m:lim>
                        </m:limUpp>
                        <m:r>
                          <m:t> </m:t>
                        </m:r>
                        <m:sSub>
                          <m:e>
                            <m:r>
                              <m:t>g</m:t>
                            </m:r>
                          </m:e>
                          <m:sub>
                            <m:r>
                              <m:t>i</m:t>
                            </m:r>
                          </m:sub>
                        </m:sSub>
                      </m:e>
                    </m:d>
                  </m:e>
                </m:nary>
                <m:sSub>
                  <m:e>
                    <m:r>
                      <m:t>g</m:t>
                    </m:r>
                  </m:e>
                  <m:sub>
                    <m:r>
                      <m:t>i</m:t>
                    </m:r>
                  </m:sub>
                </m:sSub>
                <m:r>
                  <m:t>⋅</m:t>
                </m:r>
                <m:r>
                  <m:t> </m:t>
                </m:r>
                <m:r>
                  <m:t>+</m:t>
                </m:r>
                <m:r>
                  <m:t> </m:t>
                </m:r>
                <m:nary>
                  <m:naryPr>
                    <m:chr m:val="∑"/>
                    <m:limLoc m:val="undOvr"/>
                    <m:subHide m:val="0"/>
                    <m:supHide m:val="0"/>
                  </m:naryPr>
                  <m:sub>
                    <m:r>
                      <m:t>i</m:t>
                    </m:r>
                    <m:r>
                      <m:t>=</m:t>
                    </m:r>
                    <m:r>
                      <m:t>1</m:t>
                    </m:r>
                  </m:sub>
                  <m:sup>
                    <m:r>
                      <m:t>6</m:t>
                    </m:r>
                  </m:sup>
                  <m:e>
                    <m:sSub>
                      <m:e>
                        <m:r>
                          <m:t>g</m:t>
                        </m:r>
                      </m:e>
                      <m:sub>
                        <m:r>
                          <m:t>i</m:t>
                        </m:r>
                      </m:sub>
                    </m:sSub>
                  </m:e>
                </m:nary>
                <m:r>
                  <m:t> </m:t>
                </m:r>
                <m:d>
                  <m:dPr>
                    <m:begChr m:val="("/>
                    <m:endChr m:val=")"/>
                    <m:grow/>
                  </m:dPr>
                  <m:e>
                    <m:r>
                      <m:t>v</m:t>
                    </m:r>
                    <m:r>
                      <m:t> </m:t>
                    </m:r>
                    <m:limUpp>
                      <m:e>
                        <m:r>
                          <m:t>×</m:t>
                        </m:r>
                      </m:e>
                      <m:lim>
                        <m:r>
                          <m:t>*</m:t>
                        </m:r>
                      </m:lim>
                    </m:limUpp>
                    <m:r>
                      <m:t> </m:t>
                    </m:r>
                    <m:sSub>
                      <m:e>
                        <m:r>
                          <m:t>g</m:t>
                        </m:r>
                      </m:e>
                      <m:sub>
                        <m:r>
                          <m:t>i</m:t>
                        </m:r>
                      </m:sub>
                    </m:sSub>
                  </m:e>
                </m:d>
                <m:r>
                  <m:t>⋅</m:t>
                </m:r>
              </m:e>
            </m:mr>
            <m:mr>
              <m:e/>
              <m:e>
                <m:r>
                  <m:t>=</m:t>
                </m:r>
                <m:r>
                  <m:t> </m:t>
                </m:r>
                <m:r>
                  <m:t>v</m:t>
                </m:r>
                <m:r>
                  <m:t> </m:t>
                </m:r>
                <m:limUpp>
                  <m:e>
                    <m:r>
                      <m:t>×</m:t>
                    </m:r>
                  </m:e>
                  <m:lim>
                    <m:r>
                      <m:t>*</m:t>
                    </m:r>
                  </m:lim>
                </m:limUpp>
                <m:r>
                  <m:t> </m:t>
                </m:r>
                <m:nary>
                  <m:naryPr>
                    <m:chr m:val="∑"/>
                    <m:limLoc m:val="undOvr"/>
                    <m:subHide m:val="0"/>
                    <m:supHide m:val="0"/>
                  </m:naryPr>
                  <m:sub>
                    <m:r>
                      <m:t>i</m:t>
                    </m:r>
                    <m:r>
                      <m:t>=</m:t>
                    </m:r>
                    <m:r>
                      <m:t>1</m:t>
                    </m:r>
                  </m:sub>
                  <m:sup>
                    <m:r>
                      <m:t>6</m:t>
                    </m:r>
                  </m:sup>
                  <m:e>
                    <m:sSub>
                      <m:e>
                        <m:r>
                          <m:t>g</m:t>
                        </m:r>
                      </m:e>
                      <m:sub>
                        <m:r>
                          <m:t>i</m:t>
                        </m:r>
                      </m:sub>
                    </m:sSub>
                  </m:e>
                </m:nary>
                <m:r>
                  <m:t> </m:t>
                </m:r>
                <m:sSub>
                  <m:e>
                    <m:r>
                      <m:t>g</m:t>
                    </m:r>
                  </m:e>
                  <m:sub>
                    <m:r>
                      <m:t>i</m:t>
                    </m:r>
                  </m:sub>
                </m:sSub>
                <m:r>
                  <m:t>⋅</m:t>
                </m:r>
                <m:r>
                  <m:t> </m:t>
                </m:r>
                <m:r>
                  <m:t>−</m:t>
                </m:r>
                <m:r>
                  <m:t> </m:t>
                </m:r>
                <m:d>
                  <m:dPr>
                    <m:begChr m:val="("/>
                    <m:endChr m:val=")"/>
                    <m:grow/>
                  </m:dPr>
                  <m:e>
                    <m:nary>
                      <m:naryPr>
                        <m:chr m:val="∑"/>
                        <m:limLoc m:val="undOvr"/>
                        <m:subHide m:val="0"/>
                        <m:supHide m:val="0"/>
                      </m:naryPr>
                      <m:sub>
                        <m:r>
                          <m:t>i</m:t>
                        </m:r>
                        <m:r>
                          <m:t>=</m:t>
                        </m:r>
                        <m:r>
                          <m:t>1</m:t>
                        </m:r>
                      </m:sub>
                      <m:sup>
                        <m:r>
                          <m:t>6</m:t>
                        </m:r>
                      </m:sup>
                      <m:e>
                        <m:sSub>
                          <m:e>
                            <m:r>
                              <m:t>g</m:t>
                            </m:r>
                          </m:e>
                          <m:sub>
                            <m:r>
                              <m:t>i</m:t>
                            </m:r>
                          </m:sub>
                        </m:sSub>
                      </m:e>
                    </m:nary>
                    <m:r>
                      <m:t> </m:t>
                    </m:r>
                    <m:sSub>
                      <m:e>
                        <m:r>
                          <m:t>g</m:t>
                        </m:r>
                      </m:e>
                      <m:sub>
                        <m:r>
                          <m:t>i</m:t>
                        </m:r>
                      </m:sub>
                    </m:sSub>
                    <m:r>
                      <m:t>⋅</m:t>
                    </m:r>
                  </m:e>
                </m:d>
                <m:r>
                  <m:t> </m:t>
                </m:r>
                <m:r>
                  <m:t>v</m:t>
                </m:r>
                <m:r>
                  <m:t> </m:t>
                </m:r>
                <m:r>
                  <m:t>×</m:t>
                </m:r>
              </m:e>
            </m:mr>
            <m:mr>
              <m:e/>
              <m:e>
                <m:r>
                  <m:t>=</m:t>
                </m:r>
                <m:r>
                  <m:t> </m:t>
                </m:r>
                <m:r>
                  <m:t>v</m:t>
                </m:r>
                <m:r>
                  <m:t> </m:t>
                </m:r>
                <m:limUpp>
                  <m:e>
                    <m:r>
                      <m:t>×</m:t>
                    </m:r>
                  </m:e>
                  <m:lim>
                    <m:r>
                      <m:t>*</m:t>
                    </m:r>
                  </m:lim>
                </m:limUpp>
                <m:r>
                  <m:t> </m:t>
                </m:r>
                <m:r>
                  <m:t>I</m:t>
                </m:r>
                <m:r>
                  <m:t>−</m:t>
                </m:r>
                <m:r>
                  <m:t>I</m:t>
                </m:r>
                <m:r>
                  <m:t> </m:t>
                </m:r>
                <m:r>
                  <m:t>v</m:t>
                </m:r>
                <m:r>
                  <m:t> </m:t>
                </m:r>
                <m:r>
                  <m:t>×</m:t>
                </m:r>
                <m:r>
                  <m:t> </m:t>
                </m:r>
                <m:r>
                  <m:t>,</m:t>
                </m:r>
              </m:e>
            </m:mr>
          </m:m>
        </m:oMath>
      </m:oMathPara>
    </w:p>
    <w:p>
      <w:pPr>
        <w:pStyle w:val="FirstParagraph"/>
      </w:pPr>
      <w:r>
        <w:t xml:space="preserve">where</w:t>
      </w:r>
      <w:r>
        <w:t xml:space="preserve"> </w:t>
      </w:r>
      <m:oMath>
        <m:r>
          <m:rPr>
            <m:sty m:val="b"/>
          </m:rPr>
          <m:t>v</m:t>
        </m:r>
      </m:oMath>
      <w:r>
        <w:t xml:space="preserve"> </w:t>
      </w:r>
      <w:r>
        <w:t xml:space="preserve">is the body’s velocity. In obtaining this result, we have used Eq. 2.30 and formulae from Tables 2.3 and 2.4.</w:t>
      </w:r>
    </w:p>
    <w:p>
      <w:pPr>
        <w:pStyle w:val="a0"/>
      </w:pPr>
      <w:r>
        <w:t xml:space="preserve">Table 2.5: Properties of dyadics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mapping</w:t>
            </w:r>
          </w:p>
        </w:tc>
        <w:tc>
          <w:tcPr>
            <w:tcBorders>
              <w:bottom w:val="single"/>
            </w:tcBorders>
            <w:vAlign w:val="bottom"/>
          </w:tcPr>
          <w:p>
            <w:pPr>
              <w:pStyle w:val="Compact"/>
              <w:jc w:val="left"/>
            </w:pPr>
            <w:r>
              <w:t xml:space="preserve">e.g.</w:t>
            </w:r>
          </w:p>
        </w:tc>
        <w:tc>
          <w:tcPr>
            <w:tcBorders>
              <w:bottom w:val="single"/>
            </w:tcBorders>
            <w:vAlign w:val="bottom"/>
          </w:tcPr>
          <w:p>
            <w:pPr>
              <w:pStyle w:val="Compact"/>
              <w:jc w:val="left"/>
            </w:pPr>
            <w:r>
              <w:t xml:space="preserve">dyad</w:t>
            </w:r>
          </w:p>
        </w:tc>
        <w:tc>
          <w:tcPr>
            <w:tcBorders>
              <w:bottom w:val="single"/>
            </w:tcBorders>
            <w:vAlign w:val="bottom"/>
          </w:tcPr>
          <w:p>
            <w:pPr>
              <w:pStyle w:val="Compact"/>
              <w:jc w:val="left"/>
            </w:pPr>
            <w:r>
              <w:t xml:space="preserve">coordinate transform</w:t>
            </w:r>
          </w:p>
        </w:tc>
      </w:tr>
      <w:tr>
        <w:tc>
          <w:p>
            <w:pPr>
              <w:pStyle w:val="Compact"/>
              <w:jc w:val="left"/>
            </w:pPr>
            <w:r>
              <w:t xml:space="preserve">mapping</w:t>
            </w:r>
          </w:p>
        </w:tc>
        <w:tc>
          <w:p>
            <w:pPr>
              <w:pStyle w:val="Compact"/>
              <w:jc w:val="left"/>
            </w:pPr>
            <w:r>
              <w:t xml:space="preserve">e.g.</w:t>
            </w:r>
          </w:p>
        </w:tc>
        <w:tc>
          <w:p>
            <w:pPr>
              <w:pStyle w:val="Compact"/>
              <w:jc w:val="left"/>
            </w:pPr>
            <w:r>
              <w:t xml:space="preserve">form</w:t>
            </w:r>
          </w:p>
        </w:tc>
        <w:tc>
          <w:p>
            <w:pPr>
              <w:pStyle w:val="Compact"/>
              <w:jc w:val="left"/>
            </w:pPr>
            <w:r>
              <w:t xml:space="preserve">formula</w:t>
            </w:r>
          </w:p>
        </w:tc>
      </w:tr>
      <w:tr>
        <w:tc>
          <w:p>
            <w:pPr>
              <w:pStyle w:val="Compact"/>
              <w:jc w:val="left"/>
            </w:pPr>
            <m:oMath>
              <m:sSup>
                <m:e>
                  <m:r>
                    <m:rPr>
                      <m:sty m:val="b"/>
                    </m:rPr>
                    <m:t>M</m:t>
                  </m:r>
                </m:e>
                <m:sup>
                  <m:r>
                    <m:t>n</m:t>
                  </m:r>
                </m:sup>
              </m:sSup>
              <m:r>
                <m:t>↦</m:t>
              </m:r>
              <m:sSup>
                <m:e>
                  <m:r>
                    <m:rPr>
                      <m:sty m:val="b"/>
                    </m:rPr>
                    <m:t>M</m:t>
                  </m:r>
                </m:e>
                <m:sup>
                  <m:r>
                    <m:t>n</m:t>
                  </m:r>
                </m:sup>
              </m:sSup>
            </m:oMath>
          </w:p>
        </w:tc>
        <w:tc>
          <w:p>
            <w:pPr>
              <w:pStyle w:val="Compact"/>
              <w:jc w:val="left"/>
            </w:pPr>
            <m:oMath>
              <m:r>
                <m:rPr>
                  <m:sty m:val="b"/>
                </m:rPr>
                <m:t>v</m:t>
              </m:r>
              <m:r>
                <m:t>×</m:t>
              </m:r>
            </m:oMath>
          </w:p>
        </w:tc>
        <w:tc>
          <w:p>
            <w:pPr>
              <w:pStyle w:val="Compact"/>
              <w:jc w:val="left"/>
            </w:pPr>
            <m:oMath>
              <m:r>
                <m:t>m</m:t>
              </m:r>
              <m:r>
                <m:rPr>
                  <m:sty m:val="b"/>
                </m:rPr>
                <m:t>f</m:t>
              </m:r>
              <m:r>
                <m:t>⋅</m:t>
              </m:r>
            </m:oMath>
          </w:p>
        </w:tc>
        <w:tc>
          <w:p>
            <w:pPr>
              <w:pStyle w:val="Compact"/>
              <w:jc w:val="left"/>
            </w:pPr>
            <m:oMath>
              <m:sSup>
                <m:e>
                  <m:r>
                    <m:t>​</m:t>
                  </m:r>
                </m:e>
                <m:sup>
                  <m:r>
                    <m:t>B</m:t>
                  </m:r>
                </m:sup>
              </m:sSup>
              <m:sSub>
                <m:e>
                  <m:r>
                    <m:rPr>
                      <m:sty m:val="b"/>
                    </m:rPr>
                    <m:t>X</m:t>
                  </m:r>
                </m:e>
                <m:sub>
                  <m:r>
                    <m:t>A</m:t>
                  </m:r>
                </m:sub>
              </m:sSub>
              <m:sSup>
                <m:e>
                  <m:d>
                    <m:dPr>
                      <m:begChr m:val="("/>
                      <m:endChr m:val=")"/>
                      <m:grow/>
                    </m:dPr>
                    <m:e>
                      <m:r>
                        <m:t>⋯</m:t>
                      </m:r>
                    </m:e>
                  </m:d>
                </m:e>
                <m:sup>
                  <m:r>
                    <m:t>A</m:t>
                  </m:r>
                </m:sup>
              </m:sSup>
              <m:sSub>
                <m:e>
                  <m:r>
                    <m:rPr>
                      <m:sty m:val="b"/>
                    </m:rPr>
                    <m:t>X</m:t>
                  </m:r>
                </m:e>
                <m:sub>
                  <m:r>
                    <m:t>B</m:t>
                  </m:r>
                </m:sub>
              </m:sSub>
            </m:oMath>
          </w:p>
        </w:tc>
      </w:tr>
      <w:tr>
        <w:tc>
          <w:p>
            <w:pPr>
              <w:pStyle w:val="Compact"/>
              <w:jc w:val="left"/>
            </w:pPr>
            <m:oMath>
              <m:sSup>
                <m:e>
                  <m:r>
                    <m:rPr>
                      <m:sty m:val="b"/>
                    </m:rPr>
                    <m:t>F</m:t>
                  </m:r>
                </m:e>
                <m:sup>
                  <m:r>
                    <m:t>n</m:t>
                  </m:r>
                </m:sup>
              </m:sSup>
              <m:r>
                <m:t>↦</m:t>
              </m:r>
              <m:sSup>
                <m:e>
                  <m:r>
                    <m:rPr>
                      <m:sty m:val="b"/>
                    </m:rPr>
                    <m:t>F</m:t>
                  </m:r>
                </m:e>
                <m:sup>
                  <m:r>
                    <m:t>n</m:t>
                  </m:r>
                </m:sup>
              </m:sSup>
            </m:oMath>
          </w:p>
        </w:tc>
        <w:tc>
          <w:p>
            <w:pPr>
              <w:pStyle w:val="Compact"/>
              <w:jc w:val="left"/>
            </w:pPr>
            <m:oMath>
              <m:r>
                <m:rPr>
                  <m:sty m:val="b"/>
                </m:rPr>
                <m:t>v</m:t>
              </m:r>
              <m:r>
                <m:t>×</m:t>
              </m:r>
            </m:oMath>
          </w:p>
        </w:tc>
        <w:tc>
          <w:p>
            <w:pPr>
              <w:pStyle w:val="Compact"/>
              <w:jc w:val="left"/>
            </w:pPr>
            <m:oMath>
              <m:r>
                <m:t>f</m:t>
              </m:r>
              <m:r>
                <m:t>m</m:t>
              </m:r>
              <m:r>
                <m:t>⋅</m:t>
              </m:r>
            </m:oMath>
          </w:p>
        </w:tc>
        <w:tc>
          <w:p>
            <w:pPr>
              <w:pStyle w:val="Compact"/>
              <w:jc w:val="left"/>
            </w:pPr>
            <m:oMath>
              <m:sSup>
                <m:e>
                  <m:r>
                    <m:t>​</m:t>
                  </m:r>
                </m:e>
                <m:sup>
                  <m:r>
                    <m:t>B</m:t>
                  </m:r>
                </m:sup>
              </m:sSup>
              <m:sSubSup>
                <m:e>
                  <m:r>
                    <m:rPr>
                      <m:sty m:val="b"/>
                    </m:rPr>
                    <m:t>X</m:t>
                  </m:r>
                </m:e>
                <m:sub>
                  <m:r>
                    <m:t>A</m:t>
                  </m:r>
                </m:sub>
                <m:sup>
                  <m:r>
                    <m:t>*</m:t>
                  </m:r>
                </m:sup>
              </m:sSubSup>
              <m:sSup>
                <m:e>
                  <m:d>
                    <m:dPr>
                      <m:begChr m:val="("/>
                      <m:endChr m:val=")"/>
                      <m:grow/>
                    </m:dPr>
                    <m:e>
                      <m:r>
                        <m:t>⋯</m:t>
                      </m:r>
                    </m:e>
                  </m:d>
                </m:e>
                <m:sup>
                  <m:r>
                    <m:t>A</m:t>
                  </m:r>
                </m:sup>
              </m:sSup>
              <m:sSubSup>
                <m:e>
                  <m:r>
                    <m:rPr>
                      <m:sty m:val="b"/>
                    </m:rPr>
                    <m:t>X</m:t>
                  </m:r>
                </m:e>
                <m:sub>
                  <m:r>
                    <m:t>B</m:t>
                  </m:r>
                </m:sub>
                <m:sup>
                  <m:r>
                    <m:t>*</m:t>
                  </m:r>
                </m:sup>
              </m:sSubSup>
            </m:oMath>
          </w:p>
        </w:tc>
      </w:tr>
      <w:tr>
        <w:tc>
          <w:p>
            <w:pPr>
              <w:pStyle w:val="Compact"/>
              <w:jc w:val="left"/>
            </w:pPr>
            <m:oMath>
              <m:sSup>
                <m:e>
                  <m:r>
                    <m:rPr>
                      <m:sty m:val="b"/>
                    </m:rPr>
                    <m:t>M</m:t>
                  </m:r>
                </m:e>
                <m:sup>
                  <m:r>
                    <m:t>n</m:t>
                  </m:r>
                </m:sup>
              </m:sSup>
              <m:r>
                <m:t>↦</m:t>
              </m:r>
              <m:sSup>
                <m:e>
                  <m:r>
                    <m:rPr>
                      <m:sty m:val="b"/>
                    </m:rPr>
                    <m:t>F</m:t>
                  </m:r>
                </m:e>
                <m:sup>
                  <m:r>
                    <m:t>n</m:t>
                  </m:r>
                </m:sup>
              </m:sSup>
            </m:oMath>
          </w:p>
        </w:tc>
        <w:tc>
          <w:p>
            <w:pPr>
              <w:pStyle w:val="Compact"/>
              <w:jc w:val="left"/>
            </w:pPr>
            <m:oMath>
              <m:r>
                <m:rPr>
                  <m:sty m:val="b"/>
                </m:rPr>
                <m:t>I</m:t>
              </m:r>
            </m:oMath>
          </w:p>
        </w:tc>
        <w:tc>
          <w:p>
            <w:pPr>
              <w:pStyle w:val="Compact"/>
              <w:jc w:val="left"/>
            </w:pPr>
            <m:oMath>
              <m:r>
                <m:t>f</m:t>
              </m:r>
              <m:r>
                <m:t>f</m:t>
              </m:r>
              <m:r>
                <m:t>⋅</m:t>
              </m:r>
            </m:oMath>
          </w:p>
        </w:tc>
        <w:tc>
          <w:p>
            <w:pPr>
              <w:pStyle w:val="Compact"/>
              <w:jc w:val="left"/>
            </w:pPr>
            <m:oMath>
              <m:sSup>
                <m:e>
                  <m:r>
                    <m:t>​</m:t>
                  </m:r>
                </m:e>
                <m:sup>
                  <m:r>
                    <m:t>B</m:t>
                  </m:r>
                </m:sup>
              </m:sSup>
              <m:sSubSup>
                <m:e>
                  <m:r>
                    <m:rPr>
                      <m:sty m:val="b"/>
                    </m:rPr>
                    <m:t>X</m:t>
                  </m:r>
                </m:e>
                <m:sub>
                  <m:r>
                    <m:t>A</m:t>
                  </m:r>
                </m:sub>
                <m:sup>
                  <m:r>
                    <m:t>*</m:t>
                  </m:r>
                </m:sup>
              </m:sSubSup>
              <m:sSup>
                <m:e>
                  <m:d>
                    <m:dPr>
                      <m:begChr m:val="("/>
                      <m:endChr m:val=")"/>
                      <m:grow/>
                    </m:dPr>
                    <m:e>
                      <m:r>
                        <m:t>⋯</m:t>
                      </m:r>
                    </m:e>
                  </m:d>
                </m:e>
                <m:sup>
                  <m:r>
                    <m:t>A</m:t>
                  </m:r>
                </m:sup>
              </m:sSup>
              <m:sSub>
                <m:e>
                  <m:r>
                    <m:rPr>
                      <m:sty m:val="b"/>
                    </m:rPr>
                    <m:t>X</m:t>
                  </m:r>
                </m:e>
                <m:sub>
                  <m:r>
                    <m:t>B</m:t>
                  </m:r>
                </m:sub>
              </m:sSub>
            </m:oMath>
          </w:p>
        </w:tc>
      </w:tr>
      <w:tr>
        <w:tc>
          <w:p>
            <w:pPr>
              <w:pStyle w:val="Compact"/>
              <w:jc w:val="left"/>
            </w:pPr>
            <m:oMath>
              <m:sSup>
                <m:e>
                  <m:r>
                    <m:rPr>
                      <m:sty m:val="b"/>
                    </m:rPr>
                    <m:t>F</m:t>
                  </m:r>
                </m:e>
                <m:sup>
                  <m:r>
                    <m:t>n</m:t>
                  </m:r>
                </m:sup>
              </m:sSup>
              <m:r>
                <m:t>↦</m:t>
              </m:r>
              <m:sSup>
                <m:e>
                  <m:r>
                    <m:rPr>
                      <m:sty m:val="b"/>
                    </m:rPr>
                    <m:t>M</m:t>
                  </m:r>
                </m:e>
                <m:sup>
                  <m:r>
                    <m:t>n</m:t>
                  </m:r>
                </m:sup>
              </m:sSup>
            </m:oMath>
          </w:p>
        </w:tc>
        <w:tc>
          <w:p>
            <w:pPr>
              <w:pStyle w:val="Compact"/>
              <w:jc w:val="left"/>
            </w:pPr>
            <m:oMath>
              <m:r>
                <m:rPr>
                  <m:sty m:val="b"/>
                </m:rPr>
                <m:t>Φ</m:t>
              </m:r>
            </m:oMath>
          </w:p>
        </w:tc>
        <w:tc>
          <w:p>
            <w:pPr>
              <w:pStyle w:val="Compact"/>
              <w:jc w:val="left"/>
            </w:pPr>
            <m:oMath>
              <m:r>
                <m:t>m</m:t>
              </m:r>
              <m:r>
                <m:t>m</m:t>
              </m:r>
              <m:r>
                <m:t>⋅</m:t>
              </m:r>
            </m:oMath>
          </w:p>
        </w:tc>
        <w:tc>
          <w:p>
            <w:pPr>
              <w:pStyle w:val="Compact"/>
              <w:jc w:val="left"/>
            </w:pPr>
            <m:oMath>
              <m:sSup>
                <m:e>
                  <m:r>
                    <m:t>​</m:t>
                  </m:r>
                </m:e>
                <m:sup>
                  <m:r>
                    <m:t>B</m:t>
                  </m:r>
                </m:sup>
              </m:sSup>
              <m:sSub>
                <m:e>
                  <m:r>
                    <m:rPr>
                      <m:sty m:val="b"/>
                    </m:rPr>
                    <m:t>X</m:t>
                  </m:r>
                </m:e>
                <m:sub>
                  <m:r>
                    <m:t>A</m:t>
                  </m:r>
                </m:sub>
              </m:sSub>
              <m:sSup>
                <m:e>
                  <m:d>
                    <m:dPr>
                      <m:begChr m:val="("/>
                      <m:endChr m:val=")"/>
                      <m:grow/>
                    </m:dPr>
                    <m:e>
                      <m:r>
                        <m:t>⋯</m:t>
                      </m:r>
                    </m:e>
                  </m:d>
                </m:e>
                <m:sup>
                  <m:r>
                    <m:t>A</m:t>
                  </m:r>
                </m:sup>
              </m:sSup>
              <m:sSubSup>
                <m:e>
                  <m:r>
                    <m:rPr>
                      <m:sty m:val="b"/>
                    </m:rPr>
                    <m:t>X</m:t>
                  </m:r>
                </m:e>
                <m:sub>
                  <m:r>
                    <m:t>B</m:t>
                  </m:r>
                </m:sub>
                <m:sup>
                  <m:r>
                    <m:t>*</m:t>
                  </m:r>
                </m:sup>
              </m:sSubSup>
            </m:oMath>
          </w:p>
        </w:tc>
      </w:tr>
    </w:tbl>
    <w:p>
      <w:pPr>
        <w:pStyle w:val="a0"/>
      </w:pPr>
      <w:r>
        <w:t xml:space="preserve">Another property that can be deduced from Eq. 2.64 is the coordinate transformation rule for spatial inertias. Let</w:t>
      </w:r>
      <w:r>
        <w:t xml:space="preserve"> </w:t>
      </w:r>
      <m:oMath>
        <m:sSup>
          <m:e>
            <m:r>
              <m:t>​</m:t>
            </m:r>
          </m:e>
          <m:sup>
            <m:r>
              <m:t>A</m:t>
            </m:r>
          </m:sup>
        </m:sSup>
        <m:r>
          <m:rPr>
            <m:sty m:val="b"/>
          </m:rPr>
          <m:t>I</m:t>
        </m:r>
      </m:oMath>
      <w:r>
        <w:t xml:space="preserve"> </w:t>
      </w:r>
      <w:r>
        <w:t xml:space="preserve">and</w:t>
      </w:r>
      <w:r>
        <w:t xml:space="preserve"> </w:t>
      </w:r>
      <m:oMath>
        <m:sSup>
          <m:e>
            <m:r>
              <m:t>​</m:t>
            </m:r>
          </m:e>
          <m:sup>
            <m:r>
              <m:t>B</m:t>
            </m:r>
          </m:sup>
        </m:sSup>
        <m:r>
          <m:rPr>
            <m:sty m:val="b"/>
          </m:rPr>
          <m:t>I</m:t>
        </m:r>
      </m:oMath>
      <w:r>
        <w:t xml:space="preserve"> </w:t>
      </w:r>
      <w:r>
        <w:t xml:space="preserve">be the matrices representing a given spatial inertia in</w:t>
      </w:r>
      <w:r>
        <w:t xml:space="preserve"> </w:t>
      </w:r>
      <m:oMath>
        <m:r>
          <m:t>A</m:t>
        </m:r>
      </m:oMath>
      <w:r>
        <w:t xml:space="preserve"> </w:t>
      </w:r>
      <w:r>
        <w:t xml:space="preserve">and</w:t>
      </w:r>
      <w:r>
        <w:t xml:space="preserve"> </w:t>
      </w:r>
      <m:oMath>
        <m:r>
          <m:t>B</m:t>
        </m:r>
      </m:oMath>
      <w:r>
        <w:t xml:space="preserve"> </w:t>
      </w:r>
      <w:r>
        <w:t xml:space="preserve">coordinates, respectively. We therefore have</w:t>
      </w:r>
    </w:p>
    <w:p>
      <w:pPr>
        <w:pStyle w:val="a0"/>
      </w:pPr>
      <m:oMathPara>
        <m:oMathParaPr>
          <m:jc m:val="center"/>
        </m:oMathParaPr>
        <m:oMath>
          <m:r>
            <m:t>A</m:t>
          </m:r>
          <m:r>
            <m:rPr>
              <m:sty m:val="b"/>
            </m:rPr>
            <m:t>I</m:t>
          </m:r>
          <m:r>
            <m:t>=</m:t>
          </m:r>
          <m:nary>
            <m:naryPr>
              <m:chr m:val="∑"/>
              <m:limLoc m:val="undOvr"/>
              <m:subHide m:val="0"/>
              <m:supHide m:val="0"/>
            </m:naryPr>
            <m:sub>
              <m:r>
                <m:t>i</m:t>
              </m:r>
              <m:r>
                <m:t>=</m:t>
              </m:r>
              <m:r>
                <m:t>1</m:t>
              </m:r>
            </m:sub>
            <m:sup>
              <m:r>
                <m:t>6</m:t>
              </m:r>
            </m:sup>
            <m:e>
              <m:sSup>
                <m:e>
                  <m:r>
                    <m:t>​</m:t>
                  </m:r>
                </m:e>
                <m:sup>
                  <m:r>
                    <m:t>A</m:t>
                  </m:r>
                </m:sup>
              </m:sSup>
              <m:sSubSup>
                <m:e>
                  <m:r>
                    <m:t>g</m:t>
                  </m:r>
                </m:e>
                <m:sub>
                  <m:r>
                    <m:t>i</m:t>
                  </m:r>
                </m:sub>
                <m:sup>
                  <m:r>
                    <m:t> </m:t>
                  </m:r>
                  <m:r>
                    <m:t>A</m:t>
                  </m:r>
                </m:sup>
              </m:sSubSup>
              <m:sSubSup>
                <m:e>
                  <m:r>
                    <m:t>g</m:t>
                  </m:r>
                </m:e>
                <m:sub>
                  <m:r>
                    <m:t>i</m:t>
                  </m:r>
                </m:sub>
                <m:sup>
                  <m:r>
                    <m:rPr>
                      <m:sty m:val="p"/>
                    </m:rPr>
                    <m:t>T</m:t>
                  </m:r>
                </m:sup>
              </m:sSubSup>
            </m:e>
          </m:nary>
          <m:r>
            <m:rPr>
              <m:sty m:val="p"/>
            </m:rPr>
            <m:t>a</m:t>
          </m:r>
          <m:r>
            <m:rPr>
              <m:sty m:val="p"/>
            </m:rPr>
            <m:t>n</m:t>
          </m:r>
          <m:r>
            <m:rPr>
              <m:sty m:val="p"/>
            </m:rPr>
            <m:t>d</m:t>
          </m:r>
          <m:sSup>
            <m:e>
              <m:r>
                <m:t>​</m:t>
              </m:r>
            </m:e>
            <m:sup>
              <m:r>
                <m:t>B</m:t>
              </m:r>
            </m:sup>
          </m:sSup>
          <m:r>
            <m:rPr>
              <m:sty m:val="b"/>
            </m:rPr>
            <m:t>I</m:t>
          </m:r>
          <m:r>
            <m:t>=</m:t>
          </m:r>
          <m:nary>
            <m:naryPr>
              <m:chr m:val="∑"/>
              <m:limLoc m:val="undOvr"/>
              <m:subHide m:val="0"/>
              <m:supHide m:val="0"/>
            </m:naryPr>
            <m:sub>
              <m:r>
                <m:t>i</m:t>
              </m:r>
              <m:r>
                <m:t>=</m:t>
              </m:r>
              <m:r>
                <m:t>1</m:t>
              </m:r>
            </m:sub>
            <m:sup>
              <m:r>
                <m:t>6</m:t>
              </m:r>
            </m:sup>
            <m:e>
              <m:sSup>
                <m:e>
                  <m:r>
                    <m:t>​</m:t>
                  </m:r>
                </m:e>
                <m:sup>
                  <m:r>
                    <m:t>B</m:t>
                  </m:r>
                </m:sup>
              </m:sSup>
              <m:sSubSup>
                <m:e>
                  <m:r>
                    <m:t>g</m:t>
                  </m:r>
                </m:e>
                <m:sub>
                  <m:r>
                    <m:t>i</m:t>
                  </m:r>
                </m:sub>
                <m:sup>
                  <m:r>
                    <m:t> </m:t>
                  </m:r>
                  <m:r>
                    <m:t>B</m:t>
                  </m:r>
                </m:sup>
              </m:sSubSup>
              <m:sSubSup>
                <m:e>
                  <m:r>
                    <m:t>g</m:t>
                  </m:r>
                </m:e>
                <m:sub>
                  <m:r>
                    <m:t>i</m:t>
                  </m:r>
                </m:sub>
                <m:sup>
                  <m:r>
                    <m:rPr>
                      <m:sty m:val="p"/>
                    </m:rPr>
                    <m:t>T</m:t>
                  </m:r>
                </m:sup>
              </m:sSubSup>
            </m:e>
          </m:nary>
          <m:r>
            <m:t> </m:t>
          </m:r>
          <m:r>
            <m:t>,</m:t>
          </m:r>
        </m:oMath>
      </m:oMathPara>
    </w:p>
    <w:p>
      <w:pPr>
        <w:pStyle w:val="FirstParagraph"/>
      </w:pPr>
      <w:r>
        <w:t xml:space="preserve">where</w:t>
      </w:r>
      <w:r>
        <w:t xml:space="preserve"> </w:t>
      </w:r>
      <m:oMath>
        <m:sSup>
          <m:e>
            <m:r>
              <m:t>​</m:t>
            </m:r>
          </m:e>
          <m:sup>
            <m:r>
              <m:t>A</m:t>
            </m:r>
          </m:sup>
        </m:sSup>
        <m:sSub>
          <m:e>
            <m:r>
              <m:t>g</m:t>
            </m:r>
          </m:e>
          <m:sub>
            <m:r>
              <m:t>i</m:t>
            </m:r>
          </m:sub>
        </m:sSub>
      </m:oMath>
      <w:r>
        <w:t xml:space="preserve"> </w:t>
      </w:r>
      <w:r>
        <w:t xml:space="preserve">and</w:t>
      </w:r>
      <w:r>
        <w:t xml:space="preserve"> </w:t>
      </w:r>
      <m:oMath>
        <m:sSup>
          <m:e>
            <m:r>
              <m:t>​</m:t>
            </m:r>
          </m:e>
          <m:sup>
            <m:r>
              <m:t>B</m:t>
            </m:r>
          </m:sup>
        </m:sSup>
        <m:sSub>
          <m:e>
            <m:r>
              <m:t>g</m:t>
            </m:r>
          </m:e>
          <m:sub>
            <m:r>
              <m:t>i</m:t>
            </m:r>
          </m:sub>
        </m:sSub>
      </m:oMath>
      <w:r>
        <w:t xml:space="preserve"> </w:t>
      </w:r>
      <w:r>
        <w:t xml:space="preserve">are the coordinate vectors representing</w:t>
      </w:r>
      <w:r>
        <w:t xml:space="preserve"> </w:t>
      </w:r>
      <m:oMath>
        <m:sSub>
          <m:e>
            <m:r>
              <m:t>g</m:t>
            </m:r>
          </m:e>
          <m:sub>
            <m:r>
              <m:t>i</m:t>
            </m:r>
          </m:sub>
        </m:sSub>
      </m:oMath>
      <w:r>
        <w:t xml:space="preserve"> </w:t>
      </w:r>
      <w:r>
        <w:t xml:space="preserve">in</w:t>
      </w:r>
      <w:r>
        <w:t xml:space="preserve"> </w:t>
      </w:r>
      <m:oMath>
        <m:r>
          <m:t>A</m:t>
        </m:r>
      </m:oMath>
      <w:r>
        <w:t xml:space="preserve"> </w:t>
      </w:r>
      <w:r>
        <w:t xml:space="preserve">and</w:t>
      </w:r>
      <w:r>
        <w:t xml:space="preserve"> </w:t>
      </w:r>
      <m:oMath>
        <m:r>
          <m:t>B</m:t>
        </m:r>
      </m:oMath>
      <w:r>
        <w:t xml:space="preserve"> </w:t>
      </w:r>
      <w:r>
        <w:t xml:space="preserve">coordinates, respectively. Now,</w:t>
      </w:r>
      <w:r>
        <w:t xml:space="preserve"> </w:t>
      </w:r>
      <m:oMath>
        <m:sSup>
          <m:e>
            <m:r>
              <m:t>​</m:t>
            </m:r>
          </m:e>
          <m:sup>
            <m:r>
              <m:t>B</m:t>
            </m:r>
          </m:sup>
        </m:sSup>
        <m:sSub>
          <m:e>
            <m:r>
              <m:t>g</m:t>
            </m:r>
          </m:e>
          <m:sub>
            <m:r>
              <m:t>i</m:t>
            </m:r>
          </m:sub>
        </m:sSub>
        <m:sSup>
          <m:e>
            <m:r>
              <m:t>=</m:t>
            </m:r>
          </m:e>
          <m:sup>
            <m:r>
              <m:t>B</m:t>
            </m:r>
          </m:sup>
        </m:sSup>
        <m:sSubSup>
          <m:e>
            <m:r>
              <m:t>X</m:t>
            </m:r>
          </m:e>
          <m:sub>
            <m:r>
              <m:t>A</m:t>
            </m:r>
          </m:sub>
          <m:sup>
            <m:r>
              <m:t>*</m:t>
            </m:r>
            <m:r>
              <m:t>A</m:t>
            </m:r>
          </m:sup>
        </m:sSubSup>
        <m:sSub>
          <m:e>
            <m:r>
              <m:t>g</m:t>
            </m:r>
          </m:e>
          <m:sub>
            <m:r>
              <m:t>i</m:t>
            </m:r>
          </m:sub>
        </m:sSub>
      </m:oMath>
      <w:r>
        <w:t xml:space="preserve">, so we have</w:t>
      </w:r>
    </w:p>
    <w:p>
      <w:pPr>
        <w:pStyle w:val="a0"/>
      </w:pPr>
      <m:oMathPara>
        <m:oMathParaPr>
          <m:jc m:val="center"/>
        </m:oMathParaPr>
        <m:oMath>
          <m:m>
            <m:mPr>
              <m:baseJc m:val="center"/>
              <m:plcHide m:val="1"/>
              <m:mcs>
                <m:mc>
                  <m:mcPr>
                    <m:mcJc m:val="right"/>
                    <m:count m:val="1"/>
                  </m:mcPr>
                </m:mc>
                <m:mc>
                  <m:mcPr>
                    <m:mcJc m:val="left"/>
                    <m:count m:val="1"/>
                  </m:mcPr>
                </m:mc>
              </m:mcs>
            </m:mPr>
            <m:mr>
              <m:e>
                <m:r>
                  <m:t>B</m:t>
                </m:r>
                <m:r>
                  <m:rPr>
                    <m:sty m:val="b"/>
                  </m:rPr>
                  <m:t>I</m:t>
                </m:r>
              </m:e>
              <m:e>
                <m:r>
                  <m:t>=</m:t>
                </m:r>
                <m:nary>
                  <m:naryPr>
                    <m:chr m:val="∑"/>
                    <m:limLoc m:val="undOvr"/>
                    <m:subHide m:val="0"/>
                    <m:supHide m:val="0"/>
                  </m:naryPr>
                  <m:sub>
                    <m:r>
                      <m:t>i</m:t>
                    </m:r>
                    <m:r>
                      <m:t>=</m:t>
                    </m:r>
                    <m:r>
                      <m:t>1</m:t>
                    </m:r>
                  </m:sub>
                  <m:sup>
                    <m:r>
                      <m:t>6</m:t>
                    </m:r>
                  </m:sup>
                  <m:e>
                    <m:sSup>
                      <m:e>
                        <m:r>
                          <m:t>​</m:t>
                        </m:r>
                      </m:e>
                      <m:sup>
                        <m:r>
                          <m:t>B</m:t>
                        </m:r>
                      </m:sup>
                    </m:sSup>
                  </m:e>
                </m:nary>
                <m:sSubSup>
                  <m:e>
                    <m:r>
                      <m:rPr>
                        <m:sty m:val="b"/>
                      </m:rPr>
                      <m:t>X</m:t>
                    </m:r>
                  </m:e>
                  <m:sub>
                    <m:r>
                      <m:t>A</m:t>
                    </m:r>
                  </m:sub>
                  <m:sup>
                    <m:r>
                      <m:t>*</m:t>
                    </m:r>
                    <m:r>
                      <m:t> </m:t>
                    </m:r>
                    <m:r>
                      <m:t>A</m:t>
                    </m:r>
                  </m:sup>
                </m:sSubSup>
                <m:sSubSup>
                  <m:e>
                    <m:r>
                      <m:rPr>
                        <m:sty m:val="b"/>
                      </m:rPr>
                      <m:t>g</m:t>
                    </m:r>
                  </m:e>
                  <m:sub>
                    <m:r>
                      <m:t>i</m:t>
                    </m:r>
                  </m:sub>
                  <m:sup>
                    <m:r>
                      <m:t> </m:t>
                    </m:r>
                    <m:r>
                      <m:t>A</m:t>
                    </m:r>
                  </m:sup>
                </m:sSubSup>
                <m:sSubSup>
                  <m:e>
                    <m:r>
                      <m:rPr>
                        <m:sty m:val="b"/>
                      </m:rPr>
                      <m:t>g</m:t>
                    </m:r>
                  </m:e>
                  <m:sub>
                    <m:r>
                      <m:t>i</m:t>
                    </m:r>
                  </m:sub>
                  <m:sup>
                    <m:r>
                      <m:rPr>
                        <m:sty m:val="p"/>
                      </m:rPr>
                      <m:t>T</m:t>
                    </m:r>
                  </m:sup>
                </m:sSubSup>
                <m:sSup>
                  <m:e>
                    <m:d>
                      <m:dPr>
                        <m:begChr m:val="("/>
                        <m:endChr m:val=")"/>
                        <m:grow/>
                      </m:dPr>
                      <m:e>
                        <m:sSup>
                          <m:e>
                            <m:r>
                              <m:t>​</m:t>
                            </m:r>
                          </m:e>
                          <m:sup>
                            <m:r>
                              <m:t>B</m:t>
                            </m:r>
                          </m:sup>
                        </m:sSup>
                        <m:sSubSup>
                          <m:e>
                            <m:r>
                              <m:rPr>
                                <m:sty m:val="b"/>
                              </m:rPr>
                              <m:t>X</m:t>
                            </m:r>
                          </m:e>
                          <m:sub>
                            <m:r>
                              <m:t>A</m:t>
                            </m:r>
                          </m:sub>
                          <m:sup>
                            <m:r>
                              <m:t>*</m:t>
                            </m:r>
                          </m:sup>
                        </m:sSubSup>
                      </m:e>
                    </m:d>
                  </m:e>
                  <m:sup>
                    <m:r>
                      <m:rPr>
                        <m:sty m:val="p"/>
                      </m:rPr>
                      <m:t>T</m:t>
                    </m:r>
                  </m:sup>
                </m:sSup>
              </m:e>
            </m:mr>
            <m:mr>
              <m:e/>
              <m:e>
                <m:r>
                  <m:t>=</m:t>
                </m:r>
                <m:sSup>
                  <m:e>
                    <m:r>
                      <m:t>​</m:t>
                    </m:r>
                  </m:e>
                  <m:sup>
                    <m:r>
                      <m:t>B</m:t>
                    </m:r>
                  </m:sup>
                </m:sSup>
                <m:sSubSup>
                  <m:e>
                    <m:r>
                      <m:rPr>
                        <m:sty m:val="b"/>
                      </m:rPr>
                      <m:t>X</m:t>
                    </m:r>
                  </m:e>
                  <m:sub>
                    <m:r>
                      <m:t>A</m:t>
                    </m:r>
                  </m:sub>
                  <m:sup>
                    <m:r>
                      <m:t>*</m:t>
                    </m:r>
                    <m:r>
                      <m:t> </m:t>
                    </m:r>
                    <m:r>
                      <m:t>A</m:t>
                    </m:r>
                  </m:sup>
                </m:sSubSup>
                <m:sSup>
                  <m:e>
                    <m:r>
                      <m:rPr>
                        <m:sty m:val="b"/>
                      </m:rPr>
                      <m:t>I</m:t>
                    </m:r>
                  </m:e>
                  <m:sup>
                    <m:r>
                      <m:t> </m:t>
                    </m:r>
                    <m:r>
                      <m:t>A</m:t>
                    </m:r>
                  </m:sup>
                </m:sSup>
                <m:sSub>
                  <m:e>
                    <m:r>
                      <m:rPr>
                        <m:sty m:val="b"/>
                      </m:rPr>
                      <m:t>X</m:t>
                    </m:r>
                  </m:e>
                  <m:sub>
                    <m:r>
                      <m:t>B</m:t>
                    </m:r>
                  </m:sub>
                </m:sSub>
                <m:r>
                  <m:t> </m:t>
                </m:r>
                <m:r>
                  <m:t>.</m:t>
                </m:r>
              </m:e>
            </m:mr>
          </m:m>
        </m:oMath>
      </m:oMathPara>
    </w:p>
    <w:p>
      <w:pPr>
        <w:pStyle w:val="1"/>
      </w:pPr>
      <w:bookmarkStart w:id="80" w:name="spatial-dyadics"/>
      <w:r>
        <w:t xml:space="preserve">Spatial Dyadics</w:t>
      </w:r>
      <w:bookmarkEnd w:id="80"/>
    </w:p>
    <w:p>
      <w:pPr>
        <w:pStyle w:val="FirstParagraph"/>
      </w:pPr>
      <w:r>
        <w:t xml:space="preserve">Spatial inertia is a mapping from</w:t>
      </w:r>
      <w:r>
        <w:t xml:space="preserve"> </w:t>
      </w:r>
      <m:oMath>
        <m:sSup>
          <m:e>
            <m:r>
              <m:rPr>
                <m:sty m:val="b"/>
              </m:rPr>
              <m:t>M</m:t>
            </m:r>
          </m:e>
          <m:sup>
            <m:r>
              <m:t>6</m:t>
            </m:r>
          </m:sup>
        </m:sSup>
      </m:oMath>
      <w:r>
        <w:t xml:space="preserve"> </w:t>
      </w:r>
      <w:r>
        <w:t xml:space="preserve">to</w:t>
      </w:r>
      <w:r>
        <w:t xml:space="preserve"> </w:t>
      </w:r>
      <m:oMath>
        <m:sSup>
          <m:e>
            <m:r>
              <m:rPr>
                <m:sty m:val="b"/>
              </m:rPr>
              <m:t>F</m:t>
            </m:r>
          </m:e>
          <m:sup>
            <m:r>
              <m:t>6</m:t>
            </m:r>
          </m:sup>
        </m:sSup>
      </m:oMath>
      <w:r>
        <w:t xml:space="preserve">; but there are three more mappings we can define involving these two spaces, making a total of four kinds of spatial dyadic tensor. Some of their basic properties are listed in Table 2.5. The symbol</w:t>
      </w:r>
      <w:r>
        <w:t xml:space="preserve"> </w:t>
      </w:r>
      <m:oMath>
        <m:r>
          <m:rPr>
            <m:sty m:val="b"/>
          </m:rPr>
          <m:t>Φ</m:t>
        </m:r>
      </m:oMath>
      <w:r>
        <w:t xml:space="preserve"> </w:t>
      </w:r>
      <w:r>
        <w:t xml:space="preserve">in the examples column denotes an inverse inertia (i.e.,</w:t>
      </w:r>
      <w:r>
        <w:t xml:space="preserve"> </w:t>
      </w:r>
      <m:oMath>
        <m:r>
          <m:rPr>
            <m:sty m:val="b"/>
          </m:rPr>
          <m:t>Φ</m:t>
        </m:r>
        <m:r>
          <m:t>=</m:t>
        </m:r>
        <m:sSup>
          <m:e>
            <m:r>
              <m:rPr>
                <m:sty m:val="b"/>
              </m:rPr>
              <m:t>I</m:t>
            </m:r>
          </m:e>
          <m:sup>
            <m:r>
              <m:t>−</m:t>
            </m:r>
            <m:r>
              <m:t>1</m:t>
            </m:r>
          </m:sup>
        </m:sSup>
      </m:oMath>
      <w:r>
        <w:t xml:space="preserve">). The column marked</w:t>
      </w:r>
      <w:r>
        <w:t xml:space="preserve"> </w:t>
      </w:r>
      <w:r>
        <w:t xml:space="preserve">‘</w:t>
      </w:r>
      <w:r>
        <w:t xml:space="preserve">dyad form</w:t>
      </w:r>
      <w:r>
        <w:t xml:space="preserve">’</w:t>
      </w:r>
      <w:r>
        <w:t xml:space="preserve"> </w:t>
      </w:r>
      <w:r>
        <w:t xml:space="preserve">shows the pattern of motion and force vectors in the dyads for each kind of tensor. If we think of a dyadic as mapping from the</w:t>
      </w:r>
      <w:r>
        <w:t xml:space="preserve"> </w:t>
      </w:r>
      <w:r>
        <w:t xml:space="preserve">‘</w:t>
      </w:r>
      <w:r>
        <w:t xml:space="preserve">From</w:t>
      </w:r>
      <w:r>
        <w:t xml:space="preserve">’</w:t>
      </w:r>
      <w:r>
        <w:t xml:space="preserve"> </w:t>
      </w:r>
      <w:r>
        <w:t xml:space="preserve">space to the</w:t>
      </w:r>
      <w:r>
        <w:t xml:space="preserve"> </w:t>
      </w:r>
      <w:r>
        <w:t xml:space="preserve">‘</w:t>
      </w:r>
      <w:r>
        <w:t xml:space="preserve">To</w:t>
      </w:r>
      <w:r>
        <w:t xml:space="preserve">’</w:t>
      </w:r>
      <w:r>
        <w:t xml:space="preserve"> </w:t>
      </w:r>
      <w:r>
        <w:t xml:space="preserve">space, then the first vector in the dyad must be an element of the</w:t>
      </w:r>
      <w:r>
        <w:t xml:space="preserve"> </w:t>
      </w:r>
      <w:r>
        <w:t xml:space="preserve">‘</w:t>
      </w:r>
      <w:r>
        <w:t xml:space="preserve">To</w:t>
      </w:r>
      <w:r>
        <w:t xml:space="preserve">’</w:t>
      </w:r>
      <w:r>
        <w:t xml:space="preserve"> </w:t>
      </w:r>
      <w:r>
        <w:t xml:space="preserve">space, and the second vector must be an element in the space that is dual to the</w:t>
      </w:r>
      <w:r>
        <w:t xml:space="preserve"> </w:t>
      </w:r>
      <w:r>
        <w:t xml:space="preserve">‘</w:t>
      </w:r>
      <w:r>
        <w:t xml:space="preserve">From</w:t>
      </w:r>
      <w:r>
        <w:t xml:space="preserve">’</w:t>
      </w:r>
      <w:r>
        <w:t xml:space="preserve"> </w:t>
      </w:r>
      <w:r>
        <w:t xml:space="preserve">space. The coordinate transformation formulae are each labelled as either a similarity transform or a congruence transform. A similarity transform preserves properties such as rank and eigenvalues, but not symmetry or positive definiteness. A congruence transform preserves properties like rank, symmetry and positive definiteness, but not eigenvalues.</w:t>
      </w:r>
    </w:p>
    <w:p>
      <w:pPr>
        <w:pStyle w:val="1"/>
      </w:pPr>
      <w:bookmarkStart w:id="81" w:name="properties-of-spatial-inertia"/>
      <w:r>
        <w:t xml:space="preserve">Properties of Spatial Inertia</w:t>
      </w:r>
      <w:bookmarkEnd w:id="81"/>
    </w:p>
    <w:p>
      <w:pPr>
        <w:pStyle w:val="FirstParagraph"/>
      </w:pPr>
      <w:r>
        <w:t xml:space="preserve">We have already covered coordinate transforms (Eq. 2.66), the time derivative (Eq. 2.65), the general form of a spatial inertia in Plücker coordinates (Eq. 2.63)</w:t>
      </w:r>
    </w:p>
    <w:p>
      <w:pPr>
        <w:pStyle w:val="a0"/>
      </w:pPr>
      <w:r>
        <w:t xml:space="preserve">and the fact that inertia maps velocity to momentum (Eq. 2.61). Here are a few more properties.</w:t>
      </w:r>
    </w:p>
    <w:p>
      <w:pPr>
        <w:pStyle w:val="a0"/>
      </w:pPr>
      <w:r>
        <w:t xml:space="preserve">Ten parameters are required to define a spatial rigid-body inertia. More general kinds of inertia, such as the articulated-body inertias in Chapter 7, require up to 21 parameters, which is the maximum number of independent values in a symmetric</w:t>
      </w:r>
      <w:r>
        <w:t xml:space="preserve"> </w:t>
      </w:r>
      <m:oMath>
        <m:r>
          <m:t>6</m:t>
        </m:r>
        <m:r>
          <m:t>×</m:t>
        </m:r>
        <m:r>
          <m:t>6</m:t>
        </m:r>
      </m:oMath>
      <w:r>
        <w:t xml:space="preserve"> </w:t>
      </w:r>
      <w:r>
        <w:t xml:space="preserve">matrix.</w:t>
      </w:r>
    </w:p>
    <w:p>
      <w:pPr>
        <w:pStyle w:val="a0"/>
      </w:pPr>
      <w:r>
        <w:t xml:space="preserve">The inertia of a rigid body that is composed of multiple parts is the sum of the inertias of its parts.</w:t>
      </w:r>
    </w:p>
    <w:p>
      <w:pPr>
        <w:pStyle w:val="a0"/>
      </w:pPr>
      <w:r>
        <w:t xml:space="preserve">The kinetic energy of rigid body having a spatial velocity of</w:t>
      </w:r>
      <w:r>
        <w:t xml:space="preserve"> </w:t>
      </w:r>
      <m:oMath>
        <m:r>
          <m:t>v</m:t>
        </m:r>
      </m:oMath>
      <w:r>
        <w:t xml:space="preserve"> </w:t>
      </w:r>
      <w:r>
        <w:t xml:space="preserve">and a spatial inertia of</w:t>
      </w:r>
      <w:r>
        <w:t xml:space="preserve"> </w:t>
      </w:r>
      <m:oMath>
        <m:r>
          <m:t>I</m:t>
        </m:r>
      </m:oMath>
      <w:r>
        <w:t xml:space="preserve"> </w:t>
      </w:r>
      <w:r>
        <w:t xml:space="preserve">is</w:t>
      </w:r>
    </w:p>
    <w:p>
      <w:pPr>
        <w:pStyle w:val="a0"/>
      </w:pPr>
      <m:oMathPara>
        <m:oMathParaPr>
          <m:jc m:val="center"/>
        </m:oMathParaPr>
        <m:oMath>
          <m:r>
            <m:t>T</m:t>
          </m:r>
          <m:r>
            <m:t>=</m:t>
          </m:r>
          <m:f>
            <m:fPr>
              <m:type m:val="bar"/>
            </m:fPr>
            <m:num>
              <m:r>
                <m:t>1</m:t>
              </m:r>
            </m:num>
            <m:den>
              <m:r>
                <m:t>2</m:t>
              </m:r>
            </m:den>
          </m:f>
          <m:r>
            <m:t>v</m:t>
          </m:r>
          <m:r>
            <m:t>⋅</m:t>
          </m:r>
          <m:r>
            <m:t>I</m:t>
          </m:r>
          <m:r>
            <m:t> </m:t>
          </m:r>
          <m:r>
            <m:t>v</m:t>
          </m:r>
          <m:r>
            <m:t> </m:t>
          </m:r>
          <m:r>
            <m:t>.</m:t>
          </m:r>
        </m:oMath>
      </m:oMathPara>
    </w:p>
    <w:p>
      <w:pPr>
        <w:pStyle w:val="1"/>
      </w:pPr>
      <w:bookmarkStart w:id="82" w:name="equation-of-motion"/>
      <w:r>
        <w:t xml:space="preserve">2.14 Equation of Motion</w:t>
      </w:r>
      <w:bookmarkEnd w:id="82"/>
    </w:p>
    <w:p>
      <w:pPr>
        <w:pStyle w:val="FirstParagraph"/>
      </w:pPr>
      <w:r>
        <w:t xml:space="preserve">The spatial equation of motion for a rigid body states that the net force acting on the body equals its rate of change of momentum:</w:t>
      </w:r>
    </w:p>
    <w:p>
      <w:pPr>
        <w:pStyle w:val="a0"/>
      </w:pPr>
      <m:oMathPara>
        <m:oMathParaPr>
          <m:jc m:val="center"/>
        </m:oMathParaPr>
        <m:oMath>
          <m:m>
            <m:mPr>
              <m:baseJc m:val="center"/>
              <m:plcHide m:val="1"/>
              <m:mcs>
                <m:mc>
                  <m:mcPr>
                    <m:mcJc m:val="right"/>
                    <m:count m:val="1"/>
                  </m:mcPr>
                </m:mc>
                <m:mc>
                  <m:mcPr>
                    <m:mcJc m:val="left"/>
                    <m:count m:val="1"/>
                  </m:mcPr>
                </m:mc>
              </m:mcs>
            </m:mPr>
            <m:mr>
              <m:e>
                <m:r>
                  <m:t>f</m:t>
                </m:r>
                <m:r>
                  <m:t>=</m:t>
                </m:r>
                <m:f>
                  <m:fPr>
                    <m:type m:val="bar"/>
                  </m:fPr>
                  <m:num>
                    <m:r>
                      <m:rPr>
                        <m:sty m:val="p"/>
                      </m:rPr>
                      <m:t>d</m:t>
                    </m:r>
                  </m:num>
                  <m:den>
                    <m:r>
                      <m:rPr>
                        <m:sty m:val="p"/>
                      </m:rPr>
                      <m:t>d</m:t>
                    </m:r>
                    <m:r>
                      <m:t>t</m:t>
                    </m:r>
                  </m:den>
                </m:f>
                <m:d>
                  <m:dPr>
                    <m:begChr m:val="("/>
                    <m:endChr m:val=")"/>
                    <m:grow/>
                  </m:dPr>
                  <m:e>
                    <m:r>
                      <m:t>I</m:t>
                    </m:r>
                    <m:r>
                      <m:t>v</m:t>
                    </m:r>
                  </m:e>
                </m:d>
              </m:e>
              <m:e>
                <m:r>
                  <m:t>=</m:t>
                </m:r>
                <m:r>
                  <m:t> </m:t>
                </m:r>
                <m:r>
                  <m:t>I</m:t>
                </m:r>
                <m:r>
                  <m:t>a</m:t>
                </m:r>
                <m:r>
                  <m:t>+</m:t>
                </m:r>
                <m:d>
                  <m:dPr>
                    <m:begChr m:val="("/>
                    <m:endChr m:val=")"/>
                    <m:grow/>
                  </m:dPr>
                  <m:e>
                    <m:r>
                      <m:t>v</m:t>
                    </m:r>
                    <m:limUpp>
                      <m:e>
                        <m:r>
                          <m:t>×</m:t>
                        </m:r>
                      </m:e>
                      <m:lim>
                        <m:r>
                          <m:t>*</m:t>
                        </m:r>
                      </m:lim>
                    </m:limUpp>
                    <m:r>
                      <m:t>I</m:t>
                    </m:r>
                    <m:r>
                      <m:t>−</m:t>
                    </m:r>
                    <m:r>
                      <m:t>I</m:t>
                    </m:r>
                    <m:r>
                      <m:t>v</m:t>
                    </m:r>
                    <m:r>
                      <m:t>×</m:t>
                    </m:r>
                  </m:e>
                </m:d>
                <m:r>
                  <m:t>v</m:t>
                </m:r>
              </m:e>
            </m:mr>
            <m:mr>
              <m:e/>
              <m:e>
                <m:r>
                  <m:t>=</m:t>
                </m:r>
                <m:r>
                  <m:t> </m:t>
                </m:r>
                <m:r>
                  <m:t>I</m:t>
                </m:r>
                <m:r>
                  <m:t>a</m:t>
                </m:r>
                <m:r>
                  <m:t>+</m:t>
                </m:r>
                <m:r>
                  <m:t>v</m:t>
                </m:r>
                <m:limUpp>
                  <m:e>
                    <m:r>
                      <m:t>×</m:t>
                    </m:r>
                  </m:e>
                  <m:lim>
                    <m:r>
                      <m:t>*</m:t>
                    </m:r>
                  </m:lim>
                </m:limUpp>
                <m:r>
                  <m:t>I</m:t>
                </m:r>
                <m:r>
                  <m:t>v</m:t>
                </m:r>
                <m:r>
                  <m:t> </m:t>
                </m:r>
                <m:r>
                  <m:t>.</m:t>
                </m:r>
              </m:e>
            </m:mr>
          </m:m>
        </m:oMath>
      </m:oMathPara>
    </w:p>
    <w:p>
      <w:pPr>
        <w:pStyle w:val="FirstParagraph"/>
      </w:pPr>
      <w:r>
        <w:t xml:space="preserve">We will often write the equation of motion in the form of an inhomogeneous linear equation</w:t>
      </w:r>
    </w:p>
    <w:p>
      <w:pPr>
        <w:pStyle w:val="a0"/>
      </w:pPr>
      <m:oMathPara>
        <m:oMathParaPr>
          <m:jc m:val="center"/>
        </m:oMathParaPr>
        <m:oMath>
          <m:r>
            <m:t>f</m:t>
          </m:r>
          <m:r>
            <m:t>=</m:t>
          </m:r>
          <m:r>
            <m:t>I</m:t>
          </m:r>
          <m:r>
            <m:t>a</m:t>
          </m:r>
          <m:r>
            <m:t>+</m:t>
          </m:r>
          <m:r>
            <m:t>p</m:t>
          </m:r>
          <m:r>
            <m:t> </m:t>
          </m:r>
          <m:r>
            <m:t>,</m:t>
          </m:r>
        </m:oMath>
      </m:oMathPara>
    </w:p>
    <w:p>
      <w:pPr>
        <w:pStyle w:val="FirstParagraph"/>
      </w:pPr>
      <w:r>
        <w:t xml:space="preserve">in which</w:t>
      </w:r>
      <w:r>
        <w:t xml:space="preserve"> </w:t>
      </w:r>
      <m:oMath>
        <m:r>
          <m:t>I</m:t>
        </m:r>
      </m:oMath>
      <w:r>
        <w:t xml:space="preserve"> </w:t>
      </w:r>
      <w:r>
        <w:t xml:space="preserve">and</w:t>
      </w:r>
      <w:r>
        <w:t xml:space="preserve"> </w:t>
      </w:r>
      <m:oMath>
        <m:r>
          <m:t>p</m:t>
        </m:r>
      </m:oMath>
      <w:r>
        <w:t xml:space="preserve"> </w:t>
      </w:r>
      <w:r>
        <w:t xml:space="preserve">are the coefficients and</w:t>
      </w:r>
      <w:r>
        <w:t xml:space="preserve"> </w:t>
      </w:r>
      <m:oMath>
        <m:r>
          <m:t>f</m:t>
        </m:r>
      </m:oMath>
      <w:r>
        <w:t xml:space="preserve"> </w:t>
      </w:r>
      <w:r>
        <w:t xml:space="preserve">and</w:t>
      </w:r>
      <w:r>
        <w:t xml:space="preserve"> </w:t>
      </w:r>
      <m:oMath>
        <m:r>
          <m:t>a</m:t>
        </m:r>
      </m:oMath>
      <w:r>
        <w:t xml:space="preserve"> </w:t>
      </w:r>
      <w:r>
        <w:t xml:space="preserve">are the variables. In typical use, the coefficients are assumed to be known, and one or both of the variables are unknown.</w:t>
      </w:r>
      <w:r>
        <w:t xml:space="preserve"> </w:t>
      </w:r>
      <m:oMath>
        <m:r>
          <m:t>p</m:t>
        </m:r>
      </m:oMath>
      <w:r>
        <w:t xml:space="preserve"> </w:t>
      </w:r>
      <w:r>
        <w:t xml:space="preserve">is called the bias force, and it is simply the value that</w:t>
      </w:r>
      <w:r>
        <w:t xml:space="preserve"> </w:t>
      </w:r>
      <m:oMath>
        <m:r>
          <m:t>f</m:t>
        </m:r>
      </m:oMath>
      <w:r>
        <w:t xml:space="preserve"> </w:t>
      </w:r>
      <w:r>
        <w:t xml:space="preserve">must take in order to produce zero acceleration. If</w:t>
      </w:r>
      <w:r>
        <w:t xml:space="preserve"> </w:t>
      </w:r>
      <m:oMath>
        <m:r>
          <m:t>f</m:t>
        </m:r>
      </m:oMath>
      <w:r>
        <w:t xml:space="preserve"> </w:t>
      </w:r>
      <w:r>
        <w:t xml:space="preserve">is the net force acting on the body, then</w:t>
      </w:r>
      <w:r>
        <w:t xml:space="preserve"> </w:t>
      </w:r>
      <m:oMath>
        <m:r>
          <m:t>p</m:t>
        </m:r>
        <m:r>
          <m:t>=</m:t>
        </m:r>
        <m:r>
          <m:t>v</m:t>
        </m:r>
        <m:sSup>
          <m:e>
            <m:r>
              <m:t>×</m:t>
            </m:r>
          </m:e>
          <m:sup>
            <m:r>
              <m:t>*</m:t>
            </m:r>
          </m:sup>
        </m:sSup>
        <m:r>
          <m:t>I</m:t>
        </m:r>
        <m:r>
          <m:t>v</m:t>
        </m:r>
      </m:oMath>
      <w:r>
        <w:t xml:space="preserve">.</w:t>
      </w:r>
    </w:p>
    <w:p>
      <w:pPr>
        <w:pStyle w:val="a0"/>
      </w:pPr>
      <w:r>
        <w:t xml:space="preserve">The</w:t>
      </w:r>
      <w:r>
        <w:t xml:space="preserve"> </w:t>
      </w:r>
      <m:oMath>
        <m:r>
          <m:t>f</m:t>
        </m:r>
      </m:oMath>
      <w:r>
        <w:t xml:space="preserve"> </w:t>
      </w:r>
      <w:r>
        <w:t xml:space="preserve">in Eq. 2.68 is always the net force acting on the body, but Eq. 2.69 affords the possibility to transfer some known components of the net force from</w:t>
      </w:r>
      <w:r>
        <w:t xml:space="preserve"> </w:t>
      </w:r>
      <m:oMath>
        <m:r>
          <m:t>f</m:t>
        </m:r>
      </m:oMath>
      <w:r>
        <w:t xml:space="preserve"> </w:t>
      </w:r>
      <w:r>
        <w:t xml:space="preserve">to</w:t>
      </w:r>
      <w:r>
        <w:t xml:space="preserve"> </w:t>
      </w:r>
      <m:oMath>
        <m:r>
          <m:t>p</m:t>
        </m:r>
      </m:oMath>
      <w:r>
        <w:t xml:space="preserve">. For example, suppose the net force,</w:t>
      </w:r>
      <w:r>
        <w:t xml:space="preserve"> </w:t>
      </w:r>
      <m:oMath>
        <m:sSub>
          <m:e>
            <m:r>
              <m:t>f</m:t>
            </m:r>
          </m:e>
          <m:sub>
            <m:r>
              <m:t>n</m:t>
            </m:r>
            <m:r>
              <m:t>e</m:t>
            </m:r>
            <m:r>
              <m:t>t</m:t>
            </m:r>
          </m:sub>
        </m:sSub>
      </m:oMath>
      <w:r>
        <w:t xml:space="preserve">, is the sum of an unknown force,</w:t>
      </w:r>
      <w:r>
        <w:t xml:space="preserve"> </w:t>
      </w:r>
      <m:oMath>
        <m:sSub>
          <m:e>
            <m:r>
              <m:t>f</m:t>
            </m:r>
          </m:e>
          <m:sub>
            <m:r>
              <m:t>u</m:t>
            </m:r>
          </m:sub>
        </m:sSub>
      </m:oMath>
      <w:r>
        <w:t xml:space="preserve">, and a known gravitational force,</w:t>
      </w:r>
      <w:r>
        <w:t xml:space="preserve"> </w:t>
      </w:r>
      <m:oMath>
        <m:sSub>
          <m:e>
            <m:r>
              <m:t>f</m:t>
            </m:r>
          </m:e>
          <m:sub>
            <m:r>
              <m:t>g</m:t>
            </m:r>
          </m:sub>
        </m:sSub>
      </m:oMath>
      <w:r>
        <w:t xml:space="preserve">. Equation 2.68 would then be</w:t>
      </w:r>
    </w:p>
    <w:p>
      <w:pPr>
        <w:pStyle w:val="a0"/>
      </w:pPr>
      <m:oMathPara>
        <m:oMathParaPr>
          <m:jc m:val="center"/>
        </m:oMathParaPr>
        <m:oMath>
          <m:sSub>
            <m:e>
              <m:r>
                <m:t>f</m:t>
              </m:r>
            </m:e>
            <m:sub>
              <m:r>
                <m:t>n</m:t>
              </m:r>
              <m:r>
                <m:t>e</m:t>
              </m:r>
              <m:r>
                <m:t>t</m:t>
              </m:r>
            </m:sub>
          </m:sSub>
          <m:r>
            <m:t>=</m:t>
          </m:r>
          <m:r>
            <m:t>I</m:t>
          </m:r>
          <m:r>
            <m:t>a</m:t>
          </m:r>
          <m:r>
            <m:t>+</m:t>
          </m:r>
          <m:r>
            <m:t>v</m:t>
          </m:r>
          <m:limUpp>
            <m:e>
              <m:r>
                <m:t>×</m:t>
              </m:r>
            </m:e>
            <m:lim>
              <m:r>
                <m:t>*</m:t>
              </m:r>
            </m:lim>
          </m:limUpp>
          <m:r>
            <m:t>I</m:t>
          </m:r>
          <m:r>
            <m:t>v</m:t>
          </m:r>
          <m:r>
            <m:t> </m:t>
          </m:r>
          <m:r>
            <m:t>;</m:t>
          </m:r>
        </m:oMath>
      </m:oMathPara>
    </w:p>
    <w:p>
      <w:pPr>
        <w:pStyle w:val="FirstParagraph"/>
      </w:pPr>
      <w:r>
        <w:t xml:space="preserve">but we have the option of choosing</w:t>
      </w:r>
      <w:r>
        <w:t xml:space="preserve"> </w:t>
      </w:r>
      <m:oMath>
        <m:sSub>
          <m:e>
            <m:r>
              <m:t>f</m:t>
            </m:r>
          </m:e>
          <m:sub>
            <m:r>
              <m:t>u</m:t>
            </m:r>
          </m:sub>
        </m:sSub>
      </m:oMath>
      <w:r>
        <w:t xml:space="preserve"> </w:t>
      </w:r>
      <w:r>
        <w:t xml:space="preserve">as the left-hand quantity in Eq. 2.69, in which case the equation would be</w:t>
      </w:r>
    </w:p>
    <w:p>
      <w:pPr>
        <w:pStyle w:val="a0"/>
      </w:pPr>
      <m:oMathPara>
        <m:oMathParaPr>
          <m:jc m:val="center"/>
        </m:oMathParaPr>
        <m:oMath>
          <m:sSub>
            <m:e>
              <m:r>
                <m:t>f</m:t>
              </m:r>
            </m:e>
            <m:sub>
              <m:r>
                <m:t>u</m:t>
              </m:r>
            </m:sub>
          </m:sSub>
          <m:r>
            <m:t>=</m:t>
          </m:r>
          <m:r>
            <m:t>I</m:t>
          </m:r>
          <m:r>
            <m:t>a</m:t>
          </m:r>
          <m:r>
            <m:t>+</m:t>
          </m:r>
          <m:r>
            <m:t>p</m:t>
          </m:r>
          <m:r>
            <m:t> </m:t>
          </m:r>
          <m:r>
            <m:t>,</m:t>
          </m:r>
        </m:oMath>
      </m:oMathPara>
    </w:p>
    <w:p>
      <w:pPr>
        <w:pStyle w:val="FirstParagraph"/>
      </w:pPr>
      <w:r>
        <w:t xml:space="preserve">and</w:t>
      </w:r>
      <w:r>
        <w:t xml:space="preserve"> </w:t>
      </w:r>
      <m:oMath>
        <m:r>
          <m:t>p</m:t>
        </m:r>
      </m:oMath>
      <w:r>
        <w:t xml:space="preserve"> </w:t>
      </w:r>
      <w:r>
        <w:t xml:space="preserve">would be defined as</w:t>
      </w:r>
    </w:p>
    <w:p>
      <w:pPr>
        <w:pStyle w:val="a0"/>
      </w:pPr>
      <m:oMathPara>
        <m:oMathParaPr>
          <m:jc m:val="center"/>
        </m:oMathParaPr>
        <m:oMath>
          <m:r>
            <m:t>p</m:t>
          </m:r>
          <m:r>
            <m:t>=</m:t>
          </m:r>
          <m:r>
            <m:t>v</m:t>
          </m:r>
          <m:limUpp>
            <m:e>
              <m:r>
                <m:t>×</m:t>
              </m:r>
            </m:e>
            <m:lim>
              <m:r>
                <m:t>*</m:t>
              </m:r>
            </m:lim>
          </m:limUpp>
          <m:r>
            <m:t>I</m:t>
          </m:r>
          <m:r>
            <m:t>v</m:t>
          </m:r>
          <m:r>
            <m:t>−</m:t>
          </m:r>
          <m:sSub>
            <m:e>
              <m:r>
                <m:t>f</m:t>
              </m:r>
            </m:e>
            <m:sub>
              <m:r>
                <m:t>g</m:t>
              </m:r>
            </m:sub>
          </m:sSub>
          <m:r>
            <m:t> </m:t>
          </m:r>
          <m:r>
            <m:t>.</m:t>
          </m:r>
        </m:oMath>
      </m:oMathPara>
    </w:p>
    <w:p>
      <w:pPr>
        <w:pStyle w:val="FirstParagraph"/>
      </w:pPr>
      <w:r>
        <w:t xml:space="preserve">Example 2.6 The traditional 3D equations of motion can be recovered from Eq. 2.68 by expanding the spatial quantities into their 3D components. To keep the equations simple, we place the origin at the centre of mass. Equation 2.68 then expands to</w:t>
      </w:r>
    </w:p>
    <w:p>
      <w:pPr>
        <w:pStyle w:val="a0"/>
      </w:pPr>
      <w:r>
        <w:t xml:space="preserve">$$
\begin{array}{rl} &amp; { \left[ \begin{array}{l} { n _ { C } } \\{ f } \end{array} \right] = \left[ \begin{array}{ll} { \bar { I } _ { C } } &amp; { 0 } \\{ 0 } &amp; { m \, { \bf 1 } } \end{array} \right] \left[ \begin{array}{ll} { \omega } &amp; { v _ { C } \times } \\{ \ddot { c } - \omega \times v _ { C } } \end{array} \right] + \left[ \begin{array}{ll} { \omega \times } &amp; { v _ { C } \times } \\{ 0 } &amp; { \omega \times } \end{array} \right] \left[ \begin{array}{ll} { \bar { I } _ { C } } &amp; { 0 } \\{ 0 } &amp; { m \, { \bf 1 } } \end{array} \right] \left[ \begin{array}{l} { \omega } \\{ v _ { C } } \end{array} \right] } \\&amp; { = \left[ \begin{array}{ll} { \bar { I } _ { C } \dot { \omega } } &amp; { \omega } \\{ m \, \ddot { c } - m \, \omega \times v _ { C } } \end{array} \right] + \left[ \begin{array}{ll} { \omega \times \bar { I } _ { C } \omega + m \, v _ { C } \times v _ { C } } \\{ m \, \omega \times v _ { C } } \end{array} \right] } \\&amp; { = \left[ \begin{array}{l} { \bar { I } _ { C } \dot { \omega } + \omega \times \bar { I } _ { C } \omega } \\{ m \, \ddot { c } } \end{array} \right] . } \end{array}
$$</w:t>
      </w:r>
    </w:p>
    <w:p>
      <w:pPr>
        <w:pStyle w:val="FirstParagraph"/>
      </w:pPr>
      <w:r>
        <w:t xml:space="preserve">(We have used Eq. 2.48 to express the body’s spatial acceleration in terms of</w:t>
      </w:r>
      <w:r>
        <w:t xml:space="preserve"> </w:t>
      </w:r>
      <m:oMath>
        <m:acc>
          <m:accPr>
            <m:chr m:val="̇"/>
          </m:accPr>
          <m:e>
            <m:r>
              <m:t>ω</m:t>
            </m:r>
          </m:e>
        </m:acc>
      </m:oMath>
      <w:r>
        <w:t xml:space="preserve">,</w:t>
      </w:r>
      <w:r>
        <w:t xml:space="preserve"> </w:t>
      </w:r>
      <m:oMath>
        <m:acc>
          <m:accPr>
            <m:chr m:val="̇"/>
          </m:accPr>
          <m:e>
            <m:r>
              <m:rPr>
                <m:sty m:val="b"/>
              </m:rPr>
              <m:t>c</m:t>
            </m:r>
          </m:e>
        </m:acc>
      </m:oMath>
      <w:r>
        <w:t xml:space="preserve"> </w:t>
      </w:r>
      <w:r>
        <w:t xml:space="preserve">and</w:t>
      </w:r>
      <w:r>
        <w:t xml:space="preserve"> </w:t>
      </w:r>
      <m:oMath>
        <m:sSub>
          <m:e>
            <m:r>
              <m:rPr>
                <m:sty m:val="b"/>
              </m:rPr>
              <m:t>v</m:t>
            </m:r>
          </m:e>
          <m:sub>
            <m:r>
              <m:t>C</m:t>
            </m:r>
          </m:sub>
        </m:sSub>
      </m:oMath>
      <w:r>
        <w:t xml:space="preserve"> </w:t>
      </w:r>
      <w:r>
        <w:t xml:space="preserve">(</w:t>
      </w:r>
      <m:oMath>
        <m:r>
          <m:t>≡</m:t>
        </m:r>
        <m:acc>
          <m:accPr>
            <m:chr m:val="̇"/>
          </m:accPr>
          <m:e>
            <m:r>
              <m:rPr>
                <m:sty m:val="b"/>
              </m:rPr>
              <m:t>c</m:t>
            </m:r>
          </m:e>
        </m:acc>
      </m:oMath>
      <w:r>
        <w:t xml:space="preserve">).) Thus, we have recovered Newton’s equation for the motion of the centre of mass,</w:t>
      </w:r>
    </w:p>
    <w:p>
      <w:pPr>
        <w:pStyle w:val="a0"/>
      </w:pPr>
      <m:oMathPara>
        <m:oMathParaPr>
          <m:jc m:val="center"/>
        </m:oMathParaPr>
        <m:oMath>
          <m:r>
            <m:t>f</m:t>
          </m:r>
          <m:r>
            <m:t>=</m:t>
          </m:r>
          <m:r>
            <m:t>m</m:t>
          </m:r>
          <m:r>
            <m:t> </m:t>
          </m:r>
          <m:acc>
            <m:accPr>
              <m:chr m:val="̈"/>
            </m:accPr>
            <m:e>
              <m:r>
                <m:t>c</m:t>
              </m:r>
            </m:e>
          </m:acc>
          <m:r>
            <m:t> </m:t>
          </m:r>
          <m:r>
            <m:t>,</m:t>
          </m:r>
        </m:oMath>
      </m:oMathPara>
    </w:p>
    <w:p>
      <w:pPr>
        <w:pStyle w:val="FirstParagraph"/>
      </w:pPr>
      <w:r>
        <w:t xml:space="preserve">and also Euler’s equation for the rotational motion of the body about its centre of mass,</w:t>
      </w:r>
    </w:p>
    <w:p>
      <w:pPr>
        <w:pStyle w:val="a0"/>
      </w:pPr>
      <m:oMathPara>
        <m:oMathParaPr>
          <m:jc m:val="center"/>
        </m:oMathParaPr>
        <m:oMath>
          <m:sSub>
            <m:e>
              <m:r>
                <m:t>n</m:t>
              </m:r>
            </m:e>
            <m:sub>
              <m:r>
                <m:t>C</m:t>
              </m:r>
            </m:sub>
          </m:sSub>
          <m:r>
            <m:t>=</m:t>
          </m:r>
          <m:sSub>
            <m:e>
              <m:acc>
                <m:accPr>
                  <m:chr m:val="‾"/>
                </m:accPr>
                <m:e>
                  <m:r>
                    <m:t>I</m:t>
                  </m:r>
                </m:e>
              </m:acc>
            </m:e>
            <m:sub>
              <m:r>
                <m:t>C</m:t>
              </m:r>
            </m:sub>
          </m:sSub>
          <m:r>
            <m:t> </m:t>
          </m:r>
          <m:r>
            <m:t>ω</m:t>
          </m:r>
          <m:r>
            <m:t>+</m:t>
          </m:r>
          <m:r>
            <m:t>ω</m:t>
          </m:r>
          <m:r>
            <m:t>×</m:t>
          </m:r>
          <m:sSub>
            <m:e>
              <m:acc>
                <m:accPr>
                  <m:chr m:val="‾"/>
                </m:accPr>
                <m:e>
                  <m:r>
                    <m:t>I</m:t>
                  </m:r>
                </m:e>
              </m:acc>
            </m:e>
            <m:sub>
              <m:r>
                <m:t>C</m:t>
              </m:r>
            </m:sub>
          </m:sSub>
          <m:r>
            <m:t> </m:t>
          </m:r>
          <m:r>
            <m:t>ω</m:t>
          </m:r>
          <m:r>
            <m:t> </m:t>
          </m:r>
          <m:r>
            <m:t>.</m:t>
          </m:r>
        </m:oMath>
      </m:oMathPara>
    </w:p>
    <w:p>
      <w:pPr>
        <w:pStyle w:val="1"/>
      </w:pPr>
      <w:bookmarkStart w:id="83" w:name="inverse-inertia"/>
      <w:r>
        <w:t xml:space="preserve">2.15 Inverse Inertia</w:t>
      </w:r>
      <w:bookmarkEnd w:id="83"/>
    </w:p>
    <w:p>
      <w:pPr>
        <w:pStyle w:val="FirstParagraph"/>
      </w:pPr>
      <w:r>
        <w:t xml:space="preserve">It is sometimes useful to write the equation of motion in the form</w:t>
      </w:r>
    </w:p>
    <w:p>
      <w:pPr>
        <w:pStyle w:val="a0"/>
      </w:pPr>
      <m:oMathPara>
        <m:oMathParaPr>
          <m:jc m:val="center"/>
        </m:oMathParaPr>
        <m:oMath>
          <m:r>
            <m:t>a</m:t>
          </m:r>
          <m:r>
            <m:t>=</m:t>
          </m:r>
          <m:r>
            <m:t>Φ</m:t>
          </m:r>
          <m:r>
            <m:t>f</m:t>
          </m:r>
          <m:r>
            <m:t>+</m:t>
          </m:r>
          <m:r>
            <m:t>b</m:t>
          </m:r>
          <m:r>
            <m:t> </m:t>
          </m:r>
          <m:r>
            <m:t>,</m:t>
          </m:r>
        </m:oMath>
      </m:oMathPara>
    </w:p>
    <w:p>
      <w:pPr>
        <w:pStyle w:val="FirstParagraph"/>
      </w:pPr>
      <w:r>
        <w:t xml:space="preserve">where</w:t>
      </w:r>
      <w:r>
        <w:t xml:space="preserve"> </w:t>
      </w:r>
      <m:oMath>
        <m:r>
          <m:t>Φ</m:t>
        </m:r>
      </m:oMath>
      <w:r>
        <w:t xml:space="preserve"> </w:t>
      </w:r>
      <w:r>
        <w:t xml:space="preserve">is the body’s inverse inertia and</w:t>
      </w:r>
      <w:r>
        <w:t xml:space="preserve"> </w:t>
      </w:r>
      <m:oMath>
        <m:r>
          <m:rPr>
            <m:sty m:val="b"/>
          </m:rPr>
          <m:t>b</m:t>
        </m:r>
      </m:oMath>
      <w:r>
        <w:t xml:space="preserve"> </w:t>
      </w:r>
      <w:r>
        <w:t xml:space="preserve">is its bias acceleration, which is the acceleration that the body would have if</w:t>
      </w:r>
      <w:r>
        <w:t xml:space="preserve"> </w:t>
      </w:r>
      <m:oMath>
        <m:r>
          <m:rPr>
            <m:sty m:val="b"/>
          </m:rPr>
          <m:t>f</m:t>
        </m:r>
        <m:r>
          <m:t>=</m:t>
        </m:r>
        <m:r>
          <m:rPr>
            <m:sty m:val="b"/>
          </m:rPr>
          <m:t>0</m:t>
        </m:r>
      </m:oMath>
      <w:r>
        <w:t xml:space="preserve">. If this equation is the inverse of Eq. 2.69, then</w:t>
      </w:r>
      <w:r>
        <w:t xml:space="preserve"> </w:t>
      </w:r>
      <m:oMath>
        <m:r>
          <m:t>Φ</m:t>
        </m:r>
        <m:r>
          <m:t>=</m:t>
        </m:r>
        <m:sSup>
          <m:e>
            <m:r>
              <m:rPr>
                <m:sty m:val="b"/>
              </m:rPr>
              <m:t>I</m:t>
            </m:r>
          </m:e>
          <m:sup>
            <m:r>
              <m:t>−</m:t>
            </m:r>
            <m:r>
              <m:t>1</m:t>
            </m:r>
          </m:sup>
        </m:sSup>
      </m:oMath>
      <w:r>
        <w:t xml:space="preserve"> </w:t>
      </w:r>
      <w:r>
        <w:t xml:space="preserve">and</w:t>
      </w:r>
      <w:r>
        <w:t xml:space="preserve"> </w:t>
      </w:r>
      <m:oMath>
        <m:r>
          <m:rPr>
            <m:sty m:val="b"/>
          </m:rPr>
          <m:t>b</m:t>
        </m:r>
        <m:r>
          <m:t>=</m:t>
        </m:r>
        <m:r>
          <m:t>−</m:t>
        </m:r>
        <m:r>
          <m:t>Φ</m:t>
        </m:r>
        <m:r>
          <m:rPr>
            <m:sty m:val="b"/>
          </m:rPr>
          <m:t>p</m:t>
        </m:r>
      </m:oMath>
      <w:r>
        <w:t xml:space="preserve">. The advantage of Eq. 2.72 over Eq. 2.69 is that it can be applied to a constrained rigid body.</w:t>
      </w:r>
    </w:p>
    <w:p>
      <w:pPr>
        <w:pStyle w:val="a0"/>
      </w:pPr>
      <w:r>
        <w:t xml:space="preserve">Inverse inertia is a symmetric dyadic tensor that maps from</w:t>
      </w:r>
      <w:r>
        <w:t xml:space="preserve"> </w:t>
      </w:r>
      <m:oMath>
        <m:sSup>
          <m:e>
            <m:r>
              <m:rPr>
                <m:sty m:val="b"/>
              </m:rPr>
              <m:t>F</m:t>
            </m:r>
          </m:e>
          <m:sup>
            <m:r>
              <m:t>6</m:t>
            </m:r>
          </m:sup>
        </m:sSup>
      </m:oMath>
      <w:r>
        <w:t xml:space="preserve"> </w:t>
      </w:r>
      <w:r>
        <w:t xml:space="preserve">to</w:t>
      </w:r>
      <w:r>
        <w:t xml:space="preserve"> </w:t>
      </w:r>
      <m:oMath>
        <m:sSup>
          <m:e>
            <m:r>
              <m:rPr>
                <m:sty m:val="b"/>
              </m:rPr>
              <m:t>M</m:t>
            </m:r>
          </m:e>
          <m:sup>
            <m:r>
              <m:t>6</m:t>
            </m:r>
          </m:sup>
        </m:sSup>
      </m:oMath>
      <w:r>
        <w:t xml:space="preserve">. Some of its properties are already listed in Table 2.5. Another useful property is that the range of an inverse inertia is the subspace of</w:t>
      </w:r>
      <w:r>
        <w:t xml:space="preserve"> </w:t>
      </w:r>
      <m:oMath>
        <m:sSup>
          <m:e>
            <m:r>
              <m:rPr>
                <m:sty m:val="b"/>
              </m:rPr>
              <m:t>M</m:t>
            </m:r>
          </m:e>
          <m:sup>
            <m:r>
              <m:t>6</m:t>
            </m:r>
          </m:sup>
        </m:sSup>
      </m:oMath>
      <w:r>
        <w:t xml:space="preserve"> </w:t>
      </w:r>
      <w:r>
        <w:t xml:space="preserve">within which the body it applies to is free to move. This, in turn, implies that the rank of an inverse inertia equals the degree of motion freedom of the body to which it applies. Thus, if the body has fewer than six degrees of freedom, then</w:t>
      </w:r>
      <w:r>
        <w:t xml:space="preserve"> </w:t>
      </w:r>
      <m:oMath>
        <m:r>
          <m:rPr>
            <m:sty m:val="b"/>
          </m:rPr>
          <m:t>Φ</m:t>
        </m:r>
      </m:oMath>
      <w:r>
        <w:t xml:space="preserve"> </w:t>
      </w:r>
      <w:r>
        <w:t xml:space="preserve">will be singular, but</w:t>
      </w:r>
      <w:r>
        <w:t xml:space="preserve"> </w:t>
      </w:r>
      <m:oMath>
        <m:r>
          <m:rPr>
            <m:sty m:val="b"/>
          </m:rPr>
          <m:t>I</m:t>
        </m:r>
      </m:oMath>
      <w:r>
        <w:t xml:space="preserve"> </w:t>
      </w:r>
      <w:r>
        <w:t xml:space="preserve">will not exist. The formulae for the inverse inertia of an unconstrained rigid body, expressed in Plücker coordinates at</w:t>
      </w:r>
      <w:r>
        <w:t xml:space="preserve"> </w:t>
      </w:r>
      <m:oMath>
        <m:r>
          <m:t>C</m:t>
        </m:r>
      </m:oMath>
      <w:r>
        <w:t xml:space="preserve"> </w:t>
      </w:r>
      <w:r>
        <w:t xml:space="preserve">(the centre of mass) and</w:t>
      </w:r>
      <w:r>
        <w:t xml:space="preserve"> </w:t>
      </w:r>
      <m:oMath>
        <m:r>
          <m:t>O</m:t>
        </m:r>
      </m:oMath>
      <w:r>
        <w:t xml:space="preserve"> </w:t>
      </w:r>
      <w:r>
        <w:t xml:space="preserve">(a general point) are</w:t>
      </w:r>
    </w:p>
    <w:p>
      <w:pPr>
        <w:pStyle w:val="a0"/>
      </w:pPr>
      <m:oMathPara>
        <m:oMathParaPr>
          <m:jc m:val="center"/>
        </m:oMathParaPr>
        <m:oMath>
          <m:m>
            <m:mPr>
              <m:baseJc m:val="center"/>
              <m:plcHide m:val="1"/>
              <m:mcs>
                <m:mc>
                  <m:mcPr>
                    <m:mcJc m:val="right"/>
                    <m:count m:val="1"/>
                  </m:mcPr>
                </m:mc>
              </m:mcs>
            </m:mPr>
            <m:mr>
              <m:e>
                <m:sSub>
                  <m:e>
                    <m:acc>
                      <m:accPr>
                        <m:chr m:val="‾"/>
                      </m:accPr>
                      <m:e>
                        <m:r>
                          <m:t>Φ</m:t>
                        </m:r>
                      </m:e>
                    </m:acc>
                  </m:e>
                  <m:sub>
                    <m:r>
                      <m:t>C</m:t>
                    </m:r>
                  </m:sub>
                </m:sSub>
                <m:r>
                  <m:t>=</m:t>
                </m:r>
                <m:d>
                  <m:dPr>
                    <m:begChr m:val="["/>
                    <m:endChr m:val="]"/>
                    <m:grow/>
                  </m:dPr>
                  <m:e>
                    <m:m>
                      <m:mPr>
                        <m:baseJc m:val="center"/>
                        <m:plcHide m:val="1"/>
                        <m:mcs>
                          <m:mc>
                            <m:mcPr>
                              <m:mcJc m:val="left"/>
                              <m:count m:val="1"/>
                            </m:mcPr>
                          </m:mc>
                          <m:mc>
                            <m:mcPr>
                              <m:mcJc m:val="left"/>
                              <m:count m:val="1"/>
                            </m:mcPr>
                          </m:mc>
                        </m:mcs>
                      </m:mPr>
                      <m:mr>
                        <m:e>
                          <m:sSubSup>
                            <m:e>
                              <m:acc>
                                <m:accPr>
                                  <m:chr m:val="‾"/>
                                </m:accPr>
                                <m:e>
                                  <m:r>
                                    <m:t>I</m:t>
                                  </m:r>
                                </m:e>
                              </m:acc>
                            </m:e>
                            <m:sub>
                              <m:r>
                                <m:t>C</m:t>
                              </m:r>
                            </m:sub>
                            <m:sup>
                              <m:r>
                                <m:t>−</m:t>
                              </m:r>
                              <m:r>
                                <m:t>1</m:t>
                              </m:r>
                            </m:sup>
                          </m:sSubSup>
                        </m:e>
                        <m:e>
                          <m:r>
                            <m:t>0</m:t>
                          </m:r>
                        </m:e>
                      </m:mr>
                      <m:mr>
                        <m:e>
                          <m:r>
                            <m:t>0</m:t>
                          </m:r>
                        </m:e>
                        <m:e>
                          <m:f>
                            <m:fPr>
                              <m:type m:val="bar"/>
                            </m:fPr>
                            <m:num>
                              <m:r>
                                <m:t>1</m:t>
                              </m:r>
                            </m:num>
                            <m:den>
                              <m:r>
                                <m:t>m</m:t>
                              </m:r>
                            </m:den>
                          </m:f>
                          <m:r>
                            <m:rPr>
                              <m:sty m:val="b"/>
                            </m:rPr>
                            <m:t>1</m:t>
                          </m:r>
                        </m:e>
                      </m:mr>
                    </m:m>
                  </m:e>
                </m:d>
              </m:e>
            </m:mr>
          </m:m>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b>
                  <m:e>
                    <m:r>
                      <m:rPr>
                        <m:sty m:val="b"/>
                      </m:rPr>
                      <m:t>Φ</m:t>
                    </m:r>
                  </m:e>
                  <m:sub>
                    <m:r>
                      <m:t>O</m:t>
                    </m:r>
                  </m:sub>
                </m:sSub>
                <m:r>
                  <m:t>=</m:t>
                </m:r>
                <m:d>
                  <m:dPr>
                    <m:begChr m:val="["/>
                    <m:endChr m:val="]"/>
                    <m:grow/>
                  </m:dPr>
                  <m:e>
                    <m:m>
                      <m:mPr>
                        <m:baseJc m:val="center"/>
                        <m:plcHide m:val="1"/>
                        <m:mcs>
                          <m:mc>
                            <m:mcPr>
                              <m:mcJc m:val="left"/>
                              <m:count m:val="1"/>
                            </m:mcPr>
                          </m:mc>
                          <m:mc>
                            <m:mcPr>
                              <m:mcJc m:val="left"/>
                              <m:count m:val="1"/>
                            </m:mcPr>
                          </m:mc>
                        </m:mcs>
                      </m:mPr>
                      <m:mr>
                        <m:e>
                          <m:sSubSup>
                            <m:e>
                              <m:bar>
                                <m:barPr>
                                  <m:pos m:val="top"/>
                                </m:barPr>
                                <m:e>
                                  <m:r>
                                    <m:t>I</m:t>
                                  </m:r>
                                </m:e>
                              </m:bar>
                            </m:e>
                            <m:sub>
                              <m:r>
                                <m:t>C</m:t>
                              </m:r>
                            </m:sub>
                            <m:sup>
                              <m:r>
                                <m:t>−</m:t>
                              </m:r>
                              <m:r>
                                <m:t>1</m:t>
                              </m:r>
                            </m:sup>
                          </m:sSubSup>
                        </m:e>
                        <m:e>
                          <m:sSubSup>
                            <m:e>
                              <m:bar>
                                <m:barPr>
                                  <m:pos m:val="top"/>
                                </m:barPr>
                                <m:e>
                                  <m:r>
                                    <m:t>I</m:t>
                                  </m:r>
                                </m:e>
                              </m:bar>
                            </m:e>
                            <m:sub>
                              <m:r>
                                <m:t>C</m:t>
                              </m:r>
                            </m:sub>
                            <m:sup>
                              <m:r>
                                <m:t>−</m:t>
                              </m:r>
                              <m:r>
                                <m:t>1</m:t>
                              </m:r>
                            </m:sup>
                          </m:sSubSup>
                          <m:r>
                            <m:rPr>
                              <m:sty m:val="b"/>
                            </m:rPr>
                            <m:t>c</m:t>
                          </m:r>
                          <m:limUpp>
                            <m:e>
                              <m:r>
                                <m:t>×</m:t>
                              </m:r>
                            </m:e>
                            <m:lim>
                              <m:r>
                                <m:rPr>
                                  <m:sty m:val="p"/>
                                </m:rPr>
                                <m:t>T</m:t>
                              </m:r>
                            </m:lim>
                          </m:limUpp>
                        </m:e>
                      </m:mr>
                      <m:mr>
                        <m:e>
                          <m:r>
                            <m:rPr>
                              <m:sty m:val="b"/>
                            </m:rPr>
                            <m:t>c</m:t>
                          </m:r>
                          <m:r>
                            <m:t>×</m:t>
                          </m:r>
                          <m:sSubSup>
                            <m:e>
                              <m:bar>
                                <m:barPr>
                                  <m:pos m:val="top"/>
                                </m:barPr>
                                <m:e>
                                  <m:r>
                                    <m:t>I</m:t>
                                  </m:r>
                                </m:e>
                              </m:bar>
                            </m:e>
                            <m:sub>
                              <m:r>
                                <m:t>C</m:t>
                              </m:r>
                            </m:sub>
                            <m:sup>
                              <m:r>
                                <m:t>−</m:t>
                              </m:r>
                              <m:r>
                                <m:t>1</m:t>
                              </m:r>
                            </m:sup>
                          </m:sSubSup>
                        </m:e>
                        <m:e>
                          <m:f>
                            <m:fPr>
                              <m:type m:val="bar"/>
                            </m:fPr>
                            <m:num>
                              <m:r>
                                <m:t>1</m:t>
                              </m:r>
                            </m:num>
                            <m:den>
                              <m:r>
                                <m:t>m</m:t>
                              </m:r>
                            </m:den>
                          </m:f>
                          <m:r>
                            <m:rPr>
                              <m:sty m:val="b"/>
                            </m:rPr>
                            <m:t>1</m:t>
                          </m:r>
                          <m:r>
                            <m:t>+</m:t>
                          </m:r>
                          <m:r>
                            <m:rPr>
                              <m:sty m:val="b"/>
                            </m:rPr>
                            <m:t>c</m:t>
                          </m:r>
                          <m:r>
                            <m:t>×</m:t>
                          </m:r>
                          <m:sSubSup>
                            <m:e>
                              <m:bar>
                                <m:barPr>
                                  <m:pos m:val="top"/>
                                </m:barPr>
                                <m:e>
                                  <m:r>
                                    <m:t>I</m:t>
                                  </m:r>
                                </m:e>
                              </m:bar>
                            </m:e>
                            <m:sub>
                              <m:r>
                                <m:t>C</m:t>
                              </m:r>
                            </m:sub>
                            <m:sup>
                              <m:r>
                                <m:t>−</m:t>
                              </m:r>
                              <m:r>
                                <m:t>1</m:t>
                              </m:r>
                            </m:sup>
                          </m:sSubSup>
                          <m:r>
                            <m:rPr>
                              <m:sty m:val="b"/>
                            </m:rPr>
                            <m:t>c</m:t>
                          </m:r>
                          <m:limUpp>
                            <m:e>
                              <m:r>
                                <m:t>×</m:t>
                              </m:r>
                            </m:e>
                            <m:lim>
                              <m:r>
                                <m:rPr>
                                  <m:sty m:val="p"/>
                                </m:rPr>
                                <m:t>T</m:t>
                              </m:r>
                            </m:lim>
                          </m:limUpp>
                        </m:e>
                      </m:mr>
                    </m:m>
                  </m:e>
                </m:d>
                <m:r>
                  <m:t> </m:t>
                </m:r>
                <m:r>
                  <m:t>.</m:t>
                </m:r>
              </m:e>
            </m:mr>
          </m:m>
        </m:oMath>
      </m:oMathPara>
    </w:p>
    <w:p>
      <w:pPr>
        <w:pStyle w:val="FirstParagraph"/>
      </w:pPr>
      <w:r>
        <w:t xml:space="preserve">These are just the inverses of Eqs. 2.62 and 2.63.</w:t>
      </w:r>
    </w:p>
    <w:p>
      <w:pPr>
        <w:pStyle w:val="1"/>
      </w:pPr>
      <w:bookmarkStart w:id="84" w:name="planar-vectors"/>
      <w:r>
        <w:t xml:space="preserve">2.16 Planar Vectors</w:t>
      </w:r>
      <w:bookmarkEnd w:id="84"/>
    </w:p>
    <w:p>
      <w:pPr>
        <w:pStyle w:val="FirstParagraph"/>
      </w:pPr>
      <w:r>
        <w:t xml:space="preserve">If a rigid body is constrained to move parallel to a given plane, then it becomes, in effect, a</w:t>
      </w:r>
      <w:r>
        <w:t xml:space="preserve"> </w:t>
      </w:r>
      <w:r>
        <w:t xml:space="preserve">‘</w:t>
      </w:r>
      <w:r>
        <w:t xml:space="preserve">planar</w:t>
      </w:r>
      <w:r>
        <w:t xml:space="preserve">’</w:t>
      </w:r>
      <w:r>
        <w:t xml:space="preserve"> </w:t>
      </w:r>
      <w:r>
        <w:t xml:space="preserve">rigid body. If every body in a rigid-body system is constrained to move parallel to the same plane, then it is a planar rigid-body system. Many practical rigid-body systems are planar.</w:t>
      </w:r>
    </w:p>
    <w:p>
      <w:pPr>
        <w:pStyle w:val="a0"/>
      </w:pPr>
      <w:r>
        <w:t xml:space="preserve">Spatial vectors can easily describe the motions of planar rigid bodies, since planar motion is a subset of spatial motion. However, it can be advantageous to define a stripped-down version of spatial vector algebra specifically for planar rigid bodies—a planar vector algebra. A planar rigid body has three degrees of motion freedom, so planar vectors are elements of the vector spaces</w:t>
      </w:r>
      <w:r>
        <w:t xml:space="preserve"> </w:t>
      </w:r>
      <m:oMath>
        <m:sSup>
          <m:e>
            <m:r>
              <m:rPr>
                <m:sty m:val="b"/>
              </m:rPr>
              <m:t>M</m:t>
            </m:r>
          </m:e>
          <m:sup>
            <m:r>
              <m:t>3</m:t>
            </m:r>
          </m:sup>
        </m:sSup>
      </m:oMath>
      <w:r>
        <w:t xml:space="preserve"> </w:t>
      </w:r>
      <w:r>
        <w:t xml:space="preserve">and</w:t>
      </w:r>
      <w:r>
        <w:t xml:space="preserve"> </w:t>
      </w:r>
      <m:oMath>
        <m:sSup>
          <m:e>
            <m:r>
              <m:rPr>
                <m:sty m:val="b"/>
              </m:rPr>
              <m:t>F</m:t>
            </m:r>
          </m:e>
          <m:sup>
            <m:r>
              <m:t>3</m:t>
            </m:r>
          </m:sup>
        </m:sSup>
      </m:oMath>
      <w:r>
        <w:t xml:space="preserve">.</w:t>
      </w:r>
    </w:p>
    <w:p>
      <w:pPr>
        <w:pStyle w:val="a0"/>
      </w:pPr>
      <w:r>
        <w:t xml:space="preserve">The easiest way to derive planar vector algebra is to start with spatial vector algebra and restrict it to the</w:t>
      </w:r>
      <w:r>
        <w:t xml:space="preserve"> </w:t>
      </w:r>
      <m:oMath>
        <m:r>
          <m:t>x</m:t>
        </m:r>
      </m:oMath>
      <w:r>
        <w:t xml:space="preserve">-</w:t>
      </w:r>
      <m:oMath>
        <m:r>
          <m:t>y</m:t>
        </m:r>
      </m:oMath>
      <w:r>
        <w:t xml:space="preserve"> </w:t>
      </w:r>
      <w:r>
        <w:t xml:space="preserve">plane. Essentially, this means removing the first, second and sixth basis vectors and their corresponding coordinates. Thus:</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d</m:t>
                        </m:r>
                      </m:e>
                      <m:sub>
                        <m:r>
                          <m:t>O</m:t>
                        </m:r>
                        <m:r>
                          <m:t>x</m:t>
                        </m:r>
                      </m:sub>
                    </m:sSub>
                  </m:e>
                  <m:e>
                    <m:sSub>
                      <m:e>
                        <m:r>
                          <m:t>e</m:t>
                        </m:r>
                      </m:e>
                      <m:sub>
                        <m:r>
                          <m:t>x</m:t>
                        </m:r>
                      </m:sub>
                    </m:sSub>
                  </m:e>
                  <m:e>
                    <m:sSub>
                      <m:e>
                        <m:r>
                          <m:t>ω</m:t>
                        </m:r>
                      </m:e>
                      <m:sub>
                        <m:r>
                          <m:t>x</m:t>
                        </m:r>
                      </m:sub>
                    </m:sSub>
                  </m:e>
                  <m:e>
                    <m:sSub>
                      <m:e>
                        <m:r>
                          <m:t>n</m:t>
                        </m:r>
                      </m:e>
                      <m:sub>
                        <m:r>
                          <m:t>O</m:t>
                        </m:r>
                        <m:r>
                          <m:t>x</m:t>
                        </m:r>
                      </m:sub>
                    </m:sSub>
                  </m:e>
                </m:mr>
                <m:mr>
                  <m:e>
                    <m:sSub>
                      <m:e>
                        <m:r>
                          <m:t>d</m:t>
                        </m:r>
                      </m:e>
                      <m:sub>
                        <m:r>
                          <m:t>O</m:t>
                        </m:r>
                        <m:r>
                          <m:t>y</m:t>
                        </m:r>
                      </m:sub>
                    </m:sSub>
                  </m:e>
                  <m:e>
                    <m:sSub>
                      <m:e>
                        <m:r>
                          <m:t>e</m:t>
                        </m:r>
                      </m:e>
                      <m:sub>
                        <m:r>
                          <m:t>y</m:t>
                        </m:r>
                      </m:sub>
                    </m:sSub>
                  </m:e>
                  <m:e>
                    <m:sSub>
                      <m:e>
                        <m:r>
                          <m:t>ω</m:t>
                        </m:r>
                      </m:e>
                      <m:sub>
                        <m:r>
                          <m:t>y</m:t>
                        </m:r>
                      </m:sub>
                    </m:sSub>
                  </m:e>
                  <m:e>
                    <m:sSub>
                      <m:e>
                        <m:r>
                          <m:t>n</m:t>
                        </m:r>
                      </m:e>
                      <m:sub>
                        <m:r>
                          <m:t>O</m:t>
                        </m:r>
                        <m:r>
                          <m:t>y</m:t>
                        </m:r>
                      </m:sub>
                    </m:sSub>
                  </m:e>
                </m:mr>
                <m:mr>
                  <m:e>
                    <m:sSub>
                      <m:e>
                        <m:r>
                          <m:t>d</m:t>
                        </m:r>
                      </m:e>
                      <m:sub>
                        <m:r>
                          <m:t>O</m:t>
                        </m:r>
                        <m:r>
                          <m:t>z</m:t>
                        </m:r>
                      </m:sub>
                    </m:sSub>
                  </m:e>
                  <m:e>
                    <m:sSub>
                      <m:e>
                        <m:r>
                          <m:t>e</m:t>
                        </m:r>
                      </m:e>
                      <m:sub>
                        <m:r>
                          <m:t>z</m:t>
                        </m:r>
                      </m:sub>
                    </m:sSub>
                  </m:e>
                  <m:e>
                    <m:r>
                      <m:t>e</m:t>
                    </m:r>
                  </m:e>
                  <m:e>
                    <m:sSub>
                      <m:e>
                        <m:r>
                          <m:t>n</m:t>
                        </m:r>
                      </m:e>
                      <m:sub>
                        <m:r>
                          <m:t>O</m:t>
                        </m:r>
                        <m:r>
                          <m:t>z</m:t>
                        </m:r>
                      </m:sub>
                    </m:sSub>
                  </m:e>
                </m:mr>
                <m:mr>
                  <m:e>
                    <m:sSub>
                      <m:e>
                        <m:r>
                          <m:t>d</m:t>
                        </m:r>
                      </m:e>
                      <m:sub>
                        <m:r>
                          <m:t>x</m:t>
                        </m:r>
                      </m:sub>
                    </m:sSub>
                  </m:e>
                  <m:e>
                    <m:sSub>
                      <m:e>
                        <m:r>
                          <m:t>e</m:t>
                        </m:r>
                      </m:e>
                      <m:sub>
                        <m:r>
                          <m:t>O</m:t>
                        </m:r>
                        <m:r>
                          <m:t>x</m:t>
                        </m:r>
                      </m:sub>
                    </m:sSub>
                  </m:e>
                </m:mr>
                <m:mr>
                  <m:e>
                    <m:sSub>
                      <m:e>
                        <m:r>
                          <m:t>d</m:t>
                        </m:r>
                      </m:e>
                      <m:sub>
                        <m:r>
                          <m:t>y</m:t>
                        </m:r>
                      </m:sub>
                    </m:sSub>
                  </m:e>
                  <m:e>
                    <m:sSub>
                      <m:e>
                        <m:r>
                          <m:t>e</m:t>
                        </m:r>
                      </m:e>
                      <m:sub>
                        <m:r>
                          <m:t>O</m:t>
                        </m:r>
                        <m:r>
                          <m:t>y</m:t>
                        </m:r>
                      </m:sub>
                    </m:sSub>
                  </m:e>
                </m:mr>
                <m:mr>
                  <m:e>
                    <m:sSub>
                      <m:e>
                        <m:r>
                          <m:t>d</m:t>
                        </m:r>
                      </m:e>
                      <m:sub>
                        <m:r>
                          <m:t>z</m:t>
                        </m:r>
                      </m:sub>
                    </m:sSub>
                  </m:e>
                  <m:e>
                    <m:sSub>
                      <m:e>
                        <m:r>
                          <m:t>e</m:t>
                        </m:r>
                      </m:e>
                      <m:sub>
                        <m:r>
                          <m:t>O</m:t>
                        </m:r>
                        <m:r>
                          <m:t>z</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d</m:t>
                        </m:r>
                      </m:e>
                      <m:sub>
                        <m:r>
                          <m:t>O</m:t>
                        </m:r>
                      </m:sub>
                    </m:sSub>
                  </m:e>
                  <m:e>
                    <m:sSub>
                      <m:e>
                        <m:r>
                          <m:t>e</m:t>
                        </m:r>
                      </m:e>
                      <m:sub>
                        <m:r>
                          <m:t>O</m:t>
                        </m:r>
                        <m:r>
                          <m:t>x</m:t>
                        </m:r>
                      </m:sub>
                    </m:sSub>
                  </m:e>
                  <m:e>
                    <m:sSub>
                      <m:e>
                        <m:r>
                          <m:t>v</m:t>
                        </m:r>
                      </m:e>
                      <m:sub>
                        <m:r>
                          <m:t>O</m:t>
                        </m:r>
                        <m:r>
                          <m:t>x</m:t>
                        </m:r>
                      </m:sub>
                    </m:sSub>
                  </m:e>
                  <m:e>
                    <m:sSub>
                      <m:e>
                        <m:r>
                          <m:t>f</m:t>
                        </m:r>
                      </m:e>
                      <m:sub>
                        <m:r>
                          <m:t>x</m:t>
                        </m:r>
                      </m:sub>
                    </m:sSub>
                  </m:e>
                </m:mr>
                <m:mr>
                  <m:e>
                    <m:sSub>
                      <m:e>
                        <m:r>
                          <m:t>d</m:t>
                        </m:r>
                      </m:e>
                      <m:sub>
                        <m:r>
                          <m:t>O</m:t>
                        </m:r>
                      </m:sub>
                    </m:sSub>
                  </m:e>
                  <m:e>
                    <m:sSub>
                      <m:e>
                        <m:r>
                          <m:t>e</m:t>
                        </m:r>
                      </m:e>
                      <m:sub>
                        <m:r>
                          <m:t>O</m:t>
                        </m:r>
                        <m:r>
                          <m:t>y</m:t>
                        </m:r>
                      </m:sub>
                    </m:sSub>
                  </m:e>
                  <m:e>
                    <m:sSub>
                      <m:e>
                        <m:r>
                          <m:t>v</m:t>
                        </m:r>
                      </m:e>
                      <m:sub>
                        <m:r>
                          <m:t>O</m:t>
                        </m:r>
                        <m:r>
                          <m:t>y</m:t>
                        </m:r>
                      </m:sub>
                    </m:sSub>
                  </m:e>
                  <m:e>
                    <m:sSub>
                      <m:e>
                        <m:r>
                          <m:t>f</m:t>
                        </m:r>
                      </m:e>
                      <m:sub>
                        <m:r>
                          <m:t>y</m:t>
                        </m:r>
                      </m:sub>
                    </m:sSub>
                  </m:e>
                </m:mr>
                <m:mr>
                  <m:e>
                    <m:sSub>
                      <m:e>
                        <m:r>
                          <m:t>d</m:t>
                        </m:r>
                      </m:e>
                      <m:sub>
                        <m:r>
                          <m:t>O</m:t>
                        </m:r>
                      </m:sub>
                    </m:sSub>
                  </m:e>
                  <m:e>
                    <m:sSub>
                      <m:e>
                        <m:r>
                          <m:t>e</m:t>
                        </m:r>
                      </m:e>
                      <m:sub>
                        <m:r>
                          <m:t>O</m:t>
                        </m:r>
                        <m:r>
                          <m:t>z</m:t>
                        </m:r>
                      </m:sub>
                    </m:sSub>
                  </m:e>
                  <m:e>
                    <m:sSub>
                      <m:e>
                        <m:r>
                          <m:t>v</m:t>
                        </m:r>
                      </m:e>
                      <m:sub>
                        <m:r>
                          <m:t>O</m:t>
                        </m:r>
                        <m:r>
                          <m:t>z</m:t>
                        </m:r>
                      </m:sub>
                    </m:sSub>
                  </m:e>
                  <m:e>
                    <m:sSub>
                      <m:e>
                        <m:r>
                          <m:t>f</m:t>
                        </m:r>
                      </m:e>
                      <m:sub>
                        <m:r>
                          <m:t>z</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d</m:t>
                        </m:r>
                      </m:e>
                      <m:sub>
                        <m:r>
                          <m:t>O</m:t>
                        </m:r>
                        <m:r>
                          <m:t>x</m:t>
                        </m:r>
                      </m:sub>
                    </m:sSub>
                  </m:e>
                  <m:e>
                    <m:sSub>
                      <m:e>
                        <m:r>
                          <m:t>e</m:t>
                        </m:r>
                      </m:e>
                      <m:sub>
                        <m:r>
                          <m:t>O</m:t>
                        </m:r>
                        <m:r>
                          <m:t>x</m:t>
                        </m:r>
                      </m:sub>
                    </m:sSub>
                  </m:e>
                  <m:e>
                    <m:sSub>
                      <m:e>
                        <m:r>
                          <m:t>f</m:t>
                        </m:r>
                      </m:e>
                      <m:sub>
                        <m:r>
                          <m:t>x</m:t>
                        </m:r>
                      </m:sub>
                    </m:sSub>
                  </m:e>
                  <m:e>
                    <m:sSub>
                      <m:e>
                        <m:r>
                          <m:t>f</m:t>
                        </m:r>
                      </m:e>
                      <m:sub>
                        <m:r>
                          <m:t>x</m:t>
                        </m:r>
                        <m:r>
                          <m:t>y</m:t>
                        </m:r>
                      </m:sub>
                    </m:sSub>
                  </m:e>
                </m:mr>
                <m:mr>
                  <m:e>
                    <m:sSub>
                      <m:e>
                        <m:r>
                          <m:t>d</m:t>
                        </m:r>
                      </m:e>
                      <m:sub>
                        <m:r>
                          <m:t>O</m:t>
                        </m:r>
                        <m:r>
                          <m:t>x</m:t>
                        </m:r>
                      </m:sub>
                    </m:sSub>
                  </m:e>
                  <m:e>
                    <m:sSub>
                      <m:e>
                        <m:r>
                          <m:t>e</m:t>
                        </m:r>
                      </m:e>
                      <m:sub>
                        <m:r>
                          <m:t>O</m:t>
                        </m:r>
                        <m:r>
                          <m:t>x</m:t>
                        </m:r>
                      </m:sub>
                    </m:sSub>
                  </m:e>
                  <m:e>
                    <m:sSub>
                      <m:e>
                        <m:r>
                          <m:t>f</m:t>
                        </m:r>
                      </m:e>
                      <m:sub>
                        <m:r>
                          <m:t>x</m:t>
                        </m:r>
                        <m:r>
                          <m:t>y</m:t>
                        </m:r>
                      </m:sub>
                    </m:sSub>
                  </m:e>
                  <m:e>
                    <m:sSub>
                      <m:e>
                        <m:r>
                          <m:t>f</m:t>
                        </m:r>
                      </m:e>
                      <m:sub>
                        <m:r>
                          <m:t>x</m:t>
                        </m:r>
                        <m:r>
                          <m:t>z</m:t>
                        </m:r>
                      </m:sub>
                    </m:sSub>
                  </m:e>
                </m:mr>
                <m:mr>
                  <m:e>
                    <m:sSub>
                      <m:e>
                        <m:r>
                          <m:t>d</m:t>
                        </m:r>
                      </m:e>
                      <m:sub>
                        <m:r>
                          <m:t>O</m:t>
                        </m:r>
                        <m:r>
                          <m:t>x</m:t>
                        </m:r>
                      </m:sub>
                    </m:sSub>
                  </m:e>
                  <m:e>
                    <m:sSub>
                      <m:e>
                        <m:r>
                          <m:t>e</m:t>
                        </m:r>
                      </m:e>
                      <m:sub>
                        <m:r>
                          <m:t>O</m:t>
                        </m:r>
                        <m:r>
                          <m:t>x</m:t>
                        </m:r>
                      </m:sub>
                    </m:sSub>
                  </m:e>
                  <m:e>
                    <m:sSub>
                      <m:e>
                        <m:r>
                          <m:t>f</m:t>
                        </m:r>
                      </m:e>
                      <m:sub>
                        <m:r>
                          <m:t>x</m:t>
                        </m:r>
                        <m:r>
                          <m:t>z</m:t>
                        </m:r>
                      </m:sub>
                    </m:sSub>
                  </m:e>
                  <m:e>
                    <m:sSub>
                      <m:e>
                        <m:r>
                          <m:t>f</m:t>
                        </m:r>
                      </m:e>
                      <m:sub>
                        <m:r>
                          <m:t>x</m:t>
                        </m:r>
                        <m:r>
                          <m:t>z</m:t>
                        </m:r>
                      </m:sub>
                    </m:sSub>
                  </m:e>
                </m:mr>
              </m:m>
            </m:e>
          </m:d>
        </m:oMath>
      </m:oMathPara>
    </w:p>
    <w:p>
      <w:pPr>
        <w:pStyle w:val="FirstParagraph"/>
      </w:pPr>
      <w:r>
        <w:t xml:space="preserve">Note that we have removed the</w:t>
      </w:r>
      <w:r>
        <w:t xml:space="preserve"> </w:t>
      </w:r>
      <m:oMath>
        <m:r>
          <m:t>z</m:t>
        </m:r>
      </m:oMath>
      <w:r>
        <w:t xml:space="preserve"> </w:t>
      </w:r>
      <w:r>
        <w:t xml:space="preserve">subscript from the angular basis vectors and coordinates.</w:t>
      </w:r>
    </w:p>
    <w:p>
      <w:pPr>
        <w:pStyle w:val="a0"/>
      </w:pPr>
      <w:r>
        <w:t xml:space="preserve">The planar versions of the spatial cross operator, coordinate transform and inertia matrix can all be obtained by extracting the appropriate</w:t>
      </w:r>
      <w:r>
        <w:t xml:space="preserve"> </w:t>
      </w:r>
      <m:oMath>
        <m:r>
          <m:t>3</m:t>
        </m:r>
        <m:r>
          <m:t>×</m:t>
        </m:r>
        <m:r>
          <m:t>3</m:t>
        </m:r>
      </m:oMath>
      <w:r>
        <w:t xml:space="preserve"> </w:t>
      </w:r>
      <w:r>
        <w:t xml:space="preserve">submatrix from the</w:t>
      </w:r>
      <w:r>
        <w:t xml:space="preserve"> </w:t>
      </w:r>
      <m:oMath>
        <m:r>
          <m:t>6</m:t>
        </m:r>
        <m:r>
          <m:t>×</m:t>
        </m:r>
        <m:r>
          <m:t>6</m:t>
        </m:r>
      </m:oMath>
      <w:r>
        <w:t xml:space="preserve"> </w:t>
      </w:r>
      <w:r>
        <w:t xml:space="preserve">matrix. For example, the planar cross operator matrix is obtained as follows:</w:t>
      </w:r>
    </w:p>
    <w:p>
      <w:pPr>
        <w:pStyle w:val="a0"/>
      </w:pPr>
      <m:oMathPara>
        <m:oMathParaPr>
          <m:jc m:val="center"/>
        </m:oMathParaPr>
        <m:oMath>
          <m:d>
            <m:dPr>
              <m:begChr m:val="["/>
              <m:endChr m:val="]"/>
              <m:grow/>
            </m:dPr>
            <m:e>
              <m:m>
                <m:mPr>
                  <m:baseJc m:val="center"/>
                  <m:plcHide m:val="1"/>
                  <m:mcs>
                    <m:mc>
                      <m:mcPr>
                        <m:mcJc m:val="center"/>
                        <m:count m:val="1"/>
                      </m:mcPr>
                    </m:mc>
                  </m:mcs>
                </m:mPr>
                <m:mr>
                  <m:e>
                    <m:r>
                      <m:rPr>
                        <m:sty m:val="b"/>
                      </m:rPr>
                      <m:t>ω</m:t>
                    </m:r>
                  </m:e>
                </m:mr>
                <m:mr>
                  <m:e>
                    <m:sSub>
                      <m:e>
                        <m:r>
                          <m:rPr>
                            <m:sty m:val="b"/>
                          </m:rPr>
                          <m:t>v</m:t>
                        </m:r>
                      </m:e>
                      <m:sub>
                        <m:r>
                          <m:t>O</m:t>
                        </m:r>
                      </m:sub>
                    </m:sSub>
                  </m:e>
                </m:mr>
              </m:m>
            </m:e>
          </m:d>
          <m:r>
            <m:t>×</m:t>
          </m:r>
          <m:r>
            <m:t> </m:t>
          </m:r>
          <m:r>
            <m:t>=</m:t>
          </m:r>
          <m:d>
            <m:dPr>
              <m:begChr m:val="["/>
              <m:endChr m:val="]"/>
              <m:grow/>
            </m:dPr>
            <m:e>
              <m:m>
                <m:mPr>
                  <m:baseJc m:val="center"/>
                  <m:plcHide m:val="1"/>
                  <m:mcs>
                    <m:mc>
                      <m:mcPr>
                        <m:mcJc m:val="center"/>
                        <m:count m:val="1"/>
                      </m:mcPr>
                    </m:mc>
                    <m:mc>
                      <m:mcPr>
                        <m:mcJc m:val="center"/>
                        <m:count m:val="1"/>
                      </m:mcPr>
                    </m:mc>
                  </m:mcs>
                </m:mPr>
                <m:mr>
                  <m:e>
                    <m:r>
                      <m:rPr>
                        <m:sty m:val="b"/>
                      </m:rPr>
                      <m:t>ω</m:t>
                    </m:r>
                    <m:r>
                      <m:t>×</m:t>
                    </m:r>
                  </m:e>
                  <m:e>
                    <m:r>
                      <m:rPr>
                        <m:sty m:val="b"/>
                      </m:rPr>
                      <m:t>0</m:t>
                    </m:r>
                  </m:e>
                </m:mr>
                <m:mr>
                  <m:e>
                    <m:sSub>
                      <m:e>
                        <m:r>
                          <m:rPr>
                            <m:sty m:val="b"/>
                          </m:rPr>
                          <m:t>v</m:t>
                        </m:r>
                      </m:e>
                      <m:sub>
                        <m:r>
                          <m:t>O</m:t>
                        </m:r>
                      </m:sub>
                    </m:sSub>
                    <m:r>
                      <m:t>×</m:t>
                    </m:r>
                  </m:e>
                  <m:e>
                    <m:r>
                      <m:rPr>
                        <m:sty m:val="b"/>
                      </m:rPr>
                      <m:t>ω</m:t>
                    </m:r>
                    <m:r>
                      <m:t>×</m:t>
                    </m:r>
                  </m:e>
                </m:mr>
              </m:m>
            </m:e>
          </m:d>
          <m: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m:t>
                    </m:r>
                    <m:sSub>
                      <m:e>
                        <m:r>
                          <m:t>ω</m:t>
                        </m:r>
                      </m:e>
                      <m:sub>
                        <m:r>
                          <m:t>z</m:t>
                        </m:r>
                      </m:sub>
                    </m:sSub>
                  </m:e>
                  <m:e>
                    <m:sSub>
                      <m:e>
                        <m:r>
                          <m:t>ω</m:t>
                        </m:r>
                      </m:e>
                      <m:sub>
                        <m:r>
                          <m:t>y</m:t>
                        </m:r>
                      </m:sub>
                    </m:sSub>
                  </m:e>
                  <m:e>
                    <m:r>
                      <m:t>0</m:t>
                    </m:r>
                  </m:e>
                  <m:e>
                    <m:r>
                      <m:t>0</m:t>
                    </m:r>
                  </m:e>
                  <m:e>
                    <m:r>
                      <m:t>0</m:t>
                    </m:r>
                  </m:e>
                </m:mr>
                <m:mr>
                  <m:e>
                    <m:sSub>
                      <m:e>
                        <m:r>
                          <m:t>ω</m:t>
                        </m:r>
                      </m:e>
                      <m:sub>
                        <m:r>
                          <m:t>z</m:t>
                        </m:r>
                      </m:sub>
                    </m:sSub>
                  </m:e>
                  <m:e>
                    <m:r>
                      <m:t>0</m:t>
                    </m:r>
                  </m:e>
                  <m:e>
                    <m:r>
                      <m:t>−</m:t>
                    </m:r>
                    <m:sSub>
                      <m:e>
                        <m:r>
                          <m:t>ω</m:t>
                        </m:r>
                      </m:e>
                      <m:sub>
                        <m:r>
                          <m:t>x</m:t>
                        </m:r>
                      </m:sub>
                    </m:sSub>
                  </m:e>
                  <m:e>
                    <m:r>
                      <m:t>0</m:t>
                    </m:r>
                  </m:e>
                  <m:e>
                    <m:r>
                      <m:t>0</m:t>
                    </m:r>
                  </m:e>
                  <m:e>
                    <m:r>
                      <m:t>0</m:t>
                    </m:r>
                  </m:e>
                </m:mr>
                <m:mr>
                  <m:e>
                    <m:r>
                      <m:t>−</m:t>
                    </m:r>
                    <m:sSub>
                      <m:e>
                        <m:r>
                          <m:t>ω</m:t>
                        </m:r>
                      </m:e>
                      <m:sub>
                        <m:r>
                          <m:t>y</m:t>
                        </m:r>
                      </m:sub>
                    </m:sSub>
                  </m:e>
                  <m:e>
                    <m:sSub>
                      <m:e>
                        <m:r>
                          <m:t>ω</m:t>
                        </m:r>
                      </m:e>
                      <m:sub>
                        <m:r>
                          <m:t>x</m:t>
                        </m:r>
                      </m:sub>
                    </m:sSub>
                  </m:e>
                  <m:e>
                    <m:r>
                      <m:t>−</m:t>
                    </m:r>
                    <m:sSub>
                      <m:e>
                        <m:r>
                          <m:t>v</m:t>
                        </m:r>
                      </m:e>
                      <m:sub>
                        <m:r>
                          <m:t>O</m:t>
                        </m:r>
                        <m:r>
                          <m:t>z</m:t>
                        </m:r>
                      </m:sub>
                    </m:sSub>
                  </m:e>
                </m:mr>
                <m:mr>
                  <m:e>
                    <m:r>
                      <m:t>0</m:t>
                    </m:r>
                  </m:e>
                  <m:e>
                    <m:r>
                      <m:t>−</m:t>
                    </m:r>
                    <m:sSub>
                      <m:e>
                        <m:r>
                          <m:t>v</m:t>
                        </m:r>
                      </m:e>
                      <m:sub>
                        <m:r>
                          <m:t>O</m:t>
                        </m:r>
                        <m:r>
                          <m:t>z</m:t>
                        </m:r>
                      </m:sub>
                    </m:sSub>
                  </m:e>
                </m:mr>
                <m:mr>
                  <m:e>
                    <m:sSub>
                      <m:e>
                        <m:r>
                          <m:t>v</m:t>
                        </m:r>
                      </m:e>
                      <m:sub>
                        <m:r>
                          <m:t>O</m:t>
                        </m:r>
                        <m:r>
                          <m:t>z</m:t>
                        </m:r>
                      </m:sub>
                    </m:sSub>
                  </m:e>
                  <m:e>
                    <m:r>
                      <m:t>0</m:t>
                    </m:r>
                  </m:e>
                  <m:e>
                    <m:r>
                      <m:t>0</m:t>
                    </m:r>
                  </m:e>
                </m:mr>
                <m:mr>
                  <m:e>
                    <m:r>
                      <m:t>−</m:t>
                    </m:r>
                    <m:sSub>
                      <m:e>
                        <m:r>
                          <m:t>v</m:t>
                        </m:r>
                      </m:e>
                      <m:sub>
                        <m:r>
                          <m:t>O</m:t>
                        </m:r>
                        <m:r>
                          <m:t>y</m:t>
                        </m:r>
                      </m:sub>
                    </m:sSub>
                  </m:e>
                  <m:e>
                    <m:sSub>
                      <m:e>
                        <m:r>
                          <m:t>v</m:t>
                        </m:r>
                      </m:e>
                      <m:sub>
                        <m:r>
                          <m:t>O</m:t>
                        </m:r>
                        <m:r>
                          <m:t>x</m:t>
                        </m:r>
                      </m:sub>
                    </m:sSub>
                  </m:e>
                  <m:e>
                    <m:r>
                      <m:t>0</m:t>
                    </m:r>
                  </m:e>
                  <m:e>
                    <m:r>
                      <m:t>−</m:t>
                    </m:r>
                    <m:sSub>
                      <m:e>
                        <m:r>
                          <m:t>ω</m:t>
                        </m:r>
                      </m:e>
                      <m:sub>
                        <m:r>
                          <m:t>y</m:t>
                        </m:r>
                      </m:sub>
                    </m:sSub>
                  </m:e>
                  <m:e>
                    <m:sSub>
                      <m:e>
                        <m:r>
                          <m:t>ω</m:t>
                        </m:r>
                      </m:e>
                      <m:sub>
                        <m:r>
                          <m:t>x</m:t>
                        </m:r>
                      </m:sub>
                    </m:sSub>
                  </m:e>
                  <m:e>
                    <m:r>
                      <m:t>0</m:t>
                    </m:r>
                  </m:e>
                </m:mr>
              </m:m>
            </m:e>
          </m:d>
          <m:r>
            <m:t>,</m:t>
          </m:r>
        </m:oMath>
      </m:oMathPara>
    </w:p>
    <w:p>
      <w:pPr>
        <w:pStyle w:val="FirstParagraph"/>
      </w:pPr>
      <w:r>
        <w:t xml:space="preserve">SO</w:t>
      </w:r>
    </w:p>
    <w:p>
      <w:pPr>
        <w:pStyle w:val="a0"/>
      </w:pPr>
      <m:oMathPara>
        <m:oMathParaPr>
          <m:jc m:val="center"/>
        </m:oMathParaPr>
        <m:oMath>
          <m:d>
            <m:dPr>
              <m:begChr m:val="["/>
              <m:endChr m:val="]"/>
              <m:grow/>
            </m:dPr>
            <m:e>
              <m:m>
                <m:mPr>
                  <m:baseJc m:val="center"/>
                  <m:plcHide m:val="1"/>
                  <m:mcs>
                    <m:mc>
                      <m:mcPr>
                        <m:mcJc m:val="left"/>
                        <m:count m:val="1"/>
                      </m:mcPr>
                    </m:mc>
                  </m:mcs>
                </m:mPr>
                <m:mr>
                  <m:e>
                    <m:r>
                      <m:t>ω</m:t>
                    </m:r>
                  </m:e>
                </m:mr>
                <m:mr>
                  <m:e>
                    <m:sSub>
                      <m:e>
                        <m:r>
                          <m:t>v</m:t>
                        </m:r>
                      </m:e>
                      <m:sub>
                        <m:r>
                          <m:t>O</m:t>
                        </m:r>
                        <m:r>
                          <m:t>x</m:t>
                        </m:r>
                      </m:sub>
                    </m:sSub>
                  </m:e>
                </m:mr>
                <m:mr>
                  <m:e>
                    <m:sSub>
                      <m:e>
                        <m:r>
                          <m:t>v</m:t>
                        </m:r>
                      </m:e>
                      <m:sub>
                        <m:r>
                          <m:t>O</m:t>
                        </m:r>
                        <m:r>
                          <m:t>y</m:t>
                        </m:r>
                      </m:sub>
                    </m:sSub>
                  </m:e>
                </m:mr>
              </m:m>
            </m:e>
          </m:d>
          <m:r>
            <m:t>×</m:t>
          </m:r>
          <m:r>
            <m:t> </m:t>
          </m:r>
          <m:r>
            <m:t>=</m:t>
          </m:r>
          <m:r>
            <m:t> </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0</m:t>
                    </m:r>
                  </m:e>
                </m:mr>
                <m:mr>
                  <m:e>
                    <m:sSub>
                      <m:e>
                        <m:r>
                          <m:t>v</m:t>
                        </m:r>
                      </m:e>
                      <m:sub>
                        <m:r>
                          <m:t>O</m:t>
                        </m:r>
                        <m:r>
                          <m:t>y</m:t>
                        </m:r>
                      </m:sub>
                    </m:sSub>
                  </m:e>
                  <m:e>
                    <m:r>
                      <m:t>0</m:t>
                    </m:r>
                  </m:e>
                  <m:e>
                    <m:r>
                      <m:t>−</m:t>
                    </m:r>
                    <m:r>
                      <m:t>ω</m:t>
                    </m:r>
                  </m:e>
                </m:mr>
                <m:mr>
                  <m:e>
                    <m:r>
                      <m:t>−</m:t>
                    </m:r>
                    <m:sSub>
                      <m:e>
                        <m:r>
                          <m:t>v</m:t>
                        </m:r>
                      </m:e>
                      <m:sub>
                        <m:r>
                          <m:t>O</m:t>
                        </m:r>
                        <m:r>
                          <m:t>x</m:t>
                        </m:r>
                      </m:sub>
                    </m:sSub>
                  </m:e>
                  <m:e>
                    <m:r>
                      <m:t>ω</m:t>
                    </m:r>
                  </m:e>
                  <m:e>
                    <m:r>
                      <m:t>0</m:t>
                    </m:r>
                  </m:e>
                </m:mr>
              </m:m>
            </m:e>
          </m:d>
        </m:oMath>
      </m:oMathPara>
    </w:p>
    <w:p>
      <w:pPr>
        <w:pStyle w:val="FirstParagraph"/>
      </w:pPr>
      <w:r>
        <w:t xml:space="preserve">and</w:t>
      </w:r>
    </w:p>
    <w:p>
      <w:pPr>
        <w:pStyle w:val="a0"/>
      </w:pPr>
      <m:oMathPara>
        <m:oMathParaPr>
          <m:jc m:val="center"/>
        </m:oMathParaPr>
        <m:oMath>
          <m:d>
            <m:dPr>
              <m:begChr m:val="["/>
              <m:endChr m:val="]"/>
              <m:grow/>
            </m:dPr>
            <m:e>
              <m:m>
                <m:mPr>
                  <m:baseJc m:val="center"/>
                  <m:plcHide m:val="1"/>
                  <m:mcs>
                    <m:mc>
                      <m:mcPr>
                        <m:mcJc m:val="left"/>
                        <m:count m:val="1"/>
                      </m:mcPr>
                    </m:mc>
                  </m:mcs>
                </m:mPr>
                <m:mr>
                  <m:e>
                    <m:r>
                      <m:t>ω</m:t>
                    </m:r>
                  </m:e>
                </m:mr>
                <m:mr>
                  <m:e>
                    <m:sSub>
                      <m:e>
                        <m:r>
                          <m:t>v</m:t>
                        </m:r>
                      </m:e>
                      <m:sub>
                        <m:r>
                          <m:t>O</m:t>
                        </m:r>
                        <m:r>
                          <m:t>x</m:t>
                        </m:r>
                      </m:sub>
                    </m:sSub>
                  </m:e>
                </m:mr>
                <m:mr>
                  <m:e>
                    <m:sSub>
                      <m:e>
                        <m:r>
                          <m:t>v</m:t>
                        </m:r>
                      </m:e>
                      <m:sub>
                        <m:r>
                          <m:t>O</m:t>
                        </m:r>
                        <m:r>
                          <m:t>y</m:t>
                        </m:r>
                      </m:sub>
                    </m:sSub>
                  </m:e>
                </m:mr>
              </m:m>
            </m:e>
          </m:d>
          <m:r>
            <m:t>×</m:t>
          </m:r>
          <m:d>
            <m:dPr>
              <m:begChr m:val="["/>
              <m:endChr m:val="]"/>
              <m:grow/>
            </m:dPr>
            <m:e>
              <m:m>
                <m:mPr>
                  <m:baseJc m:val="center"/>
                  <m:plcHide m:val="1"/>
                  <m:mcs>
                    <m:mc>
                      <m:mcPr>
                        <m:mcJc m:val="left"/>
                        <m:count m:val="1"/>
                      </m:mcPr>
                    </m:mc>
                  </m:mcs>
                </m:mPr>
                <m:mr>
                  <m:e>
                    <m:r>
                      <m:t>m</m:t>
                    </m:r>
                  </m:e>
                </m:mr>
                <m:mr>
                  <m:e>
                    <m:sSub>
                      <m:e>
                        <m:r>
                          <m:t>m</m:t>
                        </m:r>
                      </m:e>
                      <m:sub>
                        <m:r>
                          <m:t>O</m:t>
                        </m:r>
                        <m:r>
                          <m:t>x</m:t>
                        </m:r>
                      </m:sub>
                    </m:sSub>
                  </m:e>
                </m:mr>
                <m:mr>
                  <m:e>
                    <m:sSub>
                      <m:e>
                        <m:r>
                          <m:t>m</m:t>
                        </m:r>
                      </m:e>
                      <m:sub>
                        <m:r>
                          <m:t>O</m:t>
                        </m:r>
                        <m:r>
                          <m:t>y</m:t>
                        </m:r>
                      </m:sub>
                    </m:sSub>
                  </m:e>
                </m:mr>
              </m:m>
            </m:e>
          </m:d>
          <m:r>
            <m:t> </m:t>
          </m:r>
          <m:r>
            <m:t>=</m:t>
          </m:r>
          <m:r>
            <m:t> </m:t>
          </m:r>
          <m:d>
            <m:dPr>
              <m:begChr m:val="["/>
              <m:endChr m:val="]"/>
              <m:grow/>
            </m:dPr>
            <m:e>
              <m:m>
                <m:mPr>
                  <m:baseJc m:val="center"/>
                  <m:plcHide m:val="1"/>
                  <m:mcs>
                    <m:mc>
                      <m:mcPr>
                        <m:mcJc m:val="left"/>
                        <m:count m:val="1"/>
                      </m:mcPr>
                    </m:mc>
                  </m:mcs>
                </m:mPr>
                <m:mr>
                  <m:e>
                    <m:r>
                      <m:t>0</m:t>
                    </m:r>
                  </m:e>
                </m:mr>
                <m:mr>
                  <m:e>
                    <m:sSub>
                      <m:e>
                        <m:r>
                          <m:t>v</m:t>
                        </m:r>
                      </m:e>
                      <m:sub>
                        <m:r>
                          <m:t>O</m:t>
                        </m:r>
                        <m:r>
                          <m:t>y</m:t>
                        </m:r>
                      </m:sub>
                    </m:sSub>
                    <m:r>
                      <m:t> </m:t>
                    </m:r>
                    <m:r>
                      <m:t>m</m:t>
                    </m:r>
                    <m:r>
                      <m:t>−</m:t>
                    </m:r>
                    <m:r>
                      <m:t>ω</m:t>
                    </m:r>
                    <m:r>
                      <m:t> </m:t>
                    </m:r>
                    <m:sSub>
                      <m:e>
                        <m:r>
                          <m:t>m</m:t>
                        </m:r>
                      </m:e>
                      <m:sub>
                        <m:r>
                          <m:t>O</m:t>
                        </m:r>
                        <m:r>
                          <m:t>y</m:t>
                        </m:r>
                      </m:sub>
                    </m:sSub>
                  </m:e>
                </m:mr>
                <m:mr>
                  <m:e>
                    <m:r>
                      <m:t>ω</m:t>
                    </m:r>
                    <m:r>
                      <m:t> </m:t>
                    </m:r>
                    <m:sSub>
                      <m:e>
                        <m:r>
                          <m:t>m</m:t>
                        </m:r>
                      </m:e>
                      <m:sub>
                        <m:r>
                          <m:t>O</m:t>
                        </m:r>
                        <m:r>
                          <m:t>x</m:t>
                        </m:r>
                      </m:sub>
                    </m:sSub>
                    <m:r>
                      <m:t>−</m:t>
                    </m:r>
                    <m:sSub>
                      <m:e>
                        <m:r>
                          <m:t>v</m:t>
                        </m:r>
                      </m:e>
                      <m:sub>
                        <m:r>
                          <m:t>O</m:t>
                        </m:r>
                        <m:r>
                          <m:t>x</m:t>
                        </m:r>
                      </m:sub>
                    </m:sSub>
                    <m:r>
                      <m:t> </m:t>
                    </m:r>
                    <m:r>
                      <m:t>m</m:t>
                    </m:r>
                  </m:e>
                </m:mr>
              </m:m>
            </m:e>
          </m:d>
          <m:r>
            <m:t> </m:t>
          </m:r>
          <m:r>
            <m:t>.</m:t>
          </m:r>
        </m:oMath>
      </m:oMathPara>
    </w:p>
    <w:p>
      <w:pPr>
        <w:pStyle w:val="FirstParagraph"/>
      </w:pPr>
      <w:r>
        <w:t xml:space="preserve">In like manner, we can deduce that the formula for a planar coordinate transformation matrix corresponding to a shift of origin from (0,0) to (x,y), followed by a rotation of the coordinate frame about its new origin by an angle of</w:t>
      </w:r>
      <w:r>
        <w:t xml:space="preserve"> </w:t>
      </w:r>
      <m:oMath>
        <m:r>
          <m:t>θ</m:t>
        </m:r>
      </m:oMath>
      <w:r>
        <w:t xml:space="preserve">, is</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X</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r>
                            <m:t>c</m:t>
                          </m:r>
                        </m:e>
                        <m:e>
                          <m:r>
                            <m:t>s</m:t>
                          </m:r>
                        </m:e>
                      </m:mr>
                      <m:mr>
                        <m:e>
                          <m:r>
                            <m:t>0</m:t>
                          </m:r>
                        </m:e>
                        <m:e>
                          <m:r>
                            <m:t>−</m:t>
                          </m:r>
                          <m:r>
                            <m:t>s</m:t>
                          </m:r>
                        </m:e>
                        <m:e>
                          <m:r>
                            <m:t>c</m:t>
                          </m:r>
                        </m:e>
                      </m:mr>
                    </m:m>
                  </m:e>
                </m:d>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m:t>
                          </m:r>
                          <m:r>
                            <m:t>y</m:t>
                          </m:r>
                        </m:e>
                        <m:e>
                          <m:r>
                            <m:t>1</m:t>
                          </m:r>
                        </m:e>
                        <m:e>
                          <m:r>
                            <m:t>0</m:t>
                          </m:r>
                        </m:e>
                      </m:mr>
                      <m:mr>
                        <m:e>
                          <m:r>
                            <m:t>x</m:t>
                          </m:r>
                        </m:e>
                        <m:e>
                          <m:r>
                            <m:t>0</m:t>
                          </m:r>
                        </m:e>
                        <m:e>
                          <m:r>
                            <m:t>1</m:t>
                          </m:r>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s</m:t>
                          </m:r>
                          <m:r>
                            <m:t>x</m:t>
                          </m:r>
                          <m:r>
                            <m:t>−</m:t>
                          </m:r>
                          <m:r>
                            <m:t>c</m:t>
                          </m:r>
                          <m:r>
                            <m:t>y</m:t>
                          </m:r>
                        </m:e>
                        <m:e>
                          <m:r>
                            <m:t>c</m:t>
                          </m:r>
                        </m:e>
                        <m:e>
                          <m:r>
                            <m:t>s</m:t>
                          </m:r>
                        </m:e>
                      </m:mr>
                      <m:mr>
                        <m:e>
                          <m:r>
                            <m:t>c</m:t>
                          </m:r>
                          <m:r>
                            <m:t>x</m:t>
                          </m:r>
                          <m:r>
                            <m:t>+</m:t>
                          </m:r>
                          <m:r>
                            <m:t>s</m:t>
                          </m:r>
                          <m:r>
                            <m:t>y</m:t>
                          </m:r>
                        </m:e>
                        <m:e>
                          <m:r>
                            <m:t>−</m:t>
                          </m:r>
                          <m:r>
                            <m:t>s</m:t>
                          </m:r>
                        </m:e>
                        <m:e>
                          <m:r>
                            <m:t>c</m:t>
                          </m:r>
                        </m:e>
                      </m:mr>
                    </m:m>
                  </m:e>
                </m:d>
                <m:r>
                  <m:t>,</m:t>
                </m:r>
              </m:e>
            </m:mr>
          </m:m>
        </m:oMath>
      </m:oMathPara>
    </w:p>
    <w:p>
      <w:pPr>
        <w:pStyle w:val="FirstParagraph"/>
      </w:pPr>
      <w:r>
        <w:t xml:space="preserve">where</w:t>
      </w:r>
      <w:r>
        <w:t xml:space="preserve"> </w:t>
      </w:r>
      <m:oMath>
        <m:r>
          <m:t>c</m:t>
        </m:r>
        <m:r>
          <m:t>=</m:t>
        </m:r>
        <m:r>
          <m:rPr>
            <m:nor/>
            <m:sty m:val="p"/>
          </m:rPr>
          <m:t>cos</m:t>
        </m:r>
        <m:r>
          <m:t>(</m:t>
        </m:r>
        <m:r>
          <m:t>θ</m:t>
        </m:r>
        <m:r>
          <m:t>)</m:t>
        </m:r>
      </m:oMath>
      <w:r>
        <w:t xml:space="preserve"> </w:t>
      </w:r>
      <w:r>
        <w:t xml:space="preserve">and</w:t>
      </w:r>
      <w:r>
        <w:t xml:space="preserve"> </w:t>
      </w:r>
      <m:oMath>
        <m:r>
          <m:t>s</m:t>
        </m:r>
        <m:r>
          <m:t>=</m:t>
        </m:r>
        <m:r>
          <m:rPr>
            <m:nor/>
            <m:sty m:val="p"/>
          </m:rPr>
          <m:t>sin</m:t>
        </m:r>
        <m:r>
          <m:t>(</m:t>
        </m:r>
        <m:r>
          <m:t>θ</m:t>
        </m:r>
        <m:r>
          <m:t>)</m:t>
        </m:r>
      </m:oMath>
      <w:r>
        <w:t xml:space="preserve">. Note that planar vectors inherit the properties</w:t>
      </w:r>
      <w:r>
        <w:t xml:space="preserve"> </w:t>
      </w:r>
      <m:oMath>
        <m:sSup>
          <m:e>
            <m:r>
              <m:rPr>
                <m:sty m:val="b"/>
              </m:rPr>
              <m:t>v</m:t>
            </m:r>
          </m:e>
          <m:sup>
            <m:r>
              <m:t>×</m:t>
            </m:r>
            <m:r>
              <m:t>*</m:t>
            </m:r>
          </m:sup>
        </m:sSup>
        <m:r>
          <m:t>=</m:t>
        </m:r>
        <m:r>
          <m:t>−</m:t>
        </m:r>
        <m:r>
          <m:t>(</m:t>
        </m:r>
        <m:r>
          <m:rPr>
            <m:sty m:val="b"/>
          </m:rPr>
          <m:t>v</m:t>
        </m:r>
        <m:r>
          <m:t>×</m:t>
        </m:r>
        <m:sSup>
          <m:e>
            <m:r>
              <m:t>)</m:t>
            </m:r>
          </m:e>
          <m:sup>
            <m:r>
              <m:rPr>
                <m:sty m:val="p"/>
              </m:rPr>
              <m:t>T</m:t>
            </m:r>
          </m:sup>
        </m:sSup>
      </m:oMath>
      <w:r>
        <w:t xml:space="preserve"> </w:t>
      </w:r>
      <w:r>
        <w:t xml:space="preserve">and</w:t>
      </w:r>
      <w:r>
        <w:t xml:space="preserve"> </w:t>
      </w:r>
      <m:oMath>
        <m:sSup>
          <m:e>
            <m:r>
              <m:rPr>
                <m:sty m:val="b"/>
              </m:rPr>
              <m:t>X</m:t>
            </m:r>
          </m:e>
          <m:sup>
            <m:r>
              <m:t>*</m:t>
            </m:r>
          </m:sup>
        </m:sSup>
        <m:r>
          <m:t>=</m:t>
        </m:r>
        <m:sSup>
          <m:e>
            <m:r>
              <m:rPr>
                <m:sty m:val="b"/>
              </m:rPr>
              <m:t>X</m:t>
            </m:r>
          </m:e>
          <m:sup>
            <m:r>
              <m:t>−</m:t>
            </m:r>
            <m:r>
              <m:rPr>
                <m:sty m:val="p"/>
              </m:rPr>
              <m:t>T</m:t>
            </m:r>
          </m:sup>
        </m:sSup>
      </m:oMath>
      <w:r>
        <w:t xml:space="preserve"> </w:t>
      </w:r>
      <w:r>
        <w:t xml:space="preserve">from their spatial-vector counterparts. And finally, the formula for the inertia matrix of a planar rigid body is</w:t>
      </w:r>
    </w:p>
    <w:p>
      <w:pPr>
        <w:pStyle w:val="a0"/>
      </w:pPr>
      <m:oMathPara>
        <m:oMathParaPr>
          <m:jc m:val="center"/>
        </m:oMathParaPr>
        <m:oMath>
          <m:m>
            <m:mPr>
              <m:baseJc m:val="center"/>
              <m:plcHide m:val="1"/>
              <m:mcs>
                <m:mc>
                  <m:mcPr>
                    <m:mcJc m:val="right"/>
                    <m:count m:val="1"/>
                  </m:mcPr>
                </m:mc>
              </m:mcs>
            </m:mPr>
            <m:mr>
              <m:e>
                <m:r>
                  <m:rPr>
                    <m:sty m:val="b"/>
                  </m:rPr>
                  <m:t>I</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I</m:t>
                              </m:r>
                            </m:e>
                            <m:sub>
                              <m:r>
                                <m:t>C</m:t>
                              </m:r>
                            </m:sub>
                          </m:sSub>
                          <m:r>
                            <m:t>+</m:t>
                          </m:r>
                          <m:r>
                            <m:t>m</m:t>
                          </m:r>
                          <m:d>
                            <m:dPr>
                              <m:begChr m:val="("/>
                              <m:endChr m:val=")"/>
                              <m:grow/>
                            </m:dPr>
                            <m:e>
                              <m:sSubSup>
                                <m:e>
                                  <m:r>
                                    <m:t>c</m:t>
                                  </m:r>
                                </m:e>
                                <m:sub>
                                  <m:r>
                                    <m:t>x</m:t>
                                  </m:r>
                                </m:sub>
                                <m:sup>
                                  <m:r>
                                    <m:t>2</m:t>
                                  </m:r>
                                </m:sup>
                              </m:sSubSup>
                              <m:r>
                                <m:t>+</m:t>
                              </m:r>
                              <m:sSubSup>
                                <m:e>
                                  <m:r>
                                    <m:t>c</m:t>
                                  </m:r>
                                </m:e>
                                <m:sub>
                                  <m:r>
                                    <m:t>y</m:t>
                                  </m:r>
                                </m:sub>
                                <m:sup>
                                  <m:r>
                                    <m:t>2</m:t>
                                  </m:r>
                                </m:sup>
                              </m:sSubSup>
                            </m:e>
                          </m:d>
                        </m:e>
                        <m:e>
                          <m:r>
                            <m:t>−</m:t>
                          </m:r>
                          <m:r>
                            <m:t>m</m:t>
                          </m:r>
                          <m:r>
                            <m:t> </m:t>
                          </m:r>
                          <m:sSub>
                            <m:e>
                              <m:r>
                                <m:t>c</m:t>
                              </m:r>
                            </m:e>
                            <m:sub>
                              <m:r>
                                <m:t>y</m:t>
                              </m:r>
                            </m:sub>
                          </m:sSub>
                        </m:e>
                        <m:e>
                          <m:r>
                            <m:t>m</m:t>
                          </m:r>
                          <m:r>
                            <m:t> </m:t>
                          </m:r>
                          <m:sSub>
                            <m:e>
                              <m:r>
                                <m:t>c</m:t>
                              </m:r>
                            </m:e>
                            <m:sub>
                              <m:r>
                                <m:t>x</m:t>
                              </m:r>
                            </m:sub>
                          </m:sSub>
                        </m:e>
                      </m:mr>
                      <m:mr>
                        <m:e>
                          <m:r>
                            <m:t>−</m:t>
                          </m:r>
                          <m:r>
                            <m:t>m</m:t>
                          </m:r>
                          <m:r>
                            <m:t> </m:t>
                          </m:r>
                          <m:sSub>
                            <m:e>
                              <m:r>
                                <m:t>c</m:t>
                              </m:r>
                            </m:e>
                            <m:sub>
                              <m:r>
                                <m:t>y</m:t>
                              </m:r>
                            </m:sub>
                          </m:sSub>
                        </m:e>
                        <m:e>
                          <m:r>
                            <m:t>m</m:t>
                          </m:r>
                        </m:e>
                        <m:e>
                          <m:r>
                            <m:t>0</m:t>
                          </m:r>
                        </m:e>
                      </m:mr>
                      <m:mr>
                        <m:e>
                          <m:r>
                            <m:t>m</m:t>
                          </m:r>
                          <m:r>
                            <m:t> </m:t>
                          </m:r>
                          <m:sSub>
                            <m:e>
                              <m:r>
                                <m:t>c</m:t>
                              </m:r>
                            </m:e>
                            <m:sub>
                              <m:r>
                                <m:t>x</m:t>
                              </m:r>
                            </m:sub>
                          </m:sSub>
                        </m:e>
                        <m:e>
                          <m:r>
                            <m:t>0</m:t>
                          </m:r>
                        </m:e>
                        <m:e>
                          <m:r>
                            <m:t>m</m:t>
                          </m:r>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I</m:t>
                              </m:r>
                            </m:e>
                            <m:sub>
                              <m:r>
                                <m:t>O</m:t>
                              </m:r>
                            </m:sub>
                          </m:sSub>
                        </m:e>
                        <m:e>
                          <m:r>
                            <m:t>−</m:t>
                          </m:r>
                          <m:r>
                            <m:t>m</m:t>
                          </m:r>
                          <m:r>
                            <m:t> </m:t>
                          </m:r>
                          <m:sSub>
                            <m:e>
                              <m:r>
                                <m:t>c</m:t>
                              </m:r>
                            </m:e>
                            <m:sub>
                              <m:r>
                                <m:t>y</m:t>
                              </m:r>
                            </m:sub>
                          </m:sSub>
                        </m:e>
                        <m:e>
                          <m:r>
                            <m:t>m</m:t>
                          </m:r>
                          <m:r>
                            <m:t> </m:t>
                          </m:r>
                          <m:sSub>
                            <m:e>
                              <m:r>
                                <m:t>c</m:t>
                              </m:r>
                            </m:e>
                            <m:sub>
                              <m:r>
                                <m:t>x</m:t>
                              </m:r>
                            </m:sub>
                          </m:sSub>
                        </m:e>
                      </m:mr>
                      <m:mr>
                        <m:e>
                          <m:r>
                            <m:t>−</m:t>
                          </m:r>
                          <m:r>
                            <m:t>m</m:t>
                          </m:r>
                          <m:r>
                            <m:t> </m:t>
                          </m:r>
                          <m:sSub>
                            <m:e>
                              <m:r>
                                <m:t>c</m:t>
                              </m:r>
                            </m:e>
                            <m:sub>
                              <m:r>
                                <m:t>y</m:t>
                              </m:r>
                            </m:sub>
                          </m:sSub>
                        </m:e>
                        <m:e>
                          <m:r>
                            <m:t>m</m:t>
                          </m:r>
                        </m:e>
                        <m:e>
                          <m:r>
                            <m:t>0</m:t>
                          </m:r>
                        </m:e>
                      </m:mr>
                      <m:mr>
                        <m:e>
                          <m:r>
                            <m:t>m</m:t>
                          </m:r>
                          <m:r>
                            <m:t> </m:t>
                          </m:r>
                          <m:sSub>
                            <m:e>
                              <m:r>
                                <m:t>c</m:t>
                              </m:r>
                            </m:e>
                            <m:sub>
                              <m:r>
                                <m:t>x</m:t>
                              </m:r>
                            </m:sub>
                          </m:sSub>
                        </m:e>
                        <m:e>
                          <m:r>
                            <m:t>0</m:t>
                          </m:r>
                        </m:e>
                        <m:e>
                          <m:r>
                            <m:t>m</m:t>
                          </m:r>
                        </m:e>
                      </m:mr>
                    </m:m>
                  </m:e>
                </m:d>
                <m:r>
                  <m:t>,</m:t>
                </m:r>
              </m:e>
            </m:mr>
          </m:m>
        </m:oMath>
      </m:oMathPara>
    </w:p>
    <w:p>
      <w:pPr>
        <w:pStyle w:val="FirstParagraph"/>
      </w:pPr>
      <w:r>
        <w:t xml:space="preserve">where</w:t>
      </w:r>
      <w:r>
        <w:t xml:space="preserve"> </w:t>
      </w:r>
      <m:oMath>
        <m:r>
          <m:t>m</m:t>
        </m:r>
      </m:oMath>
      <w:r>
        <w:t xml:space="preserve"> </w:t>
      </w:r>
      <w:r>
        <w:t xml:space="preserve">is the mass,</w:t>
      </w:r>
      <w:r>
        <w:t xml:space="preserve"> </w:t>
      </w:r>
      <m:oMath>
        <m:sSub>
          <m:e>
            <m:r>
              <m:t>c</m:t>
            </m:r>
          </m:e>
          <m:sub>
            <m:r>
              <m:t>x</m:t>
            </m:r>
          </m:sub>
        </m:sSub>
      </m:oMath>
      <w:r>
        <w:t xml:space="preserve"> </w:t>
      </w:r>
      <w:r>
        <w:t xml:space="preserve">and</w:t>
      </w:r>
      <w:r>
        <w:t xml:space="preserve"> </w:t>
      </w:r>
      <m:oMath>
        <m:sSub>
          <m:e>
            <m:r>
              <m:t>c</m:t>
            </m:r>
          </m:e>
          <m:sub>
            <m:r>
              <m:t>y</m:t>
            </m:r>
          </m:sub>
        </m:sSub>
      </m:oMath>
      <w:r>
        <w:t xml:space="preserve"> </w:t>
      </w:r>
      <w:r>
        <w:t xml:space="preserve">are the coordinates of the centre of mass, and</w:t>
      </w:r>
      <w:r>
        <w:t xml:space="preserve"> </w:t>
      </w:r>
      <m:oMath>
        <m:sSub>
          <m:e>
            <m:r>
              <m:t>I</m:t>
            </m:r>
          </m:e>
          <m:sub>
            <m:r>
              <m:t>C</m:t>
            </m:r>
          </m:sub>
        </m:sSub>
      </m:oMath>
      <w:r>
        <w:t xml:space="preserve"> </w:t>
      </w:r>
      <w:r>
        <w:t xml:space="preserve">and</w:t>
      </w:r>
      <w:r>
        <w:t xml:space="preserve"> </w:t>
      </w:r>
      <m:oMath>
        <m:sSub>
          <m:e>
            <m:r>
              <m:t>I</m:t>
            </m:r>
          </m:e>
          <m:sub>
            <m:r>
              <m:t>O</m:t>
            </m:r>
          </m:sub>
        </m:sSub>
      </m:oMath>
      <w:r>
        <w:t xml:space="preserve"> </w:t>
      </w:r>
      <w:r>
        <w:t xml:space="preserve">are the rotational inertias of the body about its centre of mass and coordinate origin, respectively. A total of four parameters are needed to define a planar rigid-body inertia.</w:t>
      </w:r>
    </w:p>
    <w:p>
      <w:pPr>
        <w:pStyle w:val="1"/>
      </w:pPr>
      <w:bookmarkStart w:id="85" w:name="further-reading-1"/>
      <w:r>
        <w:t xml:space="preserve">2.17 Further Reading</w:t>
      </w:r>
      <w:bookmarkEnd w:id="85"/>
    </w:p>
    <w:p>
      <w:pPr>
        <w:pStyle w:val="FirstParagraph"/>
      </w:pPr>
      <w:r>
        <w:t xml:space="preserve">Spatial vectors resemble the twists and wrenches of screw theory, the real-number motors and the elements of the Lie algebra se(3) and its dual, se</w:t>
      </w:r>
      <w:r>
        <w:rPr>
          <w:i/>
        </w:rPr>
        <w:t xml:space="preserve">(3). Screw theory was developed in the</w:t>
      </w:r>
      <w:r>
        <w:rPr>
          <w:i/>
        </w:rPr>
        <w:t xml:space="preserve"> </w:t>
      </w:r>
      <m:oMath>
        <m:sSup>
          <m:e>
            <m:r>
              <m:t>19</m:t>
            </m:r>
          </m:e>
          <m:sup>
            <m:r>
              <m:t>t</m:t>
            </m:r>
            <m:r>
              <m:t>h</m:t>
            </m:r>
          </m:sup>
        </m:sSup>
      </m:oMath>
      <w:r>
        <w:rPr>
          <w:i/>
        </w:rPr>
        <w:t xml:space="preserve"> </w:t>
      </w:r>
      <w:r>
        <w:rPr>
          <w:i/>
        </w:rPr>
        <w:t xml:space="preserve">century, and predates the modern concept of a vector. The main work on screw theory is Ball (1900), but more modern treatments can be found in Angeles (2003), Hunt (1978) and Selig (1996). Motors come in two varieties: 6D vectors over the field of real numbers and 3D vectors over the ring of dual numbers. The former are described in von Mises (1924a,b) and the latter in Brand (1953). The main difference between spatial vectors and motors is that all motors reside in a single vector space. In this respect, the spatial vectors in Featherstone (1987) closely resemble motor algebra. Formally, a Lie algebra is the tangent space to a Lie group at the identity. The spaces</w:t>
      </w:r>
      <w:r>
        <w:rPr>
          <w:i/>
        </w:rPr>
        <w:t xml:space="preserve"> </w:t>
      </w:r>
      <m:oMath>
        <m:sSup>
          <m:e>
            <m:r>
              <m:rPr>
                <m:sty m:val="b"/>
              </m:rPr>
              <m:t>M</m:t>
            </m:r>
          </m:e>
          <m:sup>
            <m:r>
              <m:t>6</m:t>
            </m:r>
          </m:sup>
        </m:sSup>
      </m:oMath>
      <w:r>
        <w:rPr>
          <w:i/>
        </w:rPr>
        <w:t xml:space="preserve"> </w:t>
      </w:r>
      <w:r>
        <w:rPr>
          <w:i/>
        </w:rPr>
        <w:t xml:space="preserve">and</w:t>
      </w:r>
      <w:r>
        <w:rPr>
          <w:i/>
        </w:rPr>
        <w:t xml:space="preserve"> </w:t>
      </w:r>
      <m:oMath>
        <m:sSup>
          <m:e>
            <m:r>
              <m:rPr>
                <m:sty m:val="b"/>
              </m:rPr>
              <m:t>M</m:t>
            </m:r>
          </m:e>
          <m:sup>
            <m:r>
              <m:t>3</m:t>
            </m:r>
          </m:sup>
        </m:sSup>
      </m:oMath>
      <w:r>
        <w:rPr>
          <w:i/>
        </w:rPr>
        <w:t xml:space="preserve"> </w:t>
      </w:r>
      <w:r>
        <w:rPr>
          <w:i/>
        </w:rPr>
        <w:t xml:space="preserve">correspond to the Lie algebras se(3) and se(2), and</w:t>
      </w:r>
      <w:r>
        <w:rPr>
          <w:i/>
        </w:rPr>
        <w:t xml:space="preserve"> </w:t>
      </w:r>
      <m:oMath>
        <m:sSup>
          <m:e>
            <m:r>
              <m:rPr>
                <m:sty m:val="b"/>
              </m:rPr>
              <m:t>F</m:t>
            </m:r>
          </m:e>
          <m:sup>
            <m:r>
              <m:t>6</m:t>
            </m:r>
          </m:sup>
        </m:sSup>
      </m:oMath>
      <w:r>
        <w:rPr>
          <w:i/>
        </w:rPr>
        <w:t xml:space="preserve"> </w:t>
      </w:r>
      <w:r>
        <w:rPr>
          <w:i/>
        </w:rPr>
        <w:t xml:space="preserve">and</w:t>
      </w:r>
      <w:r>
        <w:rPr>
          <w:i/>
        </w:rPr>
        <w:t xml:space="preserve"> </w:t>
      </w:r>
      <m:oMath>
        <m:sSup>
          <m:e>
            <m:r>
              <m:rPr>
                <m:sty m:val="b"/>
              </m:rPr>
              <m:t>F</m:t>
            </m:r>
          </m:e>
          <m:sup>
            <m:r>
              <m:t>3</m:t>
            </m:r>
          </m:sup>
        </m:sSup>
      </m:oMath>
      <w:r>
        <w:rPr>
          <w:i/>
        </w:rPr>
        <w:t xml:space="preserve"> </w:t>
      </w:r>
      <w:r>
        <w:rPr>
          <w:i/>
        </w:rPr>
        <w:t xml:space="preserve">correspond to their duals, se</w:t>
      </w:r>
      <w:r>
        <w:t xml:space="preserve">(3) and se*(2). se(3) and se(2) are the algebras associated with the special Euclidean groups SE(3) and SE(2), which are the sets of every possible displacement of a rigid body in a 3D or 2D Euclidean space. Lie algebras are covered in Murray et al. (1994) and Selig (1996). Other articles that may be of interest include Jain (1991); Park et al. (1995); Plücker (1866); Rodriguez et al. (1991); Woo and Freudenstein (1970). There are many more, of course—the literature on 6D vectors of various kinds is quite extensive.</w:t>
      </w:r>
    </w:p>
    <w:p>
      <w:pPr>
        <w:pStyle w:val="1"/>
      </w:pPr>
      <w:bookmarkStart w:id="86" w:name="chapter-3"/>
      <w:r>
        <w:t xml:space="preserve">Chapter 3</w:t>
      </w:r>
      <w:bookmarkEnd w:id="86"/>
    </w:p>
    <w:p>
      <w:pPr>
        <w:pStyle w:val="1"/>
      </w:pPr>
      <w:bookmarkStart w:id="87" w:name="dynamics-of-rigid-body-systems"/>
      <w:r>
        <w:t xml:space="preserve">Dynamics of Rigid Body Systems</w:t>
      </w:r>
      <w:bookmarkEnd w:id="87"/>
    </w:p>
    <w:p>
      <w:pPr>
        <w:pStyle w:val="FirstParagraph"/>
      </w:pPr>
      <w:r>
        <w:t xml:space="preserve">The purpose of a dynamics algorithm is to evaluate numerically an equation of motion; but, before we can evaluate it, we must first know what that equation is. This chapter introduces the equations of motion for a general rigid-body system, and presents a variety of methods for constructing them from simpler equations. These methods form the basis for various algorithms that appear in later chapters. However, the focus of this chapter is mainly on the mathematics of rigid-body dynamics, rather than on particular algorithms.</w:t>
      </w:r>
    </w:p>
    <w:p>
      <w:pPr>
        <w:pStyle w:val="a0"/>
      </w:pPr>
      <w:r>
        <w:t xml:space="preserve">A rigid-body system is a collection of rigid bodies that may be connected together by joints, and that may be acted upon by various forces. The effect of a joint is to impose a motion constraint on the two bodies it connects: relative motions are allowed in some directions but not in others. To be more precise, the effect of a joint is to introduce a constraint force into the system. This force has the special property that we do not know its value, but we do know what effect it has on the system—it takes whatever value it needs to take in order that the resulting motion complies with the motion constraint. A large part of this chapter is concerned with methods for describing motion constraints, and for applying them to rigid-body equations of motion.</w:t>
      </w:r>
    </w:p>
    <w:p>
      <w:pPr>
        <w:pStyle w:val="a0"/>
      </w:pPr>
      <w:r>
        <w:t xml:space="preserve">Sections 3.1 and 3.2 provide a high-level introduction to the subject: Section 3.1 presents the equations of motion in their various standard forms, and Section 3.2 explains how they are constructed from equations describing the subsystems, individual rigid bodies and motion constraints. The next three sections cover the topic of motion constraint in more detail: Section 3.3 shows how to express them as vector subspaces; Section 3.4 presents a standard classification of the kinds of constraint that can arise in a rigid-body system; and Section 3.5 presents a detailed model of joint constraints. (We define a joint to be any kinematic constraint on the relative motion of two bodies.) Finally, Sections 3.6 and 3.7 show how to obtain explicit equations of motion for individual</w:t>
      </w:r>
    </w:p>
    <w:p>
      <w:pPr>
        <w:pStyle w:val="a0"/>
      </w:pPr>
      <w:r>
        <w:t xml:space="preserve">rigid bodies, and for collections of rigid bodies, that are connected together by joints. These last two sections illustrate the use of spatial vectors in formulating equations of motion.</w:t>
      </w:r>
    </w:p>
    <w:p>
      <w:pPr>
        <w:pStyle w:val="1"/>
      </w:pPr>
      <w:bookmarkStart w:id="88" w:name="equations-of-motion"/>
      <w:r>
        <w:t xml:space="preserve">3.1 Equations of Motion</w:t>
      </w:r>
      <w:bookmarkEnd w:id="88"/>
    </w:p>
    <w:p>
      <w:pPr>
        <w:pStyle w:val="FirstParagraph"/>
      </w:pPr>
      <w:r>
        <w:t xml:space="preserve">The equation of motion for a general rigid-body system can usually be written in the following canonical form:</w:t>
      </w:r>
    </w:p>
    <w:p>
      <w:pPr>
        <w:pStyle w:val="a0"/>
      </w:pPr>
      <m:oMathPara>
        <m:oMathParaPr>
          <m:jc m:val="center"/>
        </m:oMathParaPr>
        <m:oMath>
          <m:r>
            <m:t>H</m:t>
          </m:r>
          <m:r>
            <m:t>(</m:t>
          </m:r>
          <m:r>
            <m:t>q</m:t>
          </m:r>
          <m:r>
            <m:t>)</m:t>
          </m:r>
          <m:r>
            <m:t> </m:t>
          </m:r>
          <m:acc>
            <m:accPr>
              <m:chr m:val="̈"/>
            </m:accPr>
            <m:e>
              <m:r>
                <m:t>q</m:t>
              </m:r>
            </m:e>
          </m:acc>
          <m:r>
            <m:t>+</m:t>
          </m:r>
          <m:r>
            <m:t>C</m:t>
          </m:r>
          <m:r>
            <m:t>(</m:t>
          </m:r>
          <m:r>
            <m:t>q</m:t>
          </m:r>
          <m:r>
            <m:t>,</m:t>
          </m:r>
          <m:acc>
            <m:accPr>
              <m:chr m:val="̇"/>
            </m:accPr>
            <m:e>
              <m:r>
                <m:t>q</m:t>
              </m:r>
            </m:e>
          </m:acc>
          <m:r>
            <m:t>)</m:t>
          </m:r>
          <m:r>
            <m:t>=</m:t>
          </m:r>
          <m:r>
            <m:t>τ</m:t>
          </m:r>
          <m:r>
            <m:t> </m:t>
          </m:r>
          <m:r>
            <m:t>.</m:t>
          </m:r>
        </m:oMath>
      </m:oMathPara>
    </w:p>
    <w:p>
      <w:pPr>
        <w:pStyle w:val="FirstParagraph"/>
      </w:pPr>
      <w:r>
        <w:t xml:space="preserve">In this equation,</w:t>
      </w:r>
      <w:r>
        <w:t xml:space="preserve"> </w:t>
      </w:r>
      <m:oMath>
        <m:r>
          <m:t>q</m:t>
        </m:r>
      </m:oMath>
      <w:r>
        <w:t xml:space="preserve">,</w:t>
      </w:r>
      <w:r>
        <w:t xml:space="preserve"> </w:t>
      </w:r>
      <m:oMath>
        <m:acc>
          <m:accPr>
            <m:chr m:val="̇"/>
          </m:accPr>
          <m:e>
            <m:r>
              <m:t>q</m:t>
            </m:r>
          </m:e>
        </m:acc>
      </m:oMath>
      <w:r>
        <w:t xml:space="preserve"> </w:t>
      </w:r>
      <w:r>
        <w:t xml:space="preserve">and</w:t>
      </w:r>
      <w:r>
        <w:t xml:space="preserve"> </w:t>
      </w:r>
      <m:oMath>
        <m:acc>
          <m:accPr>
            <m:chr m:val="̈"/>
          </m:accPr>
          <m:e>
            <m:r>
              <m:t>q</m:t>
            </m:r>
          </m:e>
        </m:acc>
      </m:oMath>
      <w:r>
        <w:t xml:space="preserve"> </w:t>
      </w:r>
      <w:r>
        <w:t xml:space="preserve">are vectors of generalized position, velocity and acceleration variables, respectively, and</w:t>
      </w:r>
      <w:r>
        <w:t xml:space="preserve"> </w:t>
      </w:r>
      <m:oMath>
        <m:r>
          <m:rPr>
            <m:sty m:val="b"/>
          </m:rPr>
          <m:t>τ</m:t>
        </m:r>
      </m:oMath>
      <w:r>
        <w:t xml:space="preserve"> </w:t>
      </w:r>
      <w:r>
        <w:t xml:space="preserve">is a vector of generalized forces.</w:t>
      </w:r>
      <w:r>
        <w:t xml:space="preserve"> </w:t>
      </w:r>
      <m:oMath>
        <m:r>
          <m:rPr>
            <m:sty m:val="b"/>
          </m:rPr>
          <m:t>H</m:t>
        </m:r>
      </m:oMath>
      <w:r>
        <w:t xml:space="preserve"> </w:t>
      </w:r>
      <w:r>
        <w:t xml:space="preserve">is the generalized inertia matrix, and it is written</w:t>
      </w:r>
      <w:r>
        <w:t xml:space="preserve"> </w:t>
      </w:r>
      <m:oMath>
        <m:r>
          <m:rPr>
            <m:sty m:val="b"/>
          </m:rPr>
          <m:t>H</m:t>
        </m:r>
        <m:r>
          <m:t>(</m:t>
        </m:r>
        <m:r>
          <m:rPr>
            <m:sty m:val="b"/>
          </m:rPr>
          <m:t>q</m:t>
        </m:r>
        <m:r>
          <m:t>)</m:t>
        </m:r>
      </m:oMath>
      <w:r>
        <w:t xml:space="preserve"> </w:t>
      </w:r>
      <w:r>
        <w:t xml:space="preserve">to show that it depends on</w:t>
      </w:r>
      <w:r>
        <w:t xml:space="preserve"> </w:t>
      </w:r>
      <m:oMath>
        <m:r>
          <m:rPr>
            <m:sty m:val="b"/>
          </m:rPr>
          <m:t>q</m:t>
        </m:r>
      </m:oMath>
      <w:r>
        <w:t xml:space="preserve">. Likewise,</w:t>
      </w:r>
      <w:r>
        <w:t xml:space="preserve"> </w:t>
      </w:r>
      <m:oMath>
        <m:r>
          <m:rPr>
            <m:sty m:val="b"/>
          </m:rPr>
          <m:t>C</m:t>
        </m:r>
      </m:oMath>
      <w:r>
        <w:t xml:space="preserve"> </w:t>
      </w:r>
      <w:r>
        <w:t xml:space="preserve">is the generalized bias force, and it is written</w:t>
      </w:r>
      <w:r>
        <w:t xml:space="preserve"> </w:t>
      </w:r>
      <m:oMath>
        <m:r>
          <m:rPr>
            <m:sty m:val="b"/>
          </m:rPr>
          <m:t>C</m:t>
        </m:r>
        <m:r>
          <m:t>(</m:t>
        </m:r>
        <m:r>
          <m:rPr>
            <m:sty m:val="b"/>
          </m:rPr>
          <m:t>q</m:t>
        </m:r>
        <m:r>
          <m:t>,</m:t>
        </m:r>
        <m:acc>
          <m:accPr>
            <m:chr m:val="̇"/>
          </m:accPr>
          <m:e>
            <m:r>
              <m:rPr>
                <m:sty m:val="b"/>
              </m:rPr>
              <m:t>q</m:t>
            </m:r>
          </m:e>
        </m:acc>
        <m:r>
          <m:t>)</m:t>
        </m:r>
      </m:oMath>
      <w:r>
        <w:t xml:space="preserve"> </w:t>
      </w:r>
      <w:r>
        <w:t xml:space="preserve">to show that it depends on both</w:t>
      </w:r>
      <w:r>
        <w:t xml:space="preserve"> </w:t>
      </w:r>
      <m:oMath>
        <m:r>
          <m:rPr>
            <m:sty m:val="b"/>
          </m:rPr>
          <m:t>q</m:t>
        </m:r>
      </m:oMath>
      <w:r>
        <w:t xml:space="preserve"> </w:t>
      </w:r>
      <w:r>
        <w:t xml:space="preserve">and</w:t>
      </w:r>
      <w:r>
        <w:t xml:space="preserve"> </w:t>
      </w:r>
      <m:oMath>
        <m:acc>
          <m:accPr>
            <m:chr m:val="̇"/>
          </m:accPr>
          <m:e>
            <m:r>
              <m:rPr>
                <m:sty m:val="b"/>
              </m:rPr>
              <m:t>q</m:t>
            </m:r>
          </m:e>
        </m:acc>
      </m:oMath>
      <w:r>
        <w:t xml:space="preserve">. Once these dependencies are understood, the shorter symbols</w:t>
      </w:r>
      <w:r>
        <w:t xml:space="preserve"> </w:t>
      </w:r>
      <m:oMath>
        <m:r>
          <m:rPr>
            <m:sty m:val="b"/>
          </m:rPr>
          <m:t>H</m:t>
        </m:r>
      </m:oMath>
      <w:r>
        <w:t xml:space="preserve"> </w:t>
      </w:r>
      <w:r>
        <w:t xml:space="preserve">and</w:t>
      </w:r>
      <w:r>
        <w:t xml:space="preserve"> </w:t>
      </w:r>
      <m:oMath>
        <m:r>
          <m:rPr>
            <m:sty m:val="b"/>
          </m:rPr>
          <m:t>C</m:t>
        </m:r>
      </m:oMath>
      <w:r>
        <w:t xml:space="preserve"> </w:t>
      </w:r>
      <w:r>
        <w:t xml:space="preserve">are used. The bias force is simply the value of</w:t>
      </w:r>
      <w:r>
        <w:t xml:space="preserve"> </w:t>
      </w:r>
      <m:oMath>
        <m:r>
          <m:rPr>
            <m:sty m:val="b"/>
          </m:rPr>
          <m:t>τ</m:t>
        </m:r>
      </m:oMath>
      <w:r>
        <w:t xml:space="preserve"> </w:t>
      </w:r>
      <w:r>
        <w:t xml:space="preserve">that will produce zero acceleration. It accounts for the Coriolis and centrifugal forces, gravity, and any other forces acting on the system other than those in</w:t>
      </w:r>
      <w:r>
        <w:t xml:space="preserve"> </w:t>
      </w:r>
      <m:oMath>
        <m:r>
          <m:rPr>
            <m:sty m:val="b"/>
          </m:rPr>
          <m:t>τ</m:t>
        </m:r>
      </m:oMath>
      <w:r>
        <w:t xml:space="preserve">. Together,</w:t>
      </w:r>
      <w:r>
        <w:t xml:space="preserve"> </w:t>
      </w:r>
      <m:oMath>
        <m:r>
          <m:rPr>
            <m:sty m:val="b"/>
          </m:rPr>
          <m:t>H</m:t>
        </m:r>
      </m:oMath>
      <w:r>
        <w:t xml:space="preserve"> </w:t>
      </w:r>
      <w:r>
        <w:t xml:space="preserve">and</w:t>
      </w:r>
      <w:r>
        <w:t xml:space="preserve"> </w:t>
      </w:r>
      <m:oMath>
        <m:r>
          <m:rPr>
            <m:sty m:val="b"/>
          </m:rPr>
          <m:t>C</m:t>
        </m:r>
      </m:oMath>
      <w:r>
        <w:t xml:space="preserve"> </w:t>
      </w:r>
      <w:r>
        <w:t xml:space="preserve">are the coefficients of the equation of motion, and</w:t>
      </w:r>
      <w:r>
        <w:t xml:space="preserve"> </w:t>
      </w:r>
      <m:oMath>
        <m:r>
          <m:rPr>
            <m:sty m:val="b"/>
          </m:rPr>
          <m:t>τ</m:t>
        </m:r>
      </m:oMath>
      <w:r>
        <w:t xml:space="preserve"> </w:t>
      </w:r>
      <w:r>
        <w:t xml:space="preserve">and</w:t>
      </w:r>
      <w:r>
        <w:t xml:space="preserve"> </w:t>
      </w:r>
      <m:oMath>
        <m:acc>
          <m:accPr>
            <m:chr m:val="̈"/>
          </m:accPr>
          <m:e>
            <m:r>
              <m:rPr>
                <m:sty m:val="b"/>
              </m:rPr>
              <m:t>q</m:t>
            </m:r>
          </m:e>
        </m:acc>
      </m:oMath>
      <w:r>
        <w:t xml:space="preserve"> </w:t>
      </w:r>
      <w:r>
        <w:t xml:space="preserve">are the variables. In addition to its role in the equation of motion,</w:t>
      </w:r>
      <w:r>
        <w:t xml:space="preserve"> </w:t>
      </w:r>
      <m:oMath>
        <m:r>
          <m:rPr>
            <m:sty m:val="b"/>
          </m:rPr>
          <m:t>H</m:t>
        </m:r>
      </m:oMath>
      <w:r>
        <w:t xml:space="preserve"> </w:t>
      </w:r>
      <w:r>
        <w:t xml:space="preserve">has another important property: the kinetic energy of the system is</w:t>
      </w:r>
    </w:p>
    <w:p>
      <w:pPr>
        <w:pStyle w:val="a0"/>
      </w:pPr>
      <m:oMathPara>
        <m:oMathParaPr>
          <m:jc m:val="center"/>
        </m:oMathParaPr>
        <m:oMath>
          <m:r>
            <m:t>T</m:t>
          </m:r>
          <m:r>
            <m:t>=</m:t>
          </m:r>
          <m:f>
            <m:fPr>
              <m:type m:val="bar"/>
            </m:fPr>
            <m:num>
              <m:r>
                <m:t>1</m:t>
              </m:r>
            </m:num>
            <m:den>
              <m:r>
                <m:t>2</m:t>
              </m:r>
            </m:den>
          </m:f>
          <m:r>
            <m:t> </m:t>
          </m:r>
          <m:sSup>
            <m:e>
              <m:acc>
                <m:accPr>
                  <m:chr m:val="̇"/>
                </m:accPr>
                <m:e>
                  <m:r>
                    <m:t>q</m:t>
                  </m:r>
                </m:e>
              </m:acc>
            </m:e>
            <m:sup>
              <m:r>
                <m:rPr>
                  <m:sty m:val="p"/>
                </m:rPr>
                <m:t>T</m:t>
              </m:r>
            </m:sup>
          </m:sSup>
          <m:r>
            <m:t>H</m:t>
          </m:r>
          <m:r>
            <m:t> </m:t>
          </m:r>
          <m:acc>
            <m:accPr>
              <m:chr m:val="̇"/>
            </m:accPr>
            <m:e>
              <m:r>
                <m:t>q</m:t>
              </m:r>
            </m:e>
          </m:acc>
          <m:r>
            <m:t> </m:t>
          </m:r>
          <m:r>
            <m:t>.</m:t>
          </m:r>
        </m:oMath>
      </m:oMathPara>
    </w:p>
    <w:p>
      <w:pPr>
        <w:pStyle w:val="FirstParagraph"/>
      </w:pPr>
      <w:r>
        <w:t xml:space="preserve">Every quantity in Eq. 3.1 is either a coordinate vector or a matrix. It is useful to consider, at least briefly, what kinds of object these quantities represent. To this end, we let the symbols</w:t>
      </w:r>
      <w:r>
        <w:t xml:space="preserve"> </w:t>
      </w:r>
      <m:oMath>
        <m:sSup>
          <m:e>
            <m:r>
              <m:rPr>
                <m:sty m:val="b"/>
              </m:rPr>
              <m:t>M</m:t>
            </m:r>
          </m:e>
          <m:sup>
            <m:r>
              <m:t>n</m:t>
            </m:r>
          </m:sup>
        </m:sSup>
      </m:oMath>
      <w:r>
        <w:t xml:space="preserve"> </w:t>
      </w:r>
      <w:r>
        <w:t xml:space="preserve">and</w:t>
      </w:r>
      <w:r>
        <w:t xml:space="preserve"> </w:t>
      </w:r>
      <m:oMath>
        <m:sSup>
          <m:e>
            <m:r>
              <m:rPr>
                <m:sty m:val="b"/>
              </m:rPr>
              <m:t>F</m:t>
            </m:r>
          </m:e>
          <m:sup>
            <m:r>
              <m:t>n</m:t>
            </m:r>
          </m:sup>
        </m:sSup>
      </m:oMath>
      <w:r>
        <w:t xml:space="preserve"> </w:t>
      </w:r>
      <w:r>
        <w:t xml:space="preserve">denote the spaces of</w:t>
      </w:r>
      <w:r>
        <w:t xml:space="preserve"> </w:t>
      </w:r>
      <m:oMath>
        <m:r>
          <m:t>n</m:t>
        </m:r>
      </m:oMath>
      <w:r>
        <w:t xml:space="preserve">-dimensional motion and force vectors, respectively, where</w:t>
      </w:r>
      <w:r>
        <w:t xml:space="preserve"> </w:t>
      </w:r>
      <m:oMath>
        <m:r>
          <m:t>n</m:t>
        </m:r>
      </m:oMath>
      <w:r>
        <w:t xml:space="preserve"> </w:t>
      </w:r>
      <w:r>
        <w:t xml:space="preserve">is the degree of freedom of the system described by Eq. 3.1. We can now say that</w:t>
      </w:r>
      <w:r>
        <w:t xml:space="preserve"> </w:t>
      </w:r>
      <m:oMath>
        <m:acc>
          <m:accPr>
            <m:chr m:val="̇"/>
          </m:accPr>
          <m:e>
            <m:r>
              <m:rPr>
                <m:sty m:val="b"/>
              </m:rPr>
              <m:t>q</m:t>
            </m:r>
          </m:e>
        </m:acc>
      </m:oMath>
      <w:r>
        <w:t xml:space="preserve"> </w:t>
      </w:r>
      <w:r>
        <w:t xml:space="preserve">and</w:t>
      </w:r>
      <w:r>
        <w:t xml:space="preserve"> </w:t>
      </w:r>
      <m:oMath>
        <m:acc>
          <m:accPr>
            <m:chr m:val="̈"/>
          </m:accPr>
          <m:e>
            <m:r>
              <m:rPr>
                <m:sty m:val="b"/>
              </m:rPr>
              <m:t>q</m:t>
            </m:r>
          </m:e>
        </m:acc>
      </m:oMath>
      <w:r>
        <w:t xml:space="preserve"> </w:t>
      </w:r>
      <w:r>
        <w:t xml:space="preserve">represent elements of</w:t>
      </w:r>
      <w:r>
        <w:t xml:space="preserve"> </w:t>
      </w:r>
      <m:oMath>
        <m:sSup>
          <m:e>
            <m:r>
              <m:rPr>
                <m:sty m:val="b"/>
              </m:rPr>
              <m:t>M</m:t>
            </m:r>
          </m:e>
          <m:sup>
            <m:r>
              <m:t>n</m:t>
            </m:r>
          </m:sup>
        </m:sSup>
      </m:oMath>
      <w:r>
        <w:t xml:space="preserve">, whereas</w:t>
      </w:r>
      <w:r>
        <w:t xml:space="preserve"> </w:t>
      </w:r>
      <m:oMath>
        <m:r>
          <m:rPr>
            <m:sty m:val="b"/>
          </m:rPr>
          <m:t>τ</m:t>
        </m:r>
      </m:oMath>
      <w:r>
        <w:t xml:space="preserve"> </w:t>
      </w:r>
      <w:r>
        <w:t xml:space="preserve">and</w:t>
      </w:r>
      <w:r>
        <w:t xml:space="preserve"> </w:t>
      </w:r>
      <m:oMath>
        <m:r>
          <m:rPr>
            <m:sty m:val="b"/>
          </m:rPr>
          <m:t>C</m:t>
        </m:r>
      </m:oMath>
      <w:r>
        <w:t xml:space="preserve"> </w:t>
      </w:r>
      <w:r>
        <w:t xml:space="preserve">represent elements of</w:t>
      </w:r>
      <w:r>
        <w:t xml:space="preserve"> </w:t>
      </w:r>
      <m:oMath>
        <m:sSup>
          <m:e>
            <m:r>
              <m:rPr>
                <m:sty m:val="b"/>
              </m:rPr>
              <m:t>F</m:t>
            </m:r>
          </m:e>
          <m:sup>
            <m:r>
              <m:t>n</m:t>
            </m:r>
          </m:sup>
        </m:sSup>
      </m:oMath>
      <w:r>
        <w:t xml:space="preserve">, and</w:t>
      </w:r>
      <w:r>
        <w:t xml:space="preserve"> </w:t>
      </w:r>
      <m:oMath>
        <m:r>
          <m:rPr>
            <m:sty m:val="b"/>
          </m:rPr>
          <m:t>H</m:t>
        </m:r>
      </m:oMath>
      <w:r>
        <w:t xml:space="preserve"> </w:t>
      </w:r>
      <w:r>
        <w:t xml:space="preserve">is a mapping from</w:t>
      </w:r>
      <w:r>
        <w:t xml:space="preserve"> </w:t>
      </w:r>
      <m:oMath>
        <m:sSup>
          <m:e>
            <m:r>
              <m:rPr>
                <m:sty m:val="b"/>
              </m:rPr>
              <m:t>M</m:t>
            </m:r>
          </m:e>
          <m:sup>
            <m:r>
              <m:t>n</m:t>
            </m:r>
          </m:sup>
        </m:sSup>
      </m:oMath>
      <w:r>
        <w:t xml:space="preserve"> </w:t>
      </w:r>
      <w:r>
        <w:t xml:space="preserve">to</w:t>
      </w:r>
      <w:r>
        <w:t xml:space="preserve"> </w:t>
      </w:r>
      <m:oMath>
        <m:sSup>
          <m:e>
            <m:r>
              <m:rPr>
                <m:sty m:val="b"/>
              </m:rPr>
              <m:t>F</m:t>
            </m:r>
          </m:e>
          <m:sup>
            <m:r>
              <m:t>n</m:t>
            </m:r>
          </m:sup>
        </m:sSup>
      </m:oMath>
      <w:r>
        <w:t xml:space="preserve">. However,</w:t>
      </w:r>
      <w:r>
        <w:t xml:space="preserve"> </w:t>
      </w:r>
      <m:oMath>
        <m:r>
          <m:rPr>
            <m:sty m:val="b"/>
          </m:rPr>
          <m:t>q</m:t>
        </m:r>
      </m:oMath>
      <w:r>
        <w:t xml:space="preserve"> </w:t>
      </w:r>
      <w:r>
        <w:t xml:space="preserve">does not represent a vector, but instead represents a point in the system’s configuration space, which is an</w:t>
      </w:r>
      <w:r>
        <w:t xml:space="preserve"> </w:t>
      </w:r>
      <m:oMath>
        <m:r>
          <m:t>n</m:t>
        </m:r>
      </m:oMath>
      <w:r>
        <w:t xml:space="preserve">-dimensional manifold.</w:t>
      </w:r>
    </w:p>
    <w:p>
      <w:pPr>
        <w:pStyle w:val="a0"/>
      </w:pPr>
      <w:r>
        <w:t xml:space="preserve">By definition, a set of generalized force variables cannot be chosen at random, but must be chosen so that</w:t>
      </w:r>
      <w:r>
        <w:t xml:space="preserve"> </w:t>
      </w:r>
      <m:oMath>
        <m:sSup>
          <m:e>
            <m:r>
              <m:t>τ</m:t>
            </m:r>
          </m:e>
          <m:sup>
            <m:r>
              <m:rPr>
                <m:sty m:val="p"/>
              </m:rPr>
              <m:t>T</m:t>
            </m:r>
          </m:sup>
        </m:sSup>
        <m:acc>
          <m:accPr>
            <m:chr m:val="̇"/>
          </m:accPr>
          <m:e>
            <m:r>
              <m:rPr>
                <m:sty m:val="b"/>
              </m:rPr>
              <m:t>q</m:t>
            </m:r>
          </m:e>
        </m:acc>
      </m:oMath>
      <w:r>
        <w:t xml:space="preserve"> </w:t>
      </w:r>
      <w:r>
        <w:t xml:space="preserve">is the power delivered by</w:t>
      </w:r>
      <w:r>
        <w:t xml:space="preserve"> </w:t>
      </w:r>
      <m:oMath>
        <m:r>
          <m:t>τ</m:t>
        </m:r>
      </m:oMath>
      <w:r>
        <w:t xml:space="preserve"> </w:t>
      </w:r>
      <w:r>
        <w:t xml:space="preserve">to the system. This implies that a system of generalized coordinates on</w:t>
      </w:r>
      <w:r>
        <w:t xml:space="preserve"> </w:t>
      </w:r>
      <m:oMath>
        <m:sSup>
          <m:e>
            <m:r>
              <m:rPr>
                <m:sty m:val="b"/>
              </m:rPr>
              <m:t>M</m:t>
            </m:r>
          </m:e>
          <m:sup>
            <m:r>
              <m:t>n</m:t>
            </m:r>
          </m:sup>
        </m:sSup>
      </m:oMath>
      <w:r>
        <w:t xml:space="preserve"> </w:t>
      </w:r>
      <w:r>
        <w:t xml:space="preserve">and</w:t>
      </w:r>
      <w:r>
        <w:t xml:space="preserve"> </w:t>
      </w:r>
      <m:oMath>
        <m:sSup>
          <m:e>
            <m:r>
              <m:rPr>
                <m:sty m:val="b"/>
              </m:rPr>
              <m:t>F</m:t>
            </m:r>
          </m:e>
          <m:sup>
            <m:r>
              <m:t>n</m:t>
            </m:r>
          </m:sup>
        </m:sSup>
      </m:oMath>
      <w:r>
        <w:t xml:space="preserve"> </w:t>
      </w:r>
      <w:r>
        <w:t xml:space="preserve">is actually a system of dual coordinates. This, in turn, implies that generalized motion and force vectors share many of the algebraic properties of spatial vectors, as described in Chapter 2. The one big exception is that a cross-product operator is not defined on generalized motions and forces.</w:t>
      </w:r>
    </w:p>
    <w:p>
      <w:pPr>
        <w:pStyle w:val="a0"/>
      </w:pPr>
      <w:r>
        <w:t xml:space="preserve">Strictly speaking,</w:t>
      </w:r>
      <w:r>
        <w:t xml:space="preserve"> </w:t>
      </w:r>
      <m:oMath>
        <m:r>
          <m:rPr>
            <m:sty m:val="b"/>
          </m:rPr>
          <m:t>H</m:t>
        </m:r>
      </m:oMath>
      <w:r>
        <w:t xml:space="preserve"> </w:t>
      </w:r>
      <w:r>
        <w:t xml:space="preserve">and</w:t>
      </w:r>
      <w:r>
        <w:t xml:space="preserve"> </w:t>
      </w:r>
      <m:oMath>
        <m:r>
          <m:rPr>
            <m:sty m:val="b"/>
          </m:rPr>
          <m:t>C</m:t>
        </m:r>
      </m:oMath>
      <w:r>
        <w:t xml:space="preserve"> </w:t>
      </w:r>
      <w:r>
        <w:t xml:space="preserve">do not depend only on</w:t>
      </w:r>
      <w:r>
        <w:t xml:space="preserve"> </w:t>
      </w:r>
      <m:oMath>
        <m:r>
          <m:rPr>
            <m:sty m:val="b"/>
          </m:rPr>
          <m:t>q</m:t>
        </m:r>
      </m:oMath>
      <w:r>
        <w:t xml:space="preserve"> </w:t>
      </w:r>
      <w:r>
        <w:t xml:space="preserve">and</w:t>
      </w:r>
      <w:r>
        <w:t xml:space="preserve"> </w:t>
      </w:r>
      <m:oMath>
        <m:acc>
          <m:accPr>
            <m:chr m:val="̇"/>
          </m:accPr>
          <m:e>
            <m:r>
              <m:rPr>
                <m:sty m:val="b"/>
              </m:rPr>
              <m:t>q</m:t>
            </m:r>
          </m:e>
        </m:acc>
      </m:oMath>
      <w:r>
        <w:t xml:space="preserve">, but also on the rigid-body system itself. Thus, it would be more accurate to write</w:t>
      </w:r>
      <w:r>
        <w:t xml:space="preserve"> </w:t>
      </w:r>
      <m:oMath>
        <m:r>
          <m:rPr>
            <m:sty m:val="b"/>
          </m:rPr>
          <m:t>H</m:t>
        </m:r>
        <m:r>
          <m:t>(</m:t>
        </m:r>
        <m:r>
          <m:t>m</m:t>
        </m:r>
        <m:r>
          <m:t>o</m:t>
        </m:r>
        <m:r>
          <m:t>d</m:t>
        </m:r>
        <m:r>
          <m:t>e</m:t>
        </m:r>
        <m:r>
          <m:t>l</m:t>
        </m:r>
        <m:r>
          <m:t>,</m:t>
        </m:r>
        <m:r>
          <m:rPr>
            <m:sty m:val="b"/>
          </m:rPr>
          <m:t>q</m:t>
        </m:r>
        <m:r>
          <m:t>)</m:t>
        </m:r>
      </m:oMath>
      <w:r>
        <w:t xml:space="preserve"> </w:t>
      </w:r>
      <w:r>
        <w:t xml:space="preserve">and</w:t>
      </w:r>
      <w:r>
        <w:t xml:space="preserve"> </w:t>
      </w:r>
      <m:oMath>
        <m:r>
          <m:rPr>
            <m:sty m:val="b"/>
          </m:rPr>
          <m:t>C</m:t>
        </m:r>
        <m:r>
          <m:t>(</m:t>
        </m:r>
        <m:r>
          <m:t>m</m:t>
        </m:r>
        <m:r>
          <m:t>o</m:t>
        </m:r>
        <m:r>
          <m:t>d</m:t>
        </m:r>
        <m:r>
          <m:t>e</m:t>
        </m:r>
        <m:r>
          <m:t>l</m:t>
        </m:r>
        <m:r>
          <m:t>,</m:t>
        </m:r>
        <m:r>
          <m:rPr>
            <m:sty m:val="b"/>
          </m:rPr>
          <m:t>q</m:t>
        </m:r>
        <m:r>
          <m:t>,</m:t>
        </m:r>
        <m:acc>
          <m:accPr>
            <m:chr m:val="̇"/>
          </m:accPr>
          <m:e>
            <m:r>
              <m:rPr>
                <m:sty m:val="b"/>
              </m:rPr>
              <m:t>q</m:t>
            </m:r>
          </m:e>
        </m:acc>
        <m:r>
          <m:t>)</m:t>
        </m:r>
      </m:oMath>
      <w:r>
        <w:t xml:space="preserve">, where the symbol model refers to a collection of data that describes a particular rigid-body system in terms of its component parts: the</w:t>
      </w:r>
    </w:p>
    <w:p>
      <w:pPr>
        <w:pStyle w:val="a0"/>
      </w:pPr>
      <w:r>
        <w:t xml:space="preserve">number of bodies and joints, the manner in which they are connected together, the values of the bodies’ inertia parameters, and so on. We call this kind of description a system model, and it is the subject of Chapter 4. For now, it is enough to know that such a model exists, and that quantities like</w:t>
      </w:r>
      <w:r>
        <w:t xml:space="preserve"> </w:t>
      </w:r>
      <m:oMath>
        <m:r>
          <m:rPr>
            <m:sty m:val="b"/>
          </m:rPr>
          <m:t>H</m:t>
        </m:r>
      </m:oMath>
      <w:r>
        <w:t xml:space="preserve"> </w:t>
      </w:r>
      <w:r>
        <w:t xml:space="preserve">and</w:t>
      </w:r>
      <w:r>
        <w:t xml:space="preserve"> </w:t>
      </w:r>
      <m:oMath>
        <m:r>
          <m:rPr>
            <m:sty m:val="b"/>
          </m:rPr>
          <m:t>C</m:t>
        </m:r>
      </m:oMath>
      <w:r>
        <w:t xml:space="preserve"> </w:t>
      </w:r>
      <w:r>
        <w:t xml:space="preserve">depend on it.</w:t>
      </w:r>
    </w:p>
    <w:p>
      <w:pPr>
        <w:pStyle w:val="a0"/>
      </w:pPr>
      <w:r>
        <w:t xml:space="preserve">Our eventual aim is to be able to calculate the numeric values of one or more of the quantities appearing in Eq. 3.1. In particular, we have an interest in the following two calculations: forward dynamics, which is the calculation of</w:t>
      </w:r>
      <w:r>
        <w:t xml:space="preserve"> </w:t>
      </w:r>
      <m:oMath>
        <m:acc>
          <m:accPr>
            <m:chr m:val="̈"/>
          </m:accPr>
          <m:e>
            <m:r>
              <m:t>q</m:t>
            </m:r>
          </m:e>
        </m:acc>
      </m:oMath>
      <w:r>
        <w:t xml:space="preserve"> </w:t>
      </w:r>
      <w:r>
        <w:t xml:space="preserve">given</w:t>
      </w:r>
      <w:r>
        <w:t xml:space="preserve"> </w:t>
      </w:r>
      <m:oMath>
        <m:r>
          <m:t>τ</m:t>
        </m:r>
      </m:oMath>
      <w:r>
        <w:t xml:space="preserve">, and inverse dynamics, which is the calculation of</w:t>
      </w:r>
      <w:r>
        <w:t xml:space="preserve"> </w:t>
      </w:r>
      <m:oMath>
        <m:r>
          <m:t>τ</m:t>
        </m:r>
      </m:oMath>
      <w:r>
        <w:t xml:space="preserve"> </w:t>
      </w:r>
      <w:r>
        <w:t xml:space="preserve">given</w:t>
      </w:r>
      <w:r>
        <w:t xml:space="preserve"> </w:t>
      </w:r>
      <m:oMath>
        <m:acc>
          <m:accPr>
            <m:chr m:val="̈"/>
          </m:accPr>
          <m:e>
            <m:r>
              <m:t>q</m:t>
            </m:r>
          </m:e>
        </m:acc>
      </m:oMath>
      <w:r>
        <w:t xml:space="preserve">. We can express these calculations succinctly as follows:</w:t>
      </w:r>
    </w:p>
    <w:p>
      <w:pPr>
        <w:pStyle w:val="a0"/>
      </w:pPr>
      <m:oMathPara>
        <m:oMathParaPr>
          <m:jc m:val="center"/>
        </m:oMathParaPr>
        <m:oMath>
          <m:acc>
            <m:accPr>
              <m:chr m:val="̈"/>
            </m:accPr>
            <m:e>
              <m:r>
                <m:t>q</m:t>
              </m:r>
            </m:e>
          </m:acc>
          <m:r>
            <m:t>=</m:t>
          </m:r>
          <m:r>
            <m:rPr>
              <m:sty m:val="p"/>
            </m:rPr>
            <m:t>F</m:t>
          </m:r>
          <m:r>
            <m:rPr>
              <m:sty m:val="p"/>
            </m:rPr>
            <m:t>D</m:t>
          </m:r>
          <m:r>
            <m:t>(</m:t>
          </m:r>
          <m:r>
            <m:t>m</m:t>
          </m:r>
          <m:r>
            <m:t>o</m:t>
          </m:r>
          <m:r>
            <m:t>d</m:t>
          </m:r>
          <m:r>
            <m:t>e</m:t>
          </m:r>
          <m:r>
            <m:t>l</m:t>
          </m:r>
          <m:r>
            <m:t>,</m:t>
          </m:r>
          <m:r>
            <m:t>q</m:t>
          </m:r>
          <m:r>
            <m:t>,</m:t>
          </m:r>
          <m:acc>
            <m:accPr>
              <m:chr m:val="̇"/>
            </m:accPr>
            <m:e>
              <m:r>
                <m:t>q</m:t>
              </m:r>
            </m:e>
          </m:acc>
          <m:r>
            <m:t>,</m:t>
          </m:r>
          <m:r>
            <m:t>τ</m:t>
          </m:r>
          <m:r>
            <m:t>)</m:t>
          </m:r>
        </m:oMath>
      </m:oMathPara>
    </w:p>
    <w:p>
      <w:pPr>
        <w:pStyle w:val="FirstParagraph"/>
      </w:pPr>
      <w:r>
        <w:t xml:space="preserve">and</w:t>
      </w:r>
    </w:p>
    <w:p>
      <w:pPr>
        <w:pStyle w:val="a0"/>
      </w:pPr>
      <m:oMathPara>
        <m:oMathParaPr>
          <m:jc m:val="center"/>
        </m:oMathParaPr>
        <m:oMath>
          <m:r>
            <m:t>τ</m:t>
          </m:r>
          <m:r>
            <m:t>=</m:t>
          </m:r>
          <m:r>
            <m:rPr>
              <m:sty m:val="p"/>
            </m:rPr>
            <m:t>I</m:t>
          </m:r>
          <m:r>
            <m:rPr>
              <m:sty m:val="p"/>
            </m:rPr>
            <m:t>D</m:t>
          </m:r>
          <m:r>
            <m:t>(</m:t>
          </m:r>
          <m:r>
            <m:t>m</m:t>
          </m:r>
          <m:r>
            <m:t>o</m:t>
          </m:r>
          <m:r>
            <m:t>d</m:t>
          </m:r>
          <m:r>
            <m:t>e</m:t>
          </m:r>
          <m:r>
            <m:t>l</m:t>
          </m:r>
          <m:r>
            <m:t>,</m:t>
          </m:r>
          <m:r>
            <m:t>q</m:t>
          </m:r>
          <m:r>
            <m:t>,</m:t>
          </m:r>
          <m:acc>
            <m:accPr>
              <m:chr m:val="̇"/>
            </m:accPr>
            <m:e>
              <m:r>
                <m:t>q</m:t>
              </m:r>
            </m:e>
          </m:acc>
          <m:r>
            <m:t>,</m:t>
          </m:r>
          <m:acc>
            <m:accPr>
              <m:chr m:val="̈"/>
            </m:accPr>
            <m:e>
              <m:r>
                <m:t>q</m:t>
              </m:r>
            </m:e>
          </m:acc>
          <m:r>
            <m:t>)</m:t>
          </m:r>
          <m:r>
            <m:t> </m:t>
          </m:r>
          <m:r>
            <m:t>,</m:t>
          </m:r>
        </m:oMath>
      </m:oMathPara>
    </w:p>
    <w:p>
      <w:pPr>
        <w:pStyle w:val="FirstParagraph"/>
      </w:pPr>
      <w:r>
        <w:t xml:space="preserve">where FD and ID are functions denoting the forward and inverse dynamics calculations, respectively. On comparing these equations with Eq. 3.1, it is clear that FD and ID must evaluate to</w:t>
      </w:r>
      <w:r>
        <w:t xml:space="preserve"> </w:t>
      </w:r>
      <m:oMath>
        <m:sSup>
          <m:e>
            <m:r>
              <m:t>H</m:t>
            </m:r>
          </m:e>
          <m:sup>
            <m:r>
              <m:t>−</m:t>
            </m:r>
            <m:r>
              <m:t>1</m:t>
            </m:r>
          </m:sup>
        </m:sSup>
        <m:r>
          <m:t>(</m:t>
        </m:r>
        <m:r>
          <m:t>τ</m:t>
        </m:r>
        <m:r>
          <m:t>−</m:t>
        </m:r>
        <m:r>
          <m:t>C</m:t>
        </m:r>
        <m:r>
          <m:t>)</m:t>
        </m:r>
      </m:oMath>
      <w:r>
        <w:t xml:space="preserve"> </w:t>
      </w:r>
      <w:r>
        <w:t xml:space="preserve">and</w:t>
      </w:r>
      <w:r>
        <w:t xml:space="preserve"> </w:t>
      </w:r>
      <m:oMath>
        <m:r>
          <m:t>H</m:t>
        </m:r>
        <m:acc>
          <m:accPr>
            <m:chr m:val="̈"/>
          </m:accPr>
          <m:e>
            <m:r>
              <m:t>q</m:t>
            </m:r>
          </m:e>
        </m:acc>
        <m:r>
          <m:t>+</m:t>
        </m:r>
        <m:r>
          <m:t>C</m:t>
        </m:r>
      </m:oMath>
      <w:r>
        <w:t xml:space="preserve">, respectively. However, the algorithms that implement them need not necessarily work by calculating</w:t>
      </w:r>
      <w:r>
        <w:t xml:space="preserve"> </w:t>
      </w:r>
      <m:oMath>
        <m:r>
          <m:t>C</m:t>
        </m:r>
      </m:oMath>
      <w:r>
        <w:t xml:space="preserve"> </w:t>
      </w:r>
      <w:r>
        <w:t xml:space="preserve">or</w:t>
      </w:r>
      <w:r>
        <w:t xml:space="preserve"> </w:t>
      </w:r>
      <m:oMath>
        <m:r>
          <m:t>H</m:t>
        </m:r>
      </m:oMath>
      <w:r>
        <w:t xml:space="preserve"> </w:t>
      </w:r>
      <w:r>
        <w:t xml:space="preserve">or</w:t>
      </w:r>
      <w:r>
        <w:t xml:space="preserve"> </w:t>
      </w:r>
      <m:oMath>
        <m:sSup>
          <m:e>
            <m:r>
              <m:t>H</m:t>
            </m:r>
          </m:e>
          <m:sup>
            <m:r>
              <m:t>−</m:t>
            </m:r>
            <m:r>
              <m:t>1</m:t>
            </m:r>
          </m:sup>
        </m:sSup>
      </m:oMath>
      <w:r>
        <w:t xml:space="preserve">. Thus, the useful property of Eqs. 3.3 and 3.4 is that they show clearly the inputs and outputs of each calculation, but do not imply any particular method of calculation.</w:t>
      </w:r>
    </w:p>
    <w:p>
      <w:pPr>
        <w:pStyle w:val="a0"/>
      </w:pPr>
      <w:r>
        <w:t xml:space="preserve">Equation 3.1 assumes that the position variables are the integrals of the velocity variables. This is not always the case. For example, if the system contains nonholonomic constraints (see §3.4) then it will have more position variables than velocity variables. Alternatively, certain kinds of motion are better described by a redundant set of position variables, which again leads to there being more position variables than velocity variables. Even if the number of position and velocity variables is the same, it may occasionally be useful for the latter to be something other than the derivatives of the former. Whatever the reason, we can adapt Eq. 3.1 simply by replacing</w:t>
      </w:r>
      <w:r>
        <w:t xml:space="preserve"> </w:t>
      </w:r>
      <m:oMath>
        <m:acc>
          <m:accPr>
            <m:chr m:val="̇"/>
          </m:accPr>
          <m:e>
            <m:r>
              <m:rPr>
                <m:sty m:val="b"/>
              </m:rPr>
              <m:t>q</m:t>
            </m:r>
          </m:e>
        </m:acc>
      </m:oMath>
      <w:r>
        <w:t xml:space="preserve"> </w:t>
      </w:r>
      <w:r>
        <w:t xml:space="preserve">with an alternative vector of velocity variables,</w:t>
      </w:r>
      <w:r>
        <w:t xml:space="preserve"> </w:t>
      </w:r>
      <m:oMath>
        <m:r>
          <m:rPr>
            <m:sty m:val="b"/>
          </m:rPr>
          <m:t>α</m:t>
        </m:r>
      </m:oMath>
      <w:r>
        <w:t xml:space="preserve">, to get</w:t>
      </w:r>
    </w:p>
    <w:p>
      <w:pPr>
        <w:pStyle w:val="a0"/>
      </w:pPr>
      <m:oMathPara>
        <m:oMathParaPr>
          <m:jc m:val="center"/>
        </m:oMathParaPr>
        <m:oMath>
          <m:r>
            <m:t>H</m:t>
          </m:r>
          <m:r>
            <m:t>(</m:t>
          </m:r>
          <m:r>
            <m:t>q</m:t>
          </m:r>
          <m:r>
            <m:t>)</m:t>
          </m:r>
          <m:r>
            <m:t> </m:t>
          </m:r>
          <m:acc>
            <m:accPr>
              <m:chr m:val="̇"/>
            </m:accPr>
            <m:e>
              <m:r>
                <m:t>α</m:t>
              </m:r>
            </m:e>
          </m:acc>
          <m:r>
            <m:t>+</m:t>
          </m:r>
          <m:r>
            <m:t>C</m:t>
          </m:r>
          <m:r>
            <m:t>(</m:t>
          </m:r>
          <m:r>
            <m:t>q</m:t>
          </m:r>
          <m:r>
            <m:t>,</m:t>
          </m:r>
          <m:r>
            <m:t>α</m:t>
          </m:r>
          <m:r>
            <m:t>)</m:t>
          </m:r>
          <m:r>
            <m:t>=</m:t>
          </m:r>
          <m:r>
            <m:t>τ</m:t>
          </m:r>
          <m:r>
            <m:t> </m:t>
          </m:r>
          <m:r>
            <m:t>.</m:t>
          </m:r>
        </m:oMath>
      </m:oMathPara>
    </w:p>
    <w:p>
      <w:pPr>
        <w:pStyle w:val="FirstParagraph"/>
      </w:pPr>
      <w:r>
        <w:t xml:space="preserve">A corresponding modification is then made to Eqs. 3.3 and 3.4. For simulation purposes, we still need to know the value of</w:t>
      </w:r>
      <w:r>
        <w:t xml:space="preserve"> </w:t>
      </w:r>
      <m:oMath>
        <m:acc>
          <m:accPr>
            <m:chr m:val="̇"/>
          </m:accPr>
          <m:e>
            <m:r>
              <m:rPr>
                <m:sty m:val="b"/>
              </m:rPr>
              <m:t>q</m:t>
            </m:r>
          </m:e>
        </m:acc>
      </m:oMath>
      <w:r>
        <w:t xml:space="preserve">, so that it can be integrated to obtain</w:t>
      </w:r>
      <w:r>
        <w:t xml:space="preserve"> </w:t>
      </w:r>
      <m:oMath>
        <m:r>
          <m:rPr>
            <m:sty m:val="b"/>
          </m:rPr>
          <m:t>q</m:t>
        </m:r>
      </m:oMath>
      <w:r>
        <w:t xml:space="preserve">. Equation 3.5 must therefore be supplemented with an equation to calculate</w:t>
      </w:r>
      <w:r>
        <w:t xml:space="preserve"> </w:t>
      </w:r>
      <m:oMath>
        <m:acc>
          <m:accPr>
            <m:chr m:val="̇"/>
          </m:accPr>
          <m:e>
            <m:r>
              <m:rPr>
                <m:sty m:val="b"/>
              </m:rPr>
              <m:t>q</m:t>
            </m:r>
          </m:e>
        </m:acc>
      </m:oMath>
      <w:r>
        <w:t xml:space="preserve"> </w:t>
      </w:r>
      <w:r>
        <w:t xml:space="preserve">from</w:t>
      </w:r>
      <w:r>
        <w:t xml:space="preserve"> </w:t>
      </w:r>
      <m:oMath>
        <m:r>
          <m:rPr>
            <m:sty m:val="b"/>
          </m:rPr>
          <m:t>q</m:t>
        </m:r>
      </m:oMath>
      <w:r>
        <w:t xml:space="preserve"> </w:t>
      </w:r>
      <w:r>
        <w:t xml:space="preserve">and</w:t>
      </w:r>
      <w:r>
        <w:t xml:space="preserve"> </w:t>
      </w:r>
      <m:oMath>
        <m:r>
          <m:rPr>
            <m:sty m:val="b"/>
          </m:rPr>
          <m:t>α</m:t>
        </m:r>
      </m:oMath>
      <w:r>
        <w:t xml:space="preserve">. This equation can be written</w:t>
      </w:r>
    </w:p>
    <w:p>
      <w:pPr>
        <w:pStyle w:val="a0"/>
      </w:pPr>
      <m:oMathPara>
        <m:oMathParaPr>
          <m:jc m:val="center"/>
        </m:oMathParaPr>
        <m:oMath>
          <m:acc>
            <m:accPr>
              <m:chr m:val="̇"/>
            </m:accPr>
            <m:e>
              <m:r>
                <m:t>q</m:t>
              </m:r>
            </m:e>
          </m:acc>
          <m:r>
            <m:t>=</m:t>
          </m:r>
          <m:r>
            <m:t>Q</m:t>
          </m:r>
          <m:r>
            <m:t>(</m:t>
          </m:r>
          <m:r>
            <m:t>q</m:t>
          </m:r>
          <m:r>
            <m:t>)</m:t>
          </m:r>
          <m:r>
            <m:t> </m:t>
          </m:r>
          <m:r>
            <m:t>α</m:t>
          </m:r>
          <m:r>
            <m:t> </m:t>
          </m:r>
          <m:r>
            <m:t>,</m:t>
          </m:r>
        </m:oMath>
      </m:oMathPara>
    </w:p>
    <w:p>
      <w:pPr>
        <w:pStyle w:val="FirstParagraph"/>
      </w:pPr>
      <w:r>
        <w:t xml:space="preserve">where</w:t>
      </w:r>
      <w:r>
        <w:t xml:space="preserve"> </w:t>
      </w:r>
      <m:oMath>
        <m:r>
          <m:t>Q</m:t>
        </m:r>
      </m:oMath>
      <w:r>
        <w:t xml:space="preserve"> </w:t>
      </w:r>
      <w:r>
        <w:t xml:space="preserve">is a matrix that depends on</w:t>
      </w:r>
      <w:r>
        <w:t xml:space="preserve"> </w:t>
      </w:r>
      <m:oMath>
        <m:r>
          <m:t>q</m:t>
        </m:r>
      </m:oMath>
      <w:r>
        <w:t xml:space="preserve"> </w:t>
      </w:r>
      <w:r>
        <w:t xml:space="preserve">and the system model. Alternatively, it can be written</w:t>
      </w:r>
    </w:p>
    <w:p>
      <w:pPr>
        <w:pStyle w:val="a0"/>
      </w:pPr>
      <m:oMathPara>
        <m:oMathParaPr>
          <m:jc m:val="center"/>
        </m:oMathParaPr>
        <m:oMath>
          <m:acc>
            <m:accPr>
              <m:chr m:val="̇"/>
            </m:accPr>
            <m:e>
              <m:r>
                <m:t>q</m:t>
              </m:r>
            </m:e>
          </m:acc>
          <m:r>
            <m:t>=</m:t>
          </m:r>
          <m:r>
            <m:rPr>
              <m:sty m:val="p"/>
            </m:rPr>
            <m:t>q</m:t>
          </m:r>
          <m:r>
            <m:rPr>
              <m:sty m:val="p"/>
            </m:rPr>
            <m:t>d</m:t>
          </m:r>
          <m:r>
            <m:rPr>
              <m:sty m:val="p"/>
            </m:rPr>
            <m:t>f</m:t>
          </m:r>
          <m:r>
            <m:rPr>
              <m:sty m:val="p"/>
            </m:rPr>
            <m:t>n</m:t>
          </m:r>
          <m:r>
            <m:t>(</m:t>
          </m:r>
          <m:r>
            <m:t>m</m:t>
          </m:r>
          <m:r>
            <m:t>o</m:t>
          </m:r>
          <m:r>
            <m:t>d</m:t>
          </m:r>
          <m:r>
            <m:t>e</m:t>
          </m:r>
          <m:r>
            <m:t>l</m:t>
          </m:r>
          <m:r>
            <m:t>,</m:t>
          </m:r>
          <m:r>
            <m:t>q</m:t>
          </m:r>
          <m:r>
            <m:t>,</m:t>
          </m:r>
          <m:r>
            <m:t>α</m:t>
          </m:r>
          <m:r>
            <m:t>)</m:t>
          </m:r>
          <m:r>
            <m:t> </m:t>
          </m:r>
          <m:r>
            <m:t>,</m:t>
          </m:r>
        </m:oMath>
      </m:oMathPara>
    </w:p>
    <w:p>
      <w:pPr>
        <w:pStyle w:val="FirstParagraph"/>
      </w:pPr>
      <w:r>
        <w:t xml:space="preserve">where qdfn denotes the calculation of</w:t>
      </w:r>
      <w:r>
        <w:t xml:space="preserve"> </w:t>
      </w:r>
      <m:oMath>
        <m:acc>
          <m:accPr>
            <m:chr m:val="̇"/>
          </m:accPr>
          <m:e>
            <m:r>
              <m:rPr>
                <m:sty m:val="b"/>
              </m:rPr>
              <m:t>q</m:t>
            </m:r>
          </m:e>
        </m:acc>
      </m:oMath>
      <w:r>
        <w:t xml:space="preserve"> </w:t>
      </w:r>
      <w:r>
        <w:t xml:space="preserve">from</w:t>
      </w:r>
      <w:r>
        <w:t xml:space="preserve"> </w:t>
      </w:r>
      <m:oMath>
        <m:r>
          <m:rPr>
            <m:sty m:val="b"/>
          </m:rPr>
          <m:t>q</m:t>
        </m:r>
      </m:oMath>
      <w:r>
        <w:t xml:space="preserve"> </w:t>
      </w:r>
      <w:r>
        <w:t xml:space="preserve">and</w:t>
      </w:r>
      <w:r>
        <w:t xml:space="preserve"> </w:t>
      </w:r>
      <m:oMath>
        <m:r>
          <m:rPr>
            <m:sty m:val="b"/>
          </m:rPr>
          <m:t>α</m:t>
        </m:r>
      </m:oMath>
      <w:r>
        <w:t xml:space="preserve">. Equation 3.6 reveals the mathematical structure of the relationship between</w:t>
      </w:r>
      <w:r>
        <w:t xml:space="preserve"> </w:t>
      </w:r>
      <m:oMath>
        <m:r>
          <m:rPr>
            <m:sty m:val="b"/>
          </m:rPr>
          <m:t>q</m:t>
        </m:r>
      </m:oMath>
      <w:r>
        <w:t xml:space="preserve">,</w:t>
      </w:r>
      <w:r>
        <w:t xml:space="preserve"> </w:t>
      </w:r>
      <m:oMath>
        <m:acc>
          <m:accPr>
            <m:chr m:val="̇"/>
          </m:accPr>
          <m:e>
            <m:r>
              <m:rPr>
                <m:sty m:val="b"/>
              </m:rPr>
              <m:t>q</m:t>
            </m:r>
          </m:e>
        </m:acc>
      </m:oMath>
      <w:r>
        <w:t xml:space="preserve"> </w:t>
      </w:r>
      <w:r>
        <w:t xml:space="preserve">and</w:t>
      </w:r>
      <w:r>
        <w:t xml:space="preserve"> </w:t>
      </w:r>
      <m:oMath>
        <m:r>
          <m:rPr>
            <m:sty m:val="b"/>
          </m:rPr>
          <m:t>α</m:t>
        </m:r>
      </m:oMath>
      <w:r>
        <w:t xml:space="preserve"> </w:t>
      </w:r>
      <w:r>
        <w:t xml:space="preserve">by showing that</w:t>
      </w:r>
      <w:r>
        <w:t xml:space="preserve"> </w:t>
      </w:r>
      <m:oMath>
        <m:acc>
          <m:accPr>
            <m:chr m:val="̇"/>
          </m:accPr>
          <m:e>
            <m:r>
              <m:rPr>
                <m:sty m:val="b"/>
              </m:rPr>
              <m:t>q</m:t>
            </m:r>
          </m:e>
        </m:acc>
      </m:oMath>
      <w:r>
        <w:t xml:space="preserve"> </w:t>
      </w:r>
      <w:r>
        <w:t xml:space="preserve">depends linearly on</w:t>
      </w:r>
      <w:r>
        <w:t xml:space="preserve"> </w:t>
      </w:r>
      <m:oMath>
        <m:r>
          <m:rPr>
            <m:sty m:val="b"/>
          </m:rPr>
          <m:t>α</m:t>
        </m:r>
      </m:oMath>
      <w:r>
        <w:t xml:space="preserve">; while Eq. 3.7 shows the inputs and outputs of the calculation without implying any particular calculation method.</w:t>
      </w:r>
    </w:p>
    <w:p>
      <w:pPr>
        <w:pStyle w:val="a0"/>
      </w:pPr>
      <w:r>
        <w:t xml:space="preserve">Still on the subject of simulation, most simulators expect to be given a set of first-order differential equations. We can accommodate this by defining a state variable,</w:t>
      </w:r>
      <w:r>
        <w:t xml:space="preserve"> </w:t>
      </w:r>
      <m:oMath>
        <m:r>
          <m:t>x</m:t>
        </m:r>
        <m:r>
          <m:t>=</m:t>
        </m:r>
        <m:r>
          <m:t>[</m:t>
        </m:r>
        <m:sSup>
          <m:e>
            <m:r>
              <m:t>q</m:t>
            </m:r>
          </m:e>
          <m:sup>
            <m:r>
              <m:rPr>
                <m:nor/>
                <m:sty m:val="p"/>
              </m:rPr>
              <m:t>T</m:t>
            </m:r>
          </m:sup>
        </m:sSup>
        <m:r>
          <m:t> </m:t>
        </m:r>
        <m:sSup>
          <m:e>
            <m:r>
              <m:t>α</m:t>
            </m:r>
          </m:e>
          <m:sup>
            <m:r>
              <m:rPr>
                <m:nor/>
                <m:sty m:val="p"/>
              </m:rPr>
              <m:t>T</m:t>
            </m:r>
          </m:sup>
        </m:sSup>
        <m:sSup>
          <m:e>
            <m:r>
              <m:t>]</m:t>
            </m:r>
          </m:e>
          <m:sup>
            <m:r>
              <m:rPr>
                <m:nor/>
                <m:sty m:val="p"/>
              </m:rPr>
              <m:t>T</m:t>
            </m:r>
          </m:sup>
        </m:sSup>
      </m:oMath>
      <w:r>
        <w:t xml:space="preserve">, and expressing the forward dynamics in state-space form:</w:t>
      </w:r>
    </w:p>
    <w:p>
      <w:pPr>
        <w:pStyle w:val="a0"/>
      </w:pPr>
      <m:oMathPara>
        <m:oMathParaPr>
          <m:jc m:val="center"/>
        </m:oMathParaPr>
        <m:oMath>
          <m:acc>
            <m:accPr>
              <m:chr m:val="̇"/>
            </m:accPr>
            <m:e>
              <m:r>
                <m:t>x</m:t>
              </m:r>
            </m:e>
          </m:acc>
          <m:r>
            <m:t>=</m:t>
          </m:r>
          <m:d>
            <m:dPr>
              <m:begChr m:val="["/>
              <m:endChr m:val="]"/>
              <m:grow/>
            </m:dPr>
            <m:e>
              <m:f>
                <m:fPr>
                  <m:type m:val="bar"/>
                </m:fPr>
                <m:num>
                  <m:acc>
                    <m:accPr>
                      <m:chr m:val="̇"/>
                    </m:accPr>
                    <m:e>
                      <m:r>
                        <m:t>q</m:t>
                      </m:r>
                    </m:e>
                  </m:acc>
                </m:num>
                <m:den>
                  <m:acc>
                    <m:accPr>
                      <m:chr m:val="̇"/>
                    </m:accPr>
                    <m:e>
                      <m:r>
                        <m:t>α</m:t>
                      </m:r>
                    </m:e>
                  </m:acc>
                </m:den>
              </m:f>
            </m:e>
          </m:d>
          <m:r>
            <m:t>=</m:t>
          </m:r>
          <m:d>
            <m:dPr>
              <m:begChr m:val="["/>
              <m:endChr m:val="]"/>
              <m:grow/>
            </m:dPr>
            <m:e>
              <m:sSup>
                <m:e>
                  <m:r>
                    <m:t>H</m:t>
                  </m:r>
                </m:e>
                <m:sup>
                  <m:r>
                    <m:t>−</m:t>
                  </m:r>
                  <m:r>
                    <m:t>1</m:t>
                  </m:r>
                </m:sup>
              </m:sSup>
              <m:r>
                <m:t>(</m:t>
              </m:r>
              <m:r>
                <m:t>τ</m:t>
              </m:r>
              <m:r>
                <m:t>−</m:t>
              </m:r>
              <m:r>
                <m:t>C</m:t>
              </m:r>
              <m:r>
                <m:t>)</m:t>
              </m:r>
            </m:e>
          </m:d>
          <m:r>
            <m:t> </m:t>
          </m:r>
          <m:r>
            <m:t>.</m:t>
          </m:r>
        </m:oMath>
      </m:oMathPara>
    </w:p>
    <w:p>
      <w:pPr>
        <w:pStyle w:val="FirstParagraph"/>
      </w:pPr>
      <w:r>
        <w:t xml:space="preserve">If</w:t>
      </w:r>
      <w:r>
        <w:t xml:space="preserve"> </w:t>
      </w:r>
      <m:oMath>
        <m:r>
          <m:t>F</m:t>
        </m:r>
        <m:sSub>
          <m:e>
            <m:r>
              <m:t>D</m:t>
            </m:r>
          </m:e>
          <m:sub>
            <m:r>
              <m:t>x</m:t>
            </m:r>
          </m:sub>
        </m:sSub>
      </m:oMath>
      <w:r>
        <w:t xml:space="preserve"> </w:t>
      </w:r>
      <w:r>
        <w:t xml:space="preserve">denotes the state-space forward dynamics calculation function, then</w:t>
      </w:r>
    </w:p>
    <w:p>
      <w:pPr>
        <w:pStyle w:val="a0"/>
      </w:pPr>
      <m:oMathPara>
        <m:oMathParaPr>
          <m:jc m:val="center"/>
        </m:oMathParaPr>
        <m:oMath>
          <m:acc>
            <m:accPr>
              <m:chr m:val="̇"/>
            </m:accPr>
            <m:e>
              <m:r>
                <m:t>x</m:t>
              </m:r>
            </m:e>
          </m:acc>
          <m:r>
            <m:t>=</m:t>
          </m:r>
          <m:sSub>
            <m:e>
              <m:r>
                <m:rPr>
                  <m:sty m:val="p"/>
                </m:rPr>
                <m:t>F</m:t>
              </m:r>
              <m:r>
                <m:rPr>
                  <m:sty m:val="p"/>
                </m:rPr>
                <m:t>D</m:t>
              </m:r>
            </m:e>
            <m:sub>
              <m:r>
                <m:t>x</m:t>
              </m:r>
            </m:sub>
          </m:sSub>
          <m:r>
            <m:t>(</m:t>
          </m:r>
          <m:r>
            <m:t>m</m:t>
          </m:r>
          <m:r>
            <m:t>o</m:t>
          </m:r>
          <m:r>
            <m:t>d</m:t>
          </m:r>
          <m:r>
            <m:t>e</m:t>
          </m:r>
          <m:r>
            <m:t>l</m:t>
          </m:r>
          <m:r>
            <m:t>,</m:t>
          </m:r>
          <m:r>
            <m:rPr>
              <m:sty m:val="b"/>
            </m:rPr>
            <m:t>x</m:t>
          </m:r>
          <m:r>
            <m:t>,</m:t>
          </m:r>
          <m:r>
            <m:rPr>
              <m:sty m:val="b"/>
            </m:rPr>
            <m:t>τ</m:t>
          </m:r>
          <m:r>
            <m:t>)</m:t>
          </m:r>
          <m:r>
            <m:t>=</m:t>
          </m:r>
          <m:d>
            <m:dPr>
              <m:begChr m:val="["/>
              <m:endChr m:val="]"/>
              <m:grow/>
            </m:dPr>
            <m:e>
              <m:m>
                <m:mPr>
                  <m:baseJc m:val="center"/>
                  <m:plcHide m:val="1"/>
                  <m:mcs>
                    <m:mc>
                      <m:mcPr>
                        <m:mcJc m:val="left"/>
                        <m:count m:val="1"/>
                      </m:mcPr>
                    </m:mc>
                  </m:mcs>
                </m:mPr>
                <m:mr>
                  <m:e>
                    <m:r>
                      <m:rPr>
                        <m:sty m:val="p"/>
                      </m:rPr>
                      <m:t>q</m:t>
                    </m:r>
                    <m:r>
                      <m:rPr>
                        <m:sty m:val="p"/>
                      </m:rPr>
                      <m:t>d</m:t>
                    </m:r>
                    <m:r>
                      <m:rPr>
                        <m:sty m:val="p"/>
                      </m:rPr>
                      <m:t>f</m:t>
                    </m:r>
                    <m:r>
                      <m:rPr>
                        <m:sty m:val="p"/>
                      </m:rPr>
                      <m:t>n</m:t>
                    </m:r>
                    <m:r>
                      <m:t>(</m:t>
                    </m:r>
                    <m:r>
                      <m:t>m</m:t>
                    </m:r>
                    <m:r>
                      <m:t>o</m:t>
                    </m:r>
                    <m:r>
                      <m:t>d</m:t>
                    </m:r>
                    <m:r>
                      <m:t>e</m:t>
                    </m:r>
                    <m:r>
                      <m:t>l</m:t>
                    </m:r>
                    <m:r>
                      <m:t>,</m:t>
                    </m:r>
                    <m:r>
                      <m:rPr>
                        <m:sty m:val="b"/>
                      </m:rPr>
                      <m:t>q</m:t>
                    </m:r>
                    <m:r>
                      <m:t>,</m:t>
                    </m:r>
                    <m:r>
                      <m:rPr>
                        <m:sty m:val="b"/>
                      </m:rPr>
                      <m:t>α</m:t>
                    </m:r>
                    <m:r>
                      <m:t>)</m:t>
                    </m:r>
                  </m:e>
                </m:mr>
                <m:mr>
                  <m:e>
                    <m:r>
                      <m:rPr>
                        <m:sty m:val="p"/>
                      </m:rPr>
                      <m:t>F</m:t>
                    </m:r>
                    <m:r>
                      <m:rPr>
                        <m:sty m:val="p"/>
                      </m:rPr>
                      <m:t>D</m:t>
                    </m:r>
                    <m:r>
                      <m:t>(</m:t>
                    </m:r>
                    <m:r>
                      <m:t>m</m:t>
                    </m:r>
                    <m:r>
                      <m:t>o</m:t>
                    </m:r>
                    <m:r>
                      <m:t>d</m:t>
                    </m:r>
                    <m:r>
                      <m:t>e</m:t>
                    </m:r>
                    <m:r>
                      <m:t>l</m:t>
                    </m:r>
                    <m:r>
                      <m:t>,</m:t>
                    </m:r>
                    <m:r>
                      <m:rPr>
                        <m:sty m:val="b"/>
                      </m:rPr>
                      <m:t>q</m:t>
                    </m:r>
                    <m:r>
                      <m:t>,</m:t>
                    </m:r>
                    <m:r>
                      <m:rPr>
                        <m:sty m:val="b"/>
                      </m:rPr>
                      <m:t>α</m:t>
                    </m:r>
                    <m:r>
                      <m:t>,</m:t>
                    </m:r>
                    <m:r>
                      <m:rPr>
                        <m:sty m:val="b"/>
                      </m:rPr>
                      <m:t>τ</m:t>
                    </m:r>
                    <m:r>
                      <m:t>)</m:t>
                    </m:r>
                  </m:e>
                </m:mr>
              </m:m>
            </m:e>
          </m:d>
          <m:r>
            <m:t> </m:t>
          </m:r>
          <m:r>
            <m:t>.</m:t>
          </m:r>
        </m:oMath>
      </m:oMathPara>
    </w:p>
    <w:p>
      <w:pPr>
        <w:pStyle w:val="FirstParagraph"/>
      </w:pPr>
      <w:r>
        <w:t xml:space="preserve">In subsequent sections and chapters, we will work mostly with systems that can be described by Eq. 3.1, rather than the more general systems described by Eq. 3.5. This is because most of the results we shall obtain for the simpler kind of system can be adapted in a straightforward manner to the more general kind. Most dynamics algorithms are indifferent to the distinction between Eqs. 3.1 and 3.5, except at the level of programming details.</w:t>
      </w:r>
    </w:p>
    <w:p>
      <w:pPr>
        <w:pStyle w:val="a0"/>
      </w:pPr>
      <w:r>
        <w:t xml:space="preserve">Finally, there is one last possibility to mention. It is sometimes impractical or undesirable to identify and work with an explicit set of independent velocity variables. In this case, one still uses Eq. 3.1 or 3.5 as the equation of motion; but now</w:t>
      </w:r>
      <w:r>
        <w:t xml:space="preserve"> </w:t>
      </w:r>
      <m:oMath>
        <m:acc>
          <m:accPr>
            <m:chr m:val="̇"/>
          </m:accPr>
          <m:e>
            <m:r>
              <m:rPr>
                <m:sty m:val="b"/>
              </m:rPr>
              <m:t>q</m:t>
            </m:r>
          </m:e>
        </m:acc>
      </m:oMath>
      <w:r>
        <w:t xml:space="preserve"> </w:t>
      </w:r>
      <w:r>
        <w:t xml:space="preserve">and</w:t>
      </w:r>
      <w:r>
        <w:t xml:space="preserve"> </w:t>
      </w:r>
      <m:oMath>
        <m:acc>
          <m:accPr>
            <m:chr m:val="̈"/>
          </m:accPr>
          <m:e>
            <m:r>
              <m:rPr>
                <m:sty m:val="b"/>
              </m:rPr>
              <m:t>q</m:t>
            </m:r>
          </m:e>
        </m:acc>
      </m:oMath>
      <w:r>
        <w:t xml:space="preserve"> </w:t>
      </w:r>
      <w:r>
        <w:t xml:space="preserve">(or</w:t>
      </w:r>
      <w:r>
        <w:t xml:space="preserve"> </w:t>
      </w:r>
      <m:oMath>
        <m:r>
          <m:rPr>
            <m:sty m:val="b"/>
          </m:rPr>
          <m:t>α</m:t>
        </m:r>
      </m:oMath>
      <w:r>
        <w:t xml:space="preserve"> </w:t>
      </w:r>
      <w:r>
        <w:t xml:space="preserve">and</w:t>
      </w:r>
      <w:r>
        <w:t xml:space="preserve"> </w:t>
      </w:r>
      <m:oMath>
        <m:acc>
          <m:accPr>
            <m:chr m:val="̇"/>
          </m:accPr>
          <m:e>
            <m:r>
              <m:rPr>
                <m:sty m:val="b"/>
              </m:rPr>
              <m:t>α</m:t>
            </m:r>
          </m:e>
        </m:acc>
      </m:oMath>
      <w:r>
        <w:t xml:space="preserve">) are subject to a set of motion constraints, and so the equation of motion must be supplemented with a second equation to describe these constraints. This topic is covered in the next section.</w:t>
      </w:r>
    </w:p>
    <w:p>
      <w:pPr>
        <w:pStyle w:val="1"/>
      </w:pPr>
      <w:bookmarkStart w:id="89" w:name="constructing-equations-of-motion"/>
      <w:r>
        <w:t xml:space="preserve">3.2 Constructing Equations of Motion</w:t>
      </w:r>
      <w:bookmarkEnd w:id="89"/>
    </w:p>
    <w:p>
      <w:pPr>
        <w:pStyle w:val="FirstParagraph"/>
      </w:pPr>
      <w:r>
        <w:t xml:space="preserve">The equations of motion for a rigid-body system are obtained as the end result of a sequence of mathematical operations. The starting point is a collection of equations of motion for individual rigid bodies and/or subsystems; and the two main operations that we perform on them are:</w:t>
      </w:r>
    </w:p>
    <w:p>
      <w:pPr>
        <w:pStyle w:val="a0"/>
      </w:pPr>
      <w:r>
        <w:t xml:space="preserve">collecting equations together to form the equation of a bigger subsystem, and</w:t>
      </w:r>
    </w:p>
    <w:p>
      <w:pPr>
        <w:pStyle w:val="a0"/>
      </w:pPr>
      <w:r>
        <w:t xml:space="preserve">applying additional motion constraints.</w:t>
      </w:r>
    </w:p>
    <w:p>
      <w:pPr>
        <w:pStyle w:val="a0"/>
      </w:pPr>
      <w:r>
        <w:t xml:space="preserve">By performing these operations in a particular order, we define a particular procedure for obtaining the desired equation of motion, hence also a particular algorithm (or class of algorithms) for a computer to calculate the numeric value of that equation. Some of the most common procedures are as follows.</w:t>
      </w:r>
    </w:p>
    <w:p>
      <w:pPr>
        <w:pStyle w:val="a0"/>
      </w:pPr>
      <w:r>
        <w:t xml:space="preserve">Collect all of the bodies (i.e., collect their equations into a single equation), and then apply all of the constraints.</w:t>
      </w:r>
    </w:p>
    <w:p>
      <w:pPr>
        <w:pStyle w:val="a0"/>
      </w:pPr>
      <w:r>
        <w:t xml:space="preserve">Obtain the equation of motion for the spanning tree, and then apply all remaining constraints.</w:t>
      </w:r>
    </w:p>
    <w:p>
      <w:pPr>
        <w:pStyle w:val="a0"/>
      </w:pPr>
      <w:r>
        <w:t xml:space="preserve">Starting with a single body or subsystem do: add one more body or subsystem; apply constraints pertaining to that body or subsystem; repeat.</w:t>
      </w:r>
    </w:p>
    <w:p>
      <w:pPr>
        <w:pStyle w:val="a0"/>
      </w:pPr>
      <w:r>
        <w:t xml:space="preserve">Combine subsystems in pairs; apply constraints separately within each subsystem; repeat.</w:t>
      </w:r>
    </w:p>
    <w:p>
      <w:pPr>
        <w:pStyle w:val="a0"/>
      </w:pPr>
      <w:r>
        <w:t xml:space="preserve">Method 1 is typical of many simple dynamics algorithms. It is easy to understand, but it produces large, sparse matrices. Algorithms that take this approach must use sparse matrix techniques, or they will be too slow compared with other algorithms. An example of this method appears in Section 3.7. Method 2 is standard for closed-loop systems, and is covered in detail in Chapter 8. The spanning tree of a closed-loop system is defined in Chapter 4 to be a kinematic tree that accounts for all of the bodies in the original system but only a subset of the motion constraints. The point of method 2 is that there are very efficient algorithms available for calculating the dynamics of the spanning tree. Method 3 is approximately how the articulated-body algorithm works, except that it uses articulated-body equations instead of complete equations of motion. This algorithm is described in Chapter 7. Finally, method 4 is used by divide-and-conquer algorithms (Featherstone, 1999a,b). Algorithms that work like this are suitable for implementation on parallel computers.</w:t>
      </w:r>
    </w:p>
    <w:p>
      <w:pPr>
        <w:pStyle w:val="1"/>
      </w:pPr>
      <w:bookmarkStart w:id="90" w:name="collecting-equations-of-motion"/>
      <w:r>
        <w:t xml:space="preserve">Collecting Equations of Motion</w:t>
      </w:r>
      <w:bookmarkEnd w:id="90"/>
    </w:p>
    <w:p>
      <w:pPr>
        <w:pStyle w:val="FirstParagraph"/>
      </w:pPr>
      <w:r>
        <w:t xml:space="preserve">Suppose we have a set of</w:t>
      </w:r>
      <w:r>
        <w:t xml:space="preserve"> </w:t>
      </w:r>
      <m:oMath>
        <m:r>
          <m:t>N</m:t>
        </m:r>
      </m:oMath>
      <w:r>
        <w:t xml:space="preserve"> </w:t>
      </w:r>
      <w:r>
        <w:t xml:space="preserve">rigid-body subsystems, such that system</w:t>
      </w:r>
      <w:r>
        <w:t xml:space="preserve"> </w:t>
      </w:r>
      <m:oMath>
        <m:r>
          <m:t>i</m:t>
        </m:r>
      </m:oMath>
      <w:r>
        <w:t xml:space="preserve"> </w:t>
      </w:r>
      <w:r>
        <w:t xml:space="preserve">has the equation of motion</w:t>
      </w:r>
      <w:r>
        <w:t xml:space="preserve"> </w:t>
      </w:r>
      <m:oMath>
        <m:sSub>
          <m:e>
            <m:r>
              <m:rPr>
                <m:sty m:val="b"/>
              </m:rPr>
              <m:t>H</m:t>
            </m:r>
          </m:e>
          <m:sub>
            <m:r>
              <m:t>i</m:t>
            </m:r>
          </m:sub>
        </m:sSub>
        <m:sSub>
          <m:e>
            <m:acc>
              <m:accPr>
                <m:chr m:val="̈"/>
              </m:accPr>
              <m:e>
                <m:r>
                  <m:rPr>
                    <m:sty m:val="b"/>
                  </m:rPr>
                  <m:t>q</m:t>
                </m:r>
              </m:e>
            </m:acc>
          </m:e>
          <m:sub>
            <m:r>
              <m:t>i</m:t>
            </m:r>
          </m:sub>
        </m:sSub>
        <m:r>
          <m:t>+</m:t>
        </m:r>
        <m:sSub>
          <m:e>
            <m:r>
              <m:rPr>
                <m:sty m:val="b"/>
              </m:rPr>
              <m:t>C</m:t>
            </m:r>
          </m:e>
          <m:sub>
            <m:r>
              <m:t>i</m:t>
            </m:r>
          </m:sub>
        </m:sSub>
        <m:r>
          <m:t>=</m:t>
        </m:r>
        <m:sSub>
          <m:e>
            <m:r>
              <m:rPr>
                <m:sty m:val="b"/>
              </m:rPr>
              <m:t>τ</m:t>
            </m:r>
          </m:e>
          <m:sub>
            <m:r>
              <m:t>i</m:t>
            </m:r>
          </m:sub>
        </m:sSub>
      </m:oMath>
      <w:r>
        <w:t xml:space="preserve">. If we wish to treat them as a single system, then the equation of motion for that system is</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H</m:t>
                        </m:r>
                      </m:e>
                      <m:sub>
                        <m:r>
                          <m:t>1</m:t>
                        </m:r>
                      </m:sub>
                    </m:sSub>
                  </m:e>
                  <m:e>
                    <m:r>
                      <m:t>0</m:t>
                    </m:r>
                  </m:e>
                  <m:e>
                    <m:r>
                      <m:t>⋯</m:t>
                    </m:r>
                  </m:e>
                  <m:e>
                    <m:r>
                      <m:t>0</m:t>
                    </m:r>
                  </m:e>
                </m:mr>
                <m:mr>
                  <m:e>
                    <m:r>
                      <m:t>0</m:t>
                    </m:r>
                  </m:e>
                  <m:e>
                    <m:sSub>
                      <m:e>
                        <m:r>
                          <m:t>H</m:t>
                        </m:r>
                      </m:e>
                      <m:sub>
                        <m:r>
                          <m:t>2</m:t>
                        </m:r>
                      </m:sub>
                    </m:sSub>
                  </m:e>
                  <m:e>
                    <m:r>
                      <m:t>⋯</m:t>
                    </m:r>
                  </m:e>
                  <m:e>
                    <m:r>
                      <m:t>0</m:t>
                    </m:r>
                  </m:e>
                </m:mr>
                <m:mr>
                  <m:e>
                    <m:r>
                      <m:t>⋮</m:t>
                    </m:r>
                  </m:e>
                  <m:e>
                    <m:r>
                      <m:t>⋮</m:t>
                    </m:r>
                  </m:e>
                  <m:e>
                    <m:r>
                      <m:t>⋱</m:t>
                    </m:r>
                  </m:e>
                  <m:e>
                    <m:r>
                      <m:t>⋮</m:t>
                    </m:r>
                  </m:e>
                </m:mr>
                <m:mr>
                  <m:e>
                    <m:r>
                      <m:t>0</m:t>
                    </m:r>
                  </m:e>
                  <m:e>
                    <m:r>
                      <m:t>0</m:t>
                    </m:r>
                  </m:e>
                  <m:e>
                    <m:r>
                      <m:t>⋯</m:t>
                    </m:r>
                  </m:e>
                  <m:e>
                    <m:sSub>
                      <m:e>
                        <m:r>
                          <m:t>H</m:t>
                        </m:r>
                      </m:e>
                      <m:sub>
                        <m:r>
                          <m:t>N</m:t>
                        </m:r>
                      </m:sub>
                    </m:sSub>
                  </m:e>
                </m:mr>
              </m:m>
            </m:e>
          </m:d>
          <m:d>
            <m:dPr>
              <m:begChr m:val="["/>
              <m:endChr m:val="]"/>
              <m:grow/>
            </m:dPr>
            <m:e>
              <m:m>
                <m:mPr>
                  <m:baseJc m:val="center"/>
                  <m:plcHide m:val="1"/>
                  <m:mcs>
                    <m:mc>
                      <m:mcPr>
                        <m:mcJc m:val="left"/>
                        <m:count m:val="1"/>
                      </m:mcPr>
                    </m:mc>
                  </m:mcs>
                </m:mPr>
                <m:mr>
                  <m:e>
                    <m:sSub>
                      <m:e>
                        <m:acc>
                          <m:accPr>
                            <m:chr m:val="̈"/>
                          </m:accPr>
                          <m:e>
                            <m:r>
                              <m:t>q</m:t>
                            </m:r>
                          </m:e>
                        </m:acc>
                      </m:e>
                      <m:sub>
                        <m:r>
                          <m:t>1</m:t>
                        </m:r>
                      </m:sub>
                    </m:sSub>
                  </m:e>
                </m:mr>
                <m:mr>
                  <m:e>
                    <m:sSub>
                      <m:e>
                        <m:acc>
                          <m:accPr>
                            <m:chr m:val="̈"/>
                          </m:accPr>
                          <m:e>
                            <m:r>
                              <m:t>q</m:t>
                            </m:r>
                          </m:e>
                        </m:acc>
                      </m:e>
                      <m:sub>
                        <m:r>
                          <m:t>2</m:t>
                        </m:r>
                      </m:sub>
                    </m:sSub>
                  </m:e>
                </m:mr>
                <m:mr>
                  <m:e>
                    <m:r>
                      <m:t>⋮</m:t>
                    </m:r>
                  </m:e>
                </m:mr>
                <m:mr>
                  <m:e>
                    <m:sSub>
                      <m:e>
                        <m:acc>
                          <m:accPr>
                            <m:chr m:val="̈"/>
                          </m:accPr>
                          <m:e>
                            <m:r>
                              <m:t>q</m:t>
                            </m:r>
                          </m:e>
                        </m:acc>
                      </m:e>
                      <m:sub>
                        <m:r>
                          <m:t>N</m:t>
                        </m:r>
                      </m:sub>
                    </m:sSub>
                  </m:e>
                </m:mr>
              </m:m>
            </m:e>
          </m:d>
          <m:r>
            <m:t>+</m:t>
          </m:r>
          <m:d>
            <m:dPr>
              <m:begChr m:val="["/>
              <m:endChr m:val="]"/>
              <m:grow/>
            </m:dPr>
            <m:e>
              <m:m>
                <m:mPr>
                  <m:baseJc m:val="center"/>
                  <m:plcHide m:val="1"/>
                  <m:mcs>
                    <m:mc>
                      <m:mcPr>
                        <m:mcJc m:val="left"/>
                        <m:count m:val="1"/>
                      </m:mcPr>
                    </m:mc>
                  </m:mcs>
                </m:mPr>
                <m:mr>
                  <m:e>
                    <m:sSub>
                      <m:e>
                        <m:r>
                          <m:t>C</m:t>
                        </m:r>
                      </m:e>
                      <m:sub>
                        <m:r>
                          <m:t>1</m:t>
                        </m:r>
                      </m:sub>
                    </m:sSub>
                  </m:e>
                </m:mr>
                <m:mr>
                  <m:e>
                    <m:sSub>
                      <m:e>
                        <m:r>
                          <m:t>C</m:t>
                        </m:r>
                      </m:e>
                      <m:sub>
                        <m:r>
                          <m:t>2</m:t>
                        </m:r>
                      </m:sub>
                    </m:sSub>
                  </m:e>
                </m:mr>
                <m:mr>
                  <m:e>
                    <m:r>
                      <m:t>⋮</m:t>
                    </m:r>
                  </m:e>
                </m:mr>
                <m:mr>
                  <m:e>
                    <m:sSub>
                      <m:e>
                        <m:r>
                          <m:t>C</m:t>
                        </m:r>
                      </m:e>
                      <m:sub>
                        <m:r>
                          <m:t>N</m:t>
                        </m:r>
                      </m:sub>
                    </m:sSub>
                  </m:e>
                </m:mr>
              </m:m>
            </m:e>
          </m:d>
          <m:r>
            <m:t>=</m:t>
          </m:r>
          <m:d>
            <m:dPr>
              <m:begChr m:val="["/>
              <m:endChr m:val="]"/>
              <m:grow/>
            </m:dPr>
            <m:e>
              <m:m>
                <m:mPr>
                  <m:baseJc m:val="center"/>
                  <m:plcHide m:val="1"/>
                  <m:mcs>
                    <m:mc>
                      <m:mcPr>
                        <m:mcJc m:val="left"/>
                        <m:count m:val="1"/>
                      </m:mcPr>
                    </m:mc>
                  </m:mcs>
                </m:mPr>
                <m:mr>
                  <m:e>
                    <m:sSub>
                      <m:e>
                        <m:r>
                          <m:t>τ</m:t>
                        </m:r>
                      </m:e>
                      <m:sub>
                        <m:r>
                          <m:t>1</m:t>
                        </m:r>
                      </m:sub>
                    </m:sSub>
                  </m:e>
                </m:mr>
                <m:mr>
                  <m:e>
                    <m:sSub>
                      <m:e>
                        <m:r>
                          <m:t>τ</m:t>
                        </m:r>
                      </m:e>
                      <m:sub>
                        <m:r>
                          <m:t>2</m:t>
                        </m:r>
                      </m:sub>
                    </m:sSub>
                  </m:e>
                </m:mr>
                <m:mr>
                  <m:e>
                    <m:r>
                      <m:t>⋮</m:t>
                    </m:r>
                  </m:e>
                </m:mr>
                <m:mr>
                  <m:e>
                    <m:sSub>
                      <m:e>
                        <m:r>
                          <m:t>τ</m:t>
                        </m:r>
                      </m:e>
                      <m:sub>
                        <m:r>
                          <m:t>N</m:t>
                        </m:r>
                      </m:sub>
                    </m:sSub>
                  </m:e>
                </m:mr>
              </m:m>
            </m:e>
          </m:d>
          <m:r>
            <m:t>.</m:t>
          </m:r>
        </m:oMath>
      </m:oMathPara>
    </w:p>
    <w:p>
      <w:pPr>
        <w:pStyle w:val="FirstParagraph"/>
      </w:pPr>
      <w:r>
        <w:t xml:space="preserve">Note that a single rigid body is also a rigid-body subsystem. Thus, we could have started with a set of</w:t>
      </w:r>
      <w:r>
        <w:t xml:space="preserve"> </w:t>
      </w:r>
      <m:oMath>
        <m:r>
          <m:t>N</m:t>
        </m:r>
      </m:oMath>
      <w:r>
        <w:t xml:space="preserve"> </w:t>
      </w:r>
      <w:r>
        <w:t xml:space="preserve">rigid bodies, or even an arbitrary mixture of individual bodies and other systems. If subsystem</w:t>
      </w:r>
      <w:r>
        <w:t xml:space="preserve"> </w:t>
      </w:r>
      <m:oMath>
        <m:r>
          <m:t>i</m:t>
        </m:r>
      </m:oMath>
      <w:r>
        <w:t xml:space="preserve"> </w:t>
      </w:r>
      <w:r>
        <w:t xml:space="preserve">happens to be a single rigid body, then we can use its spatial equation of motion,</w:t>
      </w:r>
      <w:r>
        <w:t xml:space="preserve"> </w:t>
      </w:r>
      <m:oMath>
        <m:sSub>
          <m:e>
            <m:r>
              <m:rPr>
                <m:sty m:val="b"/>
              </m:rPr>
              <m:t>I</m:t>
            </m:r>
          </m:e>
          <m:sub>
            <m:r>
              <m:t>i</m:t>
            </m:r>
          </m:sub>
        </m:sSub>
        <m:sSub>
          <m:e>
            <m:r>
              <m:rPr>
                <m:sty m:val="b"/>
              </m:rPr>
              <m:t>a</m:t>
            </m:r>
          </m:e>
          <m:sub>
            <m:r>
              <m:t>i</m:t>
            </m:r>
          </m:sub>
        </m:sSub>
        <m:r>
          <m:t>+</m:t>
        </m:r>
        <m:sSub>
          <m:e>
            <m:r>
              <m:rPr>
                <m:sty m:val="b"/>
              </m:rPr>
              <m:t>p</m:t>
            </m:r>
          </m:e>
          <m:sub>
            <m:r>
              <m:t>i</m:t>
            </m:r>
          </m:sub>
        </m:sSub>
        <m:r>
          <m:t>=</m:t>
        </m:r>
        <m:sSub>
          <m:e>
            <m:r>
              <m:rPr>
                <m:sty m:val="b"/>
              </m:rPr>
              <m:t>f</m:t>
            </m:r>
          </m:e>
          <m:sub>
            <m:r>
              <m:t>i</m:t>
            </m:r>
          </m:sub>
        </m:sSub>
      </m:oMath>
      <w:r>
        <w:t xml:space="preserve">, in place of the generalized-coordinates equation of motion (i.e., we use</w:t>
      </w:r>
      <w:r>
        <w:t xml:space="preserve"> </w:t>
      </w:r>
      <m:oMath>
        <m:sSub>
          <m:e>
            <m:r>
              <m:rPr>
                <m:sty m:val="b"/>
              </m:rPr>
              <m:t>I</m:t>
            </m:r>
          </m:e>
          <m:sub>
            <m:r>
              <m:t>i</m:t>
            </m:r>
          </m:sub>
        </m:sSub>
      </m:oMath>
      <w:r>
        <w:t xml:space="preserve"> </w:t>
      </w:r>
      <w:r>
        <w:t xml:space="preserve">in place of</w:t>
      </w:r>
      <w:r>
        <w:t xml:space="preserve"> </w:t>
      </w:r>
      <m:oMath>
        <m:sSub>
          <m:e>
            <m:r>
              <m:rPr>
                <m:sty m:val="b"/>
              </m:rPr>
              <m:t>H</m:t>
            </m:r>
          </m:e>
          <m:sub>
            <m:r>
              <m:t>i</m:t>
            </m:r>
          </m:sub>
        </m:sSub>
      </m:oMath>
      <w:r>
        <w:t xml:space="preserve">, etc.). The reason why this works is because spatial motion and force vectors are special cases of generalized motion and force vectors; that is,</w:t>
      </w:r>
      <w:r>
        <w:t xml:space="preserve"> </w:t>
      </w:r>
      <m:oMath>
        <m:sSup>
          <m:e>
            <m:r>
              <m:rPr>
                <m:sty m:val="b"/>
              </m:rPr>
              <m:t>M</m:t>
            </m:r>
          </m:e>
          <m:sup>
            <m:r>
              <m:t>6</m:t>
            </m:r>
          </m:sup>
        </m:sSup>
      </m:oMath>
      <w:r>
        <w:t xml:space="preserve"> </w:t>
      </w:r>
      <w:r>
        <w:t xml:space="preserve">and</w:t>
      </w:r>
      <w:r>
        <w:t xml:space="preserve"> </w:t>
      </w:r>
      <m:oMath>
        <m:sSup>
          <m:e>
            <m:r>
              <m:rPr>
                <m:sty m:val="b"/>
              </m:rPr>
              <m:t>F</m:t>
            </m:r>
          </m:e>
          <m:sup>
            <m:r>
              <m:t>6</m:t>
            </m:r>
          </m:sup>
        </m:sSup>
      </m:oMath>
      <w:r>
        <w:t xml:space="preserve"> </w:t>
      </w:r>
      <w:r>
        <w:t xml:space="preserve">are special cases of</w:t>
      </w:r>
      <w:r>
        <w:t xml:space="preserve"> </w:t>
      </w:r>
      <m:oMath>
        <m:sSup>
          <m:e>
            <m:r>
              <m:rPr>
                <m:sty m:val="b"/>
              </m:rPr>
              <m:t>M</m:t>
            </m:r>
          </m:e>
          <m:sup>
            <m:r>
              <m:t>n</m:t>
            </m:r>
          </m:sup>
        </m:sSup>
      </m:oMath>
      <w:r>
        <w:t xml:space="preserve"> </w:t>
      </w:r>
      <w:r>
        <w:t xml:space="preserve">and</w:t>
      </w:r>
      <w:r>
        <w:t xml:space="preserve"> </w:t>
      </w:r>
      <m:oMath>
        <m:sSup>
          <m:e>
            <m:r>
              <m:rPr>
                <m:sty m:val="b"/>
              </m:rPr>
              <m:t>F</m:t>
            </m:r>
          </m:e>
          <m:sup>
            <m:r>
              <m:t>n</m:t>
            </m:r>
          </m:sup>
        </m:sSup>
      </m:oMath>
      <w:r>
        <w:t xml:space="preserve">, and Plücker coordinates on</w:t>
      </w:r>
      <w:r>
        <w:t xml:space="preserve"> </w:t>
      </w:r>
      <m:oMath>
        <m:sSup>
          <m:e>
            <m:r>
              <m:rPr>
                <m:sty m:val="b"/>
              </m:rPr>
              <m:t>M</m:t>
            </m:r>
          </m:e>
          <m:sup>
            <m:r>
              <m:t>6</m:t>
            </m:r>
          </m:sup>
        </m:sSup>
      </m:oMath>
      <w:r>
        <w:t xml:space="preserve"> </w:t>
      </w:r>
      <w:r>
        <w:t xml:space="preserve">and</w:t>
      </w:r>
      <w:r>
        <w:t xml:space="preserve"> </w:t>
      </w:r>
      <m:oMath>
        <m:sSup>
          <m:e>
            <m:r>
              <m:rPr>
                <m:sty m:val="b"/>
              </m:rPr>
              <m:t>F</m:t>
            </m:r>
          </m:e>
          <m:sup>
            <m:r>
              <m:t>6</m:t>
            </m:r>
          </m:sup>
        </m:sSup>
      </m:oMath>
      <w:r>
        <w:t xml:space="preserve"> </w:t>
      </w:r>
      <w:r>
        <w:t xml:space="preserve">are a special case of generalized coordinates on</w:t>
      </w:r>
      <w:r>
        <w:t xml:space="preserve"> </w:t>
      </w:r>
      <m:oMath>
        <m:sSup>
          <m:e>
            <m:r>
              <m:rPr>
                <m:sty m:val="b"/>
              </m:rPr>
              <m:t>M</m:t>
            </m:r>
          </m:e>
          <m:sup>
            <m:r>
              <m:t>n</m:t>
            </m:r>
          </m:sup>
        </m:sSup>
      </m:oMath>
      <w:r>
        <w:t xml:space="preserve"> </w:t>
      </w:r>
      <w:r>
        <w:t xml:space="preserve">and</w:t>
      </w:r>
      <w:r>
        <w:t xml:space="preserve"> </w:t>
      </w:r>
      <m:oMath>
        <m:sSup>
          <m:e>
            <m:r>
              <m:rPr>
                <m:sty m:val="b"/>
              </m:rPr>
              <m:t>F</m:t>
            </m:r>
          </m:e>
          <m:sup>
            <m:r>
              <m:t>n</m:t>
            </m:r>
          </m:sup>
        </m:sSup>
      </m:oMath>
      <w:r>
        <w:t xml:space="preserve">. Thus, we can mix spatial velocities freely with generalized velocities, and similarly for accelerations and forces.</w:t>
      </w:r>
    </w:p>
    <w:p>
      <w:pPr>
        <w:pStyle w:val="1"/>
      </w:pPr>
      <w:bookmarkStart w:id="91" w:name="motion-constraints"/>
      <w:r>
        <w:t xml:space="preserve">Motion Constraints</w:t>
      </w:r>
      <w:bookmarkEnd w:id="91"/>
    </w:p>
    <w:p>
      <w:pPr>
        <w:pStyle w:val="FirstParagraph"/>
      </w:pPr>
      <w:r>
        <w:t xml:space="preserve">Motion constraints are algebraic constraints on the motion variables of a system. They can be expressed in two different ways, as follows:</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e>
                <m:r>
                  <m:rPr>
                    <m:sty m:val="p"/>
                  </m:rPr>
                  <m:t>p</m:t>
                </m:r>
                <m:r>
                  <m:rPr>
                    <m:sty m:val="p"/>
                  </m:rPr>
                  <m:t>o</m:t>
                </m:r>
                <m:r>
                  <m:rPr>
                    <m:sty m:val="p"/>
                  </m:rPr>
                  <m:t>s</m:t>
                </m:r>
                <m:r>
                  <m:rPr>
                    <m:sty m:val="p"/>
                  </m:rPr>
                  <m:t>i</m:t>
                </m:r>
                <m:r>
                  <m:rPr>
                    <m:sty m:val="p"/>
                  </m:rPr>
                  <m:t>t</m:t>
                </m:r>
                <m:r>
                  <m:rPr>
                    <m:sty m:val="p"/>
                  </m:rPr>
                  <m:t>i</m:t>
                </m:r>
                <m:r>
                  <m:rPr>
                    <m:sty m:val="p"/>
                  </m:rPr>
                  <m:t>o</m:t>
                </m:r>
                <m:r>
                  <m:rPr>
                    <m:sty m:val="p"/>
                  </m:rPr>
                  <m:t>n</m:t>
                </m:r>
              </m:e>
              <m:e>
                <m:r>
                  <m:rPr>
                    <m:sty m:val="p"/>
                  </m:rPr>
                  <m:t>v</m:t>
                </m:r>
                <m:r>
                  <m:rPr>
                    <m:sty m:val="p"/>
                  </m:rPr>
                  <m:t>e</m:t>
                </m:r>
                <m:r>
                  <m:rPr>
                    <m:sty m:val="p"/>
                  </m:rPr>
                  <m:t>l</m:t>
                </m:r>
                <m:r>
                  <m:rPr>
                    <m:sty m:val="p"/>
                  </m:rPr>
                  <m:t>o</m:t>
                </m:r>
                <m:r>
                  <m:rPr>
                    <m:sty m:val="p"/>
                  </m:rPr>
                  <m:t>c</m:t>
                </m:r>
                <m:r>
                  <m:rPr>
                    <m:sty m:val="p"/>
                  </m:rPr>
                  <m:t>i</m:t>
                </m:r>
                <m:r>
                  <m:rPr>
                    <m:sty m:val="p"/>
                  </m:rPr>
                  <m:t>t</m:t>
                </m:r>
                <m:r>
                  <m:rPr>
                    <m:sty m:val="p"/>
                  </m:rPr>
                  <m:t>y</m:t>
                </m:r>
              </m:e>
              <m:e>
                <m:r>
                  <m:rPr>
                    <m:sty m:val="p"/>
                  </m:rPr>
                  <m:t>a</m:t>
                </m:r>
                <m:r>
                  <m:rPr>
                    <m:sty m:val="p"/>
                  </m:rPr>
                  <m:t>c</m:t>
                </m:r>
                <m:r>
                  <m:rPr>
                    <m:sty m:val="p"/>
                  </m:rPr>
                  <m:t>c</m:t>
                </m:r>
                <m:r>
                  <m:rPr>
                    <m:sty m:val="p"/>
                  </m:rPr>
                  <m:t>e</m:t>
                </m:r>
                <m:r>
                  <m:rPr>
                    <m:sty m:val="p"/>
                  </m:rPr>
                  <m:t>l</m:t>
                </m:r>
                <m:r>
                  <m:rPr>
                    <m:sty m:val="p"/>
                  </m:rPr>
                  <m:t>e</m:t>
                </m:r>
                <m:r>
                  <m:rPr>
                    <m:sty m:val="p"/>
                  </m:rPr>
                  <m:t>r</m:t>
                </m:r>
                <m:r>
                  <m:rPr>
                    <m:sty m:val="p"/>
                  </m:rPr>
                  <m:t>a</m:t>
                </m:r>
                <m:r>
                  <m:rPr>
                    <m:sty m:val="p"/>
                  </m:rPr>
                  <m:t>t</m:t>
                </m:r>
                <m:r>
                  <m:rPr>
                    <m:sty m:val="p"/>
                  </m:rPr>
                  <m:t>i</m:t>
                </m:r>
                <m:r>
                  <m:rPr>
                    <m:sty m:val="p"/>
                  </m:rPr>
                  <m:t>o</m:t>
                </m:r>
                <m:r>
                  <m:rPr>
                    <m:sty m:val="p"/>
                  </m:rPr>
                  <m:t>n</m:t>
                </m:r>
              </m:e>
            </m:mr>
            <m:mr>
              <m:e>
                <m:r>
                  <m:rPr>
                    <m:sty m:val="p"/>
                  </m:rPr>
                  <m:t>i</m:t>
                </m:r>
                <m:r>
                  <m:rPr>
                    <m:sty m:val="p"/>
                  </m:rPr>
                  <m:t>m</m:t>
                </m:r>
                <m:r>
                  <m:rPr>
                    <m:sty m:val="p"/>
                  </m:rPr>
                  <m:t>p</m:t>
                </m:r>
                <m:r>
                  <m:rPr>
                    <m:sty m:val="p"/>
                  </m:rPr>
                  <m:t>l</m:t>
                </m:r>
                <m:r>
                  <m:rPr>
                    <m:sty m:val="p"/>
                  </m:rPr>
                  <m:t>i</m:t>
                </m:r>
                <m:r>
                  <m:rPr>
                    <m:sty m:val="p"/>
                  </m:rPr>
                  <m:t>c</m:t>
                </m:r>
                <m:r>
                  <m:rPr>
                    <m:sty m:val="p"/>
                  </m:rPr>
                  <m:t>i</m:t>
                </m:r>
                <m:r>
                  <m:rPr>
                    <m:sty m:val="p"/>
                  </m:rPr>
                  <m:t>t</m:t>
                </m:r>
                <m:r>
                  <m:rPr>
                    <m:sty m:val="p"/>
                  </m:rPr>
                  <m:t>:</m:t>
                </m:r>
              </m:e>
              <m:e>
                <m:r>
                  <m:t>ϕ</m:t>
                </m:r>
                <m:r>
                  <m:t>(</m:t>
                </m:r>
                <m:r>
                  <m:t>q</m:t>
                </m:r>
                <m:r>
                  <m:t>)</m:t>
                </m:r>
                <m:r>
                  <m:t>=</m:t>
                </m:r>
                <m:r>
                  <m:t>0</m:t>
                </m:r>
              </m:e>
              <m:e>
                <m:r>
                  <m:t>K</m:t>
                </m:r>
                <m:acc>
                  <m:accPr>
                    <m:chr m:val="̇"/>
                  </m:accPr>
                  <m:e>
                    <m:r>
                      <m:t>q</m:t>
                    </m:r>
                  </m:e>
                </m:acc>
                <m:r>
                  <m:t>=</m:t>
                </m:r>
                <m:r>
                  <m:t>0</m:t>
                </m:r>
              </m:e>
              <m:e>
                <m:r>
                  <m:t>K</m:t>
                </m:r>
                <m:acc>
                  <m:accPr>
                    <m:chr m:val="̈"/>
                  </m:accPr>
                  <m:e>
                    <m:r>
                      <m:t>q</m:t>
                    </m:r>
                  </m:e>
                </m:acc>
                <m:r>
                  <m:t>=</m:t>
                </m:r>
                <m:r>
                  <m:t>k</m:t>
                </m:r>
              </m:e>
            </m:mr>
            <m:mr>
              <m:e>
                <m:r>
                  <m:rPr>
                    <m:sty m:val="p"/>
                  </m:rPr>
                  <m:t>e</m:t>
                </m:r>
                <m:r>
                  <m:rPr>
                    <m:sty m:val="p"/>
                  </m:rPr>
                  <m:t>x</m:t>
                </m:r>
                <m:r>
                  <m:rPr>
                    <m:sty m:val="p"/>
                  </m:rPr>
                  <m:t>p</m:t>
                </m:r>
                <m:r>
                  <m:rPr>
                    <m:sty m:val="p"/>
                  </m:rPr>
                  <m:t>l</m:t>
                </m:r>
                <m:r>
                  <m:rPr>
                    <m:sty m:val="p"/>
                  </m:rPr>
                  <m:t>i</m:t>
                </m:r>
                <m:r>
                  <m:rPr>
                    <m:sty m:val="p"/>
                  </m:rPr>
                  <m:t>c</m:t>
                </m:r>
                <m:r>
                  <m:rPr>
                    <m:sty m:val="p"/>
                  </m:rPr>
                  <m:t>i</m:t>
                </m:r>
                <m:r>
                  <m:rPr>
                    <m:sty m:val="p"/>
                  </m:rPr>
                  <m:t>t</m:t>
                </m:r>
                <m:r>
                  <m:rPr>
                    <m:sty m:val="p"/>
                  </m:rPr>
                  <m:t>:</m:t>
                </m:r>
              </m:e>
              <m:e>
                <m:r>
                  <m:t>q</m:t>
                </m:r>
                <m:r>
                  <m:t>=</m:t>
                </m:r>
                <m:r>
                  <m:t>γ</m:t>
                </m:r>
                <m:r>
                  <m:t>(</m:t>
                </m:r>
                <m:r>
                  <m:t>y</m:t>
                </m:r>
                <m:r>
                  <m:t>)</m:t>
                </m:r>
              </m:e>
              <m:e>
                <m:acc>
                  <m:accPr>
                    <m:chr m:val="̇"/>
                  </m:accPr>
                  <m:e>
                    <m:r>
                      <m:t>q</m:t>
                    </m:r>
                  </m:e>
                </m:acc>
                <m:r>
                  <m:t>=</m:t>
                </m:r>
                <m:r>
                  <m:t>G</m:t>
                </m:r>
                <m:acc>
                  <m:accPr>
                    <m:chr m:val="̇"/>
                  </m:accPr>
                  <m:e>
                    <m:r>
                      <m:t>y</m:t>
                    </m:r>
                  </m:e>
                </m:acc>
              </m:e>
              <m:e>
                <m:acc>
                  <m:accPr>
                    <m:chr m:val="̈"/>
                  </m:accPr>
                  <m:e>
                    <m:r>
                      <m:t>q</m:t>
                    </m:r>
                  </m:e>
                </m:acc>
                <m:r>
                  <m:t>=</m:t>
                </m:r>
                <m:r>
                  <m:t>G</m:t>
                </m:r>
                <m:acc>
                  <m:accPr>
                    <m:chr m:val="̈"/>
                  </m:accPr>
                  <m:e>
                    <m:r>
                      <m:t>y</m:t>
                    </m:r>
                  </m:e>
                </m:acc>
                <m:r>
                  <m:t>+</m:t>
                </m:r>
                <m:r>
                  <m:t>g</m:t>
                </m:r>
              </m:e>
            </m:mr>
          </m:m>
        </m:oMath>
      </m:oMathPara>
    </w:p>
    <w:p>
      <w:pPr>
        <w:pStyle w:val="FirstParagraph"/>
      </w:pPr>
      <w:r>
        <w:t xml:space="preserve">where</w:t>
      </w:r>
    </w:p>
    <w:p>
      <w:pPr>
        <w:pStyle w:val="a0"/>
      </w:pPr>
      <m:oMathPara>
        <m:oMathParaPr>
          <m:jc m:val="center"/>
        </m:oMathParaPr>
        <m:oMath>
          <m:r>
            <m:t>K</m:t>
          </m:r>
          <m:r>
            <m:t>=</m:t>
          </m:r>
          <m:f>
            <m:fPr>
              <m:type m:val="bar"/>
            </m:fPr>
            <m:num>
              <m:r>
                <m:t>∂</m:t>
              </m:r>
              <m:r>
                <m:t>ϕ</m:t>
              </m:r>
            </m:num>
            <m:den>
              <m:r>
                <m:t>∂</m:t>
              </m:r>
              <m:r>
                <m:t>q</m:t>
              </m:r>
            </m:den>
          </m:f>
          <m:r>
            <m:t> </m:t>
          </m:r>
          <m:r>
            <m:t>,</m:t>
          </m:r>
          <m:r>
            <m:t>k</m:t>
          </m:r>
          <m:r>
            <m:t>=</m:t>
          </m:r>
          <m:r>
            <m:t>−</m:t>
          </m:r>
          <m:acc>
            <m:accPr>
              <m:chr m:val="̇"/>
            </m:accPr>
            <m:e>
              <m:r>
                <m:t>K</m:t>
              </m:r>
            </m:e>
          </m:acc>
          <m:acc>
            <m:accPr>
              <m:chr m:val="̇"/>
            </m:accPr>
            <m:e>
              <m:r>
                <m:t>q</m:t>
              </m:r>
            </m:e>
          </m:acc>
          <m:r>
            <m:t> </m:t>
          </m:r>
          <m:r>
            <m:t>,</m:t>
          </m:r>
          <m:r>
            <m:t>G</m:t>
          </m:r>
          <m:r>
            <m:t>=</m:t>
          </m:r>
          <m:f>
            <m:fPr>
              <m:type m:val="bar"/>
            </m:fPr>
            <m:num>
              <m:r>
                <m:t>∂</m:t>
              </m:r>
              <m:r>
                <m:t>γ</m:t>
              </m:r>
            </m:num>
            <m:den>
              <m:r>
                <m:t>∂</m:t>
              </m:r>
              <m:r>
                <m:t>y</m:t>
              </m:r>
            </m:den>
          </m:f>
          <m:r>
            <m:rPr>
              <m:sty m:val="p"/>
            </m:rPr>
            <m:t>a</m:t>
          </m:r>
          <m:r>
            <m:rPr>
              <m:sty m:val="p"/>
            </m:rPr>
            <m:t>n</m:t>
          </m:r>
          <m:r>
            <m:rPr>
              <m:sty m:val="p"/>
            </m:rPr>
            <m:t>d</m:t>
          </m:r>
          <m:r>
            <m:t>g</m:t>
          </m:r>
          <m:r>
            <m:t>=</m:t>
          </m:r>
          <m:acc>
            <m:accPr>
              <m:chr m:val="̇"/>
            </m:accPr>
            <m:e>
              <m:r>
                <m:t>G</m:t>
              </m:r>
            </m:e>
          </m:acc>
          <m:r>
            <m:t>y</m:t>
          </m:r>
          <m:r>
            <m:t> </m:t>
          </m:r>
          <m:r>
            <m:t>.</m:t>
          </m:r>
        </m:oMath>
      </m:oMathPara>
    </w:p>
    <w:p>
      <w:pPr>
        <w:pStyle w:val="FirstParagraph"/>
      </w:pPr>
      <w:r>
        <w:t xml:space="preserve">(These are not the most general equations. The general case is covered in §3.4.) If</w:t>
      </w:r>
      <w:r>
        <w:t xml:space="preserve"> </w:t>
      </w:r>
      <m:oMath>
        <m:r>
          <m:t>ϕ</m:t>
        </m:r>
      </m:oMath>
      <w:r>
        <w:t xml:space="preserve"> </w:t>
      </w:r>
      <w:r>
        <w:t xml:space="preserve">and</w:t>
      </w:r>
      <w:r>
        <w:t xml:space="preserve"> </w:t>
      </w:r>
      <m:oMath>
        <m:r>
          <m:t>γ</m:t>
        </m:r>
      </m:oMath>
      <w:r>
        <w:t xml:space="preserve"> </w:t>
      </w:r>
      <w:r>
        <w:t xml:space="preserve">both describe the same constraint, then</w:t>
      </w:r>
    </w:p>
    <w:p>
      <w:pPr>
        <w:pStyle w:val="a0"/>
      </w:pPr>
      <m:oMathPara>
        <m:oMathParaPr>
          <m:jc m:val="center"/>
        </m:oMathParaPr>
        <m:oMath>
          <m:r>
            <m:t>ϕ</m:t>
          </m:r>
          <m:r>
            <m:t>∘</m:t>
          </m:r>
          <m:r>
            <m:t>γ</m:t>
          </m:r>
          <m:r>
            <m:t>=</m:t>
          </m:r>
          <m:r>
            <m:t>0</m:t>
          </m:r>
          <m:r>
            <m:t> </m:t>
          </m:r>
          <m:r>
            <m:t>,</m:t>
          </m:r>
          <m:r>
            <m:t>K</m:t>
          </m:r>
          <m:r>
            <m:t>G</m:t>
          </m:r>
          <m:r>
            <m:t>=</m:t>
          </m:r>
          <m:r>
            <m:t>0</m:t>
          </m:r>
          <m:r>
            <m:rPr>
              <m:sty m:val="p"/>
            </m:rPr>
            <m:t>a</m:t>
          </m:r>
          <m:r>
            <m:rPr>
              <m:sty m:val="p"/>
            </m:rPr>
            <m:t>n</m:t>
          </m:r>
          <m:r>
            <m:rPr>
              <m:sty m:val="p"/>
            </m:rPr>
            <m:t>d</m:t>
          </m:r>
          <m:r>
            <m:t>K</m:t>
          </m:r>
          <m:r>
            <m:t>g</m:t>
          </m:r>
          <m:r>
            <m:t>=</m:t>
          </m:r>
          <m:r>
            <m:t>k</m:t>
          </m:r>
          <m:r>
            <m:t> </m:t>
          </m:r>
          <m:r>
            <m:t>.</m:t>
          </m:r>
        </m:oMath>
      </m:oMathPara>
    </w:p>
    <w:p>
      <w:pPr>
        <w:pStyle w:val="FirstParagraph"/>
      </w:pPr>
      <w:r>
        <w:t xml:space="preserve">Motion constraints are caused by constraint forces. If an unconstrained (or less constrained) rigid-body system has the equation of motion</w:t>
      </w:r>
    </w:p>
    <w:p>
      <w:pPr>
        <w:pStyle w:val="a0"/>
      </w:pPr>
      <m:oMathPara>
        <m:oMathParaPr>
          <m:jc m:val="center"/>
        </m:oMathParaPr>
        <m:oMath>
          <m:r>
            <m:t>H</m:t>
          </m:r>
          <m:acc>
            <m:accPr>
              <m:chr m:val="̈"/>
            </m:accPr>
            <m:e>
              <m:r>
                <m:t>q</m:t>
              </m:r>
            </m:e>
          </m:acc>
          <m:r>
            <m:t>+</m:t>
          </m:r>
          <m:r>
            <m:t>C</m:t>
          </m:r>
          <m:r>
            <m:t>=</m:t>
          </m:r>
          <m:r>
            <m:t>τ</m:t>
          </m:r>
          <m:r>
            <m:t> </m:t>
          </m:r>
          <m:r>
            <m:t>,</m:t>
          </m:r>
        </m:oMath>
      </m:oMathPara>
    </w:p>
    <w:p>
      <w:pPr>
        <w:pStyle w:val="FirstParagraph"/>
      </w:pPr>
      <w:r>
        <w:t xml:space="preserve">and this system is to be subjected to a motion constraint, then the equation of motion for the constrained system is</w:t>
      </w:r>
    </w:p>
    <w:p>
      <w:pPr>
        <w:pStyle w:val="a0"/>
      </w:pPr>
      <m:oMathPara>
        <m:oMathParaPr>
          <m:jc m:val="center"/>
        </m:oMathParaPr>
        <m:oMath>
          <m:r>
            <m:t>H</m:t>
          </m:r>
          <m:acc>
            <m:accPr>
              <m:chr m:val="̈"/>
            </m:accPr>
            <m:e>
              <m:r>
                <m:t>q</m:t>
              </m:r>
            </m:e>
          </m:acc>
          <m:r>
            <m:t>+</m:t>
          </m:r>
          <m:r>
            <m:t>C</m:t>
          </m:r>
          <m:r>
            <m:t>=</m:t>
          </m:r>
          <m:r>
            <m:t>τ</m:t>
          </m:r>
          <m:r>
            <m:t>+</m:t>
          </m:r>
          <m:sSub>
            <m:e>
              <m:r>
                <m:t>τ</m:t>
              </m:r>
            </m:e>
            <m:sub>
              <m:r>
                <m:t>c</m:t>
              </m:r>
            </m:sub>
          </m:sSub>
          <m:r>
            <m:t> </m:t>
          </m:r>
          <m:r>
            <m:t>,</m:t>
          </m:r>
        </m:oMath>
      </m:oMathPara>
    </w:p>
    <w:p>
      <w:pPr>
        <w:pStyle w:val="FirstParagraph"/>
      </w:pPr>
      <w:r>
        <w:t xml:space="preserve">where</w:t>
      </w:r>
      <w:r>
        <w:t xml:space="preserve"> </w:t>
      </w:r>
      <m:oMath>
        <m:sSub>
          <m:e>
            <m:r>
              <m:t>τ</m:t>
            </m:r>
          </m:e>
          <m:sub>
            <m:r>
              <m:t>c</m:t>
            </m:r>
          </m:sub>
        </m:sSub>
      </m:oMath>
      <w:r>
        <w:t xml:space="preserve"> </w:t>
      </w:r>
      <w:r>
        <w:t xml:space="preserve">is the constraint force. This force is unknown, but it has one important property that allows us either to calculate its value, or to eliminate it from the equation, as desired:</w:t>
      </w:r>
    </w:p>
    <w:p>
      <w:pPr>
        <w:pStyle w:val="a0"/>
      </w:pPr>
      <w:r>
        <w:t xml:space="preserve">The constraint force delivers zero power along every direction of velocity freedom that is compatible with the motion constraints. (Jourdain’s principle of virtual power.)</w:t>
      </w:r>
    </w:p>
    <w:p>
      <w:pPr>
        <w:pStyle w:val="a0"/>
      </w:pPr>
      <w:r>
        <w:t xml:space="preserve">In effect, this statement says that</w:t>
      </w:r>
      <w:r>
        <w:t xml:space="preserve"> </w:t>
      </w:r>
      <m:oMath>
        <m:sSub>
          <m:e>
            <m:r>
              <m:rPr>
                <m:sty m:val="b"/>
              </m:rPr>
              <m:t>τ</m:t>
            </m:r>
          </m:e>
          <m:sub>
            <m:r>
              <m:t>c</m:t>
            </m:r>
          </m:sub>
        </m:sSub>
      </m:oMath>
      <w:r>
        <w:t xml:space="preserve"> </w:t>
      </w:r>
      <w:r>
        <w:t xml:space="preserve">must satisfy</w:t>
      </w:r>
      <w:r>
        <w:t xml:space="preserve"> </w:t>
      </w:r>
      <m:oMath>
        <m:sSub>
          <m:e>
            <m:r>
              <m:rPr>
                <m:sty m:val="b"/>
              </m:rPr>
              <m:t>τ</m:t>
            </m:r>
          </m:e>
          <m:sub>
            <m:r>
              <m:t>c</m:t>
            </m:r>
          </m:sub>
        </m:sSub>
        <m:r>
          <m:t>⋅</m:t>
        </m:r>
        <m:acc>
          <m:accPr>
            <m:chr m:val="̇"/>
          </m:accPr>
          <m:e>
            <m:r>
              <m:rPr>
                <m:sty m:val="b"/>
              </m:rPr>
              <m:t>q</m:t>
            </m:r>
          </m:e>
        </m:acc>
        <m:r>
          <m:t>=</m:t>
        </m:r>
        <m:r>
          <m:t>0</m:t>
        </m:r>
      </m:oMath>
      <w:r>
        <w:t xml:space="preserve">, not just for one value of</w:t>
      </w:r>
      <w:r>
        <w:t xml:space="preserve"> </w:t>
      </w:r>
      <m:oMath>
        <m:acc>
          <m:accPr>
            <m:chr m:val="̇"/>
          </m:accPr>
          <m:e>
            <m:r>
              <m:rPr>
                <m:sty m:val="b"/>
              </m:rPr>
              <m:t>q</m:t>
            </m:r>
          </m:e>
        </m:acc>
      </m:oMath>
      <w:r>
        <w:t xml:space="preserve">, but for every value that is allowed by the constraint. If the system is subject to an implicit motion constraint, then it can be shown that</w:t>
      </w:r>
      <w:r>
        <w:t xml:space="preserve"> </w:t>
      </w:r>
      <m:oMath>
        <m:sSub>
          <m:e>
            <m:r>
              <m:rPr>
                <m:sty m:val="b"/>
              </m:rPr>
              <m:t>τ</m:t>
            </m:r>
          </m:e>
          <m:sub>
            <m:r>
              <m:t>c</m:t>
            </m:r>
          </m:sub>
        </m:sSub>
      </m:oMath>
      <w:r>
        <w:t xml:space="preserve"> </w:t>
      </w:r>
      <w:r>
        <w:t xml:space="preserve">takes the form</w:t>
      </w:r>
    </w:p>
    <w:p>
      <w:pPr>
        <w:pStyle w:val="a0"/>
      </w:pPr>
      <m:oMathPara>
        <m:oMathParaPr>
          <m:jc m:val="center"/>
        </m:oMathParaPr>
        <m:oMath>
          <m:sSub>
            <m:e>
              <m:r>
                <m:t>τ</m:t>
              </m:r>
            </m:e>
            <m:sub>
              <m:r>
                <m:t>c</m:t>
              </m:r>
            </m:sub>
          </m:sSub>
          <m:r>
            <m:t>=</m:t>
          </m:r>
          <m:sSup>
            <m:e>
              <m:r>
                <m:t>K</m:t>
              </m:r>
            </m:e>
            <m:sup>
              <m:r>
                <m:rPr>
                  <m:sty m:val="p"/>
                </m:rPr>
                <m:t>T</m:t>
              </m:r>
            </m:sup>
          </m:sSup>
          <m:r>
            <m:t>λ</m:t>
          </m:r>
          <m:r>
            <m:t>,</m:t>
          </m:r>
        </m:oMath>
      </m:oMathPara>
    </w:p>
    <w:p>
      <w:pPr>
        <w:pStyle w:val="FirstParagraph"/>
      </w:pPr>
      <w:r>
        <w:t xml:space="preserve">where</w:t>
      </w:r>
      <w:r>
        <w:t xml:space="preserve"> </w:t>
      </w:r>
      <m:oMath>
        <m:r>
          <m:t>λ</m:t>
        </m:r>
      </m:oMath>
      <w:r>
        <w:t xml:space="preserve"> </w:t>
      </w:r>
      <w:r>
        <w:t xml:space="preserve">is a vector of unknown force variables; and if the system is subject to an explicit motion constraint, then</w:t>
      </w:r>
      <w:r>
        <w:t xml:space="preserve"> </w:t>
      </w:r>
      <m:oMath>
        <m:sSub>
          <m:e>
            <m:r>
              <m:t>τ</m:t>
            </m:r>
          </m:e>
          <m:sub>
            <m:r>
              <m:t>c</m:t>
            </m:r>
          </m:sub>
        </m:sSub>
      </m:oMath>
      <w:r>
        <w:t xml:space="preserve"> </w:t>
      </w:r>
      <w:r>
        <w:t xml:space="preserve">has the property</w:t>
      </w:r>
    </w:p>
    <w:p>
      <w:pPr>
        <w:pStyle w:val="a0"/>
      </w:pPr>
      <m:oMathPara>
        <m:oMathParaPr>
          <m:jc m:val="center"/>
        </m:oMathParaPr>
        <m:oMath>
          <m:sSup>
            <m:e>
              <m:r>
                <m:t>G</m:t>
              </m:r>
            </m:e>
            <m:sup>
              <m:r>
                <m:rPr>
                  <m:sty m:val="p"/>
                </m:rPr>
                <m:t>T</m:t>
              </m:r>
            </m:sup>
          </m:sSup>
          <m:sSub>
            <m:e>
              <m:r>
                <m:t>τ</m:t>
              </m:r>
            </m:e>
            <m:sub>
              <m:r>
                <m:t>c</m:t>
              </m:r>
            </m:sub>
          </m:sSub>
          <m:r>
            <m:t>=</m:t>
          </m:r>
          <m:r>
            <m:t>0</m:t>
          </m:r>
          <m:r>
            <m:t> </m:t>
          </m:r>
          <m:r>
            <m:t>.</m:t>
          </m:r>
        </m:oMath>
      </m:oMathPara>
    </w:p>
    <w:p>
      <w:pPr>
        <w:pStyle w:val="FirstParagraph"/>
      </w:pPr>
      <w:r>
        <w:t xml:space="preserve">These equations are easily verified. If</w:t>
      </w:r>
      <w:r>
        <w:t xml:space="preserve"> </w:t>
      </w:r>
      <m:oMath>
        <m:sSub>
          <m:e>
            <m:r>
              <m:rPr>
                <m:sty m:val="b"/>
              </m:rPr>
              <m:t>τ</m:t>
            </m:r>
          </m:e>
          <m:sub>
            <m:r>
              <m:t>c</m:t>
            </m:r>
          </m:sub>
        </m:sSub>
        <m:r>
          <m:t>=</m:t>
        </m:r>
        <m:sSup>
          <m:e>
            <m:r>
              <m:rPr>
                <m:sty m:val="b"/>
              </m:rPr>
              <m:t>K</m:t>
            </m:r>
          </m:e>
          <m:sup>
            <m:r>
              <m:rPr>
                <m:sty m:val="p"/>
              </m:rPr>
              <m:t>T</m:t>
            </m:r>
          </m:sup>
        </m:sSup>
        <m:r>
          <m:rPr>
            <m:sty m:val="b"/>
          </m:rPr>
          <m:t>λ</m:t>
        </m:r>
      </m:oMath>
      <w:r>
        <w:t xml:space="preserve"> </w:t>
      </w:r>
      <w:r>
        <w:t xml:space="preserve">then</w:t>
      </w:r>
      <w:r>
        <w:t xml:space="preserve"> </w:t>
      </w:r>
      <m:oMath>
        <m:sSub>
          <m:e>
            <m:r>
              <m:rPr>
                <m:sty m:val="b"/>
              </m:rPr>
              <m:t>τ</m:t>
            </m:r>
          </m:e>
          <m:sub>
            <m:r>
              <m:t>c</m:t>
            </m:r>
          </m:sub>
        </m:sSub>
        <m:r>
          <m:t>⋅</m:t>
        </m:r>
        <m:acc>
          <m:accPr>
            <m:chr m:val="̇"/>
          </m:accPr>
          <m:e>
            <m:r>
              <m:rPr>
                <m:sty m:val="b"/>
              </m:rPr>
              <m:t>q</m:t>
            </m:r>
          </m:e>
        </m:acc>
        <m:r>
          <m:t>=</m:t>
        </m:r>
        <m:sSup>
          <m:e>
            <m:r>
              <m:rPr>
                <m:sty m:val="b"/>
              </m:rPr>
              <m:t>λ</m:t>
            </m:r>
          </m:e>
          <m:sup>
            <m:r>
              <m:rPr>
                <m:sty m:val="p"/>
              </m:rPr>
              <m:t>T</m:t>
            </m:r>
          </m:sup>
        </m:sSup>
        <m:r>
          <m:rPr>
            <m:sty m:val="b"/>
          </m:rPr>
          <m:t>K</m:t>
        </m:r>
        <m:acc>
          <m:accPr>
            <m:chr m:val="̇"/>
          </m:accPr>
          <m:e>
            <m:r>
              <m:rPr>
                <m:sty m:val="b"/>
              </m:rPr>
              <m:t>q</m:t>
            </m:r>
          </m:e>
        </m:acc>
      </m:oMath>
      <w:r>
        <w:t xml:space="preserve">, and this expression will be zero for every</w:t>
      </w:r>
      <w:r>
        <w:t xml:space="preserve"> </w:t>
      </w:r>
      <m:oMath>
        <m:acc>
          <m:accPr>
            <m:chr m:val="̇"/>
          </m:accPr>
          <m:e>
            <m:r>
              <m:rPr>
                <m:sty m:val="b"/>
              </m:rPr>
              <m:t>q</m:t>
            </m:r>
          </m:e>
        </m:acc>
      </m:oMath>
      <w:r>
        <w:t xml:space="preserve"> </w:t>
      </w:r>
      <w:r>
        <w:t xml:space="preserve">satisfying</w:t>
      </w:r>
      <w:r>
        <w:t xml:space="preserve"> </w:t>
      </w:r>
      <m:oMath>
        <m:r>
          <m:rPr>
            <m:sty m:val="b"/>
          </m:rPr>
          <m:t>K</m:t>
        </m:r>
        <m:acc>
          <m:accPr>
            <m:chr m:val="̇"/>
          </m:accPr>
          <m:e>
            <m:r>
              <m:rPr>
                <m:sty m:val="b"/>
              </m:rPr>
              <m:t>q</m:t>
            </m:r>
          </m:e>
        </m:acc>
        <m:r>
          <m:t>=</m:t>
        </m:r>
        <m:r>
          <m:t>0</m:t>
        </m:r>
      </m:oMath>
      <w:r>
        <w:t xml:space="preserve">. Likewise, if</w:t>
      </w:r>
      <w:r>
        <w:t xml:space="preserve"> </w:t>
      </w:r>
      <m:oMath>
        <m:acc>
          <m:accPr>
            <m:chr m:val="̇"/>
          </m:accPr>
          <m:e>
            <m:r>
              <m:rPr>
                <m:sty m:val="b"/>
              </m:rPr>
              <m:t>q</m:t>
            </m:r>
          </m:e>
        </m:acc>
        <m:r>
          <m:t>=</m:t>
        </m:r>
        <m:r>
          <m:rPr>
            <m:sty m:val="b"/>
          </m:rPr>
          <m:t>G</m:t>
        </m:r>
        <m:acc>
          <m:accPr>
            <m:chr m:val="̇"/>
          </m:accPr>
          <m:e>
            <m:r>
              <m:rPr>
                <m:sty m:val="b"/>
              </m:rPr>
              <m:t>y</m:t>
            </m:r>
          </m:e>
        </m:acc>
      </m:oMath>
      <w:r>
        <w:t xml:space="preserve"> </w:t>
      </w:r>
      <w:r>
        <w:t xml:space="preserve">then</w:t>
      </w:r>
      <w:r>
        <w:t xml:space="preserve"> </w:t>
      </w:r>
      <m:oMath>
        <m:acc>
          <m:accPr>
            <m:chr m:val="̇"/>
          </m:accPr>
          <m:e>
            <m:r>
              <m:rPr>
                <m:sty m:val="b"/>
              </m:rPr>
              <m:t>q</m:t>
            </m:r>
          </m:e>
        </m:acc>
        <m:r>
          <m:t>⋅</m:t>
        </m:r>
        <m:sSub>
          <m:e>
            <m:r>
              <m:rPr>
                <m:sty m:val="b"/>
              </m:rPr>
              <m:t>τ</m:t>
            </m:r>
          </m:e>
          <m:sub>
            <m:r>
              <m:t>c</m:t>
            </m:r>
          </m:sub>
        </m:sSub>
        <m:r>
          <m:t>=</m:t>
        </m:r>
        <m:sSup>
          <m:e>
            <m:acc>
              <m:accPr>
                <m:chr m:val="̇"/>
              </m:accPr>
              <m:e>
                <m:r>
                  <m:rPr>
                    <m:sty m:val="b"/>
                  </m:rPr>
                  <m:t>y</m:t>
                </m:r>
              </m:e>
            </m:acc>
          </m:e>
          <m:sup>
            <m:r>
              <m:rPr>
                <m:sty m:val="p"/>
              </m:rPr>
              <m:t>T</m:t>
            </m:r>
          </m:sup>
        </m:sSup>
        <m:sSup>
          <m:e>
            <m:r>
              <m:rPr>
                <m:sty m:val="b"/>
              </m:rPr>
              <m:t>G</m:t>
            </m:r>
          </m:e>
          <m:sup>
            <m:r>
              <m:rPr>
                <m:sty m:val="p"/>
              </m:rPr>
              <m:t>T</m:t>
            </m:r>
          </m:sup>
        </m:sSup>
        <m:sSub>
          <m:e>
            <m:r>
              <m:rPr>
                <m:sty m:val="b"/>
              </m:rPr>
              <m:t>τ</m:t>
            </m:r>
          </m:e>
          <m:sub>
            <m:r>
              <m:t>c</m:t>
            </m:r>
          </m:sub>
        </m:sSub>
      </m:oMath>
      <w:r>
        <w:t xml:space="preserve">, and this expression will be zero for all</w:t>
      </w:r>
      <w:r>
        <w:t xml:space="preserve"> </w:t>
      </w:r>
      <m:oMath>
        <m:acc>
          <m:accPr>
            <m:chr m:val="̇"/>
          </m:accPr>
          <m:e>
            <m:r>
              <m:rPr>
                <m:sty m:val="b"/>
              </m:rPr>
              <m:t>y</m:t>
            </m:r>
          </m:e>
        </m:acc>
      </m:oMath>
      <w:r>
        <w:t xml:space="preserve"> </w:t>
      </w:r>
      <w:r>
        <w:t xml:space="preserve">if</w:t>
      </w:r>
      <w:r>
        <w:t xml:space="preserve"> </w:t>
      </w:r>
      <m:oMath>
        <m:sSup>
          <m:e>
            <m:r>
              <m:rPr>
                <m:sty m:val="b"/>
              </m:rPr>
              <m:t>G</m:t>
            </m:r>
          </m:e>
          <m:sup>
            <m:r>
              <m:rPr>
                <m:sty m:val="p"/>
              </m:rPr>
              <m:t>T</m:t>
            </m:r>
          </m:sup>
        </m:sSup>
        <m:sSub>
          <m:e>
            <m:r>
              <m:rPr>
                <m:sty m:val="b"/>
              </m:rPr>
              <m:t>τ</m:t>
            </m:r>
          </m:e>
          <m:sub>
            <m:r>
              <m:t>c</m:t>
            </m:r>
          </m:sub>
        </m:sSub>
        <m:r>
          <m:t>=</m:t>
        </m:r>
        <m:r>
          <m:t>0</m:t>
        </m:r>
      </m:oMath>
      <w:r>
        <w:t xml:space="preserve">. The elements of</w:t>
      </w:r>
      <w:r>
        <w:t xml:space="preserve"> </w:t>
      </w:r>
      <m:oMath>
        <m:r>
          <m:rPr>
            <m:sty m:val="b"/>
          </m:rPr>
          <m:t>λ</m:t>
        </m:r>
      </m:oMath>
      <w:r>
        <w:t xml:space="preserve"> </w:t>
      </w:r>
      <w:r>
        <w:t xml:space="preserve">can be regarded as a set of Lagrange multipliers.</w:t>
      </w:r>
    </w:p>
    <w:p>
      <w:pPr>
        <w:pStyle w:val="1"/>
      </w:pPr>
      <w:bookmarkStart w:id="92" w:name="applying-implicit-motion-constraints"/>
      <w:r>
        <w:t xml:space="preserve">Applying Implicit Motion Constraints</w:t>
      </w:r>
      <w:bookmarkEnd w:id="92"/>
    </w:p>
    <w:p>
      <w:pPr>
        <w:pStyle w:val="FirstParagraph"/>
      </w:pPr>
      <w:r>
        <w:t xml:space="preserve">To apply an implicit motion constraint to a rigid-body system, we simply substitute Eq. 3.15 into Eq. 3.14, and combine the result with the implicit acceleration constraint equation in Eq. 3.11. The result is</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H</m:t>
                    </m:r>
                  </m:e>
                  <m:e>
                    <m:sSup>
                      <m:e>
                        <m:r>
                          <m:t>K</m:t>
                        </m:r>
                      </m:e>
                      <m:sup>
                        <m:r>
                          <m:rPr>
                            <m:sty m:val="p"/>
                          </m:rPr>
                          <m:t>T</m:t>
                        </m:r>
                      </m:sup>
                    </m:sSup>
                  </m:e>
                </m:mr>
                <m:mr>
                  <m:e>
                    <m:r>
                      <m:t>K</m:t>
                    </m:r>
                  </m:e>
                  <m:e>
                    <m:r>
                      <m:t>0</m:t>
                    </m:r>
                  </m:e>
                </m:mr>
              </m:m>
            </m:e>
          </m:d>
          <m:d>
            <m:dPr>
              <m:begChr m:val="["/>
              <m:endChr m:val="]"/>
              <m:grow/>
            </m:dPr>
            <m:e>
              <m:m>
                <m:mPr>
                  <m:baseJc m:val="center"/>
                  <m:plcHide m:val="1"/>
                  <m:mcs>
                    <m:mc>
                      <m:mcPr>
                        <m:mcJc m:val="left"/>
                        <m:count m:val="1"/>
                      </m:mcPr>
                    </m:mc>
                  </m:mcs>
                </m:mPr>
                <m:mr>
                  <m:e>
                    <m:acc>
                      <m:accPr>
                        <m:chr m:val="̈"/>
                      </m:accPr>
                      <m:e>
                        <m:r>
                          <m:t>q</m:t>
                        </m:r>
                      </m:e>
                    </m:acc>
                  </m:e>
                </m:mr>
                <m:mr>
                  <m:e>
                    <m:r>
                      <m:t>−</m:t>
                    </m:r>
                    <m:r>
                      <m:t>λ</m:t>
                    </m:r>
                  </m:e>
                </m:mr>
              </m:m>
            </m:e>
          </m:d>
          <m:r>
            <m:t>=</m:t>
          </m:r>
          <m:d>
            <m:dPr>
              <m:begChr m:val="["/>
              <m:endChr m:val="]"/>
              <m:grow/>
            </m:dPr>
            <m:e>
              <m:m>
                <m:mPr>
                  <m:baseJc m:val="center"/>
                  <m:plcHide m:val="1"/>
                  <m:mcs>
                    <m:mc>
                      <m:mcPr>
                        <m:mcJc m:val="left"/>
                        <m:count m:val="1"/>
                      </m:mcPr>
                    </m:mc>
                  </m:mcs>
                </m:mPr>
                <m:mr>
                  <m:e>
                    <m:r>
                      <m:t>τ</m:t>
                    </m:r>
                    <m:r>
                      <m:t>−</m:t>
                    </m:r>
                    <m:r>
                      <m:t>C</m:t>
                    </m:r>
                  </m:e>
                </m:mr>
                <m:mr>
                  <m:e>
                    <m:r>
                      <m:t>k</m:t>
                    </m:r>
                  </m:e>
                </m:mr>
              </m:m>
            </m:e>
          </m:d>
          <m:r>
            <m:t>.</m:t>
          </m:r>
        </m:oMath>
      </m:oMathPara>
    </w:p>
    <w:p>
      <w:pPr>
        <w:pStyle w:val="FirstParagraph"/>
      </w:pPr>
      <w:r>
        <w:t xml:space="preserve">This is a set of</w:t>
      </w:r>
      <w:r>
        <w:t xml:space="preserve"> </w:t>
      </w:r>
      <m:oMath>
        <m:r>
          <m:t>n</m:t>
        </m:r>
        <m:r>
          <m:t>+</m:t>
        </m:r>
        <m:sSub>
          <m:e>
            <m:r>
              <m:t>n</m:t>
            </m:r>
          </m:e>
          <m:sub>
            <m:r>
              <m:t>c</m:t>
            </m:r>
          </m:sub>
        </m:sSub>
      </m:oMath>
      <w:r>
        <w:t xml:space="preserve"> </w:t>
      </w:r>
      <w:r>
        <w:t xml:space="preserve">equations in</w:t>
      </w:r>
      <w:r>
        <w:t xml:space="preserve"> </w:t>
      </w:r>
      <m:oMath>
        <m:r>
          <m:t>n</m:t>
        </m:r>
        <m:r>
          <m:t>+</m:t>
        </m:r>
        <m:sSub>
          <m:e>
            <m:r>
              <m:t>n</m:t>
            </m:r>
          </m:e>
          <m:sub>
            <m:r>
              <m:t>c</m:t>
            </m:r>
          </m:sub>
        </m:sSub>
      </m:oMath>
      <w:r>
        <w:t xml:space="preserve"> </w:t>
      </w:r>
      <w:r>
        <w:t xml:space="preserve">unknowns, where</w:t>
      </w:r>
      <w:r>
        <w:t xml:space="preserve"> </w:t>
      </w:r>
      <m:oMath>
        <m:r>
          <m:t>n</m:t>
        </m:r>
        <m:r>
          <m:t>=</m:t>
        </m:r>
        <m:r>
          <m:rPr>
            <m:nor/>
            <m:sty m:val="p"/>
          </m:rPr>
          <m:t>dim</m:t>
        </m:r>
        <m:r>
          <m:t>(</m:t>
        </m:r>
        <m:acc>
          <m:accPr>
            <m:chr m:val="̈"/>
          </m:accPr>
          <m:e>
            <m:r>
              <m:rPr>
                <m:sty m:val="b"/>
              </m:rPr>
              <m:t>q</m:t>
            </m:r>
          </m:e>
        </m:acc>
        <m:r>
          <m:t>)</m:t>
        </m:r>
      </m:oMath>
      <w:r>
        <w:t xml:space="preserve"> </w:t>
      </w:r>
      <w:r>
        <w:t xml:space="preserve">is the degree of freedom of the unconstrained system and</w:t>
      </w:r>
      <w:r>
        <w:t xml:space="preserve"> </w:t>
      </w:r>
      <m:oMath>
        <m:sSub>
          <m:e>
            <m:r>
              <m:t>n</m:t>
            </m:r>
          </m:e>
          <m:sub>
            <m:r>
              <m:t>c</m:t>
            </m:r>
          </m:sub>
        </m:sSub>
        <m:r>
          <m:t>=</m:t>
        </m:r>
        <m:r>
          <m:rPr>
            <m:nor/>
            <m:sty m:val="p"/>
          </m:rPr>
          <m:t>dim</m:t>
        </m:r>
        <m:r>
          <m:t>(</m:t>
        </m:r>
        <m:r>
          <m:rPr>
            <m:sty m:val="b"/>
          </m:rPr>
          <m:t>λ</m:t>
        </m:r>
        <m:r>
          <m:t>)</m:t>
        </m:r>
        <m:r>
          <m:t>=</m:t>
        </m:r>
        <m:r>
          <m:rPr>
            <m:nor/>
            <m:sty m:val="p"/>
          </m:rPr>
          <m:t>dim</m:t>
        </m:r>
        <m:r>
          <m:t>(</m:t>
        </m:r>
        <m:r>
          <m:rPr>
            <m:sty m:val="b"/>
          </m:rPr>
          <m:t>ϕ</m:t>
        </m:r>
        <m:r>
          <m:t>)</m:t>
        </m:r>
      </m:oMath>
      <w:r>
        <w:t xml:space="preserve"> </w:t>
      </w:r>
      <w:r>
        <w:t xml:space="preserve">is the number of constraints imposed upon it. It can be shown that the rank of the coefficient matrix is</w:t>
      </w:r>
      <w:r>
        <w:t xml:space="preserve"> </w:t>
      </w:r>
      <m:oMath>
        <m:r>
          <m:t>n</m:t>
        </m:r>
        <m:r>
          <m:t>+</m:t>
        </m:r>
        <m:sSub>
          <m:e>
            <m:r>
              <m:t>n</m:t>
            </m:r>
          </m:e>
          <m:sub>
            <m:r>
              <m:t>i</m:t>
            </m:r>
            <m:r>
              <m:t>c</m:t>
            </m:r>
          </m:sub>
        </m:sSub>
      </m:oMath>
      <w:r>
        <w:t xml:space="preserve">, where</w:t>
      </w:r>
      <w:r>
        <w:t xml:space="preserve"> </w:t>
      </w:r>
      <m:oMath>
        <m:sSub>
          <m:e>
            <m:r>
              <m:t>n</m:t>
            </m:r>
          </m:e>
          <m:sub>
            <m:r>
              <m:t>i</m:t>
            </m:r>
            <m:r>
              <m:t>c</m:t>
            </m:r>
          </m:sub>
        </m:sSub>
        <m:r>
          <m:t>=</m:t>
        </m:r>
        <m:r>
          <m:rPr>
            <m:nor/>
            <m:sty m:val="p"/>
          </m:rPr>
          <m:t>rank</m:t>
        </m:r>
        <m:r>
          <m:t>(</m:t>
        </m:r>
        <m:r>
          <m:rPr>
            <m:sty m:val="b"/>
          </m:rPr>
          <m:t>K</m:t>
        </m:r>
        <m:r>
          <m:t>)</m:t>
        </m:r>
      </m:oMath>
      <w:r>
        <w:t xml:space="preserve"> </w:t>
      </w:r>
      <w:r>
        <w:t xml:space="preserve">is the number of independent constraints imposed on the system. Thus, if</w:t>
      </w:r>
      <w:r>
        <w:t xml:space="preserve"> </w:t>
      </w:r>
      <m:oMath>
        <m:sSub>
          <m:e>
            <m:r>
              <m:t>n</m:t>
            </m:r>
          </m:e>
          <m:sub>
            <m:r>
              <m:t>i</m:t>
            </m:r>
            <m:r>
              <m:t>c</m:t>
            </m:r>
          </m:sub>
        </m:sSub>
        <m:r>
          <m:t>=</m:t>
        </m:r>
        <m:sSub>
          <m:e>
            <m:r>
              <m:t>n</m:t>
            </m:r>
          </m:e>
          <m:sub>
            <m:r>
              <m:t>c</m:t>
            </m:r>
          </m:sub>
        </m:sSub>
      </m:oMath>
      <w:r>
        <w:t xml:space="preserve"> </w:t>
      </w:r>
      <w:r>
        <w:t xml:space="preserve">then the coefficient matrix is nonsingular, and Eq. 3.17 can be solved for both</w:t>
      </w:r>
      <w:r>
        <w:t xml:space="preserve"> </w:t>
      </w:r>
      <m:oMath>
        <m:acc>
          <m:accPr>
            <m:chr m:val="̈"/>
          </m:accPr>
          <m:e>
            <m:r>
              <m:rPr>
                <m:sty m:val="b"/>
              </m:rPr>
              <m:t>q</m:t>
            </m:r>
          </m:e>
        </m:acc>
      </m:oMath>
      <w:r>
        <w:t xml:space="preserve"> </w:t>
      </w:r>
      <w:r>
        <w:t xml:space="preserve">and</w:t>
      </w:r>
      <w:r>
        <w:t xml:space="preserve"> </w:t>
      </w:r>
      <m:oMath>
        <m:r>
          <m:rPr>
            <m:sty m:val="b"/>
          </m:rPr>
          <m:t>λ</m:t>
        </m:r>
      </m:oMath>
      <w:r>
        <w:t xml:space="preserve">. However, if</w:t>
      </w:r>
      <w:r>
        <w:t xml:space="preserve"> </w:t>
      </w:r>
      <m:oMath>
        <m:sSub>
          <m:e>
            <m:r>
              <m:t>n</m:t>
            </m:r>
          </m:e>
          <m:sub>
            <m:r>
              <m:t>i</m:t>
            </m:r>
            <m:r>
              <m:t>c</m:t>
            </m:r>
          </m:sub>
        </m:sSub>
        <m:r>
          <m:t>&lt;</m:t>
        </m:r>
        <m:sSub>
          <m:e>
            <m:r>
              <m:t>n</m:t>
            </m:r>
          </m:e>
          <m:sub>
            <m:r>
              <m:t>c</m:t>
            </m:r>
          </m:sub>
        </m:sSub>
      </m:oMath>
      <w:r>
        <w:t xml:space="preserve"> </w:t>
      </w:r>
      <w:r>
        <w:t xml:space="preserve">then it is still possible to solve Eq. 3.17 for</w:t>
      </w:r>
      <w:r>
        <w:t xml:space="preserve"> </w:t>
      </w:r>
      <m:oMath>
        <m:acc>
          <m:accPr>
            <m:chr m:val="̈"/>
          </m:accPr>
          <m:e>
            <m:r>
              <m:rPr>
                <m:sty m:val="b"/>
              </m:rPr>
              <m:t>q</m:t>
            </m:r>
          </m:e>
        </m:acc>
      </m:oMath>
      <w:r>
        <w:t xml:space="preserve">, but there will be</w:t>
      </w:r>
      <w:r>
        <w:t xml:space="preserve"> </w:t>
      </w:r>
      <m:oMath>
        <m:sSub>
          <m:e>
            <m:r>
              <m:t>n</m:t>
            </m:r>
          </m:e>
          <m:sub>
            <m:r>
              <m:t>c</m:t>
            </m:r>
          </m:sub>
        </m:sSub>
        <m:r>
          <m:t>−</m:t>
        </m:r>
        <m:sSub>
          <m:e>
            <m:r>
              <m:t>n</m:t>
            </m:r>
          </m:e>
          <m:sub>
            <m:r>
              <m:t>i</m:t>
            </m:r>
            <m:r>
              <m:t>c</m:t>
            </m:r>
          </m:sub>
        </m:sSub>
      </m:oMath>
      <w:r>
        <w:t xml:space="preserve"> </w:t>
      </w:r>
      <w:r>
        <w:t xml:space="preserve">degrees of indeterminacy in</w:t>
      </w:r>
      <w:r>
        <w:t xml:space="preserve"> </w:t>
      </w:r>
      <m:oMath>
        <m:r>
          <m:rPr>
            <m:sty m:val="b"/>
          </m:rPr>
          <m:t>λ</m:t>
        </m:r>
      </m:oMath>
      <w:r>
        <w:t xml:space="preserve">. A system in which</w:t>
      </w:r>
      <w:r>
        <w:t xml:space="preserve"> </w:t>
      </w:r>
      <m:oMath>
        <m:sSub>
          <m:e>
            <m:r>
              <m:t>n</m:t>
            </m:r>
          </m:e>
          <m:sub>
            <m:r>
              <m:t>i</m:t>
            </m:r>
            <m:r>
              <m:t>c</m:t>
            </m:r>
          </m:sub>
        </m:sSub>
        <m:r>
          <m:t>&lt;</m:t>
        </m:r>
        <m:sSub>
          <m:e>
            <m:r>
              <m:t>n</m:t>
            </m:r>
          </m:e>
          <m:sub>
            <m:r>
              <m:t>c</m:t>
            </m:r>
          </m:sub>
        </m:sSub>
      </m:oMath>
      <w:r>
        <w:t xml:space="preserve"> </w:t>
      </w:r>
      <w:r>
        <w:t xml:space="preserve">is said to be overconstrained. Ideally, we would always have</w:t>
      </w:r>
      <w:r>
        <w:t xml:space="preserve"> </w:t>
      </w:r>
      <m:oMath>
        <m:sSub>
          <m:e>
            <m:r>
              <m:t>n</m:t>
            </m:r>
          </m:e>
          <m:sub>
            <m:r>
              <m:t>i</m:t>
            </m:r>
            <m:r>
              <m:t>c</m:t>
            </m:r>
          </m:sub>
        </m:sSub>
        <m:r>
          <m:t>=</m:t>
        </m:r>
        <m:sSub>
          <m:e>
            <m:r>
              <m:t>n</m:t>
            </m:r>
          </m:e>
          <m:sub>
            <m:r>
              <m:t>c</m:t>
            </m:r>
          </m:sub>
        </m:sSub>
      </m:oMath>
      <w:r>
        <w:t xml:space="preserve">, but it is not always possible to guarantee this in practice.</w:t>
      </w:r>
    </w:p>
    <w:p>
      <w:pPr>
        <w:pStyle w:val="1"/>
      </w:pPr>
      <w:bookmarkStart w:id="93" w:name="applying-explicit-motion-constraints"/>
      <w:r>
        <w:t xml:space="preserve">Applying Explicit Motion Constraints</w:t>
      </w:r>
      <w:bookmarkEnd w:id="93"/>
    </w:p>
    <w:p>
      <w:pPr>
        <w:pStyle w:val="FirstParagraph"/>
      </w:pPr>
      <w:r>
        <w:t xml:space="preserve">To apply an explicit motion constraint to a rigid-body system, we combine Eq. 3.14 with Eq. 3.16 and the explicit acceleration constraint equation in Eq. 3.11. The resulting equation is</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H</m:t>
                    </m:r>
                  </m:e>
                  <m:e>
                    <m:r>
                      <m:t>−</m:t>
                    </m:r>
                    <m:r>
                      <m:t>1</m:t>
                    </m:r>
                  </m:e>
                  <m:e>
                    <m:r>
                      <m:t>0</m:t>
                    </m:r>
                  </m:e>
                </m:mr>
                <m:mr>
                  <m:e>
                    <m:r>
                      <m:t>−</m:t>
                    </m:r>
                    <m:r>
                      <m:t>1</m:t>
                    </m:r>
                  </m:e>
                  <m:e>
                    <m:r>
                      <m:t>0</m:t>
                    </m:r>
                  </m:e>
                  <m:e>
                    <m:r>
                      <m:t>G</m:t>
                    </m:r>
                  </m:e>
                </m:mr>
                <m:mr>
                  <m:e>
                    <m:r>
                      <m:t>0</m:t>
                    </m:r>
                  </m:e>
                  <m:e>
                    <m:sSup>
                      <m:e>
                        <m:r>
                          <m:t>G</m:t>
                        </m:r>
                      </m:e>
                      <m:sup>
                        <m:r>
                          <m:rPr>
                            <m:sty m:val="p"/>
                          </m:rPr>
                          <m:t>T</m:t>
                        </m:r>
                      </m:sup>
                    </m:sSup>
                  </m:e>
                  <m:e>
                    <m:r>
                      <m:t>0</m:t>
                    </m:r>
                  </m:e>
                </m:mr>
              </m:m>
            </m:e>
          </m:d>
          <m:d>
            <m:dPr>
              <m:begChr m:val="["/>
              <m:endChr m:val="]"/>
              <m:grow/>
            </m:dPr>
            <m:e>
              <m:m>
                <m:mPr>
                  <m:baseJc m:val="center"/>
                  <m:plcHide m:val="1"/>
                  <m:mcs>
                    <m:mc>
                      <m:mcPr>
                        <m:mcJc m:val="left"/>
                        <m:count m:val="1"/>
                      </m:mcPr>
                    </m:mc>
                  </m:mcs>
                </m:mPr>
                <m:mr>
                  <m:e>
                    <m:acc>
                      <m:accPr>
                        <m:chr m:val="̈"/>
                      </m:accPr>
                      <m:e>
                        <m:r>
                          <m:t>q</m:t>
                        </m:r>
                      </m:e>
                    </m:acc>
                  </m:e>
                </m:mr>
                <m:mr>
                  <m:e>
                    <m:sSub>
                      <m:e>
                        <m:r>
                          <m:t>τ</m:t>
                        </m:r>
                      </m:e>
                      <m:sub>
                        <m:r>
                          <m:t>c</m:t>
                        </m:r>
                      </m:sub>
                    </m:sSub>
                  </m:e>
                </m:mr>
                <m:mr>
                  <m:e>
                    <m:acc>
                      <m:accPr>
                        <m:chr m:val="̈"/>
                      </m:accPr>
                      <m:e>
                        <m:r>
                          <m:t>y</m:t>
                        </m:r>
                      </m:e>
                    </m:acc>
                  </m:e>
                </m:mr>
              </m:m>
            </m:e>
          </m:d>
          <m:r>
            <m:t>=</m:t>
          </m:r>
          <m:d>
            <m:dPr>
              <m:begChr m:val="["/>
              <m:endChr m:val="]"/>
              <m:grow/>
            </m:dPr>
            <m:e>
              <m:m>
                <m:mPr>
                  <m:baseJc m:val="center"/>
                  <m:plcHide m:val="1"/>
                  <m:mcs>
                    <m:mc>
                      <m:mcPr>
                        <m:mcJc m:val="left"/>
                        <m:count m:val="1"/>
                      </m:mcPr>
                    </m:mc>
                  </m:mcs>
                </m:mPr>
                <m:mr>
                  <m:e>
                    <m:r>
                      <m:t>τ</m:t>
                    </m:r>
                    <m:r>
                      <m:t>−</m:t>
                    </m:r>
                    <m:r>
                      <m:t>C</m:t>
                    </m:r>
                  </m:e>
                </m:mr>
                <m:mr>
                  <m:e>
                    <m:r>
                      <m:t>−</m:t>
                    </m:r>
                    <m:r>
                      <m:t>g</m:t>
                    </m:r>
                  </m:e>
                </m:mr>
                <m:mr>
                  <m:e>
                    <m:r>
                      <m:t>0</m:t>
                    </m:r>
                  </m:e>
                </m:mr>
              </m:m>
            </m:e>
          </m:d>
          <m:r>
            <m:t>.</m:t>
          </m:r>
        </m:oMath>
      </m:oMathPara>
    </w:p>
    <w:p>
      <w:pPr>
        <w:pStyle w:val="FirstParagraph"/>
      </w:pPr>
      <w:r>
        <w:t xml:space="preserve">Applying one step of Gaussian elimination to this equation produces</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H</m:t>
                    </m:r>
                  </m:e>
                  <m:e>
                    <m:r>
                      <m:t>−</m:t>
                    </m:r>
                    <m:r>
                      <m:t>1</m:t>
                    </m:r>
                  </m:e>
                  <m:e>
                    <m:r>
                      <m:t>0</m:t>
                    </m:r>
                  </m:e>
                </m:mr>
                <m:mr>
                  <m:e>
                    <m:r>
                      <m:t>0</m:t>
                    </m:r>
                  </m:e>
                  <m:e>
                    <m:sSup>
                      <m:e>
                        <m:r>
                          <m:t>H</m:t>
                        </m:r>
                      </m:e>
                      <m:sup>
                        <m:r>
                          <m:t>−</m:t>
                        </m:r>
                        <m:r>
                          <m:t>1</m:t>
                        </m:r>
                      </m:sup>
                    </m:sSup>
                  </m:e>
                  <m:e>
                    <m:r>
                      <m:t>G</m:t>
                    </m:r>
                  </m:e>
                </m:mr>
                <m:mr>
                  <m:e>
                    <m:r>
                      <m:t>0</m:t>
                    </m:r>
                  </m:e>
                  <m:e>
                    <m:sSup>
                      <m:e>
                        <m:r>
                          <m:t>G</m:t>
                        </m:r>
                      </m:e>
                      <m:sup>
                        <m:r>
                          <m:rPr>
                            <m:sty m:val="p"/>
                          </m:rPr>
                          <m:t>T</m:t>
                        </m:r>
                      </m:sup>
                    </m:sSup>
                  </m:e>
                  <m:e>
                    <m:r>
                      <m:t>0</m:t>
                    </m:r>
                  </m:e>
                </m:mr>
              </m:m>
            </m:e>
          </m:d>
          <m:d>
            <m:dPr>
              <m:begChr m:val="["/>
              <m:endChr m:val="]"/>
              <m:grow/>
            </m:dPr>
            <m:e>
              <m:m>
                <m:mPr>
                  <m:baseJc m:val="center"/>
                  <m:plcHide m:val="1"/>
                  <m:mcs>
                    <m:mc>
                      <m:mcPr>
                        <m:mcJc m:val="left"/>
                        <m:count m:val="1"/>
                      </m:mcPr>
                    </m:mc>
                  </m:mcs>
                </m:mPr>
                <m:mr>
                  <m:e>
                    <m:acc>
                      <m:accPr>
                        <m:chr m:val="̈"/>
                      </m:accPr>
                      <m:e>
                        <m:r>
                          <m:t>q</m:t>
                        </m:r>
                      </m:e>
                    </m:acc>
                  </m:e>
                </m:mr>
                <m:mr>
                  <m:e>
                    <m:sSub>
                      <m:e>
                        <m:r>
                          <m:t>τ</m:t>
                        </m:r>
                      </m:e>
                      <m:sub>
                        <m:r>
                          <m:t>c</m:t>
                        </m:r>
                      </m:sub>
                    </m:sSub>
                  </m:e>
                </m:mr>
                <m:mr>
                  <m:e>
                    <m:acc>
                      <m:accPr>
                        <m:chr m:val="̈"/>
                      </m:accPr>
                      <m:e>
                        <m:r>
                          <m:t>y</m:t>
                        </m:r>
                      </m:e>
                    </m:acc>
                  </m:e>
                </m:mr>
              </m:m>
            </m:e>
          </m:d>
          <m:r>
            <m:t>=</m:t>
          </m:r>
          <m:d>
            <m:dPr>
              <m:begChr m:val="["/>
              <m:endChr m:val="]"/>
              <m:grow/>
            </m:dPr>
            <m:e>
              <m:m>
                <m:mPr>
                  <m:baseJc m:val="center"/>
                  <m:plcHide m:val="1"/>
                  <m:mcs>
                    <m:mc>
                      <m:mcPr>
                        <m:mcJc m:val="left"/>
                        <m:count m:val="1"/>
                      </m:mcPr>
                    </m:mc>
                  </m:mcs>
                </m:mPr>
                <m:mr>
                  <m:e>
                    <m:sSup>
                      <m:e>
                        <m:r>
                          <m:t>H</m:t>
                        </m:r>
                      </m:e>
                      <m:sup>
                        <m:r>
                          <m:t>−</m:t>
                        </m:r>
                        <m:r>
                          <m:t>1</m:t>
                        </m:r>
                      </m:sup>
                    </m:sSup>
                    <m:r>
                      <m:t>(</m:t>
                    </m:r>
                    <m:r>
                      <m:t>τ</m:t>
                    </m:r>
                    <m:r>
                      <m:t>−</m:t>
                    </m:r>
                    <m:r>
                      <m:t>C</m:t>
                    </m:r>
                    <m:r>
                      <m:t>)</m:t>
                    </m:r>
                    <m:r>
                      <m:t>−</m:t>
                    </m:r>
                    <m:r>
                      <m:t>g</m:t>
                    </m:r>
                  </m:e>
                </m:mr>
                <m:mr>
                  <m:e>
                    <m:r>
                      <m:t>0</m:t>
                    </m:r>
                  </m:e>
                </m:mr>
              </m:m>
            </m:e>
          </m:d>
          <m:r>
            <m:t>,</m:t>
          </m:r>
        </m:oMath>
      </m:oMathPara>
    </w:p>
    <w:p>
      <w:pPr>
        <w:pStyle w:val="FirstParagraph"/>
      </w:pPr>
      <w:r>
        <w:t xml:space="preserve">from which we can extract</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sSup>
                      <m:e>
                        <m:r>
                          <m:t>H</m:t>
                        </m:r>
                      </m:e>
                      <m:sup>
                        <m:r>
                          <m:t>−</m:t>
                        </m:r>
                        <m:r>
                          <m:t>1</m:t>
                        </m:r>
                      </m:sup>
                    </m:sSup>
                  </m:e>
                  <m:e>
                    <m:r>
                      <m:t>G</m:t>
                    </m:r>
                  </m:e>
                </m:mr>
                <m:mr>
                  <m:e>
                    <m:sSup>
                      <m:e>
                        <m:r>
                          <m:t>G</m:t>
                        </m:r>
                      </m:e>
                      <m:sup>
                        <m:r>
                          <m:rPr>
                            <m:sty m:val="p"/>
                          </m:rPr>
                          <m:t>T</m:t>
                        </m:r>
                      </m:sup>
                    </m:sSup>
                  </m:e>
                  <m:e>
                    <m:r>
                      <m:t>0</m:t>
                    </m:r>
                  </m:e>
                </m:mr>
              </m:m>
            </m:e>
          </m:d>
          <m:d>
            <m:dPr>
              <m:begChr m:val="["/>
              <m:endChr m:val="]"/>
              <m:grow/>
            </m:dPr>
            <m:e>
              <m:m>
                <m:mPr>
                  <m:baseJc m:val="center"/>
                  <m:plcHide m:val="1"/>
                  <m:mcs>
                    <m:mc>
                      <m:mcPr>
                        <m:mcJc m:val="left"/>
                        <m:count m:val="1"/>
                      </m:mcPr>
                    </m:mc>
                  </m:mcs>
                </m:mPr>
                <m:mr>
                  <m:e>
                    <m:sSub>
                      <m:e>
                        <m:r>
                          <m:t>τ</m:t>
                        </m:r>
                      </m:e>
                      <m:sub>
                        <m:r>
                          <m:t>c</m:t>
                        </m:r>
                      </m:sub>
                    </m:sSub>
                  </m:e>
                </m:mr>
                <m:mr>
                  <m:e>
                    <m:acc>
                      <m:accPr>
                        <m:chr m:val="̈"/>
                      </m:accPr>
                      <m:e>
                        <m:r>
                          <m:t>y</m:t>
                        </m:r>
                      </m:e>
                    </m:acc>
                  </m:e>
                </m:mr>
              </m:m>
            </m:e>
          </m:d>
          <m:r>
            <m:t>=</m:t>
          </m:r>
          <m:d>
            <m:dPr>
              <m:begChr m:val="["/>
              <m:endChr m:val="]"/>
              <m:grow/>
            </m:dPr>
            <m:e>
              <m:m>
                <m:mPr>
                  <m:baseJc m:val="center"/>
                  <m:plcHide m:val="1"/>
                  <m:mcs>
                    <m:mc>
                      <m:mcPr>
                        <m:mcJc m:val="left"/>
                        <m:count m:val="1"/>
                      </m:mcPr>
                    </m:mc>
                  </m:mcs>
                </m:mPr>
                <m:mr>
                  <m:e>
                    <m:sSup>
                      <m:e>
                        <m:r>
                          <m:t>H</m:t>
                        </m:r>
                      </m:e>
                      <m:sup>
                        <m:r>
                          <m:t>−</m:t>
                        </m:r>
                        <m:r>
                          <m:t>1</m:t>
                        </m:r>
                      </m:sup>
                    </m:sSup>
                    <m:r>
                      <m:t>(</m:t>
                    </m:r>
                    <m:r>
                      <m:t>τ</m:t>
                    </m:r>
                    <m:r>
                      <m:t>−</m:t>
                    </m:r>
                    <m:r>
                      <m:t>C</m:t>
                    </m:r>
                    <m:r>
                      <m:t>)</m:t>
                    </m:r>
                    <m:r>
                      <m:t>−</m:t>
                    </m:r>
                    <m:r>
                      <m:t>g</m:t>
                    </m:r>
                  </m:e>
                </m:mr>
                <m:mr>
                  <m:e>
                    <m:r>
                      <m:t>0</m:t>
                    </m:r>
                  </m:e>
                </m:mr>
              </m:m>
            </m:e>
          </m:d>
          <m:r>
            <m:t>;</m:t>
          </m:r>
        </m:oMath>
      </m:oMathPara>
    </w:p>
    <w:p>
      <w:pPr>
        <w:pStyle w:val="FirstParagraph"/>
      </w:pPr>
      <w:r>
        <w:t xml:space="preserve">and applying Gaussian elimination to this equation produces</w:t>
      </w:r>
    </w:p>
    <w:p>
      <w:pPr>
        <w:pStyle w:val="a0"/>
      </w:pPr>
      <m:oMathPara>
        <m:oMathParaPr>
          <m:jc m:val="center"/>
        </m:oMathParaPr>
        <m:oMath>
          <m:d>
            <m:dPr>
              <m:begChr m:val="["/>
              <m:endChr m:val="]"/>
              <m:grow/>
            </m:dPr>
            <m:e>
              <m:m>
                <m:mPr>
                  <m:baseJc m:val="center"/>
                  <m:plcHide m:val="1"/>
                  <m:mcs>
                    <m:mc>
                      <m:mcPr>
                        <m:mcJc m:val="center"/>
                        <m:count m:val="1"/>
                      </m:mcPr>
                    </m:mc>
                    <m:mc>
                      <m:mcPr>
                        <m:mcJc m:val="center"/>
                        <m:count m:val="1"/>
                      </m:mcPr>
                    </m:mc>
                  </m:mcs>
                </m:mPr>
                <m:mr>
                  <m:e>
                    <m:sSup>
                      <m:e>
                        <m:r>
                          <m:rPr>
                            <m:sty m:val="b"/>
                          </m:rPr>
                          <m:t>H</m:t>
                        </m:r>
                      </m:e>
                      <m:sup>
                        <m:r>
                          <m:t>−</m:t>
                        </m:r>
                        <m:r>
                          <m:t>1</m:t>
                        </m:r>
                      </m:sup>
                    </m:sSup>
                  </m:e>
                  <m:e>
                    <m:r>
                      <m:rPr>
                        <m:sty m:val="b"/>
                      </m:rPr>
                      <m:t>G</m:t>
                    </m:r>
                  </m:e>
                </m:mr>
                <m:mr>
                  <m:e>
                    <m:r>
                      <m:rPr>
                        <m:sty m:val="b"/>
                      </m:rPr>
                      <m:t>0</m:t>
                    </m:r>
                  </m:e>
                  <m:e>
                    <m:r>
                      <m:t>−</m:t>
                    </m:r>
                    <m:sSup>
                      <m:e>
                        <m:r>
                          <m:rPr>
                            <m:sty m:val="b"/>
                          </m:rPr>
                          <m:t>G</m:t>
                        </m:r>
                      </m:e>
                      <m:sup>
                        <m:r>
                          <m:rPr>
                            <m:sty m:val="p"/>
                          </m:rPr>
                          <m:t>T</m:t>
                        </m:r>
                      </m:sup>
                    </m:sSup>
                    <m:r>
                      <m:rPr>
                        <m:sty m:val="b"/>
                      </m:rPr>
                      <m:t>H</m:t>
                    </m:r>
                    <m:r>
                      <m:rPr>
                        <m:sty m:val="b"/>
                      </m:rPr>
                      <m:t>G</m:t>
                    </m:r>
                  </m:e>
                </m:mr>
              </m:m>
            </m:e>
          </m:d>
          <m:d>
            <m:dPr>
              <m:begChr m:val="["/>
              <m:endChr m:val="]"/>
              <m:grow/>
            </m:dPr>
            <m:e>
              <m:m>
                <m:mPr>
                  <m:baseJc m:val="center"/>
                  <m:plcHide m:val="1"/>
                  <m:mcs>
                    <m:mc>
                      <m:mcPr>
                        <m:mcJc m:val="center"/>
                        <m:count m:val="1"/>
                      </m:mcPr>
                    </m:mc>
                  </m:mcs>
                </m:mPr>
                <m:mr>
                  <m:e>
                    <m:sSub>
                      <m:e>
                        <m:r>
                          <m:rPr>
                            <m:sty m:val="b"/>
                          </m:rPr>
                          <m:t>τ</m:t>
                        </m:r>
                      </m:e>
                      <m:sub>
                        <m:r>
                          <m:t>c</m:t>
                        </m:r>
                      </m:sub>
                    </m:sSub>
                  </m:e>
                </m:mr>
                <m:mr>
                  <m:e>
                    <m:acc>
                      <m:accPr>
                        <m:chr m:val="̈"/>
                      </m:accPr>
                      <m:e>
                        <m:r>
                          <m:rPr>
                            <m:sty m:val="b"/>
                          </m:rPr>
                          <m:t>y</m:t>
                        </m:r>
                      </m:e>
                    </m:acc>
                  </m:e>
                </m:mr>
              </m:m>
            </m:e>
          </m:d>
          <m:r>
            <m:t>=</m:t>
          </m:r>
          <m:d>
            <m:dPr>
              <m:begChr m:val="["/>
              <m:endChr m:val="]"/>
              <m:grow/>
            </m:dPr>
            <m:e>
              <m:m>
                <m:mPr>
                  <m:baseJc m:val="center"/>
                  <m:plcHide m:val="1"/>
                  <m:mcs>
                    <m:mc>
                      <m:mcPr>
                        <m:mcJc m:val="center"/>
                        <m:count m:val="1"/>
                      </m:mcPr>
                    </m:mc>
                  </m:mcs>
                </m:mPr>
                <m:mr>
                  <m:e>
                    <m:sSup>
                      <m:e>
                        <m:r>
                          <m:rPr>
                            <m:sty m:val="b"/>
                          </m:rPr>
                          <m:t>H</m:t>
                        </m:r>
                      </m:e>
                      <m:sup>
                        <m:r>
                          <m:t>−</m:t>
                        </m:r>
                        <m:r>
                          <m:t>1</m:t>
                        </m:r>
                      </m:sup>
                    </m:sSup>
                    <m:r>
                      <m:t>(</m:t>
                    </m:r>
                    <m:r>
                      <m:rPr>
                        <m:sty m:val="b"/>
                      </m:rPr>
                      <m:t>τ</m:t>
                    </m:r>
                    <m:r>
                      <m:t>−</m:t>
                    </m:r>
                    <m:r>
                      <m:rPr>
                        <m:sty m:val="b"/>
                      </m:rPr>
                      <m:t>C</m:t>
                    </m:r>
                    <m:r>
                      <m:t>)</m:t>
                    </m:r>
                    <m:r>
                      <m:t>−</m:t>
                    </m:r>
                    <m:r>
                      <m:rPr>
                        <m:sty m:val="b"/>
                      </m:rPr>
                      <m:t>g</m:t>
                    </m:r>
                  </m:e>
                </m:mr>
                <m:mr>
                  <m:e>
                    <m:r>
                      <m:t>−</m:t>
                    </m:r>
                    <m:sSup>
                      <m:e>
                        <m:r>
                          <m:rPr>
                            <m:sty m:val="b"/>
                          </m:rPr>
                          <m:t>G</m:t>
                        </m:r>
                      </m:e>
                      <m:sup>
                        <m:r>
                          <m:rPr>
                            <m:sty m:val="p"/>
                          </m:rPr>
                          <m:t>T</m:t>
                        </m:r>
                      </m:sup>
                    </m:sSup>
                    <m:r>
                      <m:t>(</m:t>
                    </m:r>
                    <m:r>
                      <m:rPr>
                        <m:sty m:val="b"/>
                      </m:rPr>
                      <m:t>τ</m:t>
                    </m:r>
                    <m:r>
                      <m:t>−</m:t>
                    </m:r>
                    <m:r>
                      <m:rPr>
                        <m:sty m:val="b"/>
                      </m:rPr>
                      <m:t>C</m:t>
                    </m:r>
                    <m:r>
                      <m:t>−</m:t>
                    </m:r>
                    <m:r>
                      <m:rPr>
                        <m:sty m:val="b"/>
                      </m:rPr>
                      <m:t>H</m:t>
                    </m:r>
                    <m:r>
                      <m:rPr>
                        <m:sty m:val="b"/>
                      </m:rPr>
                      <m:t>g</m:t>
                    </m:r>
                    <m:r>
                      <m:t>)</m:t>
                    </m:r>
                  </m:e>
                </m:mr>
              </m:m>
            </m:e>
          </m:d>
          <m:r>
            <m:t>,</m:t>
          </m:r>
        </m:oMath>
      </m:oMathPara>
    </w:p>
    <w:p>
      <w:pPr>
        <w:pStyle w:val="FirstParagraph"/>
      </w:pPr>
      <w:r>
        <w:t xml:space="preserve">from which we get</w:t>
      </w:r>
    </w:p>
    <w:p>
      <w:pPr>
        <w:pStyle w:val="a0"/>
      </w:pPr>
      <m:oMathPara>
        <m:oMathParaPr>
          <m:jc m:val="center"/>
        </m:oMathParaPr>
        <m:oMath>
          <m:sSup>
            <m:e>
              <m:r>
                <m:t>G</m:t>
              </m:r>
            </m:e>
            <m:sup>
              <m:r>
                <m:rPr>
                  <m:sty m:val="p"/>
                </m:rPr>
                <m:t>T</m:t>
              </m:r>
            </m:sup>
          </m:sSup>
          <m:r>
            <m:t>H</m:t>
          </m:r>
          <m:r>
            <m:t>G</m:t>
          </m:r>
          <m:r>
            <m:t> </m:t>
          </m:r>
          <m:acc>
            <m:accPr>
              <m:chr m:val="̈"/>
            </m:accPr>
            <m:e>
              <m:r>
                <m:t>y</m:t>
              </m:r>
            </m:e>
          </m:acc>
          <m:r>
            <m:t>=</m:t>
          </m:r>
          <m:sSup>
            <m:e>
              <m:r>
                <m:t>G</m:t>
              </m:r>
            </m:e>
            <m:sup>
              <m:r>
                <m:rPr>
                  <m:sty m:val="p"/>
                </m:rPr>
                <m:t>T</m:t>
              </m:r>
            </m:sup>
          </m:sSup>
          <m:r>
            <m:t>(</m:t>
          </m:r>
          <m:r>
            <m:t>τ</m:t>
          </m:r>
          <m:r>
            <m:t>−</m:t>
          </m:r>
          <m:r>
            <m:t>C</m:t>
          </m:r>
          <m:r>
            <m:t>−</m:t>
          </m:r>
          <m:r>
            <m:t>H</m:t>
          </m:r>
          <m:r>
            <m:t>g</m:t>
          </m:r>
          <m:r>
            <m:t>)</m:t>
          </m:r>
          <m:r>
            <m:t> </m:t>
          </m:r>
          <m:r>
            <m:t>.</m:t>
          </m:r>
        </m:oMath>
      </m:oMathPara>
    </w:p>
    <w:p>
      <w:pPr>
        <w:pStyle w:val="FirstParagraph"/>
      </w:pPr>
      <w:r>
        <w:t xml:space="preserve">Finally, if we make the substitution</w:t>
      </w:r>
      <w:r>
        <w:t xml:space="preserve"> </w:t>
      </w:r>
      <m:oMath>
        <m:r>
          <m:t>u</m:t>
        </m:r>
        <m:r>
          <m:t>=</m:t>
        </m:r>
        <m:sSup>
          <m:e>
            <m:r>
              <m:t>G</m:t>
            </m:r>
          </m:e>
          <m:sup>
            <m:r>
              <m:rPr>
                <m:sty m:val="p"/>
              </m:rPr>
              <m:t>T</m:t>
            </m:r>
          </m:sup>
        </m:sSup>
        <m:r>
          <m:t>τ</m:t>
        </m:r>
      </m:oMath>
      <w:r>
        <w:t xml:space="preserve">, where</w:t>
      </w:r>
      <w:r>
        <w:t xml:space="preserve"> </w:t>
      </w:r>
      <m:oMath>
        <m:r>
          <m:t>u</m:t>
        </m:r>
      </m:oMath>
      <w:r>
        <w:t xml:space="preserve"> </w:t>
      </w:r>
      <w:r>
        <w:t xml:space="preserve">is a new set of generalized forces, then we get</w:t>
      </w:r>
    </w:p>
    <w:p>
      <w:pPr>
        <w:pStyle w:val="a0"/>
      </w:pPr>
      <m:oMathPara>
        <m:oMathParaPr>
          <m:jc m:val="center"/>
        </m:oMathParaPr>
        <m:oMath>
          <m:sSub>
            <m:e>
              <m:r>
                <m:t>H</m:t>
              </m:r>
            </m:e>
            <m:sub>
              <m:r>
                <m:t>G</m:t>
              </m:r>
            </m:sub>
          </m:sSub>
          <m:r>
            <m:t> </m:t>
          </m:r>
          <m:acc>
            <m:accPr>
              <m:chr m:val="̈"/>
            </m:accPr>
            <m:e>
              <m:r>
                <m:t>y</m:t>
              </m:r>
            </m:e>
          </m:acc>
          <m:r>
            <m:t>+</m:t>
          </m:r>
          <m:sSub>
            <m:e>
              <m:r>
                <m:t>C</m:t>
              </m:r>
            </m:e>
            <m:sub>
              <m:r>
                <m:t>G</m:t>
              </m:r>
            </m:sub>
          </m:sSub>
          <m:r>
            <m:t>=</m:t>
          </m:r>
          <m:r>
            <m:t>u</m:t>
          </m:r>
          <m:r>
            <m:t> </m:t>
          </m:r>
          <m:r>
            <m:t>,</m:t>
          </m:r>
        </m:oMath>
      </m:oMathPara>
    </w:p>
    <w:p>
      <w:pPr>
        <w:pStyle w:val="FirstParagraph"/>
      </w:pPr>
      <w:r>
        <w:t xml:space="preserve">where</w:t>
      </w:r>
    </w:p>
    <w:p>
      <w:pPr>
        <w:pStyle w:val="a0"/>
      </w:pPr>
      <m:oMathPara>
        <m:oMathParaPr>
          <m:jc m:val="center"/>
        </m:oMathParaPr>
        <m:oMath>
          <m:sSub>
            <m:e>
              <m:r>
                <m:t>H</m:t>
              </m:r>
            </m:e>
            <m:sub>
              <m:r>
                <m:t>G</m:t>
              </m:r>
            </m:sub>
          </m:sSub>
          <m:r>
            <m:t>=</m:t>
          </m:r>
          <m:sSup>
            <m:e>
              <m:r>
                <m:t>G</m:t>
              </m:r>
            </m:e>
            <m:sup>
              <m:r>
                <m:rPr>
                  <m:sty m:val="p"/>
                </m:rPr>
                <m:t>T</m:t>
              </m:r>
            </m:sup>
          </m:sSup>
          <m:r>
            <m:t>H</m:t>
          </m:r>
          <m:r>
            <m:t>G</m:t>
          </m:r>
          <m:r>
            <m:rPr>
              <m:sty m:val="p"/>
            </m:rPr>
            <m:t>a</m:t>
          </m:r>
          <m:r>
            <m:rPr>
              <m:sty m:val="p"/>
            </m:rPr>
            <m:t>n</m:t>
          </m:r>
          <m:r>
            <m:rPr>
              <m:sty m:val="p"/>
            </m:rPr>
            <m:t>d</m:t>
          </m:r>
          <m:sSub>
            <m:e>
              <m:r>
                <m:t>C</m:t>
              </m:r>
            </m:e>
            <m:sub>
              <m:r>
                <m:t>G</m:t>
              </m:r>
            </m:sub>
          </m:sSub>
          <m:r>
            <m:t>=</m:t>
          </m:r>
          <m:sSup>
            <m:e>
              <m:r>
                <m:t>G</m:t>
              </m:r>
            </m:e>
            <m:sup>
              <m:r>
                <m:rPr>
                  <m:sty m:val="p"/>
                </m:rPr>
                <m:t>T</m:t>
              </m:r>
            </m:sup>
          </m:sSup>
          <m:r>
            <m:t>(</m:t>
          </m:r>
          <m:r>
            <m:t>C</m:t>
          </m:r>
          <m:r>
            <m:t>+</m:t>
          </m:r>
          <m:r>
            <m:t>H</m:t>
          </m:r>
          <m:r>
            <m:t>g</m:t>
          </m:r>
          <m:r>
            <m:t>)</m:t>
          </m:r>
          <m:r>
            <m:t> </m:t>
          </m:r>
          <m:r>
            <m:t>.</m:t>
          </m:r>
        </m:oMath>
      </m:oMathPara>
    </w:p>
    <w:p>
      <w:pPr>
        <w:pStyle w:val="FirstParagraph"/>
      </w:pPr>
      <w:r>
        <w:t xml:space="preserve">Thus, we have obtained a new equation of motion for the constrained system that has the same algebraic form as the equation of motion for the unconstrained system in Eq. 3.13.</w:t>
      </w:r>
    </w:p>
    <w:p>
      <w:pPr>
        <w:pStyle w:val="a0"/>
      </w:pPr>
      <w:r>
        <w:t xml:space="preserve">A few remarks are in order at this point. First, Eq. 3.19 can be regarded as the dual of Eq. 3.17 in the sense that the motion and force variables have changed places. However, 3.17 is more useful than 3.19 in practice. Second, Eq. 3.20 can be obtained directly from Eq. 3.14 by first premultiplying it by</w:t>
      </w:r>
      <w:r>
        <w:t xml:space="preserve"> </w:t>
      </w:r>
      <m:oMath>
        <m:sSup>
          <m:e>
            <m:r>
              <m:t>G</m:t>
            </m:r>
          </m:e>
          <m:sup>
            <m:r>
              <m:rPr>
                <m:sty m:val="p"/>
              </m:rPr>
              <m:t>T</m:t>
            </m:r>
          </m:sup>
        </m:sSup>
      </m:oMath>
      <w:r>
        <w:t xml:space="preserve">, which eliminates</w:t>
      </w:r>
      <w:r>
        <w:t xml:space="preserve"> </w:t>
      </w:r>
      <m:oMath>
        <m:sSub>
          <m:e>
            <m:r>
              <m:t>τ</m:t>
            </m:r>
          </m:e>
          <m:sub>
            <m:r>
              <m:t>c</m:t>
            </m:r>
          </m:sub>
        </m:sSub>
      </m:oMath>
      <w:r>
        <w:t xml:space="preserve">, and then substituting for</w:t>
      </w:r>
      <w:r>
        <w:t xml:space="preserve"> </w:t>
      </w:r>
      <m:oMath>
        <m:acc>
          <m:accPr>
            <m:chr m:val="̈"/>
          </m:accPr>
          <m:e>
            <m:r>
              <m:t>q</m:t>
            </m:r>
          </m:e>
        </m:acc>
      </m:oMath>
      <w:r>
        <w:t xml:space="preserve"> </w:t>
      </w:r>
      <w:r>
        <w:t xml:space="preserve">using the explicit acceleration constraint in Eq. 3.11. This method is sometimes called the projection method on the grounds that the first step amounts to a projection of the equation of motion onto the range space of</w:t>
      </w:r>
      <w:r>
        <w:t xml:space="preserve"> </w:t>
      </w:r>
      <m:oMath>
        <m:sSup>
          <m:e>
            <m:r>
              <m:t>G</m:t>
            </m:r>
          </m:e>
          <m:sup>
            <m:r>
              <m:rPr>
                <m:sty m:val="p"/>
              </m:rPr>
              <m:t>T</m:t>
            </m:r>
          </m:sup>
        </m:sSup>
      </m:oMath>
      <w:r>
        <w:t xml:space="preserve">. Third,</w:t>
      </w:r>
      <w:r>
        <w:t xml:space="preserve"> </w:t>
      </w:r>
      <m:oMath>
        <m:sSub>
          <m:e>
            <m:r>
              <m:t>H</m:t>
            </m:r>
          </m:e>
          <m:sub>
            <m:r>
              <m:t>G</m:t>
            </m:r>
          </m:sub>
        </m:sSub>
      </m:oMath>
      <w:r>
        <w:t xml:space="preserve"> </w:t>
      </w:r>
      <w:r>
        <w:t xml:space="preserve">inherits from</w:t>
      </w:r>
      <w:r>
        <w:t xml:space="preserve"> </w:t>
      </w:r>
      <m:oMath>
        <m:r>
          <m:t>H</m:t>
        </m:r>
      </m:oMath>
      <w:r>
        <w:t xml:space="preserve"> </w:t>
      </w:r>
      <w:r>
        <w:t xml:space="preserve">the properties of symmetry and positive definiteness. It also has the property that the kinetic energy of the constrained system is</w:t>
      </w:r>
    </w:p>
    <w:p>
      <w:pPr>
        <w:pStyle w:val="a0"/>
      </w:pPr>
      <m:oMathPara>
        <m:oMathParaPr>
          <m:jc m:val="center"/>
        </m:oMathParaPr>
        <m:oMath>
          <m:r>
            <m:t>T</m:t>
          </m:r>
          <m:r>
            <m:t>=</m:t>
          </m:r>
          <m:f>
            <m:fPr>
              <m:type m:val="bar"/>
            </m:fPr>
            <m:num>
              <m:r>
                <m:t>1</m:t>
              </m:r>
            </m:num>
            <m:den>
              <m:r>
                <m:t>2</m:t>
              </m:r>
            </m:den>
          </m:f>
          <m:r>
            <m:t> </m:t>
          </m:r>
          <m:sSup>
            <m:e>
              <m:acc>
                <m:accPr>
                  <m:chr m:val="̇"/>
                </m:accPr>
                <m:e>
                  <m:r>
                    <m:t>y</m:t>
                  </m:r>
                </m:e>
              </m:acc>
            </m:e>
            <m:sup>
              <m:r>
                <m:rPr>
                  <m:sty m:val="p"/>
                </m:rPr>
                <m:t>T</m:t>
              </m:r>
            </m:sup>
          </m:sSup>
          <m:sSub>
            <m:e>
              <m:r>
                <m:t>H</m:t>
              </m:r>
            </m:e>
            <m:sub>
              <m:r>
                <m:t>G</m:t>
              </m:r>
            </m:sub>
          </m:sSub>
          <m:r>
            <m:t> </m:t>
          </m:r>
          <m:acc>
            <m:accPr>
              <m:chr m:val="̇"/>
            </m:accPr>
            <m:e>
              <m:r>
                <m:t>y</m:t>
              </m:r>
            </m:e>
          </m:acc>
          <m:r>
            <m:t> </m:t>
          </m:r>
          <m:r>
            <m:t>.</m:t>
          </m:r>
        </m:oMath>
      </m:oMathPara>
    </w:p>
    <w:p>
      <w:pPr>
        <w:pStyle w:val="FirstParagraph"/>
      </w:pPr>
      <w:r>
        <w:t xml:space="preserve">Finally, we can show that</w:t>
      </w:r>
      <w:r>
        <w:t xml:space="preserve"> </w:t>
      </w:r>
      <m:oMath>
        <m:r>
          <m:t>u</m:t>
        </m:r>
        <m:r>
          <m:t>⋅</m:t>
        </m:r>
        <m:acc>
          <m:accPr>
            <m:chr m:val="̇"/>
          </m:accPr>
          <m:e>
            <m:r>
              <m:t>y</m:t>
            </m:r>
          </m:e>
        </m:acc>
      </m:oMath>
      <w:r>
        <w:t xml:space="preserve"> </w:t>
      </w:r>
      <w:r>
        <w:t xml:space="preserve">is the power delivered to the constrained system as follows:</w:t>
      </w:r>
    </w:p>
    <w:p>
      <w:pPr>
        <w:pStyle w:val="a0"/>
      </w:pPr>
      <m:oMathPara>
        <m:oMathParaPr>
          <m:jc m:val="center"/>
        </m:oMathParaPr>
        <m:oMath>
          <m:r>
            <m:rPr>
              <m:sty m:val="b"/>
            </m:rPr>
            <m:t>u</m:t>
          </m:r>
          <m:r>
            <m:t>⋅</m:t>
          </m:r>
          <m:acc>
            <m:accPr>
              <m:chr m:val="̇"/>
            </m:accPr>
            <m:e>
              <m:r>
                <m:rPr>
                  <m:sty m:val="b"/>
                </m:rPr>
                <m:t>y</m:t>
              </m:r>
            </m:e>
          </m:acc>
          <m:r>
            <m:t>=</m:t>
          </m:r>
          <m:r>
            <m:t>(</m:t>
          </m:r>
          <m:sSup>
            <m:e>
              <m:r>
                <m:t>G</m:t>
              </m:r>
            </m:e>
            <m:sup>
              <m:r>
                <m:rPr>
                  <m:sty m:val="p"/>
                </m:rPr>
                <m:t>T</m:t>
              </m:r>
            </m:sup>
          </m:sSup>
          <m:r>
            <m:t>τ</m:t>
          </m:r>
          <m:sSup>
            <m:e>
              <m:r>
                <m:t>)</m:t>
              </m:r>
            </m:e>
            <m:sup>
              <m:r>
                <m:rPr>
                  <m:sty m:val="p"/>
                </m:rPr>
                <m:t>T</m:t>
              </m:r>
            </m:sup>
          </m:sSup>
          <m:acc>
            <m:accPr>
              <m:chr m:val="̇"/>
            </m:accPr>
            <m:e>
              <m:r>
                <m:rPr>
                  <m:sty m:val="b"/>
                </m:rPr>
                <m:t>y</m:t>
              </m:r>
            </m:e>
          </m:acc>
          <m:r>
            <m:t>=</m:t>
          </m:r>
          <m:sSup>
            <m:e>
              <m:r>
                <m:t>τ</m:t>
              </m:r>
            </m:e>
            <m:sup>
              <m:r>
                <m:rPr>
                  <m:sty m:val="p"/>
                </m:rPr>
                <m:t>T</m:t>
              </m:r>
            </m:sup>
          </m:sSup>
          <m:r>
            <m:t>G</m:t>
          </m:r>
          <m:acc>
            <m:accPr>
              <m:chr m:val="̇"/>
            </m:accPr>
            <m:e>
              <m:r>
                <m:rPr>
                  <m:sty m:val="b"/>
                </m:rPr>
                <m:t>y</m:t>
              </m:r>
            </m:e>
          </m:acc>
          <m:r>
            <m:t>=</m:t>
          </m:r>
          <m:r>
            <m:t>τ</m:t>
          </m:r>
          <m:r>
            <m:t>⋅</m:t>
          </m:r>
          <m:acc>
            <m:accPr>
              <m:chr m:val="̇"/>
            </m:accPr>
            <m:e>
              <m:r>
                <m:rPr>
                  <m:sty m:val="b"/>
                </m:rPr>
                <m:t>q</m:t>
              </m:r>
            </m:e>
          </m:acc>
          <m:r>
            <m:t> </m:t>
          </m:r>
          <m:r>
            <m:t>.</m:t>
          </m:r>
        </m:oMath>
      </m:oMathPara>
    </w:p>
    <w:p>
      <w:pPr>
        <w:pStyle w:val="FirstParagraph"/>
      </w:pPr>
      <w:r>
        <w:t xml:space="preserve">Thus,</w:t>
      </w:r>
      <w:r>
        <w:t xml:space="preserve"> </w:t>
      </w:r>
      <m:oMath>
        <m:r>
          <m:t>u</m:t>
        </m:r>
      </m:oMath>
      <w:r>
        <w:t xml:space="preserve"> </w:t>
      </w:r>
      <w:r>
        <w:t xml:space="preserve">does indeed satisfy the definition of a vector of generalized forces.</w:t>
      </w:r>
    </w:p>
    <w:p>
      <w:pPr>
        <w:pStyle w:val="1"/>
      </w:pPr>
      <w:bookmarkStart w:id="94" w:name="vector-subspaces"/>
      <w:r>
        <w:t xml:space="preserve">3.3 Vector Subspaces</w:t>
      </w:r>
      <w:bookmarkEnd w:id="94"/>
    </w:p>
    <w:p>
      <w:pPr>
        <w:pStyle w:val="FirstParagraph"/>
      </w:pPr>
      <w:r>
        <w:t xml:space="preserve">Vector subspaces are the natural mathematical tool for describing and analysing kinematic constraints because they capture the essential aspects of a constraint. For example, the system in Eq. 3.13 is free to move in</w:t>
      </w:r>
      <w:r>
        <w:t xml:space="preserve"> </w:t>
      </w:r>
      <m:oMath>
        <m:sSup>
          <m:e>
            <m:r>
              <m:rPr>
                <m:sty m:val="b"/>
              </m:rPr>
              <m:t>M</m:t>
            </m:r>
          </m:e>
          <m:sup>
            <m:r>
              <m:t>n</m:t>
            </m:r>
          </m:sup>
        </m:sSup>
      </m:oMath>
      <w:r>
        <w:t xml:space="preserve"> </w:t>
      </w:r>
      <w:r>
        <w:t xml:space="preserve">because</w:t>
      </w:r>
      <w:r>
        <w:t xml:space="preserve"> </w:t>
      </w:r>
      <m:oMath>
        <m:acc>
          <m:accPr>
            <m:chr m:val="̇"/>
          </m:accPr>
          <m:e>
            <m:r>
              <m:rPr>
                <m:sty m:val="b"/>
              </m:rPr>
              <m:t>q</m:t>
            </m:r>
          </m:e>
        </m:acc>
      </m:oMath>
      <w:r>
        <w:t xml:space="preserve"> </w:t>
      </w:r>
      <w:r>
        <w:t xml:space="preserve">is an element of</w:t>
      </w:r>
      <w:r>
        <w:t xml:space="preserve"> </w:t>
      </w:r>
      <m:oMath>
        <m:sSup>
          <m:e>
            <m:r>
              <m:rPr>
                <m:sty m:val="b"/>
              </m:rPr>
              <m:t>M</m:t>
            </m:r>
          </m:e>
          <m:sup>
            <m:r>
              <m:t>n</m:t>
            </m:r>
          </m:sup>
        </m:sSup>
      </m:oMath>
      <w:r>
        <w:t xml:space="preserve"> </w:t>
      </w:r>
      <w:r>
        <w:t xml:space="preserve">and it is unconstrained. However, the system in Eq. 3.14 is constrained to move only in the subspace</w:t>
      </w:r>
      <w:r>
        <w:t xml:space="preserve"> </w:t>
      </w:r>
      <m:oMath>
        <m:r>
          <m:t>S</m:t>
        </m:r>
        <m:r>
          <m:t>⊂</m:t>
        </m:r>
        <m:sSup>
          <m:e>
            <m:r>
              <m:rPr>
                <m:sty m:val="b"/>
              </m:rPr>
              <m:t>M</m:t>
            </m:r>
          </m:e>
          <m:sup>
            <m:r>
              <m:t>n</m:t>
            </m:r>
          </m:sup>
        </m:sSup>
      </m:oMath>
      <w:r>
        <w:t xml:space="preserve">. If the constraint has been described implicitly, then</w:t>
      </w:r>
      <w:r>
        <w:t xml:space="preserve"> </w:t>
      </w:r>
      <m:oMath>
        <m:r>
          <m:t>S</m:t>
        </m:r>
        <m:r>
          <m:t>=</m:t>
        </m:r>
        <m:r>
          <m:rPr>
            <m:nor/>
            <m:sty m:val="p"/>
          </m:rPr>
          <m:t>null</m:t>
        </m:r>
        <m:r>
          <m:t>(</m:t>
        </m:r>
        <m:r>
          <m:rPr>
            <m:sty m:val="b"/>
          </m:rPr>
          <m:t>K</m:t>
        </m:r>
        <m:r>
          <m:t>)</m:t>
        </m:r>
      </m:oMath>
      <w:r>
        <w:t xml:space="preserve">; and if it has been described explicitly, then</w:t>
      </w:r>
      <w:r>
        <w:t xml:space="preserve"> </w:t>
      </w:r>
      <m:oMath>
        <m:r>
          <m:t>S</m:t>
        </m:r>
        <m:r>
          <m:t>=</m:t>
        </m:r>
        <m:r>
          <m:rPr>
            <m:nor/>
            <m:sty m:val="p"/>
          </m:rPr>
          <m:t>range</m:t>
        </m:r>
        <m:r>
          <m:t>(</m:t>
        </m:r>
        <m:r>
          <m:rPr>
            <m:sty m:val="b"/>
          </m:rPr>
          <m:t>G</m:t>
        </m:r>
        <m:r>
          <m:t>)</m:t>
        </m:r>
      </m:oMath>
      <w:r>
        <w:t xml:space="preserve">. If</w:t>
      </w:r>
      <w:r>
        <w:t xml:space="preserve"> </w:t>
      </w:r>
      <m:oMath>
        <m:sSub>
          <m:e>
            <m:r>
              <m:rPr>
                <m:sty m:val="b"/>
              </m:rPr>
              <m:t>K</m:t>
            </m:r>
          </m:e>
          <m:sub>
            <m:r>
              <m:t>1</m:t>
            </m:r>
          </m:sub>
        </m:sSub>
      </m:oMath>
      <w:r>
        <w:t xml:space="preserve"> </w:t>
      </w:r>
      <w:r>
        <w:t xml:space="preserve">and</w:t>
      </w:r>
      <w:r>
        <w:t xml:space="preserve"> </w:t>
      </w:r>
      <m:oMath>
        <m:sSub>
          <m:e>
            <m:r>
              <m:rPr>
                <m:sty m:val="b"/>
              </m:rPr>
              <m:t>K</m:t>
            </m:r>
          </m:e>
          <m:sub>
            <m:r>
              <m:t>2</m:t>
            </m:r>
          </m:sub>
        </m:sSub>
      </m:oMath>
      <w:r>
        <w:t xml:space="preserve"> </w:t>
      </w:r>
      <w:r>
        <w:t xml:space="preserve">both describe the same constraint, then the one thing they must have in common is that</w:t>
      </w:r>
      <w:r>
        <w:t xml:space="preserve"> </w:t>
      </w:r>
      <m:oMath>
        <m:r>
          <m:rPr>
            <m:nor/>
            <m:sty m:val="p"/>
          </m:rPr>
          <m:t>null</m:t>
        </m:r>
        <m:r>
          <m:t>(</m:t>
        </m:r>
        <m:sSub>
          <m:e>
            <m:r>
              <m:rPr>
                <m:sty m:val="b"/>
              </m:rPr>
              <m:t>K</m:t>
            </m:r>
          </m:e>
          <m:sub>
            <m:r>
              <m:t>1</m:t>
            </m:r>
          </m:sub>
        </m:sSub>
        <m:r>
          <m:t>)</m:t>
        </m:r>
        <m:r>
          <m:t>=</m:t>
        </m:r>
        <m:r>
          <m:rPr>
            <m:nor/>
            <m:sty m:val="p"/>
          </m:rPr>
          <m:t>null</m:t>
        </m:r>
        <m:r>
          <m:t>(</m:t>
        </m:r>
        <m:sSub>
          <m:e>
            <m:r>
              <m:rPr>
                <m:sty m:val="b"/>
              </m:rPr>
              <m:t>K</m:t>
            </m:r>
          </m:e>
          <m:sub>
            <m:r>
              <m:t>2</m:t>
            </m:r>
          </m:sub>
        </m:sSub>
        <m:r>
          <m:t>)</m:t>
        </m:r>
        <m:r>
          <m:t>=</m:t>
        </m:r>
        <m:r>
          <m:t>S</m:t>
        </m:r>
      </m:oMath>
      <w:r>
        <w:t xml:space="preserve">. Likewise, if</w:t>
      </w:r>
      <w:r>
        <w:t xml:space="preserve"> </w:t>
      </w:r>
      <m:oMath>
        <m:sSub>
          <m:e>
            <m:r>
              <m:rPr>
                <m:sty m:val="b"/>
              </m:rPr>
              <m:t>G</m:t>
            </m:r>
          </m:e>
          <m:sub>
            <m:r>
              <m:t>1</m:t>
            </m:r>
          </m:sub>
        </m:sSub>
      </m:oMath>
      <w:r>
        <w:t xml:space="preserve"> </w:t>
      </w:r>
      <w:r>
        <w:t xml:space="preserve">and</w:t>
      </w:r>
      <w:r>
        <w:t xml:space="preserve"> </w:t>
      </w:r>
      <m:oMath>
        <m:sSub>
          <m:e>
            <m:r>
              <m:rPr>
                <m:sty m:val="b"/>
              </m:rPr>
              <m:t>G</m:t>
            </m:r>
          </m:e>
          <m:sub>
            <m:r>
              <m:t>2</m:t>
            </m:r>
          </m:sub>
        </m:sSub>
      </m:oMath>
      <w:r>
        <w:t xml:space="preserve"> </w:t>
      </w:r>
      <w:r>
        <w:t xml:space="preserve">describe the same constraint, then the one thing they must have in common is that</w:t>
      </w:r>
      <w:r>
        <w:t xml:space="preserve"> </w:t>
      </w:r>
      <m:oMath>
        <m:r>
          <m:rPr>
            <m:nor/>
            <m:sty m:val="p"/>
          </m:rPr>
          <m:t>range</m:t>
        </m:r>
        <m:r>
          <m:t>(</m:t>
        </m:r>
        <m:sSub>
          <m:e>
            <m:r>
              <m:rPr>
                <m:sty m:val="b"/>
              </m:rPr>
              <m:t>G</m:t>
            </m:r>
          </m:e>
          <m:sub>
            <m:r>
              <m:t>1</m:t>
            </m:r>
          </m:sub>
        </m:sSub>
        <m:r>
          <m:t>)</m:t>
        </m:r>
        <m:r>
          <m:t>=</m:t>
        </m:r>
        <m:r>
          <m:rPr>
            <m:nor/>
            <m:sty m:val="p"/>
          </m:rPr>
          <m:t>range</m:t>
        </m:r>
        <m:r>
          <m:t>(</m:t>
        </m:r>
        <m:sSub>
          <m:e>
            <m:r>
              <m:rPr>
                <m:sty m:val="b"/>
              </m:rPr>
              <m:t>G</m:t>
            </m:r>
          </m:e>
          <m:sub>
            <m:r>
              <m:t>2</m:t>
            </m:r>
          </m:sub>
        </m:sSub>
        <m:r>
          <m:t>)</m:t>
        </m:r>
        <m:r>
          <m:t>=</m:t>
        </m:r>
        <m:r>
          <m:t>S</m:t>
        </m:r>
      </m:oMath>
      <w:r>
        <w:t xml:space="preserve">. Thus, it is the subspace</w:t>
      </w:r>
      <w:r>
        <w:t xml:space="preserve"> </w:t>
      </w:r>
      <m:oMath>
        <m:r>
          <m:t>S</m:t>
        </m:r>
      </m:oMath>
      <w:r>
        <w:t xml:space="preserve">, rather than any one particular matrix, that captures the essence of the constraint. This section therefore reviews some basic material on vector subspaces and how they can be used.</w:t>
      </w:r>
    </w:p>
    <w:p>
      <w:pPr>
        <w:pStyle w:val="1"/>
      </w:pPr>
      <w:bookmarkStart w:id="95" w:name="basics"/>
      <w:r>
        <w:t xml:space="preserve">Basics</w:t>
      </w:r>
      <w:bookmarkEnd w:id="95"/>
    </w:p>
    <w:p>
      <w:pPr>
        <w:pStyle w:val="FirstParagraph"/>
      </w:pPr>
      <w:r>
        <w:t xml:space="preserve">A subspace of a vector space is a subset that is also a vector space. Thus, a subspace is any subset that is closed with respect to the operations of addition and scalar multiplication. Let</w:t>
      </w:r>
      <w:r>
        <w:t xml:space="preserve"> </w:t>
      </w:r>
      <m:oMath>
        <m:r>
          <m:t>V</m:t>
        </m:r>
      </m:oMath>
      <w:r>
        <w:t xml:space="preserve"> </w:t>
      </w:r>
      <w:r>
        <w:t xml:space="preserve">be a vector space, and let</w:t>
      </w:r>
      <w:r>
        <w:t xml:space="preserve"> </w:t>
      </w:r>
      <m:oMath>
        <m:r>
          <m:t>Y</m:t>
        </m:r>
        <m:r>
          <m:t>=</m:t>
        </m:r>
        <m:r>
          <m:t>{</m:t>
        </m:r>
        <m:sSub>
          <m:e>
            <m:r>
              <m:rPr>
                <m:sty m:val="b"/>
              </m:rPr>
              <m:t>y</m:t>
            </m:r>
          </m:e>
          <m:sub>
            <m:r>
              <m:t>1</m:t>
            </m:r>
          </m:sub>
        </m:sSub>
        <m:r>
          <m:t>,</m:t>
        </m:r>
        <m:sSub>
          <m:e>
            <m:r>
              <m:rPr>
                <m:sty m:val="b"/>
              </m:rPr>
              <m:t>y</m:t>
            </m:r>
          </m:e>
          <m:sub>
            <m:r>
              <m:t>2</m:t>
            </m:r>
          </m:sub>
        </m:sSub>
        <m:r>
          <m:t>,</m:t>
        </m:r>
        <m:r>
          <m:t>…</m:t>
        </m:r>
        <m:r>
          <m:t>}</m:t>
        </m:r>
      </m:oMath>
      <w:r>
        <w:t xml:space="preserve"> </w:t>
      </w:r>
      <w:r>
        <w:t xml:space="preserve">be any subset of</w:t>
      </w:r>
      <w:r>
        <w:t xml:space="preserve"> </w:t>
      </w:r>
      <m:oMath>
        <m:r>
          <m:t>V</m:t>
        </m:r>
      </m:oMath>
      <w:r>
        <w:t xml:space="preserve">. The quantity</w:t>
      </w:r>
      <w:r>
        <w:t xml:space="preserve"> </w:t>
      </w:r>
      <m:oMath>
        <m:r>
          <m:rPr>
            <m:nor/>
            <m:sty m:val="p"/>
          </m:rPr>
          <m:t>span</m:t>
        </m:r>
        <m:r>
          <m:t>(</m:t>
        </m:r>
        <m:r>
          <m:t>Y</m:t>
        </m:r>
        <m:r>
          <m:t>)</m:t>
        </m:r>
      </m:oMath>
      <w:r>
        <w:t xml:space="preserve"> </w:t>
      </w:r>
      <w:r>
        <w:t xml:space="preserve">is the set of all linear combinations of the elements of</w:t>
      </w:r>
      <w:r>
        <w:t xml:space="preserve"> </w:t>
      </w:r>
      <m:oMath>
        <m:r>
          <m:t>Y</m:t>
        </m:r>
      </m:oMath>
      <w:r>
        <w:t xml:space="preserve">, and is therefore a subspace. It follows that any subset that satisfies</w:t>
      </w:r>
      <w:r>
        <w:t xml:space="preserve"> </w:t>
      </w:r>
      <m:oMath>
        <m:r>
          <m:t>Y</m:t>
        </m:r>
        <m:r>
          <m:t>=</m:t>
        </m:r>
        <m:r>
          <m:rPr>
            <m:nor/>
            <m:sty m:val="p"/>
          </m:rPr>
          <m:t>span</m:t>
        </m:r>
        <m:r>
          <m:t>(</m:t>
        </m:r>
        <m:r>
          <m:t>Y</m:t>
        </m:r>
        <m:r>
          <m:t>)</m:t>
        </m:r>
      </m:oMath>
      <w:r>
        <w:t xml:space="preserve"> </w:t>
      </w:r>
      <w:r>
        <w:t xml:space="preserve">is a subspace. If</w:t>
      </w:r>
      <w:r>
        <w:t xml:space="preserve"> </w:t>
      </w:r>
      <m:oMath>
        <m:r>
          <m:t>S</m:t>
        </m:r>
      </m:oMath>
      <w:r>
        <w:t xml:space="preserve"> </w:t>
      </w:r>
      <w:r>
        <w:t xml:space="preserve">is a subspace of</w:t>
      </w:r>
      <w:r>
        <w:t xml:space="preserve"> </w:t>
      </w:r>
      <m:oMath>
        <m:r>
          <m:t>V</m:t>
        </m:r>
      </m:oMath>
      <w:r>
        <w:t xml:space="preserve">, and</w:t>
      </w:r>
      <w:r>
        <w:t xml:space="preserve"> </w:t>
      </w:r>
      <m:oMath>
        <m:r>
          <m:t>Y</m:t>
        </m:r>
        <m:r>
          <m:t>=</m:t>
        </m:r>
        <m:r>
          <m:t>{</m:t>
        </m:r>
        <m:sSub>
          <m:e>
            <m:r>
              <m:rPr>
                <m:sty m:val="b"/>
              </m:rPr>
              <m:t>y</m:t>
            </m:r>
          </m:e>
          <m:sub>
            <m:r>
              <m:t>1</m:t>
            </m:r>
          </m:sub>
        </m:sSub>
        <m:r>
          <m:t>,</m:t>
        </m:r>
        <m:sSub>
          <m:e>
            <m:r>
              <m:rPr>
                <m:sty m:val="b"/>
              </m:rPr>
              <m:t>y</m:t>
            </m:r>
          </m:e>
          <m:sub>
            <m:r>
              <m:t>2</m:t>
            </m:r>
          </m:sub>
        </m:sSub>
        <m:r>
          <m:t>,</m:t>
        </m:r>
        <m:r>
          <m:t>…</m:t>
        </m:r>
        <m:r>
          <m:t>}</m:t>
        </m:r>
      </m:oMath>
      <w:r>
        <w:t xml:space="preserve"> </w:t>
      </w:r>
      <w:r>
        <w:t xml:space="preserve">is a basis on</w:t>
      </w:r>
      <w:r>
        <w:t xml:space="preserve"> </w:t>
      </w:r>
      <m:oMath>
        <m:r>
          <m:t>S</m:t>
        </m:r>
      </m:oMath>
      <w:r>
        <w:t xml:space="preserve">, then</w:t>
      </w:r>
      <w:r>
        <w:t xml:space="preserve"> </w:t>
      </w:r>
      <m:oMath>
        <m:r>
          <m:t>S</m:t>
        </m:r>
        <m:r>
          <m:t>=</m:t>
        </m:r>
        <m:r>
          <m:rPr>
            <m:nor/>
            <m:sty m:val="p"/>
          </m:rPr>
          <m:t>span</m:t>
        </m:r>
        <m:r>
          <m:t>(</m:t>
        </m:r>
        <m:r>
          <m:t>Y</m:t>
        </m:r>
        <m:r>
          <m:t>)</m:t>
        </m:r>
      </m:oMath>
      <w:r>
        <w:t xml:space="preserve"> </w:t>
      </w:r>
      <w:r>
        <w:t xml:space="preserve">and</w:t>
      </w:r>
      <w:r>
        <w:t xml:space="preserve"> </w:t>
      </w:r>
      <m:oMath>
        <m:r>
          <m:rPr>
            <m:nor/>
            <m:sty m:val="p"/>
          </m:rPr>
          <m:t>dim</m:t>
        </m:r>
        <m:r>
          <m:t>(</m:t>
        </m:r>
        <m:r>
          <m:t>S</m:t>
        </m:r>
        <m:r>
          <m:t>)</m:t>
        </m:r>
        <m:r>
          <m:t>=</m:t>
        </m:r>
        <m:r>
          <m:t>|</m:t>
        </m:r>
        <m:r>
          <m:t>Y</m:t>
        </m:r>
        <m:r>
          <m:t>|</m:t>
        </m:r>
      </m:oMath>
      <w:r>
        <w:t xml:space="preserve"> </w:t>
      </w:r>
      <w:r>
        <w:t xml:space="preserve">(i.e., the dimension of</w:t>
      </w:r>
      <w:r>
        <w:t xml:space="preserve"> </w:t>
      </w:r>
      <m:oMath>
        <m:r>
          <m:t>S</m:t>
        </m:r>
      </m:oMath>
      <w:r>
        <w:t xml:space="preserve"> </w:t>
      </w:r>
      <w:r>
        <w:t xml:space="preserve">equals the number of elements in</w:t>
      </w:r>
      <w:r>
        <w:t xml:space="preserve"> </w:t>
      </w:r>
      <m:oMath>
        <m:r>
          <m:t>Y</m:t>
        </m:r>
      </m:oMath>
      <w:r>
        <w:t xml:space="preserve">). A zero-dimensional subspace is a set containing only the zero vector. Given that a subspace is itself a vector space, it follows that a subspace may have subspaces, and so on.</w:t>
      </w:r>
    </w:p>
    <w:p>
      <w:pPr>
        <w:pStyle w:val="a0"/>
      </w:pPr>
      <w:r>
        <w:t xml:space="preserve">There is no special symbol for</w:t>
      </w:r>
      <w:r>
        <w:t xml:space="preserve"> </w:t>
      </w:r>
      <w:r>
        <w:t xml:space="preserve">‘</w:t>
      </w:r>
      <w:r>
        <w:t xml:space="preserve">is a subspace of</w:t>
      </w:r>
      <w:r>
        <w:t xml:space="preserve">’</w:t>
      </w:r>
      <w:r>
        <w:t xml:space="preserve">. Instead, we use the symbol for a subset. Thus, we write</w:t>
      </w:r>
      <w:r>
        <w:t xml:space="preserve"> </w:t>
      </w:r>
      <m:oMath>
        <m:r>
          <m:t>Y</m:t>
        </m:r>
        <m:r>
          <m:t>⊆</m:t>
        </m:r>
        <m:r>
          <m:t>V</m:t>
        </m:r>
      </m:oMath>
      <w:r>
        <w:t xml:space="preserve"> </w:t>
      </w:r>
      <w:r>
        <w:t xml:space="preserve">to indicate that</w:t>
      </w:r>
      <w:r>
        <w:t xml:space="preserve"> </w:t>
      </w:r>
      <m:oMath>
        <m:r>
          <m:t>Y</m:t>
        </m:r>
      </m:oMath>
      <w:r>
        <w:t xml:space="preserve"> </w:t>
      </w:r>
      <w:r>
        <w:t xml:space="preserve">is a subset of</w:t>
      </w:r>
      <w:r>
        <w:t xml:space="preserve"> </w:t>
      </w:r>
      <m:oMath>
        <m:r>
          <m:t>V</m:t>
        </m:r>
      </m:oMath>
      <w:r>
        <w:t xml:space="preserve">, and</w:t>
      </w:r>
      <w:r>
        <w:t xml:space="preserve"> </w:t>
      </w:r>
      <m:oMath>
        <m:r>
          <m:t>S</m:t>
        </m:r>
        <m:r>
          <m:t>⊆</m:t>
        </m:r>
        <m:r>
          <m:t>V</m:t>
        </m:r>
      </m:oMath>
      <w:r>
        <w:t xml:space="preserve"> </w:t>
      </w:r>
      <w:r>
        <w:t xml:space="preserve">to indicate that</w:t>
      </w:r>
      <w:r>
        <w:t xml:space="preserve"> </w:t>
      </w:r>
      <m:oMath>
        <m:r>
          <m:t>S</m:t>
        </m:r>
      </m:oMath>
      <w:r>
        <w:t xml:space="preserve"> </w:t>
      </w:r>
      <w:r>
        <w:t xml:space="preserve">is a subspace. One must read the surrounding text to discover which meaning is intended. The expression</w:t>
      </w:r>
      <w:r>
        <w:t xml:space="preserve"> </w:t>
      </w:r>
      <m:oMath>
        <m:r>
          <m:t>S</m:t>
        </m:r>
        <m:r>
          <m:t>⊂</m:t>
        </m:r>
        <m:r>
          <m:t>V</m:t>
        </m:r>
      </m:oMath>
      <w:r>
        <w:t xml:space="preserve"> </w:t>
      </w:r>
      <w:r>
        <w:t xml:space="preserve">indicates that</w:t>
      </w:r>
      <w:r>
        <w:t xml:space="preserve"> </w:t>
      </w:r>
      <m:oMath>
        <m:r>
          <m:t>S</m:t>
        </m:r>
      </m:oMath>
      <w:r>
        <w:t xml:space="preserve"> </w:t>
      </w:r>
      <w:r>
        <w:t xml:space="preserve">is a proper subspace of</w:t>
      </w:r>
      <w:r>
        <w:t xml:space="preserve"> </w:t>
      </w:r>
      <m:oMath>
        <m:r>
          <m:t>V</m:t>
        </m:r>
      </m:oMath>
      <w:r>
        <w:t xml:space="preserve">, which implies that</w:t>
      </w:r>
      <w:r>
        <w:t xml:space="preserve"> </w:t>
      </w:r>
      <m:oMath>
        <m:r>
          <m:rPr>
            <m:nor/>
            <m:sty m:val="p"/>
          </m:rPr>
          <m:t>dim</m:t>
        </m:r>
        <m:r>
          <m:t>(</m:t>
        </m:r>
        <m:r>
          <m:t>S</m:t>
        </m:r>
        <m:r>
          <m:t>)</m:t>
        </m:r>
        <m:r>
          <m:t>&lt;</m:t>
        </m:r>
        <m:r>
          <m:rPr>
            <m:nor/>
            <m:sty m:val="p"/>
          </m:rPr>
          <m:t>dim</m:t>
        </m:r>
        <m:r>
          <m:t>(</m:t>
        </m:r>
        <m:r>
          <m:t>V</m:t>
        </m:r>
        <m:r>
          <m:t>)</m:t>
        </m:r>
      </m:oMath>
      <w:r>
        <w:t xml:space="preserve">.</w:t>
      </w:r>
    </w:p>
    <w:p>
      <w:pPr>
        <w:pStyle w:val="a0"/>
      </w:pPr>
      <w:r>
        <w:t xml:space="preserve">Suppose that</w:t>
      </w:r>
      <w:r>
        <w:t xml:space="preserve"> </w:t>
      </w:r>
      <m:oMath>
        <m:r>
          <m:t>S</m:t>
        </m:r>
        <m:r>
          <m:t>⊆</m:t>
        </m:r>
        <m:r>
          <m:t>V</m:t>
        </m:r>
      </m:oMath>
      <w:r>
        <w:t xml:space="preserve">, and that</w:t>
      </w:r>
      <w:r>
        <w:t xml:space="preserve"> </w:t>
      </w:r>
      <m:oMath>
        <m:r>
          <m:rPr>
            <m:nor/>
            <m:sty m:val="p"/>
          </m:rPr>
          <m:t>dim</m:t>
        </m:r>
        <m:r>
          <m:t>(</m:t>
        </m:r>
        <m:r>
          <m:t>S</m:t>
        </m:r>
        <m:r>
          <m:t>)</m:t>
        </m:r>
        <m:r>
          <m:t>=</m:t>
        </m:r>
        <m:r>
          <m:t>m</m:t>
        </m:r>
      </m:oMath>
      <w:r>
        <w:t xml:space="preserve"> </w:t>
      </w:r>
      <w:r>
        <w:t xml:space="preserve">and</w:t>
      </w:r>
      <w:r>
        <w:t xml:space="preserve"> </w:t>
      </w:r>
      <m:oMath>
        <m:r>
          <m:rPr>
            <m:nor/>
            <m:sty m:val="p"/>
          </m:rPr>
          <m:t>dim</m:t>
        </m:r>
        <m:r>
          <m:t>(</m:t>
        </m:r>
        <m:r>
          <m:t>V</m:t>
        </m:r>
        <m:r>
          <m:t>)</m:t>
        </m:r>
        <m:r>
          <m:t>=</m:t>
        </m:r>
        <m:r>
          <m:t>n</m:t>
        </m:r>
      </m:oMath>
      <w:r>
        <w:t xml:space="preserve">. It follows that</w:t>
      </w:r>
      <w:r>
        <w:t xml:space="preserve"> </w:t>
      </w:r>
      <m:oMath>
        <m:r>
          <m:t>m</m:t>
        </m:r>
      </m:oMath>
      <w:r>
        <w:t xml:space="preserve"> </w:t>
      </w:r>
      <w:r>
        <w:t xml:space="preserve">must lie in the range</w:t>
      </w:r>
      <w:r>
        <w:t xml:space="preserve"> </w:t>
      </w:r>
      <m:oMath>
        <m:r>
          <m:t>0</m:t>
        </m:r>
        <m:r>
          <m:t>≤</m:t>
        </m:r>
        <m:r>
          <m:t>m</m:t>
        </m:r>
        <m:r>
          <m:t>≤</m:t>
        </m:r>
        <m:r>
          <m:t>n</m:t>
        </m:r>
      </m:oMath>
      <w:r>
        <w:t xml:space="preserve">. If</w:t>
      </w:r>
      <w:r>
        <w:t xml:space="preserve"> </w:t>
      </w:r>
      <m:oMath>
        <m:r>
          <m:t>m</m:t>
        </m:r>
        <m:r>
          <m:t>=</m:t>
        </m:r>
        <m:r>
          <m:t>0</m:t>
        </m:r>
      </m:oMath>
      <w:r>
        <w:t xml:space="preserve"> </w:t>
      </w:r>
      <w:r>
        <w:t xml:space="preserve">then</w:t>
      </w:r>
      <w:r>
        <w:t xml:space="preserve"> </w:t>
      </w:r>
      <m:oMath>
        <m:r>
          <m:t>S</m:t>
        </m:r>
        <m:r>
          <m:t>=</m:t>
        </m:r>
        <m:r>
          <m:t>{</m:t>
        </m:r>
        <m:r>
          <m:rPr>
            <m:sty m:val="b"/>
          </m:rPr>
          <m:t>0</m:t>
        </m:r>
        <m:r>
          <m:t>}</m:t>
        </m:r>
      </m:oMath>
      <w:r>
        <w:t xml:space="preserve">; and if</w:t>
      </w:r>
      <w:r>
        <w:t xml:space="preserve"> </w:t>
      </w:r>
      <m:oMath>
        <m:r>
          <m:t>m</m:t>
        </m:r>
        <m:r>
          <m:t>=</m:t>
        </m:r>
        <m:r>
          <m:t>n</m:t>
        </m:r>
      </m:oMath>
      <w:r>
        <w:t xml:space="preserve"> </w:t>
      </w:r>
      <w:r>
        <w:t xml:space="preserve">then</w:t>
      </w:r>
      <w:r>
        <w:t xml:space="preserve"> </w:t>
      </w:r>
      <m:oMath>
        <m:r>
          <m:t>S</m:t>
        </m:r>
        <m:r>
          <m:t>=</m:t>
        </m:r>
        <m:r>
          <m:t>V</m:t>
        </m:r>
      </m:oMath>
      <w:r>
        <w:t xml:space="preserve">; but if</w:t>
      </w:r>
      <w:r>
        <w:t xml:space="preserve"> </w:t>
      </w:r>
      <m:oMath>
        <m:r>
          <m:t>m</m:t>
        </m:r>
      </m:oMath>
      <w:r>
        <w:t xml:space="preserve"> </w:t>
      </w:r>
      <w:r>
        <w:t xml:space="preserve">takes any other value, then there are infinitely many subspaces having that dimension. The number of parameters required to identify uniquely an</w:t>
      </w:r>
      <w:r>
        <w:t xml:space="preserve"> </w:t>
      </w:r>
      <m:oMath>
        <m:r>
          <m:t>m</m:t>
        </m:r>
      </m:oMath>
      <w:r>
        <w:t xml:space="preserve">-dimensional subspace of an</w:t>
      </w:r>
      <w:r>
        <w:t xml:space="preserve"> </w:t>
      </w:r>
      <m:oMath>
        <m:r>
          <m:t>n</m:t>
        </m:r>
      </m:oMath>
      <w:r>
        <w:t xml:space="preserve">-dimensional vector space is</w:t>
      </w:r>
      <w:r>
        <w:t xml:space="preserve"> </w:t>
      </w:r>
      <m:oMath>
        <m:r>
          <m:t>m</m:t>
        </m:r>
        <m:r>
          <m:t>(</m:t>
        </m:r>
        <m:r>
          <m:t>n</m:t>
        </m:r>
        <m:r>
          <m:t>−</m:t>
        </m:r>
        <m:r>
          <m:t>m</m:t>
        </m:r>
        <m:r>
          <m:t>)</m:t>
        </m:r>
      </m:oMath>
      <w:r>
        <w:t xml:space="preserve">.</w:t>
      </w:r>
    </w:p>
    <w:p>
      <w:pPr>
        <w:pStyle w:val="1"/>
      </w:pPr>
      <w:bookmarkStart w:id="96" w:name="matrix-representation"/>
      <w:r>
        <w:t xml:space="preserve">Matrix Representation</w:t>
      </w:r>
      <w:bookmarkEnd w:id="96"/>
    </w:p>
    <w:p>
      <w:pPr>
        <w:pStyle w:val="FirstParagraph"/>
      </w:pPr>
      <w:r>
        <w:t xml:space="preserve">The simplest way to represent a subspace is as the range or null space of a matrix. We will mostly use the former. Let</w:t>
      </w:r>
      <w:r>
        <w:t xml:space="preserve"> </w:t>
      </w:r>
      <m:oMath>
        <m:r>
          <m:t>S</m:t>
        </m:r>
      </m:oMath>
      <w:r>
        <w:t xml:space="preserve"> </w:t>
      </w:r>
      <w:r>
        <w:t xml:space="preserve">be an</w:t>
      </w:r>
      <w:r>
        <w:t xml:space="preserve"> </w:t>
      </w:r>
      <m:oMath>
        <m:r>
          <m:t>m</m:t>
        </m:r>
      </m:oMath>
      <w:r>
        <w:t xml:space="preserve">-dimensional subspace of the</w:t>
      </w:r>
      <w:r>
        <w:t xml:space="preserve"> </w:t>
      </w:r>
      <m:oMath>
        <m:r>
          <m:t>n</m:t>
        </m:r>
      </m:oMath>
      <w:r>
        <w:t xml:space="preserve">-dimensional vector space</w:t>
      </w:r>
      <w:r>
        <w:t xml:space="preserve"> </w:t>
      </w:r>
      <m:oMath>
        <m:r>
          <m:t>V</m:t>
        </m:r>
      </m:oMath>
      <w:r>
        <w:t xml:space="preserve">, and let</w:t>
      </w:r>
      <w:r>
        <w:t xml:space="preserve"> </w:t>
      </w:r>
      <m:oMath>
        <m:r>
          <m:rPr>
            <m:sty m:val="p"/>
            <m:scr m:val="script"/>
          </m:rPr>
          <m:t>S</m:t>
        </m:r>
        <m:r>
          <m:t>=</m:t>
        </m:r>
        <m:r>
          <m:t>{</m:t>
        </m:r>
        <m:sSub>
          <m:e>
            <m:r>
              <m:rPr>
                <m:sty m:val="b"/>
              </m:rPr>
              <m:t>s</m:t>
            </m:r>
          </m:e>
          <m:sub>
            <m:r>
              <m:t>1</m:t>
            </m:r>
          </m:sub>
        </m:sSub>
        <m:r>
          <m:t>,</m:t>
        </m:r>
        <m:r>
          <m:t>…</m:t>
        </m:r>
        <m:r>
          <m:t>,</m:t>
        </m:r>
        <m:sSub>
          <m:e>
            <m:r>
              <m:rPr>
                <m:sty m:val="b"/>
              </m:rPr>
              <m:t>s</m:t>
            </m:r>
          </m:e>
          <m:sub>
            <m:r>
              <m:t>m</m:t>
            </m:r>
          </m:sub>
        </m:sSub>
        <m:r>
          <m:t>}</m:t>
        </m:r>
      </m:oMath>
      <w:r>
        <w:t xml:space="preserve"> </w:t>
      </w:r>
      <w:r>
        <w:t xml:space="preserve">be a basis on</w:t>
      </w:r>
      <w:r>
        <w:t xml:space="preserve"> </w:t>
      </w:r>
      <m:oMath>
        <m:r>
          <m:t>S</m:t>
        </m:r>
      </m:oMath>
      <w:r>
        <w:t xml:space="preserve">. Any vector</w:t>
      </w:r>
      <w:r>
        <w:t xml:space="preserve"> </w:t>
      </w:r>
      <m:oMath>
        <m:r>
          <m:rPr>
            <m:sty m:val="b"/>
          </m:rPr>
          <m:t>v</m:t>
        </m:r>
        <m:r>
          <m:t>∈</m:t>
        </m:r>
        <m:r>
          <m:t>S</m:t>
        </m:r>
      </m:oMath>
      <w:r>
        <w:t xml:space="preserve"> </w:t>
      </w:r>
      <w:r>
        <w:t xml:space="preserve">can then be expressed in the form</w:t>
      </w:r>
      <w:r>
        <w:t xml:space="preserve"> </w:t>
      </w:r>
      <m:oMath>
        <m:r>
          <m:rPr>
            <m:sty m:val="b"/>
          </m:rPr>
          <m:t>v</m:t>
        </m:r>
        <m:r>
          <m:t>=</m:t>
        </m:r>
        <m:nary>
          <m:naryPr>
            <m:chr m:val="∑"/>
            <m:limLoc m:val="undOvr"/>
            <m:subHide m:val="0"/>
            <m:supHide m:val="0"/>
          </m:naryPr>
          <m:sub>
            <m:r>
              <m:t>i</m:t>
            </m:r>
            <m:r>
              <m:t>=</m:t>
            </m:r>
            <m:r>
              <m:t>1</m:t>
            </m:r>
          </m:sub>
          <m:sup>
            <m:r>
              <m:t>m</m:t>
            </m:r>
          </m:sup>
          <m:e>
            <m:sSub>
              <m:e>
                <m:r>
                  <m:rPr>
                    <m:sty m:val="b"/>
                  </m:rPr>
                  <m:t>s</m:t>
                </m:r>
              </m:e>
              <m:sub>
                <m:r>
                  <m:t>i</m:t>
                </m:r>
              </m:sub>
            </m:sSub>
          </m:e>
        </m:nary>
        <m:sSub>
          <m:e>
            <m:r>
              <m:t>α</m:t>
            </m:r>
          </m:e>
          <m:sub>
            <m:r>
              <m:t>i</m:t>
            </m:r>
          </m:sub>
        </m:sSub>
      </m:oMath>
      <w:r>
        <w:t xml:space="preserve">, where</w:t>
      </w:r>
      <w:r>
        <w:t xml:space="preserve"> </w:t>
      </w:r>
      <m:oMath>
        <m:sSub>
          <m:e>
            <m:r>
              <m:t>α</m:t>
            </m:r>
          </m:e>
          <m:sub>
            <m:r>
              <m:t>i</m:t>
            </m:r>
          </m:sub>
        </m:sSub>
      </m:oMath>
      <w:r>
        <w:t xml:space="preserve"> </w:t>
      </w:r>
      <w:r>
        <w:t xml:space="preserve">are the coordinates of</w:t>
      </w:r>
      <w:r>
        <w:t xml:space="preserve"> </w:t>
      </w:r>
      <m:oMath>
        <m:r>
          <m:rPr>
            <m:sty m:val="b"/>
          </m:rPr>
          <m:t>v</m:t>
        </m:r>
      </m:oMath>
      <w:r>
        <w:t xml:space="preserve"> </w:t>
      </w:r>
      <w:r>
        <w:t xml:space="preserve">in</w:t>
      </w:r>
      <w:r>
        <w:t xml:space="preserve"> </w:t>
      </w:r>
      <m:oMath>
        <m:r>
          <m:rPr>
            <m:sty m:val="p"/>
            <m:scr m:val="script"/>
          </m:rPr>
          <m:t>S</m:t>
        </m:r>
      </m:oMath>
      <w:r>
        <w:t xml:space="preserve">. If</w:t>
      </w:r>
      <w:r>
        <w:t xml:space="preserve"> </w:t>
      </w:r>
      <m:oMath>
        <m:sSub>
          <m:e>
            <m:r>
              <m:rPr>
                <m:sty m:val="b"/>
              </m:rPr>
              <m:t>s</m:t>
            </m:r>
          </m:e>
          <m:sub>
            <m:r>
              <m:t>i</m:t>
            </m:r>
          </m:sub>
        </m:sSub>
      </m:oMath>
      <w:r>
        <w:t xml:space="preserve"> </w:t>
      </w:r>
      <w:r>
        <w:t xml:space="preserve">are themselves coordinate vectors, expressed in a basis on</w:t>
      </w:r>
      <w:r>
        <w:t xml:space="preserve"> </w:t>
      </w:r>
      <m:oMath>
        <m:r>
          <m:t>V</m:t>
        </m:r>
      </m:oMath>
      <w:r>
        <w:t xml:space="preserve">, then they can be assembled into an</w:t>
      </w:r>
      <w:r>
        <w:t xml:space="preserve"> </w:t>
      </w:r>
      <m:oMath>
        <m:r>
          <m:t>n</m:t>
        </m:r>
        <m:r>
          <m:t>×</m:t>
        </m:r>
        <m:r>
          <m:t>m</m:t>
        </m:r>
      </m:oMath>
      <w:r>
        <w:t xml:space="preserve"> </w:t>
      </w:r>
      <w:r>
        <w:t xml:space="preserve">matrix,</w:t>
      </w:r>
      <w:r>
        <w:t xml:space="preserve"> </w:t>
      </w:r>
      <m:oMath>
        <m:r>
          <m:rPr>
            <m:sty m:val="b"/>
          </m:rPr>
          <m:t>S</m:t>
        </m:r>
        <m:r>
          <m:t>=</m:t>
        </m:r>
        <m:r>
          <m:t>[</m:t>
        </m:r>
        <m:sSub>
          <m:e>
            <m:r>
              <m:rPr>
                <m:sty m:val="b"/>
              </m:rPr>
              <m:t>s</m:t>
            </m:r>
          </m:e>
          <m:sub>
            <m:r>
              <m:t>1</m:t>
            </m:r>
          </m:sub>
        </m:sSub>
        <m:r>
          <m:t>⋯</m:t>
        </m:r>
        <m:sSub>
          <m:e>
            <m:r>
              <m:rPr>
                <m:sty m:val="b"/>
              </m:rPr>
              <m:t>s</m:t>
            </m:r>
          </m:e>
          <m:sub>
            <m:r>
              <m:t>m</m:t>
            </m:r>
          </m:sub>
        </m:sSub>
        <m:r>
          <m:t>]</m:t>
        </m:r>
      </m:oMath>
      <w:r>
        <w:t xml:space="preserve">, which has the property that</w:t>
      </w:r>
      <w:r>
        <w:t xml:space="preserve"> </w:t>
      </w:r>
      <m:oMath>
        <m:r>
          <m:rPr>
            <m:nor/>
            <m:sty m:val="p"/>
          </m:rPr>
          <m:t>range</m:t>
        </m:r>
        <m:r>
          <m:t>(</m:t>
        </m:r>
        <m:r>
          <m:rPr>
            <m:sty m:val="b"/>
          </m:rPr>
          <m:t>S</m:t>
        </m:r>
        <m:r>
          <m:t>)</m:t>
        </m:r>
        <m:r>
          <m:t>=</m:t>
        </m:r>
        <m:r>
          <m:t>S</m:t>
        </m:r>
      </m:oMath>
      <w:r>
        <w:t xml:space="preserve">.</w:t>
      </w:r>
      <w:r>
        <w:t xml:space="preserve"> </w:t>
      </w:r>
      <m:oMath>
        <m:r>
          <m:rPr>
            <m:sty m:val="b"/>
          </m:rPr>
          <m:t>v</m:t>
        </m:r>
      </m:oMath>
      <w:r>
        <w:t xml:space="preserve"> </w:t>
      </w:r>
      <w:r>
        <w:t xml:space="preserve">can then be expressed in the form</w:t>
      </w:r>
      <w:r>
        <w:t xml:space="preserve"> </w:t>
      </w:r>
      <m:oMath>
        <m:r>
          <m:rPr>
            <m:sty m:val="b"/>
          </m:rPr>
          <m:t>v</m:t>
        </m:r>
        <m:r>
          <m:t>=</m:t>
        </m:r>
        <m:r>
          <m:t>S</m:t>
        </m:r>
        <m:r>
          <m:rPr>
            <m:sty m:val="b"/>
          </m:rPr>
          <m:t>α</m:t>
        </m:r>
      </m:oMath>
      <w:r>
        <w:t xml:space="preserve">, where</w:t>
      </w:r>
      <w:r>
        <w:t xml:space="preserve"> </w:t>
      </w:r>
      <m:oMath>
        <m:r>
          <m:rPr>
            <m:sty m:val="b"/>
          </m:rPr>
          <m:t>α</m:t>
        </m:r>
        <m:r>
          <m:t>=</m:t>
        </m:r>
        <m:r>
          <m:t>[</m:t>
        </m:r>
        <m:sSub>
          <m:e>
            <m:r>
              <m:t>α</m:t>
            </m:r>
          </m:e>
          <m:sub>
            <m:r>
              <m:t>1</m:t>
            </m:r>
          </m:sub>
        </m:sSub>
        <m:r>
          <m:t>⋯</m:t>
        </m:r>
        <m:sSub>
          <m:e>
            <m:r>
              <m:t>α</m:t>
            </m:r>
          </m:e>
          <m:sub>
            <m:r>
              <m:t>m</m:t>
            </m:r>
          </m:sub>
        </m:sSub>
        <m:sSup>
          <m:e>
            <m:r>
              <m:t>]</m:t>
            </m:r>
          </m:e>
          <m:sup>
            <m:r>
              <m:rPr>
                <m:nor/>
                <m:sty m:val="p"/>
              </m:rPr>
              <m:t>T</m:t>
            </m:r>
          </m:sup>
        </m:sSup>
      </m:oMath>
      <w:r>
        <w:t xml:space="preserve">.</w:t>
      </w:r>
    </w:p>
    <w:p>
      <w:pPr>
        <w:pStyle w:val="a0"/>
      </w:pPr>
      <w:r>
        <w:t xml:space="preserve">The matrix</w:t>
      </w:r>
      <w:r>
        <w:t xml:space="preserve"> </w:t>
      </w:r>
      <m:oMath>
        <m:r>
          <m:rPr>
            <m:sty m:val="b"/>
          </m:rPr>
          <m:t>S</m:t>
        </m:r>
      </m:oMath>
      <w:r>
        <w:t xml:space="preserve"> </w:t>
      </w:r>
      <w:r>
        <w:t xml:space="preserve">defines both a subspace and a basis. In fact, of the</w:t>
      </w:r>
      <w:r>
        <w:t xml:space="preserve"> </w:t>
      </w:r>
      <m:oMath>
        <m:r>
          <m:t>m</m:t>
        </m:r>
        <m:r>
          <m:t>n</m:t>
        </m:r>
      </m:oMath>
      <w:r>
        <w:t xml:space="preserve"> </w:t>
      </w:r>
      <w:r>
        <w:t xml:space="preserve">numbers contained in</w:t>
      </w:r>
      <w:r>
        <w:t xml:space="preserve"> </w:t>
      </w:r>
      <m:oMath>
        <m:r>
          <m:rPr>
            <m:sty m:val="b"/>
          </m:rPr>
          <m:t>S</m:t>
        </m:r>
      </m:oMath>
      <w:r>
        <w:t xml:space="preserve">, we can say that</w:t>
      </w:r>
      <w:r>
        <w:t xml:space="preserve"> </w:t>
      </w:r>
      <m:oMath>
        <m:r>
          <m:t>m</m:t>
        </m:r>
        <m:r>
          <m:t>(</m:t>
        </m:r>
        <m:r>
          <m:t>n</m:t>
        </m:r>
        <m:r>
          <m:t>−</m:t>
        </m:r>
        <m:r>
          <m:t>m</m:t>
        </m:r>
        <m:r>
          <m:t>)</m:t>
        </m:r>
      </m:oMath>
      <w:r>
        <w:t xml:space="preserve"> </w:t>
      </w:r>
      <w:r>
        <w:t xml:space="preserve">define the subspace and</w:t>
      </w:r>
      <w:r>
        <w:t xml:space="preserve"> </w:t>
      </w:r>
      <m:oMath>
        <m:sSup>
          <m:e>
            <m:r>
              <m:t>m</m:t>
            </m:r>
          </m:e>
          <m:sup>
            <m:r>
              <m:t>2</m:t>
            </m:r>
          </m:sup>
        </m:sSup>
      </m:oMath>
      <w:r>
        <w:t xml:space="preserve"> </w:t>
      </w:r>
      <w:r>
        <w:t xml:space="preserve">define the basis. If</w:t>
      </w:r>
      <w:r>
        <w:t xml:space="preserve"> </w:t>
      </w:r>
      <m:oMath>
        <m:r>
          <m:rPr>
            <m:sty m:val="b"/>
          </m:rPr>
          <m:t>S</m:t>
        </m:r>
        <m:r>
          <m:t>′</m:t>
        </m:r>
        <m:r>
          <m:t>=</m:t>
        </m:r>
        <m:r>
          <m:t>{</m:t>
        </m:r>
        <m:sSub>
          <m:e>
            <m:r>
              <m:rPr>
                <m:sty m:val="b"/>
              </m:rPr>
              <m:t>s</m:t>
            </m:r>
          </m:e>
          <m:sub>
            <m:r>
              <m:t>1</m:t>
            </m:r>
          </m:sub>
        </m:sSub>
        <m:r>
          <m:t>′</m:t>
        </m:r>
        <m:r>
          <m:t>,</m:t>
        </m:r>
        <m:r>
          <m:t>…</m:t>
        </m:r>
        <m:r>
          <m:t>,</m:t>
        </m:r>
        <m:sSub>
          <m:e>
            <m:r>
              <m:rPr>
                <m:sty m:val="b"/>
              </m:rPr>
              <m:t>s</m:t>
            </m:r>
          </m:e>
          <m:sub>
            <m:r>
              <m:t>m</m:t>
            </m:r>
          </m:sub>
        </m:sSub>
        <m:r>
          <m:t>′</m:t>
        </m:r>
        <m:r>
          <m:t>}</m:t>
        </m:r>
      </m:oMath>
      <w:r>
        <w:t xml:space="preserve"> </w:t>
      </w:r>
      <w:r>
        <w:t xml:space="preserve">is another basis on</w:t>
      </w:r>
      <w:r>
        <w:t xml:space="preserve"> </w:t>
      </w:r>
      <m:oMath>
        <m:r>
          <m:rPr>
            <m:sty m:val="b"/>
          </m:rPr>
          <m:t>S</m:t>
        </m:r>
      </m:oMath>
      <w:r>
        <w:t xml:space="preserve">, then the matrix</w:t>
      </w:r>
      <w:r>
        <w:t xml:space="preserve"> </w:t>
      </w:r>
      <m:oMath>
        <m:r>
          <m:rPr>
            <m:sty m:val="b"/>
          </m:rPr>
          <m:t>S</m:t>
        </m:r>
        <m:r>
          <m:t>′</m:t>
        </m:r>
        <m:r>
          <m:t>=</m:t>
        </m:r>
        <m:r>
          <m:t>[</m:t>
        </m:r>
        <m:sSub>
          <m:e>
            <m:r>
              <m:rPr>
                <m:sty m:val="b"/>
              </m:rPr>
              <m:t>s</m:t>
            </m:r>
          </m:e>
          <m:sub>
            <m:r>
              <m:t>1</m:t>
            </m:r>
          </m:sub>
        </m:sSub>
        <m:r>
          <m:t>′</m:t>
        </m:r>
        <m:r>
          <m:t>⋯</m:t>
        </m:r>
        <m:sSub>
          <m:e>
            <m:r>
              <m:rPr>
                <m:sty m:val="b"/>
              </m:rPr>
              <m:t>s</m:t>
            </m:r>
          </m:e>
          <m:sub>
            <m:r>
              <m:t>m</m:t>
            </m:r>
          </m:sub>
        </m:sSub>
        <m:r>
          <m:t>′</m:t>
        </m:r>
        <m:r>
          <m:t>]</m:t>
        </m:r>
      </m:oMath>
      <w:r>
        <w:t xml:space="preserve"> </w:t>
      </w:r>
      <w:r>
        <w:t xml:space="preserve">defines the same subspace as</w:t>
      </w:r>
      <w:r>
        <w:t xml:space="preserve"> </w:t>
      </w:r>
      <m:oMath>
        <m:r>
          <m:rPr>
            <m:sty m:val="b"/>
          </m:rPr>
          <m:t>S</m:t>
        </m:r>
      </m:oMath>
      <w:r>
        <w:t xml:space="preserve">, but a different basis. In this case,</w:t>
      </w:r>
      <w:r>
        <w:t xml:space="preserve"> </w:t>
      </w:r>
      <m:oMath>
        <m:r>
          <m:rPr>
            <m:sty m:val="b"/>
          </m:rPr>
          <m:t>S</m:t>
        </m:r>
        <m:r>
          <m:t>′</m:t>
        </m:r>
      </m:oMath>
      <w:r>
        <w:t xml:space="preserve"> </w:t>
      </w:r>
      <w:r>
        <w:t xml:space="preserve">can be expressed in the form</w:t>
      </w:r>
      <w:r>
        <w:t xml:space="preserve"> </w:t>
      </w:r>
      <m:oMath>
        <m:r>
          <m:rPr>
            <m:sty m:val="b"/>
          </m:rPr>
          <m:t>S</m:t>
        </m:r>
        <m:r>
          <m:t>′</m:t>
        </m:r>
        <m:r>
          <m:t>=</m:t>
        </m:r>
        <m:r>
          <m:rPr>
            <m:sty m:val="b"/>
          </m:rPr>
          <m:t>S</m:t>
        </m:r>
        <m:r>
          <m:rPr>
            <m:sty m:val="b"/>
          </m:rPr>
          <m:t>A</m:t>
        </m:r>
      </m:oMath>
      <w:r>
        <w:t xml:space="preserve">, where</w:t>
      </w:r>
      <w:r>
        <w:t xml:space="preserve"> </w:t>
      </w:r>
      <m:oMath>
        <m:r>
          <m:rPr>
            <m:sty m:val="b"/>
          </m:rPr>
          <m:t>A</m:t>
        </m:r>
      </m:oMath>
      <w:r>
        <w:t xml:space="preserve"> </w:t>
      </w:r>
      <w:r>
        <w:t xml:space="preserve">is the coordinate transform from</w:t>
      </w:r>
      <w:r>
        <w:t xml:space="preserve"> </w:t>
      </w:r>
      <m:oMath>
        <m:r>
          <m:rPr>
            <m:sty m:val="b"/>
          </m:rPr>
          <m:t>S</m:t>
        </m:r>
        <m:r>
          <m:t>′</m:t>
        </m:r>
      </m:oMath>
      <w:r>
        <w:t xml:space="preserve"> </w:t>
      </w:r>
      <w:r>
        <w:t xml:space="preserve">to</w:t>
      </w:r>
      <w:r>
        <w:t xml:space="preserve"> </w:t>
      </w:r>
      <m:oMath>
        <m:r>
          <m:rPr>
            <m:sty m:val="b"/>
          </m:rPr>
          <m:t>S</m:t>
        </m:r>
      </m:oMath>
      <w:r>
        <w:t xml:space="preserve"> </w:t>
      </w:r>
      <w:r>
        <w:t xml:space="preserve">coordinates. (The elements of</w:t>
      </w:r>
      <w:r>
        <w:t xml:space="preserve"> </w:t>
      </w:r>
      <m:oMath>
        <m:r>
          <m:rPr>
            <m:sty m:val="b"/>
          </m:rPr>
          <m:t>A</m:t>
        </m:r>
      </m:oMath>
      <w:r>
        <w:t xml:space="preserve"> </w:t>
      </w:r>
      <w:r>
        <w:t xml:space="preserve">satisfy</w:t>
      </w:r>
      <w:r>
        <w:t xml:space="preserve"> </w:t>
      </w:r>
      <m:oMath>
        <m:sSub>
          <m:e>
            <m:r>
              <m:rPr>
                <m:sty m:val="b"/>
              </m:rPr>
              <m:t>s</m:t>
            </m:r>
          </m:e>
          <m:sub>
            <m:r>
              <m:t>j</m:t>
            </m:r>
          </m:sub>
        </m:sSub>
        <m:r>
          <m:t>′</m:t>
        </m:r>
        <m:r>
          <m:t>=</m:t>
        </m:r>
        <m:nary>
          <m:naryPr>
            <m:chr m:val="∑"/>
            <m:limLoc m:val="undOvr"/>
            <m:subHide m:val="0"/>
            <m:supHide m:val="0"/>
          </m:naryPr>
          <m:sub>
            <m:r>
              <m:t>i</m:t>
            </m:r>
            <m:r>
              <m:t>=</m:t>
            </m:r>
            <m:r>
              <m:t>1</m:t>
            </m:r>
          </m:sub>
          <m:sup>
            <m:r>
              <m:t>m</m:t>
            </m:r>
          </m:sup>
          <m:e>
            <m:sSub>
              <m:e>
                <m:r>
                  <m:rPr>
                    <m:sty m:val="b"/>
                  </m:rPr>
                  <m:t>s</m:t>
                </m:r>
              </m:e>
              <m:sub>
                <m:r>
                  <m:t>i</m:t>
                </m:r>
              </m:sub>
            </m:sSub>
          </m:e>
        </m:nary>
        <m:sSub>
          <m:e>
            <m:r>
              <m:t>A</m:t>
            </m:r>
          </m:e>
          <m:sub>
            <m:r>
              <m:t>i</m:t>
            </m:r>
            <m:r>
              <m:t>j</m:t>
            </m:r>
          </m:sub>
        </m:sSub>
      </m:oMath>
      <w:r>
        <w:t xml:space="preserve">.) Thus, any matrix</w:t>
      </w:r>
      <w:r>
        <w:t xml:space="preserve"> </w:t>
      </w:r>
      <m:oMath>
        <m:r>
          <m:rPr>
            <m:sty m:val="b"/>
          </m:rPr>
          <m:t>S</m:t>
        </m:r>
        <m:r>
          <m:rPr>
            <m:sty m:val="b"/>
          </m:rPr>
          <m:t>A</m:t>
        </m:r>
      </m:oMath>
      <w:r>
        <w:t xml:space="preserve">, where</w:t>
      </w:r>
      <w:r>
        <w:t xml:space="preserve"> </w:t>
      </w:r>
      <m:oMath>
        <m:r>
          <m:rPr>
            <m:sty m:val="b"/>
          </m:rPr>
          <m:t>A</m:t>
        </m:r>
      </m:oMath>
      <w:r>
        <w:t xml:space="preserve"> </w:t>
      </w:r>
      <w:r>
        <w:t xml:space="preserve">is invertible, describes the same subspace as</w:t>
      </w:r>
      <w:r>
        <w:t xml:space="preserve"> </w:t>
      </w:r>
      <m:oMath>
        <m:r>
          <m:rPr>
            <m:sty m:val="b"/>
          </m:rPr>
          <m:t>S</m:t>
        </m:r>
      </m:oMath>
      <w:r>
        <w:t xml:space="preserve">.</w:t>
      </w:r>
    </w:p>
    <w:p>
      <w:pPr>
        <w:pStyle w:val="1"/>
      </w:pPr>
      <w:bookmarkStart w:id="97" w:name="decomposition-of-vectors"/>
      <w:r>
        <w:t xml:space="preserve">Decomposition of Vectors</w:t>
      </w:r>
      <w:bookmarkEnd w:id="97"/>
    </w:p>
    <w:p>
      <w:pPr>
        <w:pStyle w:val="FirstParagraph"/>
      </w:pPr>
      <w:r>
        <w:t xml:space="preserve">One of the most basic operations that can be performed on a vector is to decompose it into its components in two subspaces. Given a vector</w:t>
      </w:r>
      <w:r>
        <w:t xml:space="preserve"> </w:t>
      </w:r>
      <m:oMath>
        <m:r>
          <m:t>v</m:t>
        </m:r>
        <m:r>
          <m:t>∈</m:t>
        </m:r>
        <m:r>
          <m:t>V</m:t>
        </m:r>
      </m:oMath>
      <w:r>
        <w:t xml:space="preserve"> </w:t>
      </w:r>
      <w:r>
        <w:t xml:space="preserve">and</w:t>
      </w:r>
    </w:p>
    <w:p>
      <w:pPr>
        <w:pStyle w:val="a0"/>
      </w:pPr>
      <w:r>
        <w:t xml:space="preserve">subspaces</w:t>
      </w:r>
      <w:r>
        <w:t xml:space="preserve"> </w:t>
      </w:r>
      <m:oMath>
        <m:sSub>
          <m:e>
            <m:r>
              <m:t>S</m:t>
            </m:r>
          </m:e>
          <m:sub>
            <m:r>
              <m:t>1</m:t>
            </m:r>
          </m:sub>
        </m:sSub>
        <m:r>
          <m:t>,</m:t>
        </m:r>
        <m:sSub>
          <m:e>
            <m:r>
              <m:t>S</m:t>
            </m:r>
          </m:e>
          <m:sub>
            <m:r>
              <m:t>2</m:t>
            </m:r>
          </m:sub>
        </m:sSub>
        <m:r>
          <m:t>⊆</m:t>
        </m:r>
        <m:r>
          <m:t>V</m:t>
        </m:r>
      </m:oMath>
      <w:r>
        <w:t xml:space="preserve">, the idea is to express</w:t>
      </w:r>
      <w:r>
        <w:t xml:space="preserve"> </w:t>
      </w:r>
      <m:oMath>
        <m:r>
          <m:rPr>
            <m:sty m:val="b"/>
          </m:rPr>
          <m:t>v</m:t>
        </m:r>
      </m:oMath>
      <w:r>
        <w:t xml:space="preserve"> </w:t>
      </w:r>
      <w:r>
        <w:t xml:space="preserve">in the form</w:t>
      </w:r>
      <w:r>
        <w:t xml:space="preserve"> </w:t>
      </w:r>
      <m:oMath>
        <m:r>
          <m:rPr>
            <m:sty m:val="b"/>
          </m:rPr>
          <m:t>v</m:t>
        </m:r>
        <m:r>
          <m:t>=</m:t>
        </m:r>
        <m:sSub>
          <m:e>
            <m:r>
              <m:rPr>
                <m:sty m:val="b"/>
              </m:rPr>
              <m:t>v</m:t>
            </m:r>
          </m:e>
          <m:sub>
            <m:r>
              <m:t>1</m:t>
            </m:r>
          </m:sub>
        </m:sSub>
        <m:r>
          <m:t>+</m:t>
        </m:r>
        <m:sSub>
          <m:e>
            <m:r>
              <m:rPr>
                <m:sty m:val="b"/>
              </m:rPr>
              <m:t>v</m:t>
            </m:r>
          </m:e>
          <m:sub>
            <m:r>
              <m:t>2</m:t>
            </m:r>
          </m:sub>
        </m:sSub>
      </m:oMath>
      <w:r>
        <w:t xml:space="preserve">, where</w:t>
      </w:r>
      <w:r>
        <w:t xml:space="preserve"> </w:t>
      </w:r>
      <m:oMath>
        <m:sSub>
          <m:e>
            <m:r>
              <m:rPr>
                <m:sty m:val="b"/>
              </m:rPr>
              <m:t>v</m:t>
            </m:r>
          </m:e>
          <m:sub>
            <m:r>
              <m:t>1</m:t>
            </m:r>
          </m:sub>
        </m:sSub>
        <m:r>
          <m:t>∈</m:t>
        </m:r>
        <m:sSub>
          <m:e>
            <m:r>
              <m:t>S</m:t>
            </m:r>
          </m:e>
          <m:sub>
            <m:r>
              <m:t>1</m:t>
            </m:r>
          </m:sub>
        </m:sSub>
      </m:oMath>
      <w:r>
        <w:t xml:space="preserve"> </w:t>
      </w:r>
      <w:r>
        <w:t xml:space="preserve">and</w:t>
      </w:r>
      <w:r>
        <w:t xml:space="preserve"> </w:t>
      </w:r>
      <m:oMath>
        <m:sSub>
          <m:e>
            <m:r>
              <m:rPr>
                <m:sty m:val="b"/>
              </m:rPr>
              <m:t>v</m:t>
            </m:r>
          </m:e>
          <m:sub>
            <m:r>
              <m:t>2</m:t>
            </m:r>
          </m:sub>
        </m:sSub>
        <m:r>
          <m:t>∈</m:t>
        </m:r>
        <m:sSub>
          <m:e>
            <m:r>
              <m:t>S</m:t>
            </m:r>
          </m:e>
          <m:sub>
            <m:r>
              <m:t>2</m:t>
            </m:r>
          </m:sub>
        </m:sSub>
      </m:oMath>
      <w:r>
        <w:t xml:space="preserve">. This decomposition is possible if</w:t>
      </w:r>
      <w:r>
        <w:t xml:space="preserve"> </w:t>
      </w:r>
      <m:oMath>
        <m:r>
          <m:rPr>
            <m:sty m:val="b"/>
          </m:rPr>
          <m:t>v</m:t>
        </m:r>
        <m:r>
          <m:t>∈</m:t>
        </m:r>
        <m:r>
          <m:rPr>
            <m:nor/>
            <m:sty m:val="p"/>
          </m:rPr>
          <m:t>span</m:t>
        </m:r>
        <m:r>
          <m:t>(</m:t>
        </m:r>
        <m:sSub>
          <m:e>
            <m:r>
              <m:t>S</m:t>
            </m:r>
          </m:e>
          <m:sub>
            <m:r>
              <m:t>1</m:t>
            </m:r>
          </m:sub>
        </m:sSub>
        <m:r>
          <m:t>∪</m:t>
        </m:r>
        <m:sSub>
          <m:e>
            <m:r>
              <m:t>S</m:t>
            </m:r>
          </m:e>
          <m:sub>
            <m:r>
              <m:t>2</m:t>
            </m:r>
          </m:sub>
        </m:sSub>
        <m:r>
          <m:t>)</m:t>
        </m:r>
      </m:oMath>
      <w:r>
        <w:t xml:space="preserve">, and it is unique if</w:t>
      </w:r>
      <w:r>
        <w:t xml:space="preserve"> </w:t>
      </w:r>
      <m:oMath>
        <m:sSub>
          <m:e>
            <m:r>
              <m:t>S</m:t>
            </m:r>
          </m:e>
          <m:sub>
            <m:r>
              <m:t>1</m:t>
            </m:r>
          </m:sub>
        </m:sSub>
        <m:r>
          <m:t>∩</m:t>
        </m:r>
        <m:sSub>
          <m:e>
            <m:r>
              <m:t>S</m:t>
            </m:r>
          </m:e>
          <m:sub>
            <m:r>
              <m:t>2</m:t>
            </m:r>
          </m:sub>
        </m:sSub>
        <m:r>
          <m:t>=</m:t>
        </m:r>
        <m:r>
          <m:t>{</m:t>
        </m:r>
        <m:r>
          <m:t>0</m:t>
        </m:r>
        <m:r>
          <m:t>}</m:t>
        </m:r>
      </m:oMath>
      <w:r>
        <w:t xml:space="preserve"> </w:t>
      </w:r>
      <w:r>
        <w:t xml:space="preserve">(i.e.,</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have no nonzero element in common). If we want the decomposition to be both possible and unique for any</w:t>
      </w:r>
      <w:r>
        <w:t xml:space="preserve"> </w:t>
      </w:r>
      <m:oMath>
        <m:r>
          <m:rPr>
            <m:sty m:val="b"/>
          </m:rPr>
          <m:t>v</m:t>
        </m:r>
      </m:oMath>
      <w:r>
        <w:t xml:space="preserve">, then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must satisfy</w:t>
      </w:r>
    </w:p>
    <w:p>
      <w:pPr>
        <w:pStyle w:val="a0"/>
      </w:pPr>
      <m:oMathPara>
        <m:oMathParaPr>
          <m:jc m:val="center"/>
        </m:oMathParaPr>
        <m:oMath>
          <m:sSub>
            <m:e>
              <m:r>
                <m:rPr>
                  <m:sty m:val="p"/>
                  <m:scr m:val="script"/>
                </m:rPr>
                <m:t>S</m:t>
              </m:r>
            </m:e>
            <m:sub>
              <m:r>
                <m:t>1</m:t>
              </m:r>
            </m:sub>
          </m:sSub>
          <m:r>
            <m:t>∩</m:t>
          </m:r>
          <m:sSub>
            <m:e>
              <m:r>
                <m:rPr>
                  <m:sty m:val="p"/>
                  <m:scr m:val="script"/>
                </m:rPr>
                <m:t>S</m:t>
              </m:r>
            </m:e>
            <m:sub>
              <m:r>
                <m:t>2</m:t>
              </m:r>
            </m:sub>
          </m:sSub>
          <m:r>
            <m:t>=</m:t>
          </m:r>
          <m:r>
            <m:t>{</m:t>
          </m:r>
          <m:r>
            <m:t>0</m:t>
          </m:r>
          <m:r>
            <m:t>}</m:t>
          </m:r>
          <m:r>
            <m:rPr>
              <m:sty m:val="p"/>
            </m:rPr>
            <m:t>a</m:t>
          </m:r>
          <m:r>
            <m:rPr>
              <m:sty m:val="p"/>
            </m:rPr>
            <m:t>n</m:t>
          </m:r>
          <m:r>
            <m:rPr>
              <m:sty m:val="p"/>
            </m:rPr>
            <m:t>d</m:t>
          </m:r>
          <m:r>
            <m:rPr>
              <m:nor/>
              <m:sty m:val="p"/>
            </m:rPr>
            <m:t>dim</m:t>
          </m:r>
          <m:r>
            <m:t>(</m:t>
          </m:r>
          <m:sSub>
            <m:e>
              <m:r>
                <m:rPr>
                  <m:sty m:val="p"/>
                  <m:scr m:val="script"/>
                </m:rPr>
                <m:t>S</m:t>
              </m:r>
            </m:e>
            <m:sub>
              <m:r>
                <m:t>1</m:t>
              </m:r>
            </m:sub>
          </m:sSub>
          <m:r>
            <m:t>)</m:t>
          </m:r>
          <m:r>
            <m:t>+</m:t>
          </m:r>
          <m:r>
            <m:rPr>
              <m:nor/>
              <m:sty m:val="p"/>
            </m:rPr>
            <m:t>dim</m:t>
          </m:r>
          <m:r>
            <m:t>(</m:t>
          </m:r>
          <m:sSub>
            <m:e>
              <m:r>
                <m:rPr>
                  <m:sty m:val="p"/>
                  <m:scr m:val="script"/>
                </m:rPr>
                <m:t>S</m:t>
              </m:r>
            </m:e>
            <m:sub>
              <m:r>
                <m:t>2</m:t>
              </m:r>
            </m:sub>
          </m:sSub>
          <m:r>
            <m:t>)</m:t>
          </m:r>
          <m:r>
            <m:t>=</m:t>
          </m:r>
          <m:r>
            <m:rPr>
              <m:nor/>
              <m:sty m:val="p"/>
            </m:rPr>
            <m:t>dim</m:t>
          </m:r>
          <m:r>
            <m:t>(</m:t>
          </m:r>
          <m:r>
            <m:t>V</m:t>
          </m:r>
          <m:r>
            <m:t>)</m:t>
          </m:r>
          <m:r>
            <m:t> </m:t>
          </m:r>
          <m:r>
            <m:t>.</m:t>
          </m:r>
        </m:oMath>
      </m:oMathPara>
    </w:p>
    <w:p>
      <w:pPr>
        <w:pStyle w:val="FirstParagraph"/>
      </w:pPr>
      <w:r>
        <w:t xml:space="preserve">(These conditions imply span(</w:t>
      </w:r>
      <m:oMath>
        <m:sSub>
          <m:e>
            <m:r>
              <m:t>S</m:t>
            </m:r>
          </m:e>
          <m:sub>
            <m:r>
              <m:t>1</m:t>
            </m:r>
          </m:sub>
        </m:sSub>
        <m:r>
          <m:t>∪</m:t>
        </m:r>
        <m:sSub>
          <m:e>
            <m:r>
              <m:t>S</m:t>
            </m:r>
          </m:e>
          <m:sub>
            <m:r>
              <m:t>2</m:t>
            </m:r>
          </m:sub>
        </m:sSub>
      </m:oMath>
      <w:r>
        <w:t xml:space="preserve">) =</w:t>
      </w:r>
      <w:r>
        <w:t xml:space="preserve"> </w:t>
      </w:r>
      <m:oMath>
        <m:r>
          <m:t>V</m:t>
        </m:r>
      </m:oMath>
      <w:r>
        <w:t xml:space="preserve">.) If</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satisfy Eq. 3.24 then we can say that</w:t>
      </w:r>
      <w:r>
        <w:t xml:space="preserve"> </w:t>
      </w:r>
      <m:oMath>
        <m:r>
          <m:t>V</m:t>
        </m:r>
      </m:oMath>
      <w:r>
        <w:t xml:space="preserve"> </w:t>
      </w:r>
      <w:r>
        <w:t xml:space="preserve">is the direct sum of</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which is written</w:t>
      </w:r>
    </w:p>
    <w:p>
      <w:pPr>
        <w:pStyle w:val="a0"/>
      </w:pPr>
      <m:oMathPara>
        <m:oMathParaPr>
          <m:jc m:val="center"/>
        </m:oMathParaPr>
        <m:oMath>
          <m:r>
            <m:t>V</m:t>
          </m:r>
          <m:r>
            <m:t>=</m:t>
          </m:r>
          <m:sSub>
            <m:e>
              <m:r>
                <m:t>S</m:t>
              </m:r>
            </m:e>
            <m:sub>
              <m:r>
                <m:t>1</m:t>
              </m:r>
            </m:sub>
          </m:sSub>
          <m:r>
            <m:t>⊕</m:t>
          </m:r>
          <m:sSub>
            <m:e>
              <m:r>
                <m:t>S</m:t>
              </m:r>
            </m:e>
            <m:sub>
              <m:r>
                <m:t>2</m:t>
              </m:r>
            </m:sub>
          </m:sSub>
          <m:r>
            <m:t> </m:t>
          </m:r>
          <m:r>
            <m:t>.</m:t>
          </m:r>
        </m:oMath>
      </m:oMathPara>
    </w:p>
    <w:p>
      <w:pPr>
        <w:pStyle w:val="FirstParagraph"/>
      </w:pPr>
      <w:r>
        <w:t xml:space="preserve">This equation is simply a short-hand way of saying that any element of</w:t>
      </w:r>
      <w:r>
        <w:t xml:space="preserve"> </w:t>
      </w:r>
      <m:oMath>
        <m:r>
          <m:t>V</m:t>
        </m:r>
      </m:oMath>
      <w:r>
        <w:t xml:space="preserve"> </w:t>
      </w:r>
      <w:r>
        <w:t xml:space="preserve">can be decomposed uniquely into the sum of an element of</w:t>
      </w:r>
      <w:r>
        <w:t xml:space="preserve"> </w:t>
      </w:r>
      <m:oMath>
        <m:sSub>
          <m:e>
            <m:r>
              <m:t>S</m:t>
            </m:r>
          </m:e>
          <m:sub>
            <m:r>
              <m:t>1</m:t>
            </m:r>
          </m:sub>
        </m:sSub>
      </m:oMath>
      <w:r>
        <w:t xml:space="preserve"> </w:t>
      </w:r>
      <w:r>
        <w:t xml:space="preserve">and an element of</w:t>
      </w:r>
      <w:r>
        <w:t xml:space="preserve"> </w:t>
      </w:r>
      <m:oMath>
        <m:sSub>
          <m:e>
            <m:r>
              <m:t>S</m:t>
            </m:r>
          </m:e>
          <m:sub>
            <m:r>
              <m:t>2</m:t>
            </m:r>
          </m:sub>
        </m:sSub>
      </m:oMath>
      <w:r>
        <w:t xml:space="preserve">. Essentially, Eqs. 3.24 and 3.25 say the same thing.</w:t>
      </w:r>
    </w:p>
    <w:p>
      <w:pPr>
        <w:pStyle w:val="a0"/>
      </w:pPr>
      <w:r>
        <w:t xml:space="preserve">Let us now perform the decomposition. We are given a vector</w:t>
      </w:r>
      <w:r>
        <w:t xml:space="preserve"> </w:t>
      </w:r>
      <m:oMath>
        <m:r>
          <m:t>v</m:t>
        </m:r>
        <m:r>
          <m:t>∈</m:t>
        </m:r>
        <m:r>
          <m:t>V</m:t>
        </m:r>
      </m:oMath>
      <w:r>
        <w:t xml:space="preserve"> </w:t>
      </w:r>
      <w:r>
        <w:t xml:space="preserve">and two matrices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representing subspaces that satisfy Eq. 3.25; and the task is to find</w:t>
      </w:r>
      <w:r>
        <w:t xml:space="preserve"> </w:t>
      </w:r>
      <m:oMath>
        <m:sSub>
          <m:e>
            <m:r>
              <m:t>α</m:t>
            </m:r>
          </m:e>
          <m:sub>
            <m:r>
              <m:t>1</m:t>
            </m:r>
          </m:sub>
        </m:sSub>
      </m:oMath>
      <w:r>
        <w:t xml:space="preserve"> </w:t>
      </w:r>
      <w:r>
        <w:t xml:space="preserve">and</w:t>
      </w:r>
      <w:r>
        <w:t xml:space="preserve"> </w:t>
      </w:r>
      <m:oMath>
        <m:sSub>
          <m:e>
            <m:r>
              <m:t>α</m:t>
            </m:r>
          </m:e>
          <m:sub>
            <m:r>
              <m:t>2</m:t>
            </m:r>
          </m:sub>
        </m:sSub>
      </m:oMath>
      <w:r>
        <w:t xml:space="preserve"> </w:t>
      </w:r>
      <w:r>
        <w:t xml:space="preserve">that satisfy</w:t>
      </w:r>
    </w:p>
    <w:p>
      <w:pPr>
        <w:pStyle w:val="a0"/>
      </w:pPr>
      <m:oMathPara>
        <m:oMathParaPr>
          <m:jc m:val="center"/>
        </m:oMathParaPr>
        <m:oMath>
          <m:r>
            <m:t>v</m:t>
          </m:r>
          <m:r>
            <m:t>=</m:t>
          </m:r>
          <m:sSub>
            <m:e>
              <m:r>
                <m:t>S</m:t>
              </m:r>
            </m:e>
            <m:sub>
              <m:r>
                <m:t>1</m:t>
              </m:r>
            </m:sub>
          </m:sSub>
          <m:r>
            <m:t> </m:t>
          </m:r>
          <m:sSub>
            <m:e>
              <m:r>
                <m:t>α</m:t>
              </m:r>
            </m:e>
            <m:sub>
              <m:r>
                <m:t>1</m:t>
              </m:r>
            </m:sub>
          </m:sSub>
          <m:r>
            <m:t>+</m:t>
          </m:r>
          <m:sSub>
            <m:e>
              <m:r>
                <m:t>S</m:t>
              </m:r>
            </m:e>
            <m:sub>
              <m:r>
                <m:t>2</m:t>
              </m:r>
            </m:sub>
          </m:sSub>
          <m:r>
            <m:t> </m:t>
          </m:r>
          <m:sSub>
            <m:e>
              <m:r>
                <m:t>α</m:t>
              </m:r>
            </m:e>
            <m:sub>
              <m:r>
                <m:t>2</m:t>
              </m:r>
            </m:sub>
          </m:sSub>
          <m:r>
            <m:t>=</m:t>
          </m:r>
          <m:d>
            <m:dPr>
              <m:begChr m:val="["/>
              <m:endChr m:val="]"/>
              <m:grow/>
            </m:dPr>
            <m:e>
              <m:sSub>
                <m:e>
                  <m:r>
                    <m:t>S</m:t>
                  </m:r>
                </m:e>
                <m:sub>
                  <m:r>
                    <m:t>1</m:t>
                  </m:r>
                </m:sub>
              </m:sSub>
              <m:r>
                <m:t> </m:t>
              </m:r>
              <m:r>
                <m:t> </m:t>
              </m:r>
              <m:r>
                <m:t> </m:t>
              </m:r>
              <m:sSub>
                <m:e>
                  <m:r>
                    <m:t>S</m:t>
                  </m:r>
                </m:e>
                <m:sub>
                  <m:r>
                    <m:t>2</m:t>
                  </m:r>
                </m:sub>
              </m:sSub>
            </m:e>
          </m:d>
          <m:d>
            <m:dPr>
              <m:begChr m:val="["/>
              <m:endChr m:val="]"/>
              <m:grow/>
            </m:dPr>
            <m:e>
              <m:m>
                <m:mPr>
                  <m:baseJc m:val="center"/>
                  <m:plcHide m:val="1"/>
                  <m:mcs>
                    <m:mc>
                      <m:mcPr>
                        <m:mcJc m:val="left"/>
                        <m:count m:val="1"/>
                      </m:mcPr>
                    </m:mc>
                  </m:mcs>
                </m:mPr>
                <m:mr>
                  <m:e>
                    <m:sSub>
                      <m:e>
                        <m:r>
                          <m:t>α</m:t>
                        </m:r>
                      </m:e>
                      <m:sub>
                        <m:r>
                          <m:t>1</m:t>
                        </m:r>
                      </m:sub>
                    </m:sSub>
                  </m:e>
                </m:mr>
                <m:mr>
                  <m:e>
                    <m:sSub>
                      <m:e>
                        <m:r>
                          <m:t>α</m:t>
                        </m:r>
                      </m:e>
                      <m:sub>
                        <m:r>
                          <m:t>2</m:t>
                        </m:r>
                      </m:sub>
                    </m:sSub>
                  </m:e>
                </m:mr>
              </m:m>
            </m:e>
          </m:d>
          <m:r>
            <m:t> </m:t>
          </m:r>
          <m:r>
            <m:t>.</m:t>
          </m:r>
        </m:oMath>
      </m:oMathPara>
    </w:p>
    <w:p>
      <w:pPr>
        <w:pStyle w:val="FirstParagraph"/>
      </w:pPr>
      <w:r>
        <w:t xml:space="preserve">This problem can be solved using the following result: if</w:t>
      </w:r>
      <w:r>
        <w:t xml:space="preserve"> </w:t>
      </w:r>
      <m:oMath>
        <m:sSub>
          <m:e>
            <m:r>
              <m:t>S</m:t>
            </m:r>
          </m:e>
          <m:sub>
            <m:r>
              <m:t>1</m:t>
            </m:r>
          </m:sub>
        </m:sSub>
        <m:r>
          <m:t>⊕</m:t>
        </m:r>
        <m:sSub>
          <m:e>
            <m:r>
              <m:t>S</m:t>
            </m:r>
          </m:e>
          <m:sub>
            <m:r>
              <m:t>2</m:t>
            </m:r>
          </m:sub>
        </m:sSub>
        <m:r>
          <m:t>=</m:t>
        </m:r>
        <m:r>
          <m:t>V</m:t>
        </m:r>
      </m:oMath>
      <w:r>
        <w:t xml:space="preserve"> </w:t>
      </w:r>
      <w:r>
        <w:t xml:space="preserve">then</w:t>
      </w:r>
      <w:r>
        <w:t xml:space="preserve"> </w:t>
      </w:r>
      <m:oMath>
        <m:r>
          <m:t>[</m:t>
        </m:r>
        <m:sSub>
          <m:e>
            <m:r>
              <m:t>S</m:t>
            </m:r>
          </m:e>
          <m:sub>
            <m:r>
              <m:t>1</m:t>
            </m:r>
          </m:sub>
        </m:sSub>
        <m:r>
          <m:t> </m:t>
        </m:r>
        <m:sSub>
          <m:e>
            <m:r>
              <m:t>S</m:t>
            </m:r>
          </m:e>
          <m:sub>
            <m:r>
              <m:t>2</m:t>
            </m:r>
          </m:sub>
        </m:sSub>
        <m:r>
          <m:t>]</m:t>
        </m:r>
      </m:oMath>
      <w:r>
        <w:t xml:space="preserve"> </w:t>
      </w:r>
      <w:r>
        <w:t xml:space="preserve">defines a basis on</w:t>
      </w:r>
      <w:r>
        <w:t xml:space="preserve"> </w:t>
      </w:r>
      <m:oMath>
        <m:r>
          <m:t>V</m:t>
        </m:r>
      </m:oMath>
      <w:r>
        <w:t xml:space="preserve">, and is therefore a nonsingular matrix. Given that</w:t>
      </w:r>
      <w:r>
        <w:t xml:space="preserve"> </w:t>
      </w:r>
      <m:oMath>
        <m:r>
          <m:t>[</m:t>
        </m:r>
        <m:sSub>
          <m:e>
            <m:r>
              <m:t>S</m:t>
            </m:r>
          </m:e>
          <m:sub>
            <m:r>
              <m:t>1</m:t>
            </m:r>
          </m:sub>
        </m:sSub>
        <m:r>
          <m:t> </m:t>
        </m:r>
        <m:sSub>
          <m:e>
            <m:r>
              <m:t>S</m:t>
            </m:r>
          </m:e>
          <m:sub>
            <m:r>
              <m:t>2</m:t>
            </m:r>
          </m:sub>
        </m:sSub>
        <m:sSup>
          <m:e>
            <m:r>
              <m:t>]</m:t>
            </m:r>
          </m:e>
          <m:sup>
            <m:r>
              <m:t>−</m:t>
            </m:r>
            <m:r>
              <m:t>1</m:t>
            </m:r>
          </m:sup>
        </m:sSup>
      </m:oMath>
      <w:r>
        <w:t xml:space="preserve"> </w:t>
      </w:r>
      <w:r>
        <w:t xml:space="preserve">exists, the solution to Eq. 3.26 is simply</w:t>
      </w:r>
    </w:p>
    <w:p>
      <w:pPr>
        <w:pStyle w:val="a0"/>
      </w:pPr>
      <m:oMathPara>
        <m:oMathParaPr>
          <m:jc m:val="center"/>
        </m:oMathParaPr>
        <m:oMath>
          <m:d>
            <m:dPr>
              <m:begChr m:val="["/>
              <m:endChr m:val="]"/>
              <m:grow/>
            </m:dPr>
            <m:e>
              <m:m>
                <m:mPr>
                  <m:baseJc m:val="center"/>
                  <m:plcHide m:val="1"/>
                  <m:mcs>
                    <m:mc>
                      <m:mcPr>
                        <m:mcJc m:val="left"/>
                        <m:count m:val="1"/>
                      </m:mcPr>
                    </m:mc>
                  </m:mcs>
                </m:mPr>
                <m:mr>
                  <m:e>
                    <m:sSub>
                      <m:e>
                        <m:r>
                          <m:t>α</m:t>
                        </m:r>
                      </m:e>
                      <m:sub>
                        <m:r>
                          <m:t>1</m:t>
                        </m:r>
                      </m:sub>
                    </m:sSub>
                  </m:e>
                </m:mr>
                <m:mr>
                  <m:e>
                    <m:sSub>
                      <m:e>
                        <m:r>
                          <m:t>α</m:t>
                        </m:r>
                      </m:e>
                      <m:sub>
                        <m:r>
                          <m:t>2</m:t>
                        </m:r>
                      </m:sub>
                    </m:sSub>
                  </m:e>
                </m:mr>
              </m:m>
            </m:e>
          </m:d>
          <m:r>
            <m:t>=</m:t>
          </m:r>
          <m:sSup>
            <m:e>
              <m:d>
                <m:dPr>
                  <m:begChr m:val="["/>
                  <m:endChr m:val="]"/>
                  <m:grow/>
                </m:dPr>
                <m:e>
                  <m:m>
                    <m:mPr>
                      <m:baseJc m:val="center"/>
                      <m:plcHide m:val="1"/>
                      <m:mcs>
                        <m:mc>
                          <m:mcPr>
                            <m:mcJc m:val="left"/>
                            <m:count m:val="1"/>
                          </m:mcPr>
                        </m:mc>
                        <m:mc>
                          <m:mcPr>
                            <m:mcJc m:val="left"/>
                            <m:count m:val="1"/>
                          </m:mcPr>
                        </m:mc>
                      </m:mcs>
                    </m:mPr>
                    <m:mr>
                      <m:e>
                        <m:sSub>
                          <m:e>
                            <m:r>
                              <m:t>S</m:t>
                            </m:r>
                          </m:e>
                          <m:sub>
                            <m:r>
                              <m:t>1</m:t>
                            </m:r>
                          </m:sub>
                        </m:sSub>
                      </m:e>
                      <m:e>
                        <m:sSub>
                          <m:e>
                            <m:r>
                              <m:t>S</m:t>
                            </m:r>
                          </m:e>
                          <m:sub>
                            <m:r>
                              <m:t>2</m:t>
                            </m:r>
                          </m:sub>
                        </m:sSub>
                      </m:e>
                    </m:mr>
                  </m:m>
                </m:e>
              </m:d>
            </m:e>
            <m:sup>
              <m:r>
                <m:t>−</m:t>
              </m:r>
              <m:r>
                <m:t>1</m:t>
              </m:r>
            </m:sup>
          </m:sSup>
          <m:r>
            <m:t>v</m:t>
          </m:r>
          <m:r>
            <m:t> </m:t>
          </m:r>
          <m:r>
            <m:t>.</m:t>
          </m:r>
        </m:oMath>
      </m:oMathPara>
    </w:p>
    <w:p>
      <w:pPr>
        <w:pStyle w:val="FirstParagraph"/>
      </w:pPr>
      <w:r>
        <w:t xml:space="preserve">This formula extends in the obvious way to the task of decomposing a vector into components in more than two subspaces.</w:t>
      </w:r>
    </w:p>
    <w:p>
      <w:pPr>
        <w:pStyle w:val="1"/>
      </w:pPr>
      <w:bookmarkStart w:id="98" w:name="orthogonal-complements"/>
      <w:r>
        <w:t xml:space="preserve">Orthogonal Complements</w:t>
      </w:r>
      <w:bookmarkEnd w:id="98"/>
    </w:p>
    <w:p>
      <w:pPr>
        <w:pStyle w:val="FirstParagraph"/>
      </w:pPr>
      <w:r>
        <w:t xml:space="preserve">If two Euclidean vectors,</w:t>
      </w:r>
      <w:r>
        <w:t xml:space="preserve"> </w:t>
      </w:r>
      <m:oMath>
        <m:r>
          <m:rPr>
            <m:sty m:val="b"/>
          </m:rPr>
          <m:t>u</m:t>
        </m:r>
      </m:oMath>
      <w:r>
        <w:t xml:space="preserve"> </w:t>
      </w:r>
      <w:r>
        <w:t xml:space="preserve">and</w:t>
      </w:r>
      <w:r>
        <w:t xml:space="preserve"> </w:t>
      </w:r>
      <m:oMath>
        <m:r>
          <m:rPr>
            <m:sty m:val="b"/>
          </m:rPr>
          <m:t>v</m:t>
        </m:r>
      </m:oMath>
      <w:r>
        <w:t xml:space="preserve">, satisfy the equation</w:t>
      </w:r>
      <w:r>
        <w:t xml:space="preserve"> </w:t>
      </w:r>
      <m:oMath>
        <m:r>
          <m:rPr>
            <m:sty m:val="b"/>
          </m:rPr>
          <m:t>u</m:t>
        </m:r>
        <m:r>
          <m:t>⋅</m:t>
        </m:r>
        <m:r>
          <m:rPr>
            <m:sty m:val="b"/>
          </m:rPr>
          <m:t>v</m:t>
        </m:r>
        <m:r>
          <m:t>=</m:t>
        </m:r>
        <m:r>
          <m:t>0</m:t>
        </m:r>
      </m:oMath>
      <w:r>
        <w:t xml:space="preserve">, then they are said to be orthogonal. If</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are subsets of</w:t>
      </w:r>
      <w:r>
        <w:t xml:space="preserve"> </w:t>
      </w:r>
      <m:oMath>
        <m:sSup>
          <m:e>
            <m:r>
              <m:rPr>
                <m:sty m:val="p"/>
                <m:scr m:val="double-struck"/>
              </m:rPr>
              <m:t>E</m:t>
            </m:r>
          </m:e>
          <m:sup>
            <m:r>
              <m:t>n</m:t>
            </m:r>
          </m:sup>
        </m:sSup>
      </m:oMath>
      <w:r>
        <w:t xml:space="preserve">, and every element of</w:t>
      </w:r>
      <w:r>
        <w:t xml:space="preserve"> </w:t>
      </w:r>
      <m:oMath>
        <m:sSub>
          <m:e>
            <m:r>
              <m:t>Y</m:t>
            </m:r>
          </m:e>
          <m:sub>
            <m:r>
              <m:t>1</m:t>
            </m:r>
          </m:sub>
        </m:sSub>
      </m:oMath>
      <w:r>
        <w:t xml:space="preserve"> </w:t>
      </w:r>
      <w:r>
        <w:t xml:space="preserve">is orthogonal to every element of</w:t>
      </w:r>
      <w:r>
        <w:t xml:space="preserve"> </w:t>
      </w:r>
      <m:oMath>
        <m:sSub>
          <m:e>
            <m:r>
              <m:t>Y</m:t>
            </m:r>
          </m:e>
          <m:sub>
            <m:r>
              <m:t>2</m:t>
            </m:r>
          </m:sub>
        </m:sSub>
      </m:oMath>
      <w:r>
        <w:t xml:space="preserve">, then the two subsets are said to be orthogonal, which is written</w:t>
      </w:r>
      <w:r>
        <w:t xml:space="preserve"> </w:t>
      </w:r>
      <m:oMath>
        <m:sSub>
          <m:e>
            <m:r>
              <m:t>Y</m:t>
            </m:r>
          </m:e>
          <m:sub>
            <m:r>
              <m:t>1</m:t>
            </m:r>
          </m:sub>
        </m:sSub>
        <m:r>
          <m:t>⊥</m:t>
        </m:r>
        <m:sSub>
          <m:e>
            <m:r>
              <m:t>Y</m:t>
            </m:r>
          </m:e>
          <m:sub>
            <m:r>
              <m:t>2</m:t>
            </m:r>
          </m:sub>
        </m:sSub>
      </m:oMath>
      <w:r>
        <w:t xml:space="preserve">. The set of all vectors that are orthogonal to a given subset,</w:t>
      </w:r>
      <w:r>
        <w:t xml:space="preserve"> </w:t>
      </w:r>
      <m:oMath>
        <m:r>
          <m:t>Y</m:t>
        </m:r>
        <m:r>
          <m:t>⊆</m:t>
        </m:r>
        <m:sSup>
          <m:e>
            <m:r>
              <m:rPr>
                <m:sty m:val="p"/>
                <m:scr m:val="double-struck"/>
              </m:rPr>
              <m:t>E</m:t>
            </m:r>
          </m:e>
          <m:sup>
            <m:r>
              <m:t>n</m:t>
            </m:r>
          </m:sup>
        </m:sSup>
      </m:oMath>
      <w:r>
        <w:t xml:space="preserve">, is called its orthogonal complement, and is written</w:t>
      </w:r>
      <w:r>
        <w:t xml:space="preserve"> </w:t>
      </w:r>
      <m:oMath>
        <m:sSup>
          <m:e>
            <m:r>
              <m:t>Y</m:t>
            </m:r>
          </m:e>
          <m:sup>
            <m:r>
              <m:t>⊥</m:t>
            </m:r>
          </m:sup>
        </m:sSup>
      </m:oMath>
      <w:r>
        <w:t xml:space="preserve">. An orthogonal complement is always a subspace. Some basic properties of orthogonal subsets are listed in Table 3.1.</w:t>
      </w:r>
    </w:p>
    <w:p>
      <w:pPr>
        <w:pStyle w:val="a0"/>
      </w:pPr>
      <w:r>
        <w:t xml:space="preserve">This form of orthogonality is based on the Euclidean inner product, and is therefore applicable only to Euclidean vectors. However, it is possible to define other forms of orthogonality, which are based on other scalar products. In particular, if</w:t>
      </w:r>
      <w:r>
        <w:t xml:space="preserve"> </w:t>
      </w:r>
      <m:oMath>
        <m:r>
          <m:rPr>
            <m:sty m:val="b"/>
          </m:rPr>
          <m:t>u</m:t>
        </m:r>
        <m:r>
          <m:t>∈</m:t>
        </m:r>
        <m:r>
          <m:t>U</m:t>
        </m:r>
      </m:oMath>
      <w:r>
        <w:t xml:space="preserve"> </w:t>
      </w:r>
      <w:r>
        <w:t xml:space="preserve">and</w:t>
      </w:r>
      <w:r>
        <w:t xml:space="preserve"> </w:t>
      </w:r>
      <m:oMath>
        <m:r>
          <m:rPr>
            <m:sty m:val="b"/>
          </m:rPr>
          <m:t>v</m:t>
        </m:r>
        <m:r>
          <m:t>∈</m:t>
        </m:r>
        <m:r>
          <m:t>V</m:t>
        </m:r>
      </m:oMath>
      <w:r>
        <w:t xml:space="preserve">, where</w:t>
      </w:r>
      <w:r>
        <w:t xml:space="preserve"> </w:t>
      </w:r>
      <m:oMath>
        <m:r>
          <m:t>U</m:t>
        </m:r>
        <m:r>
          <m:t>=</m:t>
        </m:r>
        <m:sSup>
          <m:e>
            <m:r>
              <m:t>V</m:t>
            </m:r>
          </m:e>
          <m:sup>
            <m:r>
              <m:t>*</m:t>
            </m:r>
          </m:sup>
        </m:sSup>
      </m:oMath>
      <w:r>
        <w:t xml:space="preserve">, then a scalar product is defined between</w:t>
      </w:r>
      <w:r>
        <w:t xml:space="preserve"> </w:t>
      </w:r>
      <m:oMath>
        <m:r>
          <m:rPr>
            <m:sty m:val="b"/>
          </m:rPr>
          <m:t>u</m:t>
        </m:r>
      </m:oMath>
      <w:r>
        <w:t xml:space="preserve"> </w:t>
      </w:r>
      <w:r>
        <w:t xml:space="preserve">and</w:t>
      </w:r>
      <w:r>
        <w:t xml:space="preserve"> </w:t>
      </w:r>
      <m:oMath>
        <m:r>
          <m:rPr>
            <m:sty m:val="b"/>
          </m:rPr>
          <m:t>v</m:t>
        </m:r>
      </m:oMath>
      <w:r>
        <w:t xml:space="preserve">, and it is possible to say that if</w:t>
      </w:r>
      <w:r>
        <w:t xml:space="preserve"> </w:t>
      </w:r>
      <m:oMath>
        <m:r>
          <m:rPr>
            <m:sty m:val="b"/>
          </m:rPr>
          <m:t>u</m:t>
        </m:r>
        <m:r>
          <m:t>⋅</m:t>
        </m:r>
        <m:r>
          <m:rPr>
            <m:sty m:val="b"/>
          </m:rPr>
          <m:t>v</m:t>
        </m:r>
        <m:r>
          <m:t>=</m:t>
        </m:r>
        <m:r>
          <m:rPr>
            <m:sty m:val="b"/>
          </m:rPr>
          <m:t>0</m:t>
        </m:r>
      </m:oMath>
      <w:r>
        <w:t xml:space="preserve"> </w:t>
      </w:r>
      <w:r>
        <w:t xml:space="preserve">then they</w:t>
      </w:r>
    </w:p>
    <w:p>
      <w:pPr>
        <w:pStyle w:val="a0"/>
      </w:pPr>
      <w:r>
        <w:t xml:space="preserve">Table 3.1: Properties of orthogonal subsets. In the general case,</w:t>
      </w:r>
      <w:r>
        <w:t xml:space="preserve"> </w:t>
      </w:r>
      <m:oMath>
        <m:r>
          <m:t>S</m:t>
        </m:r>
      </m:oMath>
      <w:r>
        <w:t xml:space="preserve">,</w:t>
      </w:r>
      <w:r>
        <w:t xml:space="preserve"> </w:t>
      </w:r>
      <m:oMath>
        <m:sSub>
          <m:e>
            <m:r>
              <m:t>S</m:t>
            </m:r>
          </m:e>
          <m:sub>
            <m:r>
              <m:t>1</m:t>
            </m:r>
          </m:sub>
        </m:sSub>
      </m:oMath>
      <w:r>
        <w:t xml:space="preserve">,</w:t>
      </w:r>
      <w:r>
        <w:t xml:space="preserve"> </w:t>
      </w:r>
      <m:oMath>
        <m:r>
          <m:t>Y</m:t>
        </m:r>
      </m:oMath>
      <w:r>
        <w:t xml:space="preserve">,</w:t>
      </w:r>
      <w:r>
        <w:t xml:space="preserve"> </w:t>
      </w:r>
      <m:oMath>
        <m:sSub>
          <m:e>
            <m:r>
              <m:t>Y</m:t>
            </m:r>
          </m:e>
          <m:sub>
            <m:r>
              <m:t>1</m:t>
            </m:r>
          </m:sub>
        </m:sSub>
        <m:r>
          <m:t>⊆</m:t>
        </m:r>
        <m:r>
          <m:t>U</m:t>
        </m:r>
      </m:oMath>
      <w:r>
        <w:t xml:space="preserve"> </w:t>
      </w:r>
      <w:r>
        <w:t xml:space="preserve">and</w:t>
      </w:r>
      <w:r>
        <w:t xml:space="preserve"> </w:t>
      </w:r>
      <m:oMath>
        <m:sSub>
          <m:e>
            <m:r>
              <m:t>S</m:t>
            </m:r>
          </m:e>
          <m:sub>
            <m:r>
              <m:t>2</m:t>
            </m:r>
          </m:sub>
        </m:sSub>
      </m:oMath>
      <w:r>
        <w:t xml:space="preserve">,</w:t>
      </w:r>
      <w:r>
        <w:t xml:space="preserve"> </w:t>
      </w:r>
      <m:oMath>
        <m:sSub>
          <m:e>
            <m:r>
              <m:t>Y</m:t>
            </m:r>
          </m:e>
          <m:sub>
            <m:r>
              <m:t>2</m:t>
            </m:r>
          </m:sub>
        </m:sSub>
        <m:r>
          <m:t>⊆</m:t>
        </m:r>
        <m:r>
          <m:t>V</m:t>
        </m:r>
      </m:oMath>
      <w:r>
        <w:t xml:space="preserve"> </w:t>
      </w:r>
      <w:r>
        <w:t xml:space="preserve">where</w:t>
      </w:r>
      <w:r>
        <w:t xml:space="preserve"> </w:t>
      </w:r>
      <m:oMath>
        <m:r>
          <m:t>U</m:t>
        </m:r>
        <m:r>
          <m:t>=</m:t>
        </m:r>
        <m:sSup>
          <m:e>
            <m:r>
              <m:t>V</m:t>
            </m:r>
          </m:e>
          <m:sup>
            <m:r>
              <m:t>*</m:t>
            </m:r>
          </m:sup>
        </m:sSup>
      </m:oMath>
      <w:r>
        <w:t xml:space="preserve">. In the Euclidean case,</w:t>
      </w:r>
      <w:r>
        <w:t xml:space="preserve"> </w:t>
      </w:r>
      <m:oMath>
        <m:r>
          <m:t>S</m:t>
        </m:r>
      </m:oMath>
      <w:r>
        <w:t xml:space="preserve">,</w:t>
      </w:r>
      <w:r>
        <w:t xml:space="preserve"> </w:t>
      </w:r>
      <m:oMath>
        <m:r>
          <m:t>…</m:t>
        </m:r>
      </m:oMath>
      <w:r>
        <w:t xml:space="preserve">,</w:t>
      </w:r>
      <w:r>
        <w:t xml:space="preserve"> </w:t>
      </w:r>
      <m:oMath>
        <m:sSub>
          <m:e>
            <m:r>
              <m:t>Y</m:t>
            </m:r>
          </m:e>
          <m:sub>
            <m:r>
              <m:t>2</m:t>
            </m:r>
          </m:sub>
        </m:sSub>
        <m:r>
          <m:t>⊆</m:t>
        </m:r>
        <m:sSup>
          <m:e>
            <m:r>
              <m:rPr>
                <m:sty m:val="p"/>
                <m:scr m:val="double-struck"/>
              </m:rPr>
              <m:t>E</m:t>
            </m:r>
          </m:e>
          <m:sup>
            <m:r>
              <m:t>n</m:t>
            </m:r>
          </m:sup>
        </m:sSup>
      </m:oMath>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Subsets:</w:t>
            </w:r>
          </w:p>
        </w:tc>
        <w:tc>
          <w:tcPr>
            <w:tcBorders>
              <w:bottom w:val="single"/>
            </w:tcBorders>
            <w:vAlign w:val="bottom"/>
          </w:tcPr>
          <w:p>
            <w:pPr>
              <w:pStyle w:val="Compact"/>
              <w:jc w:val="left"/>
            </w:pPr>
            <w:r>
              <w:t xml:space="preserve">Subspaces:</w:t>
            </w:r>
          </w:p>
        </w:tc>
      </w:tr>
      <w:tr>
        <w:tc>
          <w:p>
            <w:pPr>
              <w:pStyle w:val="Compact"/>
              <w:jc w:val="left"/>
            </w:pPr>
            <m:oMath>
              <m:sSub>
                <m:e>
                  <m:r>
                    <m:t>Y</m:t>
                  </m:r>
                </m:e>
                <m:sub>
                  <m:r>
                    <m:t>1</m:t>
                  </m:r>
                </m:sub>
              </m:sSub>
              <m:r>
                <m:t>⊥</m:t>
              </m:r>
              <m:sSub>
                <m:e>
                  <m:r>
                    <m:t>Y</m:t>
                  </m:r>
                </m:e>
                <m:sub>
                  <m:r>
                    <m:t>2</m:t>
                  </m:r>
                </m:sub>
              </m:sSub>
              <m:r>
                <m:t>⇒</m:t>
              </m:r>
              <m:sSub>
                <m:e>
                  <m:r>
                    <m:t>Y</m:t>
                  </m:r>
                </m:e>
                <m:sub>
                  <m:r>
                    <m:t>2</m:t>
                  </m:r>
                </m:sub>
              </m:sSub>
              <m:r>
                <m:t>⊥</m:t>
              </m:r>
              <m:sSub>
                <m:e>
                  <m:r>
                    <m:t>Y</m:t>
                  </m:r>
                </m:e>
                <m:sub>
                  <m:r>
                    <m:t>1</m:t>
                  </m:r>
                </m:sub>
              </m:sSub>
            </m:oMath>
          </w:p>
        </w:tc>
        <w:tc>
          <w:p>
            <w:pPr>
              <w:pStyle w:val="Compact"/>
              <w:jc w:val="left"/>
            </w:pPr>
            <m:oMath>
              <m:r>
                <m:rPr>
                  <m:nor/>
                  <m:sty m:val="p"/>
                </m:rPr>
                <m:t>dim</m:t>
              </m:r>
              <m:r>
                <m:t>(</m:t>
              </m:r>
              <m:r>
                <m:t>S</m:t>
              </m:r>
              <m:r>
                <m:t>)</m:t>
              </m:r>
              <m:r>
                <m:t>+</m:t>
              </m:r>
              <m:r>
                <m:rPr>
                  <m:nor/>
                  <m:sty m:val="p"/>
                </m:rPr>
                <m:t>dim</m:t>
              </m:r>
              <m:r>
                <m:t>(</m:t>
              </m:r>
              <m:sSup>
                <m:e>
                  <m:r>
                    <m:t>S</m:t>
                  </m:r>
                </m:e>
                <m:sup>
                  <m:r>
                    <m:t>⊥</m:t>
                  </m:r>
                </m:sup>
              </m:sSup>
              <m:r>
                <m:t>)</m:t>
              </m:r>
              <m:r>
                <m:t>=</m:t>
              </m:r>
              <m:r>
                <m:rPr>
                  <m:nor/>
                  <m:sty m:val="p"/>
                </m:rPr>
                <m:t>dim</m:t>
              </m:r>
              <m:r>
                <m:t>(</m:t>
              </m:r>
              <m:r>
                <m:t>U</m:t>
              </m:r>
              <m:r>
                <m:t>)</m:t>
              </m:r>
            </m:oMath>
          </w:p>
        </w:tc>
      </w:tr>
      <w:tr>
        <w:tc>
          <w:p>
            <w:pPr>
              <w:pStyle w:val="Compact"/>
              <w:jc w:val="left"/>
            </w:pPr>
            <m:oMath>
              <m:sSub>
                <m:e>
                  <m:r>
                    <m:t>Y</m:t>
                  </m:r>
                </m:e>
                <m:sub>
                  <m:r>
                    <m:t>1</m:t>
                  </m:r>
                </m:sub>
              </m:sSub>
              <m:r>
                <m:t>⊥</m:t>
              </m:r>
              <m:sSub>
                <m:e>
                  <m:r>
                    <m:t>Y</m:t>
                  </m:r>
                </m:e>
                <m:sub>
                  <m:r>
                    <m:t>2</m:t>
                  </m:r>
                </m:sub>
              </m:sSub>
              <m:r>
                <m:t>⇒</m:t>
              </m:r>
              <m:r>
                <m:rPr>
                  <m:nor/>
                  <m:sty m:val="p"/>
                </m:rPr>
                <m:t>span</m:t>
              </m:r>
              <m:r>
                <m:t>(</m:t>
              </m:r>
              <m:sSub>
                <m:e>
                  <m:r>
                    <m:t>Y</m:t>
                  </m:r>
                </m:e>
                <m:sub>
                  <m:r>
                    <m:t>1</m:t>
                  </m:r>
                </m:sub>
              </m:sSub>
              <m:r>
                <m:t>)</m:t>
              </m:r>
              <m:r>
                <m:t>⊥</m:t>
              </m:r>
              <m:sSub>
                <m:e>
                  <m:r>
                    <m:t>Y</m:t>
                  </m:r>
                </m:e>
                <m:sub>
                  <m:r>
                    <m:t>2</m:t>
                  </m:r>
                </m:sub>
              </m:sSub>
            </m:oMath>
          </w:p>
        </w:tc>
        <w:tc>
          <w:p>
            <w:pPr>
              <w:pStyle w:val="Compact"/>
              <w:jc w:val="left"/>
            </w:pPr>
            <m:oMath>
              <m:sSub>
                <m:e>
                  <m:r>
                    <m:t>S</m:t>
                  </m:r>
                </m:e>
                <m:sub>
                  <m:r>
                    <m:t>1</m:t>
                  </m:r>
                </m:sub>
              </m:sSub>
              <m:r>
                <m:t>⊥</m:t>
              </m:r>
              <m:sSub>
                <m:e>
                  <m:r>
                    <m:t>S</m:t>
                  </m:r>
                </m:e>
                <m:sub>
                  <m:r>
                    <m:t>2</m:t>
                  </m:r>
                </m:sub>
              </m:sSub>
              <m:r>
                <m:t>⇔</m:t>
              </m:r>
              <m:sSubSup>
                <m:e>
                  <m:r>
                    <m:t>S</m:t>
                  </m:r>
                </m:e>
                <m:sub>
                  <m:r>
                    <m:t>1</m:t>
                  </m:r>
                </m:sub>
                <m:sup>
                  <m:r>
                    <m:rPr>
                      <m:nor/>
                      <m:sty m:val="p"/>
                    </m:rPr>
                    <m:t>T</m:t>
                  </m:r>
                </m:sup>
              </m:sSubSup>
              <m:sSub>
                <m:e>
                  <m:r>
                    <m:t>S</m:t>
                  </m:r>
                </m:e>
                <m:sub>
                  <m:r>
                    <m:t>2</m:t>
                  </m:r>
                </m:sub>
              </m:sSub>
              <m:r>
                <m:t>=</m:t>
              </m:r>
              <m:r>
                <m:t>0</m:t>
              </m:r>
            </m:oMath>
          </w:p>
        </w:tc>
      </w:tr>
      <w:tr>
        <w:tc>
          <w:p>
            <w:pPr>
              <w:pStyle w:val="Compact"/>
              <w:jc w:val="left"/>
            </w:pPr>
            <m:oMath>
              <m:sSub>
                <m:e>
                  <m:r>
                    <m:t>Y</m:t>
                  </m:r>
                </m:e>
                <m:sub>
                  <m:r>
                    <m:t>1</m:t>
                  </m:r>
                </m:sub>
              </m:sSub>
              <m:r>
                <m:t>⊥</m:t>
              </m:r>
              <m:sSub>
                <m:e>
                  <m:r>
                    <m:t>Y</m:t>
                  </m:r>
                </m:e>
                <m:sub>
                  <m:r>
                    <m:t>2</m:t>
                  </m:r>
                </m:sub>
              </m:sSub>
              <m:r>
                <m:t>∧</m:t>
              </m:r>
              <m:r>
                <m:t>Z</m:t>
              </m:r>
              <m:r>
                <m:t>⊆</m:t>
              </m:r>
              <m:sSub>
                <m:e>
                  <m:r>
                    <m:t>Y</m:t>
                  </m:r>
                </m:e>
                <m:sub>
                  <m:r>
                    <m:t>1</m:t>
                  </m:r>
                </m:sub>
              </m:sSub>
              <m:r>
                <m:t>⇒</m:t>
              </m:r>
              <m:r>
                <m:t>Z</m:t>
              </m:r>
              <m:r>
                <m:t>⊥</m:t>
              </m:r>
              <m:sSub>
                <m:e>
                  <m:r>
                    <m:t>Y</m:t>
                  </m:r>
                </m:e>
                <m:sub>
                  <m:r>
                    <m:t>2</m:t>
                  </m:r>
                </m:sub>
              </m:sSub>
            </m:oMath>
          </w:p>
        </w:tc>
        <w:tc>
          <w:p>
            <w:pPr>
              <w:pStyle w:val="Compact"/>
              <w:jc w:val="left"/>
            </w:pPr>
            <w:r>
              <w:t xml:space="preserve">$</w:t>
            </w:r>
            <m:oMath>
              <m:sSub>
                <m:e>
                  <m:r>
                    <m:t>S</m:t>
                  </m:r>
                </m:e>
                <m:sub>
                  <m:r>
                    <m:t>1</m:t>
                  </m:r>
                </m:sub>
              </m:sSub>
              <m:r>
                <m:t>⊕</m:t>
              </m:r>
              <m:sSubSup>
                <m:e>
                  <m:r>
                    <m:t>S</m:t>
                  </m:r>
                </m:e>
                <m:sub>
                  <m:r>
                    <m:t>2</m:t>
                  </m:r>
                </m:sub>
                <m:sup>
                  <m:r>
                    <m:t>⊥</m:t>
                  </m:r>
                </m:sup>
              </m:sSubSup>
              <m:r>
                <m:t>=</m:t>
              </m:r>
              <m:r>
                <m:t>U</m:t>
              </m:r>
              <m:r>
                <m:t>⇔</m:t>
              </m:r>
              <m:r>
                <m:t>(</m:t>
              </m:r>
              <m:sSubSup>
                <m:e>
                  <m:r>
                    <m:t>S</m:t>
                  </m:r>
                </m:e>
                <m:sub>
                  <m:r>
                    <m:t>1</m:t>
                  </m:r>
                </m:sub>
                <m:sup>
                  <m:r>
                    <m:rPr>
                      <m:nor/>
                      <m:sty m:val="p"/>
                    </m:rPr>
                    <m:t>T</m:t>
                  </m:r>
                </m:sup>
              </m:sSubSup>
              <m:sSub>
                <m:e>
                  <m:r>
                    <m:t>S</m:t>
                  </m:r>
                </m:e>
                <m:sub>
                  <m:r>
                    <m:t>2</m:t>
                  </m:r>
                </m:sub>
              </m:sSub>
              <m:sSup>
                <m:e>
                  <m:r>
                    <m:t>)</m:t>
                  </m:r>
                </m:e>
                <m:sup>
                  <m:r>
                    <m:t>−</m:t>
                  </m:r>
                  <m:r>
                    <m:t>1</m:t>
                  </m:r>
                </m:sup>
              </m:sSup>
            </m:oMath>
            <w:r>
              <w:t xml:space="preserve"> </w:t>
            </w:r>
            <w:r>
              <w:t xml:space="preserve">exists$</w:t>
            </w:r>
          </w:p>
        </w:tc>
      </w:tr>
      <w:tr>
        <w:tc>
          <w:p>
            <w:pPr>
              <w:pStyle w:val="Compact"/>
              <w:jc w:val="left"/>
            </w:pPr>
            <m:oMath>
              <m:sSub>
                <m:e>
                  <m:r>
                    <m:t>Y</m:t>
                  </m:r>
                </m:e>
                <m:sub>
                  <m:r>
                    <m:t>1</m:t>
                  </m:r>
                </m:sub>
              </m:sSub>
              <m:r>
                <m:t>⊥</m:t>
              </m:r>
              <m:sSub>
                <m:e>
                  <m:r>
                    <m:t>Y</m:t>
                  </m:r>
                </m:e>
                <m:sub>
                  <m:r>
                    <m:t>2</m:t>
                  </m:r>
                </m:sub>
              </m:sSub>
              <m:r>
                <m:t>⇒</m:t>
              </m:r>
              <m:sSub>
                <m:e>
                  <m:r>
                    <m:t>Y</m:t>
                  </m:r>
                </m:e>
                <m:sub>
                  <m:r>
                    <m:t>1</m:t>
                  </m:r>
                </m:sub>
              </m:sSub>
              <m:r>
                <m:t>⊆</m:t>
              </m:r>
              <m:sSubSup>
                <m:e>
                  <m:r>
                    <m:t>Y</m:t>
                  </m:r>
                </m:e>
                <m:sub>
                  <m:r>
                    <m:t>2</m:t>
                  </m:r>
                </m:sub>
                <m:sup>
                  <m:r>
                    <m:t>⊥</m:t>
                  </m:r>
                </m:sup>
              </m:sSubSup>
            </m:oMath>
          </w:p>
        </w:tc>
        <w:tc>
          <w:p>
            <w:pPr>
              <w:pStyle w:val="Compact"/>
              <w:jc w:val="left"/>
            </w:pPr>
            <m:oMath>
              <m:sSub>
                <m:e>
                  <m:r>
                    <m:t>S</m:t>
                  </m:r>
                </m:e>
                <m:sub>
                  <m:r>
                    <m:t>1</m:t>
                  </m:r>
                </m:sub>
              </m:sSub>
              <m:r>
                <m:t>⊕</m:t>
              </m:r>
              <m:sSubSup>
                <m:e>
                  <m:r>
                    <m:t>S</m:t>
                  </m:r>
                </m:e>
                <m:sub>
                  <m:r>
                    <m:t>2</m:t>
                  </m:r>
                </m:sub>
                <m:sup>
                  <m:r>
                    <m:t>⊥</m:t>
                  </m:r>
                </m:sup>
              </m:sSubSup>
              <m:r>
                <m:t>=</m:t>
              </m:r>
              <m:r>
                <m:t>U</m:t>
              </m:r>
              <m:r>
                <m:t>⇔</m:t>
              </m:r>
              <m:sSubSup>
                <m:e>
                  <m:r>
                    <m:t>S</m:t>
                  </m:r>
                </m:e>
                <m:sub>
                  <m:r>
                    <m:t>1</m:t>
                  </m:r>
                </m:sub>
                <m:sup>
                  <m:r>
                    <m:rPr>
                      <m:nor/>
                      <m:sty m:val="p"/>
                    </m:rPr>
                    <m:t>L</m:t>
                  </m:r>
                </m:sup>
              </m:sSubSup>
              <m:r>
                <m:t>⊕</m:t>
              </m:r>
              <m:sSub>
                <m:e>
                  <m:r>
                    <m:t>S</m:t>
                  </m:r>
                </m:e>
                <m:sub>
                  <m:r>
                    <m:t>2</m:t>
                  </m:r>
                </m:sub>
              </m:sSub>
              <m:r>
                <m:t>=</m:t>
              </m:r>
              <m:r>
                <m:t>V</m:t>
              </m:r>
            </m:oMath>
          </w:p>
        </w:tc>
      </w:tr>
      <w:tr>
        <w:tc>
          <w:p>
            <w:pPr>
              <w:pStyle w:val="Compact"/>
              <w:jc w:val="left"/>
            </w:pPr>
            <m:oMath>
              <m:sSup>
                <m:e>
                  <m:r>
                    <m:t>Y</m:t>
                  </m:r>
                </m:e>
                <m:sup>
                  <m:r>
                    <m:t>⊥</m:t>
                  </m:r>
                </m:sup>
              </m:sSup>
              <m:r>
                <m:t>=</m:t>
              </m:r>
              <m:r>
                <m:t>(</m:t>
              </m:r>
              <m:r>
                <m:rPr>
                  <m:nor/>
                  <m:sty m:val="p"/>
                </m:rPr>
                <m:t>span</m:t>
              </m:r>
              <m:r>
                <m:t>(</m:t>
              </m:r>
              <m:r>
                <m:t>Y</m:t>
              </m:r>
              <m:r>
                <m:t>)</m:t>
              </m:r>
              <m:sSup>
                <m:e>
                  <m:r>
                    <m:t>)</m:t>
                  </m:r>
                </m:e>
                <m:sup>
                  <m:r>
                    <m:t>⊥</m:t>
                  </m:r>
                </m:sup>
              </m:sSup>
            </m:oMath>
          </w:p>
        </w:tc>
        <w:tc>
          <w:p>
            <w:pPr>
              <w:pStyle w:val="Compact"/>
              <w:jc w:val="left"/>
            </w:pPr>
            <w:r>
              <w:t xml:space="preserve">Euclidean Subspaces:</w:t>
            </w:r>
          </w:p>
        </w:tc>
      </w:tr>
      <w:tr>
        <w:tc>
          <w:p>
            <w:pPr>
              <w:pStyle w:val="Compact"/>
              <w:jc w:val="left"/>
            </w:pPr>
            <m:oMath>
              <m:r>
                <m:t>(</m:t>
              </m:r>
              <m:sSup>
                <m:e>
                  <m:r>
                    <m:t>Y</m:t>
                  </m:r>
                </m:e>
                <m:sup>
                  <m:r>
                    <m:t>⊥</m:t>
                  </m:r>
                </m:sup>
              </m:sSup>
              <m:sSup>
                <m:e>
                  <m:r>
                    <m:t>)</m:t>
                  </m:r>
                </m:e>
                <m:sup>
                  <m:r>
                    <m:t>⊥</m:t>
                  </m:r>
                </m:sup>
              </m:sSup>
              <m:r>
                <m:t>=</m:t>
              </m:r>
              <m:r>
                <m:rPr>
                  <m:nor/>
                  <m:sty m:val="p"/>
                </m:rPr>
                <m:t>span</m:t>
              </m:r>
              <m:r>
                <m:t>(</m:t>
              </m:r>
              <m:r>
                <m:t>Y</m:t>
              </m:r>
              <m:r>
                <m:t>)</m:t>
              </m:r>
            </m:oMath>
          </w:p>
        </w:tc>
        <w:tc>
          <w:p>
            <w:pPr>
              <w:pStyle w:val="Compact"/>
              <w:jc w:val="left"/>
            </w:pPr>
            <m:oMath>
              <m:r>
                <m:t>S</m:t>
              </m:r>
              <m:r>
                <m:t>⊕</m:t>
              </m:r>
              <m:sSup>
                <m:e>
                  <m:r>
                    <m:t>S</m:t>
                  </m:r>
                </m:e>
                <m:sup>
                  <m:r>
                    <m:t>⊥</m:t>
                  </m:r>
                </m:sup>
              </m:sSup>
              <m:r>
                <m:t>=</m:t>
              </m:r>
              <m:sSup>
                <m:e>
                  <m:r>
                    <m:rPr>
                      <m:nor/>
                      <m:sty m:val="p"/>
                    </m:rPr>
                    <m:t>E</m:t>
                  </m:r>
                </m:e>
                <m:sup>
                  <m:r>
                    <m:t>n</m:t>
                  </m:r>
                </m:sup>
              </m:sSup>
            </m:oMath>
          </w:p>
        </w:tc>
      </w:tr>
    </w:tbl>
    <w:p>
      <w:pPr>
        <w:pStyle w:val="a0"/>
      </w:pPr>
      <w:r>
        <w:t xml:space="preserve">are orthogonal. By extension, if</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are subsets of</w:t>
      </w:r>
      <w:r>
        <w:t xml:space="preserve"> </w:t>
      </w:r>
      <m:oMath>
        <m:r>
          <m:t>U</m:t>
        </m:r>
      </m:oMath>
      <w:r>
        <w:t xml:space="preserve"> </w:t>
      </w:r>
      <w:r>
        <w:t xml:space="preserve">and</w:t>
      </w:r>
      <w:r>
        <w:t xml:space="preserve"> </w:t>
      </w:r>
      <m:oMath>
        <m:r>
          <m:t>V</m:t>
        </m:r>
      </m:oMath>
      <w:r>
        <w:t xml:space="preserve">, respectively, and every element of</w:t>
      </w:r>
      <w:r>
        <w:t xml:space="preserve"> </w:t>
      </w:r>
      <m:oMath>
        <m:sSub>
          <m:e>
            <m:r>
              <m:t>Y</m:t>
            </m:r>
          </m:e>
          <m:sub>
            <m:r>
              <m:t>1</m:t>
            </m:r>
          </m:sub>
        </m:sSub>
      </m:oMath>
      <w:r>
        <w:t xml:space="preserve"> </w:t>
      </w:r>
      <w:r>
        <w:t xml:space="preserve">is orthogonal to every element of</w:t>
      </w:r>
      <w:r>
        <w:t xml:space="preserve"> </w:t>
      </w:r>
      <m:oMath>
        <m:sSub>
          <m:e>
            <m:r>
              <m:t>Y</m:t>
            </m:r>
          </m:e>
          <m:sub>
            <m:r>
              <m:t>2</m:t>
            </m:r>
          </m:sub>
        </m:sSub>
      </m:oMath>
      <w:r>
        <w:t xml:space="preserve">, then</w:t>
      </w:r>
      <w:r>
        <w:t xml:space="preserve"> </w:t>
      </w:r>
      <m:oMath>
        <m:sSub>
          <m:e>
            <m:r>
              <m:t>Y</m:t>
            </m:r>
          </m:e>
          <m:sub>
            <m:r>
              <m:t>1</m:t>
            </m:r>
          </m:sub>
        </m:sSub>
        <m:r>
          <m:t>⊥</m:t>
        </m:r>
        <m:sSub>
          <m:e>
            <m:r>
              <m:t>Y</m:t>
            </m:r>
          </m:e>
          <m:sub>
            <m:r>
              <m:t>2</m:t>
            </m:r>
          </m:sub>
        </m:sSub>
      </m:oMath>
      <w:r>
        <w:t xml:space="preserve">. Likewise, the set of all elements of</w:t>
      </w:r>
      <w:r>
        <w:t xml:space="preserve"> </w:t>
      </w:r>
      <m:oMath>
        <m:r>
          <m:t>V</m:t>
        </m:r>
      </m:oMath>
      <w:r>
        <w:t xml:space="preserve"> </w:t>
      </w:r>
      <w:r>
        <w:t xml:space="preserve">that are orthogonal to</w:t>
      </w:r>
      <w:r>
        <w:t xml:space="preserve"> </w:t>
      </w:r>
      <m:oMath>
        <m:r>
          <m:t>Y</m:t>
        </m:r>
        <m:r>
          <m:t>⊆</m:t>
        </m:r>
        <m:r>
          <m:t>U</m:t>
        </m:r>
      </m:oMath>
      <w:r>
        <w:t xml:space="preserve"> </w:t>
      </w:r>
      <w:r>
        <w:t xml:space="preserve">is the orthogonal complement of</w:t>
      </w:r>
      <w:r>
        <w:t xml:space="preserve"> </w:t>
      </w:r>
      <m:oMath>
        <m:r>
          <m:t>Y</m:t>
        </m:r>
      </m:oMath>
      <w:r>
        <w:t xml:space="preserve">.</w:t>
      </w:r>
    </w:p>
    <w:p>
      <w:pPr>
        <w:pStyle w:val="a0"/>
      </w:pPr>
      <w:r>
        <w:t xml:space="preserve">Observe that the Euclidean and dual forms of orthogonality have different and incompatible mathematical properties. In particular, the relationship</w:t>
      </w:r>
      <w:r>
        <w:t xml:space="preserve"> </w:t>
      </w:r>
      <m:oMath>
        <m:sSub>
          <m:e>
            <m:r>
              <m:t>Y</m:t>
            </m:r>
          </m:e>
          <m:sub>
            <m:r>
              <m:t>1</m:t>
            </m:r>
          </m:sub>
        </m:sSub>
        <m:r>
          <m:t>⊥</m:t>
        </m:r>
        <m:sSub>
          <m:e>
            <m:r>
              <m:t>Y</m:t>
            </m:r>
          </m:e>
          <m:sub>
            <m:r>
              <m:t>2</m:t>
            </m:r>
          </m:sub>
        </m:sSub>
      </m:oMath>
      <w:r>
        <w:t xml:space="preserve"> </w:t>
      </w:r>
      <w:r>
        <w:t xml:space="preserve">can only be true in the Euclidean sense if</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are subsets of the same vector space, and it can only be true in the dual sense if they are subsets of different vector spaces.¹ Orthogonal complements have gained a degree of notoriety in the robotics literature, owing to the mistaken practice of treating 6D vectors as if they were Euclidean, and using the Euclidean form of orthogonal complement instead of the dual form. The matter is discussed in Duffy (1990). Some authors have sought to distance themselves from this mistake by using alternative names like</w:t>
      </w:r>
      <w:r>
        <w:t xml:space="preserve"> </w:t>
      </w:r>
      <w:r>
        <w:t xml:space="preserve">‘</w:t>
      </w:r>
      <w:r>
        <w:t xml:space="preserve">natural orthogonal complement</w:t>
      </w:r>
      <w:r>
        <w:t xml:space="preserve">’</w:t>
      </w:r>
      <w:r>
        <w:t xml:space="preserve"> </w:t>
      </w:r>
      <w:r>
        <w:t xml:space="preserve">or</w:t>
      </w:r>
      <w:r>
        <w:t xml:space="preserve"> </w:t>
      </w:r>
      <w:r>
        <w:t xml:space="preserve">‘</w:t>
      </w:r>
      <w:r>
        <w:t xml:space="preserve">reciprocal complement</w:t>
      </w:r>
      <w:r>
        <w:t xml:space="preserve">’</w:t>
      </w:r>
      <w:r>
        <w:t xml:space="preserve"> </w:t>
      </w:r>
      <w:r>
        <w:t xml:space="preserve">for the dual form of the orthogonal complement.</w:t>
      </w:r>
    </w:p>
    <w:p>
      <w:pPr>
        <w:pStyle w:val="a0"/>
      </w:pPr>
      <w:r>
        <w:t xml:space="preserve">Orthogonal complements play the following role in rigid-body dynamics: if a system is initially free to move in</w:t>
      </w:r>
      <w:r>
        <w:t xml:space="preserve"> </w:t>
      </w:r>
      <m:oMath>
        <m:sSup>
          <m:e>
            <m:r>
              <m:rPr>
                <m:sty m:val="b"/>
              </m:rPr>
              <m:t>M</m:t>
            </m:r>
          </m:e>
          <m:sup>
            <m:r>
              <m:t>n</m:t>
            </m:r>
          </m:sup>
        </m:sSup>
      </m:oMath>
      <w:r>
        <w:t xml:space="preserve">, and a motion constraint restricts the motion to a subspace</w:t>
      </w:r>
      <w:r>
        <w:t xml:space="preserve"> </w:t>
      </w:r>
      <m:oMath>
        <m:r>
          <m:t>S</m:t>
        </m:r>
        <m:r>
          <m:t>⊆</m:t>
        </m:r>
        <m:sSup>
          <m:e>
            <m:r>
              <m:rPr>
                <m:sty m:val="b"/>
              </m:rPr>
              <m:t>M</m:t>
            </m:r>
          </m:e>
          <m:sup>
            <m:r>
              <m:t>n</m:t>
            </m:r>
          </m:sup>
        </m:sSup>
      </m:oMath>
      <w:r>
        <w:t xml:space="preserve">, then the constraint force that imposes this constraint on the system is an element of</w:t>
      </w:r>
      <w:r>
        <w:t xml:space="preserve"> </w:t>
      </w:r>
      <m:oMath>
        <m:sSup>
          <m:e>
            <m:r>
              <m:t>S</m:t>
            </m:r>
          </m:e>
          <m:sup>
            <m:r>
              <m:t>⊥</m:t>
            </m:r>
          </m:sup>
        </m:sSup>
        <m:r>
          <m:t>⊆</m:t>
        </m:r>
        <m:sSup>
          <m:e>
            <m:r>
              <m:rPr>
                <m:sty m:val="b"/>
              </m:rPr>
              <m:t>F</m:t>
            </m:r>
          </m:e>
          <m:sup>
            <m:r>
              <m:t>n</m:t>
            </m:r>
          </m:sup>
        </m:sSup>
      </m:oMath>
      <w:r>
        <w:t xml:space="preserve">.</w:t>
      </w:r>
    </w:p>
    <w:p>
      <w:pPr>
        <w:pStyle w:val="a0"/>
      </w:pPr>
      <w:r>
        <w:t xml:space="preserve">Example 3.1 Suppose we have been given a motion subspace,</w:t>
      </w:r>
      <w:r>
        <w:t xml:space="preserve"> </w:t>
      </w:r>
      <m:oMath>
        <m:r>
          <m:t>S</m:t>
        </m:r>
        <m:r>
          <m:t>⊆</m:t>
        </m:r>
        <m:sSup>
          <m:e>
            <m:r>
              <m:rPr>
                <m:sty m:val="p"/>
                <m:scr m:val="double-struck"/>
              </m:rPr>
              <m:t>M</m:t>
            </m:r>
          </m:e>
          <m:sup>
            <m:r>
              <m:t>6</m:t>
            </m:r>
          </m:sup>
        </m:sSup>
      </m:oMath>
      <w:r>
        <w:t xml:space="preserve">, and a spatial inertia,</w:t>
      </w:r>
      <w:r>
        <w:t xml:space="preserve"> </w:t>
      </w:r>
      <m:oMath>
        <m:r>
          <m:rPr>
            <m:sty m:val="b"/>
          </m:rPr>
          <m:t>I</m:t>
        </m:r>
        <m:r>
          <m:t>:</m:t>
        </m:r>
        <m:sSup>
          <m:e>
            <m:r>
              <m:rPr>
                <m:sty m:val="p"/>
                <m:scr m:val="double-struck"/>
              </m:rPr>
              <m:t>M</m:t>
            </m:r>
          </m:e>
          <m:sup>
            <m:r>
              <m:t>6</m:t>
            </m:r>
          </m:sup>
        </m:sSup>
        <m:r>
          <m:t>↦</m:t>
        </m:r>
        <m:sSup>
          <m:e>
            <m:r>
              <m:rPr>
                <m:sty m:val="p"/>
                <m:scr m:val="double-struck"/>
              </m:rPr>
              <m:t>F</m:t>
            </m:r>
          </m:e>
          <m:sup>
            <m:r>
              <m:t>6</m:t>
            </m:r>
          </m:sup>
        </m:sSup>
      </m:oMath>
      <w:r>
        <w:t xml:space="preserve">, which is positive definite. With these quantities, we can define two subspaces,</w:t>
      </w:r>
      <w:r>
        <w:t xml:space="preserve"> </w:t>
      </w:r>
      <m:oMath>
        <m:sSub>
          <m:e>
            <m:r>
              <m:t>T</m:t>
            </m:r>
          </m:e>
          <m:sub>
            <m:r>
              <m:t>a</m:t>
            </m:r>
          </m:sub>
        </m:sSub>
        <m:r>
          <m:t>=</m:t>
        </m:r>
        <m:r>
          <m:rPr>
            <m:sty m:val="b"/>
          </m:rPr>
          <m:t>I</m:t>
        </m:r>
        <m:r>
          <m:t>S</m:t>
        </m:r>
      </m:oMath>
      <w:r>
        <w:t xml:space="preserve"> </w:t>
      </w:r>
      <w:r>
        <w:t xml:space="preserve">and</w:t>
      </w:r>
      <w:r>
        <w:t xml:space="preserve"> </w:t>
      </w:r>
      <m:oMath>
        <m:sSub>
          <m:e>
            <m:r>
              <m:t>T</m:t>
            </m:r>
          </m:e>
          <m:sub>
            <m:r>
              <m:t>c</m:t>
            </m:r>
          </m:sub>
        </m:sSub>
        <m:r>
          <m:t>=</m:t>
        </m:r>
        <m:sSup>
          <m:e>
            <m:r>
              <m:t>S</m:t>
            </m:r>
          </m:e>
          <m:sup>
            <m:r>
              <m:t>⊥</m:t>
            </m:r>
          </m:sup>
        </m:sSup>
      </m:oMath>
      <w:r>
        <w:t xml:space="preserve">, which have the property</w:t>
      </w:r>
      <w:r>
        <w:t xml:space="preserve"> </w:t>
      </w:r>
      <m:oMath>
        <m:sSub>
          <m:e>
            <m:r>
              <m:t>T</m:t>
            </m:r>
          </m:e>
          <m:sub>
            <m:r>
              <m:t>a</m:t>
            </m:r>
          </m:sub>
        </m:sSub>
        <m:r>
          <m:t>⊕</m:t>
        </m:r>
        <m:sSub>
          <m:e>
            <m:r>
              <m:t>T</m:t>
            </m:r>
          </m:e>
          <m:sub>
            <m:r>
              <m:t>c</m:t>
            </m:r>
          </m:sub>
        </m:sSub>
        <m:r>
          <m:t>=</m:t>
        </m:r>
        <m:sSup>
          <m:e>
            <m:r>
              <m:rPr>
                <m:sty m:val="p"/>
                <m:scr m:val="double-struck"/>
              </m:rPr>
              <m:t>F</m:t>
            </m:r>
          </m:e>
          <m:sup>
            <m:r>
              <m:t>6</m:t>
            </m:r>
          </m:sup>
        </m:sSup>
      </m:oMath>
      <w:r>
        <w:t xml:space="preserve">. (The expression</w:t>
      </w:r>
      <w:r>
        <w:t xml:space="preserve"> </w:t>
      </w:r>
      <m:oMath>
        <m:r>
          <m:rPr>
            <m:sty m:val="b"/>
          </m:rPr>
          <m:t>I</m:t>
        </m:r>
        <m:r>
          <m:t>S</m:t>
        </m:r>
      </m:oMath>
      <w:r>
        <w:t xml:space="preserve"> </w:t>
      </w:r>
      <w:r>
        <w:t xml:space="preserve">is the image of</w:t>
      </w:r>
      <w:r>
        <w:t xml:space="preserve"> </w:t>
      </w:r>
      <m:oMath>
        <m:r>
          <m:t>S</m:t>
        </m:r>
      </m:oMath>
      <w:r>
        <w:t xml:space="preserve"> </w:t>
      </w:r>
      <w:r>
        <w:t xml:space="preserve">under the mapping</w:t>
      </w:r>
      <w:r>
        <w:t xml:space="preserve"> </w:t>
      </w:r>
      <m:oMath>
        <m:r>
          <m:rPr>
            <m:sty m:val="b"/>
          </m:rPr>
          <m:t>I</m:t>
        </m:r>
      </m:oMath>
      <w:r>
        <w:t xml:space="preserve">, i.e., the set</w:t>
      </w:r>
      <w:r>
        <w:t xml:space="preserve"> </w:t>
      </w:r>
      <m:oMath>
        <m:r>
          <m:t>{</m:t>
        </m:r>
        <m:r>
          <m:rPr>
            <m:sty m:val="b"/>
          </m:rPr>
          <m:t>I</m:t>
        </m:r>
        <m:r>
          <m:t>s</m:t>
        </m:r>
        <m:r>
          <m:t>∣</m:t>
        </m:r>
        <m:r>
          <m:t>s</m:t>
        </m:r>
        <m:r>
          <m:t>∈</m:t>
        </m:r>
        <m:r>
          <m:t>S</m:t>
        </m:r>
        <m:r>
          <m:t>}</m:t>
        </m:r>
      </m:oMath>
      <w:r>
        <w:t xml:space="preserve">.) We can prove this property as follows. According to Eq. 3.24, we must show that</w:t>
      </w:r>
      <w:r>
        <w:t xml:space="preserve"> </w:t>
      </w:r>
      <m:oMath>
        <m:r>
          <m:rPr>
            <m:nor/>
            <m:sty m:val="p"/>
          </m:rPr>
          <m:t>dim</m:t>
        </m:r>
        <m:r>
          <m:t>(</m:t>
        </m:r>
        <m:sSub>
          <m:e>
            <m:r>
              <m:t>T</m:t>
            </m:r>
          </m:e>
          <m:sub>
            <m:r>
              <m:t>a</m:t>
            </m:r>
          </m:sub>
        </m:sSub>
        <m:r>
          <m:t>)</m:t>
        </m:r>
        <m:r>
          <m:t>+</m:t>
        </m:r>
        <m:r>
          <m:rPr>
            <m:nor/>
            <m:sty m:val="p"/>
          </m:rPr>
          <m:t>dim</m:t>
        </m:r>
        <m:r>
          <m:t>(</m:t>
        </m:r>
        <m:sSub>
          <m:e>
            <m:r>
              <m:t>T</m:t>
            </m:r>
          </m:e>
          <m:sub>
            <m:r>
              <m:t>c</m:t>
            </m:r>
          </m:sub>
        </m:sSub>
        <m:r>
          <m:t>)</m:t>
        </m:r>
        <m:r>
          <m:t>=</m:t>
        </m:r>
        <m:r>
          <m:t>6</m:t>
        </m:r>
      </m:oMath>
      <w:r>
        <w:t xml:space="preserve">, and that</w:t>
      </w:r>
      <w:r>
        <w:t xml:space="preserve"> </w:t>
      </w:r>
      <m:oMath>
        <m:sSub>
          <m:e>
            <m:r>
              <m:t>T</m:t>
            </m:r>
          </m:e>
          <m:sub>
            <m:r>
              <m:t>a</m:t>
            </m:r>
          </m:sub>
        </m:sSub>
        <m:r>
          <m:t>∩</m:t>
        </m:r>
        <m:sSub>
          <m:e>
            <m:r>
              <m:t>T</m:t>
            </m:r>
          </m:e>
          <m:sub>
            <m:r>
              <m:t>c</m:t>
            </m:r>
          </m:sub>
        </m:sSub>
      </m:oMath>
      <w:r>
        <w:t xml:space="preserve"> </w:t>
      </w:r>
      <w:r>
        <w:t xml:space="preserve">does not contain a nonzero element. The first part is easy:</w:t>
      </w:r>
      <w:r>
        <w:t xml:space="preserve"> </w:t>
      </w:r>
      <m:oMath>
        <m:r>
          <m:rPr>
            <m:nor/>
            <m:sty m:val="p"/>
          </m:rPr>
          <m:t>dim</m:t>
        </m:r>
        <m:r>
          <m:t>(</m:t>
        </m:r>
        <m:sSub>
          <m:e>
            <m:r>
              <m:t>T</m:t>
            </m:r>
          </m:e>
          <m:sub>
            <m:r>
              <m:t>a</m:t>
            </m:r>
          </m:sub>
        </m:sSub>
        <m:r>
          <m:t>)</m:t>
        </m:r>
        <m:r>
          <m:t>=</m:t>
        </m:r>
        <m:r>
          <m:rPr>
            <m:nor/>
            <m:sty m:val="p"/>
          </m:rPr>
          <m:t>dim</m:t>
        </m:r>
        <m:r>
          <m:t>(</m:t>
        </m:r>
        <m:r>
          <m:t>S</m:t>
        </m:r>
        <m:r>
          <m:t>)</m:t>
        </m:r>
      </m:oMath>
      <w:r>
        <w:t xml:space="preserve"> </w:t>
      </w:r>
      <w:r>
        <w:t xml:space="preserve">and</w:t>
      </w:r>
      <w:r>
        <w:t xml:space="preserve"> </w:t>
      </w:r>
      <m:oMath>
        <m:r>
          <m:rPr>
            <m:nor/>
            <m:sty m:val="p"/>
          </m:rPr>
          <m:t>dim</m:t>
        </m:r>
        <m:r>
          <m:t>(</m:t>
        </m:r>
        <m:sSub>
          <m:e>
            <m:r>
              <m:t>T</m:t>
            </m:r>
          </m:e>
          <m:sub>
            <m:r>
              <m:t>c</m:t>
            </m:r>
          </m:sub>
        </m:sSub>
        <m:r>
          <m:t>)</m:t>
        </m:r>
        <m:r>
          <m:t>=</m:t>
        </m:r>
        <m:r>
          <m:t>6</m:t>
        </m:r>
        <m:r>
          <m:t>−</m:t>
        </m:r>
        <m:r>
          <m:rPr>
            <m:nor/>
            <m:sty m:val="p"/>
          </m:rPr>
          <m:t>dim</m:t>
        </m:r>
        <m:r>
          <m:t>(</m:t>
        </m:r>
        <m:r>
          <m:t>S</m:t>
        </m:r>
        <m:r>
          <m:t>)</m:t>
        </m:r>
      </m:oMath>
      <w:r>
        <w:t xml:space="preserve">. To prove the second part, we suppose that</w:t>
      </w:r>
      <w:r>
        <w:t xml:space="preserve"> </w:t>
      </w:r>
      <m:oMath>
        <m:r>
          <m:rPr>
            <m:sty m:val="b"/>
          </m:rPr>
          <m:t>t</m:t>
        </m:r>
        <m:r>
          <m:t>≠</m:t>
        </m:r>
        <m:r>
          <m:t>0</m:t>
        </m:r>
        <m:r>
          <m:t>∈</m:t>
        </m:r>
        <m:r>
          <m:t>(</m:t>
        </m:r>
        <m:sSub>
          <m:e>
            <m:r>
              <m:t>T</m:t>
            </m:r>
          </m:e>
          <m:sub>
            <m:r>
              <m:t>a</m:t>
            </m:r>
          </m:sub>
        </m:sSub>
        <m:r>
          <m:t>∩</m:t>
        </m:r>
        <m:sSub>
          <m:e>
            <m:r>
              <m:t>T</m:t>
            </m:r>
          </m:e>
          <m:sub>
            <m:r>
              <m:t>c</m:t>
            </m:r>
          </m:sub>
        </m:sSub>
        <m:r>
          <m:t>)</m:t>
        </m:r>
      </m:oMath>
      <w:r>
        <w:t xml:space="preserve"> </w:t>
      </w:r>
      <w:r>
        <w:t xml:space="preserve">and prove a contradiction: if</w:t>
      </w:r>
      <w:r>
        <w:t xml:space="preserve"> </w:t>
      </w:r>
      <m:oMath>
        <m:r>
          <m:rPr>
            <m:sty m:val="b"/>
          </m:rPr>
          <m:t>t</m:t>
        </m:r>
        <m:r>
          <m:t>∈</m:t>
        </m:r>
        <m:sSub>
          <m:e>
            <m:r>
              <m:t>T</m:t>
            </m:r>
          </m:e>
          <m:sub>
            <m:r>
              <m:t>a</m:t>
            </m:r>
          </m:sub>
        </m:sSub>
      </m:oMath>
      <w:r>
        <w:t xml:space="preserve"> </w:t>
      </w:r>
      <w:r>
        <w:t xml:space="preserve">then there exists a nonzero</w:t>
      </w:r>
      <w:r>
        <w:t xml:space="preserve"> </w:t>
      </w:r>
      <m:oMath>
        <m:r>
          <m:rPr>
            <m:sty m:val="b"/>
          </m:rPr>
          <m:t>s</m:t>
        </m:r>
        <m:r>
          <m:t>∈</m:t>
        </m:r>
        <m:r>
          <m:t>S</m:t>
        </m:r>
      </m:oMath>
      <w:r>
        <w:t xml:space="preserve"> </w:t>
      </w:r>
      <w:r>
        <w:t xml:space="preserve">such that</w:t>
      </w:r>
      <w:r>
        <w:t xml:space="preserve"> </w:t>
      </w:r>
      <m:oMath>
        <m:r>
          <m:rPr>
            <m:sty m:val="b"/>
          </m:rPr>
          <m:t>t</m:t>
        </m:r>
        <m:r>
          <m:t>=</m:t>
        </m:r>
        <m:r>
          <m:rPr>
            <m:sty m:val="b"/>
          </m:rPr>
          <m:t>I</m:t>
        </m:r>
        <m:r>
          <m:rPr>
            <m:sty m:val="b"/>
          </m:rPr>
          <m:t>s</m:t>
        </m:r>
      </m:oMath>
      <w:r>
        <w:t xml:space="preserve">; but if</w:t>
      </w:r>
      <w:r>
        <w:t xml:space="preserve"> </w:t>
      </w:r>
      <m:oMath>
        <m:r>
          <m:rPr>
            <m:sty m:val="b"/>
          </m:rPr>
          <m:t>t</m:t>
        </m:r>
        <m:r>
          <m:t>∈</m:t>
        </m:r>
        <m:sSub>
          <m:e>
            <m:r>
              <m:t>T</m:t>
            </m:r>
          </m:e>
          <m:sub>
            <m:r>
              <m:t>c</m:t>
            </m:r>
          </m:sub>
        </m:sSub>
      </m:oMath>
      <w:r>
        <w:t xml:space="preserve"> </w:t>
      </w:r>
      <w:r>
        <w:t xml:space="preserve">then</w:t>
      </w:r>
      <w:r>
        <w:t xml:space="preserve"> </w:t>
      </w:r>
      <m:oMath>
        <m:sSup>
          <m:e>
            <m:r>
              <m:rPr>
                <m:sty m:val="b"/>
              </m:rPr>
              <m:t>s</m:t>
            </m:r>
          </m:e>
          <m:sup>
            <m:r>
              <m:t>⊤</m:t>
            </m:r>
          </m:sup>
        </m:sSup>
        <m:r>
          <m:rPr>
            <m:sty m:val="b"/>
          </m:rPr>
          <m:t>t</m:t>
        </m:r>
        <m:r>
          <m:t>=</m:t>
        </m:r>
        <m:r>
          <m:t>0</m:t>
        </m:r>
      </m:oMath>
      <w:r>
        <w:t xml:space="preserve">, implying</w:t>
      </w:r>
      <w:r>
        <w:t xml:space="preserve"> </w:t>
      </w:r>
      <m:oMath>
        <m:sSup>
          <m:e>
            <m:r>
              <m:rPr>
                <m:sty m:val="b"/>
              </m:rPr>
              <m:t>s</m:t>
            </m:r>
          </m:e>
          <m:sup>
            <m:r>
              <m:t>⊤</m:t>
            </m:r>
          </m:sup>
        </m:sSup>
        <m:r>
          <m:rPr>
            <m:sty m:val="b"/>
          </m:rPr>
          <m:t>I</m:t>
        </m:r>
        <m:r>
          <m:rPr>
            <m:sty m:val="b"/>
          </m:rPr>
          <m:t>s</m:t>
        </m:r>
        <m:r>
          <m:t>=</m:t>
        </m:r>
        <m:r>
          <m:t>0</m:t>
        </m:r>
      </m:oMath>
      <w:r>
        <w:t xml:space="preserve">; but this is</w:t>
      </w:r>
    </w:p>
    <w:p>
      <w:pPr>
        <w:pStyle w:val="a0"/>
      </w:pPr>
      <w:r>
        <w:t xml:space="preserve">impossible because</w:t>
      </w:r>
      <w:r>
        <w:t xml:space="preserve"> </w:t>
      </w:r>
      <m:oMath>
        <m:r>
          <m:t>I</m:t>
        </m:r>
      </m:oMath>
      <w:r>
        <w:t xml:space="preserve"> </w:t>
      </w:r>
      <w:r>
        <w:t xml:space="preserve">is positive definite.</w:t>
      </w:r>
    </w:p>
    <w:p>
      <w:pPr>
        <w:pStyle w:val="a0"/>
      </w:pPr>
      <w:r>
        <w:t xml:space="preserve">Having established that</w:t>
      </w:r>
      <w:r>
        <w:t xml:space="preserve"> </w:t>
      </w:r>
      <m:oMath>
        <m:sSub>
          <m:e>
            <m:r>
              <m:t>T</m:t>
            </m:r>
          </m:e>
          <m:sub>
            <m:r>
              <m:t>a</m:t>
            </m:r>
          </m:sub>
        </m:sSub>
        <m:r>
          <m:t>⊕</m:t>
        </m:r>
        <m:sSub>
          <m:e>
            <m:r>
              <m:t>T</m:t>
            </m:r>
          </m:e>
          <m:sub>
            <m:r>
              <m:t>c</m:t>
            </m:r>
          </m:sub>
        </m:sSub>
        <m:r>
          <m:t>=</m:t>
        </m:r>
        <m:sSup>
          <m:e>
            <m:r>
              <m:rPr>
                <m:sty m:val="b"/>
              </m:rPr>
              <m:t>F</m:t>
            </m:r>
          </m:e>
          <m:sup>
            <m:r>
              <m:t>6</m:t>
            </m:r>
          </m:sup>
        </m:sSup>
      </m:oMath>
      <w:r>
        <w:t xml:space="preserve">, we can decompose any</w:t>
      </w:r>
      <w:r>
        <w:t xml:space="preserve"> </w:t>
      </w:r>
      <m:oMath>
        <m:r>
          <m:t>f</m:t>
        </m:r>
        <m:r>
          <m:t>∈</m:t>
        </m:r>
        <m:sSup>
          <m:e>
            <m:r>
              <m:rPr>
                <m:sty m:val="b"/>
              </m:rPr>
              <m:t>F</m:t>
            </m:r>
          </m:e>
          <m:sup>
            <m:r>
              <m:t>6</m:t>
            </m:r>
          </m:sup>
        </m:sSup>
      </m:oMath>
      <w:r>
        <w:t xml:space="preserve"> </w:t>
      </w:r>
      <w:r>
        <w:t xml:space="preserve">uniquely into components</w:t>
      </w:r>
      <w:r>
        <w:t xml:space="preserve"> </w:t>
      </w:r>
      <m:oMath>
        <m:sSub>
          <m:e>
            <m:r>
              <m:t>f</m:t>
            </m:r>
          </m:e>
          <m:sub>
            <m:r>
              <m:t>a</m:t>
            </m:r>
          </m:sub>
        </m:sSub>
        <m:r>
          <m:t>∈</m:t>
        </m:r>
        <m:sSub>
          <m:e>
            <m:r>
              <m:t>T</m:t>
            </m:r>
          </m:e>
          <m:sub>
            <m:r>
              <m:t>a</m:t>
            </m:r>
          </m:sub>
        </m:sSub>
      </m:oMath>
      <w:r>
        <w:t xml:space="preserve"> </w:t>
      </w:r>
      <w:r>
        <w:t xml:space="preserve">and</w:t>
      </w:r>
      <w:r>
        <w:t xml:space="preserve"> </w:t>
      </w:r>
      <m:oMath>
        <m:sSub>
          <m:e>
            <m:r>
              <m:t>f</m:t>
            </m:r>
          </m:e>
          <m:sub>
            <m:r>
              <m:t>c</m:t>
            </m:r>
          </m:sub>
        </m:sSub>
        <m:r>
          <m:t>∈</m:t>
        </m:r>
        <m:sSub>
          <m:e>
            <m:r>
              <m:t>T</m:t>
            </m:r>
          </m:e>
          <m:sub>
            <m:r>
              <m:t>c</m:t>
            </m:r>
          </m:sub>
        </m:sSub>
      </m:oMath>
      <w:r>
        <w:t xml:space="preserve">. Given any matrix</w:t>
      </w:r>
      <w:r>
        <w:t xml:space="preserve"> </w:t>
      </w:r>
      <m:oMath>
        <m:r>
          <m:t>S</m:t>
        </m:r>
      </m:oMath>
      <w:r>
        <w:t xml:space="preserve"> </w:t>
      </w:r>
      <w:r>
        <w:t xml:space="preserve">spanning</w:t>
      </w:r>
      <w:r>
        <w:t xml:space="preserve"> </w:t>
      </w:r>
      <m:oMath>
        <m:r>
          <m:t>S</m:t>
        </m:r>
      </m:oMath>
      <w:r>
        <w:t xml:space="preserve">, we can obtain</w:t>
      </w:r>
      <w:r>
        <w:t xml:space="preserve"> </w:t>
      </w:r>
      <m:oMath>
        <m:sSub>
          <m:e>
            <m:r>
              <m:t>f</m:t>
            </m:r>
          </m:e>
          <m:sub>
            <m:r>
              <m:t>a</m:t>
            </m:r>
          </m:sub>
        </m:sSub>
      </m:oMath>
      <w:r>
        <w:t xml:space="preserve"> </w:t>
      </w:r>
      <w:r>
        <w:t xml:space="preserve">and</w:t>
      </w:r>
      <w:r>
        <w:t xml:space="preserve"> </w:t>
      </w:r>
      <m:oMath>
        <m:sSub>
          <m:e>
            <m:r>
              <m:t>f</m:t>
            </m:r>
          </m:e>
          <m:sub>
            <m:r>
              <m:t>c</m:t>
            </m:r>
          </m:sub>
        </m:sSub>
      </m:oMath>
      <w:r>
        <w:t xml:space="preserve"> </w:t>
      </w:r>
      <w:r>
        <w:t xml:space="preserve">as follows:</w:t>
      </w:r>
    </w:p>
    <w:p>
      <w:pPr>
        <w:pStyle w:val="a0"/>
      </w:pPr>
      <m:oMathPara>
        <m:oMathParaPr>
          <m:jc m:val="center"/>
        </m:oMathParaPr>
        <m:oMath>
          <m:sSup>
            <m:e>
              <m:r>
                <m:t>S</m:t>
              </m:r>
            </m:e>
            <m:sup>
              <m:r>
                <m:rPr>
                  <m:sty m:val="p"/>
                </m:rPr>
                <m:t>T</m:t>
              </m:r>
            </m:sup>
          </m:sSup>
          <m:r>
            <m:t>f</m:t>
          </m:r>
          <m:r>
            <m:t>=</m:t>
          </m:r>
          <m:sSup>
            <m:e>
              <m:r>
                <m:t>S</m:t>
              </m:r>
            </m:e>
            <m:sup>
              <m:r>
                <m:rPr>
                  <m:sty m:val="p"/>
                </m:rPr>
                <m:t>T</m:t>
              </m:r>
            </m:sup>
          </m:sSup>
          <m:sSub>
            <m:e>
              <m:r>
                <m:t>f</m:t>
              </m:r>
            </m:e>
            <m:sub>
              <m:r>
                <m:t>a</m:t>
              </m:r>
            </m:sub>
          </m:sSub>
          <m:r>
            <m:t>+</m:t>
          </m:r>
          <m:sSup>
            <m:e>
              <m:r>
                <m:t>S</m:t>
              </m:r>
            </m:e>
            <m:sup>
              <m:r>
                <m:rPr>
                  <m:sty m:val="p"/>
                </m:rPr>
                <m:t>T</m:t>
              </m:r>
            </m:sup>
          </m:sSup>
          <m:sSub>
            <m:e>
              <m:r>
                <m:t>f</m:t>
              </m:r>
            </m:e>
            <m:sub>
              <m:r>
                <m:t>c</m:t>
              </m:r>
            </m:sub>
          </m:sSub>
          <m:r>
            <m:t>=</m:t>
          </m:r>
          <m:sSup>
            <m:e>
              <m:r>
                <m:t>S</m:t>
              </m:r>
            </m:e>
            <m:sup>
              <m:r>
                <m:rPr>
                  <m:sty m:val="p"/>
                </m:rPr>
                <m:t>T</m:t>
              </m:r>
            </m:sup>
          </m:sSup>
          <m:sSub>
            <m:e>
              <m:r>
                <m:t>f</m:t>
              </m:r>
            </m:e>
            <m:sub>
              <m:r>
                <m:t>a</m:t>
              </m:r>
            </m:sub>
          </m:sSub>
          <m:r>
            <m:t> </m:t>
          </m:r>
          <m:r>
            <m:t>,</m:t>
          </m:r>
        </m:oMath>
      </m:oMathPara>
    </w:p>
    <w:p>
      <w:pPr>
        <w:pStyle w:val="FirstParagraph"/>
      </w:pPr>
      <w:r>
        <w:t xml:space="preserve">but</w:t>
      </w:r>
      <w:r>
        <w:t xml:space="preserve"> </w:t>
      </w:r>
      <m:oMath>
        <m:sSub>
          <m:e>
            <m:r>
              <m:t>f</m:t>
            </m:r>
          </m:e>
          <m:sub>
            <m:r>
              <m:t>a</m:t>
            </m:r>
          </m:sub>
        </m:sSub>
        <m:r>
          <m:t>=</m:t>
        </m:r>
        <m:r>
          <m:t>I</m:t>
        </m:r>
        <m:r>
          <m:t>S</m:t>
        </m:r>
        <m:r>
          <m:t>α</m:t>
        </m:r>
      </m:oMath>
      <w:r>
        <w:t xml:space="preserve"> </w:t>
      </w:r>
      <w:r>
        <w:t xml:space="preserve">for some</w:t>
      </w:r>
      <w:r>
        <w:t xml:space="preserve"> </w:t>
      </w:r>
      <m:oMath>
        <m:r>
          <m:t>α</m:t>
        </m:r>
      </m:oMath>
      <w:r>
        <w:t xml:space="preserve">, so</w:t>
      </w:r>
    </w:p>
    <w:p>
      <w:pPr>
        <w:pStyle w:val="a0"/>
      </w:pPr>
      <m:oMathPara>
        <m:oMathParaPr>
          <m:jc m:val="center"/>
        </m:oMathParaPr>
        <m:oMath>
          <m:sSup>
            <m:e>
              <m:r>
                <m:t>S</m:t>
              </m:r>
            </m:e>
            <m:sup>
              <m:r>
                <m:rPr>
                  <m:sty m:val="p"/>
                </m:rPr>
                <m:t>T</m:t>
              </m:r>
            </m:sup>
          </m:sSup>
          <m:r>
            <m:t>f</m:t>
          </m:r>
          <m:r>
            <m:t>=</m:t>
          </m:r>
          <m:sSup>
            <m:e>
              <m:r>
                <m:t>S</m:t>
              </m:r>
            </m:e>
            <m:sup>
              <m:r>
                <m:rPr>
                  <m:sty m:val="p"/>
                </m:rPr>
                <m:t>T</m:t>
              </m:r>
            </m:sup>
          </m:sSup>
          <m:r>
            <m:t>I</m:t>
          </m:r>
          <m:r>
            <m:t>S</m:t>
          </m:r>
          <m:r>
            <m:t>α</m:t>
          </m:r>
          <m:r>
            <m:t> </m:t>
          </m:r>
          <m:r>
            <m:t>,</m:t>
          </m:r>
        </m:oMath>
      </m:oMathPara>
    </w:p>
    <w:p>
      <w:pPr>
        <w:pStyle w:val="FirstParagraph"/>
      </w:pPr>
      <w:r>
        <w:t xml:space="preserve">which implies</w:t>
      </w:r>
    </w:p>
    <w:p>
      <w:pPr>
        <w:pStyle w:val="a0"/>
      </w:pPr>
      <m:oMathPara>
        <m:oMathParaPr>
          <m:jc m:val="center"/>
        </m:oMathParaPr>
        <m:oMath>
          <m:r>
            <m:t>α</m:t>
          </m:r>
          <m:r>
            <m:t>=</m:t>
          </m:r>
          <m:r>
            <m:t>(</m:t>
          </m:r>
          <m:sSup>
            <m:e>
              <m:r>
                <m:t>S</m:t>
              </m:r>
            </m:e>
            <m:sup>
              <m:r>
                <m:rPr>
                  <m:sty m:val="p"/>
                </m:rPr>
                <m:t>T</m:t>
              </m:r>
            </m:sup>
          </m:sSup>
          <m:r>
            <m:t>I</m:t>
          </m:r>
          <m:r>
            <m:t>S</m:t>
          </m:r>
          <m:sSup>
            <m:e>
              <m:r>
                <m:t>)</m:t>
              </m:r>
            </m:e>
            <m:sup>
              <m:r>
                <m:t>−</m:t>
              </m:r>
              <m:r>
                <m:t>1</m:t>
              </m:r>
            </m:sup>
          </m:sSup>
          <m:sSup>
            <m:e>
              <m:r>
                <m:t>S</m:t>
              </m:r>
            </m:e>
            <m:sup>
              <m:r>
                <m:rPr>
                  <m:sty m:val="p"/>
                </m:rPr>
                <m:t>T</m:t>
              </m:r>
            </m:sup>
          </m:sSup>
          <m:r>
            <m:t>f</m:t>
          </m:r>
          <m:r>
            <m:t> </m:t>
          </m:r>
          <m:r>
            <m:t>,</m:t>
          </m:r>
        </m:oMath>
      </m:oMathPara>
    </w:p>
    <w:p>
      <w:pPr>
        <w:pStyle w:val="FirstParagraph"/>
      </w:pPr>
      <w:r>
        <w:t xml:space="preserve">hence</w:t>
      </w:r>
    </w:p>
    <w:p>
      <w:pPr>
        <w:pStyle w:val="a0"/>
      </w:pPr>
      <m:oMathPara>
        <m:oMathParaPr>
          <m:jc m:val="center"/>
        </m:oMathParaPr>
        <m:oMath>
          <m:sSub>
            <m:e>
              <m:r>
                <m:t>f</m:t>
              </m:r>
            </m:e>
            <m:sub>
              <m:r>
                <m:t>a</m:t>
              </m:r>
            </m:sub>
          </m:sSub>
          <m:r>
            <m:t>=</m:t>
          </m:r>
          <m:r>
            <m:t>I</m:t>
          </m:r>
          <m:r>
            <m:t>S</m:t>
          </m:r>
          <m:r>
            <m:t>(</m:t>
          </m:r>
          <m:sSup>
            <m:e>
              <m:r>
                <m:t>S</m:t>
              </m:r>
            </m:e>
            <m:sup>
              <m:r>
                <m:rPr>
                  <m:sty m:val="p"/>
                </m:rPr>
                <m:t>T</m:t>
              </m:r>
            </m:sup>
          </m:sSup>
          <m:r>
            <m:t>I</m:t>
          </m:r>
          <m:r>
            <m:t>S</m:t>
          </m:r>
          <m:sSup>
            <m:e>
              <m:r>
                <m:t>)</m:t>
              </m:r>
            </m:e>
            <m:sup>
              <m:r>
                <m:t>−</m:t>
              </m:r>
              <m:r>
                <m:t>1</m:t>
              </m:r>
            </m:sup>
          </m:sSup>
          <m:sSup>
            <m:e>
              <m:r>
                <m:t>S</m:t>
              </m:r>
            </m:e>
            <m:sup>
              <m:r>
                <m:rPr>
                  <m:sty m:val="p"/>
                </m:rPr>
                <m:t>T</m:t>
              </m:r>
            </m:sup>
          </m:sSup>
          <m:r>
            <m:t>f</m:t>
          </m:r>
          <m:r>
            <m:t> </m:t>
          </m:r>
          <m:r>
            <m:t>.</m:t>
          </m:r>
        </m:oMath>
      </m:oMathPara>
    </w:p>
    <w:p>
      <w:pPr>
        <w:pStyle w:val="FirstParagraph"/>
      </w:pPr>
      <m:oMath>
        <m:sSub>
          <m:e>
            <m:r>
              <m:t>f</m:t>
            </m:r>
          </m:e>
          <m:sub>
            <m:r>
              <m:t>c</m:t>
            </m:r>
          </m:sub>
        </m:sSub>
      </m:oMath>
      <w:r>
        <w:t xml:space="preserve"> </w:t>
      </w:r>
      <w:r>
        <w:t xml:space="preserve">then follows simply from</w:t>
      </w:r>
      <w:r>
        <w:t xml:space="preserve"> </w:t>
      </w:r>
      <m:oMath>
        <m:sSub>
          <m:e>
            <m:r>
              <m:t>f</m:t>
            </m:r>
          </m:e>
          <m:sub>
            <m:r>
              <m:t>c</m:t>
            </m:r>
          </m:sub>
        </m:sSub>
        <m:r>
          <m:t>=</m:t>
        </m:r>
        <m:r>
          <m:t>f</m:t>
        </m:r>
        <m:r>
          <m:t>−</m:t>
        </m:r>
        <m:sSub>
          <m:e>
            <m:r>
              <m:t>f</m:t>
            </m:r>
          </m:e>
          <m:sub>
            <m:r>
              <m:t>a</m:t>
            </m:r>
          </m:sub>
        </m:sSub>
      </m:oMath>
      <w:r>
        <w:t xml:space="preserve">. The expression in Eq. 3.28 clearly must be independent of the particular choice of</w:t>
      </w:r>
      <w:r>
        <w:t xml:space="preserve"> </w:t>
      </w:r>
      <m:oMath>
        <m:r>
          <m:t>S</m:t>
        </m:r>
      </m:oMath>
      <w:r>
        <w:t xml:space="preserve">. We can prove this by replacing each instance of</w:t>
      </w:r>
      <w:r>
        <w:t xml:space="preserve"> </w:t>
      </w:r>
      <m:oMath>
        <m:r>
          <m:t>S</m:t>
        </m:r>
      </m:oMath>
      <w:r>
        <w:t xml:space="preserve"> </w:t>
      </w:r>
      <w:r>
        <w:t xml:space="preserve">in this equation with</w:t>
      </w:r>
      <w:r>
        <w:t xml:space="preserve"> </w:t>
      </w:r>
      <m:oMath>
        <m:r>
          <m:t>S</m:t>
        </m:r>
        <m:r>
          <m:t>A</m:t>
        </m:r>
      </m:oMath>
      <w:r>
        <w:t xml:space="preserve">, where</w:t>
      </w:r>
      <w:r>
        <w:t xml:space="preserve"> </w:t>
      </w:r>
      <m:oMath>
        <m:r>
          <m:t>A</m:t>
        </m:r>
      </m:oMath>
      <w:r>
        <w:t xml:space="preserve"> </w:t>
      </w:r>
      <w:r>
        <w:t xml:space="preserve">is any invertible matrix of the correct size, and showing that the ’A’s cancel out.</w:t>
      </w:r>
    </w:p>
    <w:p>
      <w:pPr>
        <w:pStyle w:val="a0"/>
      </w:pPr>
      <w:r>
        <w:t xml:space="preserve">The physical interpretation of this decomposition is as follows. If</w:t>
      </w:r>
      <w:r>
        <w:t xml:space="preserve"> </w:t>
      </w:r>
      <m:oMath>
        <m:r>
          <m:rPr>
            <m:sty m:val="b"/>
          </m:rPr>
          <m:t>I</m:t>
        </m:r>
      </m:oMath>
      <w:r>
        <w:t xml:space="preserve"> </w:t>
      </w:r>
      <w:r>
        <w:t xml:space="preserve">is the inertia of a rigid body that is constrained to move in the subspace</w:t>
      </w:r>
      <w:r>
        <w:t xml:space="preserve"> </w:t>
      </w:r>
      <m:oMath>
        <m:r>
          <m:t>S</m:t>
        </m:r>
      </m:oMath>
      <w:r>
        <w:t xml:space="preserve">, and</w:t>
      </w:r>
      <w:r>
        <w:t xml:space="preserve"> </w:t>
      </w:r>
      <m:oMath>
        <m:r>
          <m:rPr>
            <m:sty m:val="b"/>
          </m:rPr>
          <m:t>f</m:t>
        </m:r>
      </m:oMath>
      <w:r>
        <w:t xml:space="preserve"> </w:t>
      </w:r>
      <w:r>
        <w:t xml:space="preserve">is a force applied to that body, then</w:t>
      </w:r>
      <w:r>
        <w:t xml:space="preserve"> </w:t>
      </w:r>
      <m:oMath>
        <m:sSub>
          <m:e>
            <m:r>
              <m:rPr>
                <m:sty m:val="b"/>
              </m:rPr>
              <m:t>f</m:t>
            </m:r>
          </m:e>
          <m:sub>
            <m:r>
              <m:t>a</m:t>
            </m:r>
          </m:sub>
        </m:sSub>
      </m:oMath>
      <w:r>
        <w:t xml:space="preserve"> </w:t>
      </w:r>
      <w:r>
        <w:t xml:space="preserve">is the component of</w:t>
      </w:r>
      <w:r>
        <w:t xml:space="preserve"> </w:t>
      </w:r>
      <m:oMath>
        <m:r>
          <m:rPr>
            <m:sty m:val="b"/>
          </m:rPr>
          <m:t>f</m:t>
        </m:r>
      </m:oMath>
      <w:r>
        <w:t xml:space="preserve"> </w:t>
      </w:r>
      <w:r>
        <w:t xml:space="preserve">that causes acceleration, and</w:t>
      </w:r>
      <w:r>
        <w:t xml:space="preserve"> </w:t>
      </w:r>
      <m:oMath>
        <m:sSub>
          <m:e>
            <m:r>
              <m:rPr>
                <m:sty m:val="b"/>
              </m:rPr>
              <m:t>f</m:t>
            </m:r>
          </m:e>
          <m:sub>
            <m:r>
              <m:t>c</m:t>
            </m:r>
          </m:sub>
        </m:sSub>
      </m:oMath>
      <w:r>
        <w:t xml:space="preserve"> </w:t>
      </w:r>
      <w:r>
        <w:t xml:space="preserve">is the component that is opposed by the constraint force (i.e., the constraint force will be</w:t>
      </w:r>
      <w:r>
        <w:t xml:space="preserve"> </w:t>
      </w:r>
      <m:oMath>
        <m:r>
          <m:t>−</m:t>
        </m:r>
        <m:sSub>
          <m:e>
            <m:r>
              <m:rPr>
                <m:sty m:val="b"/>
              </m:rPr>
              <m:t>f</m:t>
            </m:r>
          </m:e>
          <m:sub>
            <m:r>
              <m:t>c</m:t>
            </m:r>
          </m:sub>
        </m:sSub>
      </m:oMath>
      <w:r>
        <w:t xml:space="preserve">). If the body is at rest, and is not subject to any forces other than</w:t>
      </w:r>
      <w:r>
        <w:t xml:space="preserve"> </w:t>
      </w:r>
      <m:oMath>
        <m:r>
          <m:rPr>
            <m:sty m:val="b"/>
          </m:rPr>
          <m:t>f</m:t>
        </m:r>
      </m:oMath>
      <w:r>
        <w:t xml:space="preserve"> </w:t>
      </w:r>
      <w:r>
        <w:t xml:space="preserve">and the motion constraint force, then its acceleration will be</w:t>
      </w:r>
    </w:p>
    <w:p>
      <w:pPr>
        <w:pStyle w:val="a0"/>
      </w:pPr>
      <m:oMathPara>
        <m:oMathParaPr>
          <m:jc m:val="center"/>
        </m:oMathParaPr>
        <m:oMath>
          <m:r>
            <m:t>a</m:t>
          </m:r>
          <m:r>
            <m:t>=</m:t>
          </m:r>
          <m:sSup>
            <m:e>
              <m:r>
                <m:t>I</m:t>
              </m:r>
            </m:e>
            <m:sup>
              <m:r>
                <m:t>−</m:t>
              </m:r>
              <m:r>
                <m:t>1</m:t>
              </m:r>
            </m:sup>
          </m:sSup>
          <m:sSub>
            <m:e>
              <m:r>
                <m:t>f</m:t>
              </m:r>
            </m:e>
            <m:sub>
              <m:r>
                <m:t>a</m:t>
              </m:r>
            </m:sub>
          </m:sSub>
          <m:r>
            <m:t>=</m:t>
          </m:r>
          <m:r>
            <m:t>S</m:t>
          </m:r>
          <m:r>
            <m:t>(</m:t>
          </m:r>
          <m:sSup>
            <m:e>
              <m:r>
                <m:t>S</m:t>
              </m:r>
            </m:e>
            <m:sup>
              <m:r>
                <m:rPr>
                  <m:sty m:val="p"/>
                </m:rPr>
                <m:t>T</m:t>
              </m:r>
            </m:sup>
          </m:sSup>
          <m:r>
            <m:t>I</m:t>
          </m:r>
          <m:r>
            <m:t>S</m:t>
          </m:r>
          <m:sSup>
            <m:e>
              <m:r>
                <m:t>)</m:t>
              </m:r>
            </m:e>
            <m:sup>
              <m:r>
                <m:t>−</m:t>
              </m:r>
              <m:r>
                <m:t>1</m:t>
              </m:r>
            </m:sup>
          </m:sSup>
          <m:sSup>
            <m:e>
              <m:r>
                <m:t>S</m:t>
              </m:r>
            </m:e>
            <m:sup>
              <m:r>
                <m:rPr>
                  <m:sty m:val="p"/>
                </m:rPr>
                <m:t>T</m:t>
              </m:r>
            </m:sup>
          </m:sSup>
          <m:r>
            <m:t>f</m:t>
          </m:r>
          <m:r>
            <m:t> </m:t>
          </m:r>
          <m:r>
            <m:t>.</m:t>
          </m:r>
        </m:oMath>
      </m:oMathPara>
    </w:p>
    <w:p>
      <w:pPr>
        <w:pStyle w:val="FirstParagraph"/>
      </w:pPr>
      <w:r>
        <w:t xml:space="preserve">The expression</w:t>
      </w:r>
      <w:r>
        <w:t xml:space="preserve"> </w:t>
      </w:r>
      <m:oMath>
        <m:r>
          <m:t>S</m:t>
        </m:r>
        <m:r>
          <m:t>(</m:t>
        </m:r>
        <m:sSup>
          <m:e>
            <m:r>
              <m:t>S</m:t>
            </m:r>
          </m:e>
          <m:sup>
            <m:r>
              <m:rPr>
                <m:sty m:val="p"/>
              </m:rPr>
              <m:t>T</m:t>
            </m:r>
          </m:sup>
        </m:sSup>
        <m:r>
          <m:t>I</m:t>
        </m:r>
        <m:r>
          <m:t>S</m:t>
        </m:r>
        <m:sSup>
          <m:e>
            <m:r>
              <m:t>)</m:t>
            </m:r>
          </m:e>
          <m:sup>
            <m:r>
              <m:t>−</m:t>
            </m:r>
            <m:r>
              <m:t>1</m:t>
            </m:r>
          </m:sup>
        </m:sSup>
        <m:sSup>
          <m:e>
            <m:r>
              <m:t>S</m:t>
            </m:r>
          </m:e>
          <m:sup>
            <m:r>
              <m:rPr>
                <m:sty m:val="p"/>
              </m:rPr>
              <m:t>T</m:t>
            </m:r>
          </m:sup>
        </m:sSup>
      </m:oMath>
      <w:r>
        <w:t xml:space="preserve"> </w:t>
      </w:r>
      <w:r>
        <w:t xml:space="preserve">is the apparent inverse inertia of the constrained rigid body (cf. Eq. 3.54).</w:t>
      </w:r>
    </w:p>
    <w:p>
      <w:pPr>
        <w:pStyle w:val="1"/>
      </w:pPr>
      <w:bookmarkStart w:id="99" w:name="classification-of-constraints"/>
      <w:r>
        <w:t xml:space="preserve">3.4 Classification of Constraints</w:t>
      </w:r>
      <w:bookmarkEnd w:id="99"/>
    </w:p>
    <w:p>
      <w:pPr>
        <w:pStyle w:val="FirstParagraph"/>
      </w:pPr>
      <w:r>
        <w:t xml:space="preserve">Kinematic constraints can be classified according to the nature of the constraint they impose on a rigid-body system. In every case, the constraint is described by an algebraic equation in the motion variables of the system, but the form of the equation varies. A standard classification hierarchy is shown in Figure 3.1.</w:t>
      </w:r>
    </w:p>
    <w:p>
      <w:pPr>
        <w:pStyle w:val="a0"/>
      </w:pPr>
      <w:r>
        <w:t xml:space="preserve">The first distinction is made between equality and inequality constraints. The former arise from permanent physical contact between pairs of rigid bodies; and the latter arise when bodies are free both to make contact and to separate. Inequality constraints can be used to describe phenomena such as collision, bouncing and loss of contact. They are the subject of Chapter 11, and will not be considered further here.</w:t>
      </w:r>
    </w:p>
    <w:p>
      <w:pPr>
        <w:pStyle w:val="a0"/>
      </w:pPr>
      <w:r>
        <w:t xml:space="preserve">The next distinction is between holonomic and nonholonomic constraints. The former are constraints on the position variables, and arise typically from</w:t>
      </w:r>
    </w:p>
    <w:p>
      <w:pPr>
        <w:pStyle w:val="a0"/>
      </w:pPr>
      <w:r>
        <w:drawing>
          <wp:inline>
            <wp:extent cx="4752975" cy="3286125"/>
            <wp:effectExtent b="0" l="0" r="0" t="0"/>
            <wp:docPr descr="" title="" id="1" name="Picture"/>
            <a:graphic>
              <a:graphicData uri="http://schemas.openxmlformats.org/drawingml/2006/picture">
                <pic:pic>
                  <pic:nvPicPr>
                    <pic:cNvPr descr="/home/logs/uploads/2026-08-08/1151996/c4854976ceefe3ab/docx_images/fd3fca7e15dd8fa157db1e2e29950d748f0b8dbc" id="0" name="Picture"/>
                    <pic:cNvPicPr>
                      <a:picLocks noChangeArrowheads="1" noChangeAspect="1"/>
                    </pic:cNvPicPr>
                  </pic:nvPicPr>
                  <pic:blipFill>
                    <a:blip r:embed="rId100"/>
                    <a:stretch>
                      <a:fillRect/>
                    </a:stretch>
                  </pic:blipFill>
                  <pic:spPr bwMode="auto">
                    <a:xfrm>
                      <a:off x="0" y="0"/>
                      <a:ext cx="4752975" cy="3286125"/>
                    </a:xfrm>
                    <a:prstGeom prst="rect">
                      <a:avLst/>
                    </a:prstGeom>
                    <a:noFill/>
                    <a:ln w="9525">
                      <a:noFill/>
                      <a:headEnd/>
                      <a:tailEnd/>
                    </a:ln>
                  </pic:spPr>
                </pic:pic>
              </a:graphicData>
            </a:graphic>
          </wp:inline>
        </w:drawing>
      </w:r>
      <w:r>
        <w:t xml:space="preserve"> </w:t>
      </w:r>
      <w:r>
        <w:t xml:space="preserve">Figure 3.1: Classification of kinematic constraints</w:t>
      </w:r>
    </w:p>
    <w:p>
      <w:pPr>
        <w:pStyle w:val="a0"/>
      </w:pPr>
      <w:r>
        <w:t xml:space="preserve">sliding contact. The latter are constraints on the velocity variables, and arise typically from rolling contact. A nonholonomic constraint function,</w:t>
      </w:r>
      <w:r>
        <w:t xml:space="preserve"> </w:t>
      </w:r>
      <m:oMath>
        <m:sSub>
          <m:e>
            <m:r>
              <m:t>ϕ</m:t>
            </m:r>
          </m:e>
          <m:sub>
            <m:r>
              <m:t>n</m:t>
            </m:r>
            <m:r>
              <m:t>h</m:t>
            </m:r>
          </m:sub>
        </m:sSub>
      </m:oMath>
      <w:r>
        <w:t xml:space="preserve">, is linear in the velocity variables, and can therefore be expressed in the form</w:t>
      </w:r>
    </w:p>
    <w:p>
      <w:pPr>
        <w:pStyle w:val="a0"/>
      </w:pPr>
      <m:oMathPara>
        <m:oMathParaPr>
          <m:jc m:val="center"/>
        </m:oMathParaPr>
        <m:oMath>
          <m:sSub>
            <m:e>
              <m:r>
                <m:t>ϕ</m:t>
              </m:r>
            </m:e>
            <m:sub>
              <m:r>
                <m:t>n</m:t>
              </m:r>
              <m:r>
                <m:t>h</m:t>
              </m:r>
            </m:sub>
          </m:sSub>
          <m:r>
            <m:t>(</m:t>
          </m:r>
          <m:r>
            <m:rPr>
              <m:sty m:val="b"/>
            </m:rPr>
            <m:t>q</m:t>
          </m:r>
          <m:r>
            <m:t>,</m:t>
          </m:r>
          <m:acc>
            <m:accPr>
              <m:chr m:val="̇"/>
            </m:accPr>
            <m:e>
              <m:r>
                <m:rPr>
                  <m:sty m:val="b"/>
                </m:rPr>
                <m:t>q</m:t>
              </m:r>
            </m:e>
          </m:acc>
          <m:r>
            <m:t>,</m:t>
          </m:r>
          <m:r>
            <m:t>t</m:t>
          </m:r>
          <m:r>
            <m:t>)</m:t>
          </m:r>
          <m:r>
            <m:t>=</m:t>
          </m:r>
          <m:sSubSup>
            <m:e>
              <m:r>
                <m:t>ϕ</m:t>
              </m:r>
            </m:e>
            <m:sub>
              <m:r>
                <m:t>n</m:t>
              </m:r>
              <m:r>
                <m:t>h</m:t>
              </m:r>
            </m:sub>
            <m:sup>
              <m:r>
                <m:t>0</m:t>
              </m:r>
            </m:sup>
          </m:sSubSup>
          <m:r>
            <m:t>+</m:t>
          </m:r>
          <m:nary>
            <m:naryPr>
              <m:chr m:val="∑"/>
              <m:limLoc m:val="undOvr"/>
              <m:subHide m:val="0"/>
              <m:supHide m:val="0"/>
            </m:naryPr>
            <m:sub>
              <m:r>
                <m:t>i</m:t>
              </m:r>
              <m:r>
                <m:t>=</m:t>
              </m:r>
              <m:r>
                <m:t>1</m:t>
              </m:r>
            </m:sub>
            <m:sup>
              <m:r>
                <m:t>n</m:t>
              </m:r>
            </m:sup>
            <m:e>
              <m:sSubSup>
                <m:e>
                  <m:r>
                    <m:t>ϕ</m:t>
                  </m:r>
                </m:e>
                <m:sub>
                  <m:r>
                    <m:t>n</m:t>
                  </m:r>
                  <m:r>
                    <m:t>h</m:t>
                  </m:r>
                </m:sub>
                <m:sup>
                  <m:r>
                    <m:t>i</m:t>
                  </m:r>
                </m:sup>
              </m:sSubSup>
            </m:e>
          </m:nary>
          <m:r>
            <m:t> </m:t>
          </m:r>
          <m:sSub>
            <m:e>
              <m:acc>
                <m:accPr>
                  <m:chr m:val="̇"/>
                </m:accPr>
                <m:e>
                  <m:r>
                    <m:t>q</m:t>
                  </m:r>
                </m:e>
              </m:acc>
            </m:e>
            <m:sub>
              <m:r>
                <m:t>i</m:t>
              </m:r>
            </m:sub>
          </m:sSub>
          <m:r>
            <m:t> </m:t>
          </m:r>
          <m:r>
            <m:t>,</m:t>
          </m:r>
        </m:oMath>
      </m:oMathPara>
    </w:p>
    <w:p>
      <w:pPr>
        <w:pStyle w:val="FirstParagraph"/>
      </w:pPr>
      <w:r>
        <w:t xml:space="preserve">where the coefficients</w:t>
      </w:r>
      <w:r>
        <w:t xml:space="preserve"> </w:t>
      </w:r>
      <m:oMath>
        <m:sSubSup>
          <m:e>
            <m:r>
              <m:t>ϕ</m:t>
            </m:r>
          </m:e>
          <m:sub>
            <m:r>
              <m:t>n</m:t>
            </m:r>
            <m:r>
              <m:t>h</m:t>
            </m:r>
          </m:sub>
          <m:sup>
            <m:r>
              <m:t>i</m:t>
            </m:r>
          </m:sup>
        </m:sSubSup>
      </m:oMath>
      <w:r>
        <w:t xml:space="preserve"> </w:t>
      </w:r>
      <w:r>
        <w:t xml:space="preserve">are functions of the position variables and time only. For comparison, the time derivative of a holonomic constraint function,</w:t>
      </w:r>
      <w:r>
        <w:t xml:space="preserve"> </w:t>
      </w:r>
      <m:oMath>
        <m:sSub>
          <m:e>
            <m:r>
              <m:t>ϕ</m:t>
            </m:r>
          </m:e>
          <m:sub>
            <m:r>
              <m:t>h</m:t>
            </m:r>
          </m:sub>
        </m:sSub>
      </m:oMath>
      <w:r>
        <w:t xml:space="preserve">, is</w:t>
      </w:r>
    </w:p>
    <w:p>
      <w:pPr>
        <w:pStyle w:val="a0"/>
      </w:pPr>
      <m:oMathPara>
        <m:oMathParaPr>
          <m:jc m:val="center"/>
        </m:oMathParaPr>
        <m:oMath>
          <m:f>
            <m:fPr>
              <m:type m:val="bar"/>
            </m:fPr>
            <m:num>
              <m:r>
                <m:rPr>
                  <m:sty m:val="p"/>
                </m:rPr>
                <m:t>d</m:t>
              </m:r>
            </m:num>
            <m:den>
              <m:r>
                <m:rPr>
                  <m:sty m:val="p"/>
                </m:rPr>
                <m:t>d</m:t>
              </m:r>
              <m:r>
                <m:t>t</m:t>
              </m:r>
            </m:den>
          </m:f>
          <m:sSub>
            <m:e>
              <m:r>
                <m:t>ϕ</m:t>
              </m:r>
            </m:e>
            <m:sub>
              <m:r>
                <m:t>h</m:t>
              </m:r>
            </m:sub>
          </m:sSub>
          <m:r>
            <m:t>(</m:t>
          </m:r>
          <m:r>
            <m:rPr>
              <m:sty m:val="b"/>
            </m:rPr>
            <m:t>q</m:t>
          </m:r>
          <m:r>
            <m:t>,</m:t>
          </m:r>
          <m:r>
            <m:t>t</m:t>
          </m:r>
          <m:r>
            <m:t>)</m:t>
          </m:r>
          <m:r>
            <m:t>=</m:t>
          </m:r>
          <m:f>
            <m:fPr>
              <m:type m:val="bar"/>
            </m:fPr>
            <m:num>
              <m:r>
                <m:t>∂</m:t>
              </m:r>
              <m:sSub>
                <m:e>
                  <m:r>
                    <m:t>ϕ</m:t>
                  </m:r>
                </m:e>
                <m:sub>
                  <m:r>
                    <m:t>h</m:t>
                  </m:r>
                </m:sub>
              </m:sSub>
            </m:num>
            <m:den>
              <m:r>
                <m:t>∂</m:t>
              </m:r>
              <m:r>
                <m:t>t</m:t>
              </m:r>
            </m:den>
          </m:f>
          <m:r>
            <m:t>+</m:t>
          </m:r>
          <m:nary>
            <m:naryPr>
              <m:chr m:val="∑"/>
              <m:limLoc m:val="undOvr"/>
              <m:subHide m:val="0"/>
              <m:supHide m:val="0"/>
            </m:naryPr>
            <m:sub>
              <m:r>
                <m:t>i</m:t>
              </m:r>
              <m:r>
                <m:t>=</m:t>
              </m:r>
              <m:r>
                <m:t>1</m:t>
              </m:r>
            </m:sub>
            <m:sup>
              <m:r>
                <m:t>n</m:t>
              </m:r>
            </m:sup>
            <m:e>
              <m:f>
                <m:fPr>
                  <m:type m:val="bar"/>
                </m:fPr>
                <m:num>
                  <m:r>
                    <m:t>∂</m:t>
                  </m:r>
                  <m:sSub>
                    <m:e>
                      <m:r>
                        <m:t>ϕ</m:t>
                      </m:r>
                    </m:e>
                    <m:sub>
                      <m:r>
                        <m:t>h</m:t>
                      </m:r>
                    </m:sub>
                  </m:sSub>
                </m:num>
                <m:den>
                  <m:r>
                    <m:t>∂</m:t>
                  </m:r>
                  <m:sSub>
                    <m:e>
                      <m:r>
                        <m:t>q</m:t>
                      </m:r>
                    </m:e>
                    <m:sub>
                      <m:r>
                        <m:t>i</m:t>
                      </m:r>
                    </m:sub>
                  </m:sSub>
                </m:den>
              </m:f>
            </m:e>
          </m:nary>
          <m:sSub>
            <m:e>
              <m:acc>
                <m:accPr>
                  <m:chr m:val="̇"/>
                </m:accPr>
                <m:e>
                  <m:r>
                    <m:t>q</m:t>
                  </m:r>
                </m:e>
              </m:acc>
            </m:e>
            <m:sub>
              <m:r>
                <m:t>i</m:t>
              </m:r>
            </m:sub>
          </m:sSub>
          <m:r>
            <m:t> </m:t>
          </m:r>
          <m:r>
            <m:t>,</m:t>
          </m:r>
        </m:oMath>
      </m:oMathPara>
    </w:p>
    <w:p>
      <w:pPr>
        <w:pStyle w:val="FirstParagraph"/>
      </w:pPr>
      <w:r>
        <w:t xml:space="preserve">which has the same algebraic form. Thus, at the velocity and acceleration levels, there is no difference between holonomic and nonholonomic constraints. The big difference between these two equations is that Eq. 3.29 is nonintegrable; that is,</w:t>
      </w:r>
      <w:r>
        <w:t xml:space="preserve"> </w:t>
      </w:r>
      <m:oMath>
        <m:sSub>
          <m:e>
            <m:r>
              <m:t>ϕ</m:t>
            </m:r>
          </m:e>
          <m:sub>
            <m:r>
              <m:t>n</m:t>
            </m:r>
            <m:r>
              <m:t>h</m:t>
            </m:r>
          </m:sub>
        </m:sSub>
      </m:oMath>
      <w:r>
        <w:t xml:space="preserve"> </w:t>
      </w:r>
      <w:r>
        <w:t xml:space="preserve">is not the derivative of any function, or else it would simply be a holonomic constraint expressed via its derivative.² The consequence of this property is that a system containing nonholonomic constraints has more positional degrees of freedom than velocity degrees of freedom, and therefore needs more position variables than velocity variables. If a rigid-body system contains at least one nonholonomic constraint, then it is called a nonholonomic system; otherwise, it is called a holonomic system. Thus, Eq. 3.1 can describe only a holonomic system, but Eq. 3.5 can describe both holonomic and nonholonomic systems.</w:t>
      </w:r>
    </w:p>
    <w:p>
      <w:pPr>
        <w:pStyle w:val="a0"/>
      </w:pPr>
      <w:r>
        <w:t xml:space="preserve">The final distinction is between a scleronic constraint, which is a function of the position variables only, and a rheonomic constraint, which is a function</w:t>
      </w:r>
    </w:p>
    <w:p>
      <w:pPr>
        <w:pStyle w:val="a0"/>
      </w:pPr>
      <w:r>
        <w:drawing>
          <wp:inline>
            <wp:extent cx="5486400" cy="2038975"/>
            <wp:effectExtent b="0" l="0" r="0" t="0"/>
            <wp:docPr descr="" title="" id="1" name="Picture"/>
            <a:graphic>
              <a:graphicData uri="http://schemas.openxmlformats.org/drawingml/2006/picture">
                <pic:pic>
                  <pic:nvPicPr>
                    <pic:cNvPr descr="/home/logs/uploads/2026-08-08/1151996/c4854976ceefe3ab/docx_images/526a0e74cfaa8bef22170dccb39a4e9388b93e96" id="0" name="Picture"/>
                    <pic:cNvPicPr>
                      <a:picLocks noChangeArrowheads="1" noChangeAspect="1"/>
                    </pic:cNvPicPr>
                  </pic:nvPicPr>
                  <pic:blipFill>
                    <a:blip r:embed="rId101"/>
                    <a:stretch>
                      <a:fillRect/>
                    </a:stretch>
                  </pic:blipFill>
                  <pic:spPr bwMode="auto">
                    <a:xfrm>
                      <a:off x="0" y="0"/>
                      <a:ext cx="5486400" cy="2038975"/>
                    </a:xfrm>
                    <a:prstGeom prst="rect">
                      <a:avLst/>
                    </a:prstGeom>
                    <a:noFill/>
                    <a:ln w="9525">
                      <a:noFill/>
                      <a:headEnd/>
                      <a:tailEnd/>
                    </a:ln>
                  </pic:spPr>
                </pic:pic>
              </a:graphicData>
            </a:graphic>
          </wp:inline>
        </w:drawing>
      </w:r>
      <w:r>
        <w:t xml:space="preserve"> </w:t>
      </w:r>
      <w:r>
        <w:t xml:space="preserve">Figure 3.2: Examples of kinematic constraints</w:t>
      </w:r>
    </w:p>
    <w:p>
      <w:pPr>
        <w:pStyle w:val="a0"/>
      </w:pPr>
      <w:r>
        <w:t xml:space="preserve">also of time. Scleronomic constraints arise from sliding contact between a surface fixed in one body and a surface fixed in another. They are both the simplest and the most common kind of constraint in a typical mechanical system. Rheonomic constraints can be regarded as scleronomic constraints in which one or more sliding freedoms have been forced to vary as a prescribed function of time. The role of rheonomic constraints is to introduce kinematic excitations into a system; that is, prescribed motions.</w:t>
      </w:r>
    </w:p>
    <w:p>
      <w:pPr>
        <w:pStyle w:val="a0"/>
      </w:pPr>
      <w:r>
        <w:t xml:space="preserve">Some examples of kinematic constraints are shown in Figure 3.2. Diagrams (a) and (b) show a cylindrical joint and a prismatic joint, respectively. Both are scleronomic constraints. The cylindrical joint allows body</w:t>
      </w:r>
      <w:r>
        <w:t xml:space="preserve"> </w:t>
      </w:r>
      <m:oMath>
        <m:sSub>
          <m:e>
            <m:r>
              <m:t>B</m:t>
            </m:r>
          </m:e>
          <m:sub>
            <m:r>
              <m:t>2</m:t>
            </m:r>
          </m:sub>
        </m:sSub>
      </m:oMath>
      <w:r>
        <w:t xml:space="preserve"> </w:t>
      </w:r>
      <w:r>
        <w:t xml:space="preserve">to slide and rotate relative to</w:t>
      </w:r>
      <w:r>
        <w:t xml:space="preserve"> </w:t>
      </w:r>
      <m:oMath>
        <m:sSub>
          <m:e>
            <m:r>
              <m:t>B</m:t>
            </m:r>
          </m:e>
          <m:sub>
            <m:r>
              <m:t>1</m:t>
            </m:r>
          </m:sub>
        </m:sSub>
      </m:oMath>
      <w:r>
        <w:t xml:space="preserve">, whereas the prismatic joint allows only a relative sliding motion. Thus, the cylindrical joint allows two degrees of motion freedom, while the prismatic joint allows only one. If we were to make one of the cylindrical joint’s freedoms a prescribed function of time, then it would become a one-degree-of-freedom rheonomic constraint. If we were to do the same to the prismatic joint, then it would become a zero-degree-of-freedom rheonomic constraint (which is actually quite useful).</w:t>
      </w:r>
    </w:p>
    <w:p>
      <w:pPr>
        <w:pStyle w:val="a0"/>
      </w:pPr>
      <w:r>
        <w:t xml:space="preserve">A kinematic constraint is nearly always a relationship between two bodies. However, it is possible to devise constraints that involve more than two bodies, and that cannot be reduced to a set of two-body constraints. An example is shown in Figure 3.2(c). This diagram shows a 2-D rigid-body system in which three identical circular bodies are constrained to lie within the perimeter of a massless, zero-diameter, inelastic string. Assuming the string stays taut, the three bodies are free to move in any way that satisfies the equation</w:t>
      </w:r>
      <w:r>
        <w:t xml:space="preserve"> </w:t>
      </w:r>
      <m:oMath>
        <m:sSub>
          <m:e>
            <m:r>
              <m:t>l</m:t>
            </m:r>
          </m:e>
          <m:sub>
            <m:r>
              <m:t>1</m:t>
            </m:r>
          </m:sub>
        </m:sSub>
        <m:r>
          <m:t>+</m:t>
        </m:r>
        <m:sSub>
          <m:e>
            <m:r>
              <m:t>l</m:t>
            </m:r>
          </m:e>
          <m:sub>
            <m:r>
              <m:t>2</m:t>
            </m:r>
          </m:sub>
        </m:sSub>
        <m:r>
          <m:t>+</m:t>
        </m:r>
        <m:sSub>
          <m:e>
            <m:r>
              <m:t>l</m:t>
            </m:r>
          </m:e>
          <m:sub>
            <m:r>
              <m:t>3</m:t>
            </m:r>
          </m:sub>
        </m:sSub>
        <m:r>
          <m:t>+</m:t>
        </m:r>
        <m:r>
          <m:t>2</m:t>
        </m:r>
        <m:r>
          <m:t>π</m:t>
        </m:r>
        <m:r>
          <m:t>r</m:t>
        </m:r>
        <m:r>
          <m:t>=</m:t>
        </m:r>
        <m:r>
          <m:t>p</m:t>
        </m:r>
      </m:oMath>
      <w:r>
        <w:t xml:space="preserve">, where</w:t>
      </w:r>
      <w:r>
        <w:t xml:space="preserve"> </w:t>
      </w:r>
      <m:oMath>
        <m:r>
          <m:t>p</m:t>
        </m:r>
      </m:oMath>
      <w:r>
        <w:t xml:space="preserve"> </w:t>
      </w:r>
      <w:r>
        <w:t xml:space="preserve">and</w:t>
      </w:r>
      <w:r>
        <w:t xml:space="preserve"> </w:t>
      </w:r>
      <m:oMath>
        <m:r>
          <m:t>r</m:t>
        </m:r>
      </m:oMath>
      <w:r>
        <w:t xml:space="preserve"> </w:t>
      </w:r>
      <w:r>
        <w:t xml:space="preserve">are the perimeter of the string and the radius of a body, respectively.</w:t>
      </w:r>
    </w:p>
    <w:p>
      <w:pPr>
        <w:pStyle w:val="a0"/>
      </w:pPr>
      <w:r>
        <w:t xml:space="preserve">Figure 3.2(d) shows a sphere resting on a planar surface. If this sphere is constrained to roll without slipping, then it has three degrees of instantaneous motion freedom: it can roll in two directions, and it can spin about the contact point. However, by a suitable sequence of manoeuvres, it is possible for the sphere to arrive at any point on the plane, with any orientation. It therefore</w:t>
      </w:r>
    </w:p>
    <w:p>
      <w:pPr>
        <w:pStyle w:val="a0"/>
      </w:pPr>
      <w:r>
        <w:t xml:space="preserve">has five degrees of position freedom. This is the characteristic feature of a nonholonomic constraint. If the sphere were free to slide, then it would be a scleronomic constraint.</w:t>
      </w:r>
    </w:p>
    <w:p>
      <w:pPr>
        <w:pStyle w:val="a0"/>
      </w:pPr>
      <w:r>
        <w:t xml:space="preserve">It is clear from the shapes of the bodies in Figure 3.2(a) and (b) that they cannot be pulled apart; but there is nothing that physically prevents the string in 3.2(c) from going slack, or the sphere in 3.2(d) from losing contact with the plane. If we know enough about the forces that will be acting on these systems to be sure that such an event will not occur, then it is possible to model these constraints as equality constraints; otherwise, they must be modelled as inequality constraints.</w:t>
      </w:r>
    </w:p>
    <w:p>
      <w:pPr>
        <w:pStyle w:val="1"/>
      </w:pPr>
      <w:bookmarkStart w:id="102" w:name="joint-constraints"/>
      <w:r>
        <w:t xml:space="preserve">3.5 Joint Constraints</w:t>
      </w:r>
      <w:bookmarkEnd w:id="102"/>
    </w:p>
    <w:p>
      <w:pPr>
        <w:pStyle w:val="FirstParagraph"/>
      </w:pPr>
      <w:r>
        <w:t xml:space="preserve">We define a joint to be a kinematic constraint between two bodies. Thus, a joint can impose anywhere from zero to six constraints on the relative velocity of a pair of rigid bodies. We call the two bodies the predecessor and the successor, and we say that the joint connects from the predecessor to the successor. The joint velocity,</w:t>
      </w:r>
      <w:r>
        <w:t xml:space="preserve"> </w:t>
      </w:r>
      <m:oMath>
        <m:sSub>
          <m:e>
            <m:r>
              <m:t>v</m:t>
            </m:r>
          </m:e>
          <m:sub>
            <m:r>
              <m:rPr>
                <m:sty m:val="p"/>
              </m:rPr>
              <m:t>J</m:t>
            </m:r>
          </m:sub>
        </m:sSub>
      </m:oMath>
      <w:r>
        <w:t xml:space="preserve">, is then defined to be the velocity of the successor relative to the predecessor:</w:t>
      </w:r>
    </w:p>
    <w:p>
      <w:pPr>
        <w:pStyle w:val="a0"/>
      </w:pPr>
      <m:oMathPara>
        <m:oMathParaPr>
          <m:jc m:val="center"/>
        </m:oMathParaPr>
        <m:oMath>
          <m:sSub>
            <m:e>
              <m:r>
                <m:rPr>
                  <m:sty m:val="b"/>
                </m:rPr>
                <m:t>v</m:t>
              </m:r>
            </m:e>
            <m:sub>
              <m:r>
                <m:rPr>
                  <m:sty m:val="p"/>
                </m:rPr>
                <m:t>J</m:t>
              </m:r>
            </m:sub>
          </m:sSub>
          <m:r>
            <m:t>=</m:t>
          </m:r>
          <m:sSub>
            <m:e>
              <m:r>
                <m:rPr>
                  <m:sty m:val="b"/>
                </m:rPr>
                <m:t>v</m:t>
              </m:r>
            </m:e>
            <m:sub>
              <m:r>
                <m:t>s</m:t>
              </m:r>
            </m:sub>
          </m:sSub>
          <m:r>
            <m:t>−</m:t>
          </m:r>
          <m:sSub>
            <m:e>
              <m:r>
                <m:rPr>
                  <m:sty m:val="b"/>
                </m:rPr>
                <m:t>v</m:t>
              </m:r>
            </m:e>
            <m:sub>
              <m:r>
                <m:t>p</m:t>
              </m:r>
            </m:sub>
          </m:sSub>
          <m:r>
            <m:t> </m:t>
          </m:r>
          <m:r>
            <m:t>,</m:t>
          </m:r>
        </m:oMath>
      </m:oMathPara>
    </w:p>
    <w:p>
      <w:pPr>
        <w:pStyle w:val="FirstParagraph"/>
      </w:pPr>
      <w:r>
        <w:t xml:space="preserve">where</w:t>
      </w:r>
      <w:r>
        <w:t xml:space="preserve"> </w:t>
      </w:r>
      <m:oMath>
        <m:sSub>
          <m:e>
            <m:r>
              <m:t>v</m:t>
            </m:r>
          </m:e>
          <m:sub>
            <m:r>
              <m:t>p</m:t>
            </m:r>
          </m:sub>
        </m:sSub>
      </m:oMath>
      <w:r>
        <w:t xml:space="preserve"> </w:t>
      </w:r>
      <w:r>
        <w:t xml:space="preserve">and</w:t>
      </w:r>
      <w:r>
        <w:t xml:space="preserve"> </w:t>
      </w:r>
      <m:oMath>
        <m:sSub>
          <m:e>
            <m:r>
              <m:t>v</m:t>
            </m:r>
          </m:e>
          <m:sub>
            <m:r>
              <m:t>s</m:t>
            </m:r>
          </m:sub>
        </m:sSub>
      </m:oMath>
      <w:r>
        <w:t xml:space="preserve"> </w:t>
      </w:r>
      <w:r>
        <w:t xml:space="preserve">are the velocities of the predecessor and successor bodies, respectively. The general form of the joint constraint is</w:t>
      </w:r>
    </w:p>
    <w:p>
      <w:pPr>
        <w:pStyle w:val="a0"/>
      </w:pPr>
      <m:oMathPara>
        <m:oMathParaPr>
          <m:jc m:val="center"/>
        </m:oMathParaPr>
        <m:oMath>
          <m:m>
            <m:mPr>
              <m:baseJc m:val="center"/>
              <m:plcHide m:val="1"/>
              <m:mcs>
                <m:mc>
                  <m:mcPr>
                    <m:mcJc m:val="right"/>
                    <m:count m:val="1"/>
                  </m:mcPr>
                </m:mc>
              </m:mcs>
            </m:mPr>
            <m:mr>
              <m:e>
                <m:sSub>
                  <m:e>
                    <m:r>
                      <m:t>v</m:t>
                    </m:r>
                  </m:e>
                  <m:sub>
                    <m:r>
                      <m:rPr>
                        <m:sty m:val="p"/>
                      </m:rPr>
                      <m:t>J</m:t>
                    </m:r>
                  </m:sub>
                </m:sSub>
                <m:r>
                  <m:t>=</m:t>
                </m:r>
                <m:r>
                  <m:t>S</m:t>
                </m:r>
                <m:r>
                  <m:t>(</m:t>
                </m:r>
                <m:r>
                  <m:t>q</m:t>
                </m:r>
                <m:r>
                  <m:t>,</m:t>
                </m:r>
                <m:r>
                  <m:t>t</m:t>
                </m:r>
                <m:r>
                  <m:t>)</m:t>
                </m:r>
                <m:r>
                  <m:t> </m:t>
                </m:r>
                <m:acc>
                  <m:accPr>
                    <m:chr m:val="̇"/>
                  </m:accPr>
                  <m:e>
                    <m:r>
                      <m:t>q</m:t>
                    </m:r>
                  </m:e>
                </m:acc>
                <m:r>
                  <m:t>+</m:t>
                </m:r>
                <m:r>
                  <m:t>σ</m:t>
                </m:r>
                <m:r>
                  <m:t>(</m:t>
                </m:r>
                <m:r>
                  <m:t>q</m:t>
                </m:r>
                <m:r>
                  <m:t>,</m:t>
                </m:r>
                <m:r>
                  <m:t>t</m:t>
                </m:r>
                <m:r>
                  <m:t>)</m:t>
                </m:r>
                <m:r>
                  <m:t> </m:t>
                </m:r>
                <m:r>
                  <m:t>,</m:t>
                </m:r>
              </m:e>
            </m:mr>
          </m:m>
        </m:oMath>
      </m:oMathPara>
    </w:p>
    <w:p>
      <w:pPr>
        <w:pStyle w:val="FirstParagraph"/>
      </w:pPr>
      <w:r>
        <w:t xml:space="preserve">where</w:t>
      </w:r>
      <w:r>
        <w:t xml:space="preserve"> </w:t>
      </w:r>
      <m:oMath>
        <m:r>
          <m:rPr>
            <m:sty m:val="b"/>
          </m:rPr>
          <m:t>S</m:t>
        </m:r>
      </m:oMath>
      <w:r>
        <w:t xml:space="preserve"> </w:t>
      </w:r>
      <w:r>
        <w:t xml:space="preserve">is the joint’s motion subspace matrix,</w:t>
      </w:r>
      <w:r>
        <w:t xml:space="preserve"> </w:t>
      </w:r>
      <m:oMath>
        <m:r>
          <m:rPr>
            <m:sty m:val="b"/>
          </m:rPr>
          <m:t>σ</m:t>
        </m:r>
      </m:oMath>
      <w:r>
        <w:t xml:space="preserve"> </w:t>
      </w:r>
      <w:r>
        <w:t xml:space="preserve">is the bias velocity,</w:t>
      </w:r>
      <w:r>
        <w:t xml:space="preserve"> </w:t>
      </w:r>
      <m:oMath>
        <m:r>
          <m:rPr>
            <m:sty m:val="b"/>
          </m:rPr>
          <m:t>q</m:t>
        </m:r>
      </m:oMath>
      <w:r>
        <w:t xml:space="preserve"> </w:t>
      </w:r>
      <w:r>
        <w:t xml:space="preserve">and</w:t>
      </w:r>
      <w:r>
        <w:t xml:space="preserve"> </w:t>
      </w:r>
      <m:oMath>
        <m:acc>
          <m:accPr>
            <m:chr m:val="̇"/>
          </m:accPr>
          <m:e>
            <m:r>
              <m:rPr>
                <m:sty m:val="b"/>
              </m:rPr>
              <m:t>q</m:t>
            </m:r>
          </m:e>
        </m:acc>
      </m:oMath>
      <w:r>
        <w:t xml:space="preserve"> </w:t>
      </w:r>
      <w:r>
        <w:t xml:space="preserve">are the joint’s position and velocity variables, and</w:t>
      </w:r>
      <w:r>
        <w:t xml:space="preserve"> </w:t>
      </w:r>
      <m:oMath>
        <m:r>
          <m:t>t</m:t>
        </m:r>
      </m:oMath>
      <w:r>
        <w:t xml:space="preserve"> </w:t>
      </w:r>
      <w:r>
        <w:t xml:space="preserve">is time. If the position variables are not the integrals of the velocity variables, then one must use a different symbol either for</w:t>
      </w:r>
      <w:r>
        <w:t xml:space="preserve"> </w:t>
      </w:r>
      <m:oMath>
        <m:acc>
          <m:accPr>
            <m:chr m:val="̇"/>
          </m:accPr>
          <m:e>
            <m:r>
              <m:rPr>
                <m:sty m:val="b"/>
              </m:rPr>
              <m:t>q</m:t>
            </m:r>
          </m:e>
        </m:acc>
      </m:oMath>
      <w:r>
        <w:t xml:space="preserve"> </w:t>
      </w:r>
      <w:r>
        <w:t xml:space="preserve">or for</w:t>
      </w:r>
      <w:r>
        <w:t xml:space="preserve"> </w:t>
      </w:r>
      <m:oMath>
        <m:r>
          <m:rPr>
            <m:sty m:val="b"/>
          </m:rPr>
          <m:t>q</m:t>
        </m:r>
      </m:oMath>
      <w:r>
        <w:t xml:space="preserve">. The bias velocity is the value that</w:t>
      </w:r>
      <w:r>
        <w:t xml:space="preserve"> </w:t>
      </w:r>
      <m:oMath>
        <m:sSub>
          <m:e>
            <m:r>
              <m:rPr>
                <m:sty m:val="b"/>
              </m:rPr>
              <m:t>v</m:t>
            </m:r>
          </m:e>
          <m:sub>
            <m:r>
              <m:rPr>
                <m:sty m:val="p"/>
              </m:rPr>
              <m:t>J</m:t>
            </m:r>
          </m:sub>
        </m:sSub>
      </m:oMath>
      <w:r>
        <w:t xml:space="preserve"> </w:t>
      </w:r>
      <w:r>
        <w:t xml:space="preserve">takes when</w:t>
      </w:r>
      <w:r>
        <w:t xml:space="preserve"> </w:t>
      </w:r>
      <m:oMath>
        <m:acc>
          <m:accPr>
            <m:chr m:val="̇"/>
          </m:accPr>
          <m:e>
            <m:r>
              <m:rPr>
                <m:sty m:val="b"/>
              </m:rPr>
              <m:t>q</m:t>
            </m:r>
          </m:e>
        </m:acc>
        <m:r>
          <m:t>=</m:t>
        </m:r>
        <m:r>
          <m:rPr>
            <m:sty m:val="b"/>
          </m:rPr>
          <m:t>0</m:t>
        </m:r>
      </m:oMath>
      <w:r>
        <w:t xml:space="preserve">, and it has a nonzero value only if the joint depends explicitly on time (i.e., if it is a rheonomic or time-dependent nonholonomic constraint). If the joint does not depend on time, then Eq. 3.32 simplifies to</w:t>
      </w:r>
    </w:p>
    <w:p>
      <w:pPr>
        <w:pStyle w:val="a0"/>
      </w:pPr>
      <m:oMathPara>
        <m:oMathParaPr>
          <m:jc m:val="center"/>
        </m:oMathParaPr>
        <m:oMath>
          <m:sSub>
            <m:e>
              <m:r>
                <m:t>v</m:t>
              </m:r>
            </m:e>
            <m:sub>
              <m:r>
                <m:rPr>
                  <m:sty m:val="p"/>
                </m:rPr>
                <m:t>J</m:t>
              </m:r>
            </m:sub>
          </m:sSub>
          <m:r>
            <m:t>=</m:t>
          </m:r>
          <m:r>
            <m:t>S</m:t>
          </m:r>
          <m:r>
            <m:t>(</m:t>
          </m:r>
          <m:r>
            <m:t>q</m:t>
          </m:r>
          <m:r>
            <m:t>)</m:t>
          </m:r>
          <m:r>
            <m:t> </m:t>
          </m:r>
          <m:acc>
            <m:accPr>
              <m:chr m:val="̇"/>
            </m:accPr>
            <m:e>
              <m:r>
                <m:t>q</m:t>
              </m:r>
            </m:e>
          </m:acc>
          <m:r>
            <m:t> </m:t>
          </m:r>
          <m:r>
            <m:t>.</m:t>
          </m:r>
        </m:oMath>
      </m:oMathPara>
    </w:p>
    <w:p>
      <w:pPr>
        <w:pStyle w:val="FirstParagraph"/>
      </w:pPr>
      <w:r>
        <w:t xml:space="preserve">The effect of Eq. 3.32 is to confine the velocity</w:t>
      </w:r>
      <w:r>
        <w:t xml:space="preserve"> </w:t>
      </w:r>
      <m:oMath>
        <m:sSub>
          <m:e>
            <m:r>
              <m:t>v</m:t>
            </m:r>
          </m:e>
          <m:sub>
            <m:r>
              <m:rPr>
                <m:sty m:val="p"/>
              </m:rPr>
              <m:t>J</m:t>
            </m:r>
          </m:sub>
        </m:sSub>
        <m:r>
          <m:t>−</m:t>
        </m:r>
        <m:r>
          <m:t>σ</m:t>
        </m:r>
      </m:oMath>
      <w:r>
        <w:t xml:space="preserve"> </w:t>
      </w:r>
      <w:r>
        <w:t xml:space="preserve">to the subspace</w:t>
      </w:r>
      <w:r>
        <w:t xml:space="preserve"> </w:t>
      </w:r>
      <m:oMath>
        <m:r>
          <m:t>S</m:t>
        </m:r>
        <m:r>
          <m:t>⊆</m:t>
        </m:r>
        <m:sSup>
          <m:e>
            <m:r>
              <m:rPr>
                <m:sty m:val="p"/>
                <m:scr m:val="double-struck"/>
              </m:rPr>
              <m:t>M</m:t>
            </m:r>
          </m:e>
          <m:sup>
            <m:r>
              <m:t>6</m:t>
            </m:r>
          </m:sup>
        </m:sSup>
      </m:oMath>
      <w:r>
        <w:t xml:space="preserve">. If the joint allows</w:t>
      </w:r>
      <w:r>
        <w:t xml:space="preserve"> </w:t>
      </w:r>
      <m:oMath>
        <m:sSub>
          <m:e>
            <m:r>
              <m:t>n</m:t>
            </m:r>
          </m:e>
          <m:sub>
            <m:r>
              <m:t>f</m:t>
            </m:r>
          </m:sub>
        </m:sSub>
      </m:oMath>
      <w:r>
        <w:t xml:space="preserve"> </w:t>
      </w:r>
      <w:r>
        <w:t xml:space="preserve">degrees of relative motion freedom, then</w:t>
      </w:r>
      <w:r>
        <w:t xml:space="preserve"> </w:t>
      </w:r>
      <m:oMath>
        <m:r>
          <m:rPr>
            <m:nor/>
            <m:sty m:val="p"/>
          </m:rPr>
          <m:t>dim</m:t>
        </m:r>
        <m:r>
          <m:t>(</m:t>
        </m:r>
        <m:r>
          <m:t>S</m:t>
        </m:r>
        <m:r>
          <m:t>)</m:t>
        </m:r>
        <m:r>
          <m:t>=</m:t>
        </m:r>
        <m:sSub>
          <m:e>
            <m:r>
              <m:t>n</m:t>
            </m:r>
          </m:e>
          <m:sub>
            <m:r>
              <m:t>f</m:t>
            </m:r>
          </m:sub>
        </m:sSub>
      </m:oMath>
      <w:r>
        <w:t xml:space="preserve"> </w:t>
      </w:r>
      <w:r>
        <w:t xml:space="preserve">and</w:t>
      </w:r>
      <w:r>
        <w:t xml:space="preserve"> </w:t>
      </w:r>
      <m:oMath>
        <m:r>
          <m:t>S</m:t>
        </m:r>
      </m:oMath>
      <w:r>
        <w:t xml:space="preserve"> </w:t>
      </w:r>
      <w:r>
        <w:t xml:space="preserve">is a</w:t>
      </w:r>
      <w:r>
        <w:t xml:space="preserve"> </w:t>
      </w:r>
      <m:oMath>
        <m:r>
          <m:t>6</m:t>
        </m:r>
        <m:r>
          <m:t>×</m:t>
        </m:r>
        <m:sSub>
          <m:e>
            <m:r>
              <m:t>n</m:t>
            </m:r>
          </m:e>
          <m:sub>
            <m:r>
              <m:t>f</m:t>
            </m:r>
          </m:sub>
        </m:sSub>
      </m:oMath>
      <w:r>
        <w:t xml:space="preserve"> </w:t>
      </w:r>
      <w:r>
        <w:t xml:space="preserve">matrix.³ The number of constraints imposed by the joint is</w:t>
      </w:r>
      <w:r>
        <w:t xml:space="preserve"> </w:t>
      </w:r>
      <m:oMath>
        <m:sSub>
          <m:e>
            <m:r>
              <m:t>n</m:t>
            </m:r>
          </m:e>
          <m:sub>
            <m:r>
              <m:t>c</m:t>
            </m:r>
          </m:sub>
        </m:sSub>
        <m:r>
          <m:t>=</m:t>
        </m:r>
        <m:r>
          <m:t>6</m:t>
        </m:r>
        <m:r>
          <m:t>−</m:t>
        </m:r>
        <m:sSub>
          <m:e>
            <m:r>
              <m:t>n</m:t>
            </m:r>
          </m:e>
          <m:sub>
            <m:r>
              <m:t>f</m:t>
            </m:r>
          </m:sub>
        </m:sSub>
      </m:oMath>
      <w:r>
        <w:t xml:space="preserve">, and the constraint force must lie in the</w:t>
      </w:r>
      <w:r>
        <w:t xml:space="preserve"> </w:t>
      </w:r>
      <m:oMath>
        <m:sSub>
          <m:e>
            <m:r>
              <m:t>n</m:t>
            </m:r>
          </m:e>
          <m:sub>
            <m:r>
              <m:t>c</m:t>
            </m:r>
          </m:sub>
        </m:sSub>
      </m:oMath>
      <w:r>
        <w:t xml:space="preserve">-dimensional subspace</w:t>
      </w:r>
      <w:r>
        <w:t xml:space="preserve"> </w:t>
      </w:r>
      <m:oMath>
        <m:sSup>
          <m:e>
            <m:r>
              <m:t>S</m:t>
            </m:r>
          </m:e>
          <m:sup>
            <m:r>
              <m:t>⊥</m:t>
            </m:r>
          </m:sup>
        </m:sSup>
        <m:r>
          <m:t>⊆</m:t>
        </m:r>
        <m:sSup>
          <m:e>
            <m:r>
              <m:rPr>
                <m:sty m:val="p"/>
                <m:scr m:val="double-struck"/>
              </m:rPr>
              <m:t>F</m:t>
            </m:r>
          </m:e>
          <m:sup>
            <m:r>
              <m:t>6</m:t>
            </m:r>
          </m:sup>
        </m:sSup>
      </m:oMath>
      <w:r>
        <w:t xml:space="preserve">.</w:t>
      </w:r>
    </w:p>
    <w:p>
      <w:pPr>
        <w:pStyle w:val="a0"/>
      </w:pPr>
      <w:r>
        <w:t xml:space="preserve">Let</w:t>
      </w:r>
      <w:r>
        <w:t xml:space="preserve"> </w:t>
      </w:r>
      <m:oMath>
        <m:sSub>
          <m:e>
            <m:r>
              <m:t>f</m:t>
            </m:r>
          </m:e>
          <m:sub>
            <m:r>
              <m:rPr>
                <m:sty m:val="p"/>
              </m:rPr>
              <m:t>J</m:t>
            </m:r>
          </m:sub>
        </m:sSub>
      </m:oMath>
      <w:r>
        <w:t xml:space="preserve"> </w:t>
      </w:r>
      <w:r>
        <w:t xml:space="preserve">be the force transmitted across the joint. We define this to be the force transmitted from the predecessor to the successor; so the force acting on the successor is</w:t>
      </w:r>
      <w:r>
        <w:t xml:space="preserve"> </w:t>
      </w:r>
      <m:oMath>
        <m:sSub>
          <m:e>
            <m:r>
              <m:t>f</m:t>
            </m:r>
          </m:e>
          <m:sub>
            <m:r>
              <m:rPr>
                <m:sty m:val="p"/>
              </m:rPr>
              <m:t>J</m:t>
            </m:r>
          </m:sub>
        </m:sSub>
      </m:oMath>
      <w:r>
        <w:t xml:space="preserve"> </w:t>
      </w:r>
      <w:r>
        <w:t xml:space="preserve">and the force acting on the predecessor is</w:t>
      </w:r>
      <w:r>
        <w:t xml:space="preserve"> </w:t>
      </w:r>
      <m:oMath>
        <m:r>
          <m:t>−</m:t>
        </m:r>
        <m:sSub>
          <m:e>
            <m:r>
              <m:t>f</m:t>
            </m:r>
          </m:e>
          <m:sub>
            <m:r>
              <m:rPr>
                <m:sty m:val="p"/>
              </m:rPr>
              <m:t>J</m:t>
            </m:r>
          </m:sub>
        </m:sSub>
      </m:oMath>
      <w:r>
        <w:t xml:space="preserve">. This force can be regarded as the sum of an active force and a constraint force. The former comes from actuators, springs, dampers, or any other force element acting at the joint (or between the two bodies), and the latter is the force that imposes the motion constraint. At this point, we have a choice. The constraint force must be an element of the subspace</w:t>
      </w:r>
      <w:r>
        <w:t xml:space="preserve"> </w:t>
      </w:r>
      <m:oMath>
        <m:sSup>
          <m:e>
            <m:r>
              <m:t>S</m:t>
            </m:r>
          </m:e>
          <m:sup>
            <m:r>
              <m:t>⊥</m:t>
            </m:r>
          </m:sup>
        </m:sSup>
      </m:oMath>
      <w:r>
        <w:t xml:space="preserve">, but there are two ways to handle the active force: it can be treated either as a known spatial force, or as a generalized force mapped onto a subspace of</w:t>
      </w:r>
      <w:r>
        <w:t xml:space="preserve"> </w:t>
      </w:r>
      <m:oMath>
        <m:sSup>
          <m:e>
            <m:r>
              <m:rPr>
                <m:sty m:val="b"/>
              </m:rPr>
              <m:t>F</m:t>
            </m:r>
          </m:e>
          <m:sup>
            <m:r>
              <m:t>6</m:t>
            </m:r>
          </m:sup>
        </m:sSup>
      </m:oMath>
      <w:r>
        <w:t xml:space="preserve">. We shall choose the latter here.</w:t>
      </w:r>
    </w:p>
    <w:p>
      <w:pPr>
        <w:pStyle w:val="a0"/>
      </w:pPr>
      <w:r>
        <w:t xml:space="preserve">Let</w:t>
      </w:r>
      <w:r>
        <w:t xml:space="preserve"> </w:t>
      </w:r>
      <m:oMath>
        <m:r>
          <m:t>T</m:t>
        </m:r>
      </m:oMath>
      <w:r>
        <w:t xml:space="preserve"> </w:t>
      </w:r>
      <w:r>
        <w:t xml:space="preserve">and</w:t>
      </w:r>
      <w:r>
        <w:t xml:space="preserve"> </w:t>
      </w:r>
      <m:oMath>
        <m:sSub>
          <m:e>
            <m:r>
              <m:t>T</m:t>
            </m:r>
          </m:e>
          <m:sub>
            <m:r>
              <m:t>a</m:t>
            </m:r>
          </m:sub>
        </m:sSub>
      </m:oMath>
      <w:r>
        <w:t xml:space="preserve"> </w:t>
      </w:r>
      <w:r>
        <w:t xml:space="preserve">be the constraint and active force subspaces, respectively. By definition,</w:t>
      </w:r>
      <w:r>
        <w:t xml:space="preserve"> </w:t>
      </w:r>
      <m:oMath>
        <m:r>
          <m:t>T</m:t>
        </m:r>
        <m:r>
          <m:t>=</m:t>
        </m:r>
        <m:sSup>
          <m:e>
            <m:r>
              <m:t>S</m:t>
            </m:r>
          </m:e>
          <m:sup>
            <m:r>
              <m:t>⊥</m:t>
            </m:r>
          </m:sup>
        </m:sSup>
      </m:oMath>
      <w:r>
        <w:t xml:space="preserve">, but</w:t>
      </w:r>
      <w:r>
        <w:t xml:space="preserve"> </w:t>
      </w:r>
      <m:oMath>
        <m:sSub>
          <m:e>
            <m:r>
              <m:t>T</m:t>
            </m:r>
          </m:e>
          <m:sub>
            <m:r>
              <m:t>a</m:t>
            </m:r>
          </m:sub>
        </m:sSub>
      </m:oMath>
      <w:r>
        <w:t xml:space="preserve"> </w:t>
      </w:r>
      <w:r>
        <w:t xml:space="preserve">can be any subspace that satisfies</w:t>
      </w:r>
      <w:r>
        <w:t xml:space="preserve"> </w:t>
      </w:r>
      <m:oMath>
        <m:r>
          <m:t>T</m:t>
        </m:r>
        <m:r>
          <m:t>⊕</m:t>
        </m:r>
        <m:sSub>
          <m:e>
            <m:r>
              <m:t>T</m:t>
            </m:r>
          </m:e>
          <m:sub>
            <m:r>
              <m:t>a</m:t>
            </m:r>
          </m:sub>
        </m:sSub>
        <m:r>
          <m:t>=</m:t>
        </m:r>
        <m:sSup>
          <m:e>
            <m:r>
              <m:rPr>
                <m:sty m:val="b"/>
              </m:rPr>
              <m:t>F</m:t>
            </m:r>
          </m:e>
          <m:sup>
            <m:r>
              <m:t>6</m:t>
            </m:r>
          </m:sup>
        </m:sSup>
      </m:oMath>
      <w:r>
        <w:t xml:space="preserve">. We can now express</w:t>
      </w:r>
      <w:r>
        <w:t xml:space="preserve"> </w:t>
      </w:r>
      <m:oMath>
        <m:sSub>
          <m:e>
            <m:r>
              <m:t>f</m:t>
            </m:r>
          </m:e>
          <m:sub>
            <m:r>
              <m:t>j</m:t>
            </m:r>
          </m:sub>
        </m:sSub>
      </m:oMath>
      <w:r>
        <w:t xml:space="preserve"> </w:t>
      </w:r>
      <w:r>
        <w:t xml:space="preserve">in the form</w:t>
      </w:r>
    </w:p>
    <w:p>
      <w:pPr>
        <w:pStyle w:val="a0"/>
      </w:pPr>
      <m:oMathPara>
        <m:oMathParaPr>
          <m:jc m:val="center"/>
        </m:oMathParaPr>
        <m:oMath>
          <m:sSub>
            <m:e>
              <m:r>
                <m:t>f</m:t>
              </m:r>
            </m:e>
            <m:sub>
              <m:r>
                <m:rPr>
                  <m:sty m:val="p"/>
                </m:rPr>
                <m:t>J</m:t>
              </m:r>
            </m:sub>
          </m:sSub>
          <m:r>
            <m:t>=</m:t>
          </m:r>
          <m:sSub>
            <m:e>
              <m:r>
                <m:t>T</m:t>
              </m:r>
            </m:e>
            <m:sub>
              <m:r>
                <m:t>a</m:t>
              </m:r>
            </m:sub>
          </m:sSub>
          <m:r>
            <m:t>τ</m:t>
          </m:r>
          <m:r>
            <m:t>+</m:t>
          </m:r>
          <m:r>
            <m:t>T</m:t>
          </m:r>
          <m:r>
            <m:t>λ</m:t>
          </m:r>
          <m:r>
            <m:t> </m:t>
          </m:r>
          <m:r>
            <m:t>,</m:t>
          </m:r>
        </m:oMath>
      </m:oMathPara>
    </w:p>
    <w:p>
      <w:pPr>
        <w:pStyle w:val="FirstParagraph"/>
      </w:pPr>
      <w:r>
        <w:t xml:space="preserve">where</w:t>
      </w:r>
      <w:r>
        <w:t xml:space="preserve"> </w:t>
      </w:r>
      <m:oMath>
        <m:sSub>
          <m:e>
            <m:r>
              <m:t>T</m:t>
            </m:r>
          </m:e>
          <m:sub>
            <m:r>
              <m:t>a</m:t>
            </m:r>
          </m:sub>
        </m:sSub>
        <m:r>
          <m:t>τ</m:t>
        </m:r>
      </m:oMath>
      <w:r>
        <w:t xml:space="preserve"> </w:t>
      </w:r>
      <w:r>
        <w:t xml:space="preserve">is the active force,</w:t>
      </w:r>
      <w:r>
        <w:t xml:space="preserve"> </w:t>
      </w:r>
      <m:oMath>
        <m:r>
          <m:t>T</m:t>
        </m:r>
        <m:r>
          <m:t>λ</m:t>
        </m:r>
      </m:oMath>
      <w:r>
        <w:t xml:space="preserve"> </w:t>
      </w:r>
      <w:r>
        <w:t xml:space="preserve">is the constraint force,</w:t>
      </w:r>
      <w:r>
        <w:t xml:space="preserve"> </w:t>
      </w:r>
      <m:oMath>
        <m:sSub>
          <m:e>
            <m:r>
              <m:t>T</m:t>
            </m:r>
          </m:e>
          <m:sub>
            <m:r>
              <m:t>a</m:t>
            </m:r>
          </m:sub>
        </m:sSub>
      </m:oMath>
      <w:r>
        <w:t xml:space="preserve"> </w:t>
      </w:r>
      <w:r>
        <w:t xml:space="preserve">and</w:t>
      </w:r>
      <w:r>
        <w:t xml:space="preserve"> </w:t>
      </w:r>
      <m:oMath>
        <m:r>
          <m:t>T</m:t>
        </m:r>
      </m:oMath>
      <w:r>
        <w:t xml:space="preserve"> </w:t>
      </w:r>
      <w:r>
        <w:t xml:space="preserve">satisfy</w:t>
      </w:r>
    </w:p>
    <w:p>
      <w:pPr>
        <w:pStyle w:val="a0"/>
      </w:pPr>
      <m:oMathPara>
        <m:oMathParaPr>
          <m:jc m:val="center"/>
        </m:oMathParaPr>
        <m:oMath>
          <m:sSubSup>
            <m:e>
              <m:r>
                <m:t>T</m:t>
              </m:r>
            </m:e>
            <m:sub>
              <m:r>
                <m:t>a</m:t>
              </m:r>
            </m:sub>
            <m:sup>
              <m:r>
                <m:rPr>
                  <m:sty m:val="p"/>
                </m:rPr>
                <m:t>T</m:t>
              </m:r>
            </m:sup>
          </m:sSubSup>
          <m:r>
            <m:t>S</m:t>
          </m:r>
          <m:r>
            <m:t>=</m:t>
          </m:r>
          <m:r>
            <m:t>1</m:t>
          </m:r>
        </m:oMath>
      </m:oMathPara>
    </w:p>
    <w:p>
      <w:pPr>
        <w:pStyle w:val="FirstParagraph"/>
      </w:pPr>
      <w:r>
        <w:t xml:space="preserve">and</w:t>
      </w:r>
    </w:p>
    <w:p>
      <w:pPr>
        <w:pStyle w:val="a0"/>
      </w:pPr>
      <m:oMathPara>
        <m:oMathParaPr>
          <m:jc m:val="center"/>
        </m:oMathParaPr>
        <m:oMath>
          <m:sSup>
            <m:e>
              <m:r>
                <m:t>T</m:t>
              </m:r>
            </m:e>
            <m:sup>
              <m:r>
                <m:rPr>
                  <m:sty m:val="p"/>
                </m:rPr>
                <m:t>T</m:t>
              </m:r>
            </m:sup>
          </m:sSup>
          <m:r>
            <m:t>S</m:t>
          </m:r>
          <m:r>
            <m:t>=</m:t>
          </m:r>
          <m:r>
            <m:t>0</m:t>
          </m:r>
          <m:r>
            <m:t> </m:t>
          </m:r>
          <m:r>
            <m:t>,</m:t>
          </m:r>
        </m:oMath>
      </m:oMathPara>
    </w:p>
    <w:p>
      <w:pPr>
        <w:pStyle w:val="FirstParagraph"/>
      </w:pPr>
      <m:oMath>
        <m:r>
          <m:t>τ</m:t>
        </m:r>
      </m:oMath>
      <w:r>
        <w:t xml:space="preserve"> </w:t>
      </w:r>
      <w:r>
        <w:t xml:space="preserve">is the generalized force vector corresponding to</w:t>
      </w:r>
      <w:r>
        <w:t xml:space="preserve"> </w:t>
      </w:r>
      <m:oMath>
        <m:acc>
          <m:accPr>
            <m:chr m:val="̇"/>
          </m:accPr>
          <m:e>
            <m:r>
              <m:rPr>
                <m:sty m:val="b"/>
              </m:rPr>
              <m:t>q</m:t>
            </m:r>
          </m:e>
        </m:acc>
      </m:oMath>
      <w:r>
        <w:t xml:space="preserve">, and</w:t>
      </w:r>
      <w:r>
        <w:t xml:space="preserve"> </w:t>
      </w:r>
      <m:oMath>
        <m:r>
          <m:rPr>
            <m:sty m:val="b"/>
          </m:rPr>
          <m:t>λ</m:t>
        </m:r>
      </m:oMath>
      <w:r>
        <w:t xml:space="preserve"> </w:t>
      </w:r>
      <w:r>
        <w:t xml:space="preserve">is a vector of constraint force variables. Given the properties of</w:t>
      </w:r>
      <w:r>
        <w:t xml:space="preserve"> </w:t>
      </w:r>
      <m:oMath>
        <m:sSub>
          <m:e>
            <m:r>
              <m:rPr>
                <m:sty m:val="b"/>
              </m:rPr>
              <m:t>T</m:t>
            </m:r>
          </m:e>
          <m:sub>
            <m:r>
              <m:t>a</m:t>
            </m:r>
          </m:sub>
        </m:sSub>
      </m:oMath>
      <w:r>
        <w:t xml:space="preserve"> </w:t>
      </w:r>
      <w:r>
        <w:t xml:space="preserve">and</w:t>
      </w:r>
      <w:r>
        <w:t xml:space="preserve"> </w:t>
      </w:r>
      <m:oMath>
        <m:r>
          <m:rPr>
            <m:sty m:val="b"/>
          </m:rPr>
          <m:t>T</m:t>
        </m:r>
      </m:oMath>
      <w:r>
        <w:t xml:space="preserve">, we can immediately deduce that</w:t>
      </w:r>
    </w:p>
    <w:p>
      <w:pPr>
        <w:pStyle w:val="a0"/>
      </w:pPr>
      <m:oMathPara>
        <m:oMathParaPr>
          <m:jc m:val="center"/>
        </m:oMathParaPr>
        <m:oMath>
          <m:sSup>
            <m:e>
              <m:r>
                <m:t>S</m:t>
              </m:r>
            </m:e>
            <m:sup>
              <m:r>
                <m:rPr>
                  <m:sty m:val="p"/>
                </m:rPr>
                <m:t>T</m:t>
              </m:r>
            </m:sup>
          </m:sSup>
          <m:sSub>
            <m:e>
              <m:r>
                <m:t>f</m:t>
              </m:r>
            </m:e>
            <m:sub>
              <m:r>
                <m:rPr>
                  <m:sty m:val="p"/>
                </m:rPr>
                <m:t>J</m:t>
              </m:r>
            </m:sub>
          </m:sSub>
          <m:r>
            <m:t>=</m:t>
          </m:r>
          <m:r>
            <m:t>τ</m:t>
          </m:r>
        </m:oMath>
      </m:oMathPara>
    </w:p>
    <w:p>
      <w:pPr>
        <w:pStyle w:val="FirstParagraph"/>
      </w:pPr>
      <w:r>
        <w:t xml:space="preserve">and</w:t>
      </w:r>
    </w:p>
    <w:p>
      <w:pPr>
        <w:pStyle w:val="a0"/>
      </w:pPr>
      <m:oMathPara>
        <m:oMathParaPr>
          <m:jc m:val="center"/>
        </m:oMathParaPr>
        <m:oMath>
          <m:sSup>
            <m:e>
              <m:r>
                <m:t>T</m:t>
              </m:r>
            </m:e>
            <m:sup>
              <m:r>
                <m:rPr>
                  <m:sty m:val="p"/>
                </m:rPr>
                <m:t>T</m:t>
              </m:r>
            </m:sup>
          </m:sSup>
          <m:sSub>
            <m:e>
              <m:r>
                <m:t>v</m:t>
              </m:r>
            </m:e>
            <m:sub>
              <m:r>
                <m:rPr>
                  <m:sty m:val="p"/>
                </m:rPr>
                <m:t>J</m:t>
              </m:r>
            </m:sub>
          </m:sSub>
          <m:r>
            <m:t>=</m:t>
          </m:r>
          <m:sSup>
            <m:e>
              <m:r>
                <m:t>T</m:t>
              </m:r>
            </m:e>
            <m:sup>
              <m:r>
                <m:rPr>
                  <m:sty m:val="p"/>
                </m:rPr>
                <m:t>T</m:t>
              </m:r>
            </m:sup>
          </m:sSup>
          <m:r>
            <m:t>σ</m:t>
          </m:r>
          <m:r>
            <m:t> </m:t>
          </m:r>
          <m:r>
            <m:t>.</m:t>
          </m:r>
        </m:oMath>
      </m:oMathPara>
    </w:p>
    <w:p>
      <w:pPr>
        <w:pStyle w:val="FirstParagraph"/>
      </w:pPr>
      <w:r>
        <w:t xml:space="preserve">Equation 3.37 is the formula for obtaining the generalized force at a joint from the spatial force transmitted across it; and Eq. 3.38 is the implicit form of the velocity constraint equation.</w:t>
      </w:r>
    </w:p>
    <w:p>
      <w:pPr>
        <w:pStyle w:val="a0"/>
      </w:pPr>
      <w:r>
        <w:t xml:space="preserve">The justification for Eq. 3.35 is as follows. The total power delivered by the joint is</w:t>
      </w:r>
      <w:r>
        <w:t xml:space="preserve"> </w:t>
      </w:r>
      <m:oMath>
        <m:sSub>
          <m:e>
            <m:r>
              <m:t>f</m:t>
            </m:r>
          </m:e>
          <m:sub>
            <m:r>
              <m:rPr>
                <m:sty m:val="p"/>
              </m:rPr>
              <m:t>J</m:t>
            </m:r>
          </m:sub>
        </m:sSub>
        <m:r>
          <m:t>⋅</m:t>
        </m:r>
        <m:sSub>
          <m:e>
            <m:r>
              <m:t>v</m:t>
            </m:r>
          </m:e>
          <m:sub>
            <m:r>
              <m:rPr>
                <m:sty m:val="p"/>
              </m:rPr>
              <m:t>J</m:t>
            </m:r>
          </m:sub>
        </m:sSub>
      </m:oMath>
      <w:r>
        <w:t xml:space="preserve">, but this comes from two independent power sources:</w:t>
      </w:r>
      <w:r>
        <w:t xml:space="preserve"> </w:t>
      </w:r>
      <m:oMath>
        <m:r>
          <m:t>σ</m:t>
        </m:r>
      </m:oMath>
      <w:r>
        <w:t xml:space="preserve"> </w:t>
      </w:r>
      <w:r>
        <w:t xml:space="preserve">and</w:t>
      </w:r>
      <w:r>
        <w:t xml:space="preserve"> </w:t>
      </w:r>
      <m:oMath>
        <m:r>
          <m:t>τ</m:t>
        </m:r>
      </m:oMath>
      <w:r>
        <w:t xml:space="preserve">. The power attributable to</w:t>
      </w:r>
      <w:r>
        <w:t xml:space="preserve"> </w:t>
      </w:r>
      <m:oMath>
        <m:r>
          <m:t>σ</m:t>
        </m:r>
      </m:oMath>
      <w:r>
        <w:t xml:space="preserve"> </w:t>
      </w:r>
      <w:r>
        <w:t xml:space="preserve">is</w:t>
      </w:r>
      <w:r>
        <w:t xml:space="preserve"> </w:t>
      </w:r>
      <m:oMath>
        <m:sSub>
          <m:e>
            <m:r>
              <m:t>f</m:t>
            </m:r>
          </m:e>
          <m:sub>
            <m:r>
              <m:rPr>
                <m:sty m:val="p"/>
              </m:rPr>
              <m:t>J</m:t>
            </m:r>
          </m:sub>
        </m:sSub>
        <m:r>
          <m:t>⋅</m:t>
        </m:r>
        <m:r>
          <m:t>σ</m:t>
        </m:r>
      </m:oMath>
      <w:r>
        <w:t xml:space="preserve">, so the power attributable to</w:t>
      </w:r>
      <w:r>
        <w:t xml:space="preserve"> </w:t>
      </w:r>
      <m:oMath>
        <m:r>
          <m:t>τ</m:t>
        </m:r>
      </m:oMath>
      <w:r>
        <w:t xml:space="preserve"> </w:t>
      </w:r>
      <w:r>
        <w:t xml:space="preserve">must be</w:t>
      </w:r>
      <w:r>
        <w:t xml:space="preserve"> </w:t>
      </w:r>
      <m:oMath>
        <m:sSub>
          <m:e>
            <m:r>
              <m:t>f</m:t>
            </m:r>
          </m:e>
          <m:sub>
            <m:r>
              <m:rPr>
                <m:sty m:val="p"/>
              </m:rPr>
              <m:t>J</m:t>
            </m:r>
          </m:sub>
        </m:sSub>
        <m:r>
          <m:t>⋅</m:t>
        </m:r>
        <m:r>
          <m:t>S</m:t>
        </m:r>
        <m:acc>
          <m:accPr>
            <m:chr m:val="̇"/>
          </m:accPr>
          <m:e>
            <m:r>
              <m:t>q</m:t>
            </m:r>
          </m:e>
        </m:acc>
      </m:oMath>
      <w:r>
        <w:t xml:space="preserve">. Now, this second power must also be equal to</w:t>
      </w:r>
      <w:r>
        <w:t xml:space="preserve"> </w:t>
      </w:r>
      <m:oMath>
        <m:r>
          <m:t>τ</m:t>
        </m:r>
        <m:r>
          <m:t>⋅</m:t>
        </m:r>
        <m:acc>
          <m:accPr>
            <m:chr m:val="̇"/>
          </m:accPr>
          <m:e>
            <m:r>
              <m:t>q</m:t>
            </m:r>
          </m:e>
        </m:acc>
      </m:oMath>
      <w:r>
        <w:t xml:space="preserve"> </w:t>
      </w:r>
      <w:r>
        <w:t xml:space="preserve">because they are the generalized force and velocity vectors at the joint, so we have the following power balance equation:</w:t>
      </w:r>
    </w:p>
    <w:p>
      <w:pPr>
        <w:pStyle w:val="a0"/>
      </w:pPr>
      <m:oMathPara>
        <m:oMathParaPr>
          <m:jc m:val="center"/>
        </m:oMathParaPr>
        <m:oMath>
          <m:r>
            <m:rPr>
              <m:sty m:val="b"/>
            </m:rPr>
            <m:t>τ</m:t>
          </m:r>
          <m:r>
            <m:t>⋅</m:t>
          </m:r>
          <m:acc>
            <m:accPr>
              <m:chr m:val="̇"/>
            </m:accPr>
            <m:e>
              <m:r>
                <m:rPr>
                  <m:sty m:val="b"/>
                </m:rPr>
                <m:t>q</m:t>
              </m:r>
            </m:e>
          </m:acc>
          <m:r>
            <m:t>=</m:t>
          </m:r>
          <m:sSub>
            <m:e>
              <m:r>
                <m:t>f</m:t>
              </m:r>
            </m:e>
            <m:sub>
              <m:r>
                <m:rPr>
                  <m:sty m:val="p"/>
                </m:rPr>
                <m:t>J</m:t>
              </m:r>
            </m:sub>
          </m:sSub>
          <m:r>
            <m:t>⋅</m:t>
          </m:r>
          <m:r>
            <m:rPr>
              <m:sty m:val="b"/>
            </m:rPr>
            <m:t>S</m:t>
          </m:r>
          <m:acc>
            <m:accPr>
              <m:chr m:val="̇"/>
            </m:accPr>
            <m:e>
              <m:r>
                <m:rPr>
                  <m:sty m:val="b"/>
                </m:rPr>
                <m:t>q</m:t>
              </m:r>
            </m:e>
          </m:acc>
          <m:r>
            <m:t>=</m:t>
          </m:r>
          <m:sSup>
            <m:e>
              <m:r>
                <m:rPr>
                  <m:sty m:val="b"/>
                </m:rPr>
                <m:t>τ</m:t>
              </m:r>
            </m:e>
            <m:sup>
              <m:r>
                <m:rPr>
                  <m:sty m:val="p"/>
                </m:rPr>
                <m:t>T</m:t>
              </m:r>
            </m:sup>
          </m:sSup>
          <m:sSubSup>
            <m:e>
              <m:r>
                <m:rPr>
                  <m:sty m:val="b"/>
                </m:rPr>
                <m:t>T</m:t>
              </m:r>
            </m:e>
            <m:sub>
              <m:r>
                <m:t>a</m:t>
              </m:r>
            </m:sub>
            <m:sup>
              <m:r>
                <m:rPr>
                  <m:sty m:val="p"/>
                </m:rPr>
                <m:t>T</m:t>
              </m:r>
            </m:sup>
          </m:sSubSup>
          <m:r>
            <m:rPr>
              <m:sty m:val="b"/>
            </m:rPr>
            <m:t>S</m:t>
          </m:r>
          <m:acc>
            <m:accPr>
              <m:chr m:val="̇"/>
            </m:accPr>
            <m:e>
              <m:r>
                <m:rPr>
                  <m:sty m:val="b"/>
                </m:rPr>
                <m:t>q</m:t>
              </m:r>
            </m:e>
          </m:acc>
          <m:r>
            <m:t> </m:t>
          </m:r>
          <m:r>
            <m:t>;</m:t>
          </m:r>
        </m:oMath>
      </m:oMathPara>
    </w:p>
    <w:p>
      <w:pPr>
        <w:pStyle w:val="FirstParagraph"/>
      </w:pPr>
      <w:r>
        <w:t xml:space="preserve">but this equation must be true for all</w:t>
      </w:r>
      <w:r>
        <w:t xml:space="preserve"> </w:t>
      </w:r>
      <m:oMath>
        <m:r>
          <m:t>τ</m:t>
        </m:r>
      </m:oMath>
      <w:r>
        <w:t xml:space="preserve"> </w:t>
      </w:r>
      <w:r>
        <w:t xml:space="preserve">and</w:t>
      </w:r>
      <w:r>
        <w:t xml:space="preserve"> </w:t>
      </w:r>
      <m:oMath>
        <m:acc>
          <m:accPr>
            <m:chr m:val="̇"/>
          </m:accPr>
          <m:e>
            <m:r>
              <m:t>q</m:t>
            </m:r>
          </m:e>
        </m:acc>
      </m:oMath>
      <w:r>
        <w:t xml:space="preserve">, so we must have</w:t>
      </w:r>
      <w:r>
        <w:t xml:space="preserve"> </w:t>
      </w:r>
      <m:oMath>
        <m:sSubSup>
          <m:e>
            <m:r>
              <m:t>T</m:t>
            </m:r>
          </m:e>
          <m:sub>
            <m:r>
              <m:t>a</m:t>
            </m:r>
          </m:sub>
          <m:sup>
            <m:r>
              <m:rPr>
                <m:sty m:val="p"/>
              </m:rPr>
              <m:t>T</m:t>
            </m:r>
          </m:sup>
        </m:sSubSup>
        <m:r>
          <m:t>S</m:t>
        </m:r>
        <m:r>
          <m:t>=</m:t>
        </m:r>
        <m:r>
          <m:t>1</m:t>
        </m:r>
      </m:oMath>
      <w:r>
        <w:t xml:space="preserve">.</w:t>
      </w:r>
    </w:p>
    <w:p>
      <w:pPr>
        <w:pStyle w:val="a0"/>
      </w:pPr>
      <w:r>
        <w:t xml:space="preserve">The joint’s acceleration constraint equations are obtained directly from Eqs. 3.32 and 3.38 by differentiation. The derivative of Eq. 3.32 is</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rPr>
                        <m:sty m:val="p"/>
                      </m:rPr>
                      <m:t>J</m:t>
                    </m:r>
                  </m:sub>
                </m:sSub>
                <m:r>
                  <m:t>=</m:t>
                </m:r>
              </m:e>
              <m:e>
                <m:r>
                  <m:t>S</m:t>
                </m:r>
                <m:acc>
                  <m:accPr>
                    <m:chr m:val="̈"/>
                  </m:accPr>
                  <m:e>
                    <m:r>
                      <m:t>q</m:t>
                    </m:r>
                  </m:e>
                </m:acc>
                <m:r>
                  <m:t>+</m:t>
                </m:r>
                <m:acc>
                  <m:accPr>
                    <m:chr m:val="̇"/>
                  </m:accPr>
                  <m:e>
                    <m:r>
                      <m:t>S</m:t>
                    </m:r>
                  </m:e>
                </m:acc>
                <m:acc>
                  <m:accPr>
                    <m:chr m:val="̇"/>
                  </m:accPr>
                  <m:e>
                    <m:r>
                      <m:t>q</m:t>
                    </m:r>
                  </m:e>
                </m:acc>
                <m:r>
                  <m:t>+</m:t>
                </m:r>
                <m:acc>
                  <m:accPr>
                    <m:chr m:val="̇"/>
                  </m:accPr>
                  <m:e>
                    <m:r>
                      <m:t>σ</m:t>
                    </m:r>
                  </m:e>
                </m:acc>
              </m:e>
            </m:mr>
            <m:mr>
              <m:e>
                <m:r>
                  <m:t>=</m:t>
                </m:r>
              </m:e>
              <m:e>
                <m:r>
                  <m:t>S</m:t>
                </m:r>
                <m:acc>
                  <m:accPr>
                    <m:chr m:val="̈"/>
                  </m:accPr>
                  <m:e>
                    <m:r>
                      <m:t>q</m:t>
                    </m:r>
                  </m:e>
                </m:acc>
                <m:r>
                  <m:t>+</m:t>
                </m:r>
                <m:r>
                  <m:t>(</m:t>
                </m:r>
                <m:acc>
                  <m:accPr>
                    <m:chr m:val="̇"/>
                  </m:accPr>
                  <m:e>
                    <m:r>
                      <m:t>S</m:t>
                    </m:r>
                  </m:e>
                </m:acc>
                <m:r>
                  <m:t>+</m:t>
                </m:r>
                <m:sSub>
                  <m:e>
                    <m:r>
                      <m:t>v</m:t>
                    </m:r>
                  </m:e>
                  <m:sub>
                    <m:r>
                      <m:t>s</m:t>
                    </m:r>
                  </m:sub>
                </m:sSub>
                <m:r>
                  <m:t>×</m:t>
                </m:r>
                <m:r>
                  <m:t>S</m:t>
                </m:r>
                <m:r>
                  <m:t>)</m:t>
                </m:r>
                <m:acc>
                  <m:accPr>
                    <m:chr m:val="̇"/>
                  </m:accPr>
                  <m:e>
                    <m:r>
                      <m:t>q</m:t>
                    </m:r>
                  </m:e>
                </m:acc>
                <m:r>
                  <m:t>+</m:t>
                </m:r>
                <m:r>
                  <m:t>(</m:t>
                </m:r>
                <m:acc>
                  <m:accPr>
                    <m:chr m:val="̇"/>
                  </m:accPr>
                  <m:e>
                    <m:r>
                      <m:t>σ</m:t>
                    </m:r>
                  </m:e>
                </m:acc>
                <m:r>
                  <m:t>+</m:t>
                </m:r>
                <m:sSub>
                  <m:e>
                    <m:r>
                      <m:t>v</m:t>
                    </m:r>
                  </m:e>
                  <m:sub>
                    <m:r>
                      <m:t>s</m:t>
                    </m:r>
                  </m:sub>
                </m:sSub>
                <m:r>
                  <m:t>×</m:t>
                </m:r>
                <m:r>
                  <m:t>σ</m:t>
                </m:r>
                <m:r>
                  <m:t>)</m:t>
                </m:r>
              </m:e>
            </m:mr>
            <m:mr>
              <m:e>
                <m:r>
                  <m:t>=</m:t>
                </m:r>
              </m:e>
              <m:e>
                <m:r>
                  <m:t>S</m:t>
                </m:r>
                <m:acc>
                  <m:accPr>
                    <m:chr m:val="̈"/>
                  </m:accPr>
                  <m:e>
                    <m:r>
                      <m:t>q</m:t>
                    </m:r>
                  </m:e>
                </m:acc>
                <m:r>
                  <m:t>+</m:t>
                </m:r>
                <m:acc>
                  <m:accPr>
                    <m:chr m:val="̇"/>
                  </m:accPr>
                  <m:e>
                    <m:r>
                      <m:t>S</m:t>
                    </m:r>
                  </m:e>
                </m:acc>
                <m:acc>
                  <m:accPr>
                    <m:chr m:val="̇"/>
                  </m:accPr>
                  <m:e>
                    <m:r>
                      <m:t>q</m:t>
                    </m:r>
                  </m:e>
                </m:acc>
                <m:r>
                  <m:t>+</m:t>
                </m:r>
                <m:acc>
                  <m:accPr>
                    <m:chr m:val="̇"/>
                  </m:accPr>
                  <m:e>
                    <m:r>
                      <m:t>σ</m:t>
                    </m:r>
                  </m:e>
                </m:acc>
                <m:r>
                  <m:t>+</m:t>
                </m:r>
                <m:sSub>
                  <m:e>
                    <m:r>
                      <m:t>v</m:t>
                    </m:r>
                  </m:e>
                  <m:sub>
                    <m:r>
                      <m:t>s</m:t>
                    </m:r>
                  </m:sub>
                </m:sSub>
                <m:r>
                  <m:t>×</m:t>
                </m:r>
                <m:r>
                  <m:t>(</m:t>
                </m:r>
                <m:r>
                  <m:t>S</m:t>
                </m:r>
                <m:acc>
                  <m:accPr>
                    <m:chr m:val="̇"/>
                  </m:accPr>
                  <m:e>
                    <m:r>
                      <m:t>q</m:t>
                    </m:r>
                  </m:e>
                </m:acc>
                <m:r>
                  <m:t>+</m:t>
                </m:r>
                <m:r>
                  <m:t>σ</m:t>
                </m:r>
                <m:r>
                  <m:t>)</m:t>
                </m:r>
              </m:e>
            </m:mr>
            <m:mr>
              <m:e>
                <m:r>
                  <m:t>=</m:t>
                </m:r>
              </m:e>
              <m:e>
                <m:r>
                  <m:t>S</m:t>
                </m:r>
                <m:acc>
                  <m:accPr>
                    <m:chr m:val="̈"/>
                  </m:accPr>
                  <m:e>
                    <m:r>
                      <m:t>q</m:t>
                    </m:r>
                  </m:e>
                </m:acc>
                <m:r>
                  <m:t>+</m:t>
                </m:r>
                <m:sSub>
                  <m:e>
                    <m:r>
                      <m:t>c</m:t>
                    </m:r>
                  </m:e>
                  <m:sub>
                    <m:r>
                      <m:rPr>
                        <m:sty m:val="p"/>
                      </m:rPr>
                      <m:t>J</m:t>
                    </m:r>
                  </m:sub>
                </m:sSub>
                <m:r>
                  <m:t>+</m:t>
                </m:r>
                <m:sSub>
                  <m:e>
                    <m:r>
                      <m:t>v</m:t>
                    </m:r>
                  </m:e>
                  <m:sub>
                    <m:r>
                      <m:t>s</m:t>
                    </m:r>
                  </m:sub>
                </m:sSub>
                <m:r>
                  <m:t>×</m:t>
                </m:r>
                <m:sSub>
                  <m:e>
                    <m:r>
                      <m:t>v</m:t>
                    </m:r>
                  </m:e>
                  <m:sub>
                    <m:r>
                      <m:rPr>
                        <m:sty m:val="p"/>
                      </m:rPr>
                      <m:t>J</m:t>
                    </m:r>
                  </m:sub>
                </m:sSub>
                <m:r>
                  <m:t> </m:t>
                </m:r>
                <m:r>
                  <m:t>,</m:t>
                </m:r>
              </m:e>
            </m:mr>
          </m:m>
        </m:oMath>
      </m:oMathPara>
    </w:p>
    <w:p>
      <w:pPr>
        <w:pStyle w:val="FirstParagraph"/>
      </w:pPr>
      <w:r>
        <w:t xml:space="preserve">where</w:t>
      </w:r>
      <w:r>
        <w:t xml:space="preserve"> </w:t>
      </w:r>
      <m:oMath>
        <m:acc>
          <m:accPr>
            <m:chr m:val="̇"/>
          </m:accPr>
          <m:e>
            <m:r>
              <m:t>S</m:t>
            </m:r>
          </m:e>
        </m:acc>
      </m:oMath>
      <w:r>
        <w:t xml:space="preserve"> </w:t>
      </w:r>
      <w:r>
        <w:t xml:space="preserve">and</w:t>
      </w:r>
      <w:r>
        <w:t xml:space="preserve"> </w:t>
      </w:r>
      <m:oMath>
        <m:acc>
          <m:accPr>
            <m:chr m:val="̇"/>
          </m:accPr>
          <m:e>
            <m:r>
              <m:t>σ</m:t>
            </m:r>
          </m:e>
        </m:acc>
      </m:oMath>
      <w:r>
        <w:t xml:space="preserve"> </w:t>
      </w:r>
      <w:r>
        <w:t xml:space="preserve">are the apparent derivatives of</w:t>
      </w:r>
      <w:r>
        <w:t xml:space="preserve"> </w:t>
      </w:r>
      <m:oMath>
        <m:r>
          <m:t>S</m:t>
        </m:r>
      </m:oMath>
      <w:r>
        <w:t xml:space="preserve"> </w:t>
      </w:r>
      <w:r>
        <w:t xml:space="preserve">and</w:t>
      </w:r>
      <w:r>
        <w:t xml:space="preserve"> </w:t>
      </w:r>
      <m:oMath>
        <m:r>
          <m:t>σ</m:t>
        </m:r>
      </m:oMath>
      <w:r>
        <w:t xml:space="preserve"> </w:t>
      </w:r>
      <w:r>
        <w:t xml:space="preserve">in a coordinate system that is moving with the successor body, and</w:t>
      </w:r>
    </w:p>
    <w:p>
      <w:pPr>
        <w:pStyle w:val="a0"/>
      </w:pPr>
      <m:oMathPara>
        <m:oMathParaPr>
          <m:jc m:val="center"/>
        </m:oMathParaPr>
        <m:oMath>
          <m:sSub>
            <m:e>
              <m:r>
                <m:t>c</m:t>
              </m:r>
            </m:e>
            <m:sub>
              <m:r>
                <m:rPr>
                  <m:sty m:val="p"/>
                </m:rPr>
                <m:t>J</m:t>
              </m:r>
            </m:sub>
          </m:sSub>
          <m:r>
            <m:t>=</m:t>
          </m:r>
          <m:limUpp>
            <m:e>
              <m:r>
                <m:t>S</m:t>
              </m:r>
            </m:e>
            <m:lim>
              <m:r>
                <m:t>∘</m:t>
              </m:r>
            </m:lim>
          </m:limUpp>
          <m:acc>
            <m:accPr>
              <m:chr m:val="̇"/>
            </m:accPr>
            <m:e>
              <m:r>
                <m:t>q</m:t>
              </m:r>
            </m:e>
          </m:acc>
          <m:r>
            <m:t>+</m:t>
          </m:r>
          <m:limUpp>
            <m:e>
              <m:r>
                <m:t>σ</m:t>
              </m:r>
            </m:e>
            <m:lim>
              <m:r>
                <m:t>∘</m:t>
              </m:r>
            </m:lim>
          </m:limUpp>
          <m:r>
            <m:t>.</m:t>
          </m:r>
        </m:oMath>
      </m:oMathPara>
    </w:p>
    <w:p>
      <w:pPr>
        <w:pStyle w:val="FirstParagraph"/>
      </w:pPr>
      <w:r>
        <w:t xml:space="preserve">(Actually,</w:t>
      </w:r>
      <w:r>
        <w:t xml:space="preserve"> </w:t>
      </w:r>
      <m:oMath>
        <m:sSub>
          <m:e>
            <m:r>
              <m:t>c</m:t>
            </m:r>
          </m:e>
          <m:sub>
            <m:r>
              <m:rPr>
                <m:sty m:val="p"/>
              </m:rPr>
              <m:t>J</m:t>
            </m:r>
          </m:sub>
        </m:sSub>
        <m:r>
          <m:t>=</m:t>
        </m:r>
        <m:sSub>
          <m:e>
            <m:acc>
              <m:accPr>
                <m:chr m:val="̇"/>
              </m:accPr>
              <m:e>
                <m:r>
                  <m:t>v</m:t>
                </m:r>
              </m:e>
            </m:acc>
          </m:e>
          <m:sub>
            <m:r>
              <m:rPr>
                <m:sty m:val="p"/>
              </m:rPr>
              <m:t>J</m:t>
            </m:r>
          </m:sub>
        </m:sSub>
      </m:oMath>
      <w:r>
        <w:t xml:space="preserve">.) If</w:t>
      </w:r>
      <w:r>
        <w:t xml:space="preserve"> </w:t>
      </w:r>
      <m:oMath>
        <m:r>
          <m:t>S</m:t>
        </m:r>
      </m:oMath>
      <w:r>
        <w:t xml:space="preserve"> </w:t>
      </w:r>
      <w:r>
        <w:t xml:space="preserve">and</w:t>
      </w:r>
      <w:r>
        <w:t xml:space="preserve"> </w:t>
      </w:r>
      <m:oMath>
        <m:r>
          <m:t>σ</m:t>
        </m:r>
      </m:oMath>
      <w:r>
        <w:t xml:space="preserve"> </w:t>
      </w:r>
      <w:r>
        <w:t xml:space="preserve">are functions of</w:t>
      </w:r>
      <w:r>
        <w:t xml:space="preserve"> </w:t>
      </w:r>
      <m:oMath>
        <m:r>
          <m:t>q</m:t>
        </m:r>
      </m:oMath>
      <w:r>
        <w:t xml:space="preserve"> </w:t>
      </w:r>
      <w:r>
        <w:t xml:space="preserve">and</w:t>
      </w:r>
      <w:r>
        <w:t xml:space="preserve"> </w:t>
      </w:r>
      <m:oMath>
        <m:r>
          <m:t>t</m:t>
        </m:r>
      </m:oMath>
      <w:r>
        <w:t xml:space="preserve">, as shown in Eq. 3.32, then the general formulae for</w:t>
      </w:r>
      <w:r>
        <w:t xml:space="preserve"> </w:t>
      </w:r>
      <m:oMath>
        <m:acc>
          <m:accPr>
            <m:chr m:val="̇"/>
          </m:accPr>
          <m:e>
            <m:r>
              <m:t>S</m:t>
            </m:r>
          </m:e>
        </m:acc>
      </m:oMath>
      <w:r>
        <w:t xml:space="preserve"> </w:t>
      </w:r>
      <w:r>
        <w:t xml:space="preserve">and</w:t>
      </w:r>
      <w:r>
        <w:t xml:space="preserve"> </w:t>
      </w:r>
      <m:oMath>
        <m:acc>
          <m:accPr>
            <m:chr m:val="̇"/>
          </m:accPr>
          <m:e>
            <m:r>
              <m:t>σ</m:t>
            </m:r>
          </m:e>
        </m:acc>
      </m:oMath>
      <w:r>
        <w:t xml:space="preserve"> </w:t>
      </w:r>
      <w:r>
        <w:t xml:space="preserve">are</w:t>
      </w:r>
    </w:p>
    <w:p>
      <w:pPr>
        <w:pStyle w:val="a0"/>
      </w:pPr>
      <m:oMathPara>
        <m:oMathParaPr>
          <m:jc m:val="center"/>
        </m:oMathParaPr>
        <m:oMath>
          <m:limUpp>
            <m:e>
              <m:r>
                <m:t>S</m:t>
              </m:r>
            </m:e>
            <m:lim>
              <m:r>
                <m:t>∘</m:t>
              </m:r>
            </m:lim>
          </m:limUpp>
          <m:r>
            <m:t>=</m:t>
          </m:r>
          <m:f>
            <m:fPr>
              <m:type m:val="bar"/>
            </m:fPr>
            <m:num>
              <m:r>
                <m:t>∂</m:t>
              </m:r>
              <m:r>
                <m:t>S</m:t>
              </m:r>
            </m:num>
            <m:den>
              <m:r>
                <m:t>∂</m:t>
              </m:r>
              <m:r>
                <m:t>t</m:t>
              </m:r>
            </m:den>
          </m:f>
          <m:r>
            <m:t>+</m:t>
          </m:r>
          <m:nary>
            <m:naryPr>
              <m:chr m:val="∑"/>
              <m:limLoc m:val="undOvr"/>
              <m:subHide m:val="0"/>
              <m:supHide m:val="0"/>
            </m:naryPr>
            <m:sub>
              <m:r>
                <m:t>i</m:t>
              </m:r>
              <m:r>
                <m:t>=</m:t>
              </m:r>
              <m:r>
                <m:t>1</m:t>
              </m:r>
            </m:sub>
            <m:sup>
              <m:sSub>
                <m:e>
                  <m:r>
                    <m:t>n</m:t>
                  </m:r>
                </m:e>
                <m:sub>
                  <m:r>
                    <m:t>p</m:t>
                  </m:r>
                </m:sub>
              </m:sSub>
            </m:sup>
            <m:e>
              <m:f>
                <m:fPr>
                  <m:type m:val="bar"/>
                </m:fPr>
                <m:num>
                  <m:r>
                    <m:t>∂</m:t>
                  </m:r>
                  <m:r>
                    <m:t>S</m:t>
                  </m:r>
                </m:num>
                <m:den>
                  <m:r>
                    <m:t>∂</m:t>
                  </m:r>
                  <m:sSub>
                    <m:e>
                      <m:r>
                        <m:t>q</m:t>
                      </m:r>
                    </m:e>
                    <m:sub>
                      <m:r>
                        <m:t>i</m:t>
                      </m:r>
                    </m:sub>
                  </m:sSub>
                </m:den>
              </m:f>
            </m:e>
          </m:nary>
          <m:limUpp>
            <m:e>
              <m:sSub>
                <m:e>
                  <m:r>
                    <m:t>q</m:t>
                  </m:r>
                </m:e>
                <m:sub>
                  <m:r>
                    <m:t>i</m:t>
                  </m:r>
                </m:sub>
              </m:sSub>
            </m:e>
            <m:lim>
              <m:r>
                <m:t>⋅</m:t>
              </m:r>
            </m:lim>
          </m:limUpp>
        </m:oMath>
      </m:oMathPara>
    </w:p>
    <w:p>
      <w:pPr>
        <w:pStyle w:val="FirstParagraph"/>
      </w:pPr>
      <w:r>
        <w:t xml:space="preserve">and</w:t>
      </w:r>
    </w:p>
    <w:p>
      <w:pPr>
        <w:pStyle w:val="a0"/>
      </w:pPr>
      <m:oMathPara>
        <m:oMathParaPr>
          <m:jc m:val="center"/>
        </m:oMathParaPr>
        <m:oMath>
          <m:acc>
            <m:accPr>
              <m:chr m:val="̇"/>
            </m:accPr>
            <m:e>
              <m:r>
                <m:t>σ</m:t>
              </m:r>
            </m:e>
          </m:acc>
          <m:r>
            <m:t>=</m:t>
          </m:r>
          <m:f>
            <m:fPr>
              <m:type m:val="bar"/>
            </m:fPr>
            <m:num>
              <m:r>
                <m:t>∂</m:t>
              </m:r>
              <m:r>
                <m:t>σ</m:t>
              </m:r>
            </m:num>
            <m:den>
              <m:r>
                <m:t>∂</m:t>
              </m:r>
              <m:r>
                <m:t>t</m:t>
              </m:r>
            </m:den>
          </m:f>
          <m:r>
            <m:t>+</m:t>
          </m:r>
          <m:nary>
            <m:naryPr>
              <m:chr m:val="∑"/>
              <m:limLoc m:val="undOvr"/>
              <m:subHide m:val="0"/>
              <m:supHide m:val="0"/>
            </m:naryPr>
            <m:sub>
              <m:r>
                <m:t>i</m:t>
              </m:r>
              <m:r>
                <m:t>=</m:t>
              </m:r>
              <m:r>
                <m:t>1</m:t>
              </m:r>
            </m:sub>
            <m:sup>
              <m:sSub>
                <m:e>
                  <m:r>
                    <m:t>n</m:t>
                  </m:r>
                </m:e>
                <m:sub>
                  <m:r>
                    <m:t>p</m:t>
                  </m:r>
                </m:sub>
              </m:sSub>
            </m:sup>
            <m:e>
              <m:f>
                <m:fPr>
                  <m:type m:val="bar"/>
                </m:fPr>
                <m:num>
                  <m:r>
                    <m:t>∂</m:t>
                  </m:r>
                  <m:r>
                    <m:t>σ</m:t>
                  </m:r>
                </m:num>
                <m:den>
                  <m:r>
                    <m:t>∂</m:t>
                  </m:r>
                  <m:sSub>
                    <m:e>
                      <m:r>
                        <m:t>q</m:t>
                      </m:r>
                    </m:e>
                    <m:sub>
                      <m:r>
                        <m:t>i</m:t>
                      </m:r>
                    </m:sub>
                  </m:sSub>
                </m:den>
              </m:f>
            </m:e>
          </m:nary>
          <m:r>
            <m:t> </m:t>
          </m:r>
          <m:sSub>
            <m:e>
              <m:acc>
                <m:accPr>
                  <m:chr m:val="̇"/>
                </m:accPr>
                <m:e>
                  <m:r>
                    <m:t>q</m:t>
                  </m:r>
                </m:e>
              </m:acc>
            </m:e>
            <m:sub>
              <m:r>
                <m:t>i</m:t>
              </m:r>
            </m:sub>
          </m:sSub>
          <m:r>
            <m:t> </m:t>
          </m:r>
          <m:r>
            <m:t>,</m:t>
          </m:r>
        </m:oMath>
      </m:oMathPara>
    </w:p>
    <w:p>
      <w:pPr>
        <w:pStyle w:val="FirstParagraph"/>
      </w:pPr>
      <w:r>
        <w:t xml:space="preserve">where</w:t>
      </w:r>
      <w:r>
        <w:t xml:space="preserve"> </w:t>
      </w:r>
      <m:oMath>
        <m:sSub>
          <m:e>
            <m:r>
              <m:t>n</m:t>
            </m:r>
          </m:e>
          <m:sub>
            <m:r>
              <m:t>p</m:t>
            </m:r>
          </m:sub>
        </m:sSub>
      </m:oMath>
      <w:r>
        <w:t xml:space="preserve"> </w:t>
      </w:r>
      <w:r>
        <w:t xml:space="preserve">is the number of joint position variables.</w:t>
      </w:r>
    </w:p>
    <w:p>
      <w:pPr>
        <w:pStyle w:val="a0"/>
      </w:pPr>
      <w:r>
        <w:t xml:space="preserve">Before moving on, readers should bear in mind that the relatively complicated equations above apply to a general case that is almost never needed in practice. This is partly because most common joint types have the property that</w:t>
      </w:r>
      <w:r>
        <w:t xml:space="preserve"> </w:t>
      </w:r>
      <m:oMath>
        <m:acc>
          <m:accPr>
            <m:chr m:val="̇"/>
          </m:accPr>
          <m:e>
            <m:r>
              <m:t>S</m:t>
            </m:r>
          </m:e>
        </m:acc>
        <m:r>
          <m:t>=</m:t>
        </m:r>
        <m:r>
          <m:rPr>
            <m:sty m:val="b"/>
          </m:rPr>
          <m:t>0</m:t>
        </m:r>
      </m:oMath>
      <w:r>
        <w:t xml:space="preserve"> </w:t>
      </w:r>
      <w:r>
        <w:t xml:space="preserve">and</w:t>
      </w:r>
      <w:r>
        <w:t xml:space="preserve"> </w:t>
      </w:r>
      <m:oMath>
        <m:r>
          <m:t>σ</m:t>
        </m:r>
        <m:r>
          <m:t>=</m:t>
        </m:r>
        <m:r>
          <m:rPr>
            <m:sty m:val="b"/>
          </m:rPr>
          <m:t>0</m:t>
        </m:r>
      </m:oMath>
      <w:r>
        <w:t xml:space="preserve"> </w:t>
      </w:r>
      <w:r>
        <w:t xml:space="preserve">(implying</w:t>
      </w:r>
      <w:r>
        <w:t xml:space="preserve"> </w:t>
      </w:r>
      <m:oMath>
        <m:sSub>
          <m:e>
            <m:r>
              <m:t>c</m:t>
            </m:r>
          </m:e>
          <m:sub>
            <m:r>
              <m:rPr>
                <m:sty m:val="p"/>
              </m:rPr>
              <m:t>J</m:t>
            </m:r>
          </m:sub>
        </m:sSub>
        <m:r>
          <m:t>=</m:t>
        </m:r>
        <m:r>
          <m:rPr>
            <m:sty m:val="b"/>
          </m:rPr>
          <m:t>0</m:t>
        </m:r>
      </m:oMath>
      <w:r>
        <w:t xml:space="preserve">), and partly because on the rare occasions when one encounters an explicit time dependency in a joint (i.e., a joint for which</w:t>
      </w:r>
      <w:r>
        <w:t xml:space="preserve"> </w:t>
      </w:r>
      <m:oMath>
        <m:r>
          <m:t>σ</m:t>
        </m:r>
        <m:r>
          <m:t>≠</m:t>
        </m:r>
        <m:r>
          <m:rPr>
            <m:sty m:val="b"/>
          </m:rPr>
          <m:t>0</m:t>
        </m:r>
      </m:oMath>
      <w:r>
        <w:t xml:space="preserve">), it is almost always possible to implement the time-dependent term via the hybrid dynamics algorithms of Chapter 9 rather than using</w:t>
      </w:r>
      <w:r>
        <w:t xml:space="preserve"> </w:t>
      </w:r>
      <m:oMath>
        <m:r>
          <m:t>σ</m:t>
        </m:r>
      </m:oMath>
      <w:r>
        <w:t xml:space="preserve">.</w:t>
      </w:r>
    </w:p>
    <w:p>
      <w:pPr>
        <w:pStyle w:val="a0"/>
      </w:pPr>
      <w:r>
        <w:t xml:space="preserve">Finally, the implicit acceleration constraint equation can be obtained either by differentiating Eq. 3.38 or by multiplying Eq. 3.40 by</w:t>
      </w:r>
      <w:r>
        <w:t xml:space="preserve"> </w:t>
      </w:r>
      <m:oMath>
        <m:sSup>
          <m:e>
            <m:r>
              <m:t>T</m:t>
            </m:r>
          </m:e>
          <m:sup>
            <m:r>
              <m:rPr>
                <m:sty m:val="p"/>
              </m:rPr>
              <m:t>T</m:t>
            </m:r>
          </m:sup>
        </m:sSup>
      </m:oMath>
      <w:r>
        <w:t xml:space="preserve">. Both give the same result, but the latter is easier:</w:t>
      </w:r>
    </w:p>
    <w:p>
      <w:pPr>
        <w:pStyle w:val="a0"/>
      </w:pPr>
      <m:oMathPara>
        <m:oMathParaPr>
          <m:jc m:val="center"/>
        </m:oMathParaPr>
        <m:oMath>
          <m:m>
            <m:mPr>
              <m:baseJc m:val="center"/>
              <m:plcHide m:val="1"/>
              <m:mcs>
                <m:mc>
                  <m:mcPr>
                    <m:mcJc m:val="right"/>
                    <m:count m:val="1"/>
                  </m:mcPr>
                </m:mc>
              </m:mcs>
            </m:mPr>
            <m:mr>
              <m:e>
                <m:sSup>
                  <m:e>
                    <m:r>
                      <m:t>T</m:t>
                    </m:r>
                  </m:e>
                  <m:sup>
                    <m:r>
                      <m:rPr>
                        <m:sty m:val="p"/>
                      </m:rPr>
                      <m:t>T</m:t>
                    </m:r>
                  </m:sup>
                </m:sSup>
                <m:sSub>
                  <m:e>
                    <m:r>
                      <m:t>a</m:t>
                    </m:r>
                  </m:e>
                  <m:sub>
                    <m:r>
                      <m:rPr>
                        <m:sty m:val="p"/>
                      </m:rPr>
                      <m:t>J</m:t>
                    </m:r>
                  </m:sub>
                </m:sSub>
                <m:r>
                  <m:t>=</m:t>
                </m:r>
                <m:r>
                  <m:t> </m:t>
                </m:r>
                <m:sSup>
                  <m:e>
                    <m:r>
                      <m:t>T</m:t>
                    </m:r>
                  </m:e>
                  <m:sup>
                    <m:r>
                      <m:rPr>
                        <m:sty m:val="p"/>
                      </m:rPr>
                      <m:t>T</m:t>
                    </m:r>
                  </m:sup>
                </m:sSup>
                <m:r>
                  <m:t>(</m:t>
                </m:r>
                <m:r>
                  <m:t>S</m:t>
                </m:r>
                <m:acc>
                  <m:accPr>
                    <m:chr m:val="̈"/>
                  </m:accPr>
                  <m:e>
                    <m:r>
                      <m:t>q</m:t>
                    </m:r>
                  </m:e>
                </m:acc>
                <m:r>
                  <m:t>+</m:t>
                </m:r>
                <m:sSub>
                  <m:e>
                    <m:r>
                      <m:t>c</m:t>
                    </m:r>
                  </m:e>
                  <m:sub>
                    <m:r>
                      <m:rPr>
                        <m:sty m:val="p"/>
                      </m:rPr>
                      <m:t>J</m:t>
                    </m:r>
                  </m:sub>
                </m:sSub>
                <m:r>
                  <m:t>+</m:t>
                </m:r>
                <m:sSub>
                  <m:e>
                    <m:r>
                      <m:t>v</m:t>
                    </m:r>
                  </m:e>
                  <m:sub>
                    <m:r>
                      <m:t>s</m:t>
                    </m:r>
                  </m:sub>
                </m:sSub>
                <m:r>
                  <m:t>×</m:t>
                </m:r>
                <m:sSub>
                  <m:e>
                    <m:r>
                      <m:t>v</m:t>
                    </m:r>
                  </m:e>
                  <m:sub>
                    <m:r>
                      <m:rPr>
                        <m:sty m:val="p"/>
                      </m:rPr>
                      <m:t>J</m:t>
                    </m:r>
                  </m:sub>
                </m:sSub>
                <m:r>
                  <m:t>)</m:t>
                </m:r>
              </m:e>
            </m:mr>
            <m:mr>
              <m:e>
                <m:r>
                  <m:t>=</m:t>
                </m:r>
                <m:r>
                  <m:t> </m:t>
                </m:r>
                <m:sSup>
                  <m:e>
                    <m:r>
                      <m:t>T</m:t>
                    </m:r>
                  </m:e>
                  <m:sup>
                    <m:r>
                      <m:rPr>
                        <m:sty m:val="p"/>
                      </m:rPr>
                      <m:t>T</m:t>
                    </m:r>
                  </m:sup>
                </m:sSup>
                <m:r>
                  <m:t>(</m:t>
                </m:r>
                <m:sSub>
                  <m:e>
                    <m:r>
                      <m:t>c</m:t>
                    </m:r>
                  </m:e>
                  <m:sub>
                    <m:r>
                      <m:rPr>
                        <m:sty m:val="p"/>
                      </m:rPr>
                      <m:t>J</m:t>
                    </m:r>
                  </m:sub>
                </m:sSub>
                <m:r>
                  <m:t>+</m:t>
                </m:r>
                <m:sSub>
                  <m:e>
                    <m:r>
                      <m:t>v</m:t>
                    </m:r>
                  </m:e>
                  <m:sub>
                    <m:r>
                      <m:t>s</m:t>
                    </m:r>
                  </m:sub>
                </m:sSub>
                <m:r>
                  <m:t>×</m:t>
                </m:r>
                <m:sSub>
                  <m:e>
                    <m:r>
                      <m:t>v</m:t>
                    </m:r>
                  </m:e>
                  <m:sub>
                    <m:r>
                      <m:rPr>
                        <m:sty m:val="p"/>
                      </m:rPr>
                      <m:t>J</m:t>
                    </m:r>
                  </m:sub>
                </m:sSub>
                <m:r>
                  <m:t>)</m:t>
                </m:r>
                <m:r>
                  <m:t> </m:t>
                </m:r>
                <m:r>
                  <m:t>.</m:t>
                </m:r>
              </m:e>
            </m:mr>
          </m:m>
        </m:oMath>
      </m:oMathPara>
    </w:p>
    <w:p>
      <w:pPr>
        <w:pStyle w:val="FirstParagraph"/>
      </w:pPr>
      <w:r>
        <w:t xml:space="preserve">Example 3.2 Let us examine how to define an active force subspace. Figure 3.3 shows a system comprising a moving body,</w:t>
      </w:r>
      <w:r>
        <w:t xml:space="preserve"> </w:t>
      </w:r>
      <m:oMath>
        <m:r>
          <m:t>B</m:t>
        </m:r>
      </m:oMath>
      <w:r>
        <w:t xml:space="preserve">, that is connected to a fixed base via a revolute joint, and a motor,</w:t>
      </w:r>
      <w:r>
        <w:t xml:space="preserve"> </w:t>
      </w:r>
      <m:oMath>
        <m:r>
          <m:t>M</m:t>
        </m:r>
      </m:oMath>
      <w:r>
        <w:t xml:space="preserve">, that drives this joint via a pinion and gear wheel. The</w:t>
      </w:r>
      <w:r>
        <w:t xml:space="preserve"> </w:t>
      </w:r>
      <m:oMath>
        <m:r>
          <m:t>x</m:t>
        </m:r>
      </m:oMath>
      <w:r>
        <w:t xml:space="preserve"> </w:t>
      </w:r>
      <w:r>
        <w:t xml:space="preserve">and</w:t>
      </w:r>
      <w:r>
        <w:t xml:space="preserve"> </w:t>
      </w:r>
      <m:oMath>
        <m:r>
          <m:t>y</m:t>
        </m:r>
      </m:oMath>
      <w:r>
        <w:t xml:space="preserve"> </w:t>
      </w:r>
      <w:r>
        <w:t xml:space="preserve">axes of a coordinate frame are also shown, the</w:t>
      </w:r>
      <w:r>
        <w:t xml:space="preserve"> </w:t>
      </w:r>
      <m:oMath>
        <m:r>
          <m:t>z</m:t>
        </m:r>
      </m:oMath>
      <w:r>
        <w:t xml:space="preserve"> </w:t>
      </w:r>
      <w:r>
        <w:t xml:space="preserve">axis</w:t>
      </w:r>
    </w:p>
    <w:p>
      <w:pPr>
        <w:pStyle w:val="a0"/>
      </w:pPr>
      <w:r>
        <w:drawing>
          <wp:inline>
            <wp:extent cx="2286000" cy="1981200"/>
            <wp:effectExtent b="0" l="0" r="0" t="0"/>
            <wp:docPr descr="" title="" id="1" name="Picture"/>
            <a:graphic>
              <a:graphicData uri="http://schemas.openxmlformats.org/drawingml/2006/picture">
                <pic:pic>
                  <pic:nvPicPr>
                    <pic:cNvPr descr="/home/logs/uploads/2026-08-08/1151996/c4854976ceefe3ab/docx_images/d7ac063b7d650cb7256657ec2821b12220a47368" id="0" name="Picture"/>
                    <pic:cNvPicPr>
                      <a:picLocks noChangeArrowheads="1" noChangeAspect="1"/>
                    </pic:cNvPicPr>
                  </pic:nvPicPr>
                  <pic:blipFill>
                    <a:blip r:embed="rId103"/>
                    <a:stretch>
                      <a:fillRect/>
                    </a:stretch>
                  </pic:blipFill>
                  <pic:spPr bwMode="auto">
                    <a:xfrm>
                      <a:off x="0" y="0"/>
                      <a:ext cx="2286000" cy="1981200"/>
                    </a:xfrm>
                    <a:prstGeom prst="rect">
                      <a:avLst/>
                    </a:prstGeom>
                    <a:noFill/>
                    <a:ln w="9525">
                      <a:noFill/>
                      <a:headEnd/>
                      <a:tailEnd/>
                    </a:ln>
                  </pic:spPr>
                </pic:pic>
              </a:graphicData>
            </a:graphic>
          </wp:inline>
        </w:drawing>
      </w:r>
      <w:r>
        <w:t xml:space="preserve"> </w:t>
      </w:r>
      <w:r>
        <w:t xml:space="preserve">Figure 3.3: Defining an active force subspace</w:t>
      </w:r>
    </w:p>
    <w:p>
      <w:pPr>
        <w:pStyle w:val="a0"/>
      </w:pPr>
      <w:r>
        <w:t xml:space="preserve">being aligned with the joint’s rotation axis. Expressed in these coordinates, the joint’s motion and constraint-force subspace matrices are</w:t>
      </w:r>
    </w:p>
    <w:p>
      <w:pPr>
        <w:pStyle w:val="a0"/>
      </w:pPr>
      <m:oMathPara>
        <m:oMathParaPr>
          <m:jc m:val="center"/>
        </m:oMathParaPr>
        <m:oMath>
          <m:r>
            <m:t>S</m:t>
          </m:r>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s>
                </m:mPr>
                <m:mr>
                  <m:e>
                    <m:r>
                      <m:t>0</m:t>
                    </m:r>
                  </m:e>
                  <m:e/>
                  <m:e/>
                  <m:e/>
                  <m:e/>
                </m:mr>
                <m:mr>
                  <m:e>
                    <m:r>
                      <m:t>0</m:t>
                    </m:r>
                  </m:e>
                  <m:e/>
                  <m:e/>
                  <m:e/>
                  <m:e/>
                </m:mr>
                <m:mr>
                  <m:e>
                    <m:r>
                      <m:t>1</m:t>
                    </m:r>
                  </m:e>
                  <m:e/>
                  <m:e/>
                  <m:e/>
                  <m:e/>
                </m:mr>
                <m:mr>
                  <m:e>
                    <m:r>
                      <m:t>0</m:t>
                    </m:r>
                  </m:e>
                  <m:e/>
                  <m:e/>
                  <m:e/>
                  <m:e/>
                </m:mr>
                <m:mr>
                  <m:e>
                    <m:r>
                      <m:t>0</m:t>
                    </m:r>
                  </m:e>
                  <m:e/>
                  <m:e/>
                  <m:e/>
                  <m:e/>
                </m:mr>
              </m:m>
            </m:e>
          </m:d>
          <m:r>
            <m:t>a</m:t>
          </m:r>
          <m:r>
            <m:t>n</m:t>
          </m:r>
          <m:r>
            <m:t>d</m:t>
          </m:r>
          <m:r>
            <m:t>T</m:t>
          </m:r>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s>
                </m:mPr>
                <m:mr>
                  <m:e>
                    <m:r>
                      <m:t>1</m:t>
                    </m:r>
                  </m:e>
                  <m:e>
                    <m:r>
                      <m:t>0</m:t>
                    </m:r>
                  </m:e>
                  <m:e>
                    <m:r>
                      <m:t>0</m:t>
                    </m:r>
                  </m:e>
                  <m:e>
                    <m:r>
                      <m:t>0</m:t>
                    </m:r>
                  </m:e>
                  <m:e>
                    <m:r>
                      <m:t>0</m:t>
                    </m:r>
                  </m:e>
                </m:mr>
                <m:mr>
                  <m:e>
                    <m:r>
                      <m:t>0</m:t>
                    </m:r>
                  </m:e>
                  <m:e>
                    <m:r>
                      <m:t>1</m:t>
                    </m:r>
                  </m:e>
                  <m:e>
                    <m:r>
                      <m:t>0</m:t>
                    </m:r>
                  </m:e>
                  <m:e>
                    <m:r>
                      <m:t>0</m:t>
                    </m:r>
                  </m:e>
                  <m:e>
                    <m:r>
                      <m:t>0</m:t>
                    </m:r>
                  </m:e>
                </m:mr>
                <m:mr>
                  <m:e>
                    <m:r>
                      <m:t>0</m:t>
                    </m:r>
                  </m:e>
                  <m:e>
                    <m:r>
                      <m:t>0</m:t>
                    </m:r>
                  </m:e>
                  <m:e>
                    <m:r>
                      <m:t>0</m:t>
                    </m:r>
                  </m:e>
                  <m:e>
                    <m:r>
                      <m:t>0</m:t>
                    </m:r>
                  </m:e>
                  <m:e>
                    <m:r>
                      <m:t>0</m:t>
                    </m:r>
                  </m:e>
                </m:mr>
                <m:mr>
                  <m:e>
                    <m:r>
                      <m:t>0</m:t>
                    </m:r>
                  </m:e>
                  <m:e>
                    <m:r>
                      <m:t>0</m:t>
                    </m:r>
                  </m:e>
                  <m:e>
                    <m:r>
                      <m:t>1</m:t>
                    </m:r>
                  </m:e>
                  <m:e>
                    <m:r>
                      <m:t>0</m:t>
                    </m:r>
                  </m:e>
                  <m:e>
                    <m:r>
                      <m:t>0</m:t>
                    </m:r>
                  </m:e>
                </m:mr>
                <m:mr>
                  <m:e>
                    <m:r>
                      <m:t>0</m:t>
                    </m:r>
                  </m:e>
                  <m:e>
                    <m:r>
                      <m:t>0</m:t>
                    </m:r>
                  </m:e>
                  <m:e>
                    <m:r>
                      <m:t>0</m:t>
                    </m:r>
                  </m:e>
                  <m:e>
                    <m:r>
                      <m:t>1</m:t>
                    </m:r>
                  </m:e>
                  <m:e>
                    <m:r>
                      <m:t>0</m:t>
                    </m:r>
                  </m:e>
                </m:mr>
                <m:mr>
                  <m:e>
                    <m:r>
                      <m:t>0</m:t>
                    </m:r>
                  </m:e>
                  <m:e>
                    <m:r>
                      <m:t>0</m:t>
                    </m:r>
                  </m:e>
                  <m:e>
                    <m:r>
                      <m:t>0</m:t>
                    </m:r>
                  </m:e>
                  <m:e>
                    <m:r>
                      <m:t>0</m:t>
                    </m:r>
                  </m:e>
                  <m:e>
                    <m:r>
                      <m:t>1</m:t>
                    </m:r>
                  </m:e>
                </m:mr>
              </m:m>
            </m:e>
          </m:d>
        </m:oMath>
      </m:oMathPara>
    </w:p>
    <w:p>
      <w:pPr>
        <w:pStyle w:val="FirstParagraph"/>
      </w:pPr>
      <w:r>
        <w:t xml:space="preserve">Strictly speaking, these are not the only possible values for</w:t>
      </w:r>
      <w:r>
        <w:t xml:space="preserve"> </w:t>
      </w:r>
      <m:oMath>
        <m:r>
          <m:t>S</m:t>
        </m:r>
      </m:oMath>
      <w:r>
        <w:t xml:space="preserve"> </w:t>
      </w:r>
      <w:r>
        <w:t xml:space="preserve">and</w:t>
      </w:r>
      <w:r>
        <w:t xml:space="preserve"> </w:t>
      </w:r>
      <m:oMath>
        <m:r>
          <m:t>T</m:t>
        </m:r>
      </m:oMath>
      <w:r>
        <w:t xml:space="preserve">, since any two matrices that span the correct subspaces would do.</w:t>
      </w:r>
    </w:p>
    <w:p>
      <w:pPr>
        <w:pStyle w:val="a0"/>
      </w:pPr>
      <w:r>
        <w:t xml:space="preserve">The active force is transmitted to</w:t>
      </w:r>
      <w:r>
        <w:t xml:space="preserve"> </w:t>
      </w:r>
      <m:oMath>
        <m:r>
          <m:t>B</m:t>
        </m:r>
      </m:oMath>
      <w:r>
        <w:t xml:space="preserve"> </w:t>
      </w:r>
      <w:r>
        <w:t xml:space="preserve">at the point where the two gears touch, and it is a linear force of magnitude</w:t>
      </w:r>
      <w:r>
        <w:t xml:space="preserve"> </w:t>
      </w:r>
      <m:oMath>
        <m:r>
          <m:t>f</m:t>
        </m:r>
      </m:oMath>
      <w:r>
        <w:t xml:space="preserve"> </w:t>
      </w:r>
      <w:r>
        <w:t xml:space="preserve">in the</w:t>
      </w:r>
      <w:r>
        <w:t xml:space="preserve"> </w:t>
      </w:r>
      <m:oMath>
        <m:r>
          <m:t>y</m:t>
        </m:r>
      </m:oMath>
      <w:r>
        <w:t xml:space="preserve"> </w:t>
      </w:r>
      <w:r>
        <w:t xml:space="preserve">direction. The coordinates of the contact point are</w:t>
      </w:r>
      <w:r>
        <w:t xml:space="preserve"> </w:t>
      </w:r>
      <m:oMath>
        <m:r>
          <m:t>(</m:t>
        </m:r>
        <m:r>
          <m:t>−</m:t>
        </m:r>
        <m:r>
          <m:t>r</m:t>
        </m:r>
        <m:r>
          <m:t>,</m:t>
        </m:r>
        <m:r>
          <m:t>0</m:t>
        </m:r>
        <m:r>
          <m:t>,</m:t>
        </m:r>
        <m:r>
          <m:t>0</m:t>
        </m:r>
        <m:r>
          <m:t>)</m:t>
        </m:r>
      </m:oMath>
      <w:r>
        <w:t xml:space="preserve">, where</w:t>
      </w:r>
      <w:r>
        <w:t xml:space="preserve"> </w:t>
      </w:r>
      <m:oMath>
        <m:r>
          <m:t>r</m:t>
        </m:r>
      </m:oMath>
      <w:r>
        <w:t xml:space="preserve"> </w:t>
      </w:r>
      <w:r>
        <w:t xml:space="preserve">is the radius of the gear wheel, so the Plücker coordinates of the active spatial force are</w:t>
      </w:r>
      <w:r>
        <w:t xml:space="preserve"> </w:t>
      </w:r>
      <m:oMath>
        <m:r>
          <m:t>f</m:t>
        </m:r>
        <m:r>
          <m:t>=</m:t>
        </m:r>
        <m:r>
          <m:t>[</m:t>
        </m:r>
        <m:r>
          <m:t>0</m:t>
        </m:r>
        <m:r>
          <m:t> </m:t>
        </m:r>
        <m:r>
          <m:t>0</m:t>
        </m:r>
        <m:r>
          <m:t> </m:t>
        </m:r>
        <m:r>
          <m:t>−</m:t>
        </m:r>
        <m:r>
          <m:t>r</m:t>
        </m:r>
        <m:r>
          <m:t>f</m:t>
        </m:r>
        <m:r>
          <m:t> </m:t>
        </m:r>
        <m:r>
          <m:t>0</m:t>
        </m:r>
        <m:r>
          <m:t> </m:t>
        </m:r>
        <m:r>
          <m:t>f</m:t>
        </m:r>
        <m:r>
          <m:t> </m:t>
        </m:r>
        <m:r>
          <m:t>0</m:t>
        </m:r>
        <m:sSup>
          <m:e>
            <m:r>
              <m:t>]</m:t>
            </m:r>
          </m:e>
          <m:sup>
            <m:r>
              <m:rPr>
                <m:nor/>
                <m:sty m:val="p"/>
              </m:rPr>
              <m:t>T</m:t>
            </m:r>
          </m:sup>
        </m:sSup>
      </m:oMath>
      <w:r>
        <w:t xml:space="preserve">. Now,</w:t>
      </w:r>
      <w:r>
        <w:t xml:space="preserve"> </w:t>
      </w:r>
      <m:oMath>
        <m:r>
          <m:rPr>
            <m:sty m:val="b"/>
          </m:rPr>
          <m:t>τ</m:t>
        </m:r>
      </m:oMath>
      <w:r>
        <w:t xml:space="preserve"> </w:t>
      </w:r>
      <w:r>
        <w:t xml:space="preserve">is just a scalar in this example, so if</w:t>
      </w:r>
      <w:r>
        <w:t xml:space="preserve"> </w:t>
      </w:r>
      <m:oMath>
        <m:r>
          <m:t>f</m:t>
        </m:r>
        <m:r>
          <m:t>=</m:t>
        </m:r>
        <m:sSub>
          <m:e>
            <m:r>
              <m:t>T</m:t>
            </m:r>
          </m:e>
          <m:sub>
            <m:r>
              <m:t>a</m:t>
            </m:r>
          </m:sub>
        </m:sSub>
        <m:r>
          <m:rPr>
            <m:sty m:val="b"/>
          </m:rPr>
          <m:t>τ</m:t>
        </m:r>
      </m:oMath>
      <w:r>
        <w:t xml:space="preserve"> </w:t>
      </w:r>
      <w:r>
        <w:t xml:space="preserve">then</w:t>
      </w:r>
      <w:r>
        <w:t xml:space="preserve"> </w:t>
      </w:r>
      <m:oMath>
        <m:sSub>
          <m:e>
            <m:r>
              <m:rPr>
                <m:sty m:val="b"/>
              </m:rPr>
              <m:t>T</m:t>
            </m:r>
          </m:e>
          <m:sub>
            <m:r>
              <m:t>a</m:t>
            </m:r>
          </m:sub>
        </m:sSub>
      </m:oMath>
      <w:r>
        <w:t xml:space="preserve"> </w:t>
      </w:r>
      <w:r>
        <w:t xml:space="preserve">is just a scalar multiple of</w:t>
      </w:r>
      <w:r>
        <w:t xml:space="preserve"> </w:t>
      </w:r>
      <m:oMath>
        <m:r>
          <m:t>f</m:t>
        </m:r>
      </m:oMath>
      <w:r>
        <w:t xml:space="preserve">. From Eq. 3.35 we have that</w:t>
      </w:r>
      <w:r>
        <w:t xml:space="preserve"> </w:t>
      </w:r>
      <m:oMath>
        <m:sSub>
          <m:e>
            <m:r>
              <m:rPr>
                <m:sty m:val="b"/>
              </m:rPr>
              <m:t>T</m:t>
            </m:r>
          </m:e>
          <m:sub>
            <m:r>
              <m:t>a</m:t>
            </m:r>
          </m:sub>
        </m:sSub>
      </m:oMath>
      <w:r>
        <w:t xml:space="preserve"> </w:t>
      </w:r>
      <w:r>
        <w:t xml:space="preserve">must satisfy</w:t>
      </w:r>
      <w:r>
        <w:t xml:space="preserve"> </w:t>
      </w:r>
      <m:oMath>
        <m:sSubSup>
          <m:e>
            <m:r>
              <m:rPr>
                <m:sty m:val="b"/>
              </m:rPr>
              <m:t>T</m:t>
            </m:r>
          </m:e>
          <m:sub>
            <m:r>
              <m:t>a</m:t>
            </m:r>
          </m:sub>
          <m:sup>
            <m:r>
              <m:rPr>
                <m:nor/>
                <m:sty m:val="p"/>
              </m:rPr>
              <m:t>T</m:t>
            </m:r>
          </m:sup>
        </m:sSubSup>
        <m:r>
          <m:rPr>
            <m:sty m:val="b"/>
          </m:rPr>
          <m:t>S</m:t>
        </m:r>
        <m:r>
          <m:t>=</m:t>
        </m:r>
        <m:r>
          <m:rPr>
            <m:sty m:val="b"/>
          </m:rPr>
          <m:t>1</m:t>
        </m:r>
      </m:oMath>
      <w:r>
        <w:t xml:space="preserve">, so the solution is simply</w:t>
      </w:r>
    </w:p>
    <w:p>
      <w:pPr>
        <w:pStyle w:val="a0"/>
      </w:pPr>
      <m:oMathPara>
        <m:oMathParaPr>
          <m:jc m:val="center"/>
        </m:oMathParaPr>
        <m:oMath>
          <m:sSub>
            <m:e>
              <m:r>
                <m:t>T</m:t>
              </m:r>
            </m:e>
            <m:sub>
              <m:r>
                <m:t>a</m:t>
              </m:r>
            </m:sub>
          </m:sSub>
          <m:r>
            <m:t>=</m:t>
          </m:r>
          <m:r>
            <m:t>f</m:t>
          </m:r>
          <m:r>
            <m:t>/</m:t>
          </m:r>
          <m:r>
            <m:t>(</m:t>
          </m:r>
          <m:sSup>
            <m:e>
              <m:r>
                <m:t>f</m:t>
              </m:r>
            </m:e>
            <m:sup>
              <m:r>
                <m:rPr>
                  <m:sty m:val="p"/>
                </m:rPr>
                <m:t>T</m:t>
              </m:r>
            </m:sup>
          </m:sSup>
          <m:r>
            <m:t>S</m:t>
          </m:r>
          <m:r>
            <m:t>)</m:t>
          </m:r>
          <m:r>
            <m:t>=</m:t>
          </m:r>
          <m:d>
            <m:dPr>
              <m:begChr m:val="["/>
              <m:endChr m:val="]"/>
              <m:grow/>
            </m:dPr>
            <m:e>
              <m:m>
                <m:mPr>
                  <m:baseJc m:val="center"/>
                  <m:plcHide m:val="1"/>
                  <m:mcs>
                    <m:mc>
                      <m:mcPr>
                        <m:mcJc m:val="left"/>
                        <m:count m:val="1"/>
                      </m:mcPr>
                    </m:mc>
                  </m:mcs>
                </m:mPr>
                <m:mr>
                  <m:e>
                    <m:r>
                      <m:t>0</m:t>
                    </m:r>
                  </m:e>
                </m:mr>
                <m:mr>
                  <m:e>
                    <m:r>
                      <m:t>0</m:t>
                    </m:r>
                  </m:e>
                </m:mr>
                <m:mr>
                  <m:e>
                    <m:r>
                      <m:t>1</m:t>
                    </m:r>
                  </m:e>
                </m:mr>
                <m:mr>
                  <m:e>
                    <m:r>
                      <m:t>0</m:t>
                    </m:r>
                  </m:e>
                </m:mr>
                <m:mr>
                  <m:e>
                    <m:r>
                      <m:t>−</m:t>
                    </m:r>
                    <m:r>
                      <m:t>1</m:t>
                    </m:r>
                    <m:r>
                      <m:t>/</m:t>
                    </m:r>
                    <m:r>
                      <m:t>r</m:t>
                    </m:r>
                  </m:e>
                </m:mr>
                <m:mr>
                  <m:e>
                    <m:r>
                      <m:t>0</m:t>
                    </m:r>
                  </m:e>
                </m:mr>
              </m:m>
            </m:e>
          </m:d>
          <m:r>
            <m:t>.</m:t>
          </m:r>
        </m:oMath>
      </m:oMathPara>
    </w:p>
    <w:p>
      <w:pPr>
        <w:pStyle w:val="FirstParagraph"/>
      </w:pPr>
      <w:r>
        <w:t xml:space="preserve">Observe that both</w:t>
      </w:r>
      <w:r>
        <w:t xml:space="preserve"> </w:t>
      </w:r>
      <m:oMath>
        <m:sSub>
          <m:e>
            <m:r>
              <m:rPr>
                <m:sty m:val="b"/>
              </m:rPr>
              <m:t>T</m:t>
            </m:r>
          </m:e>
          <m:sub>
            <m:r>
              <m:t>a</m:t>
            </m:r>
          </m:sub>
        </m:sSub>
      </m:oMath>
      <w:r>
        <w:t xml:space="preserve"> </w:t>
      </w:r>
      <w:r>
        <w:t xml:space="preserve">and range(</w:t>
      </w:r>
      <m:oMath>
        <m:sSub>
          <m:e>
            <m:r>
              <m:rPr>
                <m:sty m:val="b"/>
              </m:rPr>
              <m:t>T</m:t>
            </m:r>
          </m:e>
          <m:sub>
            <m:r>
              <m:t>a</m:t>
            </m:r>
          </m:sub>
        </m:sSub>
      </m:oMath>
      <w:r>
        <w:t xml:space="preserve">) depend on</w:t>
      </w:r>
      <w:r>
        <w:t xml:space="preserve"> </w:t>
      </w:r>
      <m:oMath>
        <m:r>
          <m:t>r</m:t>
        </m:r>
      </m:oMath>
      <w:r>
        <w:t xml:space="preserve">. This dependency has no effect on the equation of motion, but it does affect the value of the constraint force. Physically, the constraint force comes from the joint’s bearings. Thus, if the task is to simulate the motion of the system, then</w:t>
      </w:r>
      <w:r>
        <w:t xml:space="preserve"> </w:t>
      </w:r>
      <m:oMath>
        <m:r>
          <m:t>r</m:t>
        </m:r>
      </m:oMath>
      <w:r>
        <w:t xml:space="preserve"> </w:t>
      </w:r>
      <w:r>
        <w:t xml:space="preserve">is irrelevant; but if the task is to select appropriate bearings for the joint, then the value of</w:t>
      </w:r>
      <w:r>
        <w:t xml:space="preserve"> </w:t>
      </w:r>
      <m:oMath>
        <m:r>
          <m:t>r</m:t>
        </m:r>
      </m:oMath>
      <w:r>
        <w:t xml:space="preserve"> </w:t>
      </w:r>
      <w:r>
        <w:t xml:space="preserve">must be taken into account.</w:t>
      </w:r>
    </w:p>
    <w:p>
      <w:pPr>
        <w:pStyle w:val="a0"/>
      </w:pPr>
      <w:r>
        <w:drawing>
          <wp:inline>
            <wp:extent cx="2114550" cy="1800225"/>
            <wp:effectExtent b="0" l="0" r="0" t="0"/>
            <wp:docPr descr="" title="" id="1" name="Picture"/>
            <a:graphic>
              <a:graphicData uri="http://schemas.openxmlformats.org/drawingml/2006/picture">
                <pic:pic>
                  <pic:nvPicPr>
                    <pic:cNvPr descr="/home/logs/uploads/2026-08-08/1151996/c4854976ceefe3ab/docx_images/91bc9c7e255a15b30626d34f850512e7a6b06df0" id="0" name="Picture"/>
                    <pic:cNvPicPr>
                      <a:picLocks noChangeArrowheads="1" noChangeAspect="1"/>
                    </pic:cNvPicPr>
                  </pic:nvPicPr>
                  <pic:blipFill>
                    <a:blip r:embed="rId104"/>
                    <a:stretch>
                      <a:fillRect/>
                    </a:stretch>
                  </pic:blipFill>
                  <pic:spPr bwMode="auto">
                    <a:xfrm>
                      <a:off x="0" y="0"/>
                      <a:ext cx="2114550" cy="1800225"/>
                    </a:xfrm>
                    <a:prstGeom prst="rect">
                      <a:avLst/>
                    </a:prstGeom>
                    <a:noFill/>
                    <a:ln w="9525">
                      <a:noFill/>
                      <a:headEnd/>
                      <a:tailEnd/>
                    </a:ln>
                  </pic:spPr>
                </pic:pic>
              </a:graphicData>
            </a:graphic>
          </wp:inline>
        </w:drawing>
      </w:r>
      <w:r>
        <w:t xml:space="preserve"> </w:t>
      </w:r>
      <w:r>
        <w:t xml:space="preserve">Figure 3.4: A constrained rigid body</w:t>
      </w:r>
    </w:p>
    <w:p>
      <w:pPr>
        <w:pStyle w:val="1"/>
      </w:pPr>
      <w:bookmarkStart w:id="105" w:name="dynamics-of-a-constrained-rigid-body"/>
      <w:r>
        <w:t xml:space="preserve">3.6 Dynamics of a Constrained Rigid Body</w:t>
      </w:r>
      <w:bookmarkEnd w:id="105"/>
    </w:p>
    <w:p>
      <w:pPr>
        <w:pStyle w:val="FirstParagraph"/>
      </w:pPr>
      <w:r>
        <w:t xml:space="preserve">Consider the rigid body shown in Figure 3.4. This body is connected to a fixed base by a joint having a motion subspace of</w:t>
      </w:r>
      <w:r>
        <w:t xml:space="preserve"> </w:t>
      </w:r>
      <m:oMath>
        <m:r>
          <m:t>S</m:t>
        </m:r>
        <m:r>
          <m:t>⊆</m:t>
        </m:r>
        <m:sSup>
          <m:e>
            <m:r>
              <m:rPr>
                <m:sty m:val="p"/>
                <m:scr m:val="double-struck"/>
              </m:rPr>
              <m:t>M</m:t>
            </m:r>
          </m:e>
          <m:sup>
            <m:r>
              <m:t>6</m:t>
            </m:r>
          </m:sup>
        </m:sSup>
      </m:oMath>
      <w:r>
        <w:t xml:space="preserve">. The joint imposes</w:t>
      </w:r>
      <w:r>
        <w:t xml:space="preserve"> </w:t>
      </w:r>
      <m:oMath>
        <m:sSub>
          <m:e>
            <m:r>
              <m:t>n</m:t>
            </m:r>
          </m:e>
          <m:sub>
            <m:r>
              <m:t>c</m:t>
            </m:r>
          </m:sub>
        </m:sSub>
      </m:oMath>
      <w:r>
        <w:t xml:space="preserve"> </w:t>
      </w:r>
      <w:r>
        <w:t xml:space="preserve">constraints on the motion of the body, leaving it with</w:t>
      </w:r>
      <w:r>
        <w:t xml:space="preserve"> </w:t>
      </w:r>
      <m:oMath>
        <m:sSub>
          <m:e>
            <m:r>
              <m:t>n</m:t>
            </m:r>
          </m:e>
          <m:sub>
            <m:r>
              <m:t>f</m:t>
            </m:r>
          </m:sub>
        </m:sSub>
      </m:oMath>
      <w:r>
        <w:t xml:space="preserve"> </w:t>
      </w:r>
      <w:r>
        <w:t xml:space="preserve">degrees of motion freedom, where</w:t>
      </w:r>
      <w:r>
        <w:t xml:space="preserve"> </w:t>
      </w:r>
      <m:oMath>
        <m:sSub>
          <m:e>
            <m:r>
              <m:t>n</m:t>
            </m:r>
          </m:e>
          <m:sub>
            <m:r>
              <m:t>f</m:t>
            </m:r>
          </m:sub>
        </m:sSub>
        <m:r>
          <m:t>=</m:t>
        </m:r>
        <m:r>
          <m:rPr>
            <m:nor/>
            <m:sty m:val="p"/>
          </m:rPr>
          <m:t>dim</m:t>
        </m:r>
        <m:r>
          <m:t>(</m:t>
        </m:r>
        <m:r>
          <m:t>S</m:t>
        </m:r>
        <m:r>
          <m:t>)</m:t>
        </m:r>
      </m:oMath>
      <w:r>
        <w:t xml:space="preserve"> </w:t>
      </w:r>
      <w:r>
        <w:t xml:space="preserve">and</w:t>
      </w:r>
      <w:r>
        <w:t xml:space="preserve"> </w:t>
      </w:r>
      <m:oMath>
        <m:sSub>
          <m:e>
            <m:r>
              <m:t>n</m:t>
            </m:r>
          </m:e>
          <m:sub>
            <m:r>
              <m:t>c</m:t>
            </m:r>
          </m:sub>
        </m:sSub>
        <m:r>
          <m:t>=</m:t>
        </m:r>
        <m:r>
          <m:t>6</m:t>
        </m:r>
        <m:r>
          <m:t>−</m:t>
        </m:r>
        <m:sSub>
          <m:e>
            <m:r>
              <m:t>n</m:t>
            </m:r>
          </m:e>
          <m:sub>
            <m:r>
              <m:t>f</m:t>
            </m:r>
          </m:sub>
        </m:sSub>
        <m:r>
          <m:t>=</m:t>
        </m:r>
        <m:r>
          <m:rPr>
            <m:nor/>
            <m:sty m:val="p"/>
          </m:rPr>
          <m:t>dim</m:t>
        </m:r>
        <m:r>
          <m:t>(</m:t>
        </m:r>
        <m:sSup>
          <m:e>
            <m:r>
              <m:t>S</m:t>
            </m:r>
          </m:e>
          <m:sup>
            <m:r>
              <m:t>+</m:t>
            </m:r>
          </m:sup>
        </m:sSup>
        <m:r>
          <m:t>)</m:t>
        </m:r>
      </m:oMath>
      <w:r>
        <w:t xml:space="preserve">. Three forces act on this body: an applied force,</w:t>
      </w:r>
      <w:r>
        <w:t xml:space="preserve"> </w:t>
      </w:r>
      <m:oMath>
        <m:r>
          <m:t>f</m:t>
        </m:r>
      </m:oMath>
      <w:r>
        <w:t xml:space="preserve">, a constraint force,</w:t>
      </w:r>
      <w:r>
        <w:t xml:space="preserve"> </w:t>
      </w:r>
      <m:oMath>
        <m:sSub>
          <m:e>
            <m:r>
              <m:t>f</m:t>
            </m:r>
          </m:e>
          <m:sub>
            <m:r>
              <m:t>c</m:t>
            </m:r>
          </m:sub>
        </m:sSub>
      </m:oMath>
      <w:r>
        <w:t xml:space="preserve">, and a gravity force,</w:t>
      </w:r>
      <w:r>
        <w:t xml:space="preserve"> </w:t>
      </w:r>
      <m:oMath>
        <m:sSub>
          <m:e>
            <m:r>
              <m:t>f</m:t>
            </m:r>
          </m:e>
          <m:sub>
            <m:r>
              <m:t>g</m:t>
            </m:r>
          </m:sub>
        </m:sSub>
      </m:oMath>
      <w:r>
        <w:t xml:space="preserve">, which is not shown. The equation of motion for this body is therefore</w:t>
      </w:r>
    </w:p>
    <w:p>
      <w:pPr>
        <w:pStyle w:val="a0"/>
      </w:pPr>
      <m:oMathPara>
        <m:oMathParaPr>
          <m:jc m:val="center"/>
        </m:oMathParaPr>
        <m:oMath>
          <m:r>
            <m:t>f</m:t>
          </m:r>
          <m:r>
            <m:t>+</m:t>
          </m:r>
          <m:sSub>
            <m:e>
              <m:r>
                <m:t>f</m:t>
              </m:r>
            </m:e>
            <m:sub>
              <m:r>
                <m:t>c</m:t>
              </m:r>
            </m:sub>
          </m:sSub>
          <m:r>
            <m:t>+</m:t>
          </m:r>
          <m:sSub>
            <m:e>
              <m:r>
                <m:t>f</m:t>
              </m:r>
            </m:e>
            <m:sub>
              <m:r>
                <m:t>g</m:t>
              </m:r>
            </m:sub>
          </m:sSub>
          <m:r>
            <m:t>=</m:t>
          </m:r>
          <m:r>
            <m:t>I</m:t>
          </m:r>
          <m:r>
            <m:t>a</m:t>
          </m:r>
          <m:r>
            <m:t>+</m:t>
          </m:r>
          <m:r>
            <m:t>v</m:t>
          </m:r>
          <m:limUpp>
            <m:e>
              <m:r>
                <m:t>×</m:t>
              </m:r>
            </m:e>
            <m:lim>
              <m:r>
                <m:t>*</m:t>
              </m:r>
            </m:lim>
          </m:limUpp>
          <m:r>
            <m:t>I</m:t>
          </m:r>
          <m:sSub>
            <m:e>
              <m:r>
                <m:t>v</m:t>
              </m:r>
            </m:e>
            <m:sub>
              <m:r>
                <m:t>γ</m:t>
              </m:r>
            </m:sub>
          </m:sSub>
          <m:r>
            <m:t>,</m:t>
          </m:r>
        </m:oMath>
      </m:oMathPara>
    </w:p>
    <w:p>
      <w:pPr>
        <w:pStyle w:val="FirstParagraph"/>
      </w:pPr>
      <w:r>
        <w:t xml:space="preserve">where</w:t>
      </w:r>
      <w:r>
        <w:t xml:space="preserve"> </w:t>
      </w:r>
      <m:oMath>
        <m:r>
          <m:t>I</m:t>
        </m:r>
      </m:oMath>
      <w:r>
        <w:t xml:space="preserve">,</w:t>
      </w:r>
      <w:r>
        <w:t xml:space="preserve"> </w:t>
      </w:r>
      <m:oMath>
        <m:r>
          <m:t>a</m:t>
        </m:r>
      </m:oMath>
      <w:r>
        <w:t xml:space="preserve"> </w:t>
      </w:r>
      <w:r>
        <w:t xml:space="preserve">and</w:t>
      </w:r>
      <w:r>
        <w:t xml:space="preserve"> </w:t>
      </w:r>
      <m:oMath>
        <m:r>
          <m:t>v</m:t>
        </m:r>
      </m:oMath>
      <w:r>
        <w:t xml:space="preserve"> </w:t>
      </w:r>
      <w:r>
        <w:t xml:space="preserve">are the body’s inertia, acceleration and velocity, respectively. We are not particularly interested in the individual terms</w:t>
      </w:r>
      <w:r>
        <w:t xml:space="preserve"> </w:t>
      </w:r>
      <m:oMath>
        <m:sSub>
          <m:e>
            <m:r>
              <m:t>f</m:t>
            </m:r>
          </m:e>
          <m:sub>
            <m:r>
              <m:t>g</m:t>
            </m:r>
          </m:sub>
        </m:sSub>
      </m:oMath>
      <w:r>
        <w:t xml:space="preserve"> </w:t>
      </w:r>
      <w:r>
        <w:t xml:space="preserve">and</w:t>
      </w:r>
      <w:r>
        <w:t xml:space="preserve"> </w:t>
      </w:r>
      <m:oMath>
        <m:r>
          <m:t>v</m:t>
        </m:r>
        <m:sSup>
          <m:e>
            <m:r>
              <m:t>×</m:t>
            </m:r>
          </m:e>
          <m:sup>
            <m:r>
              <m:t>*</m:t>
            </m:r>
          </m:sup>
        </m:sSup>
        <m:r>
          <m:t>I</m:t>
        </m:r>
        <m:r>
          <m:t>v</m:t>
        </m:r>
      </m:oMath>
      <w:r>
        <w:t xml:space="preserve">, so we collect them into a single bias-force term,</w:t>
      </w:r>
      <w:r>
        <w:t xml:space="preserve"> </w:t>
      </w:r>
      <m:oMath>
        <m:r>
          <m:t>p</m:t>
        </m:r>
        <m:r>
          <m:t>=</m:t>
        </m:r>
        <m:r>
          <m:t>v</m:t>
        </m:r>
        <m:sSup>
          <m:e>
            <m:r>
              <m:t>×</m:t>
            </m:r>
          </m:e>
          <m:sup>
            <m:r>
              <m:t>*</m:t>
            </m:r>
          </m:sup>
        </m:sSup>
        <m:r>
          <m:t>I</m:t>
        </m:r>
        <m:r>
          <m:t>v</m:t>
        </m:r>
        <m:r>
          <m:t>−</m:t>
        </m:r>
        <m:sSub>
          <m:e>
            <m:r>
              <m:t>f</m:t>
            </m:r>
          </m:e>
          <m:sub>
            <m:r>
              <m:t>g</m:t>
            </m:r>
          </m:sub>
        </m:sSub>
      </m:oMath>
      <w:r>
        <w:t xml:space="preserve">. The equation of motion for the constrained rigid body is then</w:t>
      </w:r>
    </w:p>
    <w:p>
      <w:pPr>
        <w:pStyle w:val="a0"/>
      </w:pPr>
      <m:oMathPara>
        <m:oMathParaPr>
          <m:jc m:val="center"/>
        </m:oMathParaPr>
        <m:oMath>
          <m:r>
            <m:t>f</m:t>
          </m:r>
          <m:r>
            <m:t>+</m:t>
          </m:r>
          <m:sSub>
            <m:e>
              <m:r>
                <m:t>f</m:t>
              </m:r>
            </m:e>
            <m:sub>
              <m:r>
                <m:t>c</m:t>
              </m:r>
            </m:sub>
          </m:sSub>
          <m:r>
            <m:t>=</m:t>
          </m:r>
          <m:r>
            <m:t>I</m:t>
          </m:r>
          <m:r>
            <m:t>a</m:t>
          </m:r>
          <m:r>
            <m:t>+</m:t>
          </m:r>
          <m:r>
            <m:t>p</m:t>
          </m:r>
          <m:r>
            <m:t> </m:t>
          </m:r>
          <m:r>
            <m:t>,</m:t>
          </m:r>
        </m:oMath>
      </m:oMathPara>
    </w:p>
    <w:p>
      <w:pPr>
        <w:pStyle w:val="FirstParagraph"/>
      </w:pPr>
      <w:r>
        <w:t xml:space="preserve">subject to the constraints</w:t>
      </w:r>
    </w:p>
    <w:p>
      <w:pPr>
        <w:pStyle w:val="a0"/>
      </w:pPr>
      <m:oMathPara>
        <m:oMathParaPr>
          <m:jc m:val="center"/>
        </m:oMathParaPr>
        <m:oMath>
          <m:r>
            <m:t>v</m:t>
          </m:r>
          <m:r>
            <m:t>∈</m:t>
          </m:r>
          <m:r>
            <m:t>S</m:t>
          </m:r>
          <m:r>
            <m:rPr>
              <m:sty m:val="p"/>
            </m:rPr>
            <m:t>a</m:t>
          </m:r>
          <m:r>
            <m:rPr>
              <m:sty m:val="p"/>
            </m:rPr>
            <m:t>n</m:t>
          </m:r>
          <m:r>
            <m:rPr>
              <m:sty m:val="p"/>
            </m:rPr>
            <m:t>d</m:t>
          </m:r>
          <m:sSub>
            <m:e>
              <m:r>
                <m:t>f</m:t>
              </m:r>
            </m:e>
            <m:sub>
              <m:r>
                <m:t>c</m:t>
              </m:r>
            </m:sub>
          </m:sSub>
          <m:r>
            <m:t>∈</m:t>
          </m:r>
          <m:sSup>
            <m:e>
              <m:r>
                <m:t>S</m:t>
              </m:r>
            </m:e>
            <m:sup>
              <m:r>
                <m:t>⊥</m:t>
              </m:r>
            </m:sup>
          </m:sSup>
          <m:r>
            <m:t> </m:t>
          </m:r>
          <m:r>
            <m:t>.</m:t>
          </m:r>
        </m:oMath>
      </m:oMathPara>
    </w:p>
    <w:p>
      <w:pPr>
        <w:pStyle w:val="FirstParagraph"/>
      </w:pPr>
      <w:r>
        <w:t xml:space="preserve">We seek a solution to this system of equations in which the acceleration is given as a function of the applied force. Note that</w:t>
      </w:r>
      <w:r>
        <w:t xml:space="preserve"> </w:t>
      </w:r>
      <m:oMath>
        <m:sSub>
          <m:e>
            <m:r>
              <m:t>f</m:t>
            </m:r>
          </m:e>
          <m:sub>
            <m:r>
              <m:t>c</m:t>
            </m:r>
          </m:sub>
        </m:sSub>
      </m:oMath>
      <w:r>
        <w:t xml:space="preserve"> </w:t>
      </w:r>
      <w:r>
        <w:t xml:space="preserve">is an unknown quantity, and must be evaluated and/or eliminated as part of the solution process.</w:t>
      </w:r>
    </w:p>
    <w:p>
      <w:pPr>
        <w:pStyle w:val="1"/>
      </w:pPr>
      <w:bookmarkStart w:id="106" w:name="method-1"/>
      <w:r>
        <w:t xml:space="preserve">Method 1</w:t>
      </w:r>
      <w:bookmarkEnd w:id="106"/>
    </w:p>
    <w:p>
      <w:pPr>
        <w:pStyle w:val="FirstParagraph"/>
      </w:pPr>
      <w:r>
        <w:t xml:space="preserve">Let us introduce a</w:t>
      </w:r>
      <w:r>
        <w:t xml:space="preserve"> </w:t>
      </w:r>
      <m:oMath>
        <m:r>
          <m:t>6</m:t>
        </m:r>
        <m:r>
          <m:t>×</m:t>
        </m:r>
        <m:sSub>
          <m:e>
            <m:r>
              <m:t>n</m:t>
            </m:r>
          </m:e>
          <m:sub>
            <m:r>
              <m:t>f</m:t>
            </m:r>
          </m:sub>
        </m:sSub>
      </m:oMath>
      <w:r>
        <w:t xml:space="preserve"> </w:t>
      </w:r>
      <w:r>
        <w:t xml:space="preserve">matrix,</w:t>
      </w:r>
      <w:r>
        <w:t xml:space="preserve"> </w:t>
      </w:r>
      <m:oMath>
        <m:r>
          <m:rPr>
            <m:sty m:val="p"/>
            <m:scr m:val="script"/>
          </m:rPr>
          <m:t>S</m:t>
        </m:r>
      </m:oMath>
      <w:r>
        <w:t xml:space="preserve">, that spans the subspace</w:t>
      </w:r>
      <w:r>
        <w:t xml:space="preserve"> </w:t>
      </w:r>
      <m:oMath>
        <m:r>
          <m:rPr>
            <m:sty m:val="p"/>
            <m:scr m:val="script"/>
          </m:rPr>
          <m:t>S</m:t>
        </m:r>
      </m:oMath>
      <w:r>
        <w:t xml:space="preserve">. With this matrix, the constraint equations in Eq. 3.46 can be written in the form</w:t>
      </w:r>
    </w:p>
    <w:p>
      <w:pPr>
        <w:pStyle w:val="a0"/>
      </w:pPr>
      <m:oMathPara>
        <m:oMathParaPr>
          <m:jc m:val="center"/>
        </m:oMathParaPr>
        <m:oMath>
          <m:r>
            <m:t>v</m:t>
          </m:r>
          <m:r>
            <m:t>=</m:t>
          </m:r>
          <m:r>
            <m:t>S</m:t>
          </m:r>
          <m:r>
            <m:t> </m:t>
          </m:r>
          <m:acc>
            <m:accPr>
              <m:chr m:val="̇"/>
            </m:accPr>
            <m:e>
              <m:r>
                <m:t>q</m:t>
              </m:r>
            </m:e>
          </m:acc>
        </m:oMath>
      </m:oMathPara>
    </w:p>
    <w:p>
      <w:pPr>
        <w:pStyle w:val="FirstParagraph"/>
      </w:pPr>
      <w:r>
        <w:t xml:space="preserve">and</w:t>
      </w:r>
    </w:p>
    <w:p>
      <w:pPr>
        <w:pStyle w:val="a0"/>
      </w:pPr>
      <m:oMathPara>
        <m:oMathParaPr>
          <m:jc m:val="center"/>
        </m:oMathParaPr>
        <m:oMath>
          <m:sSup>
            <m:e>
              <m:r>
                <m:t>S</m:t>
              </m:r>
            </m:e>
            <m:sup>
              <m:r>
                <m:rPr>
                  <m:sty m:val="p"/>
                </m:rPr>
                <m:t>T</m:t>
              </m:r>
            </m:sup>
          </m:sSup>
          <m:sSub>
            <m:e>
              <m:r>
                <m:t>f</m:t>
              </m:r>
            </m:e>
            <m:sub>
              <m:r>
                <m:t>c</m:t>
              </m:r>
            </m:sub>
          </m:sSub>
          <m:r>
            <m:t>=</m:t>
          </m:r>
          <m:r>
            <m:t>0</m:t>
          </m:r>
          <m:r>
            <m:t> </m:t>
          </m:r>
          <m:r>
            <m:t>;</m:t>
          </m:r>
        </m:oMath>
      </m:oMathPara>
    </w:p>
    <w:p>
      <w:pPr>
        <w:pStyle w:val="FirstParagraph"/>
      </w:pPr>
      <w:r>
        <w:t xml:space="preserve">and the acceleration constraint is</w:t>
      </w:r>
    </w:p>
    <w:p>
      <w:pPr>
        <w:pStyle w:val="a0"/>
      </w:pPr>
      <m:oMathPara>
        <m:oMathParaPr>
          <m:jc m:val="center"/>
        </m:oMathParaPr>
        <m:oMath>
          <m:r>
            <m:t>a</m:t>
          </m:r>
          <m:r>
            <m:t>=</m:t>
          </m:r>
          <m:r>
            <m:t>S</m:t>
          </m:r>
          <m:acc>
            <m:accPr>
              <m:chr m:val="̈"/>
            </m:accPr>
            <m:e>
              <m:r>
                <m:t>q</m:t>
              </m:r>
            </m:e>
          </m:acc>
          <m:r>
            <m:t>+</m:t>
          </m:r>
          <m:acc>
            <m:accPr>
              <m:chr m:val="̇"/>
            </m:accPr>
            <m:e>
              <m:r>
                <m:t>S</m:t>
              </m:r>
            </m:e>
          </m:acc>
          <m:acc>
            <m:accPr>
              <m:chr m:val="̇"/>
            </m:accPr>
            <m:e>
              <m:r>
                <m:t>q</m:t>
              </m:r>
            </m:e>
          </m:acc>
          <m:r>
            <m:t> </m:t>
          </m:r>
          <m:r>
            <m:t>,</m:t>
          </m:r>
        </m:oMath>
      </m:oMathPara>
    </w:p>
    <w:p>
      <w:pPr>
        <w:pStyle w:val="FirstParagraph"/>
      </w:pPr>
      <w:r>
        <w:t xml:space="preserve">where</w:t>
      </w:r>
      <w:r>
        <w:t xml:space="preserve"> </w:t>
      </w:r>
      <m:oMath>
        <m:acc>
          <m:accPr>
            <m:chr m:val="̇"/>
          </m:accPr>
          <m:e>
            <m:r>
              <m:rPr>
                <m:sty m:val="b"/>
              </m:rPr>
              <m:t>q</m:t>
            </m:r>
          </m:e>
        </m:acc>
      </m:oMath>
      <w:r>
        <w:t xml:space="preserve"> </w:t>
      </w:r>
      <w:r>
        <w:t xml:space="preserve">and</w:t>
      </w:r>
      <w:r>
        <w:t xml:space="preserve"> </w:t>
      </w:r>
      <m:oMath>
        <m:acc>
          <m:accPr>
            <m:chr m:val="̈"/>
          </m:accPr>
          <m:e>
            <m:r>
              <m:rPr>
                <m:sty m:val="b"/>
              </m:rPr>
              <m:t>q</m:t>
            </m:r>
          </m:e>
        </m:acc>
      </m:oMath>
      <w:r>
        <w:t xml:space="preserve"> </w:t>
      </w:r>
      <w:r>
        <w:t xml:space="preserve">are vectors of joint velocity and acceleration variables, respectively. Equation 3.48 implies that we can eliminate</w:t>
      </w:r>
      <w:r>
        <w:t xml:space="preserve"> </w:t>
      </w:r>
      <m:oMath>
        <m:sSub>
          <m:e>
            <m:r>
              <m:rPr>
                <m:sty m:val="b"/>
              </m:rPr>
              <m:t>f</m:t>
            </m:r>
          </m:e>
          <m:sub>
            <m:r>
              <m:t>c</m:t>
            </m:r>
          </m:sub>
        </m:sSub>
      </m:oMath>
      <w:r>
        <w:t xml:space="preserve"> </w:t>
      </w:r>
      <w:r>
        <w:t xml:space="preserve">from Eq. 3.45 by multiplying both sides by</w:t>
      </w:r>
      <w:r>
        <w:t xml:space="preserve"> </w:t>
      </w:r>
      <m:oMath>
        <m:sSup>
          <m:e>
            <m:r>
              <m:rPr>
                <m:sty m:val="b"/>
              </m:rPr>
              <m:t>S</m:t>
            </m:r>
          </m:e>
          <m:sup>
            <m:r>
              <m:rPr>
                <m:sty m:val="p"/>
              </m:rPr>
              <m:t>T</m:t>
            </m:r>
          </m:sup>
        </m:sSup>
      </m:oMath>
      <w:r>
        <w:t xml:space="preserve">, giving</w:t>
      </w:r>
    </w:p>
    <w:p>
      <w:pPr>
        <w:pStyle w:val="a0"/>
      </w:pPr>
      <m:oMathPara>
        <m:oMathParaPr>
          <m:jc m:val="center"/>
        </m:oMathParaPr>
        <m:oMath>
          <m:sSup>
            <m:e>
              <m:r>
                <m:t>S</m:t>
              </m:r>
            </m:e>
            <m:sup>
              <m:r>
                <m:rPr>
                  <m:sty m:val="p"/>
                </m:rPr>
                <m:t>T</m:t>
              </m:r>
            </m:sup>
          </m:sSup>
          <m:r>
            <m:t>f</m:t>
          </m:r>
          <m:r>
            <m:t>=</m:t>
          </m:r>
          <m:sSup>
            <m:e>
              <m:r>
                <m:t>S</m:t>
              </m:r>
            </m:e>
            <m:sup>
              <m:r>
                <m:rPr>
                  <m:sty m:val="p"/>
                </m:rPr>
                <m:t>T</m:t>
              </m:r>
            </m:sup>
          </m:sSup>
          <m:r>
            <m:t>(</m:t>
          </m:r>
          <m:r>
            <m:t>I</m:t>
          </m:r>
          <m:r>
            <m:t> </m:t>
          </m:r>
          <m:r>
            <m:t>a</m:t>
          </m:r>
          <m:r>
            <m:t>+</m:t>
          </m:r>
          <m:r>
            <m:t>p</m:t>
          </m:r>
          <m:r>
            <m:t>)</m:t>
          </m:r>
          <m:r>
            <m:t> </m:t>
          </m:r>
          <m:r>
            <m:t>.</m:t>
          </m:r>
        </m:oMath>
      </m:oMathPara>
    </w:p>
    <w:p>
      <w:pPr>
        <w:pStyle w:val="FirstParagraph"/>
      </w:pPr>
      <w:r>
        <w:t xml:space="preserve">Substituting Eq. 3.49 into this equation produces</w:t>
      </w:r>
    </w:p>
    <w:p>
      <w:pPr>
        <w:pStyle w:val="a0"/>
      </w:pPr>
      <m:oMathPara>
        <m:oMathParaPr>
          <m:jc m:val="center"/>
        </m:oMathParaPr>
        <m:oMath>
          <m:sSup>
            <m:e>
              <m:r>
                <m:t>S</m:t>
              </m:r>
            </m:e>
            <m:sup>
              <m:r>
                <m:rPr>
                  <m:sty m:val="p"/>
                </m:rPr>
                <m:t>T</m:t>
              </m:r>
            </m:sup>
          </m:sSup>
          <m:r>
            <m:t>f</m:t>
          </m:r>
          <m:r>
            <m:t>=</m:t>
          </m:r>
          <m:sSup>
            <m:e>
              <m:r>
                <m:t>S</m:t>
              </m:r>
            </m:e>
            <m:sup>
              <m:r>
                <m:rPr>
                  <m:sty m:val="p"/>
                </m:rPr>
                <m:t>T</m:t>
              </m:r>
            </m:sup>
          </m:sSup>
          <m:r>
            <m:t>(</m:t>
          </m:r>
          <m:r>
            <m:t>I</m:t>
          </m:r>
          <m:d>
            <m:dPr>
              <m:begChr m:val="("/>
              <m:endChr m:val=")"/>
              <m:grow/>
            </m:dPr>
            <m:e>
              <m:r>
                <m:t>S</m:t>
              </m:r>
              <m:acc>
                <m:accPr>
                  <m:chr m:val="̈"/>
                </m:accPr>
                <m:e>
                  <m:r>
                    <m:t>q</m:t>
                  </m:r>
                </m:e>
              </m:acc>
              <m:r>
                <m:t>+</m:t>
              </m:r>
              <m:acc>
                <m:accPr>
                  <m:chr m:val="̇"/>
                </m:accPr>
                <m:e>
                  <m:r>
                    <m:t>S</m:t>
                  </m:r>
                </m:e>
              </m:acc>
              <m:acc>
                <m:accPr>
                  <m:chr m:val="̇"/>
                </m:accPr>
                <m:e>
                  <m:r>
                    <m:t>q</m:t>
                  </m:r>
                </m:e>
              </m:acc>
            </m:e>
          </m:d>
          <m:r>
            <m:t>+</m:t>
          </m:r>
          <m:r>
            <m:t>p</m:t>
          </m:r>
          <m:r>
            <m:t>)</m:t>
          </m:r>
          <m:r>
            <m:t> </m:t>
          </m:r>
          <m:r>
            <m:t>,</m:t>
          </m:r>
        </m:oMath>
      </m:oMathPara>
    </w:p>
    <w:p>
      <w:pPr>
        <w:pStyle w:val="FirstParagraph"/>
      </w:pPr>
      <w:r>
        <w:t xml:space="preserve">which can be solved for</w:t>
      </w:r>
      <w:r>
        <w:t xml:space="preserve"> </w:t>
      </w:r>
      <m:oMath>
        <m:acc>
          <m:accPr>
            <m:chr m:val="̈"/>
          </m:accPr>
          <m:e>
            <m:r>
              <m:t>q</m:t>
            </m:r>
          </m:e>
        </m:acc>
      </m:oMath>
      <w:r>
        <w:t xml:space="preserve"> </w:t>
      </w:r>
      <w:r>
        <w:t xml:space="preserve">as follows:</w:t>
      </w:r>
    </w:p>
    <w:p>
      <w:pPr>
        <w:pStyle w:val="a0"/>
      </w:pPr>
      <m:oMathPara>
        <m:oMathParaPr>
          <m:jc m:val="center"/>
        </m:oMathParaPr>
        <m:oMath>
          <m:acc>
            <m:accPr>
              <m:chr m:val="̈"/>
            </m:accPr>
            <m:e>
              <m:r>
                <m:t>q</m:t>
              </m:r>
            </m:e>
          </m:acc>
          <m:r>
            <m:t>=</m:t>
          </m:r>
          <m:r>
            <m:t>(</m:t>
          </m:r>
          <m:sSup>
            <m:e>
              <m:r>
                <m:t>S</m:t>
              </m:r>
            </m:e>
            <m:sup>
              <m:r>
                <m:rPr>
                  <m:sty m:val="p"/>
                </m:rPr>
                <m:t>T</m:t>
              </m:r>
            </m:sup>
          </m:sSup>
          <m:r>
            <m:t>I</m:t>
          </m:r>
          <m:r>
            <m:t>S</m:t>
          </m:r>
          <m:sSup>
            <m:e>
              <m:r>
                <m:t>)</m:t>
              </m:r>
            </m:e>
            <m:sup>
              <m:r>
                <m:t>−</m:t>
              </m:r>
              <m:r>
                <m:t>1</m:t>
              </m:r>
            </m:sup>
          </m:sSup>
          <m:sSup>
            <m:e>
              <m:r>
                <m:t>S</m:t>
              </m:r>
            </m:e>
            <m:sup>
              <m:r>
                <m:rPr>
                  <m:sty m:val="p"/>
                </m:rPr>
                <m:t>T</m:t>
              </m:r>
            </m:sup>
          </m:sSup>
          <m:r>
            <m:t>(</m:t>
          </m:r>
          <m:r>
            <m:t>f</m:t>
          </m:r>
          <m:r>
            <m:t>−</m:t>
          </m:r>
          <m:r>
            <m:t>I</m:t>
          </m:r>
          <m:acc>
            <m:accPr>
              <m:chr m:val="̇"/>
            </m:accPr>
            <m:e>
              <m:r>
                <m:t>S</m:t>
              </m:r>
            </m:e>
          </m:acc>
          <m:acc>
            <m:accPr>
              <m:chr m:val="̇"/>
            </m:accPr>
            <m:e>
              <m:r>
                <m:t>q</m:t>
              </m:r>
            </m:e>
          </m:acc>
          <m:r>
            <m:t>−</m:t>
          </m:r>
          <m:r>
            <m:t>p</m:t>
          </m:r>
          <m:r>
            <m:t>)</m:t>
          </m:r>
          <m:r>
            <m:t> </m:t>
          </m:r>
          <m:r>
            <m:t>.</m:t>
          </m:r>
        </m:oMath>
      </m:oMathPara>
    </w:p>
    <w:p>
      <w:pPr>
        <w:pStyle w:val="FirstParagraph"/>
      </w:pPr>
      <w:r>
        <w:t xml:space="preserve">The expression</w:t>
      </w:r>
      <w:r>
        <w:t xml:space="preserve"> </w:t>
      </w:r>
      <m:oMath>
        <m:sSup>
          <m:e>
            <m:r>
              <m:t>S</m:t>
            </m:r>
          </m:e>
          <m:sup>
            <m:r>
              <m:rPr>
                <m:sty m:val="p"/>
              </m:rPr>
              <m:t>T</m:t>
            </m:r>
          </m:sup>
        </m:sSup>
        <m:r>
          <m:t>I</m:t>
        </m:r>
        <m:r>
          <m:t>S</m:t>
        </m:r>
      </m:oMath>
      <w:r>
        <w:t xml:space="preserve"> </w:t>
      </w:r>
      <w:r>
        <w:t xml:space="preserve">is an</w:t>
      </w:r>
      <w:r>
        <w:t xml:space="preserve"> </w:t>
      </w:r>
      <m:oMath>
        <m:sSub>
          <m:e>
            <m:r>
              <m:t>n</m:t>
            </m:r>
          </m:e>
          <m:sub>
            <m:r>
              <m:t>f</m:t>
            </m:r>
          </m:sub>
        </m:sSub>
        <m:r>
          <m:t>×</m:t>
        </m:r>
        <m:sSub>
          <m:e>
            <m:r>
              <m:t>n</m:t>
            </m:r>
          </m:e>
          <m:sub>
            <m:r>
              <m:t>f</m:t>
            </m:r>
          </m:sub>
        </m:sSub>
      </m:oMath>
      <w:r>
        <w:t xml:space="preserve"> </w:t>
      </w:r>
      <w:r>
        <w:t xml:space="preserve">symmetric, positive-definite matrix, and is therefore guaranteed to be invertible. Having found an expression for</w:t>
      </w:r>
      <w:r>
        <w:t xml:space="preserve"> </w:t>
      </w:r>
      <m:oMath>
        <m:acc>
          <m:accPr>
            <m:chr m:val="̈"/>
          </m:accPr>
          <m:e>
            <m:r>
              <m:t>q</m:t>
            </m:r>
          </m:e>
        </m:acc>
      </m:oMath>
      <w:r>
        <w:t xml:space="preserve">, the final step is to substitute Eq. 3.51 back into Eq. 3.49, giving</w:t>
      </w:r>
    </w:p>
    <w:p>
      <w:pPr>
        <w:pStyle w:val="a0"/>
      </w:pPr>
      <m:oMathPara>
        <m:oMathParaPr>
          <m:jc m:val="center"/>
        </m:oMathParaPr>
        <m:oMath>
          <m:r>
            <m:t>a</m:t>
          </m:r>
          <m:r>
            <m:t>=</m:t>
          </m:r>
          <m:r>
            <m:t>S</m:t>
          </m:r>
          <m:sSup>
            <m:e>
              <m:d>
                <m:dPr>
                  <m:begChr m:val="("/>
                  <m:endChr m:val=")"/>
                  <m:grow/>
                </m:dPr>
                <m:e>
                  <m:sSup>
                    <m:e>
                      <m:r>
                        <m:t>S</m:t>
                      </m:r>
                    </m:e>
                    <m:sup>
                      <m:r>
                        <m:rPr>
                          <m:sty m:val="p"/>
                        </m:rPr>
                        <m:t>T</m:t>
                      </m:r>
                    </m:sup>
                  </m:sSup>
                  <m:r>
                    <m:t>I</m:t>
                  </m:r>
                  <m:r>
                    <m:t>S</m:t>
                  </m:r>
                </m:e>
              </m:d>
            </m:e>
            <m:sup>
              <m:r>
                <m:t>−</m:t>
              </m:r>
              <m:r>
                <m:t>1</m:t>
              </m:r>
            </m:sup>
          </m:sSup>
          <m:sSup>
            <m:e>
              <m:r>
                <m:t>S</m:t>
              </m:r>
            </m:e>
            <m:sup>
              <m:r>
                <m:rPr>
                  <m:sty m:val="p"/>
                </m:rPr>
                <m:t>T</m:t>
              </m:r>
            </m:sup>
          </m:sSup>
          <m:r>
            <m:t>(</m:t>
          </m:r>
          <m:r>
            <m:t>f</m:t>
          </m:r>
          <m:r>
            <m:t>−</m:t>
          </m:r>
          <m:r>
            <m:t>I</m:t>
          </m:r>
          <m:acc>
            <m:accPr>
              <m:chr m:val="̇"/>
            </m:accPr>
            <m:e>
              <m:r>
                <m:t>S</m:t>
              </m:r>
            </m:e>
          </m:acc>
          <m:acc>
            <m:accPr>
              <m:chr m:val="̇"/>
            </m:accPr>
            <m:e>
              <m:r>
                <m:t>q</m:t>
              </m:r>
            </m:e>
          </m:acc>
          <m:r>
            <m:t>−</m:t>
          </m:r>
          <m:r>
            <m:t>p</m:t>
          </m:r>
          <m:r>
            <m:t>)</m:t>
          </m:r>
          <m:r>
            <m:t>+</m:t>
          </m:r>
          <m:acc>
            <m:accPr>
              <m:chr m:val="̇"/>
            </m:accPr>
            <m:e>
              <m:r>
                <m:t>S</m:t>
              </m:r>
            </m:e>
          </m:acc>
          <m:acc>
            <m:accPr>
              <m:chr m:val="̇"/>
            </m:accPr>
            <m:e>
              <m:r>
                <m:t>q</m:t>
              </m:r>
            </m:e>
          </m:acc>
          <m:r>
            <m:t>.</m:t>
          </m:r>
        </m:oMath>
      </m:oMathPara>
    </w:p>
    <w:p>
      <w:pPr>
        <w:pStyle w:val="FirstParagraph"/>
      </w:pPr>
      <w:r>
        <w:t xml:space="preserve">This equation can be written in the form</w:t>
      </w:r>
    </w:p>
    <w:p>
      <w:pPr>
        <w:pStyle w:val="a0"/>
      </w:pPr>
      <m:oMathPara>
        <m:oMathParaPr>
          <m:jc m:val="center"/>
        </m:oMathParaPr>
        <m:oMath>
          <m:r>
            <m:t>a</m:t>
          </m:r>
          <m:r>
            <m:t>=</m:t>
          </m:r>
          <m:r>
            <m:t>Φ</m:t>
          </m:r>
          <m:r>
            <m:t> </m:t>
          </m:r>
          <m:r>
            <m:t>f</m:t>
          </m:r>
          <m:r>
            <m:t>+</m:t>
          </m:r>
          <m:r>
            <m:t>b</m:t>
          </m:r>
          <m:r>
            <m:t> </m:t>
          </m:r>
          <m:r>
            <m:t>,</m:t>
          </m:r>
        </m:oMath>
      </m:oMathPara>
    </w:p>
    <w:p>
      <w:pPr>
        <w:pStyle w:val="FirstParagraph"/>
      </w:pPr>
      <w:r>
        <w:t xml:space="preserve">where</w:t>
      </w:r>
    </w:p>
    <w:p>
      <w:pPr>
        <w:pStyle w:val="a0"/>
      </w:pPr>
      <m:oMathPara>
        <m:oMathParaPr>
          <m:jc m:val="center"/>
        </m:oMathParaPr>
        <m:oMath>
          <m:r>
            <m:rPr>
              <m:sty m:val="b"/>
            </m:rPr>
            <m:t>Φ</m:t>
          </m:r>
          <m:r>
            <m:t>=</m:t>
          </m:r>
          <m:r>
            <m:rPr>
              <m:sty m:val="b"/>
            </m:rPr>
            <m:t>S</m:t>
          </m:r>
          <m:sSup>
            <m:e>
              <m:d>
                <m:dPr>
                  <m:begChr m:val="("/>
                  <m:endChr m:val=")"/>
                  <m:grow/>
                </m:dPr>
                <m:e>
                  <m:sSup>
                    <m:e>
                      <m:r>
                        <m:rPr>
                          <m:sty m:val="b"/>
                        </m:rPr>
                        <m:t>S</m:t>
                      </m:r>
                    </m:e>
                    <m:sup>
                      <m:r>
                        <m:rPr>
                          <m:sty m:val="p"/>
                        </m:rPr>
                        <m:t>T</m:t>
                      </m:r>
                    </m:sup>
                  </m:sSup>
                  <m:r>
                    <m:rPr>
                      <m:sty m:val="b"/>
                    </m:rPr>
                    <m:t>I</m:t>
                  </m:r>
                  <m:r>
                    <m:rPr>
                      <m:sty m:val="b"/>
                    </m:rPr>
                    <m:t>S</m:t>
                  </m:r>
                </m:e>
              </m:d>
            </m:e>
            <m:sup>
              <m:r>
                <m:t>−</m:t>
              </m:r>
              <m:r>
                <m:t>1</m:t>
              </m:r>
            </m:sup>
          </m:sSup>
          <m:sSup>
            <m:e>
              <m:r>
                <m:rPr>
                  <m:sty m:val="b"/>
                </m:rPr>
                <m:t>S</m:t>
              </m:r>
            </m:e>
            <m:sup>
              <m:r>
                <m:rPr>
                  <m:sty m:val="p"/>
                </m:rPr>
                <m:t>T</m:t>
              </m:r>
            </m:sup>
          </m:sSup>
        </m:oMath>
      </m:oMathPara>
    </w:p>
    <w:p>
      <w:pPr>
        <w:pStyle w:val="FirstParagraph"/>
      </w:pPr>
      <w:r>
        <w:t xml:space="preserve">and</w:t>
      </w:r>
    </w:p>
    <w:p>
      <w:pPr>
        <w:pStyle w:val="a0"/>
      </w:pPr>
      <m:oMathPara>
        <m:oMathParaPr>
          <m:jc m:val="center"/>
        </m:oMathParaPr>
        <m:oMath>
          <m:r>
            <m:t>b</m:t>
          </m:r>
          <m:r>
            <m:t>=</m:t>
          </m:r>
          <m:acc>
            <m:accPr>
              <m:chr m:val="̇"/>
            </m:accPr>
            <m:e>
              <m:r>
                <m:t>S</m:t>
              </m:r>
            </m:e>
          </m:acc>
          <m:r>
            <m:t> </m:t>
          </m:r>
          <m:acc>
            <m:accPr>
              <m:chr m:val="̇"/>
            </m:accPr>
            <m:e>
              <m:r>
                <m:t>q</m:t>
              </m:r>
            </m:e>
          </m:acc>
          <m:r>
            <m:t>−</m:t>
          </m:r>
          <m:r>
            <m:t>Φ</m:t>
          </m:r>
          <m:r>
            <m:t>(</m:t>
          </m:r>
          <m:r>
            <m:t>I</m:t>
          </m:r>
          <m:r>
            <m:t> </m:t>
          </m:r>
          <m:acc>
            <m:accPr>
              <m:chr m:val="̇"/>
            </m:accPr>
            <m:e>
              <m:r>
                <m:t>S</m:t>
              </m:r>
            </m:e>
          </m:acc>
          <m:r>
            <m:t> </m:t>
          </m:r>
          <m:acc>
            <m:accPr>
              <m:chr m:val="̇"/>
            </m:accPr>
            <m:e>
              <m:r>
                <m:t>q</m:t>
              </m:r>
            </m:e>
          </m:acc>
          <m:r>
            <m:t>+</m:t>
          </m:r>
          <m:r>
            <m:t>p</m:t>
          </m:r>
          <m:r>
            <m:t>)</m:t>
          </m:r>
          <m:r>
            <m:t> </m:t>
          </m:r>
          <m:r>
            <m:t>.</m:t>
          </m:r>
        </m:oMath>
      </m:oMathPara>
    </w:p>
    <w:p>
      <w:pPr>
        <w:pStyle w:val="FirstParagraph"/>
      </w:pPr>
      <m:oMath>
        <m:r>
          <m:t>Φ</m:t>
        </m:r>
      </m:oMath>
      <w:r>
        <w:t xml:space="preserve"> </w:t>
      </w:r>
      <w:r>
        <w:t xml:space="preserve">is the constrained body’s apparent inverse inertia, and</w:t>
      </w:r>
      <w:r>
        <w:t xml:space="preserve"> </w:t>
      </w:r>
      <m:oMath>
        <m:r>
          <m:rPr>
            <m:sty m:val="b"/>
          </m:rPr>
          <m:t>b</m:t>
        </m:r>
      </m:oMath>
      <w:r>
        <w:t xml:space="preserve"> </w:t>
      </w:r>
      <w:r>
        <w:t xml:space="preserve">is its bias acceleration, which is the acceleration it would have if</w:t>
      </w:r>
      <w:r>
        <w:t xml:space="preserve"> </w:t>
      </w:r>
      <m:oMath>
        <m:r>
          <m:rPr>
            <m:sty m:val="b"/>
          </m:rPr>
          <m:t>f</m:t>
        </m:r>
        <m:r>
          <m:t>=</m:t>
        </m:r>
        <m:r>
          <m:rPr>
            <m:sty m:val="b"/>
          </m:rPr>
          <m:t>0</m:t>
        </m:r>
      </m:oMath>
      <w:r>
        <w:t xml:space="preserve">. The apparent inverse inertia describes how the acceleration would change in response to a change in the applied force. It is a symmetric, positive-semidefinite matrix with the following properties: range(</w:t>
      </w:r>
      <m:oMath>
        <m:r>
          <m:rPr>
            <m:sty m:val="b"/>
          </m:rPr>
          <m:t>Φ</m:t>
        </m:r>
      </m:oMath>
      <w:r>
        <w:t xml:space="preserve">) =</w:t>
      </w:r>
      <w:r>
        <w:t xml:space="preserve"> </w:t>
      </w:r>
      <m:oMath>
        <m:r>
          <m:t>S</m:t>
        </m:r>
      </m:oMath>
      <w:r>
        <w:t xml:space="preserve">, null(</w:t>
      </w:r>
      <m:oMath>
        <m:r>
          <m:rPr>
            <m:sty m:val="b"/>
          </m:rPr>
          <m:t>Φ</m:t>
        </m:r>
      </m:oMath>
      <w:r>
        <w:t xml:space="preserve">) =</w:t>
      </w:r>
      <w:r>
        <w:t xml:space="preserve"> </w:t>
      </w:r>
      <m:oMath>
        <m:sSup>
          <m:e>
            <m:r>
              <m:t>S</m:t>
            </m:r>
          </m:e>
          <m:sup>
            <m:r>
              <m:t>⊥</m:t>
            </m:r>
          </m:sup>
        </m:sSup>
      </m:oMath>
      <w:r>
        <w:t xml:space="preserve"> </w:t>
      </w:r>
      <w:r>
        <w:t xml:space="preserve">and rank(</w:t>
      </w:r>
      <m:oMath>
        <m:r>
          <m:rPr>
            <m:sty m:val="b"/>
          </m:rPr>
          <m:t>Φ</m:t>
        </m:r>
      </m:oMath>
      <w:r>
        <w:t xml:space="preserve">) =</w:t>
      </w:r>
      <w:r>
        <w:t xml:space="preserve"> </w:t>
      </w:r>
      <m:oMath>
        <m:sSub>
          <m:e>
            <m:r>
              <m:t>n</m:t>
            </m:r>
          </m:e>
          <m:sub>
            <m:r>
              <m:t>f</m:t>
            </m:r>
          </m:sub>
        </m:sSub>
      </m:oMath>
      <w:r>
        <w:t xml:space="preserve">.</w:t>
      </w:r>
    </w:p>
    <w:p>
      <w:pPr>
        <w:pStyle w:val="1"/>
      </w:pPr>
      <w:bookmarkStart w:id="107" w:name="method-2"/>
      <w:r>
        <w:t xml:space="preserve">Method 2</w:t>
      </w:r>
      <w:bookmarkEnd w:id="107"/>
    </w:p>
    <w:p>
      <w:pPr>
        <w:pStyle w:val="FirstParagraph"/>
      </w:pPr>
      <w:r>
        <w:t xml:space="preserve">Another way to solve the system of equations in Eqs. 3.45 and 3.46 is to introduce a</w:t>
      </w:r>
      <w:r>
        <w:t xml:space="preserve"> </w:t>
      </w:r>
      <m:oMath>
        <m:r>
          <m:t>6</m:t>
        </m:r>
        <m:r>
          <m:t>×</m:t>
        </m:r>
        <m:sSub>
          <m:e>
            <m:r>
              <m:t>n</m:t>
            </m:r>
          </m:e>
          <m:sub>
            <m:r>
              <m:t>c</m:t>
            </m:r>
          </m:sub>
        </m:sSub>
      </m:oMath>
      <w:r>
        <w:t xml:space="preserve"> </w:t>
      </w:r>
      <w:r>
        <w:t xml:space="preserve">matrix,</w:t>
      </w:r>
      <w:r>
        <w:t xml:space="preserve"> </w:t>
      </w:r>
      <m:oMath>
        <m:r>
          <m:rPr>
            <m:sty m:val="b"/>
          </m:rPr>
          <m:t>T</m:t>
        </m:r>
      </m:oMath>
      <w:r>
        <w:t xml:space="preserve">, that spans</w:t>
      </w:r>
      <w:r>
        <w:t xml:space="preserve"> </w:t>
      </w:r>
      <m:oMath>
        <m:sSup>
          <m:e>
            <m:r>
              <m:t>S</m:t>
            </m:r>
          </m:e>
          <m:sup>
            <m:r>
              <m:t>⊥</m:t>
            </m:r>
          </m:sup>
        </m:sSup>
      </m:oMath>
      <w:r>
        <w:t xml:space="preserve">. With this matrix, the constraint equations can be written in the form</w:t>
      </w:r>
    </w:p>
    <w:p>
      <w:pPr>
        <w:pStyle w:val="a0"/>
      </w:pPr>
      <m:oMathPara>
        <m:oMathParaPr>
          <m:jc m:val="center"/>
        </m:oMathParaPr>
        <m:oMath>
          <m:sSup>
            <m:e>
              <m:r>
                <m:t>T</m:t>
              </m:r>
            </m:e>
            <m:sup>
              <m:r>
                <m:rPr>
                  <m:sty m:val="p"/>
                </m:rPr>
                <m:t>T</m:t>
              </m:r>
            </m:sup>
          </m:sSup>
          <m:r>
            <m:t>v</m:t>
          </m:r>
          <m:r>
            <m:t>=</m:t>
          </m:r>
          <m:r>
            <m:t>0</m:t>
          </m:r>
        </m:oMath>
      </m:oMathPara>
    </w:p>
    <w:p>
      <w:pPr>
        <w:pStyle w:val="FirstParagraph"/>
      </w:pPr>
      <w:r>
        <w:t xml:space="preserve">and</w:t>
      </w:r>
    </w:p>
    <w:p>
      <w:pPr>
        <w:pStyle w:val="a0"/>
      </w:pPr>
      <m:oMathPara>
        <m:oMathParaPr>
          <m:jc m:val="center"/>
        </m:oMathParaPr>
        <m:oMath>
          <m:sSub>
            <m:e>
              <m:r>
                <m:t>f</m:t>
              </m:r>
            </m:e>
            <m:sub>
              <m:r>
                <m:t>c</m:t>
              </m:r>
            </m:sub>
          </m:sSub>
          <m:r>
            <m:t>=</m:t>
          </m:r>
          <m:r>
            <m:t>T</m:t>
          </m:r>
          <m:r>
            <m:t>λ</m:t>
          </m:r>
          <m:r>
            <m:t> </m:t>
          </m:r>
          <m:r>
            <m:t>,</m:t>
          </m:r>
        </m:oMath>
      </m:oMathPara>
    </w:p>
    <w:p>
      <w:pPr>
        <w:pStyle w:val="FirstParagraph"/>
      </w:pPr>
      <w:r>
        <w:t xml:space="preserve">where</w:t>
      </w:r>
      <w:r>
        <w:t xml:space="preserve"> </w:t>
      </w:r>
      <m:oMath>
        <m:r>
          <m:t>λ</m:t>
        </m:r>
      </m:oMath>
      <w:r>
        <w:t xml:space="preserve"> </w:t>
      </w:r>
      <w:r>
        <w:t xml:space="preserve">is a vector of constraint force variables, and the acceleration constraint is</w:t>
      </w:r>
    </w:p>
    <w:p>
      <w:pPr>
        <w:pStyle w:val="a0"/>
      </w:pPr>
      <m:oMathPara>
        <m:oMathParaPr>
          <m:jc m:val="center"/>
        </m:oMathParaPr>
        <m:oMath>
          <m:sSup>
            <m:e>
              <m:r>
                <m:t>T</m:t>
              </m:r>
            </m:e>
            <m:sup>
              <m:r>
                <m:rPr>
                  <m:sty m:val="p"/>
                </m:rPr>
                <m:t>T</m:t>
              </m:r>
            </m:sup>
          </m:sSup>
          <m:r>
            <m:t>a</m:t>
          </m:r>
          <m:r>
            <m:t>+</m:t>
          </m:r>
          <m:sSup>
            <m:e>
              <m:acc>
                <m:accPr>
                  <m:chr m:val="̇"/>
                </m:accPr>
                <m:e>
                  <m:r>
                    <m:t>T</m:t>
                  </m:r>
                </m:e>
              </m:acc>
            </m:e>
            <m:sup>
              <m:r>
                <m:rPr>
                  <m:sty m:val="p"/>
                </m:rPr>
                <m:t>T</m:t>
              </m:r>
            </m:sup>
          </m:sSup>
          <m:r>
            <m:t>v</m:t>
          </m:r>
          <m:r>
            <m:t>=</m:t>
          </m:r>
          <m:r>
            <m:t>0</m:t>
          </m:r>
          <m:r>
            <m:t> </m:t>
          </m:r>
          <m:r>
            <m:t>.</m:t>
          </m:r>
        </m:oMath>
      </m:oMathPara>
    </w:p>
    <w:p>
      <w:pPr>
        <w:pStyle w:val="FirstParagraph"/>
      </w:pPr>
      <w:r>
        <w:t xml:space="preserve">Substituting Eq. 3.57 into Eq. 3.45 gives</w:t>
      </w:r>
    </w:p>
    <w:p>
      <w:pPr>
        <w:pStyle w:val="a0"/>
      </w:pPr>
      <m:oMathPara>
        <m:oMathParaPr>
          <m:jc m:val="center"/>
        </m:oMathParaPr>
        <m:oMath>
          <m:r>
            <m:t>f</m:t>
          </m:r>
          <m:r>
            <m:t>+</m:t>
          </m:r>
          <m:r>
            <m:t>T</m:t>
          </m:r>
          <m:r>
            <m:t>λ</m:t>
          </m:r>
          <m:r>
            <m:t>=</m:t>
          </m:r>
          <m:r>
            <m:t>I</m:t>
          </m:r>
          <m:r>
            <m:t> </m:t>
          </m:r>
          <m:r>
            <m:t>a</m:t>
          </m:r>
          <m:r>
            <m:t>+</m:t>
          </m:r>
          <m:r>
            <m:t>p</m:t>
          </m:r>
          <m:r>
            <m:t> </m:t>
          </m:r>
          <m:r>
            <m:t>.</m:t>
          </m:r>
        </m:oMath>
      </m:oMathPara>
    </w:p>
    <w:p>
      <w:pPr>
        <w:pStyle w:val="FirstParagraph"/>
      </w:pPr>
      <w:r>
        <w:t xml:space="preserve">Equations 3.58 and 3.59 can then be combined into a single equation,</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I</m:t>
                    </m:r>
                  </m:e>
                  <m:e>
                    <m:r>
                      <m:t>T</m:t>
                    </m:r>
                  </m:e>
                </m:mr>
                <m:mr>
                  <m:e>
                    <m:sSup>
                      <m:e>
                        <m:r>
                          <m:t>T</m:t>
                        </m:r>
                      </m:e>
                      <m:sup>
                        <m:r>
                          <m:rPr>
                            <m:sty m:val="p"/>
                          </m:rPr>
                          <m:t>T</m:t>
                        </m:r>
                      </m:sup>
                    </m:sSup>
                  </m:e>
                  <m:e>
                    <m:r>
                      <m:t>0</m:t>
                    </m:r>
                  </m:e>
                </m:mr>
              </m:m>
            </m:e>
          </m:d>
          <m:d>
            <m:dPr>
              <m:begChr m:val="["/>
              <m:endChr m:val="]"/>
              <m:grow/>
            </m:dPr>
            <m:e>
              <m:m>
                <m:mPr>
                  <m:baseJc m:val="center"/>
                  <m:plcHide m:val="1"/>
                  <m:mcs>
                    <m:mc>
                      <m:mcPr>
                        <m:mcJc m:val="left"/>
                        <m:count m:val="1"/>
                      </m:mcPr>
                    </m:mc>
                  </m:mcs>
                </m:mPr>
                <m:mr>
                  <m:e>
                    <m:r>
                      <m:t>a</m:t>
                    </m:r>
                  </m:e>
                </m:mr>
                <m:mr>
                  <m:e>
                    <m:r>
                      <m:t>−</m:t>
                    </m:r>
                    <m:r>
                      <m:t>λ</m:t>
                    </m:r>
                  </m:e>
                </m:mr>
              </m:m>
            </m:e>
          </m:d>
          <m:r>
            <m:t>=</m:t>
          </m:r>
          <m:d>
            <m:dPr>
              <m:begChr m:val="["/>
              <m:endChr m:val="]"/>
              <m:grow/>
            </m:dPr>
            <m:e>
              <m:m>
                <m:mPr>
                  <m:baseJc m:val="center"/>
                  <m:plcHide m:val="1"/>
                  <m:mcs>
                    <m:mc>
                      <m:mcPr>
                        <m:mcJc m:val="left"/>
                        <m:count m:val="1"/>
                      </m:mcPr>
                    </m:mc>
                  </m:mcs>
                </m:mPr>
                <m:mr>
                  <m:e>
                    <m:r>
                      <m:t>f</m:t>
                    </m:r>
                    <m:r>
                      <m:t>−</m:t>
                    </m:r>
                    <m:r>
                      <m:t>p</m:t>
                    </m:r>
                  </m:e>
                </m:mr>
                <m:mr>
                  <m:e>
                    <m:r>
                      <m:t>−</m:t>
                    </m:r>
                    <m:sSup>
                      <m:e>
                        <m:acc>
                          <m:accPr>
                            <m:chr m:val="̇"/>
                          </m:accPr>
                          <m:e>
                            <m:r>
                              <m:t>T</m:t>
                            </m:r>
                          </m:e>
                        </m:acc>
                      </m:e>
                      <m:sup>
                        <m:r>
                          <m:rPr>
                            <m:sty m:val="p"/>
                          </m:rPr>
                          <m:t>T</m:t>
                        </m:r>
                      </m:sup>
                    </m:sSup>
                    <m:r>
                      <m:t>v</m:t>
                    </m:r>
                  </m:e>
                </m:mr>
              </m:m>
            </m:e>
          </m:d>
          <m:r>
            <m:t>,</m:t>
          </m:r>
        </m:oMath>
      </m:oMathPara>
    </w:p>
    <w:p>
      <w:pPr>
        <w:pStyle w:val="FirstParagraph"/>
      </w:pPr>
      <w:r>
        <w:t xml:space="preserve">which can be solved for</w:t>
      </w:r>
      <w:r>
        <w:t xml:space="preserve"> </w:t>
      </w:r>
      <m:oMath>
        <m:r>
          <m:t>a</m:t>
        </m:r>
      </m:oMath>
      <w:r>
        <w:t xml:space="preserve"> </w:t>
      </w:r>
      <w:r>
        <w:t xml:space="preserve">and</w:t>
      </w:r>
      <w:r>
        <w:t xml:space="preserve"> </w:t>
      </w:r>
      <m:oMath>
        <m:r>
          <m:t>λ</m:t>
        </m:r>
      </m:oMath>
      <w:r>
        <w:t xml:space="preserve">. The coefficient matrix in this equation is symmetric and nonsingular, but not positive definite.</w:t>
      </w:r>
    </w:p>
    <w:p>
      <w:pPr>
        <w:pStyle w:val="1"/>
      </w:pPr>
      <w:bookmarkStart w:id="108" w:name="method-3"/>
      <w:r>
        <w:t xml:space="preserve">Method 3</w:t>
      </w:r>
      <w:bookmarkEnd w:id="108"/>
    </w:p>
    <w:p>
      <w:pPr>
        <w:pStyle w:val="FirstParagraph"/>
      </w:pPr>
      <w:r>
        <w:t xml:space="preserve">A third possibility is to derive an equation of motion expressed in generalized coordinates. The vectors</w:t>
      </w:r>
      <w:r>
        <w:t xml:space="preserve"> </w:t>
      </w:r>
      <m:oMath>
        <m:acc>
          <m:accPr>
            <m:chr m:val="̇"/>
          </m:accPr>
          <m:e>
            <m:r>
              <m:rPr>
                <m:sty m:val="b"/>
              </m:rPr>
              <m:t>q</m:t>
            </m:r>
          </m:e>
        </m:acc>
      </m:oMath>
      <w:r>
        <w:t xml:space="preserve"> </w:t>
      </w:r>
      <w:r>
        <w:t xml:space="preserve">and</w:t>
      </w:r>
      <w:r>
        <w:t xml:space="preserve"> </w:t>
      </w:r>
      <m:oMath>
        <m:acc>
          <m:accPr>
            <m:chr m:val="̈"/>
          </m:accPr>
          <m:e>
            <m:r>
              <m:rPr>
                <m:sty m:val="b"/>
              </m:rPr>
              <m:t>q</m:t>
            </m:r>
          </m:e>
        </m:acc>
      </m:oMath>
      <w:r>
        <w:t xml:space="preserve"> </w:t>
      </w:r>
      <w:r>
        <w:t xml:space="preserve">can be used as the generalized velocity and acceleration variables of the constrained rigid body, so Eq. 3.51 already gives the generalized acceleration as a function of the applied spatial force,</w:t>
      </w:r>
      <w:r>
        <w:t xml:space="preserve"> </w:t>
      </w:r>
      <m:oMath>
        <m:r>
          <m:rPr>
            <m:sty m:val="b"/>
          </m:rPr>
          <m:t>f</m:t>
        </m:r>
      </m:oMath>
      <w:r>
        <w:t xml:space="preserve">. Let</w:t>
      </w:r>
      <w:r>
        <w:t xml:space="preserve"> </w:t>
      </w:r>
      <m:oMath>
        <m:r>
          <m:rPr>
            <m:sty m:val="b"/>
          </m:rPr>
          <m:t>τ</m:t>
        </m:r>
      </m:oMath>
      <w:r>
        <w:t xml:space="preserve"> </w:t>
      </w:r>
      <w:r>
        <w:t xml:space="preserve">denote the generalized force acting on the body. For</w:t>
      </w:r>
      <w:r>
        <w:t xml:space="preserve"> </w:t>
      </w:r>
      <m:oMath>
        <m:r>
          <m:rPr>
            <m:sty m:val="b"/>
          </m:rPr>
          <m:t>τ</m:t>
        </m:r>
      </m:oMath>
      <w:r>
        <w:t xml:space="preserve"> </w:t>
      </w:r>
      <w:r>
        <w:t xml:space="preserve">to be equivalent to</w:t>
      </w:r>
      <w:r>
        <w:t xml:space="preserve"> </w:t>
      </w:r>
      <m:oMath>
        <m:r>
          <m:rPr>
            <m:sty m:val="b"/>
          </m:rPr>
          <m:t>f</m:t>
        </m:r>
      </m:oMath>
      <w:r>
        <w:t xml:space="preserve">, both forces must deliver the same power for any velocity in</w:t>
      </w:r>
      <w:r>
        <w:t xml:space="preserve"> </w:t>
      </w:r>
      <m:oMath>
        <m:r>
          <m:t>S</m:t>
        </m:r>
      </m:oMath>
      <w:r>
        <w:t xml:space="preserve">. The power delivered by</w:t>
      </w:r>
      <w:r>
        <w:t xml:space="preserve"> </w:t>
      </w:r>
      <m:oMath>
        <m:r>
          <m:rPr>
            <m:sty m:val="b"/>
          </m:rPr>
          <m:t>τ</m:t>
        </m:r>
      </m:oMath>
      <w:r>
        <w:t xml:space="preserve"> </w:t>
      </w:r>
      <w:r>
        <w:t xml:space="preserve">is</w:t>
      </w:r>
      <w:r>
        <w:t xml:space="preserve"> </w:t>
      </w:r>
      <m:oMath>
        <m:sSup>
          <m:e>
            <m:r>
              <m:rPr>
                <m:sty m:val="b"/>
              </m:rPr>
              <m:t>τ</m:t>
            </m:r>
          </m:e>
          <m:sup>
            <m:r>
              <m:rPr>
                <m:sty m:val="p"/>
              </m:rPr>
              <m:t>T</m:t>
            </m:r>
          </m:sup>
        </m:sSup>
        <m:acc>
          <m:accPr>
            <m:chr m:val="̇"/>
          </m:accPr>
          <m:e>
            <m:r>
              <m:rPr>
                <m:sty m:val="b"/>
              </m:rPr>
              <m:t>q</m:t>
            </m:r>
          </m:e>
        </m:acc>
      </m:oMath>
      <w:r>
        <w:t xml:space="preserve">, and that delivered by</w:t>
      </w:r>
      <w:r>
        <w:t xml:space="preserve"> </w:t>
      </w:r>
      <m:oMath>
        <m:r>
          <m:rPr>
            <m:sty m:val="b"/>
          </m:rPr>
          <m:t>f</m:t>
        </m:r>
      </m:oMath>
      <w:r>
        <w:t xml:space="preserve"> </w:t>
      </w:r>
      <w:r>
        <w:t xml:space="preserve">is</w:t>
      </w:r>
      <w:r>
        <w:t xml:space="preserve"> </w:t>
      </w:r>
      <m:oMath>
        <m:sSup>
          <m:e>
            <m:r>
              <m:rPr>
                <m:sty m:val="b"/>
              </m:rPr>
              <m:t>f</m:t>
            </m:r>
          </m:e>
          <m:sup>
            <m:r>
              <m:rPr>
                <m:sty m:val="p"/>
              </m:rPr>
              <m:t>T</m:t>
            </m:r>
          </m:sup>
        </m:sSup>
        <m:r>
          <m:rPr>
            <m:sty m:val="b"/>
          </m:rPr>
          <m:t>v</m:t>
        </m:r>
      </m:oMath>
      <w:r>
        <w:t xml:space="preserve">, so we have</w:t>
      </w:r>
    </w:p>
    <w:p>
      <w:pPr>
        <w:pStyle w:val="a0"/>
      </w:pPr>
      <m:oMathPara>
        <m:oMathParaPr>
          <m:jc m:val="center"/>
        </m:oMathParaPr>
        <m:oMath>
          <m:sSup>
            <m:e>
              <m:r>
                <m:rPr>
                  <m:sty m:val="b"/>
                </m:rPr>
                <m:t>τ</m:t>
              </m:r>
            </m:e>
            <m:sup>
              <m:r>
                <m:rPr>
                  <m:sty m:val="p"/>
                </m:rPr>
                <m:t>T</m:t>
              </m:r>
            </m:sup>
          </m:sSup>
          <m:acc>
            <m:accPr>
              <m:chr m:val="̇"/>
            </m:accPr>
            <m:e>
              <m:r>
                <m:rPr>
                  <m:sty m:val="b"/>
                </m:rPr>
                <m:t>q</m:t>
              </m:r>
            </m:e>
          </m:acc>
          <m:r>
            <m:t>=</m:t>
          </m:r>
          <m:sSup>
            <m:e>
              <m:r>
                <m:rPr>
                  <m:sty m:val="b"/>
                </m:rPr>
                <m:t>f</m:t>
              </m:r>
            </m:e>
            <m:sup>
              <m:r>
                <m:rPr>
                  <m:sty m:val="p"/>
                </m:rPr>
                <m:t>T</m:t>
              </m:r>
            </m:sup>
          </m:sSup>
          <m:r>
            <m:rPr>
              <m:sty m:val="b"/>
            </m:rPr>
            <m:t>v</m:t>
          </m:r>
          <m:r>
            <m:t>=</m:t>
          </m:r>
          <m:sSup>
            <m:e>
              <m:r>
                <m:rPr>
                  <m:sty m:val="b"/>
                </m:rPr>
                <m:t>f</m:t>
              </m:r>
            </m:e>
            <m:sup>
              <m:r>
                <m:rPr>
                  <m:sty m:val="p"/>
                </m:rPr>
                <m:t>T</m:t>
              </m:r>
            </m:sup>
          </m:sSup>
          <m:r>
            <m:rPr>
              <m:sty m:val="b"/>
            </m:rPr>
            <m:t>S</m:t>
          </m:r>
          <m:r>
            <m:t> </m:t>
          </m:r>
          <m:acc>
            <m:accPr>
              <m:chr m:val="̇"/>
            </m:accPr>
            <m:e>
              <m:r>
                <m:rPr>
                  <m:sty m:val="b"/>
                </m:rPr>
                <m:t>q</m:t>
              </m:r>
            </m:e>
          </m:acc>
          <m:r>
            <m:t> </m:t>
          </m:r>
          <m:r>
            <m:t>;</m:t>
          </m:r>
        </m:oMath>
      </m:oMathPara>
    </w:p>
    <w:p>
      <w:pPr>
        <w:pStyle w:val="FirstParagraph"/>
      </w:pPr>
      <w:r>
        <w:t xml:space="preserve">but this equation must hold for all</w:t>
      </w:r>
      <w:r>
        <w:t xml:space="preserve"> </w:t>
      </w:r>
      <m:oMath>
        <m:acc>
          <m:accPr>
            <m:chr m:val="̇"/>
          </m:accPr>
          <m:e>
            <m:r>
              <m:t>q</m:t>
            </m:r>
          </m:e>
        </m:acc>
      </m:oMath>
      <w:r>
        <w:t xml:space="preserve">, so</w:t>
      </w:r>
    </w:p>
    <w:p>
      <w:pPr>
        <w:pStyle w:val="a0"/>
      </w:pPr>
      <m:oMathPara>
        <m:oMathParaPr>
          <m:jc m:val="center"/>
        </m:oMathParaPr>
        <m:oMath>
          <m:r>
            <m:t>τ</m:t>
          </m:r>
          <m:r>
            <m:t>=</m:t>
          </m:r>
          <m:sSup>
            <m:e>
              <m:r>
                <m:t>S</m:t>
              </m:r>
            </m:e>
            <m:sup>
              <m:r>
                <m:rPr>
                  <m:sty m:val="p"/>
                </m:rPr>
                <m:t>T</m:t>
              </m:r>
            </m:sup>
          </m:sSup>
          <m:r>
            <m:t>f</m:t>
          </m:r>
          <m:r>
            <m:t> </m:t>
          </m:r>
          <m:r>
            <m:t>.</m:t>
          </m:r>
        </m:oMath>
      </m:oMathPara>
    </w:p>
    <w:p>
      <w:pPr>
        <w:pStyle w:val="FirstParagraph"/>
      </w:pPr>
      <w:r>
        <w:t xml:space="preserve">Substituting this equation into Eq. 3.51 gives</w:t>
      </w:r>
    </w:p>
    <w:p>
      <w:pPr>
        <w:pStyle w:val="a0"/>
      </w:pPr>
      <m:oMathPara>
        <m:oMathParaPr>
          <m:jc m:val="center"/>
        </m:oMathParaPr>
        <m:oMath>
          <m:acc>
            <m:accPr>
              <m:chr m:val="̈"/>
            </m:accPr>
            <m:e>
              <m:r>
                <m:t>q</m:t>
              </m:r>
            </m:e>
          </m:acc>
          <m:r>
            <m:t>=</m:t>
          </m:r>
          <m:r>
            <m:t>(</m:t>
          </m:r>
          <m:sSup>
            <m:e>
              <m:r>
                <m:t>S</m:t>
              </m:r>
            </m:e>
            <m:sup>
              <m:r>
                <m:rPr>
                  <m:sty m:val="p"/>
                </m:rPr>
                <m:t>T</m:t>
              </m:r>
            </m:sup>
          </m:sSup>
          <m:r>
            <m:t>I</m:t>
          </m:r>
          <m:r>
            <m:t>S</m:t>
          </m:r>
          <m:sSup>
            <m:e>
              <m:r>
                <m:t>)</m:t>
              </m:r>
            </m:e>
            <m:sup>
              <m:r>
                <m:t>−</m:t>
              </m:r>
              <m:r>
                <m:t>1</m:t>
              </m:r>
            </m:sup>
          </m:sSup>
          <m:r>
            <m:t>(</m:t>
          </m:r>
          <m:r>
            <m:t>τ</m:t>
          </m:r>
          <m:r>
            <m:t>−</m:t>
          </m:r>
          <m:sSup>
            <m:e>
              <m:r>
                <m:t>S</m:t>
              </m:r>
            </m:e>
            <m:sup>
              <m:r>
                <m:rPr>
                  <m:sty m:val="p"/>
                </m:rPr>
                <m:t>T</m:t>
              </m:r>
            </m:sup>
          </m:sSup>
          <m:r>
            <m:t>(</m:t>
          </m:r>
          <m:r>
            <m:t>I</m:t>
          </m:r>
          <m:acc>
            <m:accPr>
              <m:chr m:val="̇"/>
            </m:accPr>
            <m:e>
              <m:r>
                <m:t>S</m:t>
              </m:r>
            </m:e>
          </m:acc>
          <m:acc>
            <m:accPr>
              <m:chr m:val="̇"/>
            </m:accPr>
            <m:e>
              <m:r>
                <m:t>q</m:t>
              </m:r>
            </m:e>
          </m:acc>
          <m:r>
            <m:t>+</m:t>
          </m:r>
          <m:r>
            <m:t>p</m:t>
          </m:r>
          <m:r>
            <m:t>)</m:t>
          </m:r>
          <m:r>
            <m:t>)</m:t>
          </m:r>
          <m:r>
            <m:t> </m:t>
          </m:r>
          <m:r>
            <m:t>,</m:t>
          </m:r>
        </m:oMath>
      </m:oMathPara>
    </w:p>
    <w:p>
      <w:pPr>
        <w:pStyle w:val="FirstParagraph"/>
      </w:pPr>
      <w:r>
        <w:t xml:space="preserve">which is the equation of motion for the constrained rigid body, expressed in generalized coordinates. It can be written in the standard form</w:t>
      </w:r>
    </w:p>
    <w:p>
      <w:pPr>
        <w:pStyle w:val="a0"/>
      </w:pPr>
      <m:oMathPara>
        <m:oMathParaPr>
          <m:jc m:val="center"/>
        </m:oMathParaPr>
        <m:oMath>
          <m:r>
            <m:t>H</m:t>
          </m:r>
          <m:acc>
            <m:accPr>
              <m:chr m:val="̈"/>
            </m:accPr>
            <m:e>
              <m:r>
                <m:t>q</m:t>
              </m:r>
            </m:e>
          </m:acc>
          <m:r>
            <m:t>+</m:t>
          </m:r>
          <m:r>
            <m:t>C</m:t>
          </m:r>
          <m:r>
            <m:t>=</m:t>
          </m:r>
          <m:r>
            <m:t>τ</m:t>
          </m:r>
          <m:r>
            <m:t> </m:t>
          </m:r>
          <m:r>
            <m:t>,</m:t>
          </m:r>
        </m:oMath>
      </m:oMathPara>
    </w:p>
    <w:p>
      <w:pPr>
        <w:pStyle w:val="FirstParagraph"/>
      </w:pPr>
      <w:r>
        <w:t xml:space="preserve">where</w:t>
      </w:r>
    </w:p>
    <w:p>
      <w:pPr>
        <w:pStyle w:val="a0"/>
      </w:pPr>
      <m:oMathPara>
        <m:oMathParaPr>
          <m:jc m:val="center"/>
        </m:oMathParaPr>
        <m:oMath>
          <m:r>
            <m:t>H</m:t>
          </m:r>
          <m:r>
            <m:t>=</m:t>
          </m:r>
          <m:sSup>
            <m:e>
              <m:r>
                <m:t>S</m:t>
              </m:r>
            </m:e>
            <m:sup>
              <m:r>
                <m:rPr>
                  <m:sty m:val="p"/>
                </m:rPr>
                <m:t>T</m:t>
              </m:r>
            </m:sup>
          </m:sSup>
          <m:r>
            <m:t>I</m:t>
          </m:r>
          <m:r>
            <m:t>S</m:t>
          </m:r>
        </m:oMath>
      </m:oMathPara>
    </w:p>
    <w:p>
      <w:pPr>
        <w:pStyle w:val="FirstParagraph"/>
      </w:pPr>
      <w:r>
        <w:t xml:space="preserve">is the generalized inertia matrix and</w:t>
      </w:r>
    </w:p>
    <w:p>
      <w:pPr>
        <w:pStyle w:val="a0"/>
      </w:pPr>
      <m:oMathPara>
        <m:oMathParaPr>
          <m:jc m:val="center"/>
        </m:oMathParaPr>
        <m:oMath>
          <m:r>
            <m:t>C</m:t>
          </m:r>
          <m:r>
            <m:t>=</m:t>
          </m:r>
          <m:sSup>
            <m:e>
              <m:r>
                <m:t>S</m:t>
              </m:r>
            </m:e>
            <m:sup>
              <m:r>
                <m:rPr>
                  <m:sty m:val="p"/>
                </m:rPr>
                <m:t>T</m:t>
              </m:r>
            </m:sup>
          </m:sSup>
          <m:r>
            <m:t>(</m:t>
          </m:r>
          <m:r>
            <m:t>I</m:t>
          </m:r>
          <m:r>
            <m:t> </m:t>
          </m:r>
          <m:acc>
            <m:accPr>
              <m:chr m:val="̇"/>
            </m:accPr>
            <m:e>
              <m:r>
                <m:t>S</m:t>
              </m:r>
            </m:e>
          </m:acc>
          <m:r>
            <m:t> </m:t>
          </m:r>
          <m:acc>
            <m:accPr>
              <m:chr m:val="̇"/>
            </m:accPr>
            <m:e>
              <m:r>
                <m:t>q</m:t>
              </m:r>
            </m:e>
          </m:acc>
          <m:r>
            <m:t>+</m:t>
          </m:r>
          <m:r>
            <m:t>p</m:t>
          </m:r>
          <m:r>
            <m:t>)</m:t>
          </m:r>
        </m:oMath>
      </m:oMathPara>
    </w:p>
    <w:p>
      <w:pPr>
        <w:pStyle w:val="FirstParagraph"/>
      </w:pPr>
      <w:r>
        <w:t xml:space="preserve">is the generalized bias force.</w:t>
      </w:r>
    </w:p>
    <w:p>
      <w:pPr>
        <w:pStyle w:val="a0"/>
      </w:pPr>
      <w:r>
        <w:t xml:space="preserve">Equation 3.61 implies a small loss of information in going from</w:t>
      </w:r>
      <w:r>
        <w:t xml:space="preserve"> </w:t>
      </w:r>
      <m:oMath>
        <m:r>
          <m:t>f</m:t>
        </m:r>
      </m:oMath>
      <w:r>
        <w:t xml:space="preserve"> </w:t>
      </w:r>
      <w:r>
        <w:t xml:space="preserve">to</w:t>
      </w:r>
      <w:r>
        <w:t xml:space="preserve"> </w:t>
      </w:r>
      <m:oMath>
        <m:r>
          <m:t>τ</m:t>
        </m:r>
      </m:oMath>
      <w:r>
        <w:t xml:space="preserve">. Infinitely many different values of</w:t>
      </w:r>
      <w:r>
        <w:t xml:space="preserve"> </w:t>
      </w:r>
      <m:oMath>
        <m:r>
          <m:t>f</m:t>
        </m:r>
      </m:oMath>
      <w:r>
        <w:t xml:space="preserve"> </w:t>
      </w:r>
      <w:r>
        <w:t xml:space="preserve">map to the same value of</w:t>
      </w:r>
      <w:r>
        <w:t xml:space="preserve"> </w:t>
      </w:r>
      <m:oMath>
        <m:r>
          <m:t>τ</m:t>
        </m:r>
      </m:oMath>
      <w:r>
        <w:t xml:space="preserve">, and therefore produce the same acceleration, but each produces a different value of</w:t>
      </w:r>
      <w:r>
        <w:t xml:space="preserve"> </w:t>
      </w:r>
      <m:oMath>
        <m:sSub>
          <m:e>
            <m:r>
              <m:t>f</m:t>
            </m:r>
          </m:e>
          <m:sub>
            <m:r>
              <m:t>c</m:t>
            </m:r>
          </m:sub>
        </m:sSub>
      </m:oMath>
      <w:r>
        <w:t xml:space="preserve">. If only</w:t>
      </w:r>
      <w:r>
        <w:t xml:space="preserve"> </w:t>
      </w:r>
      <m:oMath>
        <m:r>
          <m:t>τ</m:t>
        </m:r>
      </m:oMath>
      <w:r>
        <w:t xml:space="preserve"> </w:t>
      </w:r>
      <w:r>
        <w:t xml:space="preserve">is known, then it is possible to work out the value of the sum</w:t>
      </w:r>
      <w:r>
        <w:t xml:space="preserve"> </w:t>
      </w:r>
      <m:oMath>
        <m:r>
          <m:t>f</m:t>
        </m:r>
        <m:r>
          <m:t>+</m:t>
        </m:r>
        <m:sSub>
          <m:e>
            <m:r>
              <m:t>f</m:t>
            </m:r>
          </m:e>
          <m:sub>
            <m:r>
              <m:t>c</m:t>
            </m:r>
          </m:sub>
        </m:sSub>
      </m:oMath>
      <w:r>
        <w:t xml:space="preserve">, but not the values of the individual vectors. If the objective is motion simulation, then the lost information is irrelevant; but if the objective is to design a mechanical system, then the lost information is relevant to tasks like calculating the dynamic load forces on the joint bearings.</w:t>
      </w:r>
    </w:p>
    <w:p>
      <w:pPr>
        <w:pStyle w:val="1"/>
      </w:pPr>
      <w:bookmarkStart w:id="109" w:name="dynamics-of-a-multibody-system"/>
      <w:r>
        <w:t xml:space="preserve">3.7 Dynamics of a Multibody System</w:t>
      </w:r>
      <w:bookmarkEnd w:id="109"/>
    </w:p>
    <w:p>
      <w:pPr>
        <w:pStyle w:val="FirstParagraph"/>
      </w:pPr>
      <w:r>
        <w:t xml:space="preserve">We conclude this chapter by developing an equation of motion for a system containing multiple bodies and joints. This analysis shows the connection between the joint-related material in Sections 3.5 and 3.6 and the generalized constraints in Section 3.2, by showing how the latter can be constructed from the former.</w:t>
      </w:r>
    </w:p>
    <w:p>
      <w:pPr>
        <w:pStyle w:val="a0"/>
      </w:pPr>
      <w:r>
        <w:t xml:space="preserve">Suppose we have a rigid-body system containing the following elements: a fixed base, which we regard as body number zero;</w:t>
      </w:r>
      <w:r>
        <w:t xml:space="preserve"> </w:t>
      </w:r>
      <m:oMath>
        <m:sSub>
          <m:e>
            <m:r>
              <m:t>N</m:t>
            </m:r>
          </m:e>
          <m:sub>
            <m:r>
              <m:t>B</m:t>
            </m:r>
          </m:sub>
        </m:sSub>
      </m:oMath>
      <w:r>
        <w:t xml:space="preserve"> </w:t>
      </w:r>
      <w:r>
        <w:t xml:space="preserve">mobile rigid bodies, which are numbered 1 to</w:t>
      </w:r>
      <w:r>
        <w:t xml:space="preserve"> </w:t>
      </w:r>
      <m:oMath>
        <m:sSub>
          <m:e>
            <m:r>
              <m:t>N</m:t>
            </m:r>
          </m:e>
          <m:sub>
            <m:r>
              <m:t>B</m:t>
            </m:r>
          </m:sub>
        </m:sSub>
      </m:oMath>
      <w:r>
        <w:t xml:space="preserve">; and</w:t>
      </w:r>
      <w:r>
        <w:t xml:space="preserve"> </w:t>
      </w:r>
      <m:oMath>
        <m:sSub>
          <m:e>
            <m:r>
              <m:t>N</m:t>
            </m:r>
          </m:e>
          <m:sub>
            <m:r>
              <m:t>J</m:t>
            </m:r>
          </m:sub>
        </m:sSub>
      </m:oMath>
      <w:r>
        <w:t xml:space="preserve"> </w:t>
      </w:r>
      <w:r>
        <w:t xml:space="preserve">joints, which are numbered 1 to</w:t>
      </w:r>
      <w:r>
        <w:t xml:space="preserve"> </w:t>
      </w:r>
      <m:oMath>
        <m:sSub>
          <m:e>
            <m:r>
              <m:t>N</m:t>
            </m:r>
          </m:e>
          <m:sub>
            <m:r>
              <m:t>J</m:t>
            </m:r>
          </m:sub>
        </m:sSub>
      </m:oMath>
      <w:r>
        <w:t xml:space="preserve">. For each joint</w:t>
      </w:r>
      <w:r>
        <w:t xml:space="preserve"> </w:t>
      </w:r>
      <m:oMath>
        <m:r>
          <m:t>j</m:t>
        </m:r>
      </m:oMath>
      <w:r>
        <w:t xml:space="preserve">, we define</w:t>
      </w:r>
      <w:r>
        <w:t xml:space="preserve"> </w:t>
      </w:r>
      <m:oMath>
        <m:r>
          <m:t>p</m:t>
        </m:r>
        <m:r>
          <m:t>(</m:t>
        </m:r>
        <m:r>
          <m:t>j</m:t>
        </m:r>
        <m:r>
          <m:t>)</m:t>
        </m:r>
      </m:oMath>
      <w:r>
        <w:t xml:space="preserve"> </w:t>
      </w:r>
      <w:r>
        <w:t xml:space="preserve">and</w:t>
      </w:r>
      <w:r>
        <w:t xml:space="preserve"> </w:t>
      </w:r>
      <m:oMath>
        <m:r>
          <m:t>s</m:t>
        </m:r>
        <m:r>
          <m:t>(</m:t>
        </m:r>
        <m:r>
          <m:t>j</m:t>
        </m:r>
        <m:r>
          <m:t>)</m:t>
        </m:r>
      </m:oMath>
      <w:r>
        <w:t xml:space="preserve"> </w:t>
      </w:r>
      <w:r>
        <w:t xml:space="preserve">to be the body numbers of the predecessor and successor bodies of that joint. This set of</w:t>
      </w:r>
      <w:r>
        <w:t xml:space="preserve"> </w:t>
      </w:r>
      <m:oMath>
        <m:r>
          <m:t>2</m:t>
        </m:r>
        <m:sSub>
          <m:e>
            <m:r>
              <m:t>N</m:t>
            </m:r>
          </m:e>
          <m:sub>
            <m:r>
              <m:t>J</m:t>
            </m:r>
          </m:sub>
        </m:sSub>
      </m:oMath>
      <w:r>
        <w:t xml:space="preserve"> </w:t>
      </w:r>
      <w:r>
        <w:t xml:space="preserve">numbers defines the connectivity of the system. For the analysis to follow, we make no restrictions on the connectivity.</w:t>
      </w:r>
    </w:p>
    <w:p>
      <w:pPr>
        <w:pStyle w:val="a0"/>
      </w:pPr>
      <w:r>
        <w:t xml:space="preserve">In formulating the equation of motion, we shall follow Method 2 in Section 3.6, but with extra steps where necessary because of the greater complexity of the current system.</w:t>
      </w:r>
    </w:p>
    <w:p>
      <w:pPr>
        <w:pStyle w:val="1"/>
      </w:pPr>
      <w:bookmarkStart w:id="110" w:name="step-1-body-equations-of-motion"/>
      <w:r>
        <w:t xml:space="preserve">Step 1: Body Equations of Motion</w:t>
      </w:r>
      <w:bookmarkEnd w:id="110"/>
    </w:p>
    <w:p>
      <w:pPr>
        <w:pStyle w:val="FirstParagraph"/>
      </w:pPr>
      <w:r>
        <w:t xml:space="preserve">We assume that the only forces acting on body</w:t>
      </w:r>
      <w:r>
        <w:t xml:space="preserve"> </w:t>
      </w:r>
      <m:oMath>
        <m:r>
          <m:t>i</m:t>
        </m:r>
      </m:oMath>
      <w:r>
        <w:t xml:space="preserve"> </w:t>
      </w:r>
      <w:r>
        <w:t xml:space="preserve">are the force of gravity,</w:t>
      </w:r>
      <w:r>
        <w:t xml:space="preserve"> </w:t>
      </w:r>
      <m:oMath>
        <m:sSub>
          <m:e>
            <m:r>
              <m:t>f</m:t>
            </m:r>
          </m:e>
          <m:sub>
            <m:r>
              <m:t>g</m:t>
            </m:r>
            <m:r>
              <m:t>i</m:t>
            </m:r>
          </m:sub>
        </m:sSub>
      </m:oMath>
      <w:r>
        <w:t xml:space="preserve">, and forces from the joints that are connected to it. The equation of motion for body</w:t>
      </w:r>
      <w:r>
        <w:t xml:space="preserve"> </w:t>
      </w:r>
      <m:oMath>
        <m:r>
          <m:t>i</m:t>
        </m:r>
      </m:oMath>
      <w:r>
        <w:t xml:space="preserve"> </w:t>
      </w:r>
      <w:r>
        <w:t xml:space="preserve">can then be written</w:t>
      </w:r>
    </w:p>
    <w:p>
      <w:pPr>
        <w:pStyle w:val="a0"/>
      </w:pPr>
      <m:oMathPara>
        <m:oMathParaPr>
          <m:jc m:val="center"/>
        </m:oMathParaPr>
        <m:oMath>
          <m:sSub>
            <m:e>
              <m:r>
                <m:t>f</m:t>
              </m:r>
            </m:e>
            <m:sub>
              <m:r>
                <m:t>i</m:t>
              </m:r>
            </m:sub>
          </m:sSub>
          <m:r>
            <m:t>=</m:t>
          </m:r>
          <m:sSub>
            <m:e>
              <m:r>
                <m:t>I</m:t>
              </m:r>
            </m:e>
            <m:sub>
              <m:r>
                <m:t>i</m:t>
              </m:r>
            </m:sub>
          </m:sSub>
          <m:r>
            <m:t> </m:t>
          </m:r>
          <m:sSub>
            <m:e>
              <m:r>
                <m:t>a</m:t>
              </m:r>
            </m:e>
            <m:sub>
              <m:r>
                <m:t>i</m:t>
              </m:r>
            </m:sub>
          </m:sSub>
          <m:r>
            <m:t>+</m:t>
          </m:r>
          <m:sSub>
            <m:e>
              <m:r>
                <m:t>p</m:t>
              </m:r>
            </m:e>
            <m:sub>
              <m:r>
                <m:t>i</m:t>
              </m:r>
            </m:sub>
          </m:sSub>
          <m:r>
            <m:t> </m:t>
          </m:r>
          <m:r>
            <m:t>,</m:t>
          </m:r>
        </m:oMath>
      </m:oMathPara>
    </w:p>
    <w:p>
      <w:pPr>
        <w:pStyle w:val="FirstParagraph"/>
      </w:pPr>
      <w:r>
        <w:t xml:space="preserve">where</w:t>
      </w:r>
      <w:r>
        <w:t xml:space="preserve"> </w:t>
      </w:r>
      <m:oMath>
        <m:sSub>
          <m:e>
            <m:r>
              <m:t>f</m:t>
            </m:r>
          </m:e>
          <m:sub>
            <m:r>
              <m:t>i</m:t>
            </m:r>
          </m:sub>
        </m:sSub>
      </m:oMath>
      <w:r>
        <w:t xml:space="preserve"> </w:t>
      </w:r>
      <w:r>
        <w:t xml:space="preserve">is the sum of the joint forces acting on body</w:t>
      </w:r>
      <w:r>
        <w:t xml:space="preserve"> </w:t>
      </w:r>
      <m:oMath>
        <m:r>
          <m:t>i</m:t>
        </m:r>
      </m:oMath>
      <w:r>
        <w:t xml:space="preserve">, and</w:t>
      </w:r>
      <w:r>
        <w:t xml:space="preserve"> </w:t>
      </w:r>
      <m:oMath>
        <m:sSub>
          <m:e>
            <m:r>
              <m:t>p</m:t>
            </m:r>
          </m:e>
          <m:sub>
            <m:r>
              <m:t>i</m:t>
            </m:r>
          </m:sub>
        </m:sSub>
        <m:r>
          <m:t>=</m:t>
        </m:r>
        <m:sSub>
          <m:e>
            <m:r>
              <m:t>v</m:t>
            </m:r>
          </m:e>
          <m:sub>
            <m:r>
              <m:t>i</m:t>
            </m:r>
          </m:sub>
        </m:sSub>
        <m:sSup>
          <m:e>
            <m:r>
              <m:t>×</m:t>
            </m:r>
          </m:e>
          <m:sup>
            <m:r>
              <m:t>*</m:t>
            </m:r>
          </m:sup>
        </m:sSup>
        <m:sSub>
          <m:e>
            <m:r>
              <m:t>I</m:t>
            </m:r>
          </m:e>
          <m:sub>
            <m:r>
              <m:t>i</m:t>
            </m:r>
          </m:sub>
        </m:sSub>
        <m:sSub>
          <m:e>
            <m:r>
              <m:t>v</m:t>
            </m:r>
          </m:e>
          <m:sub>
            <m:r>
              <m:t>i</m:t>
            </m:r>
          </m:sub>
        </m:sSub>
        <m:r>
          <m:t>−</m:t>
        </m:r>
        <m:sSub>
          <m:e>
            <m:r>
              <m:t>f</m:t>
            </m:r>
          </m:e>
          <m:sub>
            <m:r>
              <m:t>g</m:t>
            </m:r>
            <m:r>
              <m:t>i</m:t>
            </m:r>
          </m:sub>
        </m:sSub>
      </m:oMath>
      <w:r>
        <w:t xml:space="preserve"> </w:t>
      </w:r>
      <w:r>
        <w:t xml:space="preserve">is the bias force. The equations for all</w:t>
      </w:r>
      <w:r>
        <w:t xml:space="preserve"> </w:t>
      </w:r>
      <m:oMath>
        <m:sSub>
          <m:e>
            <m:r>
              <m:t>N</m:t>
            </m:r>
          </m:e>
          <m:sub>
            <m:r>
              <m:t>B</m:t>
            </m:r>
          </m:sub>
        </m:sSub>
      </m:oMath>
      <w:r>
        <w:t xml:space="preserve"> </w:t>
      </w:r>
      <w:r>
        <w:t xml:space="preserve">bodies can be assembled into a single equation,</w:t>
      </w:r>
    </w:p>
    <w:p>
      <w:pPr>
        <w:pStyle w:val="a0"/>
      </w:pPr>
      <m:oMathPara>
        <m:oMathParaPr>
          <m:jc m:val="center"/>
        </m:oMathParaPr>
        <m:oMath>
          <m:d>
            <m:dPr>
              <m:begChr m:val="["/>
              <m:endChr m:val="]"/>
              <m:grow/>
            </m:dPr>
            <m:e>
              <m:m>
                <m:mPr>
                  <m:baseJc m:val="center"/>
                  <m:plcHide m:val="1"/>
                  <m:mcs>
                    <m:mc>
                      <m:mcPr>
                        <m:mcJc m:val="left"/>
                        <m:count m:val="1"/>
                      </m:mcPr>
                    </m:mc>
                  </m:mcs>
                </m:mPr>
                <m:mr>
                  <m:e>
                    <m:sSub>
                      <m:e>
                        <m:r>
                          <m:t>f</m:t>
                        </m:r>
                      </m:e>
                      <m:sub>
                        <m:r>
                          <m:t>1</m:t>
                        </m:r>
                      </m:sub>
                    </m:sSub>
                  </m:e>
                </m:mr>
                <m:mr>
                  <m:e>
                    <m:sSub>
                      <m:e>
                        <m:r>
                          <m:t>f</m:t>
                        </m:r>
                      </m:e>
                      <m:sub>
                        <m:r>
                          <m:t>2</m:t>
                        </m:r>
                      </m:sub>
                    </m:sSub>
                  </m:e>
                </m:mr>
                <m:mr>
                  <m:e>
                    <m:r>
                      <m:t>⋮</m:t>
                    </m:r>
                  </m:e>
                </m:mr>
                <m:mr>
                  <m:e>
                    <m:sSub>
                      <m:e>
                        <m:r>
                          <m:t>f</m:t>
                        </m:r>
                      </m:e>
                      <m:sub>
                        <m:sSub>
                          <m:e>
                            <m:r>
                              <m:t>N</m:t>
                            </m:r>
                          </m:e>
                          <m:sub>
                            <m:r>
                              <m:t>B</m:t>
                            </m:r>
                          </m:sub>
                        </m:sSub>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I</m:t>
                        </m:r>
                      </m:e>
                      <m:sub>
                        <m:r>
                          <m:t>1</m:t>
                        </m:r>
                      </m:sub>
                    </m:sSub>
                  </m:e>
                  <m:e>
                    <m:r>
                      <m:t>0</m:t>
                    </m:r>
                  </m:e>
                  <m:e>
                    <m:r>
                      <m:t>⋯</m:t>
                    </m:r>
                  </m:e>
                  <m:e>
                    <m:r>
                      <m:t>0</m:t>
                    </m:r>
                  </m:e>
                </m:mr>
                <m:mr>
                  <m:e>
                    <m:r>
                      <m:t>0</m:t>
                    </m:r>
                  </m:e>
                  <m:e>
                    <m:sSub>
                      <m:e>
                        <m:r>
                          <m:t>I</m:t>
                        </m:r>
                      </m:e>
                      <m:sub>
                        <m:r>
                          <m:t>2</m:t>
                        </m:r>
                      </m:sub>
                    </m:sSub>
                  </m:e>
                  <m:e>
                    <m:r>
                      <m:t>⋯</m:t>
                    </m:r>
                  </m:e>
                  <m:e>
                    <m:r>
                      <m:t>0</m:t>
                    </m:r>
                  </m:e>
                </m:mr>
                <m:mr>
                  <m:e>
                    <m:r>
                      <m:t>⋮</m:t>
                    </m:r>
                  </m:e>
                  <m:e>
                    <m:r>
                      <m:t>⋮</m:t>
                    </m:r>
                  </m:e>
                  <m:e>
                    <m:r>
                      <m:t>⋱</m:t>
                    </m:r>
                  </m:e>
                  <m:e>
                    <m:r>
                      <m:t>⋮</m:t>
                    </m:r>
                  </m:e>
                </m:mr>
                <m:mr>
                  <m:e>
                    <m:r>
                      <m:t>0</m:t>
                    </m:r>
                  </m:e>
                  <m:e>
                    <m:r>
                      <m:t>0</m:t>
                    </m:r>
                  </m:e>
                  <m:e>
                    <m:r>
                      <m:t>⋯</m:t>
                    </m:r>
                  </m:e>
                  <m:e>
                    <m:sSub>
                      <m:e>
                        <m:r>
                          <m:t>I</m:t>
                        </m:r>
                      </m:e>
                      <m:sub>
                        <m:sSub>
                          <m:e>
                            <m:r>
                              <m:t>N</m:t>
                            </m:r>
                          </m:e>
                          <m:sub>
                            <m:r>
                              <m:t>B</m:t>
                            </m:r>
                          </m:sub>
                        </m:sSub>
                      </m:sub>
                    </m:sSub>
                  </m:e>
                </m:mr>
              </m:m>
            </m:e>
          </m:d>
          <m:d>
            <m:dPr>
              <m:begChr m:val="["/>
              <m:endChr m:val="]"/>
              <m:grow/>
            </m:dPr>
            <m:e>
              <m:m>
                <m:mPr>
                  <m:baseJc m:val="center"/>
                  <m:plcHide m:val="1"/>
                  <m:mcs>
                    <m:mc>
                      <m:mcPr>
                        <m:mcJc m:val="left"/>
                        <m:count m:val="1"/>
                      </m:mcPr>
                    </m:mc>
                  </m:mcs>
                </m:mPr>
                <m:mr>
                  <m:e>
                    <m:sSub>
                      <m:e>
                        <m:r>
                          <m:t>a</m:t>
                        </m:r>
                      </m:e>
                      <m:sub>
                        <m:r>
                          <m:t>1</m:t>
                        </m:r>
                      </m:sub>
                    </m:sSub>
                  </m:e>
                </m:mr>
                <m:mr>
                  <m:e>
                    <m:sSub>
                      <m:e>
                        <m:r>
                          <m:t>a</m:t>
                        </m:r>
                      </m:e>
                      <m:sub>
                        <m:r>
                          <m:t>2</m:t>
                        </m:r>
                      </m:sub>
                    </m:sSub>
                  </m:e>
                </m:mr>
                <m:mr>
                  <m:e>
                    <m:r>
                      <m:t>⋮</m:t>
                    </m:r>
                  </m:e>
                </m:mr>
                <m:mr>
                  <m:e>
                    <m:sSub>
                      <m:e>
                        <m:r>
                          <m:t>a</m:t>
                        </m:r>
                      </m:e>
                      <m:sub>
                        <m:sSub>
                          <m:e>
                            <m:r>
                              <m:t>N</m:t>
                            </m:r>
                          </m:e>
                          <m:sub>
                            <m:r>
                              <m:t>B</m:t>
                            </m:r>
                          </m:sub>
                        </m:sSub>
                      </m:sub>
                    </m:sSub>
                  </m:e>
                </m:mr>
              </m:m>
            </m:e>
          </m:d>
          <m:r>
            <m:t>+</m:t>
          </m:r>
          <m:d>
            <m:dPr>
              <m:begChr m:val="["/>
              <m:endChr m:val="]"/>
              <m:grow/>
            </m:dPr>
            <m:e>
              <m:m>
                <m:mPr>
                  <m:baseJc m:val="center"/>
                  <m:plcHide m:val="1"/>
                  <m:mcs>
                    <m:mc>
                      <m:mcPr>
                        <m:mcJc m:val="left"/>
                        <m:count m:val="1"/>
                      </m:mcPr>
                    </m:mc>
                  </m:mcs>
                </m:mPr>
                <m:mr>
                  <m:e>
                    <m:sSub>
                      <m:e>
                        <m:r>
                          <m:t>p</m:t>
                        </m:r>
                      </m:e>
                      <m:sub>
                        <m:r>
                          <m:t>1</m:t>
                        </m:r>
                      </m:sub>
                    </m:sSub>
                  </m:e>
                </m:mr>
                <m:mr>
                  <m:e>
                    <m:sSub>
                      <m:e>
                        <m:r>
                          <m:t>p</m:t>
                        </m:r>
                      </m:e>
                      <m:sub>
                        <m:r>
                          <m:t>2</m:t>
                        </m:r>
                      </m:sub>
                    </m:sSub>
                  </m:e>
                </m:mr>
                <m:mr>
                  <m:e>
                    <m:r>
                      <m:t>⋮</m:t>
                    </m:r>
                  </m:e>
                </m:mr>
                <m:mr>
                  <m:e>
                    <m:sSub>
                      <m:e>
                        <m:r>
                          <m:t>p</m:t>
                        </m:r>
                      </m:e>
                      <m:sub>
                        <m:sSub>
                          <m:e>
                            <m:r>
                              <m:t>N</m:t>
                            </m:r>
                          </m:e>
                          <m:sub>
                            <m:r>
                              <m:t>B</m:t>
                            </m:r>
                          </m:sub>
                        </m:sSub>
                      </m:sub>
                    </m:sSub>
                  </m:e>
                </m:mr>
              </m:m>
            </m:e>
          </m:d>
          <m:r>
            <m:t>.</m:t>
          </m:r>
        </m:oMath>
      </m:oMathPara>
    </w:p>
    <w:p>
      <w:pPr>
        <w:pStyle w:val="FirstParagraph"/>
      </w:pPr>
      <w:r>
        <w:t xml:space="preserve">We can express this equation more compactly as</w:t>
      </w:r>
    </w:p>
    <w:p>
      <w:pPr>
        <w:pStyle w:val="a0"/>
      </w:pPr>
      <m:oMathPara>
        <m:oMathParaPr>
          <m:jc m:val="center"/>
        </m:oMathParaPr>
        <m:oMath>
          <m:r>
            <m:t>f</m:t>
          </m:r>
          <m:r>
            <m:t>=</m:t>
          </m:r>
          <m:r>
            <m:t>I</m:t>
          </m:r>
          <m:r>
            <m:t> </m:t>
          </m:r>
          <m:r>
            <m:t>a</m:t>
          </m:r>
          <m:r>
            <m:t>+</m:t>
          </m:r>
          <m:r>
            <m:t>p</m:t>
          </m:r>
          <m:r>
            <m:t> </m:t>
          </m:r>
          <m:r>
            <m:t>,</m:t>
          </m:r>
        </m:oMath>
      </m:oMathPara>
    </w:p>
    <w:p>
      <w:pPr>
        <w:pStyle w:val="FirstParagraph"/>
      </w:pPr>
      <w:r>
        <w:t xml:space="preserve">where</w:t>
      </w:r>
      <w:r>
        <w:t xml:space="preserve"> </w:t>
      </w:r>
      <m:oMath>
        <m:r>
          <m:t>f</m:t>
        </m:r>
      </m:oMath>
      <w:r>
        <w:t xml:space="preserve">,</w:t>
      </w:r>
      <w:r>
        <w:t xml:space="preserve"> </w:t>
      </w:r>
      <m:oMath>
        <m:r>
          <m:t>a</m:t>
        </m:r>
      </m:oMath>
      <w:r>
        <w:t xml:space="preserve"> </w:t>
      </w:r>
      <w:r>
        <w:t xml:space="preserve">and</w:t>
      </w:r>
      <w:r>
        <w:t xml:space="preserve"> </w:t>
      </w:r>
      <m:oMath>
        <m:r>
          <m:t>p</m:t>
        </m:r>
      </m:oMath>
      <w:r>
        <w:t xml:space="preserve"> </w:t>
      </w:r>
      <w:r>
        <w:t xml:space="preserve">are</w:t>
      </w:r>
      <w:r>
        <w:t xml:space="preserve"> </w:t>
      </w:r>
      <m:oMath>
        <m:r>
          <m:t>6</m:t>
        </m:r>
        <m:sSub>
          <m:e>
            <m:r>
              <m:t>N</m:t>
            </m:r>
          </m:e>
          <m:sub>
            <m:r>
              <m:t>B</m:t>
            </m:r>
          </m:sub>
        </m:sSub>
      </m:oMath>
      <w:r>
        <w:t xml:space="preserve">-dimensional vectors, and</w:t>
      </w:r>
      <w:r>
        <w:t xml:space="preserve"> </w:t>
      </w:r>
      <m:oMath>
        <m:r>
          <m:t>I</m:t>
        </m:r>
      </m:oMath>
      <w:r>
        <w:t xml:space="preserve"> </w:t>
      </w:r>
      <w:r>
        <w:t xml:space="preserve">is a</w:t>
      </w:r>
      <w:r>
        <w:t xml:space="preserve"> </w:t>
      </w:r>
      <m:oMath>
        <m:r>
          <m:t>6</m:t>
        </m:r>
        <m:sSub>
          <m:e>
            <m:r>
              <m:t>N</m:t>
            </m:r>
          </m:e>
          <m:sub>
            <m:r>
              <m:t>B</m:t>
            </m:r>
          </m:sub>
        </m:sSub>
        <m:r>
          <m:t>×</m:t>
        </m:r>
        <m:r>
          <m:t>6</m:t>
        </m:r>
        <m:sSub>
          <m:e>
            <m:r>
              <m:t>N</m:t>
            </m:r>
          </m:e>
          <m:sub>
            <m:r>
              <m:t>B</m:t>
            </m:r>
          </m:sub>
        </m:sSub>
      </m:oMath>
      <w:r>
        <w:t xml:space="preserve"> </w:t>
      </w:r>
      <w:r>
        <w:t xml:space="preserve">block-diagonal matrix. For completeness, we also define</w:t>
      </w:r>
      <w:r>
        <w:t xml:space="preserve"> </w:t>
      </w:r>
      <m:oMath>
        <m:r>
          <m:t>v</m:t>
        </m:r>
        <m:r>
          <m:t>=</m:t>
        </m:r>
        <m:r>
          <m:t>[</m:t>
        </m:r>
        <m:sSubSup>
          <m:e>
            <m:r>
              <m:rPr>
                <m:sty m:val="b"/>
              </m:rPr>
              <m:t>v</m:t>
            </m:r>
          </m:e>
          <m:sub>
            <m:r>
              <m:t>1</m:t>
            </m:r>
          </m:sub>
          <m:sup>
            <m:r>
              <m:rPr>
                <m:sty m:val="p"/>
              </m:rPr>
              <m:t>T</m:t>
            </m:r>
          </m:sup>
        </m:sSubSup>
        <m:sSubSup>
          <m:e>
            <m:r>
              <m:rPr>
                <m:sty m:val="b"/>
              </m:rPr>
              <m:t>v</m:t>
            </m:r>
          </m:e>
          <m:sub>
            <m:r>
              <m:t>2</m:t>
            </m:r>
          </m:sub>
          <m:sup>
            <m:r>
              <m:rPr>
                <m:sty m:val="p"/>
              </m:rPr>
              <m:t>T</m:t>
            </m:r>
          </m:sup>
        </m:sSubSup>
        <m:r>
          <m:t>⋯</m:t>
        </m:r>
        <m:sSubSup>
          <m:e>
            <m:r>
              <m:rPr>
                <m:sty m:val="b"/>
              </m:rPr>
              <m:t>v</m:t>
            </m:r>
          </m:e>
          <m:sub>
            <m:sSub>
              <m:e>
                <m:r>
                  <m:t>N</m:t>
                </m:r>
              </m:e>
              <m:sub>
                <m:r>
                  <m:t>B</m:t>
                </m:r>
              </m:sub>
            </m:sSub>
          </m:sub>
          <m:sup>
            <m:r>
              <m:rPr>
                <m:sty m:val="p"/>
              </m:rPr>
              <m:t>T</m:t>
            </m:r>
          </m:sup>
        </m:sSubSup>
        <m:sSup>
          <m:e>
            <m:r>
              <m:t>]</m:t>
            </m:r>
          </m:e>
          <m:sup>
            <m:r>
              <m:rPr>
                <m:sty m:val="p"/>
              </m:rPr>
              <m:t>T</m:t>
            </m:r>
          </m:sup>
        </m:sSup>
      </m:oMath>
      <w:r>
        <w:t xml:space="preserve">, where</w:t>
      </w:r>
      <w:r>
        <w:t xml:space="preserve"> </w:t>
      </w:r>
      <m:oMath>
        <m:sSub>
          <m:e>
            <m:r>
              <m:rPr>
                <m:sty m:val="b"/>
              </m:rPr>
              <m:t>v</m:t>
            </m:r>
          </m:e>
          <m:sub>
            <m:r>
              <m:t>i</m:t>
            </m:r>
          </m:sub>
        </m:sSub>
      </m:oMath>
      <w:r>
        <w:t xml:space="preserve"> </w:t>
      </w:r>
      <w:r>
        <w:t xml:space="preserve">is the velocity of body</w:t>
      </w:r>
      <w:r>
        <w:t xml:space="preserve"> </w:t>
      </w:r>
      <m:oMath>
        <m:r>
          <m:t>i</m:t>
        </m:r>
      </m:oMath>
      <w:r>
        <w:t xml:space="preserve">, as this vector will be needed in the joint constraint equation.</w:t>
      </w:r>
    </w:p>
    <w:p>
      <w:pPr>
        <w:pStyle w:val="1"/>
      </w:pPr>
      <w:bookmarkStart w:id="111" w:name="step-2-joint-motion-from-body-motion"/>
      <w:r>
        <w:t xml:space="preserve">Step 2: Joint Motion from Body Motion</w:t>
      </w:r>
      <w:bookmarkEnd w:id="111"/>
    </w:p>
    <w:p>
      <w:pPr>
        <w:pStyle w:val="FirstParagraph"/>
      </w:pPr>
      <w:r>
        <w:t xml:space="preserve">The vector</w:t>
      </w:r>
      <w:r>
        <w:t xml:space="preserve"> </w:t>
      </w:r>
      <m:oMath>
        <m:r>
          <m:t>a</m:t>
        </m:r>
      </m:oMath>
      <w:r>
        <w:t xml:space="preserve"> </w:t>
      </w:r>
      <w:r>
        <w:t xml:space="preserve">in Eq. 3.66 is a vector of body accelerations; but the constraints imposed by the joints are expressed in terms of joint velocities and accelerations. Therefore, we need a formula to express joint motion in terms of body motion. Let</w:t>
      </w:r>
      <w:r>
        <w:t xml:space="preserve"> </w:t>
      </w:r>
      <m:oMath>
        <m:sSub>
          <m:e>
            <m:r>
              <m:t>v</m:t>
            </m:r>
          </m:e>
          <m:sub>
            <m:r>
              <m:t>J</m:t>
            </m:r>
            <m:r>
              <m:t>j</m:t>
            </m:r>
          </m:sub>
        </m:sSub>
      </m:oMath>
      <w:r>
        <w:t xml:space="preserve"> </w:t>
      </w:r>
      <w:r>
        <w:t xml:space="preserve">and</w:t>
      </w:r>
      <w:r>
        <w:t xml:space="preserve"> </w:t>
      </w:r>
      <m:oMath>
        <m:sSub>
          <m:e>
            <m:r>
              <m:t>a</m:t>
            </m:r>
          </m:e>
          <m:sub>
            <m:r>
              <m:t>J</m:t>
            </m:r>
            <m:r>
              <m:t>j</m:t>
            </m:r>
          </m:sub>
        </m:sSub>
      </m:oMath>
      <w:r>
        <w:t xml:space="preserve"> </w:t>
      </w:r>
      <w:r>
        <w:t xml:space="preserve">denote the velocity and acceleration, respectively, across joint</w:t>
      </w:r>
      <w:r>
        <w:t xml:space="preserve"> </w:t>
      </w:r>
      <m:oMath>
        <m:r>
          <m:t>j</m:t>
        </m:r>
      </m:oMath>
      <w:r>
        <w:t xml:space="preserve">; and let</w:t>
      </w:r>
      <w:r>
        <w:t xml:space="preserve"> </w:t>
      </w:r>
      <m:oMath>
        <m:sSub>
          <m:e>
            <m:r>
              <m:t>v</m:t>
            </m:r>
          </m:e>
          <m:sub>
            <m:r>
              <m:t>J</m:t>
            </m:r>
          </m:sub>
        </m:sSub>
      </m:oMath>
      <w:r>
        <w:t xml:space="preserve"> </w:t>
      </w:r>
      <w:r>
        <w:t xml:space="preserve">and</w:t>
      </w:r>
      <w:r>
        <w:t xml:space="preserve"> </w:t>
      </w:r>
      <m:oMath>
        <m:sSub>
          <m:e>
            <m:r>
              <m:t>a</m:t>
            </m:r>
          </m:e>
          <m:sub>
            <m:r>
              <m:t>J</m:t>
            </m:r>
          </m:sub>
        </m:sSub>
      </m:oMath>
      <w:r>
        <w:t xml:space="preserve"> </w:t>
      </w:r>
      <w:r>
        <w:t xml:space="preserve">be the</w:t>
      </w:r>
      <w:r>
        <w:t xml:space="preserve"> </w:t>
      </w:r>
      <m:oMath>
        <m:r>
          <m:t>6</m:t>
        </m:r>
        <m:sSub>
          <m:e>
            <m:r>
              <m:t>N</m:t>
            </m:r>
          </m:e>
          <m:sub>
            <m:r>
              <m:t>J</m:t>
            </m:r>
          </m:sub>
        </m:sSub>
      </m:oMath>
      <w:r>
        <w:t xml:space="preserve">-dimensional vectors formed by concatenating</w:t>
      </w:r>
      <w:r>
        <w:t xml:space="preserve"> </w:t>
      </w:r>
      <m:oMath>
        <m:sSub>
          <m:e>
            <m:r>
              <m:t>v</m:t>
            </m:r>
          </m:e>
          <m:sub>
            <m:r>
              <m:t>J</m:t>
            </m:r>
            <m:r>
              <m:t>1</m:t>
            </m:r>
          </m:sub>
        </m:sSub>
        <m:r>
          <m:t>⋯</m:t>
        </m:r>
        <m:sSub>
          <m:e>
            <m:r>
              <m:t>v</m:t>
            </m:r>
          </m:e>
          <m:sub>
            <m:r>
              <m:t>J</m:t>
            </m:r>
            <m:sSub>
              <m:e>
                <m:r>
                  <m:t>N</m:t>
                </m:r>
              </m:e>
              <m:sub>
                <m:r>
                  <m:t>J</m:t>
                </m:r>
              </m:sub>
            </m:sSub>
          </m:sub>
        </m:sSub>
      </m:oMath>
      <w:r>
        <w:t xml:space="preserve"> </w:t>
      </w:r>
      <w:r>
        <w:t xml:space="preserve">and</w:t>
      </w:r>
      <w:r>
        <w:t xml:space="preserve"> </w:t>
      </w:r>
      <m:oMath>
        <m:sSub>
          <m:e>
            <m:r>
              <m:t>a</m:t>
            </m:r>
          </m:e>
          <m:sub>
            <m:r>
              <m:t>J</m:t>
            </m:r>
            <m:r>
              <m:t>1</m:t>
            </m:r>
          </m:sub>
        </m:sSub>
        <m:r>
          <m:t>⋯</m:t>
        </m:r>
        <m:sSub>
          <m:e>
            <m:r>
              <m:t>a</m:t>
            </m:r>
          </m:e>
          <m:sub>
            <m:r>
              <m:t>J</m:t>
            </m:r>
            <m:sSub>
              <m:e>
                <m:r>
                  <m:t>N</m:t>
                </m:r>
              </m:e>
              <m:sub>
                <m:r>
                  <m:t>J</m:t>
                </m:r>
              </m:sub>
            </m:sSub>
          </m:sub>
        </m:sSub>
      </m:oMath>
      <w:r>
        <w:t xml:space="preserve">, respectively. By definition,</w:t>
      </w:r>
      <w:r>
        <w:t xml:space="preserve"> </w:t>
      </w:r>
      <m:oMath>
        <m:sSub>
          <m:e>
            <m:r>
              <m:t>v</m:t>
            </m:r>
          </m:e>
          <m:sub>
            <m:r>
              <m:t>J</m:t>
            </m:r>
            <m:r>
              <m:t>j</m:t>
            </m:r>
          </m:sub>
        </m:sSub>
      </m:oMath>
      <w:r>
        <w:t xml:space="preserve"> </w:t>
      </w:r>
      <w:r>
        <w:t xml:space="preserve">and</w:t>
      </w:r>
      <w:r>
        <w:t xml:space="preserve"> </w:t>
      </w:r>
      <m:oMath>
        <m:sSub>
          <m:e>
            <m:r>
              <m:t>a</m:t>
            </m:r>
          </m:e>
          <m:sub>
            <m:r>
              <m:t>J</m:t>
            </m:r>
            <m:r>
              <m:t>j</m:t>
            </m:r>
          </m:sub>
        </m:sSub>
      </m:oMath>
      <w:r>
        <w:t xml:space="preserve"> </w:t>
      </w:r>
      <w:r>
        <w:t xml:space="preserve">are the velocity and acceleration of the joint’s successor body relative to its predecessor; so</w:t>
      </w:r>
    </w:p>
    <w:p>
      <w:pPr>
        <w:pStyle w:val="a0"/>
      </w:pPr>
      <m:oMathPara>
        <m:oMathParaPr>
          <m:jc m:val="center"/>
        </m:oMathParaPr>
        <m:oMath>
          <m:sSub>
            <m:e>
              <m:r>
                <m:rPr>
                  <m:sty m:val="b"/>
                </m:rPr>
                <m:t>v</m:t>
              </m:r>
            </m:e>
            <m:sub>
              <m:r>
                <m:rPr>
                  <m:sty m:val="p"/>
                </m:rPr>
                <m:t>J</m:t>
              </m:r>
              <m:r>
                <m:t>j</m:t>
              </m:r>
            </m:sub>
          </m:sSub>
          <m:r>
            <m:t>=</m:t>
          </m:r>
          <m:sSub>
            <m:e>
              <m:r>
                <m:rPr>
                  <m:sty m:val="b"/>
                </m:rPr>
                <m:t>v</m:t>
              </m:r>
            </m:e>
            <m:sub>
              <m:r>
                <m:t>s</m:t>
              </m:r>
              <m:r>
                <m:t>(</m:t>
              </m:r>
              <m:r>
                <m:t>j</m:t>
              </m:r>
              <m:r>
                <m:t>)</m:t>
              </m:r>
            </m:sub>
          </m:sSub>
          <m:r>
            <m:t>−</m:t>
          </m:r>
          <m:sSub>
            <m:e>
              <m:r>
                <m:rPr>
                  <m:sty m:val="b"/>
                </m:rPr>
                <m:t>v</m:t>
              </m:r>
            </m:e>
            <m:sub>
              <m:r>
                <m:t>p</m:t>
              </m:r>
              <m:r>
                <m:t>(</m:t>
              </m:r>
              <m:r>
                <m:t>j</m:t>
              </m:r>
              <m:r>
                <m:t>)</m:t>
              </m:r>
            </m:sub>
          </m:sSub>
        </m:oMath>
      </m:oMathPara>
    </w:p>
    <w:p>
      <w:pPr>
        <w:pStyle w:val="FirstParagraph"/>
      </w:pPr>
      <w:r>
        <w:t xml:space="preserve">and</w:t>
      </w:r>
    </w:p>
    <w:p>
      <w:pPr>
        <w:pStyle w:val="a0"/>
      </w:pPr>
      <m:oMathPara>
        <m:oMathParaPr>
          <m:jc m:val="center"/>
        </m:oMathParaPr>
        <m:oMath>
          <m:sSub>
            <m:e>
              <m:r>
                <m:t>a</m:t>
              </m:r>
            </m:e>
            <m:sub>
              <m:r>
                <m:rPr>
                  <m:sty m:val="p"/>
                </m:rPr>
                <m:t>J</m:t>
              </m:r>
              <m:r>
                <m:t>j</m:t>
              </m:r>
            </m:sub>
          </m:sSub>
          <m:r>
            <m:t>=</m:t>
          </m:r>
          <m:sSub>
            <m:e>
              <m:r>
                <m:t>a</m:t>
              </m:r>
            </m:e>
            <m:sub>
              <m:r>
                <m:t>s</m:t>
              </m:r>
              <m:r>
                <m:t>(</m:t>
              </m:r>
              <m:r>
                <m:t>j</m:t>
              </m:r>
              <m:r>
                <m:t>)</m:t>
              </m:r>
            </m:sub>
          </m:sSub>
          <m:r>
            <m:t>−</m:t>
          </m:r>
          <m:sSub>
            <m:e>
              <m:r>
                <m:t>a</m:t>
              </m:r>
            </m:e>
            <m:sub>
              <m:r>
                <m:t>p</m:t>
              </m:r>
              <m:r>
                <m:t>(</m:t>
              </m:r>
              <m:r>
                <m:t>j</m:t>
              </m:r>
              <m:r>
                <m:t>)</m:t>
              </m:r>
            </m:sub>
          </m:sSub>
          <m:r>
            <m:t>.</m:t>
          </m:r>
        </m:oMath>
      </m:oMathPara>
    </w:p>
    <w:p>
      <w:pPr>
        <w:pStyle w:val="FirstParagraph"/>
      </w:pPr>
      <w:r>
        <w:t xml:space="preserve">These equations can be collected together and expressed as follows:</w:t>
      </w:r>
    </w:p>
    <w:p>
      <w:pPr>
        <w:pStyle w:val="a0"/>
      </w:pPr>
      <m:oMathPara>
        <m:oMathParaPr>
          <m:jc m:val="center"/>
        </m:oMathParaPr>
        <m:oMath>
          <m:sSub>
            <m:e>
              <m:r>
                <m:rPr>
                  <m:sty m:val="b"/>
                </m:rPr>
                <m:t>v</m:t>
              </m:r>
            </m:e>
            <m:sub>
              <m:r>
                <m:rPr>
                  <m:sty m:val="p"/>
                </m:rPr>
                <m:t>J</m:t>
              </m:r>
            </m:sub>
          </m:sSub>
          <m:r>
            <m:t>=</m:t>
          </m:r>
          <m:d>
            <m:dPr>
              <m:begChr m:val="["/>
              <m:endChr m:val="]"/>
              <m:grow/>
            </m:dPr>
            <m:e>
              <m:m>
                <m:mPr>
                  <m:baseJc m:val="center"/>
                  <m:plcHide m:val="1"/>
                  <m:mcs>
                    <m:mc>
                      <m:mcPr>
                        <m:mcJc m:val="left"/>
                        <m:count m:val="1"/>
                      </m:mcPr>
                    </m:mc>
                  </m:mcs>
                </m:mPr>
                <m:mr>
                  <m:e>
                    <m:sSub>
                      <m:e>
                        <m:r>
                          <m:rPr>
                            <m:sty m:val="b"/>
                          </m:rPr>
                          <m:t>v</m:t>
                        </m:r>
                      </m:e>
                      <m:sub>
                        <m:r>
                          <m:rPr>
                            <m:sty m:val="p"/>
                          </m:rPr>
                          <m:t>J</m:t>
                        </m:r>
                        <m:r>
                          <m:t>1</m:t>
                        </m:r>
                      </m:sub>
                    </m:sSub>
                  </m:e>
                </m:mr>
                <m:mr>
                  <m:e>
                    <m:r>
                      <m:t>⋮</m:t>
                    </m:r>
                  </m:e>
                </m:mr>
                <m:mr>
                  <m:e>
                    <m:sSub>
                      <m:e>
                        <m:r>
                          <m:rPr>
                            <m:sty m:val="b"/>
                          </m:rPr>
                          <m:t>v</m:t>
                        </m:r>
                      </m:e>
                      <m:sub>
                        <m:r>
                          <m:rPr>
                            <m:sty m:val="p"/>
                          </m:rPr>
                          <m:t>J</m:t>
                        </m:r>
                        <m:sSub>
                          <m:e>
                            <m:r>
                              <m:t>N</m:t>
                            </m:r>
                          </m:e>
                          <m:sub>
                            <m:r>
                              <m:t>J</m:t>
                            </m:r>
                          </m:sub>
                        </m:sSub>
                      </m:sub>
                    </m:sSub>
                  </m:e>
                </m:mr>
              </m:m>
            </m:e>
          </m:d>
          <m:r>
            <m:t>=</m:t>
          </m:r>
          <m:d>
            <m:dPr>
              <m:begChr m:val="["/>
              <m:endChr m:val="]"/>
              <m:grow/>
            </m:dPr>
            <m:e>
              <m:m>
                <m:mPr>
                  <m:baseJc m:val="center"/>
                  <m:plcHide m:val="1"/>
                  <m:mcs>
                    <m:mc>
                      <m:mcPr>
                        <m:mcJc m:val="left"/>
                        <m:count m:val="1"/>
                      </m:mcPr>
                    </m:mc>
                  </m:mcs>
                </m:mPr>
                <m:mr>
                  <m:e>
                    <m:sSub>
                      <m:e>
                        <m:r>
                          <m:rPr>
                            <m:sty m:val="b"/>
                          </m:rPr>
                          <m:t>v</m:t>
                        </m:r>
                      </m:e>
                      <m:sub>
                        <m:r>
                          <m:t>s</m:t>
                        </m:r>
                        <m:r>
                          <m:t>(</m:t>
                        </m:r>
                        <m:r>
                          <m:t>1</m:t>
                        </m:r>
                        <m:r>
                          <m:t>)</m:t>
                        </m:r>
                      </m:sub>
                    </m:sSub>
                    <m:r>
                      <m:t>−</m:t>
                    </m:r>
                    <m:sSub>
                      <m:e>
                        <m:r>
                          <m:rPr>
                            <m:sty m:val="b"/>
                          </m:rPr>
                          <m:t>v</m:t>
                        </m:r>
                      </m:e>
                      <m:sub>
                        <m:r>
                          <m:t>p</m:t>
                        </m:r>
                        <m:r>
                          <m:t>(</m:t>
                        </m:r>
                        <m:r>
                          <m:t>1</m:t>
                        </m:r>
                        <m:r>
                          <m:t>)</m:t>
                        </m:r>
                      </m:sub>
                    </m:sSub>
                  </m:e>
                </m:mr>
                <m:mr>
                  <m:e>
                    <m:r>
                      <m:t>⋮</m:t>
                    </m:r>
                  </m:e>
                </m:mr>
                <m:mr>
                  <m:e>
                    <m:sSub>
                      <m:e>
                        <m:r>
                          <m:rPr>
                            <m:sty m:val="b"/>
                          </m:rPr>
                          <m:t>v</m:t>
                        </m:r>
                      </m:e>
                      <m:sub>
                        <m:r>
                          <m:t>s</m:t>
                        </m:r>
                        <m:r>
                          <m:t>(</m:t>
                        </m:r>
                        <m:sSub>
                          <m:e>
                            <m:r>
                              <m:t>N</m:t>
                            </m:r>
                          </m:e>
                          <m:sub>
                            <m:r>
                              <m:t>J</m:t>
                            </m:r>
                          </m:sub>
                        </m:sSub>
                        <m:r>
                          <m:t>)</m:t>
                        </m:r>
                      </m:sub>
                    </m:sSub>
                    <m:r>
                      <m:t>−</m:t>
                    </m:r>
                    <m:sSub>
                      <m:e>
                        <m:r>
                          <m:rPr>
                            <m:sty m:val="b"/>
                          </m:rPr>
                          <m:t>v</m:t>
                        </m:r>
                      </m:e>
                      <m:sub>
                        <m:r>
                          <m:t>p</m:t>
                        </m:r>
                        <m:r>
                          <m:t>(</m:t>
                        </m:r>
                        <m:sSub>
                          <m:e>
                            <m:r>
                              <m:t>N</m:t>
                            </m:r>
                          </m:e>
                          <m:sub>
                            <m:r>
                              <m:t>J</m:t>
                            </m:r>
                          </m:sub>
                        </m:sSub>
                        <m:r>
                          <m:t>)</m:t>
                        </m:r>
                      </m:sub>
                    </m:sSub>
                  </m:e>
                </m:mr>
              </m:m>
            </m:e>
          </m:d>
          <m:r>
            <m:t>=</m:t>
          </m:r>
          <m:sSup>
            <m:e>
              <m:r>
                <m:rPr>
                  <m:sty m:val="b"/>
                </m:rPr>
                <m:t>P</m:t>
              </m:r>
            </m:e>
            <m:sup>
              <m:r>
                <m:rPr>
                  <m:sty m:val="p"/>
                </m:rPr>
                <m:t>T</m:t>
              </m:r>
            </m:sup>
          </m:sSup>
          <m:r>
            <m:rPr>
              <m:sty m:val="b"/>
            </m:rPr>
            <m:t>v</m:t>
          </m:r>
        </m:oMath>
      </m:oMathPara>
    </w:p>
    <w:p>
      <w:pPr>
        <w:pStyle w:val="FirstParagraph"/>
      </w:pPr>
      <w:r>
        <w:t xml:space="preserve">and</w:t>
      </w:r>
    </w:p>
    <w:p>
      <w:pPr>
        <w:pStyle w:val="a0"/>
      </w:pPr>
      <m:oMathPara>
        <m:oMathParaPr>
          <m:jc m:val="center"/>
        </m:oMathParaPr>
        <m:oMath>
          <m:sSub>
            <m:e>
              <m:r>
                <m:t>a</m:t>
              </m:r>
            </m:e>
            <m:sub>
              <m:r>
                <m:t>J</m:t>
              </m:r>
            </m:sub>
          </m:sSub>
          <m:r>
            <m:t>=</m:t>
          </m:r>
          <m:d>
            <m:dPr>
              <m:begChr m:val="["/>
              <m:endChr m:val="]"/>
              <m:grow/>
            </m:dPr>
            <m:e>
              <m:m>
                <m:mPr>
                  <m:baseJc m:val="center"/>
                  <m:plcHide m:val="1"/>
                  <m:mcs>
                    <m:mc>
                      <m:mcPr>
                        <m:mcJc m:val="left"/>
                        <m:count m:val="1"/>
                      </m:mcPr>
                    </m:mc>
                  </m:mcs>
                </m:mPr>
                <m:mr>
                  <m:e>
                    <m:sSub>
                      <m:e>
                        <m:r>
                          <m:t>a</m:t>
                        </m:r>
                      </m:e>
                      <m:sub>
                        <m:r>
                          <m:t>J</m:t>
                        </m:r>
                        <m:r>
                          <m:t>1</m:t>
                        </m:r>
                      </m:sub>
                    </m:sSub>
                  </m:e>
                </m:mr>
                <m:mr>
                  <m:e>
                    <m:r>
                      <m:t>⋮</m:t>
                    </m:r>
                  </m:e>
                </m:mr>
                <m:mr>
                  <m:e>
                    <m:sSub>
                      <m:e>
                        <m:r>
                          <m:t>a</m:t>
                        </m:r>
                      </m:e>
                      <m:sub>
                        <m:r>
                          <m:t>J</m:t>
                        </m:r>
                        <m:sSub>
                          <m:e>
                            <m:r>
                              <m:t>N</m:t>
                            </m:r>
                          </m:e>
                          <m:sub>
                            <m:r>
                              <m:t>J</m:t>
                            </m:r>
                          </m:sub>
                        </m:sSub>
                      </m:sub>
                    </m:sSub>
                  </m:e>
                </m:mr>
              </m:m>
            </m:e>
          </m:d>
          <m:r>
            <m:t>=</m:t>
          </m:r>
          <m:d>
            <m:dPr>
              <m:begChr m:val="["/>
              <m:endChr m:val="]"/>
              <m:grow/>
            </m:dPr>
            <m:e>
              <m:m>
                <m:mPr>
                  <m:baseJc m:val="center"/>
                  <m:plcHide m:val="1"/>
                  <m:mcs>
                    <m:mc>
                      <m:mcPr>
                        <m:mcJc m:val="left"/>
                        <m:count m:val="1"/>
                      </m:mcPr>
                    </m:mc>
                  </m:mcs>
                </m:mPr>
                <m:mr>
                  <m:e>
                    <m:sSub>
                      <m:e>
                        <m:r>
                          <m:t>a</m:t>
                        </m:r>
                      </m:e>
                      <m:sub>
                        <m:r>
                          <m:t>s</m:t>
                        </m:r>
                        <m:r>
                          <m:t>(</m:t>
                        </m:r>
                        <m:r>
                          <m:t>1</m:t>
                        </m:r>
                        <m:r>
                          <m:t>)</m:t>
                        </m:r>
                      </m:sub>
                    </m:sSub>
                    <m:r>
                      <m:t>−</m:t>
                    </m:r>
                    <m:sSub>
                      <m:e>
                        <m:r>
                          <m:t>a</m:t>
                        </m:r>
                      </m:e>
                      <m:sub>
                        <m:r>
                          <m:t>p</m:t>
                        </m:r>
                        <m:r>
                          <m:t>(</m:t>
                        </m:r>
                        <m:r>
                          <m:t>1</m:t>
                        </m:r>
                        <m:r>
                          <m:t>)</m:t>
                        </m:r>
                      </m:sub>
                    </m:sSub>
                  </m:e>
                </m:mr>
                <m:mr>
                  <m:e>
                    <m:r>
                      <m:t>⋮</m:t>
                    </m:r>
                  </m:e>
                </m:mr>
                <m:mr>
                  <m:e>
                    <m:sSub>
                      <m:e>
                        <m:r>
                          <m:t>a</m:t>
                        </m:r>
                      </m:e>
                      <m:sub>
                        <m:r>
                          <m:t>s</m:t>
                        </m:r>
                        <m:r>
                          <m:t>(</m:t>
                        </m:r>
                        <m:sSub>
                          <m:e>
                            <m:r>
                              <m:t>N</m:t>
                            </m:r>
                          </m:e>
                          <m:sub>
                            <m:r>
                              <m:t>J</m:t>
                            </m:r>
                          </m:sub>
                        </m:sSub>
                        <m:r>
                          <m:t>)</m:t>
                        </m:r>
                      </m:sub>
                    </m:sSub>
                    <m:r>
                      <m:t>−</m:t>
                    </m:r>
                    <m:sSub>
                      <m:e>
                        <m:r>
                          <m:t>a</m:t>
                        </m:r>
                      </m:e>
                      <m:sub>
                        <m:r>
                          <m:t>p</m:t>
                        </m:r>
                        <m:r>
                          <m:t>(</m:t>
                        </m:r>
                        <m:sSub>
                          <m:e>
                            <m:r>
                              <m:t>N</m:t>
                            </m:r>
                          </m:e>
                          <m:sub>
                            <m:r>
                              <m:t>J</m:t>
                            </m:r>
                          </m:sub>
                        </m:sSub>
                        <m:r>
                          <m:t>)</m:t>
                        </m:r>
                      </m:sub>
                    </m:sSub>
                  </m:e>
                </m:mr>
              </m:m>
            </m:e>
          </m:d>
          <m:r>
            <m:t>=</m:t>
          </m:r>
          <m:sSup>
            <m:e>
              <m:r>
                <m:t>P</m:t>
              </m:r>
            </m:e>
            <m:sup>
              <m:r>
                <m:rPr>
                  <m:sty m:val="p"/>
                </m:rPr>
                <m:t>T</m:t>
              </m:r>
            </m:sup>
          </m:sSup>
          <m:r>
            <m:t>a</m:t>
          </m:r>
          <m:r>
            <m:t> </m:t>
          </m:r>
          <m:r>
            <m:t>,</m:t>
          </m:r>
        </m:oMath>
      </m:oMathPara>
    </w:p>
    <w:p>
      <w:pPr>
        <w:pStyle w:val="FirstParagraph"/>
      </w:pPr>
      <w:r>
        <w:t xml:space="preserve">where</w:t>
      </w:r>
    </w:p>
    <w:p>
      <w:pPr>
        <w:pStyle w:val="a0"/>
      </w:pPr>
      <m:oMathPara>
        <m:oMathParaPr>
          <m:jc m:val="center"/>
        </m:oMathParaPr>
        <m:oMath>
          <m:sSub>
            <m:e>
              <m:r>
                <m:t>P</m:t>
              </m:r>
            </m:e>
            <m:sub>
              <m:r>
                <m:t>i</m:t>
              </m:r>
              <m:r>
                <m:t>j</m:t>
              </m:r>
            </m:sub>
          </m:sSub>
          <m:r>
            <m:t>=</m:t>
          </m:r>
          <m:d>
            <m:dPr>
              <m:begChr m:val="{"/>
              <m:endChr m:val=""/>
              <m:grow/>
            </m:dPr>
            <m:e>
              <m:m>
                <m:mPr>
                  <m:baseJc m:val="center"/>
                  <m:plcHide m:val="1"/>
                  <m:mcs>
                    <m:mc>
                      <m:mcPr>
                        <m:mcJc m:val="left"/>
                        <m:count m:val="1"/>
                      </m:mcPr>
                    </m:mc>
                    <m:mc>
                      <m:mcPr>
                        <m:mcJc m:val="left"/>
                        <m:count m:val="1"/>
                      </m:mcPr>
                    </m:mc>
                  </m:mcs>
                </m:mPr>
                <m:mr>
                  <m:e>
                    <m:sSub>
                      <m:e>
                        <m:r>
                          <m:rPr>
                            <m:sty m:val="b"/>
                          </m:rPr>
                          <m:t>1</m:t>
                        </m:r>
                      </m:e>
                      <m:sub>
                        <m:r>
                          <m:t>6</m:t>
                        </m:r>
                        <m:r>
                          <m:t>×</m:t>
                        </m:r>
                        <m:r>
                          <m:t>6</m:t>
                        </m:r>
                      </m:sub>
                    </m:sSub>
                  </m:e>
                  <m:e>
                    <m:r>
                      <m:rPr>
                        <m:sty m:val="p"/>
                      </m:rPr>
                      <m:t>i</m:t>
                    </m:r>
                    <m:r>
                      <m:rPr>
                        <m:sty m:val="p"/>
                      </m:rPr>
                      <m:t>f</m:t>
                    </m:r>
                    <m:r>
                      <m:rPr>
                        <m:sty m:val="p"/>
                      </m:rPr>
                      <m:t> </m:t>
                    </m:r>
                    <m:r>
                      <m:t>i</m:t>
                    </m:r>
                    <m:r>
                      <m:t>=</m:t>
                    </m:r>
                    <m:r>
                      <m:t>s</m:t>
                    </m:r>
                    <m:r>
                      <m:t>(</m:t>
                    </m:r>
                    <m:r>
                      <m:t>j</m:t>
                    </m:r>
                    <m:r>
                      <m:t>)</m:t>
                    </m:r>
                  </m:e>
                </m:mr>
                <m:mr>
                  <m:e>
                    <m:r>
                      <m:t>−</m:t>
                    </m:r>
                    <m:sSub>
                      <m:e>
                        <m:r>
                          <m:rPr>
                            <m:sty m:val="b"/>
                          </m:rPr>
                          <m:t>1</m:t>
                        </m:r>
                      </m:e>
                      <m:sub>
                        <m:r>
                          <m:t>6</m:t>
                        </m:r>
                        <m:r>
                          <m:t>×</m:t>
                        </m:r>
                        <m:r>
                          <m:t>6</m:t>
                        </m:r>
                      </m:sub>
                    </m:sSub>
                  </m:e>
                  <m:e>
                    <m:r>
                      <m:rPr>
                        <m:sty m:val="p"/>
                      </m:rPr>
                      <m:t>i</m:t>
                    </m:r>
                    <m:r>
                      <m:rPr>
                        <m:sty m:val="p"/>
                      </m:rPr>
                      <m:t>f</m:t>
                    </m:r>
                    <m:r>
                      <m:rPr>
                        <m:sty m:val="p"/>
                      </m:rPr>
                      <m:t> </m:t>
                    </m:r>
                    <m:r>
                      <m:t>i</m:t>
                    </m:r>
                    <m:r>
                      <m:t>=</m:t>
                    </m:r>
                    <m:r>
                      <m:t>p</m:t>
                    </m:r>
                    <m:r>
                      <m:t>(</m:t>
                    </m:r>
                    <m:r>
                      <m:t>j</m:t>
                    </m:r>
                    <m:r>
                      <m:t>)</m:t>
                    </m:r>
                  </m:e>
                </m:mr>
                <m:mr>
                  <m:e>
                    <m:sSub>
                      <m:e>
                        <m:r>
                          <m:rPr>
                            <m:sty m:val="b"/>
                          </m:rPr>
                          <m:t>0</m:t>
                        </m:r>
                      </m:e>
                      <m:sub>
                        <m:r>
                          <m:t>6</m:t>
                        </m:r>
                        <m:r>
                          <m:t>×</m:t>
                        </m:r>
                        <m:r>
                          <m:t>6</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m:oMath>
        <m:r>
          <m:t>P</m:t>
        </m:r>
      </m:oMath>
      <w:r>
        <w:t xml:space="preserve"> </w:t>
      </w:r>
      <w:r>
        <w:t xml:space="preserve">is therefore a</w:t>
      </w:r>
      <w:r>
        <w:t xml:space="preserve"> </w:t>
      </w:r>
      <m:oMath>
        <m:r>
          <m:t>6</m:t>
        </m:r>
        <m:sSub>
          <m:e>
            <m:r>
              <m:t>N</m:t>
            </m:r>
          </m:e>
          <m:sub>
            <m:r>
              <m:t>B</m:t>
            </m:r>
          </m:sub>
        </m:sSub>
        <m:r>
          <m:t>×</m:t>
        </m:r>
        <m:r>
          <m:t>6</m:t>
        </m:r>
        <m:sSub>
          <m:e>
            <m:r>
              <m:t>N</m:t>
            </m:r>
          </m:e>
          <m:sub>
            <m:r>
              <m:t>J</m:t>
            </m:r>
          </m:sub>
        </m:sSub>
      </m:oMath>
      <w:r>
        <w:t xml:space="preserve"> </w:t>
      </w:r>
      <w:r>
        <w:t xml:space="preserve">matrix, which is organized as an</w:t>
      </w:r>
      <w:r>
        <w:t xml:space="preserve"> </w:t>
      </w:r>
      <m:oMath>
        <m:sSub>
          <m:e>
            <m:r>
              <m:t>N</m:t>
            </m:r>
          </m:e>
          <m:sub>
            <m:r>
              <m:t>B</m:t>
            </m:r>
          </m:sub>
        </m:sSub>
        <m:r>
          <m:t>×</m:t>
        </m:r>
        <m:sSub>
          <m:e>
            <m:r>
              <m:t>N</m:t>
            </m:r>
          </m:e>
          <m:sub>
            <m:r>
              <m:t>J</m:t>
            </m:r>
          </m:sub>
        </m:sSub>
      </m:oMath>
      <w:r>
        <w:t xml:space="preserve"> </w:t>
      </w:r>
      <w:r>
        <w:t xml:space="preserve">block matrix of</w:t>
      </w:r>
      <w:r>
        <w:t xml:space="preserve"> </w:t>
      </w:r>
      <m:oMath>
        <m:r>
          <m:t>6</m:t>
        </m:r>
        <m:r>
          <m:t>×</m:t>
        </m:r>
        <m:r>
          <m:t>6</m:t>
        </m:r>
      </m:oMath>
      <w:r>
        <w:t xml:space="preserve"> </w:t>
      </w:r>
      <w:r>
        <w:t xml:space="preserve">blocks, and it maps the vectors of collected body velocities and accelerations (</w:t>
      </w:r>
      <m:oMath>
        <m:r>
          <m:rPr>
            <m:sty m:val="b"/>
          </m:rPr>
          <m:t>v</m:t>
        </m:r>
      </m:oMath>
      <w:r>
        <w:t xml:space="preserve"> </w:t>
      </w:r>
      <w:r>
        <w:t xml:space="preserve">and</w:t>
      </w:r>
      <w:r>
        <w:t xml:space="preserve"> </w:t>
      </w:r>
      <m:oMath>
        <m:r>
          <m:rPr>
            <m:sty m:val="b"/>
          </m:rPr>
          <m:t>a</m:t>
        </m:r>
      </m:oMath>
      <w:r>
        <w:t xml:space="preserve">) to the vectors of collected joint velocities and accelerations (</w:t>
      </w:r>
      <m:oMath>
        <m:sSub>
          <m:e>
            <m:r>
              <m:rPr>
                <m:sty m:val="b"/>
              </m:rPr>
              <m:t>v</m:t>
            </m:r>
          </m:e>
          <m:sub>
            <m:r>
              <m:t>J</m:t>
            </m:r>
          </m:sub>
        </m:sSub>
      </m:oMath>
      <w:r>
        <w:t xml:space="preserve"> </w:t>
      </w:r>
      <w:r>
        <w:t xml:space="preserve">and</w:t>
      </w:r>
      <w:r>
        <w:t xml:space="preserve"> </w:t>
      </w:r>
      <m:oMath>
        <m:sSub>
          <m:e>
            <m:r>
              <m:rPr>
                <m:sty m:val="b"/>
              </m:rPr>
              <m:t>a</m:t>
            </m:r>
          </m:e>
          <m:sub>
            <m:r>
              <m:t>J</m:t>
            </m:r>
          </m:sub>
        </m:sSub>
      </m:oMath>
      <w:r>
        <w:t xml:space="preserve">). Each row</w:t>
      </w:r>
      <m:oMath>
        <m:sSup>
          <m:e>
            <m:r>
              <m:t>​</m:t>
            </m:r>
          </m:e>
          <m:sup>
            <m:r>
              <m:t>4</m:t>
            </m:r>
          </m:sup>
        </m:sSup>
      </m:oMath>
      <w:r>
        <w:t xml:space="preserve"> </w:t>
      </w:r>
      <w:r>
        <w:t xml:space="preserve">in</w:t>
      </w:r>
      <w:r>
        <w:t xml:space="preserve"> </w:t>
      </w:r>
      <m:oMath>
        <m:r>
          <m:t>P</m:t>
        </m:r>
      </m:oMath>
      <w:r>
        <w:t xml:space="preserve"> </w:t>
      </w:r>
      <w:r>
        <w:t xml:space="preserve">corresponds to a body, and each column to a joint. (Observe that we are using</w:t>
      </w:r>
      <w:r>
        <w:t xml:space="preserve"> </w:t>
      </w:r>
      <m:oMath>
        <m:r>
          <m:t>i</m:t>
        </m:r>
      </m:oMath>
      <w:r>
        <w:t xml:space="preserve"> </w:t>
      </w:r>
      <w:r>
        <w:t xml:space="preserve">as a body-number index and</w:t>
      </w:r>
      <w:r>
        <w:t xml:space="preserve"> </w:t>
      </w:r>
      <m:oMath>
        <m:r>
          <m:t>j</m:t>
        </m:r>
      </m:oMath>
      <w:r>
        <w:t xml:space="preserve"> </w:t>
      </w:r>
      <w:r>
        <w:t xml:space="preserve">as a joint-number index.) Each column contains at most two nonzero blocks: a</w:t>
      </w:r>
      <w:r>
        <w:t xml:space="preserve"> </w:t>
      </w:r>
      <m:oMath>
        <m:r>
          <m:rPr>
            <m:sty m:val="b"/>
          </m:rPr>
          <m:t>1</m:t>
        </m:r>
      </m:oMath>
      <w:r>
        <w:t xml:space="preserve"> </w:t>
      </w:r>
      <w:r>
        <w:t xml:space="preserve">in the row corresponding to the joint’s successor body and a</w:t>
      </w:r>
      <w:r>
        <w:t xml:space="preserve"> </w:t>
      </w:r>
      <m:oMath>
        <m:r>
          <m:t>−</m:t>
        </m:r>
        <m:r>
          <m:t>1</m:t>
        </m:r>
      </m:oMath>
      <w:r>
        <w:t xml:space="preserve"> </w:t>
      </w:r>
      <w:r>
        <w:t xml:space="preserve">in the row corresponding to its predecessor. If a joint connects between two moving bodies, then it will have exactly two nonzero blocks in its column, as just described.</w:t>
      </w:r>
    </w:p>
    <w:p>
      <w:pPr>
        <w:pStyle w:val="a0"/>
      </w:pPr>
      <w:r>
        <w:t xml:space="preserve">However, if it connects to or from the fixed base (body 0), then its column will contain only one nonzero block: a</w:t>
      </w:r>
      <w:r>
        <w:t xml:space="preserve"> </w:t>
      </w:r>
      <m:oMath>
        <m:r>
          <m:rPr>
            <m:sty m:val="b"/>
          </m:rPr>
          <m:t>1</m:t>
        </m:r>
      </m:oMath>
      <w:r>
        <w:t xml:space="preserve"> </w:t>
      </w:r>
      <w:r>
        <w:t xml:space="preserve">or</w:t>
      </w:r>
      <w:r>
        <w:t xml:space="preserve"> </w:t>
      </w:r>
      <m:oMath>
        <m:r>
          <m:t>−</m:t>
        </m:r>
        <m:r>
          <m:rPr>
            <m:sty m:val="b"/>
          </m:rPr>
          <m:t>1</m:t>
        </m:r>
      </m:oMath>
      <w:r>
        <w:t xml:space="preserve">, as appropriate, in the row for the moving body it connects to/from. Each row</w:t>
      </w:r>
      <w:r>
        <w:t xml:space="preserve"> </w:t>
      </w:r>
      <m:oMath>
        <m:r>
          <m:t>i</m:t>
        </m:r>
      </m:oMath>
      <w:r>
        <w:t xml:space="preserve"> </w:t>
      </w:r>
      <w:r>
        <w:t xml:space="preserve">will contain a</w:t>
      </w:r>
      <w:r>
        <w:t xml:space="preserve"> </w:t>
      </w:r>
      <m:oMath>
        <m:r>
          <m:rPr>
            <m:sty m:val="b"/>
          </m:rPr>
          <m:t>1</m:t>
        </m:r>
      </m:oMath>
      <w:r>
        <w:t xml:space="preserve"> </w:t>
      </w:r>
      <w:r>
        <w:t xml:space="preserve">for each joint that has body</w:t>
      </w:r>
      <w:r>
        <w:t xml:space="preserve"> </w:t>
      </w:r>
      <m:oMath>
        <m:r>
          <m:t>i</m:t>
        </m:r>
      </m:oMath>
      <w:r>
        <w:t xml:space="preserve"> </w:t>
      </w:r>
      <w:r>
        <w:t xml:space="preserve">as its successor, and a</w:t>
      </w:r>
      <w:r>
        <w:t xml:space="preserve"> </w:t>
      </w:r>
      <m:oMath>
        <m:r>
          <m:t>−</m:t>
        </m:r>
        <m:r>
          <m:rPr>
            <m:sty m:val="b"/>
          </m:rPr>
          <m:t>1</m:t>
        </m:r>
      </m:oMath>
      <w:r>
        <w:t xml:space="preserve"> </w:t>
      </w:r>
      <w:r>
        <w:t xml:space="preserve">for each joint that has body</w:t>
      </w:r>
      <w:r>
        <w:t xml:space="preserve"> </w:t>
      </w:r>
      <m:oMath>
        <m:r>
          <m:t>i</m:t>
        </m:r>
      </m:oMath>
      <w:r>
        <w:t xml:space="preserve"> </w:t>
      </w:r>
      <w:r>
        <w:t xml:space="preserve">as its predecessor.</w:t>
      </w:r>
    </w:p>
    <w:p>
      <w:pPr>
        <w:pStyle w:val="1"/>
      </w:pPr>
      <w:bookmarkStart w:id="112" w:name="step-3-body-forces-from-joint-forces"/>
      <w:r>
        <w:t xml:space="preserve">Step 3: Body Forces from Joint Forces</w:t>
      </w:r>
      <w:bookmarkEnd w:id="112"/>
    </w:p>
    <w:p>
      <w:pPr>
        <w:pStyle w:val="FirstParagraph"/>
      </w:pPr>
      <w:r>
        <w:t xml:space="preserve">Let</w:t>
      </w:r>
      <w:r>
        <w:t xml:space="preserve"> </w:t>
      </w:r>
      <m:oMath>
        <m:sSub>
          <m:e>
            <m:r>
              <m:t>f</m:t>
            </m:r>
          </m:e>
          <m:sub>
            <m:sSub>
              <m:e>
                <m:r>
                  <m:t>J</m:t>
                </m:r>
              </m:e>
              <m:sub>
                <m:r>
                  <m:t>j</m:t>
                </m:r>
              </m:sub>
            </m:sSub>
          </m:sub>
        </m:sSub>
      </m:oMath>
      <w:r>
        <w:t xml:space="preserve"> </w:t>
      </w:r>
      <w:r>
        <w:t xml:space="preserve">be the force transmitted across joint</w:t>
      </w:r>
      <w:r>
        <w:t xml:space="preserve"> </w:t>
      </w:r>
      <m:oMath>
        <m:r>
          <m:t>j</m:t>
        </m:r>
      </m:oMath>
      <w:r>
        <w:t xml:space="preserve">, and let</w:t>
      </w:r>
      <w:r>
        <w:t xml:space="preserve"> </w:t>
      </w:r>
      <m:oMath>
        <m:sSub>
          <m:e>
            <m:r>
              <m:t>f</m:t>
            </m:r>
          </m:e>
          <m:sub>
            <m:r>
              <m:t>J</m:t>
            </m:r>
          </m:sub>
        </m:sSub>
      </m:oMath>
      <w:r>
        <w:t xml:space="preserve"> </w:t>
      </w:r>
      <w:r>
        <w:t xml:space="preserve">be the</w:t>
      </w:r>
      <w:r>
        <w:t xml:space="preserve"> </w:t>
      </w:r>
      <m:oMath>
        <m:r>
          <m:t>6</m:t>
        </m:r>
        <m:sSub>
          <m:e>
            <m:r>
              <m:t>N</m:t>
            </m:r>
          </m:e>
          <m:sub>
            <m:r>
              <m:t>J</m:t>
            </m:r>
          </m:sub>
        </m:sSub>
      </m:oMath>
      <w:r>
        <w:t xml:space="preserve">-dimensional vector formed by concatenating the vectors</w:t>
      </w:r>
      <w:r>
        <w:t xml:space="preserve"> </w:t>
      </w:r>
      <m:oMath>
        <m:sSub>
          <m:e>
            <m:r>
              <m:t>f</m:t>
            </m:r>
          </m:e>
          <m:sub>
            <m:sSub>
              <m:e>
                <m:r>
                  <m:t>J</m:t>
                </m:r>
              </m:e>
              <m:sub>
                <m:r>
                  <m:t>1</m:t>
                </m:r>
              </m:sub>
            </m:sSub>
          </m:sub>
        </m:sSub>
        <m:r>
          <m:t>⋯</m:t>
        </m:r>
        <m:sSub>
          <m:e>
            <m:r>
              <m:t>f</m:t>
            </m:r>
          </m:e>
          <m:sub>
            <m:sSub>
              <m:e>
                <m:r>
                  <m:t>J</m:t>
                </m:r>
              </m:e>
              <m:sub>
                <m:sSub>
                  <m:e>
                    <m:r>
                      <m:t>N</m:t>
                    </m:r>
                  </m:e>
                  <m:sub>
                    <m:r>
                      <m:t>J</m:t>
                    </m:r>
                  </m:sub>
                </m:sSub>
              </m:sub>
            </m:sSub>
          </m:sub>
        </m:sSub>
      </m:oMath>
      <w:r>
        <w:t xml:space="preserve">. By definition,</w:t>
      </w:r>
      <w:r>
        <w:t xml:space="preserve"> </w:t>
      </w:r>
      <m:oMath>
        <m:sSub>
          <m:e>
            <m:r>
              <m:t>f</m:t>
            </m:r>
          </m:e>
          <m:sub>
            <m:sSub>
              <m:e>
                <m:r>
                  <m:t>J</m:t>
                </m:r>
              </m:e>
              <m:sub>
                <m:r>
                  <m:t>j</m:t>
                </m:r>
              </m:sub>
            </m:sSub>
          </m:sub>
        </m:sSub>
      </m:oMath>
      <w:r>
        <w:t xml:space="preserve"> </w:t>
      </w:r>
      <w:r>
        <w:t xml:space="preserve">is the force transmitted from body</w:t>
      </w:r>
      <w:r>
        <w:t xml:space="preserve"> </w:t>
      </w:r>
      <m:oMath>
        <m:r>
          <m:t>p</m:t>
        </m:r>
        <m:r>
          <m:t>(</m:t>
        </m:r>
        <m:r>
          <m:t>j</m:t>
        </m:r>
        <m:r>
          <m:t>)</m:t>
        </m:r>
      </m:oMath>
      <w:r>
        <w:t xml:space="preserve"> </w:t>
      </w:r>
      <w:r>
        <w:t xml:space="preserve">to body</w:t>
      </w:r>
      <w:r>
        <w:t xml:space="preserve"> </w:t>
      </w:r>
      <m:oMath>
        <m:r>
          <m:t>s</m:t>
        </m:r>
        <m:r>
          <m:t>(</m:t>
        </m:r>
        <m:r>
          <m:t>j</m:t>
        </m:r>
        <m:r>
          <m:t>)</m:t>
        </m:r>
      </m:oMath>
      <w:r>
        <w:t xml:space="preserve"> </w:t>
      </w:r>
      <w:r>
        <w:t xml:space="preserve">through joint</w:t>
      </w:r>
      <w:r>
        <w:t xml:space="preserve"> </w:t>
      </w:r>
      <m:oMath>
        <m:r>
          <m:t>j</m:t>
        </m:r>
      </m:oMath>
      <w:r>
        <w:t xml:space="preserve">. If we were to define the sets</w:t>
      </w:r>
      <w:r>
        <w:t xml:space="preserve"> </w:t>
      </w:r>
      <m:oMath>
        <m:sSup>
          <m:e>
            <m:r>
              <m:t>s</m:t>
            </m:r>
          </m:e>
          <m:sup>
            <m:r>
              <m:t>−</m:t>
            </m:r>
            <m:r>
              <m:t>1</m:t>
            </m:r>
          </m:sup>
        </m:sSup>
        <m:r>
          <m:t>(</m:t>
        </m:r>
        <m:r>
          <m:t>i</m:t>
        </m:r>
        <m:r>
          <m:t>)</m:t>
        </m:r>
      </m:oMath>
      <w:r>
        <w:t xml:space="preserve"> </w:t>
      </w:r>
      <w:r>
        <w:t xml:space="preserve">and</w:t>
      </w:r>
      <w:r>
        <w:t xml:space="preserve"> </w:t>
      </w:r>
      <m:oMath>
        <m:sSup>
          <m:e>
            <m:r>
              <m:t>p</m:t>
            </m:r>
          </m:e>
          <m:sup>
            <m:r>
              <m:t>−</m:t>
            </m:r>
            <m:r>
              <m:t>1</m:t>
            </m:r>
          </m:sup>
        </m:sSup>
        <m:r>
          <m:t>(</m:t>
        </m:r>
        <m:r>
          <m:t>i</m:t>
        </m:r>
        <m:r>
          <m:t>)</m:t>
        </m:r>
      </m:oMath>
      <w:r>
        <w:t xml:space="preserve"> </w:t>
      </w:r>
      <w:r>
        <w:t xml:space="preserve">to be the sets of all joints having body</w:t>
      </w:r>
      <w:r>
        <w:t xml:space="preserve"> </w:t>
      </w:r>
      <m:oMath>
        <m:r>
          <m:t>i</m:t>
        </m:r>
      </m:oMath>
      <w:r>
        <w:t xml:space="preserve"> </w:t>
      </w:r>
      <w:r>
        <w:t xml:space="preserve">as their successor or predecessor, respectively, then the vector</w:t>
      </w:r>
      <w:r>
        <w:t xml:space="preserve"> </w:t>
      </w:r>
      <m:oMath>
        <m:sSub>
          <m:e>
            <m:r>
              <m:t>f</m:t>
            </m:r>
          </m:e>
          <m:sub>
            <m:r>
              <m:t>i</m:t>
            </m:r>
          </m:sub>
        </m:sSub>
      </m:oMath>
      <w:r>
        <w:t xml:space="preserve"> </w:t>
      </w:r>
      <w:r>
        <w:t xml:space="preserve">(which was defined earlier to be the sum of all joint forces acting on body</w:t>
      </w:r>
      <w:r>
        <w:t xml:space="preserve"> </w:t>
      </w:r>
      <m:oMath>
        <m:r>
          <m:t>i</m:t>
        </m:r>
      </m:oMath>
      <w:r>
        <w:t xml:space="preserve">) could be expressed in the following manner:</w:t>
      </w:r>
    </w:p>
    <w:p>
      <w:pPr>
        <w:pStyle w:val="a0"/>
      </w:pPr>
      <m:oMathPara>
        <m:oMathParaPr>
          <m:jc m:val="center"/>
        </m:oMathParaPr>
        <m:oMath>
          <m:sSub>
            <m:e>
              <m:r>
                <m:t>f</m:t>
              </m:r>
            </m:e>
            <m:sub>
              <m:r>
                <m:t>i</m:t>
              </m:r>
            </m:sub>
          </m:sSub>
          <m:r>
            <m:t>=</m:t>
          </m:r>
          <m:nary>
            <m:naryPr>
              <m:chr m:val="∑"/>
              <m:limLoc m:val="undOvr"/>
              <m:subHide m:val="0"/>
              <m:supHide m:val="1"/>
            </m:naryPr>
            <m:sub>
              <m:r>
                <m:t>j</m:t>
              </m:r>
              <m:r>
                <m:t>∈</m:t>
              </m:r>
              <m:sSup>
                <m:e>
                  <m:r>
                    <m:t>s</m:t>
                  </m:r>
                </m:e>
                <m:sup>
                  <m:r>
                    <m:t>−</m:t>
                  </m:r>
                  <m:r>
                    <m:t>1</m:t>
                  </m:r>
                </m:sup>
              </m:sSup>
              <m:r>
                <m:t>(</m:t>
              </m:r>
              <m:r>
                <m:t>i</m:t>
              </m:r>
              <m:r>
                <m:t>)</m:t>
              </m:r>
            </m:sub>
            <m:sup>
              <m:r>
                <m:t>​</m:t>
              </m:r>
            </m:sup>
            <m:e>
              <m:sSub>
                <m:e>
                  <m:r>
                    <m:t>f</m:t>
                  </m:r>
                </m:e>
                <m:sub>
                  <m:r>
                    <m:rPr>
                      <m:sty m:val="p"/>
                    </m:rPr>
                    <m:t>J</m:t>
                  </m:r>
                  <m:r>
                    <m:t>j</m:t>
                  </m:r>
                </m:sub>
              </m:sSub>
            </m:e>
          </m:nary>
          <m:r>
            <m:t>−</m:t>
          </m:r>
          <m:nary>
            <m:naryPr>
              <m:chr m:val="∑"/>
              <m:limLoc m:val="undOvr"/>
              <m:subHide m:val="0"/>
              <m:supHide m:val="1"/>
            </m:naryPr>
            <m:sub>
              <m:r>
                <m:t>j</m:t>
              </m:r>
              <m:r>
                <m:t>∈</m:t>
              </m:r>
              <m:sSup>
                <m:e>
                  <m:r>
                    <m:t>p</m:t>
                  </m:r>
                </m:e>
                <m:sup>
                  <m:r>
                    <m:t>−</m:t>
                  </m:r>
                  <m:r>
                    <m:t>1</m:t>
                  </m:r>
                </m:sup>
              </m:sSup>
              <m:r>
                <m:t>(</m:t>
              </m:r>
              <m:r>
                <m:t>i</m:t>
              </m:r>
              <m:r>
                <m:t>)</m:t>
              </m:r>
            </m:sub>
            <m:sup>
              <m:r>
                <m:t>​</m:t>
              </m:r>
            </m:sup>
            <m:e>
              <m:sSub>
                <m:e>
                  <m:r>
                    <m:t>f</m:t>
                  </m:r>
                </m:e>
                <m:sub>
                  <m:r>
                    <m:rPr>
                      <m:sty m:val="p"/>
                    </m:rPr>
                    <m:t>J</m:t>
                  </m:r>
                  <m:r>
                    <m:t>j</m:t>
                  </m:r>
                </m:sub>
              </m:sSub>
            </m:e>
          </m:nary>
          <m:r>
            <m:t>.</m:t>
          </m:r>
        </m:oMath>
      </m:oMathPara>
    </w:p>
    <w:p>
      <w:pPr>
        <w:pStyle w:val="FirstParagraph"/>
      </w:pPr>
      <w:r>
        <w:t xml:space="preserve">However, on comparing this expression with the description of row</w:t>
      </w:r>
      <w:r>
        <w:t xml:space="preserve"> </w:t>
      </w:r>
      <m:oMath>
        <m:r>
          <m:t>i</m:t>
        </m:r>
      </m:oMath>
      <w:r>
        <w:t xml:space="preserve"> </w:t>
      </w:r>
      <w:r>
        <w:t xml:space="preserve">of</w:t>
      </w:r>
      <w:r>
        <w:t xml:space="preserve"> </w:t>
      </w:r>
      <m:oMath>
        <m:r>
          <m:t>P</m:t>
        </m:r>
      </m:oMath>
      <w:r>
        <w:t xml:space="preserve">, it is clear that we could also express</w:t>
      </w:r>
      <w:r>
        <w:t xml:space="preserve"> </w:t>
      </w:r>
      <m:oMath>
        <m:sSub>
          <m:e>
            <m:r>
              <m:t>f</m:t>
            </m:r>
          </m:e>
          <m:sub>
            <m:r>
              <m:t>i</m:t>
            </m:r>
          </m:sub>
        </m:sSub>
      </m:oMath>
      <w:r>
        <w:t xml:space="preserve"> </w:t>
      </w:r>
      <w:r>
        <w:t xml:space="preserve">as follows:</w:t>
      </w:r>
    </w:p>
    <w:p>
      <w:pPr>
        <w:pStyle w:val="a0"/>
      </w:pPr>
      <m:oMathPara>
        <m:oMathParaPr>
          <m:jc m:val="center"/>
        </m:oMathParaPr>
        <m:oMath>
          <m:sSub>
            <m:e>
              <m:r>
                <m:t>f</m:t>
              </m:r>
            </m:e>
            <m:sub>
              <m:r>
                <m:t>i</m:t>
              </m:r>
            </m:sub>
          </m:sSub>
          <m:r>
            <m:t>=</m:t>
          </m:r>
          <m:nary>
            <m:naryPr>
              <m:chr m:val="∑"/>
              <m:limLoc m:val="undOvr"/>
              <m:subHide m:val="0"/>
              <m:supHide m:val="0"/>
            </m:naryPr>
            <m:sub>
              <m:r>
                <m:t>j</m:t>
              </m:r>
              <m:r>
                <m:t>=</m:t>
              </m:r>
              <m:r>
                <m:t>1</m:t>
              </m:r>
            </m:sub>
            <m:sup>
              <m:sSub>
                <m:e>
                  <m:r>
                    <m:t>N</m:t>
                  </m:r>
                </m:e>
                <m:sub>
                  <m:r>
                    <m:t>J</m:t>
                  </m:r>
                </m:sub>
              </m:sSub>
            </m:sup>
            <m:e>
              <m:sSub>
                <m:e>
                  <m:r>
                    <m:t>P</m:t>
                  </m:r>
                </m:e>
                <m:sub>
                  <m:r>
                    <m:t>i</m:t>
                  </m:r>
                  <m:r>
                    <m:t>j</m:t>
                  </m:r>
                </m:sub>
              </m:sSub>
            </m:e>
          </m:nary>
          <m:sSub>
            <m:e>
              <m:r>
                <m:t>f</m:t>
              </m:r>
            </m:e>
            <m:sub>
              <m:r>
                <m:rPr>
                  <m:sty m:val="p"/>
                </m:rPr>
                <m:t>J</m:t>
              </m:r>
              <m:r>
                <m:t>j</m:t>
              </m:r>
            </m:sub>
          </m:sSub>
          <m:r>
            <m:t> </m:t>
          </m:r>
          <m:r>
            <m:t>.</m:t>
          </m:r>
        </m:oMath>
      </m:oMathPara>
    </w:p>
    <w:p>
      <w:pPr>
        <w:pStyle w:val="FirstParagraph"/>
      </w:pPr>
      <w:r>
        <w:t xml:space="preserve">Therefore</w:t>
      </w:r>
    </w:p>
    <w:p>
      <w:pPr>
        <w:pStyle w:val="a0"/>
      </w:pPr>
      <m:oMathPara>
        <m:oMathParaPr>
          <m:jc m:val="center"/>
        </m:oMathParaPr>
        <m:oMath>
          <m:r>
            <m:t>f</m:t>
          </m:r>
          <m:r>
            <m:t>=</m:t>
          </m:r>
          <m:r>
            <m:t>P</m:t>
          </m:r>
          <m:sSub>
            <m:e>
              <m:r>
                <m:t>f</m:t>
              </m:r>
            </m:e>
            <m:sub>
              <m:r>
                <m:rPr>
                  <m:sty m:val="p"/>
                </m:rPr>
                <m:t>J</m:t>
              </m:r>
            </m:sub>
          </m:sSub>
          <m:r>
            <m:t> </m:t>
          </m:r>
          <m:r>
            <m:t>.</m:t>
          </m:r>
        </m:oMath>
      </m:oMathPara>
    </w:p>
    <w:p>
      <w:pPr>
        <w:pStyle w:val="1"/>
      </w:pPr>
      <w:bookmarkStart w:id="113" w:name="step-4-motion-constraints"/>
      <w:r>
        <w:t xml:space="preserve">Step 4: Motion Constraints</w:t>
      </w:r>
      <w:bookmarkEnd w:id="113"/>
    </w:p>
    <w:p>
      <w:pPr>
        <w:pStyle w:val="FirstParagraph"/>
      </w:pPr>
      <w:r>
        <w:t xml:space="preserve">Let</w:t>
      </w:r>
      <w:r>
        <w:t xml:space="preserve"> </w:t>
      </w:r>
      <m:oMath>
        <m:sSub>
          <m:e>
            <m:r>
              <m:t>T</m:t>
            </m:r>
          </m:e>
          <m:sub>
            <m:r>
              <m:t>j</m:t>
            </m:r>
          </m:sub>
        </m:sSub>
      </m:oMath>
      <w:r>
        <w:t xml:space="preserve"> </w:t>
      </w:r>
      <w:r>
        <w:t xml:space="preserve">be the</w:t>
      </w:r>
      <w:r>
        <w:t xml:space="preserve"> </w:t>
      </w:r>
      <m:oMath>
        <m:r>
          <m:t>6</m:t>
        </m:r>
        <m:r>
          <m:t>×</m:t>
        </m:r>
        <m:sSub>
          <m:e>
            <m:r>
              <m:t>n</m:t>
            </m:r>
          </m:e>
          <m:sub>
            <m:r>
              <m:t>c</m:t>
            </m:r>
            <m:r>
              <m:t>j</m:t>
            </m:r>
          </m:sub>
        </m:sSub>
      </m:oMath>
      <w:r>
        <w:t xml:space="preserve"> </w:t>
      </w:r>
      <w:r>
        <w:t xml:space="preserve">matrix that spans the subspace</w:t>
      </w:r>
      <w:r>
        <w:t xml:space="preserve"> </w:t>
      </w:r>
      <m:oMath>
        <m:sSubSup>
          <m:e>
            <m:r>
              <m:t>S</m:t>
            </m:r>
          </m:e>
          <m:sub>
            <m:r>
              <m:t>j</m:t>
            </m:r>
          </m:sub>
          <m:sup>
            <m:r>
              <m:t>⊥</m:t>
            </m:r>
          </m:sup>
        </m:sSubSup>
      </m:oMath>
      <w:r>
        <w:t xml:space="preserve">, where</w:t>
      </w:r>
      <w:r>
        <w:t xml:space="preserve"> </w:t>
      </w:r>
      <m:oMath>
        <m:sSub>
          <m:e>
            <m:r>
              <m:t>S</m:t>
            </m:r>
          </m:e>
          <m:sub>
            <m:r>
              <m:t>j</m:t>
            </m:r>
          </m:sub>
        </m:sSub>
      </m:oMath>
      <w:r>
        <w:t xml:space="preserve"> </w:t>
      </w:r>
      <w:r>
        <w:t xml:space="preserve">is the motion subspace for joint</w:t>
      </w:r>
      <w:r>
        <w:t xml:space="preserve"> </w:t>
      </w:r>
      <m:oMath>
        <m:r>
          <m:t>j</m:t>
        </m:r>
      </m:oMath>
      <w:r>
        <w:t xml:space="preserve"> </w:t>
      </w:r>
      <w:r>
        <w:t xml:space="preserve">and</w:t>
      </w:r>
      <w:r>
        <w:t xml:space="preserve"> </w:t>
      </w:r>
      <m:oMath>
        <m:sSub>
          <m:e>
            <m:r>
              <m:t>n</m:t>
            </m:r>
          </m:e>
          <m:sub>
            <m:r>
              <m:t>c</m:t>
            </m:r>
            <m:r>
              <m:t>j</m:t>
            </m:r>
          </m:sub>
        </m:sSub>
      </m:oMath>
      <w:r>
        <w:t xml:space="preserve"> </w:t>
      </w:r>
      <w:r>
        <w:t xml:space="preserve">is the number of constraints it imposes. The velocity constraint equation for joint</w:t>
      </w:r>
      <w:r>
        <w:t xml:space="preserve"> </w:t>
      </w:r>
      <m:oMath>
        <m:r>
          <m:t>j</m:t>
        </m:r>
      </m:oMath>
      <w:r>
        <w:t xml:space="preserve"> </w:t>
      </w:r>
      <w:r>
        <w:t xml:space="preserve">can then be written</w:t>
      </w:r>
    </w:p>
    <w:p>
      <w:pPr>
        <w:pStyle w:val="a0"/>
      </w:pPr>
      <m:oMathPara>
        <m:oMathParaPr>
          <m:jc m:val="center"/>
        </m:oMathParaPr>
        <m:oMath>
          <m:sSubSup>
            <m:e>
              <m:r>
                <m:t>T</m:t>
              </m:r>
            </m:e>
            <m:sub>
              <m:r>
                <m:t>j</m:t>
              </m:r>
            </m:sub>
            <m:sup>
              <m:r>
                <m:rPr>
                  <m:sty m:val="p"/>
                </m:rPr>
                <m:t>T</m:t>
              </m:r>
            </m:sup>
          </m:sSubSup>
          <m:sSub>
            <m:e>
              <m:r>
                <m:t>v</m:t>
              </m:r>
            </m:e>
            <m:sub>
              <m:r>
                <m:rPr>
                  <m:sty m:val="p"/>
                </m:rPr>
                <m:t>J</m:t>
              </m:r>
              <m:r>
                <m:t>j</m:t>
              </m:r>
            </m:sub>
          </m:sSub>
          <m:r>
            <m:t>=</m:t>
          </m:r>
          <m:r>
            <m:t>0</m:t>
          </m:r>
          <m:r>
            <m:t> </m:t>
          </m:r>
          <m:r>
            <m:t>,</m:t>
          </m:r>
        </m:oMath>
      </m:oMathPara>
    </w:p>
    <w:p>
      <w:pPr>
        <w:pStyle w:val="FirstParagraph"/>
      </w:pPr>
      <w:r>
        <w:t xml:space="preserve">and the acceleration constraint is</w:t>
      </w:r>
    </w:p>
    <w:p>
      <w:pPr>
        <w:pStyle w:val="a0"/>
      </w:pPr>
      <m:oMathPara>
        <m:oMathParaPr>
          <m:jc m:val="center"/>
        </m:oMathParaPr>
        <m:oMath>
          <m:sSubSup>
            <m:e>
              <m:r>
                <m:t>T</m:t>
              </m:r>
            </m:e>
            <m:sub>
              <m:r>
                <m:t>j</m:t>
              </m:r>
            </m:sub>
            <m:sup>
              <m:r>
                <m:rPr>
                  <m:sty m:val="p"/>
                </m:rPr>
                <m:t>T</m:t>
              </m:r>
            </m:sup>
          </m:sSubSup>
          <m:sSub>
            <m:e>
              <m:r>
                <m:t>a</m:t>
              </m:r>
            </m:e>
            <m:sub>
              <m:r>
                <m:rPr>
                  <m:sty m:val="p"/>
                </m:rPr>
                <m:t>J</m:t>
              </m:r>
              <m:r>
                <m:t>j</m:t>
              </m:r>
            </m:sub>
          </m:sSub>
          <m:r>
            <m:t>+</m:t>
          </m:r>
          <m:sSubSup>
            <m:e>
              <m:acc>
                <m:accPr>
                  <m:chr m:val="̇"/>
                </m:accPr>
                <m:e>
                  <m:r>
                    <m:t>T</m:t>
                  </m:r>
                </m:e>
              </m:acc>
            </m:e>
            <m:sub>
              <m:r>
                <m:t>j</m:t>
              </m:r>
            </m:sub>
            <m:sup>
              <m:r>
                <m:rPr>
                  <m:sty m:val="p"/>
                </m:rPr>
                <m:t>T</m:t>
              </m:r>
            </m:sup>
          </m:sSubSup>
          <m:sSub>
            <m:e>
              <m:r>
                <m:t>v</m:t>
              </m:r>
            </m:e>
            <m:sub>
              <m:r>
                <m:rPr>
                  <m:sty m:val="p"/>
                </m:rPr>
                <m:t>J</m:t>
              </m:r>
              <m:r>
                <m:t>j</m:t>
              </m:r>
            </m:sub>
          </m:sSub>
          <m:r>
            <m:t>=</m:t>
          </m:r>
          <m:r>
            <m:t>0</m:t>
          </m:r>
          <m:r>
            <m:t> </m:t>
          </m:r>
          <m:r>
            <m:t>.</m:t>
          </m:r>
        </m:oMath>
      </m:oMathPara>
    </w:p>
    <w:p>
      <w:pPr>
        <w:pStyle w:val="FirstParagraph"/>
      </w:pPr>
      <w:r>
        <w:t xml:space="preserve">Collecting together the acceleration constraints gives</w:t>
      </w:r>
    </w:p>
    <w:p>
      <w:pPr>
        <w:pStyle w:val="a0"/>
      </w:pPr>
      <m:oMathPara>
        <m:oMathParaPr>
          <m:jc m:val="center"/>
        </m:oMathParaPr>
        <m:oMath>
          <m:sSup>
            <m:e>
              <m:r>
                <m:t>T</m:t>
              </m:r>
            </m:e>
            <m:sup>
              <m:r>
                <m:rPr>
                  <m:sty m:val="p"/>
                </m:rPr>
                <m:t>T</m:t>
              </m:r>
            </m:sup>
          </m:sSup>
          <m:sSub>
            <m:e>
              <m:r>
                <m:t>a</m:t>
              </m:r>
            </m:e>
            <m:sub>
              <m:r>
                <m:rPr>
                  <m:sty m:val="p"/>
                </m:rPr>
                <m:t>J</m:t>
              </m:r>
            </m:sub>
          </m:sSub>
          <m:r>
            <m:t>+</m:t>
          </m:r>
          <m:sSup>
            <m:e>
              <m:acc>
                <m:accPr>
                  <m:chr m:val="̇"/>
                </m:accPr>
                <m:e>
                  <m:r>
                    <m:t>T</m:t>
                  </m:r>
                </m:e>
              </m:acc>
            </m:e>
            <m:sup>
              <m:r>
                <m:rPr>
                  <m:sty m:val="p"/>
                </m:rPr>
                <m:t>T</m:t>
              </m:r>
            </m:sup>
          </m:sSup>
          <m:sSub>
            <m:e>
              <m:r>
                <m:t>v</m:t>
              </m:r>
            </m:e>
            <m:sub>
              <m:r>
                <m:rPr>
                  <m:sty m:val="p"/>
                </m:rPr>
                <m:t>J</m:t>
              </m:r>
            </m:sub>
          </m:sSub>
          <m:r>
            <m:t>=</m:t>
          </m:r>
          <m:r>
            <m:t>0</m:t>
          </m:r>
          <m:r>
            <m:t> </m:t>
          </m:r>
          <m:r>
            <m:t>,</m:t>
          </m:r>
        </m:oMath>
      </m:oMathPara>
    </w:p>
    <w:p>
      <w:pPr>
        <w:pStyle w:val="FirstParagraph"/>
      </w:pPr>
      <w:r>
        <w:t xml:space="preserve">where</w:t>
      </w:r>
      <w:r>
        <w:t xml:space="preserve"> </w:t>
      </w:r>
      <m:oMath>
        <m:r>
          <m:t>T</m:t>
        </m:r>
      </m:oMath>
      <w:r>
        <w:t xml:space="preserve"> </w:t>
      </w:r>
      <w:r>
        <w:t xml:space="preserve">is the</w:t>
      </w:r>
      <w:r>
        <w:t xml:space="preserve"> </w:t>
      </w:r>
      <m:oMath>
        <m:r>
          <m:t>6</m:t>
        </m:r>
        <m:sSub>
          <m:e>
            <m:r>
              <m:t>N</m:t>
            </m:r>
          </m:e>
          <m:sub>
            <m:r>
              <m:t>J</m:t>
            </m:r>
          </m:sub>
        </m:sSub>
        <m:r>
          <m:t>×</m:t>
        </m:r>
        <m:sSub>
          <m:e>
            <m:r>
              <m:t>n</m:t>
            </m:r>
          </m:e>
          <m:sub>
            <m:r>
              <m:t>c</m:t>
            </m:r>
          </m:sub>
        </m:sSub>
      </m:oMath>
      <w:r>
        <w:t xml:space="preserve"> </w:t>
      </w:r>
      <w:r>
        <w:t xml:space="preserve">block-diagonal matrix having</w:t>
      </w:r>
      <w:r>
        <w:t xml:space="preserve"> </w:t>
      </w:r>
      <m:oMath>
        <m:sSub>
          <m:e>
            <m:r>
              <m:t>T</m:t>
            </m:r>
          </m:e>
          <m:sub>
            <m:r>
              <m:t>j</m:t>
            </m:r>
          </m:sub>
        </m:sSub>
      </m:oMath>
      <w:r>
        <w:t xml:space="preserve"> </w:t>
      </w:r>
      <w:r>
        <w:t xml:space="preserve">in its</w:t>
      </w:r>
      <w:r>
        <w:t xml:space="preserve"> </w:t>
      </w:r>
      <m:oMath>
        <m:sSup>
          <m:e>
            <m:r>
              <m:t>j</m:t>
            </m:r>
          </m:e>
          <m:sup>
            <m:r>
              <m:rPr>
                <m:nor/>
                <m:sty m:val="p"/>
              </m:rPr>
              <m:t>th</m:t>
            </m:r>
          </m:sup>
        </m:sSup>
      </m:oMath>
      <w:r>
        <w:t xml:space="preserve"> </w:t>
      </w:r>
      <w:r>
        <w:t xml:space="preserve">diagonal block.</w:t>
      </w:r>
      <w:r>
        <w:t xml:space="preserve"> </w:t>
      </w:r>
      <m:oMath>
        <m:sSub>
          <m:e>
            <m:r>
              <m:t>n</m:t>
            </m:r>
          </m:e>
          <m:sub>
            <m:r>
              <m:t>c</m:t>
            </m:r>
          </m:sub>
        </m:sSub>
      </m:oMath>
      <w:r>
        <w:t xml:space="preserve"> </w:t>
      </w:r>
      <w:r>
        <w:t xml:space="preserve">is the total number of constraints imposed by the joints, and is given by</w:t>
      </w:r>
      <w:r>
        <w:t xml:space="preserve"> </w:t>
      </w:r>
      <m:oMath>
        <m:sSub>
          <m:e>
            <m:r>
              <m:t>n</m:t>
            </m:r>
          </m:e>
          <m:sub>
            <m:r>
              <m:t>c</m:t>
            </m:r>
          </m:sub>
        </m:sSub>
        <m:r>
          <m:t>=</m:t>
        </m:r>
        <m:nary>
          <m:naryPr>
            <m:chr m:val="∑"/>
            <m:limLoc m:val="undOvr"/>
            <m:subHide m:val="0"/>
            <m:supHide m:val="0"/>
          </m:naryPr>
          <m:sub>
            <m:r>
              <m:t>j</m:t>
            </m:r>
            <m:r>
              <m:t>=</m:t>
            </m:r>
            <m:r>
              <m:t>1</m:t>
            </m:r>
          </m:sub>
          <m:sup>
            <m:sSub>
              <m:e>
                <m:r>
                  <m:t>N</m:t>
                </m:r>
              </m:e>
              <m:sub>
                <m:r>
                  <m:t>J</m:t>
                </m:r>
              </m:sub>
            </m:sSub>
          </m:sup>
          <m:e>
            <m:sSub>
              <m:e>
                <m:r>
                  <m:t>n</m:t>
                </m:r>
              </m:e>
              <m:sub>
                <m:r>
                  <m:t>c</m:t>
                </m:r>
                <m:r>
                  <m:t>j</m:t>
                </m:r>
              </m:sub>
            </m:sSub>
          </m:e>
        </m:nary>
      </m:oMath>
      <w:r>
        <w:t xml:space="preserve">. Combining Eq. 3.71 with Eqs. 3.67 and 3.68 yields the following constraint on the body accelerations:</w:t>
      </w:r>
    </w:p>
    <w:p>
      <w:pPr>
        <w:pStyle w:val="a0"/>
      </w:pPr>
      <m:oMathPara>
        <m:oMathParaPr>
          <m:jc m:val="center"/>
        </m:oMathParaPr>
        <m:oMath>
          <m:sSup>
            <m:e>
              <m:r>
                <m:t>T</m:t>
              </m:r>
            </m:e>
            <m:sup>
              <m:r>
                <m:rPr>
                  <m:sty m:val="p"/>
                </m:rPr>
                <m:t>T</m:t>
              </m:r>
            </m:sup>
          </m:sSup>
          <m:sSup>
            <m:e>
              <m:r>
                <m:t>P</m:t>
              </m:r>
            </m:e>
            <m:sup>
              <m:r>
                <m:rPr>
                  <m:sty m:val="p"/>
                </m:rPr>
                <m:t>T</m:t>
              </m:r>
            </m:sup>
          </m:sSup>
          <m:r>
            <m:t>a</m:t>
          </m:r>
          <m:r>
            <m:t>+</m:t>
          </m:r>
          <m:sSup>
            <m:e>
              <m:acc>
                <m:accPr>
                  <m:chr m:val="̇"/>
                </m:accPr>
                <m:e>
                  <m:r>
                    <m:t>T</m:t>
                  </m:r>
                </m:e>
              </m:acc>
            </m:e>
            <m:sup>
              <m:r>
                <m:rPr>
                  <m:sty m:val="p"/>
                </m:rPr>
                <m:t>T</m:t>
              </m:r>
            </m:sup>
          </m:sSup>
          <m:sSup>
            <m:e>
              <m:r>
                <m:t>P</m:t>
              </m:r>
            </m:e>
            <m:sup>
              <m:r>
                <m:rPr>
                  <m:sty m:val="p"/>
                </m:rPr>
                <m:t>T</m:t>
              </m:r>
            </m:sup>
          </m:sSup>
          <m:r>
            <m:t>v</m:t>
          </m:r>
          <m:r>
            <m:t>=</m:t>
          </m:r>
          <m:r>
            <m:t>0</m:t>
          </m:r>
          <m:r>
            <m:t> </m:t>
          </m:r>
          <m:r>
            <m:t>.</m:t>
          </m:r>
        </m:oMath>
      </m:oMathPara>
    </w:p>
    <w:p>
      <w:pPr>
        <w:pStyle w:val="1"/>
      </w:pPr>
      <w:bookmarkStart w:id="114" w:name="step-5-constraint-forces"/>
      <w:r>
        <w:t xml:space="preserve">Step 5: Constraint Forces</w:t>
      </w:r>
      <w:bookmarkEnd w:id="114"/>
    </w:p>
    <w:p>
      <w:pPr>
        <w:pStyle w:val="FirstParagraph"/>
      </w:pPr>
      <m:oMath>
        <m:sSub>
          <m:e>
            <m:r>
              <m:t>f</m:t>
            </m:r>
          </m:e>
          <m:sub>
            <m:sSub>
              <m:e>
                <m:r>
                  <m:t>J</m:t>
                </m:r>
              </m:e>
              <m:sub>
                <m:r>
                  <m:t>j</m:t>
                </m:r>
              </m:sub>
            </m:sSub>
          </m:sub>
        </m:sSub>
      </m:oMath>
      <w:r>
        <w:t xml:space="preserve"> </w:t>
      </w:r>
      <w:r>
        <w:t xml:space="preserve">is the sum of an active force and a constraint force, and it can be expressed in the form</w:t>
      </w:r>
    </w:p>
    <w:p>
      <w:pPr>
        <w:pStyle w:val="a0"/>
      </w:pPr>
      <m:oMathPara>
        <m:oMathParaPr>
          <m:jc m:val="center"/>
        </m:oMathParaPr>
        <m:oMath>
          <m:sSub>
            <m:e>
              <m:r>
                <m:t>f</m:t>
              </m:r>
            </m:e>
            <m:sub>
              <m:r>
                <m:rPr>
                  <m:sty m:val="p"/>
                </m:rPr>
                <m:t>J</m:t>
              </m:r>
              <m:r>
                <m:t>j</m:t>
              </m:r>
            </m:sub>
          </m:sSub>
          <m:r>
            <m:t>=</m:t>
          </m:r>
          <m:sSub>
            <m:e>
              <m:r>
                <m:t>T</m:t>
              </m:r>
            </m:e>
            <m:sub>
              <m:r>
                <m:t>a</m:t>
              </m:r>
              <m:r>
                <m:t>j</m:t>
              </m:r>
            </m:sub>
          </m:sSub>
          <m:sSub>
            <m:e>
              <m:r>
                <m:t>τ</m:t>
              </m:r>
            </m:e>
            <m:sub>
              <m:r>
                <m:t>j</m:t>
              </m:r>
            </m:sub>
          </m:sSub>
          <m:r>
            <m:t>+</m:t>
          </m:r>
          <m:sSub>
            <m:e>
              <m:r>
                <m:t>T</m:t>
              </m:r>
            </m:e>
            <m:sub>
              <m:r>
                <m:t>j</m:t>
              </m:r>
            </m:sub>
          </m:sSub>
          <m:sSub>
            <m:e>
              <m:r>
                <m:t>λ</m:t>
              </m:r>
            </m:e>
            <m:sub>
              <m:r>
                <m:t>j</m:t>
              </m:r>
            </m:sub>
          </m:sSub>
        </m:oMath>
      </m:oMathPara>
    </w:p>
    <w:p>
      <w:pPr>
        <w:pStyle w:val="FirstParagraph"/>
      </w:pPr>
      <w:r>
        <w:t xml:space="preserve">(see Eq. 3.34). In this equation,</w:t>
      </w:r>
      <w:r>
        <w:t xml:space="preserve"> </w:t>
      </w:r>
      <m:oMath>
        <m:sSub>
          <m:e>
            <m:r>
              <m:rPr>
                <m:sty m:val="p"/>
                <m:scr m:val="script"/>
              </m:rPr>
              <m:t>T</m:t>
            </m:r>
          </m:e>
          <m:sub>
            <m:r>
              <m:t>a</m:t>
            </m:r>
            <m:r>
              <m:t>j</m:t>
            </m:r>
          </m:sub>
        </m:sSub>
      </m:oMath>
      <w:r>
        <w:t xml:space="preserve"> </w:t>
      </w:r>
      <w:r>
        <w:t xml:space="preserve">is the</w:t>
      </w:r>
      <w:r>
        <w:t xml:space="preserve"> </w:t>
      </w:r>
      <m:oMath>
        <m:r>
          <m:t>6</m:t>
        </m:r>
        <m:r>
          <m:t>×</m:t>
        </m:r>
        <m:sSub>
          <m:e>
            <m:r>
              <m:t>n</m:t>
            </m:r>
          </m:e>
          <m:sub>
            <m:r>
              <m:t>f</m:t>
            </m:r>
            <m:r>
              <m:t>j</m:t>
            </m:r>
          </m:sub>
        </m:sSub>
      </m:oMath>
      <w:r>
        <w:t xml:space="preserve"> </w:t>
      </w:r>
      <w:r>
        <w:t xml:space="preserve">matrix that spans the active-force subspace for joint</w:t>
      </w:r>
      <w:r>
        <w:t xml:space="preserve"> </w:t>
      </w:r>
      <m:oMath>
        <m:r>
          <m:t>j</m:t>
        </m:r>
      </m:oMath>
      <w:r>
        <w:t xml:space="preserve">,</w:t>
      </w:r>
      <w:r>
        <w:t xml:space="preserve"> </w:t>
      </w:r>
      <m:oMath>
        <m:sSub>
          <m:e>
            <m:r>
              <m:rPr>
                <m:sty m:val="b"/>
              </m:rPr>
              <m:t>τ</m:t>
            </m:r>
          </m:e>
          <m:sub>
            <m:r>
              <m:t>j</m:t>
            </m:r>
          </m:sub>
        </m:sSub>
      </m:oMath>
      <w:r>
        <w:t xml:space="preserve"> </w:t>
      </w:r>
      <w:r>
        <w:t xml:space="preserve">is the</w:t>
      </w:r>
      <w:r>
        <w:t xml:space="preserve"> </w:t>
      </w:r>
      <m:oMath>
        <m:sSub>
          <m:e>
            <m:r>
              <m:t>n</m:t>
            </m:r>
          </m:e>
          <m:sub>
            <m:r>
              <m:t>f</m:t>
            </m:r>
            <m:r>
              <m:t>j</m:t>
            </m:r>
          </m:sub>
        </m:sSub>
      </m:oMath>
      <w:r>
        <w:t xml:space="preserve">-dimensional vector of generalized forces at joint</w:t>
      </w:r>
      <w:r>
        <w:t xml:space="preserve"> </w:t>
      </w:r>
      <m:oMath>
        <m:r>
          <m:t>j</m:t>
        </m:r>
      </m:oMath>
      <w:r>
        <w:t xml:space="preserve">,</w:t>
      </w:r>
      <w:r>
        <w:t xml:space="preserve"> </w:t>
      </w:r>
      <m:oMath>
        <m:sSub>
          <m:e>
            <m:r>
              <m:rPr>
                <m:sty m:val="b"/>
              </m:rPr>
              <m:t>λ</m:t>
            </m:r>
          </m:e>
          <m:sub>
            <m:r>
              <m:t>j</m:t>
            </m:r>
          </m:sub>
        </m:sSub>
      </m:oMath>
      <w:r>
        <w:t xml:space="preserve"> </w:t>
      </w:r>
      <w:r>
        <w:t xml:space="preserve">is the</w:t>
      </w:r>
      <w:r>
        <w:t xml:space="preserve"> </w:t>
      </w:r>
      <m:oMath>
        <m:sSub>
          <m:e>
            <m:r>
              <m:t>n</m:t>
            </m:r>
          </m:e>
          <m:sub>
            <m:r>
              <m:t>c</m:t>
            </m:r>
            <m:r>
              <m:t>j</m:t>
            </m:r>
          </m:sub>
        </m:sSub>
      </m:oMath>
      <w:r>
        <w:t xml:space="preserve">-dimensional vector of constraint-force variables, and</w:t>
      </w:r>
      <w:r>
        <w:t xml:space="preserve"> </w:t>
      </w:r>
      <m:oMath>
        <m:sSub>
          <m:e>
            <m:r>
              <m:t>n</m:t>
            </m:r>
          </m:e>
          <m:sub>
            <m:r>
              <m:t>f</m:t>
            </m:r>
            <m:r>
              <m:t>j</m:t>
            </m:r>
          </m:sub>
        </m:sSub>
        <m:r>
          <m:t>=</m:t>
        </m:r>
        <m:r>
          <m:t>6</m:t>
        </m:r>
        <m:r>
          <m:t>−</m:t>
        </m:r>
        <m:sSub>
          <m:e>
            <m:r>
              <m:t>n</m:t>
            </m:r>
          </m:e>
          <m:sub>
            <m:r>
              <m:t>c</m:t>
            </m:r>
            <m:r>
              <m:t>j</m:t>
            </m:r>
          </m:sub>
        </m:sSub>
      </m:oMath>
      <w:r>
        <w:t xml:space="preserve"> </w:t>
      </w:r>
      <w:r>
        <w:t xml:space="preserve">is the number of motion freedoms allowed by joint</w:t>
      </w:r>
      <w:r>
        <w:t xml:space="preserve"> </w:t>
      </w:r>
      <m:oMath>
        <m:r>
          <m:t>j</m:t>
        </m:r>
      </m:oMath>
      <w:r>
        <w:t xml:space="preserve">. Collecting the equations for every joint, we have</w:t>
      </w:r>
    </w:p>
    <w:p>
      <w:pPr>
        <w:pStyle w:val="a0"/>
      </w:pPr>
      <m:oMathPara>
        <m:oMathParaPr>
          <m:jc m:val="center"/>
        </m:oMathParaPr>
        <m:oMath>
          <m:sSub>
            <m:e>
              <m:r>
                <m:t>f</m:t>
              </m:r>
            </m:e>
            <m:sub>
              <m:r>
                <m:rPr>
                  <m:sty m:val="p"/>
                </m:rPr>
                <m:t>J</m:t>
              </m:r>
            </m:sub>
          </m:sSub>
          <m:r>
            <m:t>=</m:t>
          </m:r>
          <m:sSub>
            <m:e>
              <m:r>
                <m:t>T</m:t>
              </m:r>
            </m:e>
            <m:sub>
              <m:r>
                <m:t>a</m:t>
              </m:r>
            </m:sub>
          </m:sSub>
          <m:r>
            <m:t>τ</m:t>
          </m:r>
          <m:r>
            <m:t>+</m:t>
          </m:r>
          <m:r>
            <m:t>T</m:t>
          </m:r>
          <m:r>
            <m:t>λ</m:t>
          </m:r>
          <m:r>
            <m:t> </m:t>
          </m:r>
          <m:r>
            <m:t>,</m:t>
          </m:r>
        </m:oMath>
      </m:oMathPara>
    </w:p>
    <w:p>
      <w:pPr>
        <w:pStyle w:val="FirstParagraph"/>
      </w:pPr>
      <w:r>
        <w:t xml:space="preserve">where</w:t>
      </w:r>
      <w:r>
        <w:t xml:space="preserve"> </w:t>
      </w:r>
      <m:oMath>
        <m:r>
          <m:t>τ</m:t>
        </m:r>
      </m:oMath>
      <w:r>
        <w:t xml:space="preserve"> </w:t>
      </w:r>
      <w:r>
        <w:t xml:space="preserve">and</w:t>
      </w:r>
      <w:r>
        <w:t xml:space="preserve"> </w:t>
      </w:r>
      <m:oMath>
        <m:r>
          <m:t>λ</m:t>
        </m:r>
      </m:oMath>
      <w:r>
        <w:t xml:space="preserve"> </w:t>
      </w:r>
      <w:r>
        <w:t xml:space="preserve">are the vectors formed by concatenating</w:t>
      </w:r>
      <w:r>
        <w:t xml:space="preserve"> </w:t>
      </w:r>
      <m:oMath>
        <m:sSub>
          <m:e>
            <m:r>
              <m:t>τ</m:t>
            </m:r>
          </m:e>
          <m:sub>
            <m:r>
              <m:t>1</m:t>
            </m:r>
          </m:sub>
        </m:sSub>
        <m:r>
          <m:t>⋯</m:t>
        </m:r>
        <m:sSub>
          <m:e>
            <m:r>
              <m:t>τ</m:t>
            </m:r>
          </m:e>
          <m:sub>
            <m:sSub>
              <m:e>
                <m:r>
                  <m:t>N</m:t>
                </m:r>
              </m:e>
              <m:sub>
                <m:r>
                  <m:t>J</m:t>
                </m:r>
              </m:sub>
            </m:sSub>
          </m:sub>
        </m:sSub>
      </m:oMath>
      <w:r>
        <w:t xml:space="preserve"> </w:t>
      </w:r>
      <w:r>
        <w:t xml:space="preserve">and</w:t>
      </w:r>
      <w:r>
        <w:t xml:space="preserve"> </w:t>
      </w:r>
      <m:oMath>
        <m:sSub>
          <m:e>
            <m:r>
              <m:t>λ</m:t>
            </m:r>
          </m:e>
          <m:sub>
            <m:r>
              <m:t>1</m:t>
            </m:r>
          </m:sub>
        </m:sSub>
        <m:r>
          <m:t>⋯</m:t>
        </m:r>
        <m:sSub>
          <m:e>
            <m:r>
              <m:t>λ</m:t>
            </m:r>
          </m:e>
          <m:sub>
            <m:sSub>
              <m:e>
                <m:r>
                  <m:t>N</m:t>
                </m:r>
              </m:e>
              <m:sub>
                <m:r>
                  <m:t>J</m:t>
                </m:r>
              </m:sub>
            </m:sSub>
          </m:sub>
        </m:sSub>
      </m:oMath>
      <w:r>
        <w:t xml:space="preserve">, respectively, and</w:t>
      </w:r>
      <w:r>
        <w:t xml:space="preserve"> </w:t>
      </w:r>
      <m:oMath>
        <m:sSub>
          <m:e>
            <m:r>
              <m:rPr>
                <m:sty m:val="b"/>
              </m:rPr>
              <m:t>T</m:t>
            </m:r>
          </m:e>
          <m:sub>
            <m:r>
              <m:t>a</m:t>
            </m:r>
          </m:sub>
        </m:sSub>
      </m:oMath>
      <w:r>
        <w:t xml:space="preserve"> </w:t>
      </w:r>
      <w:r>
        <w:t xml:space="preserve">is the block-diagonal matrix having</w:t>
      </w:r>
      <w:r>
        <w:t xml:space="preserve"> </w:t>
      </w:r>
      <m:oMath>
        <m:sSub>
          <m:e>
            <m:r>
              <m:rPr>
                <m:sty m:val="b"/>
              </m:rPr>
              <m:t>T</m:t>
            </m:r>
          </m:e>
          <m:sub>
            <m:r>
              <m:t>a</m:t>
            </m:r>
            <m:r>
              <m:t>j</m:t>
            </m:r>
          </m:sub>
        </m:sSub>
      </m:oMath>
      <w:r>
        <w:t xml:space="preserve"> </w:t>
      </w:r>
      <w:r>
        <w:t xml:space="preserve">on its</w:t>
      </w:r>
      <w:r>
        <w:t xml:space="preserve"> </w:t>
      </w:r>
      <m:oMath>
        <m:sSup>
          <m:e>
            <m:r>
              <m:t>j</m:t>
            </m:r>
          </m:e>
          <m:sup>
            <m:r>
              <m:rPr>
                <m:nor/>
                <m:sty m:val="p"/>
              </m:rPr>
              <m:t>th</m:t>
            </m:r>
          </m:sup>
        </m:sSup>
      </m:oMath>
      <w:r>
        <w:t xml:space="preserve"> </w:t>
      </w:r>
      <w:r>
        <w:t xml:space="preserve">diagonal block.</w:t>
      </w:r>
    </w:p>
    <w:p>
      <w:pPr>
        <w:pStyle w:val="1"/>
      </w:pPr>
      <w:bookmarkStart w:id="115" w:name="step-6-final-equation"/>
      <w:r>
        <w:t xml:space="preserve">Step 6: Final Equation</w:t>
      </w:r>
      <w:bookmarkEnd w:id="115"/>
    </w:p>
    <w:p>
      <w:pPr>
        <w:pStyle w:val="FirstParagraph"/>
      </w:pPr>
      <w:r>
        <w:t xml:space="preserve">Substituting Eqs. 3.70 and 3.73 into 3.66 produces the following equation of motion:</w:t>
      </w:r>
    </w:p>
    <w:p>
      <w:pPr>
        <w:pStyle w:val="a0"/>
      </w:pPr>
      <m:oMathPara>
        <m:oMathParaPr>
          <m:jc m:val="center"/>
        </m:oMathParaPr>
        <m:oMath>
          <m:r>
            <m:t>P</m:t>
          </m:r>
          <m:r>
            <m:t>(</m:t>
          </m:r>
          <m:sSub>
            <m:e>
              <m:r>
                <m:t>T</m:t>
              </m:r>
            </m:e>
            <m:sub>
              <m:r>
                <m:t>a</m:t>
              </m:r>
            </m:sub>
          </m:sSub>
          <m:r>
            <m:t>τ</m:t>
          </m:r>
          <m:r>
            <m:t>+</m:t>
          </m:r>
          <m:r>
            <m:t>T</m:t>
          </m:r>
          <m:r>
            <m:t>λ</m:t>
          </m:r>
          <m:r>
            <m:t>)</m:t>
          </m:r>
          <m:r>
            <m:t>=</m:t>
          </m:r>
          <m:r>
            <m:t>I</m:t>
          </m:r>
          <m:r>
            <m:t> </m:t>
          </m:r>
          <m:r>
            <m:t>a</m:t>
          </m:r>
          <m:r>
            <m:t>+</m:t>
          </m:r>
          <m:r>
            <m:t>p</m:t>
          </m:r>
          <m:r>
            <m:t>;</m:t>
          </m:r>
        </m:oMath>
      </m:oMathPara>
    </w:p>
    <w:p>
      <w:pPr>
        <w:pStyle w:val="FirstParagraph"/>
      </w:pPr>
      <w:r>
        <w:t xml:space="preserve">and combining this with Eq. 3.72 produces</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I</m:t>
                    </m:r>
                  </m:e>
                  <m:e>
                    <m:r>
                      <m:t>P</m:t>
                    </m:r>
                    <m:r>
                      <m:t>T</m:t>
                    </m:r>
                  </m:e>
                </m:mr>
                <m:mr>
                  <m:e>
                    <m:sSup>
                      <m:e>
                        <m:r>
                          <m:t>T</m:t>
                        </m:r>
                      </m:e>
                      <m:sup>
                        <m:r>
                          <m:rPr>
                            <m:sty m:val="p"/>
                          </m:rPr>
                          <m:t>T</m:t>
                        </m:r>
                      </m:sup>
                    </m:sSup>
                    <m:sSup>
                      <m:e>
                        <m:r>
                          <m:t>P</m:t>
                        </m:r>
                      </m:e>
                      <m:sup>
                        <m:r>
                          <m:rPr>
                            <m:sty m:val="p"/>
                          </m:rPr>
                          <m:t>T</m:t>
                        </m:r>
                      </m:sup>
                    </m:sSup>
                  </m:e>
                  <m:e>
                    <m:r>
                      <m:t>0</m:t>
                    </m:r>
                  </m:e>
                </m:mr>
              </m:m>
            </m:e>
          </m:d>
          <m:d>
            <m:dPr>
              <m:begChr m:val="["/>
              <m:endChr m:val="]"/>
              <m:grow/>
            </m:dPr>
            <m:e>
              <m:m>
                <m:mPr>
                  <m:baseJc m:val="center"/>
                  <m:plcHide m:val="1"/>
                  <m:mcs>
                    <m:mc>
                      <m:mcPr>
                        <m:mcJc m:val="left"/>
                        <m:count m:val="1"/>
                      </m:mcPr>
                    </m:mc>
                  </m:mcs>
                </m:mPr>
                <m:mr>
                  <m:e>
                    <m:r>
                      <m:t>a</m:t>
                    </m:r>
                  </m:e>
                </m:mr>
                <m:mr>
                  <m:e>
                    <m:r>
                      <m:t>−</m:t>
                    </m:r>
                    <m:r>
                      <m:t>λ</m:t>
                    </m:r>
                  </m:e>
                </m:mr>
              </m:m>
            </m:e>
          </m:d>
          <m:r>
            <m:t>=</m:t>
          </m:r>
          <m:d>
            <m:dPr>
              <m:begChr m:val="["/>
              <m:endChr m:val="]"/>
              <m:grow/>
            </m:dPr>
            <m:e>
              <m:m>
                <m:mPr>
                  <m:baseJc m:val="center"/>
                  <m:plcHide m:val="1"/>
                  <m:mcs>
                    <m:mc>
                      <m:mcPr>
                        <m:mcJc m:val="left"/>
                        <m:count m:val="1"/>
                      </m:mcPr>
                    </m:mc>
                  </m:mcs>
                </m:mPr>
                <m:mr>
                  <m:e>
                    <m:r>
                      <m:t>P</m:t>
                    </m:r>
                    <m:sSub>
                      <m:e>
                        <m:r>
                          <m:t>T</m:t>
                        </m:r>
                      </m:e>
                      <m:sub>
                        <m:r>
                          <m:t>a</m:t>
                        </m:r>
                      </m:sub>
                    </m:sSub>
                    <m:r>
                      <m:t>τ</m:t>
                    </m:r>
                    <m:r>
                      <m:t>−</m:t>
                    </m:r>
                    <m:r>
                      <m:t>p</m:t>
                    </m:r>
                  </m:e>
                </m:mr>
                <m:mr>
                  <m:e>
                    <m:r>
                      <m:t>−</m:t>
                    </m:r>
                    <m:sSup>
                      <m:e>
                        <m:acc>
                          <m:accPr>
                            <m:chr m:val="̇"/>
                          </m:accPr>
                          <m:e>
                            <m:r>
                              <m:t>T</m:t>
                            </m:r>
                          </m:e>
                        </m:acc>
                      </m:e>
                      <m:sup>
                        <m:r>
                          <m:rPr>
                            <m:sty m:val="p"/>
                          </m:rPr>
                          <m:t>T</m:t>
                        </m:r>
                      </m:sup>
                    </m:sSup>
                    <m:sSup>
                      <m:e>
                        <m:r>
                          <m:t>P</m:t>
                        </m:r>
                      </m:e>
                      <m:sup>
                        <m:r>
                          <m:rPr>
                            <m:sty m:val="p"/>
                          </m:rPr>
                          <m:t>T</m:t>
                        </m:r>
                      </m:sup>
                    </m:sSup>
                    <m:r>
                      <m:t>v</m:t>
                    </m:r>
                  </m:e>
                </m:mr>
              </m:m>
            </m:e>
          </m:d>
          <m:r>
            <m:t>.</m:t>
          </m:r>
        </m:oMath>
      </m:oMathPara>
    </w:p>
    <w:p>
      <w:pPr>
        <w:pStyle w:val="FirstParagraph"/>
      </w:pPr>
      <w:r>
        <w:t xml:space="preserve">This is the equation of motion for the original rigid-body system. The two unknowns are</w:t>
      </w:r>
      <w:r>
        <w:t xml:space="preserve"> </w:t>
      </w:r>
      <m:oMath>
        <m:r>
          <m:t>a</m:t>
        </m:r>
      </m:oMath>
      <w:r>
        <w:t xml:space="preserve"> </w:t>
      </w:r>
      <w:r>
        <w:t xml:space="preserve">and</w:t>
      </w:r>
      <w:r>
        <w:t xml:space="preserve"> </w:t>
      </w:r>
      <m:oMath>
        <m:r>
          <m:t>λ</m:t>
        </m:r>
      </m:oMath>
      <w:r>
        <w:t xml:space="preserve">, and the equation can be solved uniquely for</w:t>
      </w:r>
      <w:r>
        <w:t xml:space="preserve"> </w:t>
      </w:r>
      <m:oMath>
        <m:r>
          <m:t>a</m:t>
        </m:r>
      </m:oMath>
      <w:r>
        <w:t xml:space="preserve">. If the coefficient matrix is nonsingular, then</w:t>
      </w:r>
      <w:r>
        <w:t xml:space="preserve"> </w:t>
      </w:r>
      <m:oMath>
        <m:r>
          <m:t>λ</m:t>
        </m:r>
      </m:oMath>
      <w:r>
        <w:t xml:space="preserve"> </w:t>
      </w:r>
      <w:r>
        <w:t xml:space="preserve">is also unique. On comparing the equations here with those in Section 3.2, it can be seen that</w:t>
      </w:r>
      <w:r>
        <w:t xml:space="preserve"> </w:t>
      </w:r>
      <m:oMath>
        <m:sSup>
          <m:e>
            <m:r>
              <m:t>T</m:t>
            </m:r>
          </m:e>
          <m:sup>
            <m:r>
              <m:rPr>
                <m:sty m:val="p"/>
              </m:rPr>
              <m:t>T</m:t>
            </m:r>
          </m:sup>
        </m:sSup>
        <m:sSup>
          <m:e>
            <m:r>
              <m:t>P</m:t>
            </m:r>
          </m:e>
          <m:sup>
            <m:r>
              <m:rPr>
                <m:sty m:val="p"/>
              </m:rPr>
              <m:t>T</m:t>
            </m:r>
          </m:sup>
        </m:sSup>
      </m:oMath>
      <w:r>
        <w:t xml:space="preserve"> </w:t>
      </w:r>
      <w:r>
        <w:t xml:space="preserve">and</w:t>
      </w:r>
      <w:r>
        <w:t xml:space="preserve"> </w:t>
      </w:r>
      <m:oMath>
        <m:r>
          <m:t>−</m:t>
        </m:r>
        <m:sSup>
          <m:e>
            <m:r>
              <m:t>T</m:t>
            </m:r>
          </m:e>
          <m:sup>
            <m:r>
              <m:rPr>
                <m:sty m:val="p"/>
              </m:rPr>
              <m:t>T</m:t>
            </m:r>
          </m:sup>
        </m:sSup>
        <m:sSup>
          <m:e>
            <m:r>
              <m:t>P</m:t>
            </m:r>
          </m:e>
          <m:sup>
            <m:r>
              <m:rPr>
                <m:sty m:val="p"/>
              </m:rPr>
              <m:t>T</m:t>
            </m:r>
          </m:sup>
        </m:sSup>
        <m:r>
          <m:t>v</m:t>
        </m:r>
      </m:oMath>
      <w:r>
        <w:t xml:space="preserve"> </w:t>
      </w:r>
      <w:r>
        <w:t xml:space="preserve">here are equivalent to</w:t>
      </w:r>
      <w:r>
        <w:t xml:space="preserve"> </w:t>
      </w:r>
      <m:oMath>
        <m:r>
          <m:t>K</m:t>
        </m:r>
      </m:oMath>
      <w:r>
        <w:t xml:space="preserve"> </w:t>
      </w:r>
      <w:r>
        <w:t xml:space="preserve">and</w:t>
      </w:r>
      <w:r>
        <w:t xml:space="preserve"> </w:t>
      </w:r>
      <m:oMath>
        <m:r>
          <m:t>k</m:t>
        </m:r>
      </m:oMath>
      <w:r>
        <w:t xml:space="preserve"> </w:t>
      </w:r>
      <w:r>
        <w:t xml:space="preserve">in Eq. 3.11, that</w:t>
      </w:r>
      <w:r>
        <w:t xml:space="preserve"> </w:t>
      </w:r>
      <m:oMath>
        <m:r>
          <m:t>I</m:t>
        </m:r>
      </m:oMath>
      <w:r>
        <w:t xml:space="preserve">,</w:t>
      </w:r>
      <w:r>
        <w:t xml:space="preserve"> </w:t>
      </w:r>
      <m:oMath>
        <m:r>
          <m:t>a</m:t>
        </m:r>
      </m:oMath>
      <w:r>
        <w:t xml:space="preserve"> </w:t>
      </w:r>
      <w:r>
        <w:t xml:space="preserve">and</w:t>
      </w:r>
      <w:r>
        <w:t xml:space="preserve"> </w:t>
      </w:r>
      <m:oMath>
        <m:r>
          <m:t>p</m:t>
        </m:r>
      </m:oMath>
      <w:r>
        <w:t xml:space="preserve"> </w:t>
      </w:r>
      <w:r>
        <w:t xml:space="preserve">here are equivalent to</w:t>
      </w:r>
      <w:r>
        <w:t xml:space="preserve"> </w:t>
      </w:r>
      <m:oMath>
        <m:r>
          <m:t>H</m:t>
        </m:r>
      </m:oMath>
      <w:r>
        <w:t xml:space="preserve">,</w:t>
      </w:r>
      <w:r>
        <w:t xml:space="preserve"> </w:t>
      </w:r>
      <m:oMath>
        <m:acc>
          <m:accPr>
            <m:chr m:val="̈"/>
          </m:accPr>
          <m:e>
            <m:r>
              <m:t>q</m:t>
            </m:r>
          </m:e>
        </m:acc>
      </m:oMath>
      <w:r>
        <w:t xml:space="preserve"> </w:t>
      </w:r>
      <w:r>
        <w:t xml:space="preserve">and</w:t>
      </w:r>
      <w:r>
        <w:t xml:space="preserve"> </w:t>
      </w:r>
      <m:oMath>
        <m:r>
          <m:t>C</m:t>
        </m:r>
      </m:oMath>
      <w:r>
        <w:t xml:space="preserve"> </w:t>
      </w:r>
      <w:r>
        <w:t xml:space="preserve">in Eq. 3.14, that</w:t>
      </w:r>
      <w:r>
        <w:t xml:space="preserve"> </w:t>
      </w:r>
      <m:oMath>
        <m:r>
          <m:t>P</m:t>
        </m:r>
        <m:sSub>
          <m:e>
            <m:r>
              <m:t>T</m:t>
            </m:r>
          </m:e>
          <m:sub>
            <m:r>
              <m:t>a</m:t>
            </m:r>
          </m:sub>
        </m:sSub>
        <m:r>
          <m:t>τ</m:t>
        </m:r>
      </m:oMath>
      <w:r>
        <w:t xml:space="preserve"> </w:t>
      </w:r>
      <w:r>
        <w:t xml:space="preserve">and</w:t>
      </w:r>
      <w:r>
        <w:t xml:space="preserve"> </w:t>
      </w:r>
      <m:oMath>
        <m:r>
          <m:t>P</m:t>
        </m:r>
        <m:r>
          <m:t>T</m:t>
        </m:r>
        <m:r>
          <m:t>λ</m:t>
        </m:r>
      </m:oMath>
      <w:r>
        <w:t xml:space="preserve"> </w:t>
      </w:r>
      <w:r>
        <w:t xml:space="preserve">are equivalent to</w:t>
      </w:r>
      <w:r>
        <w:t xml:space="preserve"> </w:t>
      </w:r>
      <m:oMath>
        <m:r>
          <m:t>τ</m:t>
        </m:r>
      </m:oMath>
      <w:r>
        <w:t xml:space="preserve"> </w:t>
      </w:r>
      <w:r>
        <w:t xml:space="preserve">and</w:t>
      </w:r>
      <w:r>
        <w:t xml:space="preserve"> </w:t>
      </w:r>
      <m:oMath>
        <m:sSub>
          <m:e>
            <m:r>
              <m:t>τ</m:t>
            </m:r>
          </m:e>
          <m:sub>
            <m:r>
              <m:t>c</m:t>
            </m:r>
          </m:sub>
        </m:sSub>
      </m:oMath>
      <w:r>
        <w:t xml:space="preserve"> </w:t>
      </w:r>
      <w:r>
        <w:t xml:space="preserve">in Eq. 3.14, and that Eq. 3.74 as a whole is equivalent to Eq. 3.17.</w:t>
      </w:r>
    </w:p>
    <w:p>
      <w:pPr>
        <w:pStyle w:val="1"/>
      </w:pPr>
      <w:bookmarkStart w:id="116" w:name="discussion"/>
      <w:r>
        <w:t xml:space="preserve">Discussion</w:t>
      </w:r>
      <w:bookmarkEnd w:id="116"/>
    </w:p>
    <w:p>
      <w:pPr>
        <w:pStyle w:val="FirstParagraph"/>
      </w:pPr>
      <w:r>
        <w:t xml:space="preserve">Equation 3.74 is a viable basis for a dynamics algorithm, but there are several details that would need to be resolved in the process of designing the algorithm. For example, the velocity and acceleration variables are clearly the Plücker coordinates of the velocity and acceleration vectors of the individual bodies, but in what coordinate system? No mention has been made of the position variables, or of how to calculate</w:t>
      </w:r>
      <w:r>
        <w:t xml:space="preserve"> </w:t>
      </w:r>
      <m:oMath>
        <m:r>
          <m:t>I</m:t>
        </m:r>
      </m:oMath>
      <w:r>
        <w:t xml:space="preserve">,</w:t>
      </w:r>
      <w:r>
        <w:t xml:space="preserve"> </w:t>
      </w:r>
      <m:oMath>
        <m:r>
          <m:t>T</m:t>
        </m:r>
      </m:oMath>
      <w:r>
        <w:t xml:space="preserve">,</w:t>
      </w:r>
      <w:r>
        <w:t xml:space="preserve"> </w:t>
      </w:r>
      <m:oMath>
        <m:sSub>
          <m:e>
            <m:r>
              <m:t>T</m:t>
            </m:r>
          </m:e>
          <m:sub>
            <m:r>
              <m:t>a</m:t>
            </m:r>
          </m:sub>
        </m:sSub>
        <m:r>
          <m:t>τ</m:t>
        </m:r>
      </m:oMath>
      <w:r>
        <w:t xml:space="preserve"> </w:t>
      </w:r>
      <w:r>
        <w:t xml:space="preserve">or</w:t>
      </w:r>
      <w:r>
        <w:t xml:space="preserve"> </w:t>
      </w:r>
      <m:oMath>
        <m:sSup>
          <m:e>
            <m:acc>
              <m:accPr>
                <m:chr m:val="̇"/>
              </m:accPr>
              <m:e>
                <m:r>
                  <m:t>T</m:t>
                </m:r>
              </m:e>
            </m:acc>
          </m:e>
          <m:sup>
            <m:r>
              <m:rPr>
                <m:sty m:val="p"/>
              </m:rPr>
              <m:t>T</m:t>
            </m:r>
          </m:sup>
        </m:sSup>
        <m:r>
          <m:t>v</m:t>
        </m:r>
      </m:oMath>
      <w:r>
        <w:t xml:space="preserve">. Another issue is how to solve Eq. 3.74. The coefficient matrix is large, but it is also sparse, and using a sparse factorization procedure would greatly improve the efficiency. However, if the constraints in Eq. 3.72 are not all linearly independent, then the coefficient</w:t>
      </w:r>
    </w:p>
    <w:p>
      <w:pPr>
        <w:pStyle w:val="a0"/>
      </w:pPr>
      <w:r>
        <w:t xml:space="preserve">matrix will be singular, in which case it will be necessary to use a solution procedure that works with singular matrices. Finally, there is the problem of constraint stabilization: as Eq. 3.72 specifies the motion constraints at the acceleration level, it is possible for errors to accumulate in the position and velocity constraints, due to numerical rounding and truncation errors during simulation. This problem is discussed in Section 8.3.</w:t>
      </w:r>
    </w:p>
    <w:p>
      <w:pPr>
        <w:pStyle w:val="1"/>
      </w:pPr>
      <w:bookmarkStart w:id="117" w:name="chapter-4"/>
      <w:r>
        <w:t xml:space="preserve">Chapter 4</w:t>
      </w:r>
      <w:bookmarkEnd w:id="117"/>
    </w:p>
    <w:p>
      <w:pPr>
        <w:pStyle w:val="1"/>
      </w:pPr>
      <w:bookmarkStart w:id="118" w:name="modelling-rigid-body-systems"/>
      <w:r>
        <w:t xml:space="preserve">Modelling Rigid Body Systems</w:t>
      </w:r>
      <w:bookmarkEnd w:id="118"/>
    </w:p>
    <w:p>
      <w:pPr>
        <w:pStyle w:val="FirstParagraph"/>
      </w:pPr>
      <w:r>
        <w:t xml:space="preserve">A rigid-body system is an assembly of component parts. Those components include rigid bodies, joints and various force elements. The joints are responsible for the kinematic constraints in the system, so we interpret the term</w:t>
      </w:r>
      <w:r>
        <w:t xml:space="preserve"> </w:t>
      </w:r>
      <w:r>
        <w:t xml:space="preserve">‘</w:t>
      </w:r>
      <w:r>
        <w:t xml:space="preserve">joint</w:t>
      </w:r>
      <w:r>
        <w:t xml:space="preserve">’</w:t>
      </w:r>
      <w:r>
        <w:t xml:space="preserve"> </w:t>
      </w:r>
      <w:r>
        <w:t xml:space="preserve">broadly to mean any possible kinematic relationship between a pair of rigid bodies. In this chapter, we look at ways of describing a rigid-body system in terms of its component parts. In particular, we seek to describe systems consisting solely of bodies and joints. Such a description can be called a system model, on the grounds that it describes the system itself, rather than some aspect of its behaviour.</w:t>
      </w:r>
    </w:p>
    <w:p>
      <w:pPr>
        <w:pStyle w:val="a0"/>
      </w:pPr>
      <w:r>
        <w:t xml:space="preserve">The role of the system model can be understood as follows. Suppose we wish to calculate the dynamics of a given rigid-body system on a computer. There are basically two ways to proceed:</w:t>
      </w:r>
    </w:p>
    <w:p>
      <w:pPr>
        <w:pStyle w:val="a0"/>
      </w:pPr>
      <w:r>
        <w:t xml:space="preserve">work out the symbolic equations of motion of the given system, and translate these equations into computer code; or</w:t>
      </w:r>
    </w:p>
    <w:p>
      <w:pPr>
        <w:pStyle w:val="a0"/>
      </w:pPr>
      <w:r>
        <w:t xml:space="preserve">construct a system model describing the given system, and supply it as an argument to either</w:t>
      </w:r>
    </w:p>
    <w:p>
      <w:pPr>
        <w:numPr>
          <w:ilvl w:val="0"/>
          <w:numId w:val="1001"/>
        </w:numPr>
      </w:pPr>
      <w:r>
        <w:t xml:space="preserve">a model-based dynamics calculation routine, or</w:t>
      </w:r>
    </w:p>
    <w:p>
      <w:pPr>
        <w:numPr>
          <w:ilvl w:val="0"/>
          <w:numId w:val="1001"/>
        </w:numPr>
      </w:pPr>
      <w:r>
        <w:t xml:space="preserve">a model-based automatic equation (and code) generator.</w:t>
      </w:r>
    </w:p>
    <w:p>
      <w:pPr>
        <w:pStyle w:val="FirstParagraph"/>
      </w:pPr>
      <w:r>
        <w:t xml:space="preserve">The second approach is preferable, partly because it is much easier to construct and modify a system model than to work out manually the equations of motion, and partly because a model-based routine can be thoroughly debugged and optimized in anticipation of being used a large number of times. The dynamics algorithms in this book are model-based, and expect to be given a system model along the lines described in this chapter. Approach 2(b) is considered in Section 10.4.</w:t>
      </w:r>
    </w:p>
    <w:p>
      <w:pPr>
        <w:pStyle w:val="a0"/>
      </w:pPr>
      <w:r>
        <w:drawing>
          <wp:inline>
            <wp:extent cx="5114925" cy="3981450"/>
            <wp:effectExtent b="0" l="0" r="0" t="0"/>
            <wp:docPr descr="" title="" id="1" name="Picture"/>
            <a:graphic>
              <a:graphicData uri="http://schemas.openxmlformats.org/drawingml/2006/picture">
                <pic:pic>
                  <pic:nvPicPr>
                    <pic:cNvPr descr="/home/logs/uploads/2026-08-08/1151996/c4854976ceefe3ab/docx_images/380383e72b10d60c17270d985fec5a045ddaa276" id="0" name="Picture"/>
                    <pic:cNvPicPr>
                      <a:picLocks noChangeArrowheads="1" noChangeAspect="1"/>
                    </pic:cNvPicPr>
                  </pic:nvPicPr>
                  <pic:blipFill>
                    <a:blip r:embed="rId119"/>
                    <a:stretch>
                      <a:fillRect/>
                    </a:stretch>
                  </pic:blipFill>
                  <pic:spPr bwMode="auto">
                    <a:xfrm>
                      <a:off x="0" y="0"/>
                      <a:ext cx="5114925" cy="3981450"/>
                    </a:xfrm>
                    <a:prstGeom prst="rect">
                      <a:avLst/>
                    </a:prstGeom>
                    <a:noFill/>
                    <a:ln w="9525">
                      <a:noFill/>
                      <a:headEnd/>
                      <a:tailEnd/>
                    </a:ln>
                  </pic:spPr>
                </pic:pic>
              </a:graphicData>
            </a:graphic>
          </wp:inline>
        </w:drawing>
      </w:r>
      <w:r>
        <w:t xml:space="preserve"> </w:t>
      </w:r>
      <w:r>
        <w:t xml:space="preserve">Figure 4.1: Connectivity graphs of two rigid-body systems</w:t>
      </w:r>
    </w:p>
    <w:p>
      <w:pPr>
        <w:pStyle w:val="1"/>
      </w:pPr>
      <w:bookmarkStart w:id="120" w:name="connectivity"/>
      <w:r>
        <w:t xml:space="preserve">4.1 Connectivity</w:t>
      </w:r>
      <w:bookmarkEnd w:id="120"/>
    </w:p>
    <w:p>
      <w:pPr>
        <w:pStyle w:val="FirstParagraph"/>
      </w:pPr>
      <w:r>
        <w:t xml:space="preserve">A system model must contain the following data: a description of the component parts, and a description of how they are connected together. The latter is referred to as the system’s topology, or connectivity, and it can be expressed in the form of a connectivity graph having the following properties:</w:t>
      </w:r>
    </w:p>
    <w:p>
      <w:pPr>
        <w:pStyle w:val="a0"/>
      </w:pPr>
      <w:r>
        <w:t xml:space="preserve">The nodes represent bodies.</w:t>
      </w:r>
    </w:p>
    <w:p>
      <w:pPr>
        <w:pStyle w:val="a0"/>
      </w:pPr>
      <w:r>
        <w:t xml:space="preserve">The arcs represent joints.</w:t>
      </w:r>
    </w:p>
    <w:p>
      <w:pPr>
        <w:pStyle w:val="a0"/>
      </w:pPr>
      <w:r>
        <w:t xml:space="preserve">Exactly one node represents a fixed body, which is known as the base. All other nodes represent moving bodies.</w:t>
      </w:r>
    </w:p>
    <w:p>
      <w:pPr>
        <w:pStyle w:val="a0"/>
      </w:pPr>
      <w:r>
        <w:t xml:space="preserve">The graph is undirected.</w:t>
      </w:r>
    </w:p>
    <w:p>
      <w:pPr>
        <w:pStyle w:val="a0"/>
      </w:pPr>
      <w:r>
        <w:t xml:space="preserve">The graph is connected (i.e., a path exists between any two nodes).</w:t>
      </w:r>
    </w:p>
    <w:p>
      <w:pPr>
        <w:pStyle w:val="a0"/>
      </w:pPr>
      <w:r>
        <w:t xml:space="preserve">The term</w:t>
      </w:r>
      <w:r>
        <w:t xml:space="preserve"> </w:t>
      </w:r>
      <w:r>
        <w:t xml:space="preserve">‘</w:t>
      </w:r>
      <w:r>
        <w:t xml:space="preserve">moving body</w:t>
      </w:r>
      <w:r>
        <w:t xml:space="preserve">’</w:t>
      </w:r>
      <w:r>
        <w:t xml:space="preserve"> </w:t>
      </w:r>
      <w:r>
        <w:t xml:space="preserve">includes any body that is capable of moving, whether or not it actually moves. Thus, a body that has been immobilized by kinematic constraints would count as a moving body. From here on, the term and</w:t>
      </w:r>
      <w:r>
        <w:t xml:space="preserve"> </w:t>
      </w:r>
      <w:r>
        <w:t xml:space="preserve">‘</w:t>
      </w:r>
      <w:r>
        <w:t xml:space="preserve">graph</w:t>
      </w:r>
      <w:r>
        <w:t xml:space="preserve">’</w:t>
      </w:r>
      <w:r>
        <w:t xml:space="preserve"> </w:t>
      </w:r>
      <w:r>
        <w:t xml:space="preserve">should be taken to mean</w:t>
      </w:r>
      <w:r>
        <w:t xml:space="preserve"> </w:t>
      </w:r>
      <w:r>
        <w:t xml:space="preserve">‘</w:t>
      </w:r>
      <w:r>
        <w:t xml:space="preserve">undirected graph</w:t>
      </w:r>
      <w:r>
        <w:t xml:space="preserve">’</w:t>
      </w:r>
      <w:r>
        <w:t xml:space="preserve">, unless indicated otherwise.</w:t>
      </w:r>
    </w:p>
    <w:p>
      <w:pPr>
        <w:pStyle w:val="a0"/>
      </w:pPr>
      <w:r>
        <w:t xml:space="preserve">Some examples of connectivity graphs are shown in Figure 4.1. The first is a simple planar mechanism called a crank slider linkage. It consists of three moving bodies (B1 to B3), a fixed base, three revolute joints (J1 to J3) and one prismatic joint (J4). Rotation of body B1 (the crank) causes B3 to slide back and forth relative to the base. In the connectivity graph, each node represents</w:t>
      </w:r>
    </w:p>
    <w:p>
      <w:pPr>
        <w:pStyle w:val="a0"/>
      </w:pPr>
      <w:r>
        <w:t xml:space="preserve">one body, and each arc one joint. It is usually necessary to label at least some of the nodes and arcs, so that the correspondence between the graph and the original mechanism is clear. In addition, it is sometimes useful to make the base node stand out from the others, for easy visual identification. We accomplish this by marking the base node with a white dot. Note that the bodies in a mechanism are usually called links.</w:t>
      </w:r>
    </w:p>
    <w:p>
      <w:pPr>
        <w:pStyle w:val="a0"/>
      </w:pPr>
      <w:r>
        <w:t xml:space="preserve">The second example is a satellite in orbit. The satellite itself consists of two moving bodies and one joint. However, we cannot construct a connectivity graph directly from this two-body system, as rule 3 requires that one node must represent a fixed base. We therefore add a third body—in this case, the planet below—to serve as a fixed base. Having added a third body, rule 5 requires that we also add a second joint, in order to connect the planet to one of the other two bodies. As there is no physical connection between the satellite and the planet, we use a special joint that allows six degrees of motion freedom—a 6-DoF joint. This joint imposes no kinematic constraints, and therefore has no physical effect on the system. Its role is to define additional joint variables, so that the position and velocity variables for the system as a whole can be drawn from the position and velocity variables of the joints it contains. In this case, the satellite has a total of</w:t>
      </w:r>
      <w:r>
        <w:t xml:space="preserve"> </w:t>
      </w:r>
      <m:oMath>
        <m:r>
          <m:t>6</m:t>
        </m:r>
        <m:r>
          <m:t>+</m:t>
        </m:r>
        <m:sSub>
          <m:e>
            <m:r>
              <m:t>n</m:t>
            </m:r>
          </m:e>
          <m:sub>
            <m:r>
              <m:t>s</m:t>
            </m:r>
          </m:sub>
        </m:sSub>
      </m:oMath>
      <w:r>
        <w:t xml:space="preserve"> </w:t>
      </w:r>
      <w:r>
        <w:t xml:space="preserve">degrees of freedom, where</w:t>
      </w:r>
      <w:r>
        <w:t xml:space="preserve"> </w:t>
      </w:r>
      <m:oMath>
        <m:sSub>
          <m:e>
            <m:r>
              <m:t>n</m:t>
            </m:r>
          </m:e>
          <m:sub>
            <m:r>
              <m:t>s</m:t>
            </m:r>
          </m:sub>
        </m:sSub>
      </m:oMath>
      <w:r>
        <w:t xml:space="preserve"> </w:t>
      </w:r>
      <w:r>
        <w:t xml:space="preserve">is the degree of freedom allowed by the joint on the satellite. We therefore need a total of</w:t>
      </w:r>
      <w:r>
        <w:t xml:space="preserve"> </w:t>
      </w:r>
      <m:oMath>
        <m:r>
          <m:t>6</m:t>
        </m:r>
        <m:r>
          <m:t>+</m:t>
        </m:r>
        <m:sSub>
          <m:e>
            <m:r>
              <m:t>n</m:t>
            </m:r>
          </m:e>
          <m:sub>
            <m:r>
              <m:t>s</m:t>
            </m:r>
          </m:sub>
        </m:sSub>
      </m:oMath>
      <w:r>
        <w:t xml:space="preserve"> </w:t>
      </w:r>
      <w:r>
        <w:t xml:space="preserve">velocity variables, and that is exactly the number defined by the two joints.</w:t>
      </w:r>
    </w:p>
    <w:p>
      <w:pPr>
        <w:pStyle w:val="a0"/>
      </w:pPr>
      <w:r>
        <w:t xml:space="preserve">A body that is connected to a fixed base via a 6-DoF joint is called a floating base. In this example, the satellite’s body was chosen as the floating base, but we could have chosen the dish instead.</w:t>
      </w:r>
    </w:p>
    <w:p>
      <w:pPr>
        <w:pStyle w:val="1"/>
      </w:pPr>
      <w:bookmarkStart w:id="121" w:name="kinematic-trees-and-loops"/>
      <w:r>
        <w:t xml:space="preserve">4.1.1 Kinematic Trees and Loops</w:t>
      </w:r>
      <w:bookmarkEnd w:id="121"/>
    </w:p>
    <w:p>
      <w:pPr>
        <w:pStyle w:val="FirstParagraph"/>
      </w:pPr>
      <w:r>
        <w:t xml:space="preserve">A graph is a topological tree if there exists exactly one path between any two nodes in the graph. If the connectivity graph of a rigid-body system is a topological tree, then we call the system itself a kinematic tree. The satellite in Figure 4.1 is a kinematic tree, but the crank slider linkage is not. Kinematic trees have special properties that make it easy to calculate their dynamics efficiently.</w:t>
      </w:r>
    </w:p>
    <w:p>
      <w:pPr>
        <w:pStyle w:val="a0"/>
      </w:pPr>
      <w:r>
        <w:t xml:space="preserve">Let</w:t>
      </w:r>
      <w:r>
        <w:t xml:space="preserve"> </w:t>
      </w:r>
      <m:oMath>
        <m:r>
          <m:t>G</m:t>
        </m:r>
      </m:oMath>
      <w:r>
        <w:t xml:space="preserve"> </w:t>
      </w:r>
      <w:r>
        <w:t xml:space="preserve">be any connectivity graph. A spanning tree of</w:t>
      </w:r>
      <w:r>
        <w:t xml:space="preserve"> </w:t>
      </w:r>
      <m:oMath>
        <m:r>
          <m:t>G</m:t>
        </m:r>
      </m:oMath>
      <w:r>
        <w:t xml:space="preserve">, denoted</w:t>
      </w:r>
      <w:r>
        <w:t xml:space="preserve"> </w:t>
      </w:r>
      <m:oMath>
        <m:sSub>
          <m:e>
            <m:r>
              <m:t>G</m:t>
            </m:r>
          </m:e>
          <m:sub>
            <m:r>
              <m:t>t</m:t>
            </m:r>
          </m:sub>
        </m:sSub>
      </m:oMath>
      <w:r>
        <w:t xml:space="preserve">, is a subgraph of</w:t>
      </w:r>
      <w:r>
        <w:t xml:space="preserve"> </w:t>
      </w:r>
      <m:oMath>
        <m:r>
          <m:t>G</m:t>
        </m:r>
      </m:oMath>
      <w:r>
        <w:t xml:space="preserve"> </w:t>
      </w:r>
      <w:r>
        <w:t xml:space="preserve">containing all of the nodes in</w:t>
      </w:r>
      <w:r>
        <w:t xml:space="preserve"> </w:t>
      </w:r>
      <m:oMath>
        <m:r>
          <m:t>G</m:t>
        </m:r>
      </m:oMath>
      <w:r>
        <w:t xml:space="preserve">, together with any subset of the arcs in</w:t>
      </w:r>
      <w:r>
        <w:t xml:space="preserve"> </w:t>
      </w:r>
      <m:oMath>
        <m:r>
          <m:t>G</m:t>
        </m:r>
      </m:oMath>
      <w:r>
        <w:t xml:space="preserve"> </w:t>
      </w:r>
      <w:r>
        <w:t xml:space="preserve">such that</w:t>
      </w:r>
      <w:r>
        <w:t xml:space="preserve"> </w:t>
      </w:r>
      <m:oMath>
        <m:sSub>
          <m:e>
            <m:r>
              <m:t>G</m:t>
            </m:r>
          </m:e>
          <m:sub>
            <m:r>
              <m:t>t</m:t>
            </m:r>
          </m:sub>
        </m:sSub>
      </m:oMath>
      <w:r>
        <w:t xml:space="preserve"> </w:t>
      </w:r>
      <w:r>
        <w:t xml:space="preserve">is a topological tree. Every connectivity graph has at least one spanning tree. If</w:t>
      </w:r>
      <w:r>
        <w:t xml:space="preserve"> </w:t>
      </w:r>
      <m:oMath>
        <m:r>
          <m:t>G</m:t>
        </m:r>
      </m:oMath>
      <w:r>
        <w:t xml:space="preserve"> </w:t>
      </w:r>
      <w:r>
        <w:t xml:space="preserve">itself is a tree, then</w:t>
      </w:r>
      <w:r>
        <w:t xml:space="preserve"> </w:t>
      </w:r>
      <m:oMath>
        <m:sSub>
          <m:e>
            <m:r>
              <m:t>G</m:t>
            </m:r>
          </m:e>
          <m:sub>
            <m:r>
              <m:t>t</m:t>
            </m:r>
          </m:sub>
        </m:sSub>
        <m:r>
          <m:t>=</m:t>
        </m:r>
        <m:r>
          <m:t>G</m:t>
        </m:r>
      </m:oMath>
      <w:r>
        <w:t xml:space="preserve">; otherwise,</w:t>
      </w:r>
      <w:r>
        <w:t xml:space="preserve"> </w:t>
      </w:r>
      <m:oMath>
        <m:sSub>
          <m:e>
            <m:r>
              <m:t>G</m:t>
            </m:r>
          </m:e>
          <m:sub>
            <m:r>
              <m:t>t</m:t>
            </m:r>
          </m:sub>
        </m:sSub>
      </m:oMath>
      <w:r>
        <w:t xml:space="preserve"> </w:t>
      </w:r>
      <w:r>
        <w:t xml:space="preserve">is a proper subgraph of</w:t>
      </w:r>
      <w:r>
        <w:t xml:space="preserve"> </w:t>
      </w:r>
      <m:oMath>
        <m:r>
          <m:t>G</m:t>
        </m:r>
      </m:oMath>
      <w:r>
        <w:t xml:space="preserve"> </w:t>
      </w:r>
      <w:r>
        <w:t xml:space="preserve">and is not unique. Figure 4.2 shows some examples of spanning trees.</w:t>
      </w:r>
    </w:p>
    <w:p>
      <w:pPr>
        <w:pStyle w:val="a0"/>
      </w:pPr>
      <w:r>
        <w:t xml:space="preserve">A topological tree with</w:t>
      </w:r>
      <w:r>
        <w:t xml:space="preserve"> </w:t>
      </w:r>
      <m:oMath>
        <m:r>
          <m:t>n</m:t>
        </m:r>
      </m:oMath>
      <w:r>
        <w:t xml:space="preserve"> </w:t>
      </w:r>
      <w:r>
        <w:t xml:space="preserve">nodes has</w:t>
      </w:r>
      <w:r>
        <w:t xml:space="preserve"> </w:t>
      </w:r>
      <m:oMath>
        <m:r>
          <m:t>n</m:t>
        </m:r>
        <m:r>
          <m:t>−</m:t>
        </m:r>
        <m:r>
          <m:t>1</m:t>
        </m:r>
      </m:oMath>
      <w:r>
        <w:t xml:space="preserve"> </w:t>
      </w:r>
      <w:r>
        <w:t xml:space="preserve">arcs. Therefore, if</w:t>
      </w:r>
      <w:r>
        <w:t xml:space="preserve"> </w:t>
      </w:r>
      <m:oMath>
        <m:r>
          <m:t>G</m:t>
        </m:r>
      </m:oMath>
      <w:r>
        <w:t xml:space="preserve"> </w:t>
      </w:r>
      <w:r>
        <w:t xml:space="preserve">contains</w:t>
      </w:r>
      <w:r>
        <w:t xml:space="preserve"> </w:t>
      </w:r>
      <m:oMath>
        <m:sSub>
          <m:e>
            <m:r>
              <m:t>n</m:t>
            </m:r>
          </m:e>
          <m:sub>
            <m:r>
              <m:t>n</m:t>
            </m:r>
          </m:sub>
        </m:sSub>
      </m:oMath>
      <w:r>
        <w:t xml:space="preserve"> </w:t>
      </w:r>
      <w:r>
        <w:t xml:space="preserve">nodes and</w:t>
      </w:r>
      <w:r>
        <w:t xml:space="preserve"> </w:t>
      </w:r>
      <m:oMath>
        <m:sSub>
          <m:e>
            <m:r>
              <m:t>n</m:t>
            </m:r>
          </m:e>
          <m:sub>
            <m:r>
              <m:t>a</m:t>
            </m:r>
          </m:sub>
        </m:sSub>
      </m:oMath>
      <w:r>
        <w:t xml:space="preserve"> </w:t>
      </w:r>
      <w:r>
        <w:t xml:space="preserve">arcs, then</w:t>
      </w:r>
      <w:r>
        <w:t xml:space="preserve"> </w:t>
      </w:r>
      <m:oMath>
        <m:sSub>
          <m:e>
            <m:r>
              <m:t>G</m:t>
            </m:r>
          </m:e>
          <m:sub>
            <m:r>
              <m:t>t</m:t>
            </m:r>
          </m:sub>
        </m:sSub>
      </m:oMath>
      <w:r>
        <w:t xml:space="preserve"> </w:t>
      </w:r>
      <w:r>
        <w:t xml:space="preserve">will contain</w:t>
      </w:r>
      <w:r>
        <w:t xml:space="preserve"> </w:t>
      </w:r>
      <m:oMath>
        <m:sSub>
          <m:e>
            <m:r>
              <m:t>n</m:t>
            </m:r>
          </m:e>
          <m:sub>
            <m:r>
              <m:t>n</m:t>
            </m:r>
          </m:sub>
        </m:sSub>
      </m:oMath>
      <w:r>
        <w:t xml:space="preserve"> </w:t>
      </w:r>
      <w:r>
        <w:t xml:space="preserve">nodes and</w:t>
      </w:r>
      <w:r>
        <w:t xml:space="preserve"> </w:t>
      </w:r>
      <m:oMath>
        <m:sSub>
          <m:e>
            <m:r>
              <m:t>n</m:t>
            </m:r>
          </m:e>
          <m:sub>
            <m:r>
              <m:t>n</m:t>
            </m:r>
          </m:sub>
        </m:sSub>
        <m:r>
          <m:t>−</m:t>
        </m:r>
        <m:r>
          <m:t>1</m:t>
        </m:r>
      </m:oMath>
      <w:r>
        <w:t xml:space="preserve"> </w:t>
      </w:r>
      <w:r>
        <w:t xml:space="preserve">arcs, implying that there will be</w:t>
      </w:r>
      <w:r>
        <w:t xml:space="preserve"> </w:t>
      </w:r>
      <m:oMath>
        <m:sSub>
          <m:e>
            <m:r>
              <m:t>n</m:t>
            </m:r>
          </m:e>
          <m:sub>
            <m:r>
              <m:t>a</m:t>
            </m:r>
          </m:sub>
        </m:sSub>
        <m:r>
          <m:t>−</m:t>
        </m:r>
        <m:sSub>
          <m:e>
            <m:r>
              <m:t>n</m:t>
            </m:r>
          </m:e>
          <m:sub>
            <m:r>
              <m:t>n</m:t>
            </m:r>
          </m:sub>
        </m:sSub>
        <m:r>
          <m:t>+</m:t>
        </m:r>
        <m:r>
          <m:t>1</m:t>
        </m:r>
      </m:oMath>
      <w:r>
        <w:t xml:space="preserve"> </w:t>
      </w:r>
      <w:r>
        <w:t xml:space="preserve">arcs that are in</w:t>
      </w:r>
      <w:r>
        <w:t xml:space="preserve"> </w:t>
      </w:r>
      <m:oMath>
        <m:r>
          <m:t>G</m:t>
        </m:r>
      </m:oMath>
      <w:r>
        <w:t xml:space="preserve"> </w:t>
      </w:r>
      <w:r>
        <w:t xml:space="preserve">but not in</w:t>
      </w:r>
      <w:r>
        <w:t xml:space="preserve"> </w:t>
      </w:r>
      <m:oMath>
        <m:sSub>
          <m:e>
            <m:r>
              <m:t>G</m:t>
            </m:r>
          </m:e>
          <m:sub>
            <m:r>
              <m:t>t</m:t>
            </m:r>
          </m:sub>
        </m:sSub>
      </m:oMath>
      <w:r>
        <w:t xml:space="preserve">. These non-tree arcs are called chords. Although the number of chords in</w:t>
      </w:r>
      <w:r>
        <w:t xml:space="preserve"> </w:t>
      </w:r>
      <m:oMath>
        <m:r>
          <m:t>G</m:t>
        </m:r>
      </m:oMath>
      <w:r>
        <w:t xml:space="preserve"> </w:t>
      </w:r>
      <w:r>
        <w:t xml:space="preserve">is fixed, the set of arcs that happen to be chords will vary with the choice of</w:t>
      </w:r>
      <w:r>
        <w:t xml:space="preserve"> </w:t>
      </w:r>
      <m:oMath>
        <m:sSub>
          <m:e>
            <m:r>
              <m:t>G</m:t>
            </m:r>
          </m:e>
          <m:sub>
            <m:r>
              <m:t>t</m:t>
            </m:r>
          </m:sub>
        </m:sSub>
      </m:oMath>
      <w:r>
        <w:t xml:space="preserve">. This variation is illustrated in Figure 4.2. (We distinguish chords from tree arcs by drawing them with dashed lines.)</w:t>
      </w:r>
    </w:p>
    <w:p>
      <w:pPr>
        <w:pStyle w:val="a0"/>
      </w:pPr>
      <w:r>
        <w:drawing>
          <wp:inline>
            <wp:extent cx="5486400" cy="1752726"/>
            <wp:effectExtent b="0" l="0" r="0" t="0"/>
            <wp:docPr descr="" title="" id="1" name="Picture"/>
            <a:graphic>
              <a:graphicData uri="http://schemas.openxmlformats.org/drawingml/2006/picture">
                <pic:pic>
                  <pic:nvPicPr>
                    <pic:cNvPr descr="/home/logs/uploads/2026-08-08/1151996/c4854976ceefe3ab/docx_images/ce7e7b31470c2d9a62cb12df765b696d8930439e" id="0" name="Picture"/>
                    <pic:cNvPicPr>
                      <a:picLocks noChangeArrowheads="1" noChangeAspect="1"/>
                    </pic:cNvPicPr>
                  </pic:nvPicPr>
                  <pic:blipFill>
                    <a:blip r:embed="rId122"/>
                    <a:stretch>
                      <a:fillRect/>
                    </a:stretch>
                  </pic:blipFill>
                  <pic:spPr bwMode="auto">
                    <a:xfrm>
                      <a:off x="0" y="0"/>
                      <a:ext cx="5486400" cy="1752726"/>
                    </a:xfrm>
                    <a:prstGeom prst="rect">
                      <a:avLst/>
                    </a:prstGeom>
                    <a:noFill/>
                    <a:ln w="9525">
                      <a:noFill/>
                      <a:headEnd/>
                      <a:tailEnd/>
                    </a:ln>
                  </pic:spPr>
                </pic:pic>
              </a:graphicData>
            </a:graphic>
          </wp:inline>
        </w:drawing>
      </w:r>
    </w:p>
    <w:p>
      <w:pPr>
        <w:pStyle w:val="a0"/>
      </w:pPr>
      <w:r>
        <w:t xml:space="preserve">chords and their cycles</w:t>
      </w:r>
    </w:p>
    <w:p>
      <w:pPr>
        <w:pStyle w:val="a0"/>
      </w:pPr>
      <w:r>
        <w:drawing>
          <wp:inline>
            <wp:extent cx="5486400" cy="1328885"/>
            <wp:effectExtent b="0" l="0" r="0" t="0"/>
            <wp:docPr descr="" title="" id="1" name="Picture"/>
            <a:graphic>
              <a:graphicData uri="http://schemas.openxmlformats.org/drawingml/2006/picture">
                <pic:pic>
                  <pic:nvPicPr>
                    <pic:cNvPr descr="/home/logs/uploads/2026-08-08/1151996/c4854976ceefe3ab/docx_images/3fb93d33490d951686b11975beedf47d2eda3aac" id="0" name="Picture"/>
                    <pic:cNvPicPr>
                      <a:picLocks noChangeArrowheads="1" noChangeAspect="1"/>
                    </pic:cNvPicPr>
                  </pic:nvPicPr>
                  <pic:blipFill>
                    <a:blip r:embed="rId123"/>
                    <a:stretch>
                      <a:fillRect/>
                    </a:stretch>
                  </pic:blipFill>
                  <pic:spPr bwMode="auto">
                    <a:xfrm>
                      <a:off x="0" y="0"/>
                      <a:ext cx="5486400" cy="1328885"/>
                    </a:xfrm>
                    <a:prstGeom prst="rect">
                      <a:avLst/>
                    </a:prstGeom>
                    <a:noFill/>
                    <a:ln w="9525">
                      <a:noFill/>
                      <a:headEnd/>
                      <a:tailEnd/>
                    </a:ln>
                  </pic:spPr>
                </pic:pic>
              </a:graphicData>
            </a:graphic>
          </wp:inline>
        </w:drawing>
      </w:r>
      <w:r>
        <w:t xml:space="preserve"> </w:t>
      </w:r>
      <w:r>
        <w:t xml:space="preserve">Figure 4.2: Spanning trees, chords and cycles</w:t>
      </w:r>
    </w:p>
    <w:p>
      <w:pPr>
        <w:pStyle w:val="a0"/>
      </w:pPr>
      <w:r>
        <w:t xml:space="preserve">A cycle is a closed path in a graph. There are no cycles in a tree, so every cycle in a graph must traverse at least one chord. We are particularly interested in those cycles that traverse exactly one chord. There is always exactly one such cycle for each chord in the graph, but its route depends on the choice of spanning tree. For example, the graph in Figure 4.2 has two chords and three cycles. For any choice of spanning tree, two of these cycles are one-chord cycles, and the third (which is not shown) traverses both chords. The path of a one-chord cycle consists of the one chord it traverses, together with the unique path in the spanning tree between the two nodes connected by the chord.</w:t>
      </w:r>
    </w:p>
    <w:p>
      <w:pPr>
        <w:pStyle w:val="a0"/>
      </w:pPr>
      <w:r>
        <w:t xml:space="preserve">Each cycle in a connectivity graph defines a kinematic loop. However, we are not interested in them all, but only in the independent kinematic loops. This is the minimal set of loops that must be taken into account when formulating the equations of motion. The importance of the one-chord cycles is that they identify the set of independent kinematic loops. If we describe a rigid-body system as having</w:t>
      </w:r>
      <w:r>
        <w:t xml:space="preserve"> </w:t>
      </w:r>
      <m:oMath>
        <m:r>
          <m:t>n</m:t>
        </m:r>
      </m:oMath>
      <w:r>
        <w:t xml:space="preserve"> </w:t>
      </w:r>
      <w:r>
        <w:t xml:space="preserve">kinematic loops, then what we really mean is that it has</w:t>
      </w:r>
      <w:r>
        <w:t xml:space="preserve"> </w:t>
      </w:r>
      <m:oMath>
        <m:r>
          <m:t>n</m:t>
        </m:r>
      </m:oMath>
      <w:r>
        <w:t xml:space="preserve"> </w:t>
      </w:r>
      <w:r>
        <w:t xml:space="preserve">independent kinematic loops.</w:t>
      </w:r>
    </w:p>
    <w:p>
      <w:pPr>
        <w:pStyle w:val="a0"/>
      </w:pPr>
      <w:r>
        <w:t xml:space="preserve">Consider a rigid-body system comprising a fixed base,</w:t>
      </w:r>
      <w:r>
        <w:t xml:space="preserve"> </w:t>
      </w:r>
      <m:oMath>
        <m:sSub>
          <m:e>
            <m:r>
              <m:t>N</m:t>
            </m:r>
          </m:e>
          <m:sub>
            <m:r>
              <m:t>B</m:t>
            </m:r>
          </m:sub>
        </m:sSub>
      </m:oMath>
      <w:r>
        <w:t xml:space="preserve"> </w:t>
      </w:r>
      <w:r>
        <w:t xml:space="preserve">moving bodies and</w:t>
      </w:r>
      <w:r>
        <w:t xml:space="preserve"> </w:t>
      </w:r>
      <m:oMath>
        <m:sSub>
          <m:e>
            <m:r>
              <m:t>N</m:t>
            </m:r>
          </m:e>
          <m:sub>
            <m:r>
              <m:t>J</m:t>
            </m:r>
          </m:sub>
        </m:sSub>
      </m:oMath>
      <w:r>
        <w:t xml:space="preserve"> </w:t>
      </w:r>
      <w:r>
        <w:t xml:space="preserve">joints, the latter including any 6-DoF joints that were added to ensure that the connectivity graph was connected. Let</w:t>
      </w:r>
      <w:r>
        <w:t xml:space="preserve"> </w:t>
      </w:r>
      <m:oMath>
        <m:r>
          <m:t>G</m:t>
        </m:r>
      </m:oMath>
      <w:r>
        <w:t xml:space="preserve"> </w:t>
      </w:r>
      <w:r>
        <w:t xml:space="preserve">be the connectivity graph of this system, and let</w:t>
      </w:r>
      <w:r>
        <w:t xml:space="preserve"> </w:t>
      </w:r>
      <m:oMath>
        <m:sSub>
          <m:e>
            <m:r>
              <m:t>G</m:t>
            </m:r>
          </m:e>
          <m:sub>
            <m:r>
              <m:t>t</m:t>
            </m:r>
          </m:sub>
        </m:sSub>
      </m:oMath>
      <w:r>
        <w:t xml:space="preserve"> </w:t>
      </w:r>
      <w:r>
        <w:t xml:space="preserve">be a spanning tree of</w:t>
      </w:r>
      <w:r>
        <w:t xml:space="preserve"> </w:t>
      </w:r>
      <m:oMath>
        <m:r>
          <m:t>G</m:t>
        </m:r>
      </m:oMath>
      <w:r>
        <w:t xml:space="preserve">. Both graphs will contain</w:t>
      </w:r>
      <w:r>
        <w:t xml:space="preserve"> </w:t>
      </w:r>
      <m:oMath>
        <m:sSub>
          <m:e>
            <m:r>
              <m:t>N</m:t>
            </m:r>
          </m:e>
          <m:sub>
            <m:r>
              <m:t>B</m:t>
            </m:r>
          </m:sub>
        </m:sSub>
        <m:r>
          <m:t>+</m:t>
        </m:r>
        <m:r>
          <m:t>1</m:t>
        </m:r>
      </m:oMath>
      <w:r>
        <w:t xml:space="preserve"> </w:t>
      </w:r>
      <w:r>
        <w:t xml:space="preserve">nodes. However,</w:t>
      </w:r>
      <w:r>
        <w:t xml:space="preserve"> </w:t>
      </w:r>
      <m:oMath>
        <m:r>
          <m:t>G</m:t>
        </m:r>
      </m:oMath>
      <w:r>
        <w:t xml:space="preserve"> </w:t>
      </w:r>
      <w:r>
        <w:t xml:space="preserve">will contain</w:t>
      </w:r>
      <w:r>
        <w:t xml:space="preserve"> </w:t>
      </w:r>
      <m:oMath>
        <m:sSub>
          <m:e>
            <m:r>
              <m:t>N</m:t>
            </m:r>
          </m:e>
          <m:sub>
            <m:r>
              <m:t>J</m:t>
            </m:r>
          </m:sub>
        </m:sSub>
      </m:oMath>
      <w:r>
        <w:t xml:space="preserve"> </w:t>
      </w:r>
      <w:r>
        <w:t xml:space="preserve">arcs, whereas</w:t>
      </w:r>
      <w:r>
        <w:t xml:space="preserve"> </w:t>
      </w:r>
      <m:oMath>
        <m:sSub>
          <m:e>
            <m:r>
              <m:t>G</m:t>
            </m:r>
          </m:e>
          <m:sub>
            <m:r>
              <m:t>t</m:t>
            </m:r>
          </m:sub>
        </m:sSub>
      </m:oMath>
      <w:r>
        <w:t xml:space="preserve"> </w:t>
      </w:r>
      <w:r>
        <w:t xml:space="preserve">will contain only</w:t>
      </w:r>
      <w:r>
        <w:t xml:space="preserve"> </w:t>
      </w:r>
      <m:oMath>
        <m:sSub>
          <m:e>
            <m:r>
              <m:t>N</m:t>
            </m:r>
          </m:e>
          <m:sub>
            <m:r>
              <m:t>B</m:t>
            </m:r>
          </m:sub>
        </m:sSub>
      </m:oMath>
      <w:r>
        <w:t xml:space="preserve">, so the number of chords in the system is</w:t>
      </w:r>
      <w:r>
        <w:t xml:space="preserve"> </w:t>
      </w:r>
      <m:oMath>
        <m:sSub>
          <m:e>
            <m:r>
              <m:t>N</m:t>
            </m:r>
          </m:e>
          <m:sub>
            <m:r>
              <m:t>J</m:t>
            </m:r>
          </m:sub>
        </m:sSub>
        <m:r>
          <m:t>−</m:t>
        </m:r>
        <m:sSub>
          <m:e>
            <m:r>
              <m:t>N</m:t>
            </m:r>
          </m:e>
          <m:sub>
            <m:r>
              <m:t>B</m:t>
            </m:r>
          </m:sub>
        </m:sSub>
      </m:oMath>
      <w:r>
        <w:t xml:space="preserve">. The number of independent kinematic loops in the system,</w:t>
      </w:r>
      <w:r>
        <w:t xml:space="preserve"> </w:t>
      </w:r>
      <m:oMath>
        <m:sSub>
          <m:e>
            <m:r>
              <m:t>N</m:t>
            </m:r>
          </m:e>
          <m:sub>
            <m:r>
              <m:t>L</m:t>
            </m:r>
          </m:sub>
        </m:sSub>
      </m:oMath>
      <w:r>
        <w:t xml:space="preserve">, equals the number of chords in</w:t>
      </w:r>
      <w:r>
        <w:t xml:space="preserve"> </w:t>
      </w:r>
      <m:oMath>
        <m:r>
          <m:t>G</m:t>
        </m:r>
      </m:oMath>
      <w:r>
        <w:t xml:space="preserve">, and is therefore given by the formula</w:t>
      </w:r>
    </w:p>
    <w:p>
      <w:pPr>
        <w:pStyle w:val="a0"/>
      </w:pPr>
      <m:oMathPara>
        <m:oMathParaPr>
          <m:jc m:val="center"/>
        </m:oMathParaPr>
        <m:oMath>
          <m:sSub>
            <m:e>
              <m:r>
                <m:t>N</m:t>
              </m:r>
            </m:e>
            <m:sub>
              <m:r>
                <m:t>L</m:t>
              </m:r>
            </m:sub>
          </m:sSub>
          <m:r>
            <m:t> </m:t>
          </m:r>
          <m:r>
            <m:t>=</m:t>
          </m:r>
          <m:r>
            <m:t> </m:t>
          </m:r>
          <m:sSub>
            <m:e>
              <m:r>
                <m:t>N</m:t>
              </m:r>
            </m:e>
            <m:sub>
              <m:r>
                <m:t>J</m:t>
              </m:r>
            </m:sub>
          </m:sSub>
          <m:r>
            <m:t>−</m:t>
          </m:r>
          <m:sSub>
            <m:e>
              <m:r>
                <m:t>N</m:t>
              </m:r>
            </m:e>
            <m:sub>
              <m:r>
                <m:t>B</m:t>
              </m:r>
            </m:sub>
          </m:sSub>
          <m:r>
            <m:t> </m:t>
          </m:r>
          <m:r>
            <m:t>.</m:t>
          </m:r>
        </m:oMath>
      </m:oMathPara>
    </w:p>
    <w:p>
      <w:pPr>
        <w:pStyle w:val="FirstParagraph"/>
      </w:pPr>
      <w:r>
        <w:t xml:space="preserve">Applying this formula to the crank-slide linkage in Figure 4.1 reveals that it has one kinematic loop.</w:t>
      </w:r>
    </w:p>
    <w:p>
      <w:pPr>
        <w:pStyle w:val="a0"/>
      </w:pPr>
      <w:r>
        <w:t xml:space="preserve">If a system has kinematic loops, then it is called a closed-loop system, otherwise it is a kinematic tree. The joints associated with the chords are known as loop joints, or loop-closing joints, and those that are part of the spanning tree are tree joints. A rigid-body system therefore has</w:t>
      </w:r>
      <w:r>
        <w:t xml:space="preserve"> </w:t>
      </w:r>
      <m:oMath>
        <m:sSub>
          <m:e>
            <m:r>
              <m:t>N</m:t>
            </m:r>
          </m:e>
          <m:sub>
            <m:r>
              <m:t>B</m:t>
            </m:r>
          </m:sub>
        </m:sSub>
      </m:oMath>
      <w:r>
        <w:t xml:space="preserve"> </w:t>
      </w:r>
      <w:r>
        <w:t xml:space="preserve">tree joints and</w:t>
      </w:r>
      <w:r>
        <w:t xml:space="preserve"> </w:t>
      </w:r>
      <m:oMath>
        <m:sSub>
          <m:e>
            <m:r>
              <m:t>N</m:t>
            </m:r>
          </m:e>
          <m:sub>
            <m:r>
              <m:t>L</m:t>
            </m:r>
          </m:sub>
        </m:sSub>
      </m:oMath>
      <w:r>
        <w:t xml:space="preserve"> </w:t>
      </w:r>
      <w:r>
        <w:t xml:space="preserve">loop joints.</w:t>
      </w:r>
    </w:p>
    <w:p>
      <w:pPr>
        <w:pStyle w:val="1"/>
      </w:pPr>
      <w:bookmarkStart w:id="124" w:name="numbering"/>
      <w:r>
        <w:t xml:space="preserve">4.1.2 Numbering</w:t>
      </w:r>
      <w:bookmarkEnd w:id="124"/>
    </w:p>
    <w:p>
      <w:pPr>
        <w:pStyle w:val="FirstParagraph"/>
      </w:pPr>
      <w:r>
        <w:t xml:space="preserve">Bodies and joints can be identified in various ways, but the most convenient way is to number them. We shall use a numbering scheme that is well suited to describing and implementing dynamics algorithms. According to this scheme, the bodies are numbered from 0 to</w:t>
      </w:r>
      <w:r>
        <w:t xml:space="preserve"> </w:t>
      </w:r>
      <m:oMath>
        <m:sSub>
          <m:e>
            <m:r>
              <m:t>N</m:t>
            </m:r>
          </m:e>
          <m:sub>
            <m:r>
              <m:t>B</m:t>
            </m:r>
          </m:sub>
        </m:sSub>
      </m:oMath>
      <w:r>
        <w:t xml:space="preserve">, the joints from 1 to</w:t>
      </w:r>
      <w:r>
        <w:t xml:space="preserve"> </w:t>
      </w:r>
      <m:oMath>
        <m:sSub>
          <m:e>
            <m:r>
              <m:t>N</m:t>
            </m:r>
          </m:e>
          <m:sub>
            <m:r>
              <m:t>J</m:t>
            </m:r>
          </m:sub>
        </m:sSub>
      </m:oMath>
      <w:r>
        <w:t xml:space="preserve">, and the numbers are assigned according to the following rules.</w:t>
      </w:r>
    </w:p>
    <w:p>
      <w:pPr>
        <w:pStyle w:val="a0"/>
      </w:pPr>
      <w:r>
        <w:t xml:space="preserve">Choose a spanning tree,</w:t>
      </w:r>
      <w:r>
        <w:t xml:space="preserve"> </w:t>
      </w:r>
      <m:oMath>
        <m:sSub>
          <m:e>
            <m:r>
              <m:t>G</m:t>
            </m:r>
          </m:e>
          <m:sub>
            <m:r>
              <m:t>t</m:t>
            </m:r>
          </m:sub>
        </m:sSub>
      </m:oMath>
      <w:r>
        <w:t xml:space="preserve">.</w:t>
      </w:r>
    </w:p>
    <w:p>
      <w:pPr>
        <w:pStyle w:val="a0"/>
      </w:pPr>
      <w:r>
        <w:t xml:space="preserve">Assign the number 0 to the node representing the fixed base, and define this node to be the root node of</w:t>
      </w:r>
      <w:r>
        <w:t xml:space="preserve"> </w:t>
      </w:r>
      <m:oMath>
        <m:sSub>
          <m:e>
            <m:r>
              <m:t>G</m:t>
            </m:r>
          </m:e>
          <m:sub>
            <m:r>
              <m:t>t</m:t>
            </m:r>
          </m:sub>
        </m:sSub>
      </m:oMath>
      <w:r>
        <w:t xml:space="preserve">.</w:t>
      </w:r>
    </w:p>
    <w:p>
      <w:pPr>
        <w:pStyle w:val="a0"/>
      </w:pPr>
      <w:r>
        <w:t xml:space="preserve">Number the remaining nodes from 1 to</w:t>
      </w:r>
      <w:r>
        <w:t xml:space="preserve"> </w:t>
      </w:r>
      <m:oMath>
        <m:sSub>
          <m:e>
            <m:r>
              <m:t>N</m:t>
            </m:r>
          </m:e>
          <m:sub>
            <m:r>
              <m:t>B</m:t>
            </m:r>
          </m:sub>
        </m:sSub>
      </m:oMath>
      <w:r>
        <w:t xml:space="preserve"> </w:t>
      </w:r>
      <w:r>
        <w:t xml:space="preserve">in any order such that each node has a higher number than its parent in</w:t>
      </w:r>
      <w:r>
        <w:t xml:space="preserve"> </w:t>
      </w:r>
      <m:oMath>
        <m:sSub>
          <m:e>
            <m:r>
              <m:t>G</m:t>
            </m:r>
          </m:e>
          <m:sub>
            <m:r>
              <m:t>t</m:t>
            </m:r>
          </m:sub>
        </m:sSub>
      </m:oMath>
      <w:r>
        <w:t xml:space="preserve">.</w:t>
      </w:r>
    </w:p>
    <w:p>
      <w:pPr>
        <w:pStyle w:val="a0"/>
      </w:pPr>
      <w:r>
        <w:t xml:space="preserve">Number the arcs in</w:t>
      </w:r>
      <w:r>
        <w:t xml:space="preserve"> </w:t>
      </w:r>
      <m:oMath>
        <m:sSub>
          <m:e>
            <m:r>
              <m:t>G</m:t>
            </m:r>
          </m:e>
          <m:sub>
            <m:r>
              <m:t>t</m:t>
            </m:r>
          </m:sub>
        </m:sSub>
      </m:oMath>
      <w:r>
        <w:t xml:space="preserve"> </w:t>
      </w:r>
      <w:r>
        <w:t xml:space="preserve">from 1 to</w:t>
      </w:r>
      <w:r>
        <w:t xml:space="preserve"> </w:t>
      </w:r>
      <m:oMath>
        <m:sSub>
          <m:e>
            <m:r>
              <m:t>N</m:t>
            </m:r>
          </m:e>
          <m:sub>
            <m:r>
              <m:t>B</m:t>
            </m:r>
          </m:sub>
        </m:sSub>
      </m:oMath>
      <w:r>
        <w:t xml:space="preserve"> </w:t>
      </w:r>
      <w:r>
        <w:t xml:space="preserve">such that arc</w:t>
      </w:r>
      <w:r>
        <w:t xml:space="preserve"> </w:t>
      </w:r>
      <m:oMath>
        <m:r>
          <m:t>i</m:t>
        </m:r>
      </m:oMath>
      <w:r>
        <w:t xml:space="preserve"> </w:t>
      </w:r>
      <w:r>
        <w:t xml:space="preserve">connects between node</w:t>
      </w:r>
      <w:r>
        <w:t xml:space="preserve"> </w:t>
      </w:r>
      <m:oMath>
        <m:r>
          <m:t>i</m:t>
        </m:r>
      </m:oMath>
      <w:r>
        <w:t xml:space="preserve"> </w:t>
      </w:r>
      <w:r>
        <w:t xml:space="preserve">and its parent.</w:t>
      </w:r>
    </w:p>
    <w:p>
      <w:pPr>
        <w:pStyle w:val="a0"/>
      </w:pPr>
      <w:r>
        <w:t xml:space="preserve">Number all remaining arcs from</w:t>
      </w:r>
      <w:r>
        <w:t xml:space="preserve"> </w:t>
      </w:r>
      <m:oMath>
        <m:sSub>
          <m:e>
            <m:r>
              <m:t>N</m:t>
            </m:r>
          </m:e>
          <m:sub>
            <m:r>
              <m:t>B</m:t>
            </m:r>
          </m:sub>
        </m:sSub>
        <m:r>
          <m:t>+</m:t>
        </m:r>
        <m:r>
          <m:t>1</m:t>
        </m:r>
      </m:oMath>
      <w:r>
        <w:t xml:space="preserve"> </w:t>
      </w:r>
      <w:r>
        <w:t xml:space="preserve">to</w:t>
      </w:r>
      <w:r>
        <w:t xml:space="preserve"> </w:t>
      </w:r>
      <m:oMath>
        <m:sSub>
          <m:e>
            <m:r>
              <m:t>N</m:t>
            </m:r>
          </m:e>
          <m:sub>
            <m:r>
              <m:t>J</m:t>
            </m:r>
          </m:sub>
        </m:sSub>
      </m:oMath>
      <w:r>
        <w:t xml:space="preserve"> </w:t>
      </w:r>
      <w:r>
        <w:t xml:space="preserve">in any order.</w:t>
      </w:r>
    </w:p>
    <w:p>
      <w:pPr>
        <w:pStyle w:val="a0"/>
      </w:pPr>
      <w:r>
        <w:t xml:space="preserve">Each body gets the same number as its node, and each joint gets the same number as its arc.</w:t>
      </w:r>
    </w:p>
    <w:p>
      <w:pPr>
        <w:pStyle w:val="a0"/>
      </w:pPr>
      <w:r>
        <w:t xml:space="preserve">This scheme is called regular numbering. If these rules are applied to an unbranched kinematic tree (a tree in which no node has more than one child), then the bodies and joints are numbered consecutively from the base, as shown in Figure 4.3. In all other cases, the numbering is not unique. For example, Figure 4.4 shows every possible numbering of the crank slider linkage in Figure 4.1. These eight possibilities arise from four possible spanning trees. Two trees are unbranched, and therefore have only one numbering. These two appear in the top left and bottom right graphs in the figure. The other two are branched at the root node, and they have three numberings each.</w:t>
      </w:r>
    </w:p>
    <w:p>
      <w:pPr>
        <w:pStyle w:val="1"/>
      </w:pPr>
      <w:bookmarkStart w:id="125" w:name="joint-polarity"/>
      <w:r>
        <w:t xml:space="preserve">4.1.3 Joint Polarity</w:t>
      </w:r>
      <w:bookmarkEnd w:id="125"/>
    </w:p>
    <w:p>
      <w:pPr>
        <w:pStyle w:val="FirstParagraph"/>
      </w:pPr>
      <w:r>
        <w:t xml:space="preserve">Each joint connects between two bodies. We identify one of these bodies as the joint’s predecessor, and the other as the joint’s successor. The joint itself is said to connect from its predecessor to its successor. The purpose of this terminology</w:t>
      </w:r>
    </w:p>
    <w:p>
      <w:pPr>
        <w:pStyle w:val="a0"/>
      </w:pPr>
      <w:r>
        <w:drawing>
          <wp:inline>
            <wp:extent cx="5114925" cy="638175"/>
            <wp:effectExtent b="0" l="0" r="0" t="0"/>
            <wp:docPr descr="" title="" id="1" name="Picture"/>
            <a:graphic>
              <a:graphicData uri="http://schemas.openxmlformats.org/drawingml/2006/picture">
                <pic:pic>
                  <pic:nvPicPr>
                    <pic:cNvPr descr="/home/logs/uploads/2026-08-08/1151996/c4854976ceefe3ab/docx_images/a50fc6e9ef8fa01ff4a21e6263515ce92f9a5038" id="0" name="Picture"/>
                    <pic:cNvPicPr>
                      <a:picLocks noChangeArrowheads="1" noChangeAspect="1"/>
                    </pic:cNvPicPr>
                  </pic:nvPicPr>
                  <pic:blipFill>
                    <a:blip r:embed="rId126"/>
                    <a:stretch>
                      <a:fillRect/>
                    </a:stretch>
                  </pic:blipFill>
                  <pic:spPr bwMode="auto">
                    <a:xfrm>
                      <a:off x="0" y="0"/>
                      <a:ext cx="5114925" cy="638175"/>
                    </a:xfrm>
                    <a:prstGeom prst="rect">
                      <a:avLst/>
                    </a:prstGeom>
                    <a:noFill/>
                    <a:ln w="9525">
                      <a:noFill/>
                      <a:headEnd/>
                      <a:tailEnd/>
                    </a:ln>
                  </pic:spPr>
                </pic:pic>
              </a:graphicData>
            </a:graphic>
          </wp:inline>
        </w:drawing>
      </w:r>
      <w:r>
        <w:t xml:space="preserve"> </w:t>
      </w:r>
      <w:r>
        <w:t xml:space="preserve">Figure 4.3: Unique numbering of an unbranched kinematic tree</w:t>
      </w:r>
    </w:p>
    <w:p>
      <w:pPr>
        <w:pStyle w:val="a0"/>
      </w:pPr>
      <w:r>
        <w:drawing>
          <wp:inline>
            <wp:extent cx="5486400" cy="2768998"/>
            <wp:effectExtent b="0" l="0" r="0" t="0"/>
            <wp:docPr descr="" title="" id="1" name="Picture"/>
            <a:graphic>
              <a:graphicData uri="http://schemas.openxmlformats.org/drawingml/2006/picture">
                <pic:pic>
                  <pic:nvPicPr>
                    <pic:cNvPr descr="/home/logs/uploads/2026-08-08/1151996/c4854976ceefe3ab/docx_images/7df952912f0321402769b006c3c8d92c97131e0f" id="0" name="Picture"/>
                    <pic:cNvPicPr>
                      <a:picLocks noChangeArrowheads="1" noChangeAspect="1"/>
                    </pic:cNvPicPr>
                  </pic:nvPicPr>
                  <pic:blipFill>
                    <a:blip r:embed="rId127"/>
                    <a:stretch>
                      <a:fillRect/>
                    </a:stretch>
                  </pic:blipFill>
                  <pic:spPr bwMode="auto">
                    <a:xfrm>
                      <a:off x="0" y="0"/>
                      <a:ext cx="5486400" cy="2768998"/>
                    </a:xfrm>
                    <a:prstGeom prst="rect">
                      <a:avLst/>
                    </a:prstGeom>
                    <a:noFill/>
                    <a:ln w="9525">
                      <a:noFill/>
                      <a:headEnd/>
                      <a:tailEnd/>
                    </a:ln>
                  </pic:spPr>
                </pic:pic>
              </a:graphicData>
            </a:graphic>
          </wp:inline>
        </w:drawing>
      </w:r>
      <w:r>
        <w:t xml:space="preserve"> </w:t>
      </w:r>
      <w:r>
        <w:t xml:space="preserve">Figure 4.4: Every possible numbering of the crank slider linkage in Figure 4.1</w:t>
      </w:r>
    </w:p>
    <w:p>
      <w:pPr>
        <w:pStyle w:val="a0"/>
      </w:pPr>
      <w:r>
        <w:t xml:space="preserve">is twofold: to define the relationship between joint and body variables, and to specify which way round the joint is connected in the system. For example, the velocity across a joint is defined to be the velocity of the successor relative to the predecessor, and the force transmitted across a joint is defined to be the force transmitted from the predecessor to the successor.</w:t>
      </w:r>
    </w:p>
    <w:p>
      <w:pPr>
        <w:pStyle w:val="a0"/>
      </w:pPr>
      <w:r>
        <w:t xml:space="preserve">The identification of which way round a joint is connected between two bodies is called its polarity. We can identify the polarity of a joint in a connectivity graph by placing an arrow on the arc such that it points from the predecessor to the successor. Examples of this are shown in Figures 4.5 and 4.6. As a matter of convenience, we adopt the following convention on the polarity of tree joints: the normal polarity for a tree joint is to connect from the parent to the child. All tree joints are assumed to have this polarity unless indicated otherwise.</w:t>
      </w:r>
    </w:p>
    <w:p>
      <w:pPr>
        <w:pStyle w:val="a0"/>
      </w:pPr>
      <w:r>
        <w:t xml:space="preserve">Some joints are physically symmetrical, meaning that the motion of the successor relative to the predecessor is qualitatively the same as the motion of the predecessor relative to the successor. Joints that do not have this property are asymmetrical. Switching the polarity of a symmetrical joint does not make a material difference to a rigid-body system, but switching the polarity of an asymmetrical joint does. For example, if two bodies are connected by a ball-and-socket joint, which is symmetrical, then it does not really matter which body has the ball and which the socket—if we were to switch them round, then the motion would still be the same. In contrast, if the two bodies are connected by a rack-and-pinion joint, which is asymmetrical, then it does matter which body has the rack and which the pinion. Thus, the polarity of an asymmetrical</w:t>
      </w:r>
    </w:p>
    <w:p>
      <w:pPr>
        <w:pStyle w:val="a0"/>
      </w:pPr>
      <w:r>
        <w:drawing>
          <wp:inline>
            <wp:extent cx="5486400" cy="1290917"/>
            <wp:effectExtent b="0" l="0" r="0" t="0"/>
            <wp:docPr descr="" title="" id="1" name="Picture"/>
            <a:graphic>
              <a:graphicData uri="http://schemas.openxmlformats.org/drawingml/2006/picture">
                <pic:pic>
                  <pic:nvPicPr>
                    <pic:cNvPr descr="/home/logs/uploads/2026-08-08/1151996/c4854976ceefe3ab/docx_images/80e833379f29f90bb654f360d7b16413e8bd86eb" id="0" name="Picture"/>
                    <pic:cNvPicPr>
                      <a:picLocks noChangeArrowheads="1" noChangeAspect="1"/>
                    </pic:cNvPicPr>
                  </pic:nvPicPr>
                  <pic:blipFill>
                    <a:blip r:embed="rId128"/>
                    <a:stretch>
                      <a:fillRect/>
                    </a:stretch>
                  </pic:blipFill>
                  <pic:spPr bwMode="auto">
                    <a:xfrm>
                      <a:off x="0" y="0"/>
                      <a:ext cx="5486400" cy="1290917"/>
                    </a:xfrm>
                    <a:prstGeom prst="rect">
                      <a:avLst/>
                    </a:prstGeom>
                    <a:noFill/>
                    <a:ln w="9525">
                      <a:noFill/>
                      <a:headEnd/>
                      <a:tailEnd/>
                    </a:ln>
                  </pic:spPr>
                </pic:pic>
              </a:graphicData>
            </a:graphic>
          </wp:inline>
        </w:drawing>
      </w:r>
      <w:r>
        <w:t xml:space="preserve"> </w:t>
      </w:r>
      <w:r>
        <w:t xml:space="preserve">Figure 4.5: Joint predecessor and successor arrays</w:t>
      </w:r>
    </w:p>
    <w:p>
      <w:pPr>
        <w:pStyle w:val="a0"/>
      </w:pPr>
      <w:r>
        <w:drawing>
          <wp:inline>
            <wp:extent cx="5486400" cy="1661107"/>
            <wp:effectExtent b="0" l="0" r="0" t="0"/>
            <wp:docPr descr="" title="" id="1" name="Picture"/>
            <a:graphic>
              <a:graphicData uri="http://schemas.openxmlformats.org/drawingml/2006/picture">
                <pic:pic>
                  <pic:nvPicPr>
                    <pic:cNvPr descr="/home/logs/uploads/2026-08-08/1151996/c4854976ceefe3ab/docx_images/9ca0b73e01c5f1cb0fffade6c81c2b3bd12e637b" id="0" name="Picture"/>
                    <pic:cNvPicPr>
                      <a:picLocks noChangeArrowheads="1" noChangeAspect="1"/>
                    </pic:cNvPicPr>
                  </pic:nvPicPr>
                  <pic:blipFill>
                    <a:blip r:embed="rId129"/>
                    <a:stretch>
                      <a:fillRect/>
                    </a:stretch>
                  </pic:blipFill>
                  <pic:spPr bwMode="auto">
                    <a:xfrm>
                      <a:off x="0" y="0"/>
                      <a:ext cx="5486400" cy="1661107"/>
                    </a:xfrm>
                    <a:prstGeom prst="rect">
                      <a:avLst/>
                    </a:prstGeom>
                    <a:noFill/>
                    <a:ln w="9525">
                      <a:noFill/>
                      <a:headEnd/>
                      <a:tailEnd/>
                    </a:ln>
                  </pic:spPr>
                </pic:pic>
              </a:graphicData>
            </a:graphic>
          </wp:inline>
        </w:drawing>
      </w:r>
      <w:r>
        <w:t xml:space="preserve"> </w:t>
      </w:r>
      <w:r>
        <w:t xml:space="preserve">Figure 4.6: Predecessor, successor and parent arrays</w:t>
      </w:r>
    </w:p>
    <w:p>
      <w:pPr>
        <w:pStyle w:val="a0"/>
      </w:pPr>
      <w:r>
        <w:t xml:space="preserve">joint is determined by the physical system, but the polarity of a symmetrical joint is not, leaving us free to choose its polarity in the system model.</w:t>
      </w:r>
    </w:p>
    <w:p>
      <w:pPr>
        <w:pStyle w:val="1"/>
      </w:pPr>
      <w:bookmarkStart w:id="130" w:name="representation"/>
      <w:r>
        <w:t xml:space="preserve">4.1.4 Representation</w:t>
      </w:r>
      <w:bookmarkEnd w:id="130"/>
    </w:p>
    <w:p>
      <w:pPr>
        <w:pStyle w:val="FirstParagraph"/>
      </w:pPr>
      <w:r>
        <w:t xml:space="preserve">There are many ways to represent a connectivity graph in a computer. One of the simplest is to record the joint predecessor and successor body numbers in a pair of arrays,</w:t>
      </w:r>
      <w:r>
        <w:t xml:space="preserve"> </w:t>
      </w:r>
      <m:oMath>
        <m:r>
          <m:t>p</m:t>
        </m:r>
      </m:oMath>
      <w:r>
        <w:t xml:space="preserve"> </w:t>
      </w:r>
      <w:r>
        <w:t xml:space="preserve">and</w:t>
      </w:r>
      <w:r>
        <w:t xml:space="preserve"> </w:t>
      </w:r>
      <m:oMath>
        <m:r>
          <m:t>s</m:t>
        </m:r>
      </m:oMath>
      <w:r>
        <w:t xml:space="preserve">, such that</w:t>
      </w:r>
      <w:r>
        <w:t xml:space="preserve"> </w:t>
      </w:r>
      <m:oMath>
        <m:r>
          <m:t>p</m:t>
        </m:r>
        <m:r>
          <m:t>(</m:t>
        </m:r>
        <m:r>
          <m:t>i</m:t>
        </m:r>
        <m:r>
          <m:t>)</m:t>
        </m:r>
      </m:oMath>
      <w:r>
        <w:t xml:space="preserve"> </w:t>
      </w:r>
      <w:r>
        <w:t xml:space="preserve">and</w:t>
      </w:r>
      <w:r>
        <w:t xml:space="preserve"> </w:t>
      </w:r>
      <m:oMath>
        <m:r>
          <m:t>s</m:t>
        </m:r>
        <m:r>
          <m:t>(</m:t>
        </m:r>
        <m:r>
          <m:t>i</m:t>
        </m:r>
        <m:r>
          <m:t>)</m:t>
        </m:r>
      </m:oMath>
      <w:r>
        <w:t xml:space="preserve"> </w:t>
      </w:r>
      <w:r>
        <w:t xml:space="preserve">are the predecessor and successor body numbers, respectively, of joint</w:t>
      </w:r>
      <w:r>
        <w:t xml:space="preserve"> </w:t>
      </w:r>
      <m:oMath>
        <m:r>
          <m:t>i</m:t>
        </m:r>
      </m:oMath>
      <w:r>
        <w:t xml:space="preserve">. This method is illustrated in Figure 4.5, which reproduces two of the connectivity graphs from Figure 4.4, adding arrows to show the polarity of each joint.</w:t>
      </w:r>
    </w:p>
    <w:p>
      <w:pPr>
        <w:pStyle w:val="a0"/>
      </w:pPr>
      <w:r>
        <w:t xml:space="preserve">Together,</w:t>
      </w:r>
      <w:r>
        <w:t xml:space="preserve"> </w:t>
      </w:r>
      <m:oMath>
        <m:r>
          <m:t>p</m:t>
        </m:r>
      </m:oMath>
      <w:r>
        <w:t xml:space="preserve"> </w:t>
      </w:r>
      <w:r>
        <w:t xml:space="preserve">and</w:t>
      </w:r>
      <w:r>
        <w:t xml:space="preserve"> </w:t>
      </w:r>
      <m:oMath>
        <m:r>
          <m:t>s</m:t>
        </m:r>
      </m:oMath>
      <w:r>
        <w:t xml:space="preserve"> </w:t>
      </w:r>
      <w:r>
        <w:t xml:space="preserve">provide a complete description of a connectivity graph, from which other useful quantities can be calculated. The first of these is the parent array,</w:t>
      </w:r>
      <w:r>
        <w:t xml:space="preserve"> </w:t>
      </w:r>
      <m:oMath>
        <m:r>
          <m:t>λ</m:t>
        </m:r>
      </m:oMath>
      <w:r>
        <w:t xml:space="preserve">, which identifies the parent of each body in the spanning tree:</w:t>
      </w:r>
      <w:r>
        <w:t xml:space="preserve"> </w:t>
      </w:r>
      <m:oMath>
        <m:r>
          <m:t>λ</m:t>
        </m:r>
        <m:r>
          <m:t>(</m:t>
        </m:r>
        <m:r>
          <m:t>i</m:t>
        </m:r>
        <m:r>
          <m:t>)</m:t>
        </m:r>
      </m:oMath>
      <w:r>
        <w:t xml:space="preserve"> </w:t>
      </w:r>
      <w:r>
        <w:t xml:space="preserve">is the parent of body</w:t>
      </w:r>
      <w:r>
        <w:t xml:space="preserve"> </w:t>
      </w:r>
      <m:oMath>
        <m:r>
          <m:t>i</m:t>
        </m:r>
      </m:oMath>
      <w:r>
        <w:t xml:space="preserve">. According to rules 3 and 4 of the numbering scheme, tree joint</w:t>
      </w:r>
      <w:r>
        <w:t xml:space="preserve"> </w:t>
      </w:r>
      <m:oMath>
        <m:r>
          <m:t>i</m:t>
        </m:r>
      </m:oMath>
      <w:r>
        <w:t xml:space="preserve"> </w:t>
      </w:r>
      <w:r>
        <w:t xml:space="preserve">connects between bodies</w:t>
      </w:r>
      <w:r>
        <w:t xml:space="preserve"> </w:t>
      </w:r>
      <m:oMath>
        <m:r>
          <m:t>i</m:t>
        </m:r>
      </m:oMath>
      <w:r>
        <w:t xml:space="preserve"> </w:t>
      </w:r>
      <w:r>
        <w:t xml:space="preserve">and</w:t>
      </w:r>
      <w:r>
        <w:t xml:space="preserve"> </w:t>
      </w:r>
      <m:oMath>
        <m:r>
          <m:t>λ</m:t>
        </m:r>
        <m:r>
          <m:t>(</m:t>
        </m:r>
        <m:r>
          <m:t>i</m:t>
        </m:r>
        <m:r>
          <m:t>)</m:t>
        </m:r>
      </m:oMath>
      <w:r>
        <w:t xml:space="preserve">, and</w:t>
      </w:r>
      <w:r>
        <w:t xml:space="preserve"> </w:t>
      </w:r>
      <m:oMath>
        <m:r>
          <m:t>λ</m:t>
        </m:r>
        <m:r>
          <m:t>(</m:t>
        </m:r>
        <m:r>
          <m:t>i</m:t>
        </m:r>
        <m:r>
          <m:t>)</m:t>
        </m:r>
        <m:r>
          <m:t>&lt;</m:t>
        </m:r>
        <m:r>
          <m:t>i</m:t>
        </m:r>
      </m:oMath>
      <w:r>
        <w:t xml:space="preserve">, so</w:t>
      </w:r>
    </w:p>
    <w:p>
      <w:pPr>
        <w:pStyle w:val="a0"/>
      </w:pPr>
      <m:oMathPara>
        <m:oMathParaPr>
          <m:jc m:val="center"/>
        </m:oMathParaPr>
        <m:oMath>
          <m:r>
            <m:t>λ</m:t>
          </m:r>
          <m:r>
            <m:t>(</m:t>
          </m:r>
          <m:r>
            <m:t>i</m:t>
          </m:r>
          <m:r>
            <m:t>)</m:t>
          </m:r>
          <m:r>
            <m:t>=</m:t>
          </m:r>
          <m:r>
            <m:rPr>
              <m:nor/>
              <m:sty m:val="p"/>
            </m:rPr>
            <m:t>min</m:t>
          </m:r>
          <m:r>
            <m:t>(</m:t>
          </m:r>
          <m:r>
            <m:t>p</m:t>
          </m:r>
          <m:r>
            <m:t>(</m:t>
          </m:r>
          <m:r>
            <m:t>i</m:t>
          </m:r>
          <m:r>
            <m:t>)</m:t>
          </m:r>
          <m:r>
            <m:t>,</m:t>
          </m:r>
          <m:r>
            <m:t>s</m:t>
          </m:r>
          <m:r>
            <m:t>(</m:t>
          </m:r>
          <m:r>
            <m:t>i</m:t>
          </m:r>
          <m:r>
            <m:t>)</m:t>
          </m:r>
          <m:r>
            <m:t>)</m:t>
          </m:r>
          <m:r>
            <m:t> </m:t>
          </m:r>
          <m:r>
            <m:t>.</m:t>
          </m:r>
          <m:r>
            <m:t>(</m:t>
          </m:r>
          <m:r>
            <m:t>1</m:t>
          </m:r>
          <m:r>
            <m:t>≤</m:t>
          </m:r>
          <m:r>
            <m:t>i</m:t>
          </m:r>
          <m:r>
            <m:t>≤</m:t>
          </m:r>
          <m:sSub>
            <m:e>
              <m:r>
                <m:t>N</m:t>
              </m:r>
            </m:e>
            <m:sub>
              <m:r>
                <m:t>B</m:t>
              </m:r>
            </m:sub>
          </m:sSub>
          <m:r>
            <m:t>)</m:t>
          </m:r>
        </m:oMath>
      </m:oMathPara>
    </w:p>
    <w:p>
      <w:pPr>
        <w:pStyle w:val="FirstParagraph"/>
      </w:pPr>
      <w:r>
        <w:t xml:space="preserve">The parent arrays for the two graphs in Figure 4.5 are</w:t>
      </w:r>
      <w:r>
        <w:t xml:space="preserve"> </w:t>
      </w:r>
      <m:oMath>
        <m:r>
          <m:t>λ</m:t>
        </m:r>
        <m:r>
          <m:t>=</m:t>
        </m:r>
        <m:r>
          <m:t>[</m:t>
        </m:r>
        <m:r>
          <m:t>0</m:t>
        </m:r>
        <m:r>
          <m:t>,</m:t>
        </m:r>
        <m:r>
          <m:t>1</m:t>
        </m:r>
        <m:r>
          <m:t>,</m:t>
        </m:r>
        <m:r>
          <m:t>2</m:t>
        </m:r>
        <m:r>
          <m:t>]</m:t>
        </m:r>
      </m:oMath>
      <w:r>
        <w:t xml:space="preserve"> </w:t>
      </w:r>
      <w:r>
        <w:t xml:space="preserve">and</w:t>
      </w:r>
      <w:r>
        <w:t xml:space="preserve"> </w:t>
      </w:r>
      <m:oMath>
        <m:r>
          <m:t>λ</m:t>
        </m:r>
        <m:r>
          <m:t>=</m:t>
        </m:r>
        <m:r>
          <m:t>[</m:t>
        </m:r>
        <m:r>
          <m:t>0</m:t>
        </m:r>
        <m:r>
          <m:t>,</m:t>
        </m:r>
        <m:r>
          <m:t>0</m:t>
        </m:r>
        <m:r>
          <m:t>,</m:t>
        </m:r>
        <m:r>
          <m:t>1</m:t>
        </m:r>
        <m:r>
          <m:t>]</m:t>
        </m:r>
      </m:oMath>
      <w:r>
        <w:t xml:space="preserve">; and a larger example is shown in Figure 4.6.</w:t>
      </w:r>
    </w:p>
    <w:p>
      <w:pPr>
        <w:pStyle w:val="a0"/>
      </w:pPr>
      <w:r>
        <w:t xml:space="preserve">If a tree joint satisfies</w:t>
      </w:r>
      <w:r>
        <w:t xml:space="preserve"> </w:t>
      </w:r>
      <m:oMath>
        <m:r>
          <m:t>s</m:t>
        </m:r>
        <m:r>
          <m:t>(</m:t>
        </m:r>
        <m:r>
          <m:t>i</m:t>
        </m:r>
        <m:r>
          <m:t>)</m:t>
        </m:r>
        <m:r>
          <m:t>=</m:t>
        </m:r>
        <m:r>
          <m:t>i</m:t>
        </m:r>
      </m:oMath>
      <w:r>
        <w:t xml:space="preserve">, then it connects from the parent to the child, and is said to be in the forward direction in the tree. Otherwise, it connects from the child to the parent, and is said to be in the reverse direction. The tree joints in Figure 4.5 are all in the forward direction. (The arrows point away from the root.) The tree joints in Figure 4.6 are also all in the forward direction, except for joint 4. The tree-joint numbers and forward-pointing arrows have been</w:t>
      </w:r>
    </w:p>
    <w:p>
      <w:pPr>
        <w:pStyle w:val="a0"/>
      </w:pPr>
      <w:r>
        <w:t xml:space="preserve">omitted from this diagram: the former because they can be deduced from the numbering scheme, and the latter because we regard</w:t>
      </w:r>
      <w:r>
        <w:t xml:space="preserve"> </w:t>
      </w:r>
      <w:r>
        <w:t xml:space="preserve">‘</w:t>
      </w:r>
      <w:r>
        <w:t xml:space="preserve">forward</w:t>
      </w:r>
      <w:r>
        <w:t xml:space="preserve">’</w:t>
      </w:r>
      <w:r>
        <w:t xml:space="preserve"> </w:t>
      </w:r>
      <w:r>
        <w:t xml:space="preserve">as the standard direction for a tree joint.</w:t>
      </w:r>
    </w:p>
    <w:p>
      <w:pPr>
        <w:pStyle w:val="a0"/>
      </w:pPr>
      <w:r>
        <w:t xml:space="preserve">Three more quantities provide useful information about the connectivity of a kinematic tree: for any body</w:t>
      </w:r>
      <w:r>
        <w:t xml:space="preserve"> </w:t>
      </w:r>
      <m:oMath>
        <m:r>
          <m:t>i</m:t>
        </m:r>
      </m:oMath>
      <w:r>
        <w:t xml:space="preserve"> </w:t>
      </w:r>
      <w:r>
        <w:t xml:space="preserve">except the base,</w:t>
      </w:r>
      <w:r>
        <w:t xml:space="preserve"> </w:t>
      </w:r>
      <m:oMath>
        <m:r>
          <m:t>κ</m:t>
        </m:r>
        <m:r>
          <m:t>(</m:t>
        </m:r>
        <m:r>
          <m:t>i</m:t>
        </m:r>
        <m:r>
          <m:t>)</m:t>
        </m:r>
      </m:oMath>
      <w:r>
        <w:t xml:space="preserve"> </w:t>
      </w:r>
      <w:r>
        <w:t xml:space="preserve">is the set of all tree joints on the path between body</w:t>
      </w:r>
      <w:r>
        <w:t xml:space="preserve"> </w:t>
      </w:r>
      <m:oMath>
        <m:r>
          <m:t>i</m:t>
        </m:r>
      </m:oMath>
      <w:r>
        <w:t xml:space="preserve"> </w:t>
      </w:r>
      <w:r>
        <w:t xml:space="preserve">and the base; and for any body</w:t>
      </w:r>
      <w:r>
        <w:t xml:space="preserve"> </w:t>
      </w:r>
      <m:oMath>
        <m:r>
          <m:t>i</m:t>
        </m:r>
      </m:oMath>
      <w:r>
        <w:t xml:space="preserve">, including the base,</w:t>
      </w:r>
      <w:r>
        <w:t xml:space="preserve"> </w:t>
      </w:r>
      <m:oMath>
        <m:r>
          <m:t>μ</m:t>
        </m:r>
        <m:r>
          <m:t>(</m:t>
        </m:r>
        <m:r>
          <m:t>i</m:t>
        </m:r>
        <m:r>
          <m:t>)</m:t>
        </m:r>
      </m:oMath>
      <w:r>
        <w:t xml:space="preserve"> </w:t>
      </w:r>
      <w:r>
        <w:t xml:space="preserve">is the set of children of body</w:t>
      </w:r>
      <w:r>
        <w:t xml:space="preserve"> </w:t>
      </w:r>
      <m:oMath>
        <m:r>
          <m:t>i</m:t>
        </m:r>
      </m:oMath>
      <w:r>
        <w:t xml:space="preserve">, and</w:t>
      </w:r>
      <w:r>
        <w:t xml:space="preserve"> </w:t>
      </w:r>
      <m:oMath>
        <m:r>
          <m:t>ν</m:t>
        </m:r>
        <m:r>
          <m:t>(</m:t>
        </m:r>
        <m:r>
          <m:t>i</m:t>
        </m:r>
        <m:r>
          <m:t>)</m:t>
        </m:r>
      </m:oMath>
      <w:r>
        <w:t xml:space="preserve"> </w:t>
      </w:r>
      <w:r>
        <w:t xml:space="preserve">is the set of bodies in the subtree starting at body</w:t>
      </w:r>
      <w:r>
        <w:t xml:space="preserve"> </w:t>
      </w:r>
      <m:oMath>
        <m:r>
          <m:t>i</m:t>
        </m:r>
      </m:oMath>
      <w:r>
        <w:t xml:space="preserve">. They are called the support, child and subtree sets, respectively. (A tree joint is said to support a body if it lies on the path between that body and the base.)</w:t>
      </w:r>
      <w:r>
        <w:t xml:space="preserve"> </w:t>
      </w:r>
      <m:oMath>
        <m:r>
          <m:t>ν</m:t>
        </m:r>
        <m:r>
          <m:t>(</m:t>
        </m:r>
        <m:r>
          <m:t>i</m:t>
        </m:r>
        <m:r>
          <m:t>)</m:t>
        </m:r>
      </m:oMath>
      <w:r>
        <w:t xml:space="preserve"> </w:t>
      </w:r>
      <w:r>
        <w:t xml:space="preserve">can also be regarded as the set of all bodies supported by joint</w:t>
      </w:r>
      <w:r>
        <w:t xml:space="preserve"> </w:t>
      </w:r>
      <m:oMath>
        <m:r>
          <m:t>i</m:t>
        </m:r>
      </m:oMath>
      <w:r>
        <w:t xml:space="preserve">. For the spanning tree in Figure 4.6, the support, child and subtree sets are as follows:</w:t>
      </w:r>
    </w:p>
    <w:p>
      <w:pPr>
        <w:pStyle w:val="a0"/>
      </w:pPr>
      <m:oMathPara>
        <m:oMathParaPr>
          <m:jc m:val="center"/>
        </m:oMathParaPr>
        <m:oMath>
          <m:m>
            <m:mPr>
              <m:baseJc m:val="center"/>
              <m:plcHide m:val="1"/>
              <m:mcs>
                <m:mc>
                  <m:mcPr>
                    <m:mcJc m:val="left"/>
                    <m:count m:val="1"/>
                  </m:mcPr>
                </m:mc>
                <m:mc>
                  <m:mcPr>
                    <m:mcJc m:val="left"/>
                    <m:count m:val="1"/>
                  </m:mcPr>
                </m:mc>
                <m:mc>
                  <m:mcPr>
                    <m:mcJc m:val="left"/>
                    <m:count m:val="1"/>
                  </m:mcPr>
                </m:mc>
                <m:mc>
                  <m:mcPr>
                    <m:mcJc m:val="left"/>
                    <m:count m:val="1"/>
                  </m:mcPr>
                </m:mc>
                <m:mc>
                  <m:mcPr>
                    <m:mcJc m:val="center"/>
                    <m:count m:val="1"/>
                  </m:mcPr>
                </m:mc>
              </m:mcs>
            </m:mPr>
            <m:mr>
              <m:e>
                <m:r>
                  <m:t>κ</m:t>
                </m:r>
                <m:r>
                  <m:t>(</m:t>
                </m:r>
                <m:r>
                  <m:t>1</m:t>
                </m:r>
                <m:r>
                  <m:t>)</m:t>
                </m:r>
                <m:r>
                  <m:t>=</m:t>
                </m:r>
                <m:r>
                  <m:t>{</m:t>
                </m:r>
                <m:r>
                  <m:t>1</m:t>
                </m:r>
                <m:r>
                  <m:t>}</m:t>
                </m:r>
              </m:e>
              <m:e/>
              <m:e>
                <m:r>
                  <m:t>μ</m:t>
                </m:r>
                <m:r>
                  <m:t>(</m:t>
                </m:r>
                <m:r>
                  <m:t>0</m:t>
                </m:r>
                <m:r>
                  <m:t>)</m:t>
                </m:r>
                <m:r>
                  <m:t>=</m:t>
                </m:r>
                <m:r>
                  <m:t>{</m:t>
                </m:r>
                <m:r>
                  <m:t>1</m:t>
                </m:r>
                <m:r>
                  <m:t>,</m:t>
                </m:r>
                <m:r>
                  <m:t>4</m:t>
                </m:r>
                <m:r>
                  <m:t>}</m:t>
                </m:r>
              </m:e>
              <m:e/>
              <m:e>
                <m:r>
                  <m:t>ν</m:t>
                </m:r>
                <m:r>
                  <m:t>(</m:t>
                </m:r>
                <m:r>
                  <m:t>0</m:t>
                </m:r>
                <m:r>
                  <m:t>)</m:t>
                </m:r>
                <m:r>
                  <m:t>=</m:t>
                </m:r>
                <m:r>
                  <m:t>{</m:t>
                </m:r>
                <m:r>
                  <m:t>0</m:t>
                </m:r>
                <m:r>
                  <m:t>,</m:t>
                </m:r>
                <m:r>
                  <m:t>1</m:t>
                </m:r>
                <m:r>
                  <m:t>,</m:t>
                </m:r>
                <m:r>
                  <m:t>2</m:t>
                </m:r>
                <m:r>
                  <m:t>,</m:t>
                </m:r>
                <m:r>
                  <m:t>…</m:t>
                </m:r>
                <m:r>
                  <m:t>,</m:t>
                </m:r>
                <m:r>
                  <m:t>8</m:t>
                </m:r>
                <m:r>
                  <m:t>}</m:t>
                </m:r>
              </m:e>
            </m:mr>
            <m:mr>
              <m:e>
                <m:r>
                  <m:t>κ</m:t>
                </m:r>
                <m:r>
                  <m:t>(</m:t>
                </m:r>
                <m:r>
                  <m:t>2</m:t>
                </m:r>
                <m:r>
                  <m:t>)</m:t>
                </m:r>
                <m:r>
                  <m:t>=</m:t>
                </m:r>
                <m:r>
                  <m:t>{</m:t>
                </m:r>
                <m:r>
                  <m:t>1</m:t>
                </m:r>
                <m:r>
                  <m:t>,</m:t>
                </m:r>
                <m:r>
                  <m:t>2</m:t>
                </m:r>
                <m:r>
                  <m:t>}</m:t>
                </m:r>
              </m:e>
              <m:e/>
              <m:e>
                <m:r>
                  <m:t>μ</m:t>
                </m:r>
                <m:r>
                  <m:t>(</m:t>
                </m:r>
                <m:r>
                  <m:t>1</m:t>
                </m:r>
                <m:r>
                  <m:t>)</m:t>
                </m:r>
                <m:r>
                  <m:t>=</m:t>
                </m:r>
                <m:r>
                  <m:t>{</m:t>
                </m:r>
                <m:r>
                  <m:t>2</m:t>
                </m:r>
                <m:r>
                  <m:t>,</m:t>
                </m:r>
                <m:r>
                  <m:t>3</m:t>
                </m:r>
                <m:r>
                  <m:t>}</m:t>
                </m:r>
              </m:e>
              <m:e/>
              <m:e>
                <m:r>
                  <m:t>ν</m:t>
                </m:r>
                <m:r>
                  <m:t>(</m:t>
                </m:r>
                <m:r>
                  <m:t>1</m:t>
                </m:r>
                <m:r>
                  <m:t>)</m:t>
                </m:r>
                <m:r>
                  <m:t>=</m:t>
                </m:r>
                <m:r>
                  <m:t>{</m:t>
                </m:r>
                <m:r>
                  <m:t>1</m:t>
                </m:r>
                <m:r>
                  <m:t>,</m:t>
                </m:r>
                <m:r>
                  <m:t>2</m:t>
                </m:r>
                <m:r>
                  <m:t>,</m:t>
                </m:r>
                <m:r>
                  <m:t>3</m:t>
                </m:r>
                <m:r>
                  <m:t>,</m:t>
                </m:r>
                <m:r>
                  <m:t>5</m:t>
                </m:r>
                <m:r>
                  <m:t>}</m:t>
                </m:r>
              </m:e>
            </m:mr>
            <m:mr>
              <m:e>
                <m:r>
                  <m:t>κ</m:t>
                </m:r>
                <m:r>
                  <m:t>(</m:t>
                </m:r>
                <m:r>
                  <m:t>3</m:t>
                </m:r>
                <m:r>
                  <m:t>)</m:t>
                </m:r>
                <m:r>
                  <m:t>=</m:t>
                </m:r>
                <m:r>
                  <m:t>{</m:t>
                </m:r>
                <m:r>
                  <m:t>1</m:t>
                </m:r>
                <m:r>
                  <m:t>,</m:t>
                </m:r>
                <m:r>
                  <m:t>3</m:t>
                </m:r>
                <m:r>
                  <m:t>}</m:t>
                </m:r>
              </m:e>
              <m:e/>
              <m:e>
                <m:r>
                  <m:t>μ</m:t>
                </m:r>
                <m:r>
                  <m:t>(</m:t>
                </m:r>
                <m:r>
                  <m:t>2</m:t>
                </m:r>
                <m:r>
                  <m:t>)</m:t>
                </m:r>
                <m:r>
                  <m:t>=</m:t>
                </m:r>
                <m:r>
                  <m:t>{</m:t>
                </m:r>
                <m:r>
                  <m:t>}</m:t>
                </m:r>
              </m:e>
              <m:e/>
              <m:e>
                <m:r>
                  <m:t>ν</m:t>
                </m:r>
                <m:r>
                  <m:t>(</m:t>
                </m:r>
                <m:r>
                  <m:t>2</m:t>
                </m:r>
                <m:r>
                  <m:t>)</m:t>
                </m:r>
                <m:r>
                  <m:t>=</m:t>
                </m:r>
                <m:r>
                  <m:t>{</m:t>
                </m:r>
                <m:r>
                  <m:t>2</m:t>
                </m:r>
                <m:r>
                  <m:t>}</m:t>
                </m:r>
              </m:e>
            </m:mr>
            <m:mr>
              <m:e>
                <m:r>
                  <m:t>⋮</m:t>
                </m:r>
              </m:e>
              <m:e/>
              <m:e>
                <m:r>
                  <m:t>⋮</m:t>
                </m:r>
              </m:e>
              <m:e/>
              <m:e>
                <m:r>
                  <m:t>⋮</m:t>
                </m:r>
              </m:e>
            </m:mr>
            <m:mr>
              <m:e>
                <m:r>
                  <m:t>κ</m:t>
                </m:r>
                <m:r>
                  <m:t>(</m:t>
                </m:r>
                <m:r>
                  <m:t>8</m:t>
                </m:r>
                <m:r>
                  <m:t>)</m:t>
                </m:r>
                <m:r>
                  <m:t>=</m:t>
                </m:r>
                <m:r>
                  <m:t>{</m:t>
                </m:r>
                <m:r>
                  <m:t>4</m:t>
                </m:r>
                <m:r>
                  <m:t>,</m:t>
                </m:r>
                <m:r>
                  <m:t>8</m:t>
                </m:r>
                <m:r>
                  <m:t>}</m:t>
                </m:r>
              </m:e>
              <m:e/>
              <m:e>
                <m:r>
                  <m:t>μ</m:t>
                </m:r>
                <m:r>
                  <m:t>(</m:t>
                </m:r>
                <m:r>
                  <m:t>8</m:t>
                </m:r>
                <m:r>
                  <m:t>)</m:t>
                </m:r>
                <m:r>
                  <m:t>=</m:t>
                </m:r>
                <m:r>
                  <m:t>{</m:t>
                </m:r>
                <m:r>
                  <m:t>}</m:t>
                </m:r>
              </m:e>
              <m:e/>
              <m:e>
                <m:r>
                  <m:t>ν</m:t>
                </m:r>
                <m:r>
                  <m:t>(</m:t>
                </m:r>
                <m:r>
                  <m:t>8</m:t>
                </m:r>
                <m:r>
                  <m:t>)</m:t>
                </m:r>
                <m:r>
                  <m:t>=</m:t>
                </m:r>
                <m:r>
                  <m:t>{</m:t>
                </m:r>
                <m:r>
                  <m:t>8</m:t>
                </m:r>
                <m:r>
                  <m:t>}</m:t>
                </m:r>
              </m:e>
            </m:mr>
          </m:m>
        </m:oMath>
      </m:oMathPara>
    </w:p>
    <w:p>
      <w:pPr>
        <w:pStyle w:val="FirstParagraph"/>
      </w:pPr>
      <m:oMath>
        <m:r>
          <m:t>κ</m:t>
        </m:r>
      </m:oMath>
      <w:r>
        <w:t xml:space="preserve">,</w:t>
      </w:r>
      <w:r>
        <w:t xml:space="preserve"> </w:t>
      </w:r>
      <m:oMath>
        <m:r>
          <m:t>λ</m:t>
        </m:r>
      </m:oMath>
      <w:r>
        <w:t xml:space="preserve">,</w:t>
      </w:r>
      <w:r>
        <w:t xml:space="preserve"> </w:t>
      </w:r>
      <m:oMath>
        <m:r>
          <m:t>μ</m:t>
        </m:r>
      </m:oMath>
      <w:r>
        <w:t xml:space="preserve"> </w:t>
      </w:r>
      <w:r>
        <w:t xml:space="preserve">and</w:t>
      </w:r>
      <w:r>
        <w:t xml:space="preserve"> </w:t>
      </w:r>
      <m:oMath>
        <m:r>
          <m:t>ν</m:t>
        </m:r>
      </m:oMath>
      <w:r>
        <w:t xml:space="preserve"> </w:t>
      </w:r>
      <w:r>
        <w:t xml:space="preserve">obviously have a lot of simple properties that follow from their definitions. For example,</w:t>
      </w:r>
      <w:r>
        <w:t xml:space="preserve"> </w:t>
      </w:r>
      <m:oMath>
        <m:r>
          <m:t>μ</m:t>
        </m:r>
        <m:r>
          <m:t>(</m:t>
        </m:r>
        <m:r>
          <m:t>i</m:t>
        </m:r>
        <m:r>
          <m:t>)</m:t>
        </m:r>
        <m:r>
          <m:t>⊆</m:t>
        </m:r>
        <m:r>
          <m:t>ν</m:t>
        </m:r>
        <m:r>
          <m:t>(</m:t>
        </m:r>
        <m:r>
          <m:t>i</m:t>
        </m:r>
        <m:r>
          <m:t>)</m:t>
        </m:r>
      </m:oMath>
      <w:r>
        <w:t xml:space="preserve">,</w:t>
      </w:r>
      <w:r>
        <w:t xml:space="preserve"> </w:t>
      </w:r>
      <m:oMath>
        <m:r>
          <m:t>j</m:t>
        </m:r>
        <m:r>
          <m:t>∈</m:t>
        </m:r>
        <m:r>
          <m:t>κ</m:t>
        </m:r>
        <m:r>
          <m:t>(</m:t>
        </m:r>
        <m:r>
          <m:t>i</m:t>
        </m:r>
        <m:r>
          <m:t>)</m:t>
        </m:r>
        <m:r>
          <m:t>⇒</m:t>
        </m:r>
        <m:r>
          <m:t>i</m:t>
        </m:r>
        <m:r>
          <m:t>∈</m:t>
        </m:r>
        <m:r>
          <m:t>ν</m:t>
        </m:r>
        <m:r>
          <m:t>(</m:t>
        </m:r>
        <m:r>
          <m:t>j</m:t>
        </m:r>
        <m:r>
          <m:t>)</m:t>
        </m:r>
      </m:oMath>
      <w:r>
        <w:t xml:space="preserve">, and so on. One not-so-obvious property that turns out to be quite useful is the identity</w:t>
      </w:r>
    </w:p>
    <w:p>
      <w:pPr>
        <w:pStyle w:val="a0"/>
      </w:pPr>
      <m:oMathPara>
        <m:oMathParaPr>
          <m:jc m:val="center"/>
        </m:oMathParaPr>
        <m:oMath>
          <m:nary>
            <m:naryPr>
              <m:chr m:val="∑"/>
              <m:limLoc m:val="undOvr"/>
              <m:subHide m:val="0"/>
              <m:supHide m:val="0"/>
            </m:naryPr>
            <m:sub>
              <m:r>
                <m:t>i</m:t>
              </m:r>
              <m:r>
                <m:t>=</m:t>
              </m:r>
              <m:r>
                <m:t>1</m:t>
              </m:r>
            </m:sub>
            <m:sup>
              <m:sSub>
                <m:e>
                  <m:r>
                    <m:t>N</m:t>
                  </m:r>
                </m:e>
                <m:sub>
                  <m:r>
                    <m:t>B</m:t>
                  </m:r>
                </m:sub>
              </m:sSub>
            </m:sup>
            <m:e>
              <m:nary>
                <m:naryPr>
                  <m:chr m:val="∑"/>
                  <m:limLoc m:val="undOvr"/>
                  <m:subHide m:val="0"/>
                  <m:supHide m:val="1"/>
                </m:naryPr>
                <m:sub>
                  <m:r>
                    <m:t>j</m:t>
                  </m:r>
                  <m:r>
                    <m:t>∈</m:t>
                  </m:r>
                  <m:r>
                    <m:t>κ</m:t>
                  </m:r>
                  <m:r>
                    <m:t>(</m:t>
                  </m:r>
                  <m:r>
                    <m:t>i</m:t>
                  </m:r>
                  <m:r>
                    <m:t>)</m:t>
                  </m:r>
                </m:sub>
                <m:sup>
                  <m:r>
                    <m:t>​</m:t>
                  </m:r>
                </m:sup>
                <m:e>
                  <m:r>
                    <m:t>(</m:t>
                  </m:r>
                </m:e>
              </m:nary>
            </m:e>
          </m:nary>
          <m:r>
            <m:t>⋯</m:t>
          </m:r>
          <m:r>
            <m:t>)</m:t>
          </m:r>
          <m:r>
            <m:t>=</m:t>
          </m:r>
          <m:nary>
            <m:naryPr>
              <m:chr m:val="∑"/>
              <m:limLoc m:val="undOvr"/>
              <m:subHide m:val="0"/>
              <m:supHide m:val="0"/>
            </m:naryPr>
            <m:sub>
              <m:r>
                <m:t>j</m:t>
              </m:r>
              <m:r>
                <m:t>=</m:t>
              </m:r>
              <m:r>
                <m:t>1</m:t>
              </m:r>
            </m:sub>
            <m:sup>
              <m:sSub>
                <m:e>
                  <m:r>
                    <m:t>N</m:t>
                  </m:r>
                </m:e>
                <m:sub>
                  <m:r>
                    <m:t>B</m:t>
                  </m:r>
                </m:sub>
              </m:sSub>
            </m:sup>
            <m:e>
              <m:nary>
                <m:naryPr>
                  <m:chr m:val="∑"/>
                  <m:limLoc m:val="undOvr"/>
                  <m:subHide m:val="0"/>
                  <m:supHide m:val="1"/>
                </m:naryPr>
                <m:sub>
                  <m:r>
                    <m:t>i</m:t>
                  </m:r>
                  <m:r>
                    <m:t>∈</m:t>
                  </m:r>
                  <m:r>
                    <m:t>ν</m:t>
                  </m:r>
                  <m:r>
                    <m:t>(</m:t>
                  </m:r>
                  <m:r>
                    <m:t>j</m:t>
                  </m:r>
                  <m:r>
                    <m:t>)</m:t>
                  </m:r>
                </m:sub>
                <m:sup>
                  <m:r>
                    <m:t>​</m:t>
                  </m:r>
                </m:sup>
                <m:e>
                  <m:r>
                    <m:t>(</m:t>
                  </m:r>
                </m:e>
              </m:nary>
            </m:e>
          </m:nary>
          <m:r>
            <m:t>⋯</m:t>
          </m:r>
          <m:r>
            <m:t>)</m:t>
          </m:r>
          <m:r>
            <m:t>.</m:t>
          </m:r>
        </m:oMath>
      </m:oMathPara>
    </w:p>
    <w:p>
      <w:pPr>
        <w:pStyle w:val="FirstParagraph"/>
      </w:pPr>
      <w:r>
        <w:t xml:space="preserve">The left-hand side is a summation over all</w:t>
      </w:r>
      <w:r>
        <w:t xml:space="preserve"> </w:t>
      </w:r>
      <m:oMath>
        <m:r>
          <m:t>i</m:t>
        </m:r>
        <m:r>
          <m:t>,</m:t>
        </m:r>
        <m:r>
          <m:t>j</m:t>
        </m:r>
      </m:oMath>
      <w:r>
        <w:t xml:space="preserve"> </w:t>
      </w:r>
      <w:r>
        <w:t xml:space="preserve">pairs in which joint</w:t>
      </w:r>
      <w:r>
        <w:t xml:space="preserve"> </w:t>
      </w:r>
      <m:oMath>
        <m:r>
          <m:t>j</m:t>
        </m:r>
      </m:oMath>
      <w:r>
        <w:t xml:space="preserve"> </w:t>
      </w:r>
      <w:r>
        <w:t xml:space="preserve">supports body</w:t>
      </w:r>
      <w:r>
        <w:t xml:space="preserve"> </w:t>
      </w:r>
      <m:oMath>
        <m:r>
          <m:t>i</m:t>
        </m:r>
      </m:oMath>
      <w:r>
        <w:t xml:space="preserve">, but the right-hand side is also a summation over all</w:t>
      </w:r>
      <w:r>
        <w:t xml:space="preserve"> </w:t>
      </w:r>
      <m:oMath>
        <m:r>
          <m:t>i</m:t>
        </m:r>
        <m:r>
          <m:t>,</m:t>
        </m:r>
        <m:r>
          <m:t>j</m:t>
        </m:r>
      </m:oMath>
      <w:r>
        <w:t xml:space="preserve"> </w:t>
      </w:r>
      <w:r>
        <w:t xml:space="preserve">pairs in which joint</w:t>
      </w:r>
      <w:r>
        <w:t xml:space="preserve"> </w:t>
      </w:r>
      <m:oMath>
        <m:r>
          <m:t>j</m:t>
        </m:r>
      </m:oMath>
      <w:r>
        <w:t xml:space="preserve"> </w:t>
      </w:r>
      <w:r>
        <w:t xml:space="preserve">supports body</w:t>
      </w:r>
      <w:r>
        <w:t xml:space="preserve"> </w:t>
      </w:r>
      <m:oMath>
        <m:r>
          <m:t>i</m:t>
        </m:r>
      </m:oMath>
      <w:r>
        <w:t xml:space="preserve">, and so the two are the same.</w:t>
      </w:r>
    </w:p>
    <w:p>
      <w:pPr>
        <w:pStyle w:val="a0"/>
      </w:pPr>
      <w:r>
        <w:t xml:space="preserve">Example 4.1 The role of</w:t>
      </w:r>
      <w:r>
        <w:t xml:space="preserve"> </w:t>
      </w:r>
      <m:oMath>
        <m:r>
          <m:t>λ</m:t>
        </m:r>
      </m:oMath>
      <w:r>
        <w:t xml:space="preserve"> </w:t>
      </w:r>
      <w:r>
        <w:t xml:space="preserve">in dynamics algorithms is illustrated by the following simple example. Suppose we wish to calculate the velocity of every body in a rigid-body system, given the velocities across the tree joints. Let</w:t>
      </w:r>
      <w:r>
        <w:t xml:space="preserve"> </w:t>
      </w:r>
      <m:oMath>
        <m:sSub>
          <m:e>
            <m:r>
              <m:rPr>
                <m:sty m:val="b"/>
              </m:rPr>
              <m:t>v</m:t>
            </m:r>
          </m:e>
          <m:sub>
            <m:r>
              <m:t>i</m:t>
            </m:r>
          </m:sub>
        </m:sSub>
      </m:oMath>
      <w:r>
        <w:t xml:space="preserve"> </w:t>
      </w:r>
      <w:r>
        <w:t xml:space="preserve">and</w:t>
      </w:r>
      <w:r>
        <w:t xml:space="preserve"> </w:t>
      </w:r>
      <m:oMath>
        <m:sSub>
          <m:e>
            <m:r>
              <m:rPr>
                <m:sty m:val="b"/>
              </m:rPr>
              <m:t>v</m:t>
            </m:r>
          </m:e>
          <m:sub>
            <m:sSub>
              <m:e>
                <m:r>
                  <m:rPr>
                    <m:sty m:val="p"/>
                  </m:rPr>
                  <m:t>J</m:t>
                </m:r>
              </m:e>
              <m:sub>
                <m:r>
                  <m:t>i</m:t>
                </m:r>
              </m:sub>
            </m:sSub>
          </m:sub>
        </m:sSub>
      </m:oMath>
      <w:r>
        <w:t xml:space="preserve"> </w:t>
      </w:r>
      <w:r>
        <w:t xml:space="preserve">be the velocity of body</w:t>
      </w:r>
      <w:r>
        <w:t xml:space="preserve"> </w:t>
      </w:r>
      <m:oMath>
        <m:r>
          <m:t>i</m:t>
        </m:r>
      </m:oMath>
      <w:r>
        <w:t xml:space="preserve"> </w:t>
      </w:r>
      <w:r>
        <w:t xml:space="preserve">and the velocity across joint</w:t>
      </w:r>
      <w:r>
        <w:t xml:space="preserve"> </w:t>
      </w:r>
      <m:oMath>
        <m:r>
          <m:t>i</m:t>
        </m:r>
      </m:oMath>
      <w:r>
        <w:t xml:space="preserve">, respectively, the latter being the velocity of the child relative to the parent (i.e., the joints are in the forward direction). Now, the velocity of body</w:t>
      </w:r>
      <w:r>
        <w:t xml:space="preserve"> </w:t>
      </w:r>
      <m:oMath>
        <m:r>
          <m:t>i</m:t>
        </m:r>
      </m:oMath>
      <w:r>
        <w:t xml:space="preserve"> </w:t>
      </w:r>
      <w:r>
        <w:t xml:space="preserve">can be defined recursively as the sum of its parent’s velocity and the velocity across the joint connecting it to its parent; so the formula for calculating the body velocities is</w:t>
      </w:r>
    </w:p>
    <w:p>
      <w:pPr>
        <w:pStyle w:val="a0"/>
      </w:pPr>
      <m:oMathPara>
        <m:oMathParaPr>
          <m:jc m:val="center"/>
        </m:oMathParaPr>
        <m:oMath>
          <m:sSub>
            <m:e>
              <m:r>
                <m:rPr>
                  <m:sty m:val="b"/>
                </m:rPr>
                <m:t>v</m:t>
              </m:r>
            </m:e>
            <m:sub>
              <m:r>
                <m:t>i</m:t>
              </m:r>
            </m:sub>
          </m:sSub>
          <m:r>
            <m:t>=</m:t>
          </m:r>
          <m:sSub>
            <m:e>
              <m:r>
                <m:rPr>
                  <m:sty m:val="b"/>
                </m:rPr>
                <m:t>v</m:t>
              </m:r>
            </m:e>
            <m:sub>
              <m:r>
                <m:t>λ</m:t>
              </m:r>
              <m:r>
                <m:t>(</m:t>
              </m:r>
              <m:r>
                <m:t>i</m:t>
              </m:r>
              <m:r>
                <m:t>)</m:t>
              </m:r>
            </m:sub>
          </m:sSub>
          <m:r>
            <m:t>+</m:t>
          </m:r>
          <m:sSub>
            <m:e>
              <m:r>
                <m:rPr>
                  <m:sty m:val="b"/>
                </m:rPr>
                <m:t>v</m:t>
              </m:r>
            </m:e>
            <m:sub>
              <m:r>
                <m:rPr>
                  <m:sty m:val="p"/>
                </m:rPr>
                <m:t>J</m:t>
              </m:r>
              <m:r>
                <m:t>i</m:t>
              </m:r>
            </m:sub>
          </m:sSub>
          <m:r>
            <m:t> </m:t>
          </m:r>
          <m:r>
            <m:t>.</m:t>
          </m:r>
          <m:r>
            <m:t>(</m:t>
          </m:r>
          <m:sSub>
            <m:e>
              <m:r>
                <m:rPr>
                  <m:sty m:val="b"/>
                </m:rPr>
                <m:t>v</m:t>
              </m:r>
            </m:e>
            <m:sub>
              <m:r>
                <m:t>0</m:t>
              </m:r>
            </m:sub>
          </m:sSub>
          <m:r>
            <m:t>=</m:t>
          </m:r>
          <m:r>
            <m:rPr>
              <m:sty m:val="b"/>
            </m:rPr>
            <m:t>0</m:t>
          </m:r>
          <m:r>
            <m:t>)</m:t>
          </m:r>
        </m:oMath>
      </m:oMathPara>
    </w:p>
    <w:p>
      <w:pPr>
        <w:pStyle w:val="FirstParagraph"/>
      </w:pPr>
      <w:r>
        <w:t xml:space="preserve">The algorithm for calculating these velocities is therefore</w:t>
      </w:r>
    </w:p>
    <w:p>
      <w:pPr>
        <w:pStyle w:val="a0"/>
      </w:pPr>
      <m:oMath>
        <m:sSub>
          <m:e>
            <m:r>
              <m:t>v</m:t>
            </m:r>
          </m:e>
          <m:sub>
            <m:r>
              <m:t>0</m:t>
            </m:r>
          </m:sub>
        </m:sSub>
        <m:r>
          <m:t>=</m:t>
        </m:r>
        <m:r>
          <m:rPr>
            <m:sty m:val="b"/>
          </m:rPr>
          <m:t>0</m:t>
        </m:r>
      </m:oMath>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m:oMath>
        <m:sSub>
          <m:e>
            <m:r>
              <m:t>v</m:t>
            </m:r>
          </m:e>
          <m:sub>
            <m:r>
              <m:t>i</m:t>
            </m:r>
          </m:sub>
        </m:sSub>
        <m:r>
          <m:t>=</m:t>
        </m:r>
        <m:sSub>
          <m:e>
            <m:r>
              <m:rPr>
                <m:sty m:val="b"/>
              </m:rPr>
              <m:t>v</m:t>
            </m:r>
          </m:e>
          <m:sub>
            <m:r>
              <m:t>λ</m:t>
            </m:r>
            <m:r>
              <m:t>(</m:t>
            </m:r>
            <m:r>
              <m:t>i</m:t>
            </m:r>
            <m:r>
              <m:t>)</m:t>
            </m:r>
          </m:sub>
        </m:sSub>
        <m:r>
          <m:t>+</m:t>
        </m:r>
        <m:sSub>
          <m:e>
            <m:r>
              <m:rPr>
                <m:sty m:val="b"/>
              </m:rPr>
              <m:t>v</m:t>
            </m:r>
          </m:e>
          <m:sub>
            <m:sSub>
              <m:e>
                <m:r>
                  <m:t>J</m:t>
                </m:r>
              </m:e>
              <m:sub>
                <m:r>
                  <m:t>i</m:t>
                </m:r>
              </m:sub>
            </m:sSub>
          </m:sub>
        </m:sSub>
      </m:oMath>
      <w:r>
        <w:t xml:space="preserve">end</w:t>
      </w:r>
    </w:p>
    <w:p>
      <w:pPr>
        <w:pStyle w:val="a0"/>
      </w:pPr>
      <w:r>
        <w:t xml:space="preserve">The property</w:t>
      </w:r>
      <w:r>
        <w:t xml:space="preserve"> </w:t>
      </w:r>
      <m:oMath>
        <m:r>
          <m:t>λ</m:t>
        </m:r>
        <m:r>
          <m:t>(</m:t>
        </m:r>
        <m:r>
          <m:t>i</m:t>
        </m:r>
        <m:r>
          <m:t>)</m:t>
        </m:r>
        <m:r>
          <m:t>&lt;</m:t>
        </m:r>
        <m:r>
          <m:t>i</m:t>
        </m:r>
      </m:oMath>
      <w:r>
        <w:t xml:space="preserve"> </w:t>
      </w:r>
      <w:r>
        <w:t xml:space="preserve">ensures that</w:t>
      </w:r>
      <w:r>
        <w:t xml:space="preserve"> </w:t>
      </w:r>
      <m:oMath>
        <m:sSub>
          <m:e>
            <m:r>
              <m:t>v</m:t>
            </m:r>
          </m:e>
          <m:sub>
            <m:r>
              <m:t>λ</m:t>
            </m:r>
            <m:r>
              <m:t>(</m:t>
            </m:r>
            <m:r>
              <m:t>i</m:t>
            </m:r>
            <m:r>
              <m:t>)</m:t>
            </m:r>
          </m:sub>
        </m:sSub>
      </m:oMath>
      <w:r>
        <w:t xml:space="preserve"> </w:t>
      </w:r>
      <w:r>
        <w:t xml:space="preserve">is always calculated before it is used. Another way to express the body velocities is</w:t>
      </w:r>
    </w:p>
    <w:p>
      <w:pPr>
        <w:pStyle w:val="a0"/>
      </w:pPr>
      <m:oMathPara>
        <m:oMathParaPr>
          <m:jc m:val="center"/>
        </m:oMathParaPr>
        <m:oMath>
          <m:sSub>
            <m:e>
              <m:r>
                <m:rPr>
                  <m:sty m:val="b"/>
                </m:rPr>
                <m:t>v</m:t>
              </m:r>
            </m:e>
            <m:sub>
              <m:r>
                <m:t>i</m:t>
              </m:r>
            </m:sub>
          </m:sSub>
          <m:r>
            <m:t>=</m:t>
          </m:r>
          <m:nary>
            <m:naryPr>
              <m:chr m:val="∑"/>
              <m:limLoc m:val="undOvr"/>
              <m:subHide m:val="0"/>
              <m:supHide m:val="1"/>
            </m:naryPr>
            <m:sub>
              <m:r>
                <m:t>j</m:t>
              </m:r>
              <m:r>
                <m:t>∈</m:t>
              </m:r>
              <m:r>
                <m:t>κ</m:t>
              </m:r>
              <m:r>
                <m:t>(</m:t>
              </m:r>
              <m:r>
                <m:t>i</m:t>
              </m:r>
              <m:r>
                <m:t>)</m:t>
              </m:r>
            </m:sub>
            <m:sup>
              <m:r>
                <m:t>​</m:t>
              </m:r>
            </m:sup>
            <m:e>
              <m:sSub>
                <m:e>
                  <m:r>
                    <m:rPr>
                      <m:sty m:val="b"/>
                    </m:rPr>
                    <m:t>v</m:t>
                  </m:r>
                </m:e>
                <m:sub>
                  <m:sSub>
                    <m:e>
                      <m:r>
                        <m:rPr>
                          <m:sty m:val="p"/>
                        </m:rPr>
                        <m:t>J</m:t>
                      </m:r>
                    </m:e>
                    <m:sub>
                      <m:r>
                        <m:t>j</m:t>
                      </m:r>
                    </m:sub>
                  </m:sSub>
                </m:sub>
              </m:sSub>
            </m:e>
          </m:nary>
          <m:r>
            <m:t> </m:t>
          </m:r>
          <m:r>
            <m:t>.</m:t>
          </m:r>
        </m:oMath>
      </m:oMathPara>
    </w:p>
    <w:p>
      <w:pPr>
        <w:pStyle w:val="FirstParagraph"/>
      </w:pPr>
      <w:r>
        <w:t xml:space="preserve">Example 4.2 Example 2.3 introduced a matrix called the body Jacobian, which gives the spatial velocity of an individual body as a function of the joint velocity variables. If</w:t>
      </w:r>
      <w:r>
        <w:t xml:space="preserve"> </w:t>
      </w:r>
      <m:oMath>
        <m:sSub>
          <m:e>
            <m:r>
              <m:rPr>
                <m:sty m:val="b"/>
              </m:rPr>
              <m:t>J</m:t>
            </m:r>
          </m:e>
          <m:sub>
            <m:r>
              <m:t>i</m:t>
            </m:r>
          </m:sub>
        </m:sSub>
      </m:oMath>
      <w:r>
        <w:t xml:space="preserve"> </w:t>
      </w:r>
      <w:r>
        <w:t xml:space="preserve">is the body Jacobian for body</w:t>
      </w:r>
      <w:r>
        <w:t xml:space="preserve"> </w:t>
      </w:r>
      <m:oMath>
        <m:r>
          <m:t>i</m:t>
        </m:r>
      </m:oMath>
      <w:r>
        <w:t xml:space="preserve">, then</w:t>
      </w:r>
    </w:p>
    <w:p>
      <w:pPr>
        <w:pStyle w:val="a0"/>
      </w:pPr>
      <m:oMathPara>
        <m:oMathParaPr>
          <m:jc m:val="center"/>
        </m:oMathParaPr>
        <m:oMath>
          <m:m>
            <m:mPr>
              <m:baseJc m:val="center"/>
              <m:plcHide m:val="1"/>
              <m:mcs>
                <m:mc>
                  <m:mcPr>
                    <m:mcJc m:val="right"/>
                    <m:count m:val="1"/>
                  </m:mcPr>
                </m:mc>
              </m:mcs>
            </m:mPr>
            <m:mr>
              <m:e>
                <m:sSub>
                  <m:e>
                    <m:r>
                      <m:t>v</m:t>
                    </m:r>
                  </m:e>
                  <m:sub>
                    <m:r>
                      <m:t>i</m:t>
                    </m:r>
                  </m:sub>
                </m:sSub>
                <m:r>
                  <m:t>=</m:t>
                </m:r>
                <m:sSub>
                  <m:e>
                    <m:r>
                      <m:t>J</m:t>
                    </m:r>
                  </m:e>
                  <m:sub>
                    <m:r>
                      <m:t>i</m:t>
                    </m:r>
                  </m:sub>
                </m:sSub>
                <m:r>
                  <m:t> </m:t>
                </m:r>
                <m:acc>
                  <m:accPr>
                    <m:chr m:val="̇"/>
                  </m:accPr>
                  <m:e>
                    <m:r>
                      <m:t>q</m:t>
                    </m:r>
                  </m:e>
                </m:acc>
                <m:r>
                  <m:t> </m:t>
                </m:r>
                <m:r>
                  <m:t>.</m:t>
                </m:r>
              </m:e>
            </m:mr>
          </m:m>
        </m:oMath>
      </m:oMathPara>
    </w:p>
    <w:p>
      <w:pPr>
        <w:pStyle w:val="FirstParagraph"/>
      </w:pPr>
      <w:r>
        <w:t xml:space="preserve">Equation 2.18 gave a formula for</w:t>
      </w:r>
      <w:r>
        <w:t xml:space="preserve"> </w:t>
      </w:r>
      <m:oMath>
        <m:sSub>
          <m:e>
            <m:r>
              <m:t>J</m:t>
            </m:r>
          </m:e>
          <m:sub>
            <m:r>
              <m:t>i</m:t>
            </m:r>
          </m:sub>
        </m:sSub>
      </m:oMath>
      <w:r>
        <w:t xml:space="preserve"> </w:t>
      </w:r>
      <w:r>
        <w:t xml:space="preserve">that is valid for the special case of an unbranched kinematic chain, so let us now obtain the general formula. Let the velocity across joint</w:t>
      </w:r>
      <w:r>
        <w:t xml:space="preserve"> </w:t>
      </w:r>
      <m:oMath>
        <m:r>
          <m:t>j</m:t>
        </m:r>
      </m:oMath>
      <w:r>
        <w:t xml:space="preserve"> </w:t>
      </w:r>
      <w:r>
        <w:t xml:space="preserve">be</w:t>
      </w:r>
      <w:r>
        <w:t xml:space="preserve"> </w:t>
      </w:r>
      <m:oMath>
        <m:sSub>
          <m:e>
            <m:r>
              <m:t>S</m:t>
            </m:r>
          </m:e>
          <m:sub>
            <m:r>
              <m:t>j</m:t>
            </m:r>
          </m:sub>
        </m:sSub>
        <m:sSub>
          <m:e>
            <m:acc>
              <m:accPr>
                <m:chr m:val="̇"/>
              </m:accPr>
              <m:e>
                <m:r>
                  <m:t>q</m:t>
                </m:r>
              </m:e>
            </m:acc>
          </m:e>
          <m:sub>
            <m:r>
              <m:t>j</m:t>
            </m:r>
          </m:sub>
        </m:sSub>
      </m:oMath>
      <w:r>
        <w:t xml:space="preserve">, and let</w:t>
      </w:r>
      <w:r>
        <w:t xml:space="preserve"> </w:t>
      </w:r>
      <m:oMath>
        <m:sSub>
          <m:e>
            <m:r>
              <m:t>ϵ</m:t>
            </m:r>
          </m:e>
          <m:sub>
            <m:r>
              <m:t>i</m:t>
            </m:r>
            <m:r>
              <m:t>j</m:t>
            </m:r>
          </m:sub>
        </m:sSub>
      </m:oMath>
      <w:r>
        <w:t xml:space="preserve"> </w:t>
      </w:r>
      <w:r>
        <w:t xml:space="preserve">be defined as follows:</w:t>
      </w:r>
    </w:p>
    <w:p>
      <w:pPr>
        <w:pStyle w:val="a0"/>
      </w:pPr>
      <m:oMathPara>
        <m:oMathParaPr>
          <m:jc m:val="center"/>
        </m:oMathParaPr>
        <m:oMath>
          <m:sSub>
            <m:e>
              <m:r>
                <m:t>ϵ</m:t>
              </m:r>
            </m:e>
            <m:sub>
              <m:r>
                <m:t>i</m:t>
              </m:r>
              <m:r>
                <m:t>j</m:t>
              </m:r>
            </m:sub>
          </m:sSub>
          <m:r>
            <m:t>=</m:t>
          </m:r>
          <m:d>
            <m:dPr>
              <m:begChr m:val="{"/>
              <m:endChr m:val=""/>
              <m:grow/>
            </m:dPr>
            <m:e>
              <m:m>
                <m:mPr>
                  <m:baseJc m:val="center"/>
                  <m:plcHide m:val="1"/>
                  <m:mcs>
                    <m:mc>
                      <m:mcPr>
                        <m:mcJc m:val="left"/>
                        <m:count m:val="1"/>
                      </m:mcPr>
                    </m:mc>
                    <m:mc>
                      <m:mcPr>
                        <m:mcJc m:val="left"/>
                        <m:count m:val="1"/>
                      </m:mcPr>
                    </m:mc>
                  </m:mcs>
                </m:mPr>
                <m:mr>
                  <m:e>
                    <m:r>
                      <m:t>1</m:t>
                    </m:r>
                  </m:e>
                  <m:e>
                    <m:r>
                      <m:rPr>
                        <m:sty m:val="p"/>
                      </m:rPr>
                      <m:t>i</m:t>
                    </m:r>
                    <m:r>
                      <m:rPr>
                        <m:sty m:val="p"/>
                      </m:rPr>
                      <m:t>f</m:t>
                    </m:r>
                    <m:r>
                      <m:rPr>
                        <m:sty m:val="p"/>
                      </m:rPr>
                      <m:t> </m:t>
                    </m:r>
                    <m:r>
                      <m:t>j</m:t>
                    </m:r>
                    <m:r>
                      <m:t>∈</m:t>
                    </m:r>
                    <m:r>
                      <m:t>κ</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So</w:t>
      </w:r>
      <w:r>
        <w:t xml:space="preserve"> </w:t>
      </w:r>
      <m:oMath>
        <m:sSub>
          <m:e>
            <m:r>
              <m:t>ϵ</m:t>
            </m:r>
          </m:e>
          <m:sub>
            <m:r>
              <m:t>i</m:t>
            </m:r>
            <m:r>
              <m:t>j</m:t>
            </m:r>
          </m:sub>
        </m:sSub>
      </m:oMath>
      <w:r>
        <w:t xml:space="preserve"> </w:t>
      </w:r>
      <w:r>
        <w:t xml:space="preserve">is nonzero if joint</w:t>
      </w:r>
      <w:r>
        <w:t xml:space="preserve"> </w:t>
      </w:r>
      <m:oMath>
        <m:r>
          <m:t>j</m:t>
        </m:r>
      </m:oMath>
      <w:r>
        <w:t xml:space="preserve"> </w:t>
      </w:r>
      <w:r>
        <w:t xml:space="preserve">supports body</w:t>
      </w:r>
      <w:r>
        <w:t xml:space="preserve"> </w:t>
      </w:r>
      <m:oMath>
        <m:r>
          <m:t>i</m:t>
        </m:r>
      </m:oMath>
      <w:r>
        <w:t xml:space="preserve">. The velocity of body</w:t>
      </w:r>
      <w:r>
        <w:t xml:space="preserve"> </w:t>
      </w:r>
      <m:oMath>
        <m:r>
          <m:t>i</m:t>
        </m:r>
      </m:oMath>
      <w:r>
        <w:t xml:space="preserve"> </w:t>
      </w:r>
      <w:r>
        <w:t xml:space="preserve">can now be expressed as follows:</w:t>
      </w:r>
    </w:p>
    <w:p>
      <w:pPr>
        <w:pStyle w:val="a0"/>
      </w:pPr>
      <m:oMathPara>
        <m:oMathParaPr>
          <m:jc m:val="center"/>
        </m:oMathParaPr>
        <m:oMath>
          <m:sSub>
            <m:e>
              <m:r>
                <m:rPr>
                  <m:sty m:val="b"/>
                </m:rPr>
                <m:t>v</m:t>
              </m:r>
            </m:e>
            <m:sub>
              <m:r>
                <m:t>i</m:t>
              </m:r>
            </m:sub>
          </m:sSub>
          <m:r>
            <m:t>=</m:t>
          </m:r>
          <m:nary>
            <m:naryPr>
              <m:chr m:val="∑"/>
              <m:limLoc m:val="undOvr"/>
              <m:subHide m:val="0"/>
              <m:supHide m:val="1"/>
            </m:naryPr>
            <m:sub>
              <m:r>
                <m:t>j</m:t>
              </m:r>
              <m:r>
                <m:t>∈</m:t>
              </m:r>
              <m:r>
                <m:t>κ</m:t>
              </m:r>
              <m:r>
                <m:t>(</m:t>
              </m:r>
              <m:r>
                <m:t>i</m:t>
              </m:r>
              <m:r>
                <m:t>)</m:t>
              </m:r>
            </m:sub>
            <m:sup>
              <m:r>
                <m:t>​</m:t>
              </m:r>
            </m:sup>
            <m:e>
              <m:sSub>
                <m:e>
                  <m:r>
                    <m:t>S</m:t>
                  </m:r>
                </m:e>
                <m:sub>
                  <m:r>
                    <m:t>j</m:t>
                  </m:r>
                </m:sub>
              </m:sSub>
            </m:e>
          </m:nary>
          <m:sSub>
            <m:e>
              <m:acc>
                <m:accPr>
                  <m:chr m:val="̇"/>
                </m:accPr>
                <m:e>
                  <m:r>
                    <m:rPr>
                      <m:sty m:val="b"/>
                    </m:rPr>
                    <m:t>q</m:t>
                  </m:r>
                </m:e>
              </m:acc>
            </m:e>
            <m:sub>
              <m:r>
                <m:t>j</m:t>
              </m:r>
            </m:sub>
          </m:sSub>
          <m:r>
            <m:t>=</m:t>
          </m:r>
          <m:nary>
            <m:naryPr>
              <m:chr m:val="∑"/>
              <m:limLoc m:val="undOvr"/>
              <m:subHide m:val="0"/>
              <m:supHide m:val="0"/>
            </m:naryPr>
            <m:sub>
              <m:r>
                <m:t>j</m:t>
              </m:r>
              <m:r>
                <m:t>=</m:t>
              </m:r>
              <m:r>
                <m:t>1</m:t>
              </m:r>
            </m:sub>
            <m:sup>
              <m:sSub>
                <m:e>
                  <m:r>
                    <m:t>N</m:t>
                  </m:r>
                </m:e>
                <m:sub>
                  <m:r>
                    <m:t>B</m:t>
                  </m:r>
                </m:sub>
              </m:sSub>
            </m:sup>
            <m:e>
              <m:sSub>
                <m:e>
                  <m:r>
                    <m:t>ϵ</m:t>
                  </m:r>
                </m:e>
                <m:sub>
                  <m:r>
                    <m:t>i</m:t>
                  </m:r>
                  <m:r>
                    <m:t>j</m:t>
                  </m:r>
                </m:sub>
              </m:sSub>
            </m:e>
          </m:nary>
          <m:sSub>
            <m:e>
              <m:r>
                <m:t>S</m:t>
              </m:r>
            </m:e>
            <m:sub>
              <m:r>
                <m:t>j</m:t>
              </m:r>
            </m:sub>
          </m:sSub>
          <m:sSub>
            <m:e>
              <m:acc>
                <m:accPr>
                  <m:chr m:val="̇"/>
                </m:accPr>
                <m:e>
                  <m:r>
                    <m:rPr>
                      <m:sty m:val="b"/>
                    </m:rPr>
                    <m:t>q</m:t>
                  </m:r>
                </m:e>
              </m:acc>
            </m:e>
            <m:sub>
              <m:r>
                <m:t>j</m:t>
              </m:r>
            </m:sub>
          </m:sSub>
          <m:r>
            <m:t>=</m:t>
          </m:r>
          <m:d>
            <m:dPr>
              <m:begChr m:val="["/>
              <m:endChr m:val="]"/>
              <m:grow/>
            </m:dPr>
            <m:e>
              <m:sSub>
                <m:e>
                  <m:r>
                    <m:t>ϵ</m:t>
                  </m:r>
                </m:e>
                <m:sub>
                  <m:r>
                    <m:t>i</m:t>
                  </m:r>
                  <m:r>
                    <m:t>1</m:t>
                  </m:r>
                </m:sub>
              </m:sSub>
              <m:sSub>
                <m:e>
                  <m:r>
                    <m:t>S</m:t>
                  </m:r>
                </m:e>
                <m:sub>
                  <m:r>
                    <m:t>1</m:t>
                  </m:r>
                </m:sub>
              </m:sSub>
              <m:r>
                <m:t> </m:t>
              </m:r>
              <m:r>
                <m:t> </m:t>
              </m:r>
              <m:r>
                <m:t>⋯</m:t>
              </m:r>
              <m:r>
                <m:t> </m:t>
              </m:r>
              <m:r>
                <m:t> </m:t>
              </m:r>
              <m:sSub>
                <m:e>
                  <m:r>
                    <m:t>ϵ</m:t>
                  </m:r>
                </m:e>
                <m:sub>
                  <m:r>
                    <m:t>i</m:t>
                  </m:r>
                  <m:sSub>
                    <m:e>
                      <m:r>
                        <m:t>N</m:t>
                      </m:r>
                    </m:e>
                    <m:sub>
                      <m:r>
                        <m:t>B</m:t>
                      </m:r>
                    </m:sub>
                  </m:sSub>
                </m:sub>
              </m:sSub>
              <m:sSub>
                <m:e>
                  <m:r>
                    <m:t>S</m:t>
                  </m:r>
                </m:e>
                <m:sub>
                  <m:sSub>
                    <m:e>
                      <m:r>
                        <m:t>N</m:t>
                      </m:r>
                    </m:e>
                    <m:sub>
                      <m:r>
                        <m:t>B</m:t>
                      </m:r>
                    </m:sub>
                  </m:sSub>
                </m:sub>
              </m:sSub>
            </m:e>
          </m:d>
          <m:d>
            <m:dPr>
              <m:begChr m:val="["/>
              <m:endChr m:val="]"/>
              <m:grow/>
            </m:dPr>
            <m:e>
              <m:m>
                <m:mPr>
                  <m:baseJc m:val="center"/>
                  <m:plcHide m:val="1"/>
                  <m:mcs>
                    <m:mc>
                      <m:mcPr>
                        <m:mcJc m:val="left"/>
                        <m:count m:val="1"/>
                      </m:mcPr>
                    </m:mc>
                  </m:mcs>
                </m:mPr>
                <m:mr>
                  <m:e>
                    <m:sSub>
                      <m:e>
                        <m:acc>
                          <m:accPr>
                            <m:chr m:val="̇"/>
                          </m:accPr>
                          <m:e>
                            <m:r>
                              <m:rPr>
                                <m:sty m:val="b"/>
                              </m:rPr>
                              <m:t>q</m:t>
                            </m:r>
                          </m:e>
                        </m:acc>
                      </m:e>
                      <m:sub>
                        <m:r>
                          <m:t>1</m:t>
                        </m:r>
                      </m:sub>
                    </m:sSub>
                  </m:e>
                </m:mr>
                <m:mr>
                  <m:e>
                    <m:r>
                      <m:t>⋮</m:t>
                    </m:r>
                  </m:e>
                </m:mr>
                <m:mr>
                  <m:e>
                    <m:sSub>
                      <m:e>
                        <m:acc>
                          <m:accPr>
                            <m:chr m:val="̇"/>
                          </m:accPr>
                          <m:e>
                            <m:r>
                              <m:rPr>
                                <m:sty m:val="b"/>
                              </m:rPr>
                              <m:t>q</m:t>
                            </m:r>
                          </m:e>
                        </m:acc>
                      </m:e>
                      <m:sub>
                        <m:sSub>
                          <m:e>
                            <m:r>
                              <m:t>N</m:t>
                            </m:r>
                          </m:e>
                          <m:sub>
                            <m:r>
                              <m:t>B</m:t>
                            </m:r>
                          </m:sub>
                        </m:sSub>
                      </m:sub>
                    </m:sSub>
                  </m:e>
                </m:mr>
              </m:m>
            </m:e>
          </m:d>
          <m:r>
            <m:t>.</m:t>
          </m:r>
        </m:oMath>
      </m:oMathPara>
    </w:p>
    <w:p>
      <w:pPr>
        <w:pStyle w:val="FirstParagraph"/>
      </w:pPr>
      <w:r>
        <w:t xml:space="preserve">Thus, the general formula for the body Jacobian is</w:t>
      </w:r>
    </w:p>
    <w:p>
      <w:pPr>
        <w:pStyle w:val="a0"/>
      </w:pPr>
      <m:oMathPara>
        <m:oMathParaPr>
          <m:jc m:val="center"/>
        </m:oMathParaPr>
        <m:oMath>
          <m:m>
            <m:mPr>
              <m:baseJc m:val="center"/>
              <m:plcHide m:val="1"/>
              <m:mcs>
                <m:mc>
                  <m:mcPr>
                    <m:mcJc m:val="right"/>
                    <m:count m:val="1"/>
                  </m:mcPr>
                </m:mc>
              </m:mcs>
            </m:mPr>
            <m:mr>
              <m:e>
                <m:sSub>
                  <m:e>
                    <m:r>
                      <m:t>J</m:t>
                    </m:r>
                  </m:e>
                  <m:sub>
                    <m:r>
                      <m:t>i</m:t>
                    </m:r>
                  </m:sub>
                </m:sSub>
                <m:r>
                  <m:t>=</m:t>
                </m:r>
                <m:d>
                  <m:dPr>
                    <m:begChr m:val="["/>
                    <m:endChr m:val="]"/>
                    <m:grow/>
                  </m:dPr>
                  <m:e>
                    <m:sSub>
                      <m:e>
                        <m:r>
                          <m:t>ϵ</m:t>
                        </m:r>
                      </m:e>
                      <m:sub>
                        <m:r>
                          <m:t>i</m:t>
                        </m:r>
                        <m:r>
                          <m:t>1</m:t>
                        </m:r>
                      </m:sub>
                    </m:sSub>
                    <m:sSub>
                      <m:e>
                        <m:r>
                          <m:t>S</m:t>
                        </m:r>
                      </m:e>
                      <m:sub>
                        <m:r>
                          <m:t>1</m:t>
                        </m:r>
                      </m:sub>
                    </m:sSub>
                    <m:sSub>
                      <m:e>
                        <m:r>
                          <m:t>ϵ</m:t>
                        </m:r>
                      </m:e>
                      <m:sub>
                        <m:r>
                          <m:t>i</m:t>
                        </m:r>
                        <m:r>
                          <m:t>2</m:t>
                        </m:r>
                      </m:sub>
                    </m:sSub>
                    <m:sSub>
                      <m:e>
                        <m:r>
                          <m:t>S</m:t>
                        </m:r>
                      </m:e>
                      <m:sub>
                        <m:r>
                          <m:t>2</m:t>
                        </m:r>
                      </m:sub>
                    </m:sSub>
                    <m:r>
                      <m:t>⋯</m:t>
                    </m:r>
                    <m:sSub>
                      <m:e>
                        <m:r>
                          <m:t>ϵ</m:t>
                        </m:r>
                      </m:e>
                      <m:sub>
                        <m:r>
                          <m:t>i</m:t>
                        </m:r>
                        <m:sSub>
                          <m:e>
                            <m:r>
                              <m:t>N</m:t>
                            </m:r>
                          </m:e>
                          <m:sub>
                            <m:r>
                              <m:t>B</m:t>
                            </m:r>
                          </m:sub>
                        </m:sSub>
                      </m:sub>
                    </m:sSub>
                    <m:sSub>
                      <m:e>
                        <m:r>
                          <m:t>S</m:t>
                        </m:r>
                      </m:e>
                      <m:sub>
                        <m:sSub>
                          <m:e>
                            <m:r>
                              <m:t>N</m:t>
                            </m:r>
                          </m:e>
                          <m:sub>
                            <m:r>
                              <m:t>B</m:t>
                            </m:r>
                          </m:sub>
                        </m:sSub>
                      </m:sub>
                    </m:sSub>
                  </m:e>
                </m:d>
                <m:r>
                  <m:t>.</m:t>
                </m:r>
              </m:e>
            </m:mr>
          </m:m>
        </m:oMath>
      </m:oMathPara>
    </w:p>
    <w:p>
      <w:pPr>
        <w:pStyle w:val="1"/>
      </w:pPr>
      <w:bookmarkStart w:id="131" w:name="geometry"/>
      <w:r>
        <w:t xml:space="preserve">4.2 Geometry</w:t>
      </w:r>
      <w:bookmarkEnd w:id="131"/>
    </w:p>
    <w:p>
      <w:pPr>
        <w:pStyle w:val="FirstParagraph"/>
      </w:pPr>
      <w:r>
        <w:t xml:space="preserve">If two bodies are connected by a joint, then their relative motion is constrained. A complete description of the constraint requires knowledge of two things: the motion allowed by the joint, and the location of the joint relative to each body. The former is described by a joint model. The latter is described by the system’s geometry.</w:t>
      </w:r>
    </w:p>
    <w:p>
      <w:pPr>
        <w:pStyle w:val="a0"/>
      </w:pPr>
      <w:r>
        <w:t xml:space="preserve">A geometric model of a rigid-body system is a description of where the connections are. In particular, it is a description of the relative position of each joint on each rigid body. Figure 4.7 shows a geometric model for a rigid-body system comprising a fixed base,</w:t>
      </w:r>
      <w:r>
        <w:t xml:space="preserve"> </w:t>
      </w:r>
      <m:oMath>
        <m:sSub>
          <m:e>
            <m:r>
              <m:t>B</m:t>
            </m:r>
          </m:e>
          <m:sub>
            <m:r>
              <m:t>0</m:t>
            </m:r>
          </m:sub>
        </m:sSub>
      </m:oMath>
      <w:r>
        <w:t xml:space="preserve">, three moving bodies,</w:t>
      </w:r>
      <w:r>
        <w:t xml:space="preserve"> </w:t>
      </w:r>
      <m:oMath>
        <m:sSub>
          <m:e>
            <m:r>
              <m:t>B</m:t>
            </m:r>
          </m:e>
          <m:sub>
            <m:r>
              <m:t>1</m:t>
            </m:r>
          </m:sub>
        </m:sSub>
      </m:oMath>
      <w:r>
        <w:t xml:space="preserve"> </w:t>
      </w:r>
      <w:r>
        <w:t xml:space="preserve">to</w:t>
      </w:r>
      <w:r>
        <w:t xml:space="preserve"> </w:t>
      </w:r>
      <m:oMath>
        <m:sSub>
          <m:e>
            <m:r>
              <m:t>B</m:t>
            </m:r>
          </m:e>
          <m:sub>
            <m:r>
              <m:t>3</m:t>
            </m:r>
          </m:sub>
        </m:sSub>
      </m:oMath>
      <w:r>
        <w:t xml:space="preserve">, three tree joints,</w:t>
      </w:r>
      <w:r>
        <w:t xml:space="preserve"> </w:t>
      </w:r>
      <m:oMath>
        <m:sSub>
          <m:e>
            <m:r>
              <m:t>J</m:t>
            </m:r>
          </m:e>
          <m:sub>
            <m:r>
              <m:t>1</m:t>
            </m:r>
          </m:sub>
        </m:sSub>
      </m:oMath>
      <w:r>
        <w:t xml:space="preserve"> </w:t>
      </w:r>
      <w:r>
        <w:t xml:space="preserve">to</w:t>
      </w:r>
      <w:r>
        <w:t xml:space="preserve"> </w:t>
      </w:r>
      <m:oMath>
        <m:sSub>
          <m:e>
            <m:r>
              <m:t>J</m:t>
            </m:r>
          </m:e>
          <m:sub>
            <m:r>
              <m:t>3</m:t>
            </m:r>
          </m:sub>
        </m:sSub>
      </m:oMath>
      <w:r>
        <w:t xml:space="preserve">, and one loop joint,</w:t>
      </w:r>
      <w:r>
        <w:t xml:space="preserve"> </w:t>
      </w:r>
      <m:oMath>
        <m:sSub>
          <m:e>
            <m:r>
              <m:t>J</m:t>
            </m:r>
          </m:e>
          <m:sub>
            <m:r>
              <m:t>4</m:t>
            </m:r>
          </m:sub>
        </m:sSub>
      </m:oMath>
      <w:r>
        <w:t xml:space="preserve">. The dashed lines in this figure indicate only the connectivity of each joint, not its exact physical location.</w:t>
      </w:r>
    </w:p>
    <w:p>
      <w:pPr>
        <w:pStyle w:val="a0"/>
      </w:pPr>
      <w:r>
        <w:t xml:space="preserve">Each moving body has a coordinate frame embedded in it, which defines a local coordinate system for that body. These frames are labelled</w:t>
      </w:r>
      <w:r>
        <w:t xml:space="preserve"> </w:t>
      </w:r>
      <m:oMath>
        <m:sSub>
          <m:e>
            <m:r>
              <m:t>F</m:t>
            </m:r>
          </m:e>
          <m:sub>
            <m:r>
              <m:t>1</m:t>
            </m:r>
          </m:sub>
        </m:sSub>
      </m:oMath>
      <w:r>
        <w:t xml:space="preserve"> </w:t>
      </w:r>
      <w:r>
        <w:t xml:space="preserve">to</w:t>
      </w:r>
      <w:r>
        <w:t xml:space="preserve"> </w:t>
      </w:r>
      <m:oMath>
        <m:sSub>
          <m:e>
            <m:r>
              <m:t>F</m:t>
            </m:r>
          </m:e>
          <m:sub>
            <m:r>
              <m:t>3</m:t>
            </m:r>
          </m:sub>
        </m:sSub>
      </m:oMath>
      <w:r>
        <w:t xml:space="preserve">,</w:t>
      </w:r>
    </w:p>
    <w:p>
      <w:pPr>
        <w:pStyle w:val="a0"/>
      </w:pPr>
      <w:r>
        <w:drawing>
          <wp:inline>
            <wp:extent cx="5486400" cy="3837821"/>
            <wp:effectExtent b="0" l="0" r="0" t="0"/>
            <wp:docPr descr="" title="" id="1" name="Picture"/>
            <a:graphic>
              <a:graphicData uri="http://schemas.openxmlformats.org/drawingml/2006/picture">
                <pic:pic>
                  <pic:nvPicPr>
                    <pic:cNvPr descr="/home/logs/uploads/2026-08-08/1151996/c4854976ceefe3ab/docx_images/f5052211ad4a1d0f04783c932746b3bad67fb06b" id="0" name="Picture"/>
                    <pic:cNvPicPr>
                      <a:picLocks noChangeArrowheads="1" noChangeAspect="1"/>
                    </pic:cNvPicPr>
                  </pic:nvPicPr>
                  <pic:blipFill>
                    <a:blip r:embed="rId132"/>
                    <a:stretch>
                      <a:fillRect/>
                    </a:stretch>
                  </pic:blipFill>
                  <pic:spPr bwMode="auto">
                    <a:xfrm>
                      <a:off x="0" y="0"/>
                      <a:ext cx="5486400" cy="3837821"/>
                    </a:xfrm>
                    <a:prstGeom prst="rect">
                      <a:avLst/>
                    </a:prstGeom>
                    <a:noFill/>
                    <a:ln w="9525">
                      <a:noFill/>
                      <a:headEnd/>
                      <a:tailEnd/>
                    </a:ln>
                  </pic:spPr>
                </pic:pic>
              </a:graphicData>
            </a:graphic>
          </wp:inline>
        </w:drawing>
      </w:r>
      <w:r>
        <w:t xml:space="preserve"> </w:t>
      </w:r>
      <w:r>
        <w:t xml:space="preserve">Figure 4.7: Geometric model of a rigid-body system</w:t>
      </w:r>
    </w:p>
    <w:p>
      <w:pPr>
        <w:pStyle w:val="a0"/>
      </w:pPr>
      <w:r>
        <w:t xml:space="preserve">and the coordinate systems they define are known as body coordinates, or link coordinates. There is also a frame</w:t>
      </w:r>
      <w:r>
        <w:t xml:space="preserve"> </w:t>
      </w:r>
      <m:oMath>
        <m:sSub>
          <m:e>
            <m:r>
              <m:t>F</m:t>
            </m:r>
          </m:e>
          <m:sub>
            <m:r>
              <m:t>0</m:t>
            </m:r>
          </m:sub>
        </m:sSub>
      </m:oMath>
      <w:r>
        <w:t xml:space="preserve">, embedded in the base, which defines an absolute, reference, or base coordinate system for the whole rigid-body system. The position of body</w:t>
      </w:r>
      <w:r>
        <w:t xml:space="preserve"> </w:t>
      </w:r>
      <m:oMath>
        <m:sSub>
          <m:e>
            <m:r>
              <m:t>B</m:t>
            </m:r>
          </m:e>
          <m:sub>
            <m:r>
              <m:t>i</m:t>
            </m:r>
          </m:sub>
        </m:sSub>
      </m:oMath>
      <w:r>
        <w:t xml:space="preserve"> </w:t>
      </w:r>
      <w:r>
        <w:t xml:space="preserve">is defined as the position of</w:t>
      </w:r>
      <w:r>
        <w:t xml:space="preserve"> </w:t>
      </w:r>
      <m:oMath>
        <m:sSub>
          <m:e>
            <m:r>
              <m:t>F</m:t>
            </m:r>
          </m:e>
          <m:sub>
            <m:r>
              <m:t>i</m:t>
            </m:r>
          </m:sub>
        </m:sSub>
      </m:oMath>
      <w:r>
        <w:t xml:space="preserve"> </w:t>
      </w:r>
      <w:r>
        <w:t xml:space="preserve">relative to</w:t>
      </w:r>
      <w:r>
        <w:t xml:space="preserve"> </w:t>
      </w:r>
      <m:oMath>
        <m:sSub>
          <m:e>
            <m:r>
              <m:t>F</m:t>
            </m:r>
          </m:e>
          <m:sub>
            <m:r>
              <m:t>0</m:t>
            </m:r>
          </m:sub>
        </m:sSub>
      </m:oMath>
      <w:r>
        <w:t xml:space="preserve">, and it can be represented by the coordinate transform</w:t>
      </w:r>
      <w:r>
        <w:t xml:space="preserve"> </w:t>
      </w:r>
      <m:oMath>
        <m:sSup>
          <m:e>
            <m:r>
              <m:t>​</m:t>
            </m:r>
          </m:e>
          <m:sup>
            <m:r>
              <m:t>i</m:t>
            </m:r>
          </m:sup>
        </m:sSup>
        <m:sSub>
          <m:e>
            <m:r>
              <m:rPr>
                <m:sty m:val="b"/>
              </m:rPr>
              <m:t>X</m:t>
            </m:r>
          </m:e>
          <m:sub>
            <m:r>
              <m:t>0</m:t>
            </m:r>
          </m:sub>
        </m:sSub>
      </m:oMath>
      <w:r>
        <w:t xml:space="preserve">.</w:t>
      </w:r>
    </w:p>
    <w:p>
      <w:pPr>
        <w:pStyle w:val="a0"/>
      </w:pPr>
      <w:r>
        <w:t xml:space="preserve">The figure also shows several frames with names of the form</w:t>
      </w:r>
      <w:r>
        <w:t xml:space="preserve"> </w:t>
      </w:r>
      <m:oMath>
        <m:sSub>
          <m:e>
            <m:r>
              <m:t>F</m:t>
            </m:r>
          </m:e>
          <m:sub>
            <m:r>
              <m:t>i</m:t>
            </m:r>
            <m:r>
              <m:t>,</m:t>
            </m:r>
            <m:r>
              <m:t>j</m:t>
            </m:r>
          </m:sub>
        </m:sSub>
      </m:oMath>
      <w:r>
        <w:t xml:space="preserve"> </w:t>
      </w:r>
      <w:r>
        <w:t xml:space="preserve">where</w:t>
      </w:r>
      <w:r>
        <w:t xml:space="preserve"> </w:t>
      </w:r>
      <m:oMath>
        <m:r>
          <m:t>i</m:t>
        </m:r>
      </m:oMath>
      <w:r>
        <w:t xml:space="preserve"> </w:t>
      </w:r>
      <w:r>
        <w:t xml:space="preserve">refers to a body and</w:t>
      </w:r>
      <w:r>
        <w:t xml:space="preserve"> </w:t>
      </w:r>
      <m:oMath>
        <m:r>
          <m:t>j</m:t>
        </m:r>
      </m:oMath>
      <w:r>
        <w:t xml:space="preserve"> </w:t>
      </w:r>
      <w:r>
        <w:t xml:space="preserve">to a joint. These frames identify where the joints are located on each body. Each tree joint</w:t>
      </w:r>
      <w:r>
        <w:t xml:space="preserve"> </w:t>
      </w:r>
      <m:oMath>
        <m:r>
          <m:t>i</m:t>
        </m:r>
      </m:oMath>
      <w:r>
        <w:t xml:space="preserve"> </w:t>
      </w:r>
      <w:r>
        <w:t xml:space="preserve">connects from frame</w:t>
      </w:r>
      <w:r>
        <w:t xml:space="preserve"> </w:t>
      </w:r>
      <m:oMath>
        <m:sSub>
          <m:e>
            <m:r>
              <m:t>F</m:t>
            </m:r>
          </m:e>
          <m:sub>
            <m:r>
              <m:t>λ</m:t>
            </m:r>
            <m:r>
              <m:t>(</m:t>
            </m:r>
            <m:r>
              <m:t>i</m:t>
            </m:r>
            <m:r>
              <m:t>)</m:t>
            </m:r>
            <m:r>
              <m:t>,</m:t>
            </m:r>
            <m:r>
              <m:t>i</m:t>
            </m:r>
          </m:sub>
        </m:sSub>
      </m:oMath>
      <w:r>
        <w:t xml:space="preserve"> </w:t>
      </w:r>
      <w:r>
        <w:t xml:space="preserve">to frame</w:t>
      </w:r>
      <w:r>
        <w:t xml:space="preserve"> </w:t>
      </w:r>
      <m:oMath>
        <m:sSub>
          <m:e>
            <m:r>
              <m:t>F</m:t>
            </m:r>
          </m:e>
          <m:sub>
            <m:r>
              <m:t>i</m:t>
            </m:r>
          </m:sub>
        </m:sSub>
      </m:oMath>
      <w:r>
        <w:t xml:space="preserve"> </w:t>
      </w:r>
      <w:r>
        <w:t xml:space="preserve">(or vice versa if the joint is in the reverse direction), and each loop joint</w:t>
      </w:r>
      <w:r>
        <w:t xml:space="preserve"> </w:t>
      </w:r>
      <m:oMath>
        <m:r>
          <m:t>i</m:t>
        </m:r>
      </m:oMath>
      <w:r>
        <w:t xml:space="preserve"> </w:t>
      </w:r>
      <w:r>
        <w:t xml:space="preserve">connects from</w:t>
      </w:r>
      <w:r>
        <w:t xml:space="preserve"> </w:t>
      </w:r>
      <m:oMath>
        <m:sSub>
          <m:e>
            <m:r>
              <m:t>F</m:t>
            </m:r>
          </m:e>
          <m:sub>
            <m:r>
              <m:t>p</m:t>
            </m:r>
            <m:r>
              <m:t>(</m:t>
            </m:r>
            <m:r>
              <m:t>i</m:t>
            </m:r>
            <m:r>
              <m:t>)</m:t>
            </m:r>
            <m:r>
              <m:t>,</m:t>
            </m:r>
            <m:r>
              <m:t>i</m:t>
            </m:r>
          </m:sub>
        </m:sSub>
      </m:oMath>
      <w:r>
        <w:t xml:space="preserve"> </w:t>
      </w:r>
      <w:r>
        <w:t xml:space="preserve">to</w:t>
      </w:r>
      <w:r>
        <w:t xml:space="preserve"> </w:t>
      </w:r>
      <m:oMath>
        <m:sSub>
          <m:e>
            <m:r>
              <m:t>F</m:t>
            </m:r>
          </m:e>
          <m:sub>
            <m:r>
              <m:t>s</m:t>
            </m:r>
            <m:r>
              <m:t>(</m:t>
            </m:r>
            <m:r>
              <m:t>i</m:t>
            </m:r>
            <m:r>
              <m:t>)</m:t>
            </m:r>
            <m:r>
              <m:t>,</m:t>
            </m:r>
            <m:r>
              <m:t>i</m:t>
            </m:r>
          </m:sub>
        </m:sSub>
      </m:oMath>
      <w:r>
        <w:t xml:space="preserve">. There are therefore</w:t>
      </w:r>
      <w:r>
        <w:t xml:space="preserve"> </w:t>
      </w:r>
      <m:oMath>
        <m:sSub>
          <m:e>
            <m:r>
              <m:t>N</m:t>
            </m:r>
          </m:e>
          <m:sub>
            <m:r>
              <m:t>B</m:t>
            </m:r>
          </m:sub>
        </m:sSub>
        <m:r>
          <m:t>+</m:t>
        </m:r>
        <m:r>
          <m:t>2</m:t>
        </m:r>
        <m:sSub>
          <m:e>
            <m:r>
              <m:t>N</m:t>
            </m:r>
          </m:e>
          <m:sub>
            <m:r>
              <m:t>L</m:t>
            </m:r>
          </m:sub>
        </m:sSub>
      </m:oMath>
      <w:r>
        <w:t xml:space="preserve"> </w:t>
      </w:r>
      <w:r>
        <w:t xml:space="preserve">locating frames in total: one for each tree joint and two for each loop joint. The position of frame</w:t>
      </w:r>
      <w:r>
        <w:t xml:space="preserve"> </w:t>
      </w:r>
      <m:oMath>
        <m:sSub>
          <m:e>
            <m:r>
              <m:t>F</m:t>
            </m:r>
          </m:e>
          <m:sub>
            <m:r>
              <m:t>i</m:t>
            </m:r>
            <m:r>
              <m:t>,</m:t>
            </m:r>
            <m:r>
              <m:t>j</m:t>
            </m:r>
          </m:sub>
        </m:sSub>
      </m:oMath>
      <w:r>
        <w:t xml:space="preserve"> </w:t>
      </w:r>
      <w:r>
        <w:t xml:space="preserve">relative to</w:t>
      </w:r>
      <w:r>
        <w:t xml:space="preserve"> </w:t>
      </w:r>
      <m:oMath>
        <m:sSub>
          <m:e>
            <m:r>
              <m:t>F</m:t>
            </m:r>
          </m:e>
          <m:sub>
            <m:r>
              <m:t>i</m:t>
            </m:r>
          </m:sub>
        </m:sSub>
      </m:oMath>
      <w:r>
        <w:t xml:space="preserve"> </w:t>
      </w:r>
      <w:r>
        <w:t xml:space="preserve">is given by the transform</w:t>
      </w:r>
      <w:r>
        <w:t xml:space="preserve"> </w:t>
      </w:r>
      <m:oMath>
        <m:sSup>
          <m:e>
            <m:r>
              <m:t>​</m:t>
            </m:r>
          </m:e>
          <m:sup>
            <m:r>
              <m:t>i</m:t>
            </m:r>
            <m:r>
              <m:t>,</m:t>
            </m:r>
            <m:r>
              <m:t>j</m:t>
            </m:r>
          </m:sup>
        </m:sSup>
        <m:sSub>
          <m:e>
            <m:r>
              <m:rPr>
                <m:sty m:val="b"/>
              </m:rPr>
              <m:t>X</m:t>
            </m:r>
          </m:e>
          <m:sub>
            <m:r>
              <m:t>i</m:t>
            </m:r>
          </m:sub>
        </m:sSub>
      </m:oMath>
      <w:r>
        <w:t xml:space="preserve">, which is a constant. These transforms, or a set of data from which they can be calculated, define the geometric model of a rigid-body system.</w:t>
      </w:r>
    </w:p>
    <w:p>
      <w:pPr>
        <w:pStyle w:val="a0"/>
      </w:pPr>
      <w:r>
        <w:t xml:space="preserve">For convenience, we define an array of tree transforms,</w:t>
      </w:r>
      <w:r>
        <w:t xml:space="preserve"> </w:t>
      </w:r>
      <m:oMath>
        <m:sSub>
          <m:e>
            <m:r>
              <m:rPr>
                <m:sty m:val="b"/>
              </m:rPr>
              <m:t>X</m:t>
            </m:r>
          </m:e>
          <m:sub>
            <m:r>
              <m:rPr>
                <m:sty m:val="p"/>
              </m:rPr>
              <m:t>T</m:t>
            </m:r>
          </m:sub>
        </m:sSub>
      </m:oMath>
      <w:r>
        <w:t xml:space="preserve">, such that</w:t>
      </w:r>
      <w:r>
        <w:t xml:space="preserve"> </w:t>
      </w:r>
      <m:oMath>
        <m:sSub>
          <m:e>
            <m:r>
              <m:rPr>
                <m:sty m:val="b"/>
              </m:rPr>
              <m:t>X</m:t>
            </m:r>
          </m:e>
          <m:sub>
            <m:r>
              <m:rPr>
                <m:sty m:val="p"/>
              </m:rPr>
              <m:t>T</m:t>
            </m:r>
          </m:sub>
        </m:sSub>
        <m:r>
          <m:t>(</m:t>
        </m:r>
        <m:r>
          <m:t>i</m:t>
        </m:r>
        <m:r>
          <m:t>)</m:t>
        </m:r>
        <m:sSup>
          <m:e>
            <m:r>
              <m:t>=</m:t>
            </m:r>
          </m:e>
          <m:sup>
            <m:r>
              <m:t>λ</m:t>
            </m:r>
            <m:r>
              <m:t>(</m:t>
            </m:r>
            <m:r>
              <m:t>i</m:t>
            </m:r>
            <m:r>
              <m:t>)</m:t>
            </m:r>
            <m:r>
              <m:t>,</m:t>
            </m:r>
            <m:r>
              <m:t>i</m:t>
            </m:r>
          </m:sup>
        </m:sSup>
        <m:sSub>
          <m:e>
            <m:r>
              <m:rPr>
                <m:sty m:val="b"/>
              </m:rPr>
              <m:t>X</m:t>
            </m:r>
          </m:e>
          <m:sub>
            <m:r>
              <m:t>λ</m:t>
            </m:r>
            <m:r>
              <m:t>(</m:t>
            </m:r>
            <m:r>
              <m:t>i</m:t>
            </m:r>
            <m:r>
              <m:t>)</m:t>
            </m:r>
          </m:sub>
        </m:sSub>
      </m:oMath>
      <w:r>
        <w:t xml:space="preserve">. These are the locating transforms for the tree joints, and this array provides a complete description of the geometry of the spanning tree. We also define the arrays</w:t>
      </w:r>
      <w:r>
        <w:t xml:space="preserve"> </w:t>
      </w:r>
      <m:oMath>
        <m:sSub>
          <m:e>
            <m:r>
              <m:rPr>
                <m:sty m:val="b"/>
              </m:rPr>
              <m:t>X</m:t>
            </m:r>
          </m:e>
          <m:sub>
            <m:r>
              <m:rPr>
                <m:sty m:val="p"/>
              </m:rPr>
              <m:t>P</m:t>
            </m:r>
          </m:sub>
        </m:sSub>
      </m:oMath>
      <w:r>
        <w:t xml:space="preserve"> </w:t>
      </w:r>
      <w:r>
        <w:t xml:space="preserve">and</w:t>
      </w:r>
      <w:r>
        <w:t xml:space="preserve"> </w:t>
      </w:r>
      <m:oMath>
        <m:sSub>
          <m:e>
            <m:r>
              <m:rPr>
                <m:sty m:val="b"/>
              </m:rPr>
              <m:t>X</m:t>
            </m:r>
          </m:e>
          <m:sub>
            <m:r>
              <m:rPr>
                <m:sty m:val="p"/>
              </m:rPr>
              <m:t>S</m:t>
            </m:r>
          </m:sub>
        </m:sSub>
      </m:oMath>
      <w:r>
        <w:t xml:space="preserve">, each indexed from 1 to</w:t>
      </w:r>
      <w:r>
        <w:t xml:space="preserve"> </w:t>
      </w:r>
      <m:oMath>
        <m:sSub>
          <m:e>
            <m:r>
              <m:t>N</m:t>
            </m:r>
          </m:e>
          <m:sub>
            <m:r>
              <m:t>L</m:t>
            </m:r>
          </m:sub>
        </m:sSub>
      </m:oMath>
      <w:r>
        <w:t xml:space="preserve">, such that</w:t>
      </w:r>
      <w:r>
        <w:t xml:space="preserve"> </w:t>
      </w:r>
      <m:oMath>
        <m:sSub>
          <m:e>
            <m:r>
              <m:rPr>
                <m:sty m:val="b"/>
              </m:rPr>
              <m:t>X</m:t>
            </m:r>
          </m:e>
          <m:sub>
            <m:r>
              <m:rPr>
                <m:sty m:val="p"/>
              </m:rPr>
              <m:t>P</m:t>
            </m:r>
          </m:sub>
        </m:sSub>
        <m:r>
          <m:t>(</m:t>
        </m:r>
        <m:r>
          <m:t>i</m:t>
        </m:r>
        <m:r>
          <m:t>−</m:t>
        </m:r>
        <m:sSub>
          <m:e>
            <m:r>
              <m:t>N</m:t>
            </m:r>
          </m:e>
          <m:sub>
            <m:r>
              <m:t>B</m:t>
            </m:r>
          </m:sub>
        </m:sSub>
        <m:r>
          <m:t>)</m:t>
        </m:r>
        <m:sSup>
          <m:e>
            <m:r>
              <m:t>=</m:t>
            </m:r>
          </m:e>
          <m:sup>
            <m:r>
              <m:t>p</m:t>
            </m:r>
            <m:r>
              <m:t>(</m:t>
            </m:r>
            <m:r>
              <m:t>i</m:t>
            </m:r>
            <m:r>
              <m:t>)</m:t>
            </m:r>
            <m:r>
              <m:t>,</m:t>
            </m:r>
            <m:r>
              <m:t>i</m:t>
            </m:r>
          </m:sup>
        </m:sSup>
        <m:sSub>
          <m:e>
            <m:r>
              <m:rPr>
                <m:sty m:val="b"/>
              </m:rPr>
              <m:t>X</m:t>
            </m:r>
          </m:e>
          <m:sub>
            <m:r>
              <m:t>p</m:t>
            </m:r>
            <m:r>
              <m:t>(</m:t>
            </m:r>
            <m:r>
              <m:t>i</m:t>
            </m:r>
            <m:r>
              <m:t>)</m:t>
            </m:r>
          </m:sub>
        </m:sSub>
      </m:oMath>
      <w:r>
        <w:t xml:space="preserve"> </w:t>
      </w:r>
      <w:r>
        <w:t xml:space="preserve">and</w:t>
      </w:r>
      <w:r>
        <w:t xml:space="preserve"> </w:t>
      </w:r>
      <m:oMath>
        <m:sSub>
          <m:e>
            <m:r>
              <m:rPr>
                <m:sty m:val="b"/>
              </m:rPr>
              <m:t>X</m:t>
            </m:r>
          </m:e>
          <m:sub>
            <m:r>
              <m:rPr>
                <m:sty m:val="p"/>
              </m:rPr>
              <m:t>S</m:t>
            </m:r>
          </m:sub>
        </m:sSub>
        <m:r>
          <m:t>(</m:t>
        </m:r>
        <m:r>
          <m:t>i</m:t>
        </m:r>
        <m:r>
          <m:t>−</m:t>
        </m:r>
        <m:sSub>
          <m:e>
            <m:r>
              <m:t>N</m:t>
            </m:r>
          </m:e>
          <m:sub>
            <m:r>
              <m:t>B</m:t>
            </m:r>
          </m:sub>
        </m:sSub>
        <m:r>
          <m:t>)</m:t>
        </m:r>
        <m:sSup>
          <m:e>
            <m:r>
              <m:t>=</m:t>
            </m:r>
          </m:e>
          <m:sup>
            <m:r>
              <m:t>s</m:t>
            </m:r>
            <m:r>
              <m:t>(</m:t>
            </m:r>
            <m:r>
              <m:t>i</m:t>
            </m:r>
            <m:r>
              <m:t>)</m:t>
            </m:r>
            <m:r>
              <m:t>,</m:t>
            </m:r>
            <m:r>
              <m:t>i</m:t>
            </m:r>
          </m:sup>
        </m:sSup>
        <m:sSub>
          <m:e>
            <m:r>
              <m:rPr>
                <m:sty m:val="b"/>
              </m:rPr>
              <m:t>X</m:t>
            </m:r>
          </m:e>
          <m:sub>
            <m:r>
              <m:t>s</m:t>
            </m:r>
            <m:r>
              <m:t>(</m:t>
            </m:r>
            <m:r>
              <m:t>i</m:t>
            </m:r>
            <m:r>
              <m:t>)</m:t>
            </m:r>
          </m:sub>
        </m:sSub>
      </m:oMath>
      <w:r>
        <w:t xml:space="preserve"> </w:t>
      </w:r>
      <w:r>
        <w:t xml:space="preserve">for each loop joint</w:t>
      </w:r>
      <w:r>
        <w:t xml:space="preserve"> </w:t>
      </w:r>
      <m:oMath>
        <m:r>
          <m:t>i</m:t>
        </m:r>
      </m:oMath>
      <w:r>
        <w:t xml:space="preserve">. These are the locating transforms for the loop joints.</w:t>
      </w:r>
    </w:p>
    <w:p>
      <w:pPr>
        <w:pStyle w:val="a0"/>
      </w:pPr>
      <w:r>
        <w:t xml:space="preserve">Finally, each joint defines a joint transform,</w:t>
      </w:r>
      <w:r>
        <w:t xml:space="preserve"> </w:t>
      </w:r>
      <m:oMath>
        <m:sSub>
          <m:e>
            <m:r>
              <m:rPr>
                <m:sty m:val="b"/>
              </m:rPr>
              <m:t>X</m:t>
            </m:r>
          </m:e>
          <m:sub>
            <m:sSub>
              <m:e>
                <m:r>
                  <m:rPr>
                    <m:sty m:val="p"/>
                  </m:rPr>
                  <m:t>J</m:t>
                </m:r>
              </m:e>
              <m:sub>
                <m:r>
                  <m:t>i</m:t>
                </m:r>
              </m:sub>
            </m:sSub>
          </m:sub>
        </m:sSub>
      </m:oMath>
      <w:r>
        <w:t xml:space="preserve">, which is a function of the joint’s position variables. These transforms are discussed in Section 4.4. As shown in the figure,</w:t>
      </w:r>
      <w:r>
        <w:t xml:space="preserve"> </w:t>
      </w:r>
      <m:oMath>
        <m:sSub>
          <m:e>
            <m:r>
              <m:rPr>
                <m:sty m:val="b"/>
              </m:rPr>
              <m:t>X</m:t>
            </m:r>
          </m:e>
          <m:sub>
            <m:sSub>
              <m:e>
                <m:r>
                  <m:rPr>
                    <m:sty m:val="p"/>
                  </m:rPr>
                  <m:t>J</m:t>
                </m:r>
              </m:e>
              <m:sub>
                <m:r>
                  <m:t>i</m:t>
                </m:r>
              </m:sub>
            </m:sSub>
          </m:sub>
        </m:sSub>
      </m:oMath>
      <w:r>
        <w:t xml:space="preserve"> </w:t>
      </w:r>
      <w:r>
        <w:t xml:space="preserve">is equal to</w:t>
      </w:r>
      <w:r>
        <w:t xml:space="preserve"> </w:t>
      </w:r>
      <m:oMath>
        <m:sSup>
          <m:e>
            <m:r>
              <m:t>​</m:t>
            </m:r>
          </m:e>
          <m:sup>
            <m:r>
              <m:t>i</m:t>
            </m:r>
          </m:sup>
        </m:sSup>
        <m:sSub>
          <m:e>
            <m:r>
              <m:rPr>
                <m:sty m:val="b"/>
              </m:rPr>
              <m:t>X</m:t>
            </m:r>
          </m:e>
          <m:sub>
            <m:r>
              <m:t>λ</m:t>
            </m:r>
            <m:r>
              <m:t>(</m:t>
            </m:r>
            <m:r>
              <m:t>i</m:t>
            </m:r>
            <m:r>
              <m:t>)</m:t>
            </m:r>
            <m:r>
              <m:t>,</m:t>
            </m:r>
            <m:r>
              <m:t>i</m:t>
            </m:r>
          </m:sub>
        </m:sSub>
      </m:oMath>
      <w:r>
        <w:t xml:space="preserve"> </w:t>
      </w:r>
      <w:r>
        <w:t xml:space="preserve">if</w:t>
      </w:r>
      <w:r>
        <w:t xml:space="preserve"> </w:t>
      </w:r>
      <m:oMath>
        <m:r>
          <m:t>i</m:t>
        </m:r>
      </m:oMath>
      <w:r>
        <w:t xml:space="preserve"> </w:t>
      </w:r>
      <w:r>
        <w:t xml:space="preserve">is a tree joint, and</w:t>
      </w:r>
      <w:r>
        <w:t xml:space="preserve"> </w:t>
      </w:r>
      <m:oMath>
        <m:sSup>
          <m:e>
            <m:r>
              <m:t>​</m:t>
            </m:r>
          </m:e>
          <m:sup>
            <m:r>
              <m:t>s</m:t>
            </m:r>
            <m:r>
              <m:t>(</m:t>
            </m:r>
            <m:r>
              <m:t>i</m:t>
            </m:r>
            <m:r>
              <m:t>)</m:t>
            </m:r>
            <m:r>
              <m:t>,</m:t>
            </m:r>
            <m:r>
              <m:t>i</m:t>
            </m:r>
          </m:sup>
        </m:sSup>
        <m:sSub>
          <m:e>
            <m:r>
              <m:rPr>
                <m:sty m:val="b"/>
              </m:rPr>
              <m:t>X</m:t>
            </m:r>
          </m:e>
          <m:sub>
            <m:r>
              <m:t>p</m:t>
            </m:r>
            <m:r>
              <m:t>(</m:t>
            </m:r>
            <m:r>
              <m:t>i</m:t>
            </m:r>
            <m:r>
              <m:t>)</m:t>
            </m:r>
            <m:r>
              <m:t>,</m:t>
            </m:r>
            <m:r>
              <m:t>i</m:t>
            </m:r>
          </m:sub>
        </m:sSub>
      </m:oMath>
      <w:r>
        <w:t xml:space="preserve"> </w:t>
      </w:r>
      <w:r>
        <w:t xml:space="preserve">if</w:t>
      </w:r>
      <w:r>
        <w:t xml:space="preserve"> </w:t>
      </w:r>
      <m:oMath>
        <m:r>
          <m:t>i</m:t>
        </m:r>
      </m:oMath>
      <w:r>
        <w:t xml:space="preserve"> </w:t>
      </w:r>
      <w:r>
        <w:t xml:space="preserve">is a loop joint.</w:t>
      </w:r>
    </w:p>
    <w:p>
      <w:pPr>
        <w:pStyle w:val="a0"/>
      </w:pPr>
      <w:r>
        <w:t xml:space="preserve">Example 4.3 Suppose we wish to calculate the position of each body in a kinematic tree; that is, we wish to calculate</w:t>
      </w:r>
      <w:r>
        <w:t xml:space="preserve"> </w:t>
      </w:r>
      <m:oMath>
        <m:sSup>
          <m:e>
            <m:r>
              <m:t>​</m:t>
            </m:r>
          </m:e>
          <m:sup>
            <m:r>
              <m:t>i</m:t>
            </m:r>
          </m:sup>
        </m:sSup>
        <m:sSub>
          <m:e>
            <m:r>
              <m:rPr>
                <m:sty m:val="b"/>
              </m:rPr>
              <m:t>X</m:t>
            </m:r>
          </m:e>
          <m:sub>
            <m:r>
              <m:t>0</m:t>
            </m:r>
          </m:sub>
        </m:sSub>
      </m:oMath>
      <w:r>
        <w:t xml:space="preserve"> </w:t>
      </w:r>
      <w:r>
        <w:t xml:space="preserve">for each body. The algorithm to accomplish this is</w:t>
      </w:r>
    </w:p>
    <w:p>
      <w:pPr>
        <w:pStyle w:val="a0"/>
      </w:pP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m:oMath>
        <m:sSub>
          <m:e>
            <m:r>
              <m:t>X</m:t>
            </m:r>
          </m:e>
          <m:sub>
            <m:r>
              <m:rPr>
                <m:sty m:val="p"/>
              </m:rPr>
              <m:t>J</m:t>
            </m:r>
          </m:sub>
        </m:sSub>
        <m:r>
          <m:t>=</m:t>
        </m:r>
        <m:r>
          <m:rPr>
            <m:sty m:val="p"/>
          </m:rPr>
          <m:t>j</m:t>
        </m:r>
        <m:r>
          <m:rPr>
            <m:sty m:val="p"/>
          </m:rPr>
          <m:t>c</m:t>
        </m:r>
        <m:r>
          <m:rPr>
            <m:sty m:val="p"/>
          </m:rPr>
          <m:t>a</m:t>
        </m:r>
        <m:r>
          <m:rPr>
            <m:sty m:val="p"/>
          </m:rPr>
          <m:t>l</m:t>
        </m:r>
        <m:r>
          <m:rPr>
            <m:sty m:val="p"/>
          </m:rPr>
          <m:t>c</m:t>
        </m:r>
        <m:r>
          <m:t>(</m:t>
        </m:r>
        <m:r>
          <m:rPr>
            <m:sty m:val="p"/>
          </m:rPr>
          <m:t>j</m:t>
        </m:r>
        <m:r>
          <m:rPr>
            <m:sty m:val="p"/>
          </m:rPr>
          <m:t>t</m:t>
        </m:r>
        <m:r>
          <m:rPr>
            <m:sty m:val="p"/>
          </m:rPr>
          <m:t>y</m:t>
        </m:r>
        <m:r>
          <m:rPr>
            <m:sty m:val="p"/>
          </m:rPr>
          <m:t>p</m:t>
        </m:r>
        <m:r>
          <m:rPr>
            <m:sty m:val="p"/>
          </m:rPr>
          <m:t>e</m:t>
        </m:r>
        <m:r>
          <m:t>(</m:t>
        </m:r>
        <m:r>
          <m:t>i</m:t>
        </m:r>
        <m:r>
          <m:t>)</m:t>
        </m:r>
        <m:r>
          <m:t>,</m:t>
        </m:r>
        <m:sSub>
          <m:e>
            <m:r>
              <m:rPr>
                <m:sty m:val="b"/>
              </m:rPr>
              <m:t>q</m:t>
            </m:r>
          </m:e>
          <m:sub>
            <m:r>
              <m:t>i</m:t>
            </m:r>
          </m:sub>
        </m:sSub>
        <m:r>
          <m:t>)</m:t>
        </m:r>
      </m:oMath>
      <m:oMath>
        <m:sSup>
          <m:e>
            <m:r>
              <m:t>​</m:t>
            </m:r>
          </m:e>
          <m:sup>
            <m:r>
              <m:t>i</m:t>
            </m:r>
          </m:sup>
        </m:sSup>
        <m:sSub>
          <m:e>
            <m:r>
              <m:t>X</m:t>
            </m:r>
          </m:e>
          <m:sub>
            <m:r>
              <m:t>λ</m:t>
            </m:r>
            <m:r>
              <m:t>(</m:t>
            </m:r>
            <m:r>
              <m:t>i</m:t>
            </m:r>
            <m:r>
              <m:t>)</m:t>
            </m:r>
          </m:sub>
        </m:sSub>
        <m:r>
          <m:t>=</m:t>
        </m:r>
        <m:sSub>
          <m:e>
            <m:r>
              <m:rPr>
                <m:sty m:val="p"/>
              </m:rPr>
              <m:t>X</m:t>
            </m:r>
          </m:e>
          <m:sub>
            <m:r>
              <m:rPr>
                <m:sty m:val="p"/>
              </m:rPr>
              <m:t>J</m:t>
            </m:r>
          </m:sub>
        </m:sSub>
        <m:sSub>
          <m:e>
            <m:r>
              <m:t>X</m:t>
            </m:r>
          </m:e>
          <m:sub>
            <m:r>
              <m:rPr>
                <m:sty m:val="p"/>
              </m:rPr>
              <m:t>T</m:t>
            </m:r>
          </m:sub>
        </m:sSub>
        <m:r>
          <m:t>(</m:t>
        </m:r>
        <m:r>
          <m:t>i</m:t>
        </m:r>
        <m:r>
          <m:t>)</m:t>
        </m:r>
      </m:oMath>
      <w:r>
        <w:t xml:space="preserve">if</w:t>
      </w:r>
      <w:r>
        <w:t xml:space="preserve"> </w:t>
      </w:r>
      <m:oMath>
        <m:r>
          <m:t>λ</m:t>
        </m:r>
        <m:r>
          <m:t>(</m:t>
        </m:r>
        <m:r>
          <m:t>i</m:t>
        </m:r>
        <m:r>
          <m:t>)</m:t>
        </m:r>
        <m:r>
          <m:t>≠</m:t>
        </m:r>
        <m:r>
          <m:t>0</m:t>
        </m:r>
      </m:oMath>
      <w:r>
        <w:t xml:space="preserve"> </w:t>
      </w:r>
      <w:r>
        <w:t xml:space="preserve">then</w:t>
      </w:r>
      <m:oMath>
        <m:sSup>
          <m:e>
            <m:r>
              <m:t>​</m:t>
            </m:r>
          </m:e>
          <m:sup>
            <m:r>
              <m:t>i</m:t>
            </m:r>
          </m:sup>
        </m:sSup>
        <m:sSub>
          <m:e>
            <m:r>
              <m:t>X</m:t>
            </m:r>
          </m:e>
          <m:sub>
            <m:r>
              <m:t>0</m:t>
            </m:r>
          </m:sub>
        </m:sSub>
        <m:r>
          <m:t>=</m:t>
        </m:r>
        <m:r>
          <m:rPr>
            <m:sty m:val="p"/>
          </m:rPr>
          <m:t>i</m:t>
        </m:r>
        <m:sSub>
          <m:e>
            <m:r>
              <m:t>X</m:t>
            </m:r>
          </m:e>
          <m:sub>
            <m:r>
              <m:t>λ</m:t>
            </m:r>
            <m:r>
              <m:t>(</m:t>
            </m:r>
            <m:r>
              <m:t>i</m:t>
            </m:r>
            <m:r>
              <m:t>)</m:t>
            </m:r>
          </m:sub>
        </m:sSub>
        <m:r>
          <m:t>λ</m:t>
        </m:r>
        <m:r>
          <m:t>(</m:t>
        </m:r>
        <m:r>
          <m:t>i</m:t>
        </m:r>
        <m:r>
          <m:t>)</m:t>
        </m:r>
        <m:sSub>
          <m:e>
            <m:r>
              <m:t>X</m:t>
            </m:r>
          </m:e>
          <m:sub>
            <m:r>
              <m:t>0</m:t>
            </m:r>
          </m:sub>
        </m:sSub>
      </m:oMath>
      <w:r>
        <w:t xml:space="preserve">endend</w:t>
      </w:r>
    </w:p>
    <w:p>
      <w:pPr>
        <w:pStyle w:val="a0"/>
      </w:pPr>
      <w:r>
        <w:t xml:space="preserve">In this code fragment,</w:t>
      </w:r>
      <w:r>
        <w:t xml:space="preserve"> </w:t>
      </w:r>
      <m:oMath>
        <m:sSub>
          <m:e>
            <m:r>
              <m:rPr>
                <m:sty m:val="b"/>
              </m:rPr>
              <m:t>X</m:t>
            </m:r>
          </m:e>
          <m:sub>
            <m:r>
              <m:rPr>
                <m:sty m:val="p"/>
              </m:rPr>
              <m:t>J</m:t>
            </m:r>
          </m:sub>
        </m:sSub>
      </m:oMath>
      <w:r>
        <w:t xml:space="preserve"> </w:t>
      </w:r>
      <w:r>
        <w:t xml:space="preserve">is a local variable, jtype</w:t>
      </w:r>
      <m:oMath>
        <m:r>
          <m:t>(</m:t>
        </m:r>
        <m:r>
          <m:t>i</m:t>
        </m:r>
        <m:r>
          <m:t>)</m:t>
        </m:r>
      </m:oMath>
      <w:r>
        <w:t xml:space="preserve"> </w:t>
      </w:r>
      <w:r>
        <w:t xml:space="preserve">is a data structure describing joint</w:t>
      </w:r>
      <w:r>
        <w:t xml:space="preserve"> </w:t>
      </w:r>
      <m:oMath>
        <m:r>
          <m:t>i</m:t>
        </m:r>
      </m:oMath>
      <w:r>
        <w:t xml:space="preserve">, and jcalc is a function that calculates a joint transform from a joint description and a vector of joint position variables. jtype</w:t>
      </w:r>
      <m:oMath>
        <m:r>
          <m:t>(</m:t>
        </m:r>
        <m:r>
          <m:t>i</m:t>
        </m:r>
        <m:r>
          <m:t>)</m:t>
        </m:r>
      </m:oMath>
      <w:r>
        <w:t xml:space="preserve"> </w:t>
      </w:r>
      <w:r>
        <w:t xml:space="preserve">and jcalc are covered in Section 4.4.</w:t>
      </w:r>
    </w:p>
    <w:p>
      <w:pPr>
        <w:pStyle w:val="1"/>
      </w:pPr>
      <w:bookmarkStart w:id="133" w:name="denavit-hartenberg-parameters"/>
      <w:r>
        <w:t xml:space="preserve">4.3 Denavit-Hartenberg Parameters</w:t>
      </w:r>
      <w:bookmarkEnd w:id="133"/>
    </w:p>
    <w:p>
      <w:pPr>
        <w:pStyle w:val="FirstParagraph"/>
      </w:pPr>
      <w:r>
        <w:t xml:space="preserve">In general, six parameters are needed to specify the position of one coordinate frame relative to another. However, for certain kinds of rigid-body system, it is possible to locate the body coordinate frames in such a way that fewer parameters are needed. One such method, originally described by Denavit and Hartenberg (Denavit and Hartenberg, 1955), needs only four parameters per joint. It exploits the fact that some of the most common joint types can be characterized by a line in space, and that only four parameters are needed to locate a line.</w:t>
      </w:r>
    </w:p>
    <w:p>
      <w:pPr>
        <w:pStyle w:val="a0"/>
      </w:pPr>
      <w:r>
        <w:t xml:space="preserve">Figure 4.8 shows how the Denavit-Hartenberg (DH) method is applied to an unbranched kinematic tree representing a robot arm or similar device. The important geometrical features of this system are:</w:t>
      </w:r>
    </w:p>
    <w:p>
      <w:pPr>
        <w:pStyle w:val="a0"/>
      </w:pPr>
      <w:r>
        <w:t xml:space="preserve">a base coordinate frame,</w:t>
      </w:r>
    </w:p>
    <w:p>
      <w:pPr>
        <w:pStyle w:val="a0"/>
      </w:pPr>
      <m:oMath>
        <m:r>
          <m:t>n</m:t>
        </m:r>
      </m:oMath>
      <w:r>
        <w:t xml:space="preserve"> </w:t>
      </w:r>
      <w:r>
        <w:t xml:space="preserve">joint axes, and</w:t>
      </w:r>
    </w:p>
    <w:p>
      <w:pPr>
        <w:pStyle w:val="a0"/>
      </w:pPr>
      <w:r>
        <w:t xml:space="preserve">an end-effector coordinate frame, which is embedded in the final link.</w:t>
      </w:r>
    </w:p>
    <w:p>
      <w:pPr>
        <w:pStyle w:val="a0"/>
      </w:pPr>
      <w:r>
        <w:t xml:space="preserve">The end-effector frame is needed for the correct execution of positioning commands by the robot, but is not needed for dynamics calculations. The DH coordinate frames are placed according to the following rules.</w:t>
      </w:r>
    </w:p>
    <w:p>
      <w:pPr>
        <w:pStyle w:val="a0"/>
      </w:pPr>
      <w:r>
        <w:t xml:space="preserve">Axes</w:t>
      </w:r>
      <w:r>
        <w:t xml:space="preserve"> </w:t>
      </w:r>
      <m:oMath>
        <m:sSub>
          <m:e>
            <m:r>
              <m:t>z</m:t>
            </m:r>
          </m:e>
          <m:sub>
            <m:r>
              <m:t>0</m:t>
            </m:r>
          </m:sub>
        </m:sSub>
      </m:oMath>
      <w:r>
        <w:t xml:space="preserve"> </w:t>
      </w:r>
      <w:r>
        <w:t xml:space="preserve">and</w:t>
      </w:r>
      <w:r>
        <w:t xml:space="preserve"> </w:t>
      </w:r>
      <m:oMath>
        <m:sSub>
          <m:e>
            <m:r>
              <m:t>z</m:t>
            </m:r>
          </m:e>
          <m:sub>
            <m:r>
              <m:t>n</m:t>
            </m:r>
            <m:r>
              <m:t>+</m:t>
            </m:r>
            <m:r>
              <m:t>1</m:t>
            </m:r>
          </m:sub>
        </m:sSub>
      </m:oMath>
      <w:r>
        <w:t xml:space="preserve"> </w:t>
      </w:r>
      <w:r>
        <w:t xml:space="preserve">are aligned with the</w:t>
      </w:r>
      <w:r>
        <w:t xml:space="preserve"> </w:t>
      </w:r>
      <m:oMath>
        <m:r>
          <m:t>z</m:t>
        </m:r>
      </m:oMath>
      <w:r>
        <w:t xml:space="preserve"> </w:t>
      </w:r>
      <w:r>
        <w:t xml:space="preserve">axes of the base and end-effector coordinate frames, respectively.</w:t>
      </w:r>
    </w:p>
    <w:p>
      <w:pPr>
        <w:pStyle w:val="a0"/>
      </w:pPr>
      <w:r>
        <w:t xml:space="preserve">Axes</w:t>
      </w:r>
      <w:r>
        <w:t xml:space="preserve"> </w:t>
      </w:r>
      <m:oMath>
        <m:sSub>
          <m:e>
            <m:r>
              <m:t>z</m:t>
            </m:r>
          </m:e>
          <m:sub>
            <m:r>
              <m:t>1</m:t>
            </m:r>
          </m:sub>
        </m:sSub>
      </m:oMath>
      <w:r>
        <w:t xml:space="preserve"> </w:t>
      </w:r>
      <w:r>
        <w:t xml:space="preserve">to</w:t>
      </w:r>
      <w:r>
        <w:t xml:space="preserve"> </w:t>
      </w:r>
      <m:oMath>
        <m:sSub>
          <m:e>
            <m:r>
              <m:t>z</m:t>
            </m:r>
          </m:e>
          <m:sub>
            <m:r>
              <m:t>n</m:t>
            </m:r>
          </m:sub>
        </m:sSub>
      </m:oMath>
      <w:r>
        <w:t xml:space="preserve"> </w:t>
      </w:r>
      <w:r>
        <w:t xml:space="preserve">are aligned with the</w:t>
      </w:r>
      <w:r>
        <w:t xml:space="preserve"> </w:t>
      </w:r>
      <m:oMath>
        <m:r>
          <m:t>n</m:t>
        </m:r>
      </m:oMath>
      <w:r>
        <w:t xml:space="preserve"> </w:t>
      </w:r>
      <w:r>
        <w:t xml:space="preserve">joint axes such that</w:t>
      </w:r>
      <w:r>
        <w:t xml:space="preserve"> </w:t>
      </w:r>
      <m:oMath>
        <m:sSub>
          <m:e>
            <m:r>
              <m:t>z</m:t>
            </m:r>
          </m:e>
          <m:sub>
            <m:r>
              <m:t>i</m:t>
            </m:r>
          </m:sub>
        </m:sSub>
      </m:oMath>
      <w:r>
        <w:t xml:space="preserve"> </w:t>
      </w:r>
      <w:r>
        <w:t xml:space="preserve">is aligned with the axis of joint</w:t>
      </w:r>
      <w:r>
        <w:t xml:space="preserve"> </w:t>
      </w:r>
      <m:oMath>
        <m:r>
          <m:t>i</m:t>
        </m:r>
      </m:oMath>
      <w:r>
        <w:t xml:space="preserve">. (If joint</w:t>
      </w:r>
      <w:r>
        <w:t xml:space="preserve"> </w:t>
      </w:r>
      <m:oMath>
        <m:r>
          <m:t>i</m:t>
        </m:r>
      </m:oMath>
      <w:r>
        <w:t xml:space="preserve"> </w:t>
      </w:r>
      <w:r>
        <w:t xml:space="preserve">happens to be prismatic, then</w:t>
      </w:r>
      <w:r>
        <w:t xml:space="preserve"> </w:t>
      </w:r>
      <m:oMath>
        <m:sSub>
          <m:e>
            <m:r>
              <m:t>z</m:t>
            </m:r>
          </m:e>
          <m:sub>
            <m:r>
              <m:t>i</m:t>
            </m:r>
          </m:sub>
        </m:sSub>
      </m:oMath>
      <w:r>
        <w:t xml:space="preserve"> </w:t>
      </w:r>
      <w:r>
        <w:t xml:space="preserve">can be any axis with the correct direction; but it is sensible to choose an axis that intersects with</w:t>
      </w:r>
      <w:r>
        <w:t xml:space="preserve"> </w:t>
      </w:r>
      <m:oMath>
        <m:sSub>
          <m:e>
            <m:r>
              <m:t>z</m:t>
            </m:r>
          </m:e>
          <m:sub>
            <m:r>
              <m:t>i</m:t>
            </m:r>
            <m:r>
              <m:t>−</m:t>
            </m:r>
            <m:r>
              <m:t>1</m:t>
            </m:r>
          </m:sub>
        </m:sSub>
      </m:oMath>
      <w:r>
        <w:t xml:space="preserve">.)</w:t>
      </w:r>
    </w:p>
    <w:p>
      <w:pPr>
        <w:pStyle w:val="a0"/>
      </w:pPr>
      <w:r>
        <w:drawing>
          <wp:inline>
            <wp:extent cx="5486400" cy="8284379"/>
            <wp:effectExtent b="0" l="0" r="0" t="0"/>
            <wp:docPr descr="" title="" id="1" name="Picture"/>
            <a:graphic>
              <a:graphicData uri="http://schemas.openxmlformats.org/drawingml/2006/picture">
                <pic:pic>
                  <pic:nvPicPr>
                    <pic:cNvPr descr="/home/logs/uploads/2026-08-08/1151996/c4854976ceefe3ab/docx_images/634b0e564fd36fc4b13fe34f892610089fdad652" id="0" name="Picture"/>
                    <pic:cNvPicPr>
                      <a:picLocks noChangeArrowheads="1" noChangeAspect="1"/>
                    </pic:cNvPicPr>
                  </pic:nvPicPr>
                  <pic:blipFill>
                    <a:blip r:embed="rId134"/>
                    <a:stretch>
                      <a:fillRect/>
                    </a:stretch>
                  </pic:blipFill>
                  <pic:spPr bwMode="auto">
                    <a:xfrm>
                      <a:off x="0" y="0"/>
                      <a:ext cx="5486400" cy="8284379"/>
                    </a:xfrm>
                    <a:prstGeom prst="rect">
                      <a:avLst/>
                    </a:prstGeom>
                    <a:noFill/>
                    <a:ln w="9525">
                      <a:noFill/>
                      <a:headEnd/>
                      <a:tailEnd/>
                    </a:ln>
                  </pic:spPr>
                </pic:pic>
              </a:graphicData>
            </a:graphic>
          </wp:inline>
        </w:drawing>
      </w:r>
      <w:r>
        <w:t xml:space="preserve"> </w:t>
      </w:r>
      <w:r>
        <w:t xml:space="preserve">Figure 4.8: Denavit-Hartenberg Coordinate Frames and Parameters</w:t>
      </w:r>
    </w:p>
    <w:p>
      <w:pPr>
        <w:pStyle w:val="a0"/>
      </w:pPr>
      <w:r>
        <w:t xml:space="preserve">Axis</w:t>
      </w:r>
      <w:r>
        <w:t xml:space="preserve"> </w:t>
      </w:r>
      <m:oMath>
        <m:sSub>
          <m:e>
            <m:r>
              <m:t>x</m:t>
            </m:r>
          </m:e>
          <m:sub>
            <m:r>
              <m:t>i</m:t>
            </m:r>
          </m:sub>
        </m:sSub>
      </m:oMath>
      <w:r>
        <w:t xml:space="preserve"> </w:t>
      </w:r>
      <w:r>
        <w:t xml:space="preserve">is the common perpendicular between</w:t>
      </w:r>
      <w:r>
        <w:t xml:space="preserve"> </w:t>
      </w:r>
      <m:oMath>
        <m:sSub>
          <m:e>
            <m:r>
              <m:t>z</m:t>
            </m:r>
          </m:e>
          <m:sub>
            <m:r>
              <m:t>i</m:t>
            </m:r>
          </m:sub>
        </m:sSub>
      </m:oMath>
      <w:r>
        <w:t xml:space="preserve"> </w:t>
      </w:r>
      <w:r>
        <w:t xml:space="preserve">and</w:t>
      </w:r>
      <w:r>
        <w:t xml:space="preserve"> </w:t>
      </w:r>
      <m:oMath>
        <m:sSub>
          <m:e>
            <m:r>
              <m:t>z</m:t>
            </m:r>
          </m:e>
          <m:sub>
            <m:r>
              <m:t>i</m:t>
            </m:r>
            <m:r>
              <m:t>+</m:t>
            </m:r>
            <m:r>
              <m:t>1</m:t>
            </m:r>
          </m:sub>
        </m:sSub>
      </m:oMath>
      <w:r>
        <w:t xml:space="preserve">, directed from</w:t>
      </w:r>
      <w:r>
        <w:t xml:space="preserve"> </w:t>
      </w:r>
      <m:oMath>
        <m:sSub>
          <m:e>
            <m:r>
              <m:t>z</m:t>
            </m:r>
          </m:e>
          <m:sub>
            <m:r>
              <m:t>i</m:t>
            </m:r>
          </m:sub>
        </m:sSub>
      </m:oMath>
      <w:r>
        <w:t xml:space="preserve"> </w:t>
      </w:r>
      <w:r>
        <w:t xml:space="preserve">to</w:t>
      </w:r>
      <w:r>
        <w:t xml:space="preserve"> </w:t>
      </w:r>
      <m:oMath>
        <m:sSub>
          <m:e>
            <m:r>
              <m:t>z</m:t>
            </m:r>
          </m:e>
          <m:sub>
            <m:r>
              <m:t>i</m:t>
            </m:r>
            <m:r>
              <m:t>+</m:t>
            </m:r>
            <m:r>
              <m:t>1</m:t>
            </m:r>
          </m:sub>
        </m:sSub>
      </m:oMath>
      <w:r>
        <w:t xml:space="preserve">. If</w:t>
      </w:r>
      <w:r>
        <w:t xml:space="preserve"> </w:t>
      </w:r>
      <m:oMath>
        <m:sSub>
          <m:e>
            <m:r>
              <m:t>z</m:t>
            </m:r>
          </m:e>
          <m:sub>
            <m:r>
              <m:t>i</m:t>
            </m:r>
          </m:sub>
        </m:sSub>
      </m:oMath>
      <w:r>
        <w:t xml:space="preserve"> </w:t>
      </w:r>
      <w:r>
        <w:t xml:space="preserve">and</w:t>
      </w:r>
      <w:r>
        <w:t xml:space="preserve"> </w:t>
      </w:r>
      <m:oMath>
        <m:sSub>
          <m:e>
            <m:r>
              <m:t>z</m:t>
            </m:r>
          </m:e>
          <m:sub>
            <m:r>
              <m:t>i</m:t>
            </m:r>
            <m:r>
              <m:t>+</m:t>
            </m:r>
            <m:r>
              <m:t>1</m:t>
            </m:r>
          </m:sub>
        </m:sSub>
      </m:oMath>
      <w:r>
        <w:t xml:space="preserve"> </w:t>
      </w:r>
      <w:r>
        <w:t xml:space="preserve">intersect, then there is a</w:t>
      </w:r>
      <w:r>
        <w:t xml:space="preserve"> </w:t>
      </w:r>
      <m:oMath>
        <m:sSup>
          <m:e>
            <m:r>
              <m:t>180</m:t>
            </m:r>
          </m:e>
          <m:sup>
            <m:r>
              <m:t>∘</m:t>
            </m:r>
          </m:sup>
        </m:sSup>
      </m:oMath>
      <w:r>
        <w:t xml:space="preserve"> </w:t>
      </w:r>
      <w:r>
        <w:t xml:space="preserve">ambiguity in the direction of</w:t>
      </w:r>
      <w:r>
        <w:t xml:space="preserve"> </w:t>
      </w:r>
      <m:oMath>
        <m:sSub>
          <m:e>
            <m:r>
              <m:t>x</m:t>
            </m:r>
          </m:e>
          <m:sub>
            <m:r>
              <m:t>i</m:t>
            </m:r>
          </m:sub>
        </m:sSub>
      </m:oMath>
      <w:r>
        <w:t xml:space="preserve">. If</w:t>
      </w:r>
      <w:r>
        <w:t xml:space="preserve"> </w:t>
      </w:r>
      <m:oMath>
        <m:sSub>
          <m:e>
            <m:r>
              <m:t>z</m:t>
            </m:r>
          </m:e>
          <m:sub>
            <m:r>
              <m:t>i</m:t>
            </m:r>
          </m:sub>
        </m:sSub>
      </m:oMath>
      <w:r>
        <w:t xml:space="preserve"> </w:t>
      </w:r>
      <w:r>
        <w:t xml:space="preserve">and</w:t>
      </w:r>
      <w:r>
        <w:t xml:space="preserve"> </w:t>
      </w:r>
      <m:oMath>
        <m:sSub>
          <m:e>
            <m:r>
              <m:t>z</m:t>
            </m:r>
          </m:e>
          <m:sub>
            <m:r>
              <m:t>i</m:t>
            </m:r>
            <m:r>
              <m:t>+</m:t>
            </m:r>
            <m:r>
              <m:t>1</m:t>
            </m:r>
          </m:sub>
        </m:sSub>
      </m:oMath>
      <w:r>
        <w:t xml:space="preserve"> </w:t>
      </w:r>
      <w:r>
        <w:t xml:space="preserve">are parallel, then the location of the common perpendicular is indeterminate, and it is reasonable to choose one that intersects with</w:t>
      </w:r>
      <w:r>
        <w:t xml:space="preserve"> </w:t>
      </w:r>
      <m:oMath>
        <m:sSub>
          <m:e>
            <m:r>
              <m:t>x</m:t>
            </m:r>
          </m:e>
          <m:sub>
            <m:r>
              <m:t>i</m:t>
            </m:r>
            <m:r>
              <m:t>−</m:t>
            </m:r>
            <m:r>
              <m:t>1</m:t>
            </m:r>
          </m:sub>
        </m:sSub>
      </m:oMath>
      <w:r>
        <w:t xml:space="preserve">.</w:t>
      </w:r>
    </w:p>
    <w:p>
      <w:pPr>
        <w:pStyle w:val="a0"/>
      </w:pPr>
      <w:r>
        <w:t xml:space="preserve">The body coordinate frame</w:t>
      </w:r>
      <w:r>
        <w:t xml:space="preserve"> </w:t>
      </w:r>
      <m:oMath>
        <m:sSub>
          <m:e>
            <m:r>
              <m:t>F</m:t>
            </m:r>
          </m:e>
          <m:sub>
            <m:r>
              <m:t>i</m:t>
            </m:r>
          </m:sub>
        </m:sSub>
      </m:oMath>
      <w:r>
        <w:t xml:space="preserve"> </w:t>
      </w:r>
      <w:r>
        <w:t xml:space="preserve">is defined by the axes</w:t>
      </w:r>
      <w:r>
        <w:t xml:space="preserve"> </w:t>
      </w:r>
      <m:oMath>
        <m:sSub>
          <m:e>
            <m:r>
              <m:t>x</m:t>
            </m:r>
          </m:e>
          <m:sub>
            <m:r>
              <m:t>i</m:t>
            </m:r>
          </m:sub>
        </m:sSub>
      </m:oMath>
      <w:r>
        <w:t xml:space="preserve">,</w:t>
      </w:r>
      <w:r>
        <w:t xml:space="preserve"> </w:t>
      </w:r>
      <m:oMath>
        <m:sSub>
          <m:e>
            <m:r>
              <m:t>y</m:t>
            </m:r>
          </m:e>
          <m:sub>
            <m:r>
              <m:t>i</m:t>
            </m:r>
          </m:sub>
        </m:sSub>
      </m:oMath>
      <w:r>
        <w:t xml:space="preserve"> </w:t>
      </w:r>
      <w:r>
        <w:t xml:space="preserve">and</w:t>
      </w:r>
      <w:r>
        <w:t xml:space="preserve"> </w:t>
      </w:r>
      <m:oMath>
        <m:sSub>
          <m:e>
            <m:r>
              <m:t>z</m:t>
            </m:r>
          </m:e>
          <m:sub>
            <m:r>
              <m:t>i</m:t>
            </m:r>
          </m:sub>
        </m:sSub>
      </m:oMath>
      <w:r>
        <w:t xml:space="preserve">, where</w:t>
      </w:r>
      <w:r>
        <w:t xml:space="preserve"> </w:t>
      </w:r>
      <m:oMath>
        <m:sSub>
          <m:e>
            <m:r>
              <m:t>y</m:t>
            </m:r>
          </m:e>
          <m:sub>
            <m:r>
              <m:t>i</m:t>
            </m:r>
          </m:sub>
        </m:sSub>
      </m:oMath>
      <w:r>
        <w:t xml:space="preserve"> </w:t>
      </w:r>
      <w:r>
        <w:t xml:space="preserve">is derived from</w:t>
      </w:r>
      <w:r>
        <w:t xml:space="preserve"> </w:t>
      </w:r>
      <m:oMath>
        <m:sSub>
          <m:e>
            <m:r>
              <m:t>x</m:t>
            </m:r>
          </m:e>
          <m:sub>
            <m:r>
              <m:t>i</m:t>
            </m:r>
          </m:sub>
        </m:sSub>
      </m:oMath>
      <w:r>
        <w:t xml:space="preserve"> </w:t>
      </w:r>
      <w:r>
        <w:t xml:space="preserve">and</w:t>
      </w:r>
      <w:r>
        <w:t xml:space="preserve"> </w:t>
      </w:r>
      <m:oMath>
        <m:sSub>
          <m:e>
            <m:r>
              <m:t>z</m:t>
            </m:r>
          </m:e>
          <m:sub>
            <m:r>
              <m:t>i</m:t>
            </m:r>
          </m:sub>
        </m:sSub>
      </m:oMath>
      <w:r>
        <w:t xml:space="preserve"> </w:t>
      </w:r>
      <w:r>
        <w:t xml:space="preserve">to make a right-handed coordinate frame.</w:t>
      </w:r>
    </w:p>
    <w:p>
      <w:pPr>
        <w:pStyle w:val="a0"/>
      </w:pPr>
      <w:r>
        <w:t xml:space="preserve">Having placed the coordinate frames, their relative locations are described by the following</w:t>
      </w:r>
      <w:r>
        <w:t xml:space="preserve"> </w:t>
      </w:r>
      <m:oMath>
        <m:r>
          <m:t>D</m:t>
        </m:r>
        <m:r>
          <m:t>H</m:t>
        </m:r>
      </m:oMath>
      <w:r>
        <w:t xml:space="preserve"> </w:t>
      </w:r>
      <w:r>
        <w:t xml:space="preserve">parameters:</w:t>
      </w:r>
    </w:p>
    <w:p>
      <w:pPr>
        <w:pStyle w:val="a0"/>
      </w:pPr>
      <m:oMath>
        <m:sSub>
          <m:e>
            <m:r>
              <m:t>d</m:t>
            </m:r>
          </m:e>
          <m:sub>
            <m:r>
              <m:t>i</m:t>
            </m:r>
          </m:sub>
        </m:sSub>
      </m:oMath>
      <w:r>
        <w:t xml:space="preserve"> </w:t>
      </w:r>
      <w:r>
        <w:t xml:space="preserve">the distance from</w:t>
      </w:r>
      <w:r>
        <w:t xml:space="preserve"> </w:t>
      </w:r>
      <m:oMath>
        <m:sSub>
          <m:e>
            <m:r>
              <m:t>x</m:t>
            </m:r>
          </m:e>
          <m:sub>
            <m:r>
              <m:t>i</m:t>
            </m:r>
            <m:r>
              <m:t>−</m:t>
            </m:r>
            <m:r>
              <m:t>1</m:t>
            </m:r>
          </m:sub>
        </m:sSub>
      </m:oMath>
      <w:r>
        <w:t xml:space="preserve"> </w:t>
      </w:r>
      <w:r>
        <w:t xml:space="preserve">to</w:t>
      </w:r>
      <w:r>
        <w:t xml:space="preserve"> </w:t>
      </w:r>
      <m:oMath>
        <m:sSub>
          <m:e>
            <m:r>
              <m:t>x</m:t>
            </m:r>
          </m:e>
          <m:sub>
            <m:r>
              <m:t>i</m:t>
            </m:r>
          </m:sub>
        </m:sSub>
      </m:oMath>
      <w:r>
        <w:t xml:space="preserve"> </w:t>
      </w:r>
      <w:r>
        <w:t xml:space="preserve">measured along</w:t>
      </w:r>
      <w:r>
        <w:t xml:space="preserve"> </w:t>
      </w:r>
      <m:oMath>
        <m:sSub>
          <m:e>
            <m:r>
              <m:t>z</m:t>
            </m:r>
          </m:e>
          <m:sub>
            <m:r>
              <m:t>i</m:t>
            </m:r>
          </m:sub>
        </m:sSub>
      </m:oMath>
      <w:r>
        <w:t xml:space="preserve">.</w:t>
      </w:r>
    </w:p>
    <w:p>
      <w:pPr>
        <w:pStyle w:val="a0"/>
      </w:pPr>
      <m:oMath>
        <m:sSub>
          <m:e>
            <m:r>
              <m:t>θ</m:t>
            </m:r>
          </m:e>
          <m:sub>
            <m:r>
              <m:t>i</m:t>
            </m:r>
          </m:sub>
        </m:sSub>
      </m:oMath>
      <w:r>
        <w:t xml:space="preserve"> </w:t>
      </w:r>
      <w:r>
        <w:t xml:space="preserve">the angle from</w:t>
      </w:r>
      <w:r>
        <w:t xml:space="preserve"> </w:t>
      </w:r>
      <m:oMath>
        <m:sSub>
          <m:e>
            <m:r>
              <m:t>x</m:t>
            </m:r>
          </m:e>
          <m:sub>
            <m:r>
              <m:t>i</m:t>
            </m:r>
            <m:r>
              <m:t>−</m:t>
            </m:r>
            <m:r>
              <m:t>1</m:t>
            </m:r>
          </m:sub>
        </m:sSub>
      </m:oMath>
      <w:r>
        <w:t xml:space="preserve"> </w:t>
      </w:r>
      <w:r>
        <w:t xml:space="preserve">to</w:t>
      </w:r>
      <w:r>
        <w:t xml:space="preserve"> </w:t>
      </w:r>
      <m:oMath>
        <m:sSub>
          <m:e>
            <m:r>
              <m:t>x</m:t>
            </m:r>
          </m:e>
          <m:sub>
            <m:r>
              <m:t>i</m:t>
            </m:r>
          </m:sub>
        </m:sSub>
      </m:oMath>
      <w:r>
        <w:t xml:space="preserve"> </w:t>
      </w:r>
      <w:r>
        <w:t xml:space="preserve">measured about</w:t>
      </w:r>
      <w:r>
        <w:t xml:space="preserve"> </w:t>
      </w:r>
      <m:oMath>
        <m:sSub>
          <m:e>
            <m:r>
              <m:t>z</m:t>
            </m:r>
          </m:e>
          <m:sub>
            <m:r>
              <m:t>i</m:t>
            </m:r>
          </m:sub>
        </m:sSub>
      </m:oMath>
      <w:r>
        <w:t xml:space="preserve">.</w:t>
      </w:r>
    </w:p>
    <w:p>
      <w:pPr>
        <w:pStyle w:val="a0"/>
      </w:pPr>
      <m:oMath>
        <m:sSub>
          <m:e>
            <m:r>
              <m:t>a</m:t>
            </m:r>
          </m:e>
          <m:sub>
            <m:r>
              <m:t>i</m:t>
            </m:r>
          </m:sub>
        </m:sSub>
      </m:oMath>
      <w:r>
        <w:t xml:space="preserve"> </w:t>
      </w:r>
      <w:r>
        <w:t xml:space="preserve">the distance from</w:t>
      </w:r>
      <w:r>
        <w:t xml:space="preserve"> </w:t>
      </w:r>
      <m:oMath>
        <m:sSub>
          <m:e>
            <m:r>
              <m:t>z</m:t>
            </m:r>
          </m:e>
          <m:sub>
            <m:r>
              <m:t>i</m:t>
            </m:r>
            <m:r>
              <m:t>−</m:t>
            </m:r>
            <m:r>
              <m:t>1</m:t>
            </m:r>
          </m:sub>
        </m:sSub>
      </m:oMath>
      <w:r>
        <w:t xml:space="preserve"> </w:t>
      </w:r>
      <w:r>
        <w:t xml:space="preserve">to</w:t>
      </w:r>
      <w:r>
        <w:t xml:space="preserve"> </w:t>
      </w:r>
      <m:oMath>
        <m:sSub>
          <m:e>
            <m:r>
              <m:t>z</m:t>
            </m:r>
          </m:e>
          <m:sub>
            <m:r>
              <m:t>i</m:t>
            </m:r>
          </m:sub>
        </m:sSub>
      </m:oMath>
      <w:r>
        <w:t xml:space="preserve"> </w:t>
      </w:r>
      <w:r>
        <w:t xml:space="preserve">measured along</w:t>
      </w:r>
      <w:r>
        <w:t xml:space="preserve"> </w:t>
      </w:r>
      <m:oMath>
        <m:sSub>
          <m:e>
            <m:r>
              <m:t>x</m:t>
            </m:r>
          </m:e>
          <m:sub>
            <m:r>
              <m:t>i</m:t>
            </m:r>
            <m:r>
              <m:t>−</m:t>
            </m:r>
            <m:r>
              <m:t>1</m:t>
            </m:r>
          </m:sub>
        </m:sSub>
      </m:oMath>
      <w:r>
        <w:t xml:space="preserve">. The definition of</w:t>
      </w:r>
      <w:r>
        <w:t xml:space="preserve"> </w:t>
      </w:r>
      <m:oMath>
        <m:sSub>
          <m:e>
            <m:r>
              <m:t>x</m:t>
            </m:r>
          </m:e>
          <m:sub>
            <m:r>
              <m:t>i</m:t>
            </m:r>
            <m:r>
              <m:t>−</m:t>
            </m:r>
            <m:r>
              <m:t>1</m:t>
            </m:r>
          </m:sub>
        </m:sSub>
      </m:oMath>
      <w:r>
        <w:t xml:space="preserve"> </w:t>
      </w:r>
      <w:r>
        <w:t xml:space="preserve">implies</w:t>
      </w:r>
      <w:r>
        <w:t xml:space="preserve"> </w:t>
      </w:r>
      <m:oMath>
        <m:sSub>
          <m:e>
            <m:r>
              <m:t>a</m:t>
            </m:r>
          </m:e>
          <m:sub>
            <m:r>
              <m:t>i</m:t>
            </m:r>
          </m:sub>
        </m:sSub>
        <m:r>
          <m:t>≥</m:t>
        </m:r>
        <m:r>
          <m:t>0</m:t>
        </m:r>
      </m:oMath>
      <w:r>
        <w:t xml:space="preserve">.</w:t>
      </w:r>
    </w:p>
    <w:p>
      <w:pPr>
        <w:pStyle w:val="a0"/>
      </w:pPr>
      <m:oMath>
        <m:sSub>
          <m:e>
            <m:r>
              <m:t>α</m:t>
            </m:r>
          </m:e>
          <m:sub>
            <m:r>
              <m:t>i</m:t>
            </m:r>
          </m:sub>
        </m:sSub>
      </m:oMath>
      <w:r>
        <w:t xml:space="preserve"> </w:t>
      </w:r>
      <w:r>
        <w:t xml:space="preserve">the angle from</w:t>
      </w:r>
      <w:r>
        <w:t xml:space="preserve"> </w:t>
      </w:r>
      <m:oMath>
        <m:sSub>
          <m:e>
            <m:r>
              <m:t>z</m:t>
            </m:r>
          </m:e>
          <m:sub>
            <m:r>
              <m:t>i</m:t>
            </m:r>
            <m:r>
              <m:t>−</m:t>
            </m:r>
            <m:r>
              <m:t>1</m:t>
            </m:r>
          </m:sub>
        </m:sSub>
      </m:oMath>
      <w:r>
        <w:t xml:space="preserve"> </w:t>
      </w:r>
      <w:r>
        <w:t xml:space="preserve">to</w:t>
      </w:r>
      <w:r>
        <w:t xml:space="preserve"> </w:t>
      </w:r>
      <m:oMath>
        <m:sSub>
          <m:e>
            <m:r>
              <m:t>z</m:t>
            </m:r>
          </m:e>
          <m:sub>
            <m:r>
              <m:t>i</m:t>
            </m:r>
          </m:sub>
        </m:sSub>
      </m:oMath>
      <w:r>
        <w:t xml:space="preserve"> </w:t>
      </w:r>
      <w:r>
        <w:t xml:space="preserve">measured about</w:t>
      </w:r>
      <w:r>
        <w:t xml:space="preserve"> </w:t>
      </w:r>
      <m:oMath>
        <m:sSub>
          <m:e>
            <m:r>
              <m:t>x</m:t>
            </m:r>
          </m:e>
          <m:sub>
            <m:r>
              <m:t>i</m:t>
            </m:r>
            <m:r>
              <m:t>−</m:t>
            </m:r>
            <m:r>
              <m:t>1</m:t>
            </m:r>
          </m:sub>
        </m:sSub>
      </m:oMath>
      <w:r>
        <w:t xml:space="preserve">.</w:t>
      </w:r>
    </w:p>
    <w:p>
      <w:pPr>
        <w:pStyle w:val="a0"/>
      </w:pPr>
      <w:r>
        <w:t xml:space="preserve">All of the parameters</w:t>
      </w:r>
      <w:r>
        <w:t xml:space="preserve"> </w:t>
      </w:r>
      <m:oMath>
        <m:sSub>
          <m:e>
            <m:r>
              <m:t>a</m:t>
            </m:r>
          </m:e>
          <m:sub>
            <m:r>
              <m:t>i</m:t>
            </m:r>
          </m:sub>
        </m:sSub>
      </m:oMath>
      <w:r>
        <w:t xml:space="preserve"> </w:t>
      </w:r>
      <w:r>
        <w:t xml:space="preserve">and</w:t>
      </w:r>
      <w:r>
        <w:t xml:space="preserve"> </w:t>
      </w:r>
      <m:oMath>
        <m:sSub>
          <m:e>
            <m:r>
              <m:t>α</m:t>
            </m:r>
          </m:e>
          <m:sub>
            <m:r>
              <m:t>i</m:t>
            </m:r>
          </m:sub>
        </m:sSub>
      </m:oMath>
      <w:r>
        <w:t xml:space="preserve"> </w:t>
      </w:r>
      <w:r>
        <w:t xml:space="preserve">are constants, but some of the parameters</w:t>
      </w:r>
      <w:r>
        <w:t xml:space="preserve"> </w:t>
      </w:r>
      <m:oMath>
        <m:sSub>
          <m:e>
            <m:r>
              <m:t>d</m:t>
            </m:r>
          </m:e>
          <m:sub>
            <m:r>
              <m:t>i</m:t>
            </m:r>
          </m:sub>
        </m:sSub>
      </m:oMath>
      <w:r>
        <w:t xml:space="preserve"> </w:t>
      </w:r>
      <w:r>
        <w:t xml:space="preserve">and</w:t>
      </w:r>
      <w:r>
        <w:t xml:space="preserve"> </w:t>
      </w:r>
      <m:oMath>
        <m:sSub>
          <m:e>
            <m:r>
              <m:t>θ</m:t>
            </m:r>
          </m:e>
          <m:sub>
            <m:r>
              <m:t>i</m:t>
            </m:r>
          </m:sub>
        </m:sSub>
      </m:oMath>
      <w:r>
        <w:t xml:space="preserve"> </w:t>
      </w:r>
      <w:r>
        <w:t xml:space="preserve">serve as joint variables. Specifically, if joint</w:t>
      </w:r>
      <w:r>
        <w:t xml:space="preserve"> </w:t>
      </w:r>
      <m:oMath>
        <m:r>
          <m:t>i</m:t>
        </m:r>
      </m:oMath>
      <w:r>
        <w:t xml:space="preserve"> </w:t>
      </w:r>
      <w:r>
        <w:t xml:space="preserve">is revolute, then</w:t>
      </w:r>
      <w:r>
        <w:t xml:space="preserve"> </w:t>
      </w:r>
      <m:oMath>
        <m:sSub>
          <m:e>
            <m:r>
              <m:t>θ</m:t>
            </m:r>
          </m:e>
          <m:sub>
            <m:r>
              <m:t>i</m:t>
            </m:r>
          </m:sub>
        </m:sSub>
      </m:oMath>
      <w:r>
        <w:t xml:space="preserve"> </w:t>
      </w:r>
      <w:r>
        <w:t xml:space="preserve">is its joint variable; if joint</w:t>
      </w:r>
      <w:r>
        <w:t xml:space="preserve"> </w:t>
      </w:r>
      <m:oMath>
        <m:r>
          <m:t>i</m:t>
        </m:r>
      </m:oMath>
      <w:r>
        <w:t xml:space="preserve"> </w:t>
      </w:r>
      <w:r>
        <w:t xml:space="preserve">is prismatic, then</w:t>
      </w:r>
      <w:r>
        <w:t xml:space="preserve"> </w:t>
      </w:r>
      <m:oMath>
        <m:sSub>
          <m:e>
            <m:r>
              <m:t>d</m:t>
            </m:r>
          </m:e>
          <m:sub>
            <m:r>
              <m:t>i</m:t>
            </m:r>
          </m:sub>
        </m:sSub>
      </m:oMath>
      <w:r>
        <w:t xml:space="preserve"> </w:t>
      </w:r>
      <w:r>
        <w:t xml:space="preserve">is its joint variable; if joint</w:t>
      </w:r>
      <w:r>
        <w:t xml:space="preserve"> </w:t>
      </w:r>
      <m:oMath>
        <m:r>
          <m:t>i</m:t>
        </m:r>
      </m:oMath>
      <w:r>
        <w:t xml:space="preserve"> </w:t>
      </w:r>
      <w:r>
        <w:t xml:space="preserve">is cylindrical, then both</w:t>
      </w:r>
      <w:r>
        <w:t xml:space="preserve"> </w:t>
      </w:r>
      <m:oMath>
        <m:sSub>
          <m:e>
            <m:r>
              <m:t>θ</m:t>
            </m:r>
          </m:e>
          <m:sub>
            <m:r>
              <m:t>i</m:t>
            </m:r>
          </m:sub>
        </m:sSub>
      </m:oMath>
      <w:r>
        <w:t xml:space="preserve"> </w:t>
      </w:r>
      <w:r>
        <w:t xml:space="preserve">and</w:t>
      </w:r>
      <w:r>
        <w:t xml:space="preserve"> </w:t>
      </w:r>
      <m:oMath>
        <m:sSub>
          <m:e>
            <m:r>
              <m:t>d</m:t>
            </m:r>
          </m:e>
          <m:sub>
            <m:r>
              <m:t>i</m:t>
            </m:r>
          </m:sub>
        </m:sSub>
      </m:oMath>
      <w:r>
        <w:t xml:space="preserve"> </w:t>
      </w:r>
      <w:r>
        <w:t xml:space="preserve">are joint variables; and if joint</w:t>
      </w:r>
      <w:r>
        <w:t xml:space="preserve"> </w:t>
      </w:r>
      <m:oMath>
        <m:r>
          <m:t>i</m:t>
        </m:r>
      </m:oMath>
      <w:r>
        <w:t xml:space="preserve"> </w:t>
      </w:r>
      <w:r>
        <w:t xml:space="preserve">is a screw joint with a pitch of</w:t>
      </w:r>
      <w:r>
        <w:t xml:space="preserve"> </w:t>
      </w:r>
      <m:oMath>
        <m:sSub>
          <m:e>
            <m:r>
              <m:t>h</m:t>
            </m:r>
          </m:e>
          <m:sub>
            <m:r>
              <m:t>i</m:t>
            </m:r>
          </m:sub>
        </m:sSub>
      </m:oMath>
      <w:r>
        <w:t xml:space="preserve">, then</w:t>
      </w:r>
      <w:r>
        <w:t xml:space="preserve"> </w:t>
      </w:r>
      <m:oMath>
        <m:sSub>
          <m:e>
            <m:r>
              <m:t>θ</m:t>
            </m:r>
          </m:e>
          <m:sub>
            <m:r>
              <m:t>i</m:t>
            </m:r>
          </m:sub>
        </m:sSub>
      </m:oMath>
      <w:r>
        <w:t xml:space="preserve"> </w:t>
      </w:r>
      <w:r>
        <w:t xml:space="preserve">is the joint variable, and the distance from</w:t>
      </w:r>
      <w:r>
        <w:t xml:space="preserve"> </w:t>
      </w:r>
      <m:oMath>
        <m:sSub>
          <m:e>
            <m:r>
              <m:t>x</m:t>
            </m:r>
          </m:e>
          <m:sub>
            <m:r>
              <m:t>i</m:t>
            </m:r>
            <m:r>
              <m:t>−</m:t>
            </m:r>
            <m:r>
              <m:t>1</m:t>
            </m:r>
          </m:sub>
        </m:sSub>
      </m:oMath>
      <w:r>
        <w:t xml:space="preserve"> </w:t>
      </w:r>
      <w:r>
        <w:t xml:space="preserve">to</w:t>
      </w:r>
      <w:r>
        <w:t xml:space="preserve"> </w:t>
      </w:r>
      <m:oMath>
        <m:sSub>
          <m:e>
            <m:r>
              <m:t>x</m:t>
            </m:r>
          </m:e>
          <m:sub>
            <m:r>
              <m:t>i</m:t>
            </m:r>
          </m:sub>
        </m:sSub>
      </m:oMath>
      <w:r>
        <w:t xml:space="preserve"> </w:t>
      </w:r>
      <w:r>
        <w:t xml:space="preserve">is defined to be</w:t>
      </w:r>
      <w:r>
        <w:t xml:space="preserve"> </w:t>
      </w:r>
      <m:oMath>
        <m:sSub>
          <m:e>
            <m:r>
              <m:t>d</m:t>
            </m:r>
          </m:e>
          <m:sub>
            <m:r>
              <m:t>i</m:t>
            </m:r>
          </m:sub>
        </m:sSub>
        <m:r>
          <m:t>+</m:t>
        </m:r>
        <m:sSub>
          <m:e>
            <m:r>
              <m:t>h</m:t>
            </m:r>
          </m:e>
          <m:sub>
            <m:r>
              <m:t>i</m:t>
            </m:r>
          </m:sub>
        </m:sSub>
        <m:sSub>
          <m:e>
            <m:r>
              <m:t>θ</m:t>
            </m:r>
          </m:e>
          <m:sub>
            <m:r>
              <m:t>i</m:t>
            </m:r>
          </m:sub>
        </m:sSub>
      </m:oMath>
      <w:r>
        <w:t xml:space="preserve">. If every joint is revolute, then the DH parameters define the following geometric model for the unbranched tree in Figure 4.8:</w:t>
      </w:r>
    </w:p>
    <w:p>
      <w:pPr>
        <w:pStyle w:val="a0"/>
      </w:pPr>
      <m:oMathPara>
        <m:oMathParaPr>
          <m:jc m:val="center"/>
        </m:oMathParaPr>
        <m:oMath>
          <m:m>
            <m:mPr>
              <m:baseJc m:val="center"/>
              <m:plcHide m:val="1"/>
              <m:mcs>
                <m:mc>
                  <m:mcPr>
                    <m:mcJc m:val="right"/>
                    <m:count m:val="1"/>
                  </m:mcPr>
                </m:mc>
                <m:mc>
                  <m:mcPr>
                    <m:mcJc m:val="left"/>
                    <m:count m:val="1"/>
                  </m:mcPr>
                </m:mc>
              </m:mcs>
            </m:mPr>
            <m:mr>
              <m:e>
                <m:r>
                  <m:t>i</m:t>
                </m:r>
                <m:r>
                  <m:t>=</m:t>
                </m:r>
                <m:r>
                  <m:t>1</m:t>
                </m:r>
                <m:r>
                  <m:t>:</m:t>
                </m:r>
              </m:e>
              <m:e>
                <m:r>
                  <m:t>​</m:t>
                </m:r>
                <m:sSub>
                  <m:e>
                    <m:r>
                      <m:rPr>
                        <m:sty m:val="b"/>
                      </m:rPr>
                      <m:t>X</m:t>
                    </m:r>
                  </m:e>
                  <m:sub>
                    <m:r>
                      <m:rPr>
                        <m:sty m:val="p"/>
                      </m:rPr>
                      <m:t>T</m:t>
                    </m:r>
                  </m:sub>
                </m:sSub>
                <m:r>
                  <m:t>(</m:t>
                </m:r>
                <m:r>
                  <m:t>1</m:t>
                </m:r>
                <m:r>
                  <m:t>)</m:t>
                </m:r>
                <m:r>
                  <m:t>=</m:t>
                </m:r>
                <m:r>
                  <m:rPr>
                    <m:sty m:val="p"/>
                  </m:rPr>
                  <m:t>x</m:t>
                </m:r>
                <m:r>
                  <m:rPr>
                    <m:sty m:val="p"/>
                  </m:rPr>
                  <m:t>l</m:t>
                </m:r>
                <m:r>
                  <m:rPr>
                    <m:sty m:val="p"/>
                  </m:rPr>
                  <m:t>t</m:t>
                </m:r>
                <m:r>
                  <m:t>(</m:t>
                </m:r>
                <m:r>
                  <m:t>[</m:t>
                </m:r>
                <m:sSub>
                  <m:e>
                    <m:r>
                      <m:t>a</m:t>
                    </m:r>
                  </m:e>
                  <m:sub>
                    <m:r>
                      <m:t>1</m:t>
                    </m:r>
                  </m:sub>
                </m:sSub>
                <m:r>
                  <m:t> </m:t>
                </m:r>
                <m:r>
                  <m:t>0</m:t>
                </m:r>
                <m:r>
                  <m:t> </m:t>
                </m:r>
                <m:sSub>
                  <m:e>
                    <m:r>
                      <m:t>d</m:t>
                    </m:r>
                  </m:e>
                  <m:sub>
                    <m:r>
                      <m:t>1</m:t>
                    </m:r>
                  </m:sub>
                </m:sSub>
                <m:sSup>
                  <m:e>
                    <m:r>
                      <m:t>]</m:t>
                    </m:r>
                  </m:e>
                  <m:sup>
                    <m:r>
                      <m:rPr>
                        <m:sty m:val="p"/>
                      </m:rPr>
                      <m:t>T</m:t>
                    </m:r>
                  </m:sup>
                </m:sSup>
                <m:r>
                  <m:t>)</m:t>
                </m:r>
                <m:r>
                  <m:t> </m:t>
                </m:r>
                <m:r>
                  <m:rPr>
                    <m:sty m:val="p"/>
                  </m:rPr>
                  <m:t>r</m:t>
                </m:r>
                <m:r>
                  <m:rPr>
                    <m:sty m:val="p"/>
                  </m:rPr>
                  <m:t>o</m:t>
                </m:r>
                <m:r>
                  <m:rPr>
                    <m:sty m:val="p"/>
                  </m:rPr>
                  <m:t>t</m:t>
                </m:r>
                <m:r>
                  <m:rPr>
                    <m:sty m:val="p"/>
                  </m:rPr>
                  <m:t>x</m:t>
                </m:r>
                <m:r>
                  <m:t>(</m:t>
                </m:r>
                <m:sSub>
                  <m:e>
                    <m:r>
                      <m:t>α</m:t>
                    </m:r>
                  </m:e>
                  <m:sub>
                    <m:r>
                      <m:t>1</m:t>
                    </m:r>
                  </m:sub>
                </m:sSub>
                <m:r>
                  <m:t>)</m:t>
                </m:r>
                <m:r>
                  <m:t> </m:t>
                </m:r>
                <m:r>
                  <m:rPr>
                    <m:sty m:val="p"/>
                  </m:rPr>
                  <m:t>r</m:t>
                </m:r>
                <m:r>
                  <m:rPr>
                    <m:sty m:val="p"/>
                  </m:rPr>
                  <m:t>o</m:t>
                </m:r>
                <m:r>
                  <m:rPr>
                    <m:sty m:val="p"/>
                  </m:rPr>
                  <m:t>t</m:t>
                </m:r>
                <m:r>
                  <m:rPr>
                    <m:sty m:val="p"/>
                  </m:rPr>
                  <m:t>z</m:t>
                </m:r>
                <m:r>
                  <m:t>(</m:t>
                </m:r>
                <m:sSub>
                  <m:e>
                    <m:r>
                      <m:t>θ</m:t>
                    </m:r>
                  </m:e>
                  <m:sub>
                    <m:r>
                      <m:t>0</m:t>
                    </m:r>
                  </m:sub>
                </m:sSub>
                <m:r>
                  <m:t>)</m:t>
                </m:r>
                <m:r>
                  <m:t> </m:t>
                </m:r>
                <m:r>
                  <m:rPr>
                    <m:sty m:val="p"/>
                  </m:rPr>
                  <m:t>x</m:t>
                </m:r>
                <m:r>
                  <m:rPr>
                    <m:sty m:val="p"/>
                  </m:rPr>
                  <m:t>l</m:t>
                </m:r>
                <m:r>
                  <m:rPr>
                    <m:sty m:val="p"/>
                  </m:rPr>
                  <m:t>t</m:t>
                </m:r>
                <m:r>
                  <m:t>(</m:t>
                </m:r>
                <m:r>
                  <m:t>[</m:t>
                </m:r>
                <m:r>
                  <m:t>0</m:t>
                </m:r>
                <m:r>
                  <m:t> </m:t>
                </m:r>
                <m:r>
                  <m:t>0</m:t>
                </m:r>
                <m:r>
                  <m:t> </m:t>
                </m:r>
                <m:sSub>
                  <m:e>
                    <m:r>
                      <m:t>d</m:t>
                    </m:r>
                  </m:e>
                  <m:sub>
                    <m:r>
                      <m:t>0</m:t>
                    </m:r>
                  </m:sub>
                </m:sSub>
                <m:sSup>
                  <m:e>
                    <m:r>
                      <m:t>]</m:t>
                    </m:r>
                  </m:e>
                  <m:sup>
                    <m:r>
                      <m:rPr>
                        <m:sty m:val="p"/>
                      </m:rPr>
                      <m:t>T</m:t>
                    </m:r>
                  </m:sup>
                </m:sSup>
                <m:r>
                  <m:t>)</m:t>
                </m:r>
              </m:e>
            </m:mr>
            <m:mr>
              <m:e>
                <m:r>
                  <m:t>i</m:t>
                </m:r>
                <m:r>
                  <m:t>&gt;</m:t>
                </m:r>
                <m:r>
                  <m:t>1</m:t>
                </m:r>
                <m:r>
                  <m:t>:</m:t>
                </m:r>
              </m:e>
              <m:e>
                <m:r>
                  <m:t>​</m:t>
                </m:r>
                <m:r>
                  <m:t> </m:t>
                </m:r>
                <m:sSub>
                  <m:e>
                    <m:r>
                      <m:rPr>
                        <m:sty m:val="b"/>
                      </m:rPr>
                      <m:t>X</m:t>
                    </m:r>
                  </m:e>
                  <m:sub>
                    <m:r>
                      <m:rPr>
                        <m:sty m:val="p"/>
                      </m:rPr>
                      <m:t>T</m:t>
                    </m:r>
                  </m:sub>
                </m:sSub>
                <m:r>
                  <m:t>(</m:t>
                </m:r>
                <m:r>
                  <m:t>i</m:t>
                </m:r>
                <m:r>
                  <m:t>)</m:t>
                </m:r>
                <m:r>
                  <m:t>=</m:t>
                </m:r>
                <m:r>
                  <m:rPr>
                    <m:sty m:val="p"/>
                  </m:rPr>
                  <m:t>x</m:t>
                </m:r>
                <m:r>
                  <m:rPr>
                    <m:sty m:val="p"/>
                  </m:rPr>
                  <m:t>l</m:t>
                </m:r>
                <m:r>
                  <m:rPr>
                    <m:sty m:val="p"/>
                  </m:rPr>
                  <m:t>t</m:t>
                </m:r>
                <m:r>
                  <m:t>(</m:t>
                </m:r>
                <m:r>
                  <m:t>[</m:t>
                </m:r>
                <m:sSub>
                  <m:e>
                    <m:r>
                      <m:t>a</m:t>
                    </m:r>
                  </m:e>
                  <m:sub>
                    <m:r>
                      <m:t>i</m:t>
                    </m:r>
                  </m:sub>
                </m:sSub>
                <m:r>
                  <m:t> </m:t>
                </m:r>
                <m:r>
                  <m:t>0</m:t>
                </m:r>
                <m:r>
                  <m:t> </m:t>
                </m:r>
                <m:sSub>
                  <m:e>
                    <m:r>
                      <m:t>d</m:t>
                    </m:r>
                  </m:e>
                  <m:sub>
                    <m:r>
                      <m:t>i</m:t>
                    </m:r>
                  </m:sub>
                </m:sSub>
                <m:sSup>
                  <m:e>
                    <m:r>
                      <m:t>]</m:t>
                    </m:r>
                  </m:e>
                  <m:sup>
                    <m:r>
                      <m:rPr>
                        <m:sty m:val="p"/>
                      </m:rPr>
                      <m:t>T</m:t>
                    </m:r>
                  </m:sup>
                </m:sSup>
                <m:r>
                  <m:t>)</m:t>
                </m:r>
                <m:r>
                  <m:t> </m:t>
                </m:r>
                <m:r>
                  <m:rPr>
                    <m:sty m:val="p"/>
                  </m:rPr>
                  <m:t>r</m:t>
                </m:r>
                <m:r>
                  <m:rPr>
                    <m:sty m:val="p"/>
                  </m:rPr>
                  <m:t>o</m:t>
                </m:r>
                <m:r>
                  <m:rPr>
                    <m:sty m:val="p"/>
                  </m:rPr>
                  <m:t>t</m:t>
                </m:r>
                <m:r>
                  <m:rPr>
                    <m:sty m:val="p"/>
                  </m:rPr>
                  <m:t>x</m:t>
                </m:r>
                <m:r>
                  <m:t>(</m:t>
                </m:r>
                <m:sSub>
                  <m:e>
                    <m:r>
                      <m:t>α</m:t>
                    </m:r>
                  </m:e>
                  <m:sub>
                    <m:r>
                      <m:t>i</m:t>
                    </m:r>
                  </m:sub>
                </m:sSub>
                <m:r>
                  <m:t>)</m:t>
                </m:r>
              </m:e>
            </m:mr>
          </m:m>
        </m:oMath>
      </m:oMathPara>
    </w:p>
    <w:p>
      <w:pPr>
        <w:pStyle w:val="FirstParagraph"/>
      </w:pPr>
      <w:r>
        <w:t xml:space="preserve">(See Table 2.2 for definitions of of the translation and rotation functions. Also, see §A.4 in the appendix for screw transforms.)</w:t>
      </w:r>
    </w:p>
    <w:p>
      <w:pPr>
        <w:pStyle w:val="a0"/>
      </w:pPr>
      <w:r>
        <w:t xml:space="preserve">It requires a total of</w:t>
      </w:r>
      <w:r>
        <w:t xml:space="preserve"> </w:t>
      </w:r>
      <m:oMath>
        <m:r>
          <m:t>4</m:t>
        </m:r>
        <m:r>
          <m:t>n</m:t>
        </m:r>
        <m:r>
          <m:t>+</m:t>
        </m:r>
        <m:r>
          <m:t>6</m:t>
        </m:r>
      </m:oMath>
      <w:r>
        <w:t xml:space="preserve"> </w:t>
      </w:r>
      <w:r>
        <w:t xml:space="preserve">DH parameters to describe a system with</w:t>
      </w:r>
      <w:r>
        <w:t xml:space="preserve"> </w:t>
      </w:r>
      <m:oMath>
        <m:r>
          <m:t>n</m:t>
        </m:r>
      </m:oMath>
      <w:r>
        <w:t xml:space="preserve"> </w:t>
      </w:r>
      <w:r>
        <w:t xml:space="preserve">joints, of which at least</w:t>
      </w:r>
      <w:r>
        <w:t xml:space="preserve"> </w:t>
      </w:r>
      <m:oMath>
        <m:r>
          <m:t>n</m:t>
        </m:r>
      </m:oMath>
      <w:r>
        <w:t xml:space="preserve"> </w:t>
      </w:r>
      <w:r>
        <w:t xml:space="preserve">will be joint variables rather than parameters. However, the last four parameters serve only to locate the end-effector frame, and can be omitted if this information is not needed. Up to five more parameters can be omitted if the base frame can be chosen to be aligned with</w:t>
      </w:r>
      <w:r>
        <w:t xml:space="preserve"> </w:t>
      </w:r>
      <m:oMath>
        <m:sSub>
          <m:e>
            <m:r>
              <m:t>z</m:t>
            </m:r>
          </m:e>
          <m:sub>
            <m:r>
              <m:t>1</m:t>
            </m:r>
          </m:sub>
        </m:sSub>
      </m:oMath>
      <w:r>
        <w:t xml:space="preserve">.</w:t>
      </w:r>
    </w:p>
    <w:p>
      <w:pPr>
        <w:pStyle w:val="a0"/>
      </w:pPr>
      <w:r>
        <w:t xml:space="preserve">In its basic form, the Denavit-Hartenberg method is applicable to any rigid-body system in which every joint can be characterized by a joint axis and the topology is either an unbranched kinematic tree or a single closed kinematic loop. However, the method can be adapted to a broader class of systems, as described in Khalil and Dombre (2002). DH parameters are described in various textbooks, such as Angeles (2003) and Craig (2005). The notational details tend to vary from one author to the next, especially the numbering of</w:t>
      </w:r>
      <w:r>
        <w:t xml:space="preserve"> </w:t>
      </w:r>
      <m:oMath>
        <m:sSub>
          <m:e>
            <m:r>
              <m:t>x</m:t>
            </m:r>
          </m:e>
          <m:sub>
            <m:r>
              <m:t>i</m:t>
            </m:r>
          </m:sub>
        </m:sSub>
      </m:oMath>
      <w:r>
        <w:t xml:space="preserve">,</w:t>
      </w:r>
      <w:r>
        <w:t xml:space="preserve"> </w:t>
      </w:r>
      <m:oMath>
        <m:sSub>
          <m:e>
            <m:r>
              <m:t>a</m:t>
            </m:r>
          </m:e>
          <m:sub>
            <m:r>
              <m:t>i</m:t>
            </m:r>
          </m:sub>
        </m:sSub>
      </m:oMath>
      <w:r>
        <w:t xml:space="preserve"> </w:t>
      </w:r>
      <w:r>
        <w:t xml:space="preserve">and</w:t>
      </w:r>
      <w:r>
        <w:t xml:space="preserve"> </w:t>
      </w:r>
      <m:oMath>
        <m:sSub>
          <m:e>
            <m:r>
              <m:t>α</m:t>
            </m:r>
          </m:e>
          <m:sub>
            <m:r>
              <m:t>i</m:t>
            </m:r>
          </m:sub>
        </m:sSub>
      </m:oMath>
      <w:r>
        <w:t xml:space="preserve">. The notation used here follows the Springer Handbook of Robotics (Siciliano and Khatib, 2008).</w:t>
      </w:r>
    </w:p>
    <w:p>
      <w:pPr>
        <w:pStyle w:val="a0"/>
      </w:pPr>
      <w:r>
        <w:drawing>
          <wp:inline>
            <wp:extent cx="5486400" cy="2169458"/>
            <wp:effectExtent b="0" l="0" r="0" t="0"/>
            <wp:docPr descr="" title="" id="1" name="Picture"/>
            <a:graphic>
              <a:graphicData uri="http://schemas.openxmlformats.org/drawingml/2006/picture">
                <pic:pic>
                  <pic:nvPicPr>
                    <pic:cNvPr descr="/home/logs/uploads/2026-08-08/1151996/c4854976ceefe3ab/docx_images/db43152371fe115ce269e170c282bdd22fba9358" id="0" name="Picture"/>
                    <pic:cNvPicPr>
                      <a:picLocks noChangeArrowheads="1" noChangeAspect="1"/>
                    </pic:cNvPicPr>
                  </pic:nvPicPr>
                  <pic:blipFill>
                    <a:blip r:embed="rId135"/>
                    <a:stretch>
                      <a:fillRect/>
                    </a:stretch>
                  </pic:blipFill>
                  <pic:spPr bwMode="auto">
                    <a:xfrm>
                      <a:off x="0" y="0"/>
                      <a:ext cx="5486400" cy="2169458"/>
                    </a:xfrm>
                    <a:prstGeom prst="rect">
                      <a:avLst/>
                    </a:prstGeom>
                    <a:noFill/>
                    <a:ln w="9525">
                      <a:noFill/>
                      <a:headEnd/>
                      <a:tailEnd/>
                    </a:ln>
                  </pic:spPr>
                </pic:pic>
              </a:graphicData>
            </a:graphic>
          </wp:inline>
        </w:drawing>
      </w:r>
      <w:r>
        <w:t xml:space="preserve"> </w:t>
      </w:r>
      <w:r>
        <w:t xml:space="preserve">Figure 4.9: Geometrical interpretation of some joint position variables</w:t>
      </w:r>
    </w:p>
    <w:p>
      <w:pPr>
        <w:pStyle w:val="1"/>
      </w:pPr>
      <w:bookmarkStart w:id="136" w:name="joint-models"/>
      <w:r>
        <w:t xml:space="preserve">4.4 Joint Models</w:t>
      </w:r>
      <w:bookmarkEnd w:id="136"/>
    </w:p>
    <w:p>
      <w:pPr>
        <w:pStyle w:val="FirstParagraph"/>
      </w:pPr>
      <w:r>
        <w:t xml:space="preserve">A joint can be regarded as a motion constraint between two Cartesian frames—one embedded in the joint’s successor body and the other in its predecessor. We shall call these frames</w:t>
      </w:r>
      <w:r>
        <w:t xml:space="preserve"> </w:t>
      </w:r>
      <m:oMath>
        <m:sSub>
          <m:e>
            <m:r>
              <m:t>F</m:t>
            </m:r>
          </m:e>
          <m:sub>
            <m:r>
              <m:t>s</m:t>
            </m:r>
          </m:sub>
        </m:sSub>
      </m:oMath>
      <w:r>
        <w:t xml:space="preserve"> </w:t>
      </w:r>
      <w:r>
        <w:t xml:space="preserve">and</w:t>
      </w:r>
      <w:r>
        <w:t xml:space="preserve"> </w:t>
      </w:r>
      <m:oMath>
        <m:sSub>
          <m:e>
            <m:r>
              <m:t>F</m:t>
            </m:r>
          </m:e>
          <m:sub>
            <m:r>
              <m:t>p</m:t>
            </m:r>
          </m:sub>
        </m:sSub>
      </m:oMath>
      <w:r>
        <w:t xml:space="preserve">, respectively. The purpose of a joint model is to provide the information required to calculate the motion of</w:t>
      </w:r>
      <w:r>
        <w:t xml:space="preserve"> </w:t>
      </w:r>
      <m:oMath>
        <m:sSub>
          <m:e>
            <m:r>
              <m:t>F</m:t>
            </m:r>
          </m:e>
          <m:sub>
            <m:r>
              <m:t>s</m:t>
            </m:r>
          </m:sub>
        </m:sSub>
      </m:oMath>
      <w:r>
        <w:t xml:space="preserve"> </w:t>
      </w:r>
      <w:r>
        <w:t xml:space="preserve">relative to</w:t>
      </w:r>
      <w:r>
        <w:t xml:space="preserve"> </w:t>
      </w:r>
      <m:oMath>
        <m:sSub>
          <m:e>
            <m:r>
              <m:t>F</m:t>
            </m:r>
          </m:e>
          <m:sub>
            <m:r>
              <m:t>p</m:t>
            </m:r>
          </m:sub>
        </m:sSub>
      </m:oMath>
      <w:r>
        <w:t xml:space="preserve"> </w:t>
      </w:r>
      <w:r>
        <w:t xml:space="preserve">as a function of the joint variables.</w:t>
      </w:r>
    </w:p>
    <w:p>
      <w:pPr>
        <w:pStyle w:val="a0"/>
      </w:pPr>
      <w:r>
        <w:t xml:space="preserve">The kind of motion allowed by a joint depends on its joint type. For example, a revolute joint allows pure rotation about a single axis, whereas a spherical joint allows arbitrary rotation about a specific point. We therefore need one joint model for each type of joint. The contents of a joint model are a collection of data and formulae for calculating specific quantities, such as: the joint transform (</w:t>
      </w:r>
      <m:oMath>
        <m:sSup>
          <m:e>
            <m:r>
              <m:t>​</m:t>
            </m:r>
          </m:e>
          <m:sup>
            <m:r>
              <m:t>s</m:t>
            </m:r>
          </m:sup>
        </m:sSup>
        <m:sSub>
          <m:e>
            <m:r>
              <m:rPr>
                <m:sty m:val="b"/>
              </m:rPr>
              <m:t>X</m:t>
            </m:r>
          </m:e>
          <m:sub>
            <m:r>
              <m:t>p</m:t>
            </m:r>
          </m:sub>
        </m:sSub>
      </m:oMath>
      <w:r>
        <w:t xml:space="preserve">), the joint velocity (</w:t>
      </w:r>
      <m:oMath>
        <m:sSub>
          <m:e>
            <m:r>
              <m:rPr>
                <m:sty m:val="b"/>
              </m:rPr>
              <m:t>v</m:t>
            </m:r>
          </m:e>
          <m:sub>
            <m:r>
              <m:rPr>
                <m:sty m:val="p"/>
              </m:rPr>
              <m:t>J</m:t>
            </m:r>
          </m:sub>
        </m:sSub>
      </m:oMath>
      <w:r>
        <w:t xml:space="preserve">) the joint’s motion subspace (</w:t>
      </w:r>
      <m:oMath>
        <m:r>
          <m:rPr>
            <m:sty m:val="b"/>
          </m:rPr>
          <m:t>S</m:t>
        </m:r>
      </m:oMath>
      <w:r>
        <w:t xml:space="preserve">), and so on. Formulae for several common joint types are shown in Table 4.1, and the geometries of some of these joints are shown in Figure 4.9.</w:t>
      </w:r>
    </w:p>
    <w:p>
      <w:pPr>
        <w:pStyle w:val="a0"/>
      </w:pPr>
      <w:r>
        <w:t xml:space="preserve">Let us examine one model in more detail. The first entry in Table 4.1 describes a revolute joint that allows</w:t>
      </w:r>
      <w:r>
        <w:t xml:space="preserve"> </w:t>
      </w:r>
      <m:oMath>
        <m:sSub>
          <m:e>
            <m:r>
              <m:t>F</m:t>
            </m:r>
          </m:e>
          <m:sub>
            <m:r>
              <m:t>s</m:t>
            </m:r>
          </m:sub>
        </m:sSub>
      </m:oMath>
      <w:r>
        <w:t xml:space="preserve"> </w:t>
      </w:r>
      <w:r>
        <w:t xml:space="preserve">to rotate relative to</w:t>
      </w:r>
      <w:r>
        <w:t xml:space="preserve"> </w:t>
      </w:r>
      <m:oMath>
        <m:sSub>
          <m:e>
            <m:r>
              <m:t>F</m:t>
            </m:r>
          </m:e>
          <m:sub>
            <m:r>
              <m:t>p</m:t>
            </m:r>
          </m:sub>
        </m:sSub>
      </m:oMath>
      <w:r>
        <w:t xml:space="preserve"> </w:t>
      </w:r>
      <w:r>
        <w:t xml:space="preserve">about their common</w:t>
      </w:r>
      <w:r>
        <w:t xml:space="preserve"> </w:t>
      </w:r>
      <m:oMath>
        <m:r>
          <m:t>z</m:t>
        </m:r>
      </m:oMath>
      <w:r>
        <w:t xml:space="preserve"> </w:t>
      </w:r>
      <w:r>
        <w:t xml:space="preserve">axis, and defines the joint variable to be the angle of rotation. The two columns marked</w:t>
      </w:r>
      <w:r>
        <w:t xml:space="preserve"> </w:t>
      </w:r>
      <m:oMath>
        <m:r>
          <m:rPr>
            <m:sty m:val="b"/>
          </m:rPr>
          <m:t>E</m:t>
        </m:r>
      </m:oMath>
      <w:r>
        <w:t xml:space="preserve"> </w:t>
      </w:r>
      <w:r>
        <w:t xml:space="preserve">and</w:t>
      </w:r>
      <w:r>
        <w:t xml:space="preserve"> </w:t>
      </w:r>
      <m:oMath>
        <m:r>
          <m:rPr>
            <m:sty m:val="b"/>
          </m:rPr>
          <m:t>r</m:t>
        </m:r>
      </m:oMath>
      <w:r>
        <w:t xml:space="preserve"> </w:t>
      </w:r>
      <w:r>
        <w:t xml:space="preserve">describe the rotational and translational components of the joint transform, and the transform itself is given by the equation</w:t>
      </w:r>
      <w:r>
        <w:t xml:space="preserve"> </w:t>
      </w:r>
      <m:oMath>
        <m:sSup>
          <m:e>
            <m:r>
              <m:t>​</m:t>
            </m:r>
          </m:e>
          <m:sup>
            <m:r>
              <m:t>s</m:t>
            </m:r>
          </m:sup>
        </m:sSup>
        <m:sSub>
          <m:e>
            <m:r>
              <m:rPr>
                <m:sty m:val="b"/>
              </m:rPr>
              <m:t>X</m:t>
            </m:r>
          </m:e>
          <m:sub>
            <m:r>
              <m:t>p</m:t>
            </m:r>
          </m:sub>
        </m:sSub>
        <m:r>
          <m:t>=</m:t>
        </m:r>
        <m:r>
          <m:rPr>
            <m:nor/>
            <m:sty m:val="p"/>
          </m:rPr>
          <m:t>rot</m:t>
        </m:r>
        <m:r>
          <m:t>(</m:t>
        </m:r>
        <m:r>
          <m:rPr>
            <m:sty m:val="b"/>
          </m:rPr>
          <m:t>E</m:t>
        </m:r>
        <m:r>
          <m:t>)</m:t>
        </m:r>
        <m:r>
          <m:rPr>
            <m:nor/>
            <m:sty m:val="p"/>
          </m:rPr>
          <m:t>xlt</m:t>
        </m:r>
        <m:r>
          <m:t>(</m:t>
        </m:r>
        <m:r>
          <m:rPr>
            <m:sty m:val="b"/>
          </m:rPr>
          <m:t>r</m:t>
        </m:r>
        <m:r>
          <m:t>)</m:t>
        </m:r>
      </m:oMath>
      <w:r>
        <w:t xml:space="preserve">. (See Table 2.2 for the definitions of</w:t>
      </w:r>
      <w:r>
        <w:t xml:space="preserve"> </w:t>
      </w:r>
      <m:oMath>
        <m:r>
          <m:rPr>
            <m:nor/>
            <m:sty m:val="p"/>
          </m:rPr>
          <m:t>rot</m:t>
        </m:r>
      </m:oMath>
      <w:r>
        <w:t xml:space="preserve">,</w:t>
      </w:r>
      <w:r>
        <w:t xml:space="preserve"> </w:t>
      </w:r>
      <m:oMath>
        <m:r>
          <m:rPr>
            <m:nor/>
            <m:sty m:val="p"/>
          </m:rPr>
          <m:t>xlt</m:t>
        </m:r>
      </m:oMath>
      <w:r>
        <w:t xml:space="preserve"> </w:t>
      </w:r>
      <w:r>
        <w:t xml:space="preserve">and</w:t>
      </w:r>
      <w:r>
        <w:t xml:space="preserve"> </w:t>
      </w:r>
      <m:oMath>
        <m:r>
          <m:rPr>
            <m:nor/>
            <m:sty m:val="p"/>
          </m:rPr>
          <m:t>rz</m:t>
        </m:r>
      </m:oMath>
      <w:r>
        <w:t xml:space="preserve">.) Observe that</w:t>
      </w:r>
      <w:r>
        <w:t xml:space="preserve"> </w:t>
      </w:r>
      <m:oMath>
        <m:sSub>
          <m:e>
            <m:r>
              <m:t>F</m:t>
            </m:r>
          </m:e>
          <m:sub>
            <m:r>
              <m:t>s</m:t>
            </m:r>
          </m:sub>
        </m:sSub>
      </m:oMath>
      <w:r>
        <w:t xml:space="preserve"> </w:t>
      </w:r>
      <w:r>
        <w:t xml:space="preserve">coincides with</w:t>
      </w:r>
      <w:r>
        <w:t xml:space="preserve"> </w:t>
      </w:r>
      <m:oMath>
        <m:sSub>
          <m:e>
            <m:r>
              <m:t>F</m:t>
            </m:r>
          </m:e>
          <m:sub>
            <m:r>
              <m:t>p</m:t>
            </m:r>
          </m:sub>
        </m:sSub>
      </m:oMath>
      <w:r>
        <w:t xml:space="preserve"> </w:t>
      </w:r>
      <w:r>
        <w:t xml:space="preserve">when the joint variable</w:t>
      </w:r>
      <w:r>
        <w:t xml:space="preserve"> </w:t>
      </w:r>
      <m:oMath>
        <m:r>
          <m:t>(</m:t>
        </m:r>
        <m:sSub>
          <m:e>
            <m:r>
              <m:t>q</m:t>
            </m:r>
          </m:e>
          <m:sub>
            <m:r>
              <m:t>1</m:t>
            </m:r>
          </m:sub>
        </m:sSub>
        <m:r>
          <m:t>)</m:t>
        </m:r>
      </m:oMath>
      <w:r>
        <w:t xml:space="preserve"> </w:t>
      </w:r>
      <w:r>
        <w:t xml:space="preserve">is zero. We apply this convention as far as possible to all joint models. Another convention we apply to all joint models is that</w:t>
      </w:r>
      <w:r>
        <w:t xml:space="preserve"> </w:t>
      </w:r>
      <m:oMath>
        <m:r>
          <m:rPr>
            <m:sty m:val="b"/>
          </m:rPr>
          <m:t>S</m:t>
        </m:r>
        <m:r>
          <m:t>,</m:t>
        </m:r>
        <m:r>
          <m:rPr>
            <m:sty m:val="b"/>
          </m:rPr>
          <m:t>T</m:t>
        </m:r>
      </m:oMath>
      <w:r>
        <w:t xml:space="preserve">, and related quantities, are expressed in</w:t>
      </w:r>
      <w:r>
        <w:t xml:space="preserve"> </w:t>
      </w:r>
      <m:oMath>
        <m:sSub>
          <m:e>
            <m:r>
              <m:t>F</m:t>
            </m:r>
          </m:e>
          <m:sub>
            <m:r>
              <m:t>s</m:t>
            </m:r>
          </m:sub>
        </m:sSub>
      </m:oMath>
      <w:r>
        <w:t xml:space="preserve"> </w:t>
      </w:r>
      <w:r>
        <w:t xml:space="preserve">coordinates. In the case of a revolute joint this does not really matter, since</w:t>
      </w:r>
      <w:r>
        <w:t xml:space="preserve"> </w:t>
      </w:r>
      <m:oMath>
        <m:sSup>
          <m:e>
            <m:r>
              <m:t>​</m:t>
            </m:r>
          </m:e>
          <m:sup>
            <m:r>
              <m:t>s</m:t>
            </m:r>
          </m:sup>
        </m:sSup>
        <m:r>
          <m:rPr>
            <m:sty m:val="b"/>
          </m:rPr>
          <m:t>S</m:t>
        </m:r>
        <m:sSup>
          <m:e>
            <m:r>
              <m:t>=</m:t>
            </m:r>
          </m:e>
          <m:sup>
            <m:r>
              <m:t>p</m:t>
            </m:r>
          </m:sup>
        </m:sSup>
        <m:r>
          <m:rPr>
            <m:sty m:val="b"/>
          </m:rPr>
          <m:t>S</m:t>
        </m:r>
      </m:oMath>
      <w:r>
        <w:t xml:space="preserve">, but it does matter for other joints.</w:t>
      </w:r>
    </w:p>
    <w:p>
      <w:pPr>
        <w:pStyle w:val="a0"/>
      </w:pPr>
      <w:r>
        <w:t xml:space="preserve">In a well-designed dynamics simulator, there would likely be a joint model library, containing one model for each type of joint supported by the software. A system model would then contain a joint type descriptor for each joint in the system. We shall use the expression jtype(i) to denote the joint type descriptor of joint i. In the simplest case, a joint type descriptor is just a type code identifying a particular model in the library. For example, the type code</w:t>
      </w:r>
      <w:r>
        <w:t xml:space="preserve"> </w:t>
      </w:r>
      <w:r>
        <w:t xml:space="preserve">‘</w:t>
      </w:r>
      <w:r>
        <w:t xml:space="preserve">R</w:t>
      </w:r>
      <w:r>
        <w:t xml:space="preserve">’</w:t>
      </w:r>
    </w:p>
    <w:p>
      <w:pPr>
        <w:pStyle w:val="a0"/>
      </w:pPr>
      <w:r>
        <w:t xml:space="preserve">Table 4.1: Joint Model Formulae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Joint Type</w:t>
            </w:r>
          </w:p>
        </w:tc>
        <w:tc>
          <w:tcPr>
            <w:tcBorders>
              <w:bottom w:val="single"/>
            </w:tcBorders>
            <w:vAlign w:val="bottom"/>
          </w:tcPr>
          <w:p>
            <w:pPr>
              <w:pStyle w:val="Compact"/>
              <w:jc w:val="left"/>
            </w:pPr>
            <m:oMath>
              <m:r>
                <m:t>J</m:t>
              </m:r>
              <m:r>
                <m:t>o</m:t>
              </m:r>
              <m:r>
                <m:t>i</m:t>
              </m:r>
              <m:r>
                <m:t>n</m:t>
              </m:r>
              <m:r>
                <m:t>t</m:t>
              </m:r>
              <m:r>
                <m:t>T</m:t>
              </m:r>
              <m:r>
                <m:t>r</m:t>
              </m:r>
              <m:r>
                <m:t>a</m:t>
              </m:r>
              <m:r>
                <m:t>n</m:t>
              </m:r>
              <m:r>
                <m:t>s</m:t>
              </m:r>
              <m:r>
                <m:t>f</m:t>
              </m:r>
              <m:r>
                <m:t>o</m:t>
              </m:r>
              <m:r>
                <m:t>r</m:t>
              </m:r>
              <m:r>
                <m:t>m</m:t>
              </m:r>
              <m:r>
                <m:t>(</m:t>
              </m:r>
            </m:oMath>
            <w:r>
              <w:t xml:space="preserve">^{s}</w:t>
            </w:r>
            <w:r>
              <w:t xml:space="preserve">_{p}</w:t>
            </w:r>
            <m:oMath>
              <m:r>
                <m:t>)</m:t>
              </m:r>
            </m:oMath>
          </w:p>
        </w:tc>
        <w:tc>
          <w:tcPr>
            <w:tcBorders>
              <w:bottom w:val="single"/>
            </w:tcBorders>
            <w:vAlign w:val="bottom"/>
          </w:tcPr>
          <w:p>
            <w:pPr>
              <w:pStyle w:val="Compact"/>
              <w:jc w:val="left"/>
            </w:pPr>
            <m:oMath>
              <m:r>
                <m:t>M</m:t>
              </m:r>
              <m:r>
                <m:t>o</m:t>
              </m:r>
              <m:r>
                <m:t>t</m:t>
              </m:r>
              <m:r>
                <m:t>i</m:t>
              </m:r>
              <m:r>
                <m:t>o</m:t>
              </m:r>
              <m:r>
                <m:t>n</m:t>
              </m:r>
              <m:r>
                <m:t>S</m:t>
              </m:r>
              <m:r>
                <m:t>u</m:t>
              </m:r>
              <m:r>
                <m:t>b</m:t>
              </m:r>
              <m:r>
                <m:t>s</m:t>
              </m:r>
              <m:r>
                <m:t>p</m:t>
              </m:r>
              <m:r>
                <m:t>.</m:t>
              </m:r>
              <m:r>
                <m:t>(</m:t>
              </m:r>
            </m:oMath>
            <m:oMath>
              <m:r>
                <m:t>)</m:t>
              </m:r>
            </m:oMath>
          </w:p>
        </w:tc>
        <w:tc>
          <w:tcPr>
            <w:tcBorders>
              <w:bottom w:val="single"/>
            </w:tcBorders>
            <w:vAlign w:val="bottom"/>
          </w:tcPr>
          <w:p>
            <w:pPr>
              <w:pStyle w:val="Compact"/>
              <w:jc w:val="left"/>
            </w:pPr>
            <m:oMath>
              <m:r>
                <m:t>C</m:t>
              </m:r>
              <m:r>
                <m:t>o</m:t>
              </m:r>
              <m:r>
                <m:t>n</m:t>
              </m:r>
              <m:r>
                <m:t>s</m:t>
              </m:r>
              <m:r>
                <m:t>t</m:t>
              </m:r>
              <m:r>
                <m:t>r</m:t>
              </m:r>
              <m:r>
                <m:t>a</m:t>
              </m:r>
              <m:r>
                <m:t>i</m:t>
              </m:r>
              <m:r>
                <m:t>n</m:t>
              </m:r>
              <m:r>
                <m:t>t</m:t>
              </m:r>
              <m:r>
                <m:t>F</m:t>
              </m:r>
              <m:r>
                <m:t>o</m:t>
              </m:r>
              <m:r>
                <m:t>r</m:t>
              </m:r>
              <m:r>
                <m:t>c</m:t>
              </m:r>
              <m:r>
                <m:t>e</m:t>
              </m:r>
              <m:r>
                <m:t>S</m:t>
              </m:r>
              <m:r>
                <m:t>u</m:t>
              </m:r>
              <m:r>
                <m:t>b</m:t>
              </m:r>
              <m:r>
                <m:t>s</m:t>
              </m:r>
              <m:r>
                <m:t>p</m:t>
              </m:r>
              <m:r>
                <m:t>a</m:t>
              </m:r>
              <m:r>
                <m:t>c</m:t>
              </m:r>
              <m:r>
                <m:t>e</m:t>
              </m:r>
              <m:r>
                <m:t>(</m:t>
              </m:r>
            </m:oMath>
            <m:oMath>
              <m:r>
                <m:t>)</m:t>
              </m:r>
            </m:oMath>
          </w:p>
        </w:tc>
      </w:tr>
      <w:tr>
        <w:tc>
          <w:p/>
        </w:tc>
        <w:tc>
          <w:p>
            <w:pPr>
              <w:pStyle w:val="Compact"/>
              <w:jc w:val="left"/>
            </w:pPr>
            <m:oMath>
              <m:r>
                <m:rPr>
                  <m:sty m:val="b"/>
                </m:rPr>
                <m:t>E</m:t>
              </m:r>
            </m:oMath>
          </w:p>
        </w:tc>
        <w:tc>
          <w:p>
            <w:pPr>
              <w:pStyle w:val="Compact"/>
              <w:jc w:val="left"/>
            </w:pPr>
            <m:oMath>
              <m:r>
                <m:rPr>
                  <m:sty m:val="b"/>
                </m:rPr>
                <m:t>r</m:t>
              </m:r>
            </m:oMath>
          </w:p>
        </w:tc>
        <w:tc>
          <w:p>
            <w:pPr>
              <w:pStyle w:val="Compact"/>
              <w:jc w:val="left"/>
            </w:pPr>
            <m:oMath>
              <m:r>
                <m:t>S</m:t>
              </m:r>
              <m:r>
                <m:t>u</m:t>
              </m:r>
              <m:r>
                <m:t>b</m:t>
              </m:r>
              <m:r>
                <m:t>s</m:t>
              </m:r>
              <m:r>
                <m:t>p</m:t>
              </m:r>
              <m:r>
                <m:t>a</m:t>
              </m:r>
              <m:r>
                <m:t>c</m:t>
              </m:r>
              <m:r>
                <m:t>e</m:t>
              </m:r>
              <m:r>
                <m:t>(</m:t>
              </m:r>
            </m:oMath>
            <m:oMath>
              <m:r>
                <m:t>)</m:t>
              </m:r>
            </m:oMath>
          </w:p>
        </w:tc>
      </w:tr>
      <w:tr>
        <w:tc>
          <w:p>
            <w:pPr>
              <w:pStyle w:val="Compact"/>
              <w:jc w:val="left"/>
            </w:pPr>
            <w:r>
              <w:t xml:space="preserve">Revolute (hinge joint)</w:t>
            </w:r>
          </w:p>
        </w:tc>
        <w:tc>
          <w:p>
            <w:pPr>
              <w:pStyle w:val="Compact"/>
              <w:jc w:val="left"/>
            </w:pPr>
            <m:oMath>
              <m:r>
                <m:rPr>
                  <m:sty m:val="b"/>
                </m:rPr>
                <m:t>r</m:t>
              </m:r>
              <m:r>
                <m:rPr>
                  <m:sty m:val="b"/>
                </m:rPr>
                <m:t>z</m:t>
              </m:r>
              <m:r>
                <m:t>(</m:t>
              </m:r>
              <m:sSub>
                <m:e>
                  <m:r>
                    <m:t>q</m:t>
                  </m:r>
                </m:e>
                <m:sub>
                  <m:r>
                    <m:t>1</m:t>
                  </m:r>
                </m:sub>
              </m:sSub>
              <m:r>
                <m:t>)</m:t>
              </m:r>
            </m:oMath>
          </w:p>
        </w:tc>
        <w:tc>
          <w:p>
            <w:pPr>
              <w:pStyle w:val="Compact"/>
              <w:jc w:val="left"/>
            </w:pPr>
            <m:oMath>
              <m:d>
                <m:dPr>
                  <m:begChr m:val="["/>
                  <m:endChr m:val="]"/>
                  <m:grow/>
                </m:dPr>
                <m:e>
                  <m:m>
                    <m:mPr>
                      <m:baseJc m:val="center"/>
                      <m:plcHide m:val="1"/>
                      <m:mcs>
                        <m:mc>
                          <m:mcPr>
                            <m:mcJc m:val="center"/>
                            <m:count m:val="1"/>
                          </m:mcPr>
                        </m:mc>
                      </m:mcs>
                    </m:mPr>
                    <m:mr>
                      <m:e>
                        <m:r>
                          <m:t>0</m:t>
                        </m:r>
                      </m:e>
                    </m:mr>
                    <m:mr>
                      <m:e>
                        <m:r>
                          <m:t>0</m:t>
                        </m:r>
                      </m:e>
                    </m:mr>
                    <m:mr>
                      <m:e>
                        <m:r>
                          <m:t>0</m:t>
                        </m:r>
                      </m:e>
                    </m:mr>
                    <m:mr>
                      <m:e>
                        <m:r>
                          <m:t>0</m:t>
                        </m:r>
                      </m:e>
                    </m:mr>
                  </m:m>
                </m:e>
              </m:d>
            </m:oMath>
          </w:p>
        </w:tc>
        <w:tc>
          <w:p>
            <w:pPr>
              <w:pStyle w:val="Compact"/>
              <w:jc w:val="left"/>
            </w:pPr>
            <m:oMath>
              <m:d>
                <m:dPr>
                  <m:begChr m:val="["/>
                  <m:endChr m:val="]"/>
                  <m:grow/>
                </m:dPr>
                <m:e>
                  <m:m>
                    <m:mPr>
                      <m:baseJc m:val="center"/>
                      <m:plcHide m:val="1"/>
                      <m:mcs>
                        <m:mc>
                          <m:mcPr>
                            <m:mcJc m:val="center"/>
                            <m:count m:val="1"/>
                          </m:mcPr>
                        </m:mc>
                      </m:mcs>
                    </m:mPr>
                    <m:mr>
                      <m:e>
                        <m:r>
                          <m:t>0</m:t>
                        </m:r>
                      </m:e>
                    </m:mr>
                    <m:mr>
                      <m:e>
                        <m:r>
                          <m:t>1</m:t>
                        </m:r>
                      </m:e>
                    </m:mr>
                    <m:mr>
                      <m:e>
                        <m:r>
                          <m:t>0</m:t>
                        </m:r>
                      </m:e>
                    </m:mr>
                    <m:mr>
                      <m:e>
                        <m:r>
                          <m:t>1</m:t>
                        </m:r>
                      </m:e>
                    </m:mr>
                    <m:mr>
                      <m:e>
                        <m:r>
                          <m:t>0</m:t>
                        </m:r>
                      </m:e>
                    </m:mr>
                    <m:mr>
                      <m:e>
                        <m:r>
                          <m:t>0</m:t>
                        </m:r>
                      </m:e>
                    </m:mr>
                    <m:mr>
                      <m:e>
                        <m:r>
                          <m:t>0</m:t>
                        </m:r>
                      </m:e>
                    </m:mr>
                  </m:m>
                </m:e>
              </m:d>
            </m:oMath>
          </w:p>
        </w:tc>
      </w:tr>
      <w:tr>
        <w:tc>
          <w:p>
            <w:pPr>
              <w:pStyle w:val="Compact"/>
              <w:jc w:val="left"/>
            </w:pPr>
            <w:r>
              <w:t xml:space="preserve">Prismatic (sliding joint)</w:t>
            </w:r>
          </w:p>
        </w:tc>
        <w:tc>
          <w:p>
            <w:pPr>
              <w:pStyle w:val="Compact"/>
              <w:jc w:val="left"/>
            </w:pPr>
            <m:oMath>
              <m:sSub>
                <m:e>
                  <m:r>
                    <m:rPr>
                      <m:sty m:val="b"/>
                    </m:rPr>
                    <m:t>1</m:t>
                  </m:r>
                </m:e>
                <m:sub>
                  <m:r>
                    <m:t>3</m:t>
                  </m:r>
                  <m:r>
                    <m:t>×</m:t>
                  </m:r>
                  <m:r>
                    <m:t>3</m:t>
                  </m:r>
                </m:sub>
              </m:sSub>
            </m:oMath>
          </w:p>
        </w:tc>
        <w:tc>
          <w:p>
            <w:pPr>
              <w:pStyle w:val="Compact"/>
              <w:jc w:val="left"/>
            </w:pPr>
            <m:oMath>
              <m:d>
                <m:dPr>
                  <m:begChr m:val="["/>
                  <m:endChr m:val="]"/>
                  <m:grow/>
                </m:dPr>
                <m:e>
                  <m:m>
                    <m:mPr>
                      <m:baseJc m:val="center"/>
                      <m:plcHide m:val="1"/>
                      <m:mcs>
                        <m:mc>
                          <m:mcPr>
                            <m:mcJc m:val="center"/>
                            <m:count m:val="1"/>
                          </m:mcPr>
                        </m:mc>
                      </m:mcs>
                    </m:mPr>
                    <m:mr>
                      <m:e>
                        <m:r>
                          <m:t>0</m:t>
                        </m:r>
                      </m:e>
                    </m:mr>
                    <m:mr>
                      <m:e>
                        <m:r>
                          <m:t>0</m:t>
                        </m:r>
                      </m:e>
                    </m:mr>
                    <m:mr>
                      <m:e>
                        <m:r>
                          <m:t>0</m:t>
                        </m:r>
                      </m:e>
                    </m:mr>
                    <m:mr>
                      <m:e>
                        <m:sSub>
                          <m:e>
                            <m:r>
                              <m:t>q</m:t>
                            </m:r>
                          </m:e>
                          <m:sub>
                            <m:r>
                              <m:t>1</m:t>
                            </m:r>
                          </m:sub>
                        </m:sSub>
                      </m:e>
                    </m:mr>
                  </m:m>
                </m:e>
              </m:d>
            </m:oMath>
          </w:p>
        </w:tc>
        <w:tc>
          <w:p>
            <w:pPr>
              <w:pStyle w:val="Compact"/>
              <w:jc w:val="left"/>
            </w:pPr>
            <m:oMath>
              <m:d>
                <m:dPr>
                  <m:begChr m:val="["/>
                  <m:endChr m:val="]"/>
                  <m:grow/>
                </m:dPr>
                <m:e>
                  <m:m>
                    <m:mPr>
                      <m:baseJc m:val="center"/>
                      <m:plcHide m:val="1"/>
                      <m:mcs>
                        <m:mc>
                          <m:mcPr>
                            <m:mcJc m:val="center"/>
                            <m:count m:val="1"/>
                          </m:mcPr>
                        </m:mc>
                      </m:mcs>
                    </m:mPr>
                    <m:mr>
                      <m:e>
                        <m:r>
                          <m:t>0</m:t>
                        </m:r>
                      </m:e>
                    </m:mr>
                    <m:mr>
                      <m:e>
                        <m:r>
                          <m:t>0</m:t>
                        </m:r>
                      </m:e>
                    </m:mr>
                    <m:mr>
                      <m:e>
                        <m:r>
                          <m:t>0</m:t>
                        </m:r>
                      </m:e>
                    </m:mr>
                    <m:mr>
                      <m:e>
                        <m:r>
                          <m:t>0</m:t>
                        </m:r>
                      </m:e>
                    </m:mr>
                    <m:mr>
                      <m:e>
                        <m:r>
                          <m:t>0</m:t>
                        </m:r>
                      </m:e>
                    </m:mr>
                  </m:m>
                </m:e>
              </m:d>
            </m:oMath>
          </w:p>
        </w:tc>
      </w:tr>
      <w:tr>
        <w:tc>
          <w:p>
            <w:pPr>
              <w:pStyle w:val="Compact"/>
              <w:jc w:val="left"/>
            </w:pPr>
            <w:r>
              <w:t xml:space="preserve">$Helical (screw joint) with pitch</w:t>
            </w:r>
            <w:r>
              <w:t xml:space="preserve"> </w:t>
            </w:r>
            <m:oMath>
              <m:r>
                <m:t>h</m:t>
              </m:r>
            </m:oMath>
            <w:r>
              <w:t xml:space="preserve">$</w:t>
            </w:r>
          </w:p>
        </w:tc>
        <w:tc>
          <w:p>
            <w:pPr>
              <w:pStyle w:val="Compact"/>
              <w:jc w:val="left"/>
            </w:pPr>
            <m:oMath>
              <m:r>
                <m:rPr>
                  <m:sty m:val="b"/>
                </m:rPr>
                <m:t>r</m:t>
              </m:r>
              <m:r>
                <m:rPr>
                  <m:sty m:val="b"/>
                </m:rPr>
                <m:t>z</m:t>
              </m:r>
              <m:r>
                <m:t>(</m:t>
              </m:r>
              <m:sSub>
                <m:e>
                  <m:r>
                    <m:t>q</m:t>
                  </m:r>
                </m:e>
                <m:sub>
                  <m:r>
                    <m:t>1</m:t>
                  </m:r>
                </m:sub>
              </m:sSub>
              <m:r>
                <m:t>)</m:t>
              </m:r>
            </m:oMath>
          </w:p>
        </w:tc>
        <w:tc>
          <w:p>
            <w:pPr>
              <w:pStyle w:val="Compact"/>
              <w:jc w:val="left"/>
            </w:pPr>
            <m:oMath>
              <m:d>
                <m:dPr>
                  <m:begChr m:val="["/>
                  <m:endChr m:val="]"/>
                  <m:grow/>
                </m:dPr>
                <m:e>
                  <m:m>
                    <m:mPr>
                      <m:baseJc m:val="center"/>
                      <m:plcHide m:val="1"/>
                      <m:mcs>
                        <m:mc>
                          <m:mcPr>
                            <m:mcJc m:val="center"/>
                            <m:count m:val="1"/>
                          </m:mcPr>
                        </m:mc>
                      </m:mcs>
                    </m:mPr>
                    <m:mr>
                      <m:e>
                        <m:r>
                          <m:t>0</m:t>
                        </m:r>
                      </m:e>
                    </m:mr>
                    <m:mr>
                      <m:e>
                        <m:r>
                          <m:t>0</m:t>
                        </m:r>
                      </m:e>
                    </m:mr>
                    <m:mr>
                      <m:e>
                        <m:r>
                          <m:t>0</m:t>
                        </m:r>
                      </m:e>
                    </m:mr>
                    <m:mr>
                      <m:e>
                        <m:r>
                          <m:t>h</m:t>
                        </m:r>
                      </m:e>
                    </m:mr>
                  </m:m>
                </m:e>
              </m:d>
            </m:oMath>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mr>
                    <m:mr>
                      <m:e>
                        <m:r>
                          <m:t>0</m:t>
                        </m:r>
                      </m:e>
                    </m:mr>
                    <m:mr>
                      <m:e>
                        <m:r>
                          <m:t>1</m:t>
                        </m:r>
                      </m:e>
                      <m:e>
                        <m:r>
                          <m:t>0</m:t>
                        </m:r>
                      </m:e>
                      <m:e>
                        <m:r>
                          <m:t>0</m:t>
                        </m:r>
                      </m:e>
                      <m:e>
                        <m:r>
                          <m:t>0</m:t>
                        </m:r>
                      </m:e>
                    </m:mr>
                    <m:mr>
                      <m:e>
                        <m:r>
                          <m:t>0</m:t>
                        </m:r>
                      </m:e>
                      <m:e>
                        <m:r>
                          <m:t>0</m:t>
                        </m:r>
                      </m:e>
                      <m:e>
                        <m:r>
                          <m:t>0</m:t>
                        </m:r>
                      </m:e>
                      <m:e>
                        <m:r>
                          <m:t>−</m:t>
                        </m:r>
                        <m:r>
                          <m:t>h</m:t>
                        </m:r>
                      </m:e>
                    </m:mr>
                    <m:mr>
                      <m:e>
                        <m:r>
                          <m:t>0</m:t>
                        </m:r>
                      </m:e>
                      <m:e>
                        <m:r>
                          <m:t>0</m:t>
                        </m:r>
                      </m:e>
                      <m:e>
                        <m:r>
                          <m:t>1</m:t>
                        </m:r>
                      </m:e>
                      <m:e>
                        <m:r>
                          <m:t>0</m:t>
                        </m:r>
                      </m:e>
                      <m:e>
                        <m:r>
                          <m:t>0</m:t>
                        </m:r>
                      </m:e>
                    </m:mr>
                    <m:mr>
                      <m:e>
                        <m:r>
                          <m:t>0</m:t>
                        </m:r>
                      </m:e>
                      <m:e>
                        <m:r>
                          <m:t>0</m:t>
                        </m:r>
                      </m:e>
                      <m:e>
                        <m:r>
                          <m:t>0</m:t>
                        </m:r>
                      </m:e>
                      <m:e>
                        <m:r>
                          <m:t>1</m:t>
                        </m:r>
                      </m:e>
                      <m:e>
                        <m:r>
                          <m:t>0</m:t>
                        </m:r>
                      </m:e>
                    </m:mr>
                    <m:mr>
                      <m:e>
                        <m:r>
                          <m:t>0</m:t>
                        </m:r>
                      </m:e>
                      <m:e>
                        <m:r>
                          <m:t>0</m:t>
                        </m:r>
                      </m:e>
                      <m:e>
                        <m:r>
                          <m:t>0</m:t>
                        </m:r>
                      </m:e>
                      <m:e>
                        <m:r>
                          <m:t>1</m:t>
                        </m:r>
                      </m:e>
                      <m:e>
                        <m:r>
                          <m:t>0</m:t>
                        </m:r>
                      </m:e>
                    </m:mr>
                    <m:mr>
                      <m:e>
                        <m:r>
                          <m:t>0</m:t>
                        </m:r>
                      </m:e>
                      <m:e>
                        <m:r>
                          <m:t>0</m:t>
                        </m:r>
                      </m:e>
                      <m:e>
                        <m:r>
                          <m:t>0</m:t>
                        </m:r>
                      </m:e>
                      <m:e>
                        <m:r>
                          <m:t>0</m:t>
                        </m:r>
                      </m:e>
                      <m:e>
                        <m:r>
                          <m:t>1</m:t>
                        </m:r>
                      </m:e>
                    </m:mr>
                  </m:m>
                </m:e>
              </m:d>
            </m:oMath>
          </w:p>
        </w:tc>
      </w:tr>
      <w:tr>
        <w:tc>
          <w:p>
            <w:pPr>
              <w:pStyle w:val="Compact"/>
              <w:jc w:val="left"/>
            </w:pPr>
            <w:r>
              <w:t xml:space="preserve">Cylindrical</w:t>
            </w:r>
          </w:p>
        </w:tc>
        <w:tc>
          <w:p>
            <w:pPr>
              <w:pStyle w:val="Compact"/>
              <w:jc w:val="left"/>
            </w:pPr>
            <m:oMath>
              <m:r>
                <m:rPr>
                  <m:sty m:val="b"/>
                </m:rPr>
                <m:t>r</m:t>
              </m:r>
              <m:r>
                <m:rPr>
                  <m:sty m:val="b"/>
                </m:rPr>
                <m:t>z</m:t>
              </m:r>
              <m:r>
                <m:t>(</m:t>
              </m:r>
              <m:sSub>
                <m:e>
                  <m:r>
                    <m:t>q</m:t>
                  </m:r>
                </m:e>
                <m:sub>
                  <m:r>
                    <m:t>1</m:t>
                  </m:r>
                </m:sub>
              </m:sSub>
              <m:r>
                <m:t>)</m:t>
              </m:r>
            </m:oMath>
          </w:p>
        </w:tc>
        <w:tc>
          <w:p>
            <w:pPr>
              <w:pStyle w:val="Compact"/>
              <w:jc w:val="left"/>
            </w:pPr>
            <m:oMath>
              <m:d>
                <m:dPr>
                  <m:begChr m:val="["/>
                  <m:endChr m:val="]"/>
                  <m:grow/>
                </m:dPr>
                <m:e>
                  <m:m>
                    <m:mPr>
                      <m:baseJc m:val="center"/>
                      <m:plcHide m:val="1"/>
                      <m:mcs>
                        <m:mc>
                          <m:mcPr>
                            <m:mcJc m:val="center"/>
                            <m:count m:val="1"/>
                          </m:mcPr>
                        </m:mc>
                        <m:mc>
                          <m:mcPr>
                            <m:mcJc m:val="center"/>
                            <m:count m:val="1"/>
                          </m:mcPr>
                        </m:mc>
                      </m:mcs>
                    </m:mPr>
                    <m:mr>
                      <m:e>
                        <m:r>
                          <m:t>0</m:t>
                        </m:r>
                      </m:e>
                      <m:e>
                        <m:r>
                          <m:t>0</m:t>
                        </m:r>
                      </m:e>
                    </m:mr>
                    <m:mr>
                      <m:e>
                        <m:r>
                          <m:t>0</m:t>
                        </m:r>
                      </m:e>
                      <m:e>
                        <m:r>
                          <m:t>0</m:t>
                        </m:r>
                      </m:e>
                    </m:mr>
                    <m:mr>
                      <m:e>
                        <m:sSub>
                          <m:e>
                            <m:r>
                              <m:t>q</m:t>
                            </m:r>
                          </m:e>
                          <m:sub>
                            <m:r>
                              <m:t>2</m:t>
                            </m:r>
                          </m:sub>
                        </m:sSub>
                      </m:e>
                    </m:mr>
                  </m:m>
                </m:e>
              </m:d>
            </m:oMath>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mr>
                    <m:mr>
                      <m:e>
                        <m:r>
                          <m:t>0</m:t>
                        </m:r>
                      </m:e>
                      <m:e>
                        <m:r>
                          <m:t>0</m:t>
                        </m:r>
                      </m:e>
                      <m:e>
                        <m:r>
                          <m:t>0</m:t>
                        </m:r>
                      </m:e>
                    </m:mr>
                    <m:mr>
                      <m:e>
                        <m:r>
                          <m:t>0</m:t>
                        </m:r>
                      </m:e>
                      <m:e>
                        <m:r>
                          <m:t>1</m:t>
                        </m:r>
                      </m:e>
                      <m:e>
                        <m:r>
                          <m:t>0</m:t>
                        </m:r>
                      </m:e>
                      <m:e>
                        <m:r>
                          <m:t>0</m:t>
                        </m:r>
                      </m:e>
                    </m:mr>
                    <m:mr>
                      <m:e>
                        <m:r>
                          <m:t>0</m:t>
                        </m:r>
                      </m:e>
                      <m:e>
                        <m:r>
                          <m:t>0</m:t>
                        </m:r>
                      </m:e>
                      <m:e>
                        <m:r>
                          <m:t>0</m:t>
                        </m:r>
                      </m:e>
                      <m:e>
                        <m:r>
                          <m:t>0</m:t>
                        </m:r>
                      </m:e>
                    </m:mr>
                    <m:mr>
                      <m:e>
                        <m:r>
                          <m:t>0</m:t>
                        </m:r>
                      </m:e>
                      <m:e>
                        <m:r>
                          <m:t>0</m:t>
                        </m:r>
                      </m:e>
                      <m:e>
                        <m:r>
                          <m:t>0</m:t>
                        </m:r>
                      </m:e>
                      <m:e>
                        <m:r>
                          <m:t>0</m:t>
                        </m:r>
                      </m:e>
                    </m:mr>
                    <m:mr>
                      <m:e>
                        <m:r>
                          <m:t>0</m:t>
                        </m:r>
                      </m:e>
                      <m:e>
                        <m:r>
                          <m:t>0</m:t>
                        </m:r>
                      </m:e>
                      <m:e>
                        <m:r>
                          <m:t>1</m:t>
                        </m:r>
                      </m:e>
                      <m:e>
                        <m:r>
                          <m:t>0</m:t>
                        </m:r>
                      </m:e>
                      <m:e>
                        <m:r>
                          <m:t>0</m:t>
                        </m:r>
                      </m:e>
                    </m:mr>
                    <m:mr>
                      <m:e>
                        <m:r>
                          <m:t>0</m:t>
                        </m:r>
                      </m:e>
                      <m:e>
                        <m:r>
                          <m:t>0</m:t>
                        </m:r>
                      </m:e>
                      <m:e>
                        <m:r>
                          <m:t>0</m:t>
                        </m:r>
                      </m:e>
                      <m:e>
                        <m:r>
                          <m:t>1</m:t>
                        </m:r>
                      </m:e>
                      <m:e>
                        <m:r>
                          <m:t>0</m:t>
                        </m:r>
                      </m:e>
                    </m:mr>
                    <m:mr>
                      <m:e>
                        <m:r>
                          <m:t>0</m:t>
                        </m:r>
                      </m:e>
                      <m:e>
                        <m:r>
                          <m:t>0</m:t>
                        </m:r>
                      </m:e>
                      <m:e>
                        <m:r>
                          <m:t>0</m:t>
                        </m:r>
                      </m:e>
                      <m:e>
                        <m:r>
                          <m:t>0</m:t>
                        </m:r>
                      </m:e>
                      <m:e>
                        <m:r>
                          <m:t>1</m:t>
                        </m:r>
                      </m:e>
                    </m:mr>
                  </m:m>
                </m:e>
              </m:d>
            </m:oMath>
          </w:p>
        </w:tc>
      </w:tr>
      <w:tr>
        <w:tc>
          <w:p>
            <w:pPr>
              <w:pStyle w:val="Compact"/>
              <w:jc w:val="left"/>
            </w:pPr>
            <w:r>
              <w:t xml:space="preserve">Planar (see Fig. 4.9)</w:t>
            </w:r>
          </w:p>
        </w:tc>
        <w:tc>
          <w:p>
            <w:pPr>
              <w:pStyle w:val="Compact"/>
              <w:jc w:val="left"/>
            </w:pPr>
            <m:oMath>
              <m:r>
                <m:rPr>
                  <m:sty m:val="b"/>
                </m:rPr>
                <m:t>r</m:t>
              </m:r>
              <m:r>
                <m:rPr>
                  <m:sty m:val="b"/>
                </m:rPr>
                <m:t>z</m:t>
              </m:r>
              <m:r>
                <m:t>(</m:t>
              </m:r>
              <m:sSub>
                <m:e>
                  <m:r>
                    <m:t>q</m:t>
                  </m:r>
                </m:e>
                <m:sub>
                  <m:r>
                    <m:t>1</m:t>
                  </m:r>
                </m:sub>
              </m:sSub>
              <m:r>
                <m:t>)</m:t>
              </m:r>
            </m:oMath>
          </w:p>
        </w:tc>
        <w:tc>
          <w:p>
            <w:pPr>
              <w:pStyle w:val="Compact"/>
              <w:jc w:val="left"/>
            </w:pPr>
            <m:oMath>
              <m:d>
                <m:dPr>
                  <m:begChr m:val="["/>
                  <m:endChr m:val="]"/>
                  <m:grow/>
                </m:dPr>
                <m:e>
                  <m:m>
                    <m:mPr>
                      <m:baseJc m:val="center"/>
                      <m:plcHide m:val="1"/>
                      <m:mcs>
                        <m:mc>
                          <m:mcPr>
                            <m:mcJc m:val="center"/>
                            <m:count m:val="1"/>
                          </m:mcPr>
                        </m:mc>
                      </m:mcs>
                    </m:mPr>
                    <m:mr>
                      <m:e>
                        <m:sSub>
                          <m:e>
                            <m:r>
                              <m:t>c</m:t>
                            </m:r>
                          </m:e>
                          <m:sub>
                            <m:r>
                              <m:t>1</m:t>
                            </m:r>
                          </m:sub>
                        </m:sSub>
                        <m:sSub>
                          <m:e>
                            <m:r>
                              <m:t>q</m:t>
                            </m:r>
                          </m:e>
                          <m:sub>
                            <m:r>
                              <m:t>2</m:t>
                            </m:r>
                          </m:sub>
                        </m:sSub>
                        <m:r>
                          <m:t>−</m:t>
                        </m:r>
                        <m:sSub>
                          <m:e>
                            <m:r>
                              <m:t>s</m:t>
                            </m:r>
                          </m:e>
                          <m:sub>
                            <m:r>
                              <m:t>1</m:t>
                            </m:r>
                          </m:sub>
                        </m:sSub>
                        <m:sSub>
                          <m:e>
                            <m:r>
                              <m:t>q</m:t>
                            </m:r>
                          </m:e>
                          <m:sub>
                            <m:r>
                              <m:t>3</m:t>
                            </m:r>
                          </m:sub>
                        </m:sSub>
                      </m:e>
                    </m:mr>
                    <m:mr>
                      <m:e>
                        <m:sSub>
                          <m:e>
                            <m:r>
                              <m:t>s</m:t>
                            </m:r>
                          </m:e>
                          <m:sub>
                            <m:r>
                              <m:t>1</m:t>
                            </m:r>
                          </m:sub>
                        </m:sSub>
                        <m:sSub>
                          <m:e>
                            <m:r>
                              <m:t>q</m:t>
                            </m:r>
                          </m:e>
                          <m:sub>
                            <m:r>
                              <m:t>2</m:t>
                            </m:r>
                          </m:sub>
                        </m:sSub>
                        <m:r>
                          <m:t>+</m:t>
                        </m:r>
                        <m:sSub>
                          <m:e>
                            <m:r>
                              <m:t>c</m:t>
                            </m:r>
                          </m:e>
                          <m:sub>
                            <m:r>
                              <m:t>1</m:t>
                            </m:r>
                          </m:sub>
                        </m:sSub>
                        <m:sSub>
                          <m:e>
                            <m:r>
                              <m:t>q</m:t>
                            </m:r>
                          </m:e>
                          <m:sub>
                            <m:r>
                              <m:t>3</m:t>
                            </m:r>
                          </m:sub>
                        </m:sSub>
                      </m:e>
                    </m:mr>
                  </m:m>
                </m:e>
              </m:d>
            </m:oMath>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mr>
                    <m:mr>
                      <m:e>
                        <m:r>
                          <m:t>0</m:t>
                        </m:r>
                      </m:e>
                      <m:e>
                        <m:r>
                          <m:t>0</m:t>
                        </m:r>
                      </m:e>
                      <m:e>
                        <m:r>
                          <m:t>0</m:t>
                        </m:r>
                      </m:e>
                    </m:mr>
                    <m:mr>
                      <m:e>
                        <m:r>
                          <m:t>1</m:t>
                        </m:r>
                      </m:e>
                      <m:e>
                        <m:r>
                          <m:t>0</m:t>
                        </m:r>
                      </m:e>
                      <m:e>
                        <m:r>
                          <m:t>0</m:t>
                        </m:r>
                      </m:e>
                    </m:mr>
                    <m:mr>
                      <m:e>
                        <m:r>
                          <m:t>0</m:t>
                        </m:r>
                      </m:e>
                      <m:e>
                        <m:r>
                          <m:t>1</m:t>
                        </m:r>
                      </m:e>
                      <m:e>
                        <m:r>
                          <m:t>0</m:t>
                        </m:r>
                      </m:e>
                      <m:e>
                        <m:r>
                          <m:t>0</m:t>
                        </m:r>
                      </m:e>
                    </m:mr>
                    <m:mr>
                      <m:e>
                        <m:r>
                          <m:t>0</m:t>
                        </m:r>
                      </m:e>
                      <m:e>
                        <m:r>
                          <m:t>0</m:t>
                        </m:r>
                      </m:e>
                      <m:e>
                        <m:r>
                          <m:t>0</m:t>
                        </m:r>
                      </m:e>
                      <m:e>
                        <m:r>
                          <m:t>0</m:t>
                        </m:r>
                      </m:e>
                    </m:mr>
                    <m:mr>
                      <m:e>
                        <m:r>
                          <m:t>0</m:t>
                        </m:r>
                      </m:e>
                      <m:e>
                        <m:r>
                          <m:t>0</m:t>
                        </m:r>
                      </m:e>
                      <m:e>
                        <m:r>
                          <m:t>1</m:t>
                        </m:r>
                      </m:e>
                      <m:e>
                        <m:r>
                          <m:t>0</m:t>
                        </m:r>
                      </m:e>
                      <m:e>
                        <m:r>
                          <m:t>0</m:t>
                        </m:r>
                      </m:e>
                    </m:mr>
                    <m:mr>
                      <m:e>
                        <m:r>
                          <m:t>0</m:t>
                        </m:r>
                      </m:e>
                      <m:e>
                        <m:r>
                          <m:t>0</m:t>
                        </m:r>
                      </m:e>
                      <m:e>
                        <m:r>
                          <m:t>0</m:t>
                        </m:r>
                      </m:e>
                      <m:e>
                        <m:r>
                          <m:t>1</m:t>
                        </m:r>
                      </m:e>
                    </m:mr>
                    <m:mr>
                      <m:e>
                        <m:r>
                          <m:t>0</m:t>
                        </m:r>
                      </m:e>
                      <m:e>
                        <m:r>
                          <m:t>0</m:t>
                        </m:r>
                      </m:e>
                      <m:e>
                        <m:r>
                          <m:t>0</m:t>
                        </m:r>
                      </m:e>
                      <m:e>
                        <m:r>
                          <m:t>1</m:t>
                        </m:r>
                      </m:e>
                    </m:mr>
                  </m:m>
                </m:e>
              </m:d>
            </m:oMath>
          </w:p>
        </w:tc>
      </w:tr>
      <w:tr>
        <w:tc>
          <w:p>
            <w:pPr>
              <w:pStyle w:val="Compact"/>
              <w:jc w:val="left"/>
            </w:pPr>
            <w:r>
              <w:t xml:space="preserve">Spherical ball &amp; socket)</w:t>
            </w:r>
          </w:p>
        </w:tc>
        <w:tc>
          <w:p>
            <w:pPr>
              <w:pStyle w:val="Compact"/>
              <w:jc w:val="left"/>
            </w:pPr>
            <w:r>
              <w:t xml:space="preserve">$\begin{bmatrix} \mathrm{see} &amp; \mathrm{E}^{-1} \begin{bmatrix} 0 &amp; 0 \\ 0 &amp; 0 \\ 0 &amp; 0 &amp; 1 \\ 0 &amp; 0 &amp; 0 \\ 0 &amp; 0 &amp; 0 \\ 0 &amp; 0 &amp; 0 \end{bmatrix}$</w:t>
            </w:r>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e>
                        <m:r>
                          <m:t>0</m:t>
                        </m:r>
                      </m:e>
                    </m:mr>
                    <m:mr>
                      <m:e>
                        <m:r>
                          <m:t>0</m:t>
                        </m:r>
                      </m:e>
                      <m:e>
                        <m:r>
                          <m:t>0</m:t>
                        </m:r>
                      </m:e>
                      <m:e>
                        <m:r>
                          <m:t>0</m:t>
                        </m:r>
                      </m:e>
                      <m:e>
                        <m:r>
                          <m:t>0</m:t>
                        </m:r>
                      </m:e>
                    </m:mr>
                    <m:mr>
                      <m:e>
                        <m:r>
                          <m:t>0</m:t>
                        </m:r>
                      </m:e>
                      <m:e>
                        <m:r>
                          <m:t>0</m:t>
                        </m:r>
                      </m:e>
                      <m:e>
                        <m:r>
                          <m:t>0</m:t>
                        </m:r>
                      </m:e>
                      <m:e>
                        <m:r>
                          <m:t>0</m:t>
                        </m:r>
                      </m:e>
                    </m:mr>
                    <m:mr>
                      <m:e>
                        <m:r>
                          <m:t>0</m:t>
                        </m:r>
                      </m:e>
                      <m:e>
                        <m:r>
                          <m:t>0</m:t>
                        </m:r>
                      </m:e>
                      <m:e>
                        <m:r>
                          <m:t>0</m:t>
                        </m:r>
                      </m:e>
                      <m:e>
                        <m:r>
                          <m:t>0</m:t>
                        </m:r>
                      </m:e>
                    </m:mr>
                    <m:mr>
                      <m:e>
                        <m:r>
                          <m:t>0</m:t>
                        </m:r>
                      </m:e>
                      <m:e>
                        <m:r>
                          <m:t>0</m:t>
                        </m:r>
                      </m:e>
                      <m:e>
                        <m:r>
                          <m:t>0</m:t>
                        </m:r>
                      </m:e>
                      <m:e>
                        <m:r>
                          <m:t>0</m:t>
                        </m:r>
                      </m:e>
                      <m:e>
                        <m:r>
                          <m:t>0</m:t>
                        </m:r>
                      </m:e>
                    </m:mr>
                    <m:mr>
                      <m:e>
                        <m:r>
                          <m:t>0</m:t>
                        </m:r>
                      </m:e>
                      <m:e>
                        <m:r>
                          <m:t>0</m:t>
                        </m:r>
                      </m:e>
                      <m:e>
                        <m:r>
                          <m:t>0</m:t>
                        </m:r>
                      </m:e>
                      <m:e>
                        <m:r>
                          <m:t>1</m:t>
                        </m:r>
                      </m:e>
                    </m:mr>
                  </m:m>
                </m:e>
              </m:d>
            </m:oMath>
          </w:p>
        </w:tc>
        <w:tc>
          <w:p/>
        </w:tc>
      </w:tr>
      <w:tr>
        <w:tc>
          <w:p>
            <w:pPr>
              <w:pStyle w:val="Compact"/>
              <w:jc w:val="left"/>
            </w:pPr>
            <w:r>
              <w:t xml:space="preserve">6-DoF Joint (free motion)</w:t>
            </w:r>
          </w:p>
        </w:tc>
        <w:tc>
          <w:p>
            <w:pPr>
              <w:pStyle w:val="Compact"/>
              <w:jc w:val="left"/>
            </w:pPr>
            <w:r>
              <w:t xml:space="preserve">$\boldsymbol{see} &amp; \boldsymbol{E}^{-1} \begin{bmatrix} q_{5} \\ q_{6} \\ q_{7} \end{bmatrix}$</w:t>
            </w:r>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0</m:t>
                        </m:r>
                      </m:e>
                    </m:mr>
                    <m:mr>
                      <m:e>
                        <m:r>
                          <m:t>0</m:t>
                        </m:r>
                      </m:e>
                      <m:e>
                        <m:r>
                          <m:t>0</m:t>
                        </m:r>
                      </m:e>
                    </m:mr>
                    <m:mr>
                      <m:e>
                        <m:r>
                          <m:t>0</m:t>
                        </m:r>
                      </m:e>
                      <m:e>
                        <m:r>
                          <m:t>1</m:t>
                        </m:r>
                      </m:e>
                      <m:e>
                        <m:r>
                          <m:t>0</m:t>
                        </m:r>
                      </m:e>
                    </m:mr>
                    <m:mr>
                      <m:e>
                        <m:r>
                          <m:t>0</m:t>
                        </m:r>
                      </m:e>
                      <m:e>
                        <m:r>
                          <m:t>0</m:t>
                        </m:r>
                      </m:e>
                      <m:e>
                        <m:r>
                          <m:t>1</m:t>
                        </m:r>
                      </m:e>
                    </m:mr>
                    <m:mr>
                      <m:e>
                        <m:r>
                          <m:t>0</m:t>
                        </m:r>
                      </m:e>
                      <m:e>
                        <m:r>
                          <m:t>0</m:t>
                        </m:r>
                      </m:e>
                      <m:e>
                        <m:r>
                          <m:t>0</m:t>
                        </m:r>
                      </m:e>
                    </m:mr>
                    <m:mr>
                      <m:e>
                        <m:r>
                          <m:t>0</m:t>
                        </m:r>
                      </m:e>
                      <m:e>
                        <m:r>
                          <m:t>0</m:t>
                        </m:r>
                      </m:e>
                      <m:e>
                        <m:r>
                          <m:t>0</m:t>
                        </m:r>
                      </m:e>
                    </m:mr>
                    <m:mr>
                      <m:e>
                        <m:r>
                          <m:t>0</m:t>
                        </m:r>
                      </m:e>
                      <m:e>
                        <m:r>
                          <m:t>0</m:t>
                        </m:r>
                      </m:e>
                      <m:e>
                        <m:r>
                          <m:t>0</m:t>
                        </m:r>
                      </m:e>
                    </m:mr>
                    <m:mr>
                      <m:e>
                        <m:r>
                          <m:t>0</m:t>
                        </m:r>
                      </m:e>
                      <m:e>
                        <m:r>
                          <m:t>0</m:t>
                        </m:r>
                      </m:e>
                      <m:e>
                        <m:r>
                          <m:t>0</m:t>
                        </m:r>
                      </m:e>
                    </m:mr>
                    <m:mr>
                      <m:e>
                        <m:r>
                          <m:t>0</m:t>
                        </m:r>
                      </m:e>
                      <m:e>
                        <m:r>
                          <m:t>0</m:t>
                        </m:r>
                      </m:e>
                      <m:e>
                        <m:r>
                          <m:t>0</m:t>
                        </m:r>
                      </m:e>
                      <m:e>
                        <m:r>
                          <m:t>1</m:t>
                        </m:r>
                      </m:e>
                    </m:mr>
                  </m:m>
                </m:e>
              </m:d>
            </m:oMath>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0</m:t>
                        </m:r>
                      </m:e>
                    </m:mr>
                    <m:mr>
                      <m:e>
                        <m:r>
                          <m:t>0</m:t>
                        </m:r>
                      </m:e>
                      <m:e>
                        <m:r>
                          <m:t>0</m:t>
                        </m:r>
                      </m:e>
                      <m:e>
                        <m:r>
                          <m:t>0</m:t>
                        </m:r>
                      </m:e>
                    </m:mr>
                    <m:mr>
                      <m:e>
                        <m:r>
                          <m:t>1</m:t>
                        </m:r>
                      </m:e>
                      <m:e>
                        <m:r>
                          <m:t>0</m:t>
                        </m:r>
                      </m:e>
                      <m:e>
                        <m:r>
                          <m:t>0</m:t>
                        </m:r>
                      </m:e>
                    </m:mr>
                    <m:mr>
                      <m:e>
                        <m:r>
                          <m:t>0</m:t>
                        </m:r>
                      </m:e>
                      <m:e>
                        <m:r>
                          <m:t>0</m:t>
                        </m:r>
                      </m:e>
                      <m:e>
                        <m:r>
                          <m:t>0</m:t>
                        </m:r>
                      </m:e>
                    </m:mr>
                    <m:mr>
                      <m:e>
                        <m:r>
                          <m:t>0</m:t>
                        </m:r>
                      </m:e>
                      <m:e>
                        <m:r>
                          <m:t>0</m:t>
                        </m:r>
                      </m:e>
                      <m:e>
                        <m:r>
                          <m:t>0</m:t>
                        </m:r>
                      </m:e>
                      <m:e>
                        <m:r>
                          <m:t>0</m:t>
                        </m:r>
                      </m:e>
                    </m:mr>
                    <m:mr>
                      <m:e>
                        <m:r>
                          <m:t>1</m:t>
                        </m:r>
                      </m:e>
                      <m:e>
                        <m:r>
                          <m:t>0</m:t>
                        </m:r>
                      </m:e>
                      <m:e>
                        <m:r>
                          <m:t>0</m:t>
                        </m:r>
                      </m:e>
                      <m:e>
                        <m:r>
                          <m:t>0</m:t>
                        </m:r>
                      </m:e>
                    </m:mr>
                    <m:mr>
                      <m:e>
                        <m:r>
                          <m:t>0</m:t>
                        </m:r>
                      </m:e>
                      <m:e>
                        <m:r>
                          <m:t>0</m:t>
                        </m:r>
                      </m:e>
                      <m:e>
                        <m:r>
                          <m:t>0</m:t>
                        </m:r>
                      </m:e>
                      <m:e>
                        <m:r>
                          <m:t>0</m:t>
                        </m:r>
                      </m:e>
                    </m:mr>
                    <m:mr>
                      <m:e>
                        <m:r>
                          <m:t>0</m:t>
                        </m:r>
                      </m:e>
                      <m:e>
                        <m:r>
                          <m:t>1</m:t>
                        </m:r>
                      </m:e>
                      <m:e>
                        <m:r>
                          <m:t>0</m:t>
                        </m:r>
                      </m:e>
                      <m:e>
                        <m:r>
                          <m:t>0</m:t>
                        </m:r>
                      </m:e>
                    </m:mr>
                    <m:mr>
                      <m:e>
                        <m:r>
                          <m:t>0</m:t>
                        </m:r>
                      </m:e>
                      <m:e>
                        <m:r>
                          <m:t>0</m:t>
                        </m:r>
                      </m:e>
                      <m:e>
                        <m:r>
                          <m:t>1</m:t>
                        </m:r>
                      </m:e>
                    </m:mr>
                    <m:mr>
                      <m:e>
                        <m:r>
                          <m:t>0</m:t>
                        </m:r>
                      </m:e>
                      <m:e>
                        <m:r>
                          <m:t>0</m:t>
                        </m:r>
                      </m:e>
                      <m:e>
                        <m:r>
                          <m:t>0</m:t>
                        </m:r>
                      </m:e>
                      <m:e>
                        <m:r>
                          <m:t>1</m:t>
                        </m:r>
                      </m:e>
                    </m:mr>
                  </m:m>
                </m:e>
              </m:d>
            </m:oMath>
          </w:p>
        </w:tc>
      </w:tr>
    </w:tbl>
    <w:p>
      <w:pPr>
        <w:pStyle w:val="a0"/>
      </w:pPr>
      <w:r>
        <w:t xml:space="preserve">could identify a revolute joint and</w:t>
      </w:r>
      <w:r>
        <w:t xml:space="preserve"> </w:t>
      </w:r>
      <w:r>
        <w:t xml:space="preserve">‘</w:t>
      </w:r>
      <w:r>
        <w:t xml:space="preserve">P</w:t>
      </w:r>
      <w:r>
        <w:t xml:space="preserve">’</w:t>
      </w:r>
      <w:r>
        <w:t xml:space="preserve"> </w:t>
      </w:r>
      <w:r>
        <w:t xml:space="preserve">a prismatic one. However, some joints are characterized by both a type and a set of parameters. For example, a helical joint is characterized both by the fact that it is helical and a parameter that specifies the pitch of the helix. Each individual helical joint in a rigid-body system can have a different pitch; so parameters like this are a property of individual joints, rather than the joint model. To accommodate joint parameters, we define a joint type descriptor to be a data structure containing both a type code and the set of parameter values (if any) required for a joint of that type.</w:t>
      </w:r>
    </w:p>
    <w:p>
      <w:pPr>
        <w:pStyle w:val="1"/>
      </w:pPr>
      <w:bookmarkStart w:id="137" w:name="joint-model-calculation-routine"/>
      <w:r>
        <w:t xml:space="preserve">Joint Model Calculation Routine</w:t>
      </w:r>
      <w:bookmarkEnd w:id="137"/>
    </w:p>
    <w:p>
      <w:pPr>
        <w:pStyle w:val="FirstParagraph"/>
      </w:pPr>
      <w:r>
        <w:t xml:space="preserve">Subsequent chapters describe several dynamics algorithms, all of which make use of joint model data. To keep the algorithm descriptions simple, we assume the existence of a single function, called jcalc, that calculates all requested joint-related data in a single call. A specimen call to this function looks like this:</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e>
                <m:r>
                  <m:t>[</m:t>
                </m:r>
                <m:sSub>
                  <m:e>
                    <m:r>
                      <m:t>X</m:t>
                    </m:r>
                  </m:e>
                  <m:sub>
                    <m:r>
                      <m:rPr>
                        <m:sty m:val="p"/>
                      </m:rPr>
                      <m:t>J</m:t>
                    </m:r>
                  </m:sub>
                </m:sSub>
                <m:r>
                  <m:t>,</m:t>
                </m:r>
                <m:r>
                  <m:t>S</m:t>
                </m:r>
                <m:r>
                  <m:t>,</m:t>
                </m:r>
                <m:sSub>
                  <m:e>
                    <m:r>
                      <m:t>v</m:t>
                    </m:r>
                  </m:e>
                  <m:sub>
                    <m:r>
                      <m:rPr>
                        <m:sty m:val="p"/>
                      </m:rPr>
                      <m:t>J</m:t>
                    </m:r>
                  </m:sub>
                </m:sSub>
                <m:r>
                  <m:t>,</m:t>
                </m:r>
                <m:sSub>
                  <m:e>
                    <m:r>
                      <m:t>c</m:t>
                    </m:r>
                  </m:e>
                  <m:sub>
                    <m:r>
                      <m:rPr>
                        <m:sty m:val="p"/>
                      </m:rPr>
                      <m:t>J</m:t>
                    </m:r>
                  </m:sub>
                </m:sSub>
                <m:r>
                  <m:t>]</m:t>
                </m:r>
                <m:r>
                  <m:t>=</m:t>
                </m:r>
                <m:r>
                  <m:rPr>
                    <m:sty m:val="p"/>
                  </m:rPr>
                  <m:t>j</m:t>
                </m:r>
                <m:r>
                  <m:rPr>
                    <m:sty m:val="p"/>
                  </m:rPr>
                  <m:t>c</m:t>
                </m:r>
                <m:r>
                  <m:rPr>
                    <m:sty m:val="p"/>
                  </m:rPr>
                  <m:t>a</m:t>
                </m:r>
                <m:r>
                  <m:rPr>
                    <m:sty m:val="p"/>
                  </m:rPr>
                  <m:t>l</m:t>
                </m:r>
                <m:r>
                  <m:rPr>
                    <m:sty m:val="p"/>
                  </m:rPr>
                  <m:t>c</m:t>
                </m:r>
                <m:r>
                  <m:t>(</m:t>
                </m:r>
                <m:r>
                  <m:t>t</m:t>
                </m:r>
                <m:r>
                  <m:t>y</m:t>
                </m:r>
                <m:r>
                  <m:t>p</m:t>
                </m:r>
                <m:r>
                  <m:t>e</m:t>
                </m:r>
                <m:r>
                  <m:t>,</m:t>
                </m:r>
                <m:r>
                  <m:t>q</m:t>
                </m:r>
                <m:r>
                  <m:t>,</m:t>
                </m:r>
                <m:r>
                  <m:t>α</m:t>
                </m:r>
                <m:r>
                  <m:t>)</m:t>
                </m:r>
              </m:e>
              <m:e/>
              <m:e>
                <m:r>
                  <m:rPr>
                    <m:sty m:val="p"/>
                  </m:rPr>
                  <m:t>(</m:t>
                </m:r>
                <m:r>
                  <m:rPr>
                    <m:sty m:val="p"/>
                  </m:rPr>
                  <m:t>e</m:t>
                </m:r>
                <m:r>
                  <m:rPr>
                    <m:sty m:val="p"/>
                  </m:rPr>
                  <m:t>x</m:t>
                </m:r>
                <m:r>
                  <m:rPr>
                    <m:sty m:val="p"/>
                  </m:rPr>
                  <m:t>p</m:t>
                </m:r>
                <m:r>
                  <m:rPr>
                    <m:sty m:val="p"/>
                  </m:rPr>
                  <m:t>l</m:t>
                </m:r>
                <m:r>
                  <m:rPr>
                    <m:sty m:val="p"/>
                  </m:rPr>
                  <m:t>i</m:t>
                </m:r>
                <m:r>
                  <m:rPr>
                    <m:sty m:val="p"/>
                  </m:rPr>
                  <m:t>c</m:t>
                </m:r>
                <m:r>
                  <m:rPr>
                    <m:sty m:val="p"/>
                  </m:rPr>
                  <m:t>i</m:t>
                </m:r>
                <m:r>
                  <m:rPr>
                    <m:sty m:val="p"/>
                  </m:rPr>
                  <m:t>t</m:t>
                </m:r>
                <m:r>
                  <m:rPr>
                    <m:sty m:val="p"/>
                  </m:rPr>
                  <m:t> </m:t>
                </m:r>
                <m:r>
                  <m:rPr>
                    <m:sty m:val="p"/>
                  </m:rPr>
                  <m:t>j</m:t>
                </m:r>
                <m:r>
                  <m:rPr>
                    <m:sty m:val="p"/>
                  </m:rPr>
                  <m:t>o</m:t>
                </m:r>
                <m:r>
                  <m:rPr>
                    <m:sty m:val="p"/>
                  </m:rPr>
                  <m:t>i</m:t>
                </m:r>
                <m:r>
                  <m:rPr>
                    <m:sty m:val="p"/>
                  </m:rPr>
                  <m:t>n</m:t>
                </m:r>
                <m:r>
                  <m:rPr>
                    <m:sty m:val="p"/>
                  </m:rPr>
                  <m:t>t</m:t>
                </m:r>
                <m:r>
                  <m:rPr>
                    <m:sty m:val="p"/>
                  </m:rPr>
                  <m:t> </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r>
                  <m:rPr>
                    <m:sty m:val="p"/>
                  </m:rPr>
                  <m:t>)</m:t>
                </m:r>
              </m:e>
            </m:mr>
            <m:mr>
              <m:e/>
              <m:e>
                <m:r>
                  <m:t>[</m:t>
                </m:r>
                <m:r>
                  <m:t>δ</m:t>
                </m:r>
                <m:r>
                  <m:t>,</m:t>
                </m:r>
                <m:r>
                  <m:t>T</m:t>
                </m:r>
                <m:r>
                  <m:t>]</m:t>
                </m:r>
                <m:r>
                  <m:t>=</m:t>
                </m:r>
                <m:r>
                  <m:rPr>
                    <m:sty m:val="p"/>
                  </m:rPr>
                  <m:t>j</m:t>
                </m:r>
                <m:r>
                  <m:rPr>
                    <m:sty m:val="p"/>
                  </m:rPr>
                  <m:t>c</m:t>
                </m:r>
                <m:r>
                  <m:rPr>
                    <m:sty m:val="p"/>
                  </m:rPr>
                  <m:t>a</m:t>
                </m:r>
                <m:r>
                  <m:rPr>
                    <m:sty m:val="p"/>
                  </m:rPr>
                  <m:t>l</m:t>
                </m:r>
                <m:r>
                  <m:rPr>
                    <m:sty m:val="p"/>
                  </m:rPr>
                  <m:t>c</m:t>
                </m:r>
                <m:r>
                  <m:t>(</m:t>
                </m:r>
                <m:r>
                  <m:t>t</m:t>
                </m:r>
                <m:r>
                  <m:t>y</m:t>
                </m:r>
                <m:r>
                  <m:t>p</m:t>
                </m:r>
                <m:r>
                  <m:t>e</m:t>
                </m:r>
                <m:r>
                  <m:t>,</m:t>
                </m:r>
                <m:sSup>
                  <m:e>
                    <m:r>
                      <m:t> </m:t>
                    </m:r>
                  </m:e>
                  <m:sup>
                    <m:r>
                      <m:t>s</m:t>
                    </m:r>
                  </m:sup>
                </m:sSup>
                <m:sSub>
                  <m:e>
                    <m:r>
                      <m:t>X</m:t>
                    </m:r>
                  </m:e>
                  <m:sub>
                    <m:r>
                      <m:t>p</m:t>
                    </m:r>
                  </m:sub>
                </m:sSub>
                <m:r>
                  <m:t>)</m:t>
                </m:r>
              </m:e>
              <m:e/>
              <m:e>
                <m:r>
                  <m:rPr>
                    <m:sty m:val="p"/>
                  </m:rPr>
                  <m:t>(</m:t>
                </m:r>
                <m:r>
                  <m:rPr>
                    <m:sty m:val="p"/>
                  </m:rPr>
                  <m:t>i</m:t>
                </m:r>
                <m:r>
                  <m:rPr>
                    <m:sty m:val="p"/>
                  </m:rPr>
                  <m:t>m</m:t>
                </m:r>
                <m:r>
                  <m:rPr>
                    <m:sty m:val="p"/>
                  </m:rPr>
                  <m:t>p</m:t>
                </m:r>
                <m:r>
                  <m:rPr>
                    <m:sty m:val="p"/>
                  </m:rPr>
                  <m:t>l</m:t>
                </m:r>
                <m:r>
                  <m:rPr>
                    <m:sty m:val="p"/>
                  </m:rPr>
                  <m:t>i</m:t>
                </m:r>
                <m:r>
                  <m:rPr>
                    <m:sty m:val="p"/>
                  </m:rPr>
                  <m:t>c</m:t>
                </m:r>
                <m:r>
                  <m:rPr>
                    <m:sty m:val="p"/>
                  </m:rPr>
                  <m:t>i</m:t>
                </m:r>
                <m:r>
                  <m:rPr>
                    <m:sty m:val="p"/>
                  </m:rPr>
                  <m:t>t</m:t>
                </m:r>
                <m:r>
                  <m:rPr>
                    <m:sty m:val="p"/>
                  </m:rPr>
                  <m:t> </m:t>
                </m:r>
                <m:r>
                  <m:rPr>
                    <m:sty m:val="p"/>
                  </m:rPr>
                  <m:t>j</m:t>
                </m:r>
                <m:r>
                  <m:rPr>
                    <m:sty m:val="p"/>
                  </m:rPr>
                  <m:t>o</m:t>
                </m:r>
                <m:r>
                  <m:rPr>
                    <m:sty m:val="p"/>
                  </m:rPr>
                  <m:t>i</m:t>
                </m:r>
                <m:r>
                  <m:rPr>
                    <m:sty m:val="p"/>
                  </m:rPr>
                  <m:t>n</m:t>
                </m:r>
                <m:r>
                  <m:rPr>
                    <m:sty m:val="p"/>
                  </m:rPr>
                  <m:t>t</m:t>
                </m:r>
                <m:r>
                  <m:rPr>
                    <m:sty m:val="p"/>
                  </m:rPr>
                  <m:t> </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r>
                  <m:rPr>
                    <m:sty m:val="p"/>
                  </m:rPr>
                  <m:t>)</m:t>
                </m:r>
              </m:e>
            </m:mr>
            <m:mr>
              <m:e/>
              <m:e>
                <m:r>
                  <m:t>[</m:t>
                </m:r>
                <m:acc>
                  <m:accPr>
                    <m:chr m:val="̇"/>
                  </m:accPr>
                  <m:e>
                    <m:r>
                      <m:t>q</m:t>
                    </m:r>
                  </m:e>
                </m:acc>
                <m:r>
                  <m:t>]</m:t>
                </m:r>
                <m:r>
                  <m:t>=</m:t>
                </m:r>
                <m:r>
                  <m:rPr>
                    <m:sty m:val="p"/>
                  </m:rPr>
                  <m:t>j</m:t>
                </m:r>
                <m:r>
                  <m:rPr>
                    <m:sty m:val="p"/>
                  </m:rPr>
                  <m:t>c</m:t>
                </m:r>
                <m:r>
                  <m:rPr>
                    <m:sty m:val="p"/>
                  </m:rPr>
                  <m:t>a</m:t>
                </m:r>
                <m:r>
                  <m:rPr>
                    <m:sty m:val="p"/>
                  </m:rPr>
                  <m:t>l</m:t>
                </m:r>
                <m:r>
                  <m:rPr>
                    <m:sty m:val="p"/>
                  </m:rPr>
                  <m:t>c</m:t>
                </m:r>
                <m:r>
                  <m:t>(</m:t>
                </m:r>
                <m:r>
                  <m:t>t</m:t>
                </m:r>
                <m:r>
                  <m:t>y</m:t>
                </m:r>
                <m:r>
                  <m:t>p</m:t>
                </m:r>
                <m:r>
                  <m:t>e</m:t>
                </m:r>
                <m:r>
                  <m:t>,</m:t>
                </m:r>
                <m:r>
                  <m:t>q</m:t>
                </m:r>
                <m:r>
                  <m:t>,</m:t>
                </m:r>
                <m:r>
                  <m:t>α</m:t>
                </m:r>
                <m:r>
                  <m:t>)</m:t>
                </m:r>
              </m:e>
              <m:e/>
              <m:e>
                <m:r>
                  <m:rPr>
                    <m:sty m:val="p"/>
                  </m:rPr>
                  <m:t>(</m:t>
                </m:r>
                <m:r>
                  <m:rPr>
                    <m:sty m:val="p"/>
                  </m:rPr>
                  <m:t>f</m:t>
                </m:r>
                <m:r>
                  <m:rPr>
                    <m:sty m:val="p"/>
                  </m:rPr>
                  <m:t>o</m:t>
                </m:r>
                <m:r>
                  <m:rPr>
                    <m:sty m:val="p"/>
                  </m:rPr>
                  <m:t>r</m:t>
                </m:r>
                <m:r>
                  <m:rPr>
                    <m:sty m:val="p"/>
                  </m:rPr>
                  <m:t> </m:t>
                </m:r>
                <m:r>
                  <m:rPr>
                    <m:sty m:val="p"/>
                  </m:rPr>
                  <m:t>q</m:t>
                </m:r>
                <m:r>
                  <m:rPr>
                    <m:sty m:val="p"/>
                  </m:rPr>
                  <m:t>d</m:t>
                </m:r>
                <m:r>
                  <m:rPr>
                    <m:sty m:val="p"/>
                  </m:rPr>
                  <m:t>f</m:t>
                </m:r>
                <m:r>
                  <m:rPr>
                    <m:sty m:val="p"/>
                  </m:rPr>
                  <m:t>n</m:t>
                </m:r>
                <m:r>
                  <m:rPr>
                    <m:sty m:val="p"/>
                  </m:rPr>
                  <m:t> </m:t>
                </m:r>
                <m:r>
                  <m:rPr>
                    <m:sty m:val="p"/>
                  </m:rPr>
                  <m:t>(</m:t>
                </m:r>
                <m:r>
                  <m:rPr>
                    <m:sty m:val="p"/>
                  </m:rPr>
                  <m:t>E</m:t>
                </m:r>
                <m:r>
                  <m:rPr>
                    <m:sty m:val="p"/>
                  </m:rPr>
                  <m:t>q</m:t>
                </m:r>
                <m:r>
                  <m:rPr>
                    <m:sty m:val="p"/>
                  </m:rPr>
                  <m:t>.</m:t>
                </m:r>
                <m:r>
                  <m:rPr>
                    <m:sty m:val="p"/>
                  </m:rPr>
                  <m:t> </m:t>
                </m:r>
                <m:r>
                  <m:rPr>
                    <m:sty m:val="p"/>
                  </m:rPr>
                  <m:t>3</m:t>
                </m:r>
                <m:r>
                  <m:rPr>
                    <m:sty m:val="p"/>
                  </m:rPr>
                  <m:t>.</m:t>
                </m:r>
                <m:r>
                  <m:rPr>
                    <m:sty m:val="p"/>
                  </m:rPr>
                  <m:t>7</m:t>
                </m:r>
                <m:r>
                  <m:rPr>
                    <m:sty m:val="p"/>
                  </m:rPr>
                  <m:t>)</m:t>
                </m:r>
                <m:r>
                  <m:rPr>
                    <m:sty m:val="p"/>
                  </m:rPr>
                  <m:t>)</m:t>
                </m:r>
              </m:e>
            </m:mr>
          </m:m>
        </m:oMath>
      </m:oMathPara>
    </w:p>
    <w:p>
      <w:pPr>
        <w:pStyle w:val="FirstParagraph"/>
      </w:pPr>
      <w:r>
        <w:t xml:space="preserve">In each case, the expression on the left is a list of requested return values, and the argument type refers to a joint type descriptor (e.g. jtype(i)). The use of jcalc to calculate implicit joint constraints is covered in Chapter 8, and its use to calculate</w:t>
      </w:r>
      <w:r>
        <w:t xml:space="preserve"> </w:t>
      </w:r>
      <m:oMath>
        <m:acc>
          <m:accPr>
            <m:chr m:val="̇"/>
          </m:accPr>
          <m:e>
            <m:r>
              <m:rPr>
                <m:sty m:val="b"/>
              </m:rPr>
              <m:t>q</m:t>
            </m:r>
          </m:e>
        </m:acc>
      </m:oMath>
      <w:r>
        <w:t xml:space="preserve"> </w:t>
      </w:r>
      <w:r>
        <w:t xml:space="preserve">is covered later in this chapter. In the algorithm listings, we generally assume that</w:t>
      </w:r>
      <w:r>
        <w:t xml:space="preserve"> </w:t>
      </w:r>
      <m:oMath>
        <m:r>
          <m:rPr>
            <m:sty m:val="b"/>
          </m:rPr>
          <m:t>α</m:t>
        </m:r>
        <m:r>
          <m:t>=</m:t>
        </m:r>
        <m:acc>
          <m:accPr>
            <m:chr m:val="̇"/>
          </m:accPr>
          <m:e>
            <m:r>
              <m:rPr>
                <m:sty m:val="b"/>
              </m:rPr>
              <m:t>q</m:t>
            </m:r>
          </m:e>
        </m:acc>
      </m:oMath>
      <w:r>
        <w:t xml:space="preserve">, and use</w:t>
      </w:r>
      <w:r>
        <w:t xml:space="preserve"> </w:t>
      </w:r>
      <m:oMath>
        <m:acc>
          <m:accPr>
            <m:chr m:val="̇"/>
          </m:accPr>
          <m:e>
            <m:r>
              <m:rPr>
                <m:sty m:val="b"/>
              </m:rPr>
              <m:t>q</m:t>
            </m:r>
          </m:e>
        </m:acc>
      </m:oMath>
      <w:r>
        <w:t xml:space="preserve"> </w:t>
      </w:r>
      <w:r>
        <w:t xml:space="preserve">in place of</w:t>
      </w:r>
      <w:r>
        <w:t xml:space="preserve"> </w:t>
      </w:r>
      <m:oMath>
        <m:r>
          <m:rPr>
            <m:sty m:val="b"/>
          </m:rPr>
          <m:t>α</m:t>
        </m:r>
      </m:oMath>
      <w:r>
        <w:t xml:space="preserve"> </w:t>
      </w:r>
      <w:r>
        <w:t xml:space="preserve">in the argument lists. If a joint depends explicitly on time, then time must be added as a final argument in the list. Note that</w:t>
      </w:r>
      <w:r>
        <w:t xml:space="preserve"> </w:t>
      </w:r>
      <m:oMath>
        <m:sSub>
          <m:e>
            <m:r>
              <m:rPr>
                <m:sty m:val="b"/>
              </m:rPr>
              <m:t>v</m:t>
            </m:r>
          </m:e>
          <m:sub>
            <m:r>
              <m:rPr>
                <m:sty m:val="p"/>
              </m:rPr>
              <m:t>J</m:t>
            </m:r>
          </m:sub>
        </m:sSub>
      </m:oMath>
      <w:r>
        <w:t xml:space="preserve">,</w:t>
      </w:r>
      <w:r>
        <w:t xml:space="preserve"> </w:t>
      </w:r>
      <m:oMath>
        <m:sSub>
          <m:e>
            <m:r>
              <m:rPr>
                <m:sty m:val="b"/>
              </m:rPr>
              <m:t>c</m:t>
            </m:r>
          </m:e>
          <m:sub>
            <m:r>
              <m:rPr>
                <m:sty m:val="p"/>
              </m:rPr>
              <m:t>J</m:t>
            </m:r>
          </m:sub>
        </m:sSub>
      </m:oMath>
      <w:r>
        <w:t xml:space="preserve">,</w:t>
      </w:r>
      <w:r>
        <w:t xml:space="preserve"> </w:t>
      </w:r>
      <m:oMath>
        <m:r>
          <m:rPr>
            <m:sty m:val="b"/>
          </m:rPr>
          <m:t>S</m:t>
        </m:r>
      </m:oMath>
      <w:r>
        <w:t xml:space="preserve"> </w:t>
      </w:r>
      <w:r>
        <w:t xml:space="preserve">and</w:t>
      </w:r>
      <w:r>
        <w:t xml:space="preserve"> </w:t>
      </w:r>
      <m:oMath>
        <m:r>
          <m:rPr>
            <m:sty m:val="b"/>
          </m:rPr>
          <m:t>T</m:t>
        </m:r>
      </m:oMath>
      <w:r>
        <w:t xml:space="preserve"> </w:t>
      </w:r>
      <w:r>
        <w:t xml:space="preserve">are all expressed in</w:t>
      </w:r>
      <w:r>
        <w:t xml:space="preserve"> </w:t>
      </w:r>
      <m:oMath>
        <m:sSub>
          <m:e>
            <m:r>
              <m:t>F</m:t>
            </m:r>
          </m:e>
          <m:sub>
            <m:r>
              <m:t>s</m:t>
            </m:r>
          </m:sub>
        </m:sSub>
      </m:oMath>
      <w:r>
        <w:t xml:space="preserve"> </w:t>
      </w:r>
      <w:r>
        <w:t xml:space="preserve">coordinates. Expressions for</w:t>
      </w:r>
      <w:r>
        <w:t xml:space="preserve"> </w:t>
      </w:r>
      <m:oMath>
        <m:sSub>
          <m:e>
            <m:r>
              <m:rPr>
                <m:sty m:val="b"/>
              </m:rPr>
              <m:t>v</m:t>
            </m:r>
          </m:e>
          <m:sub>
            <m:r>
              <m:rPr>
                <m:sty m:val="p"/>
              </m:rPr>
              <m:t>J</m:t>
            </m:r>
          </m:sub>
        </m:sSub>
      </m:oMath>
      <w:r>
        <w:t xml:space="preserve"> </w:t>
      </w:r>
      <w:r>
        <w:t xml:space="preserve">and</w:t>
      </w:r>
      <w:r>
        <w:t xml:space="preserve"> </w:t>
      </w:r>
      <m:oMath>
        <m:sSub>
          <m:e>
            <m:r>
              <m:rPr>
                <m:sty m:val="b"/>
              </m:rPr>
              <m:t>c</m:t>
            </m:r>
          </m:e>
          <m:sub>
            <m:r>
              <m:rPr>
                <m:sty m:val="p"/>
              </m:rPr>
              <m:t>J</m:t>
            </m:r>
          </m:sub>
        </m:sSub>
      </m:oMath>
      <w:r>
        <w:t xml:space="preserve"> </w:t>
      </w:r>
      <w:r>
        <w:t xml:space="preserve">are given in Section 3.5.</w:t>
      </w:r>
    </w:p>
    <w:p>
      <w:pPr>
        <w:pStyle w:val="a0"/>
      </w:pPr>
      <w:r>
        <w:t xml:space="preserve">Example 4.4 Example 4.3 showed how to calculate the coordinate transform</w:t>
      </w:r>
      <w:r>
        <w:t xml:space="preserve"> </w:t>
      </w:r>
      <m:oMath>
        <m:sSup>
          <m:e>
            <m:r>
              <m:t>​</m:t>
            </m:r>
          </m:e>
          <m:sup>
            <m:r>
              <m:t>i</m:t>
            </m:r>
          </m:sup>
        </m:sSup>
        <m:sSub>
          <m:e>
            <m:r>
              <m:rPr>
                <m:sty m:val="b"/>
              </m:rPr>
              <m:t>X</m:t>
            </m:r>
          </m:e>
          <m:sub>
            <m:r>
              <m:t>0</m:t>
            </m:r>
          </m:sub>
        </m:sSub>
      </m:oMath>
      <w:r>
        <w:t xml:space="preserve"> </w:t>
      </w:r>
      <w:r>
        <w:t xml:space="preserve">for each body in a kinematic tree. We now extend this example to calculate both</w:t>
      </w:r>
      <w:r>
        <w:t xml:space="preserve"> </w:t>
      </w:r>
      <m:oMath>
        <m:sSup>
          <m:e>
            <m:r>
              <m:t>​</m:t>
            </m:r>
          </m:e>
          <m:sup>
            <m:r>
              <m:t>i</m:t>
            </m:r>
          </m:sup>
        </m:sSup>
        <m:sSub>
          <m:e>
            <m:r>
              <m:rPr>
                <m:sty m:val="b"/>
              </m:rPr>
              <m:t>X</m:t>
            </m:r>
          </m:e>
          <m:sub>
            <m:r>
              <m:t>0</m:t>
            </m:r>
          </m:sub>
        </m:sSub>
      </m:oMath>
      <w:r>
        <w:t xml:space="preserve"> </w:t>
      </w:r>
      <w:r>
        <w:t xml:space="preserve">and</w:t>
      </w:r>
      <w:r>
        <w:t xml:space="preserve"> </w:t>
      </w:r>
      <m:oMath>
        <m:sSup>
          <m:e>
            <m:r>
              <m:t>​</m:t>
            </m:r>
          </m:e>
          <m:sup>
            <m:r>
              <m:t>0</m:t>
            </m:r>
          </m:sup>
        </m:sSup>
        <m:sSub>
          <m:e>
            <m:r>
              <m:rPr>
                <m:sty m:val="b"/>
              </m:rPr>
              <m:t>v</m:t>
            </m:r>
          </m:e>
          <m:sub>
            <m:r>
              <m:t>i</m:t>
            </m:r>
          </m:sub>
        </m:sSub>
      </m:oMath>
      <w:r>
        <w:t xml:space="preserve"> </w:t>
      </w:r>
      <w:r>
        <w:t xml:space="preserve">(the velocity of body</w:t>
      </w:r>
      <w:r>
        <w:t xml:space="preserve"> </w:t>
      </w:r>
      <m:oMath>
        <m:r>
          <m:t>i</m:t>
        </m:r>
      </m:oMath>
      <w:r>
        <w:t xml:space="preserve"> </w:t>
      </w:r>
      <w:r>
        <w:t xml:space="preserve">expressed in base coordinates). The algorithm to accomplish this is</w:t>
      </w:r>
    </w:p>
    <w:p>
      <w:pPr>
        <w:pStyle w:val="a0"/>
      </w:pPr>
      <m:oMathPara>
        <m:oMathParaPr>
          <m:jc m:val="center"/>
        </m:oMathParaPr>
        <m:oMath>
          <m:m>
            <m:mPr>
              <m:baseJc m:val="center"/>
              <m:plcHide m:val="1"/>
              <m:mcs>
                <m:mc>
                  <m:mcPr>
                    <m:mcJc m:val="right"/>
                    <m:count m:val="1"/>
                  </m:mcPr>
                </m:mc>
                <m:mc>
                  <m:mcPr>
                    <m:mcJc m:val="left"/>
                    <m:count m:val="1"/>
                  </m:mcPr>
                </m:mc>
              </m:mcs>
            </m:mPr>
            <m:mr>
              <m:e/>
              <m:e>
                <m:sSup>
                  <m:e>
                    <m:r>
                      <m:t>​</m:t>
                    </m:r>
                  </m:e>
                  <m:sup>
                    <m:r>
                      <m:t>0</m:t>
                    </m:r>
                  </m:sup>
                </m:sSup>
                <m:sSub>
                  <m:e>
                    <m:r>
                      <m:rPr>
                        <m:sty m:val="b"/>
                      </m:rPr>
                      <m:t>v</m:t>
                    </m:r>
                  </m:e>
                  <m:sub>
                    <m:r>
                      <m:t>0</m:t>
                    </m:r>
                  </m:sub>
                </m:sSub>
                <m:r>
                  <m:t>=</m:t>
                </m:r>
                <m:r>
                  <m:t>0</m:t>
                </m:r>
              </m:e>
            </m:mr>
            <m:mr>
              <m:e/>
              <m:e>
                <m:r>
                  <m:rPr>
                    <m:sty m:val="p"/>
                  </m:rPr>
                  <m:t>f</m:t>
                </m:r>
                <m:r>
                  <m:rPr>
                    <m:sty m:val="p"/>
                  </m:rPr>
                  <m:t>o</m:t>
                </m:r>
                <m:r>
                  <m:rPr>
                    <m:sty m:val="p"/>
                  </m:rPr>
                  <m:t>r</m:t>
                </m:r>
                <m:r>
                  <m:rPr>
                    <m:sty m:val="p"/>
                  </m:rPr>
                  <m:t> </m:t>
                </m:r>
                <m:r>
                  <m:t>i</m:t>
                </m:r>
                <m:r>
                  <m:t>=</m:t>
                </m:r>
                <m:r>
                  <m:t>1</m:t>
                </m:r>
                <m:r>
                  <m:rPr>
                    <m:sty m:val="p"/>
                  </m:rPr>
                  <m:t> </m:t>
                </m:r>
                <m:r>
                  <m:rPr>
                    <m:sty m:val="p"/>
                  </m:rPr>
                  <m:t>t</m:t>
                </m:r>
                <m:r>
                  <m:rPr>
                    <m:sty m:val="p"/>
                  </m:rPr>
                  <m:t>o</m:t>
                </m:r>
                <m:r>
                  <m:rPr>
                    <m:sty m:val="p"/>
                  </m:rPr>
                  <m:t> </m:t>
                </m:r>
                <m:sSub>
                  <m:e>
                    <m:r>
                      <m:t>N</m:t>
                    </m:r>
                  </m:e>
                  <m:sub>
                    <m:r>
                      <m:t>B</m:t>
                    </m:r>
                  </m:sub>
                </m:sSub>
                <m:r>
                  <m:rPr>
                    <m:sty m:val="p"/>
                  </m:rPr>
                  <m:t> </m:t>
                </m:r>
                <m:r>
                  <m:rPr>
                    <m:sty m:val="p"/>
                  </m:rPr>
                  <m:t>d</m:t>
                </m:r>
                <m:r>
                  <m:rPr>
                    <m:sty m:val="p"/>
                  </m:rPr>
                  <m:t>o</m:t>
                </m:r>
                <m:r>
                  <m:rPr>
                    <m:sty m:val="p"/>
                  </m:rPr>
                  <m:t> </m:t>
                </m:r>
              </m:e>
            </m:mr>
            <m:mr>
              <m:e/>
              <m:e>
                <m:d>
                  <m:dPr>
                    <m:begChr m:val="["/>
                    <m:endChr m:val="]"/>
                    <m:grow/>
                  </m:dPr>
                  <m:e>
                    <m:sSub>
                      <m:e>
                        <m:r>
                          <m:rPr>
                            <m:sty m:val="b"/>
                          </m:rPr>
                          <m:t>X</m:t>
                        </m:r>
                      </m:e>
                      <m:sub>
                        <m:r>
                          <m:rPr>
                            <m:sty m:val="p"/>
                          </m:rPr>
                          <m:t>J</m:t>
                        </m:r>
                      </m:sub>
                    </m:sSub>
                    <m:r>
                      <m:t>,</m:t>
                    </m:r>
                    <m:sSub>
                      <m:e>
                        <m:r>
                          <m:rPr>
                            <m:sty m:val="b"/>
                          </m:rPr>
                          <m:t>v</m:t>
                        </m:r>
                      </m:e>
                      <m:sub>
                        <m:r>
                          <m:rPr>
                            <m:sty m:val="p"/>
                          </m:rPr>
                          <m:t>J</m:t>
                        </m:r>
                      </m:sub>
                    </m:sSub>
                  </m:e>
                </m:d>
                <m:r>
                  <m:t>=</m:t>
                </m:r>
                <m:r>
                  <m:rPr>
                    <m:sty m:val="p"/>
                  </m:rPr>
                  <m:t>j</m:t>
                </m:r>
                <m:r>
                  <m:rPr>
                    <m:sty m:val="p"/>
                  </m:rPr>
                  <m:t>c</m:t>
                </m:r>
                <m:r>
                  <m:rPr>
                    <m:sty m:val="p"/>
                  </m:rPr>
                  <m:t>a</m:t>
                </m:r>
                <m:r>
                  <m:rPr>
                    <m:sty m:val="p"/>
                  </m:rPr>
                  <m:t>l</m:t>
                </m:r>
                <m:r>
                  <m:rPr>
                    <m:sty m:val="p"/>
                  </m:rPr>
                  <m:t>c</m:t>
                </m:r>
                <m:r>
                  <m:t>(</m:t>
                </m:r>
                <m:r>
                  <m:rPr>
                    <m:sty m:val="p"/>
                  </m:rPr>
                  <m:t>j</m:t>
                </m:r>
                <m:r>
                  <m:rPr>
                    <m:sty m:val="p"/>
                  </m:rPr>
                  <m:t>t</m:t>
                </m:r>
                <m:r>
                  <m:rPr>
                    <m:sty m:val="p"/>
                  </m:rPr>
                  <m:t>y</m:t>
                </m:r>
                <m:r>
                  <m:rPr>
                    <m:sty m:val="p"/>
                  </m:rPr>
                  <m:t>p</m:t>
                </m:r>
                <m:r>
                  <m:rPr>
                    <m:sty m:val="p"/>
                  </m:rPr>
                  <m:t>e</m:t>
                </m:r>
                <m:r>
                  <m:t>(</m:t>
                </m:r>
                <m:r>
                  <m:t>i</m:t>
                </m:r>
                <m:r>
                  <m:t>)</m:t>
                </m:r>
                <m:r>
                  <m:t>,</m:t>
                </m:r>
                <m:sSub>
                  <m:e>
                    <m:r>
                      <m:rPr>
                        <m:sty m:val="b"/>
                      </m:rPr>
                      <m:t>q</m:t>
                    </m:r>
                  </m:e>
                  <m:sub>
                    <m:r>
                      <m:t>i</m:t>
                    </m:r>
                  </m:sub>
                </m:sSub>
                <m:r>
                  <m:t>,</m:t>
                </m:r>
                <m:sSub>
                  <m:e>
                    <m:acc>
                      <m:accPr>
                        <m:chr m:val="̇"/>
                      </m:accPr>
                      <m:e>
                        <m:r>
                          <m:rPr>
                            <m:sty m:val="b"/>
                          </m:rPr>
                          <m:t>q</m:t>
                        </m:r>
                      </m:e>
                    </m:acc>
                  </m:e>
                  <m:sub>
                    <m:r>
                      <m:t>i</m:t>
                    </m:r>
                  </m:sub>
                </m:sSub>
                <m:r>
                  <m:t>)</m:t>
                </m:r>
              </m:e>
            </m:mr>
            <m:mr>
              <m:e/>
              <m:e>
                <m:sSub>
                  <m:e>
                    <m:limUpp>
                      <m:e>
                        <m:r>
                          <m:rPr>
                            <m:sty m:val="b"/>
                          </m:rPr>
                          <m:t>X</m:t>
                        </m:r>
                      </m:e>
                      <m:lim>
                        <m:r>
                          <m:t>i</m:t>
                        </m:r>
                      </m:lim>
                    </m:limUpp>
                  </m:e>
                  <m:sub>
                    <m:r>
                      <m:t>λ</m:t>
                    </m:r>
                    <m:r>
                      <m:t>(</m:t>
                    </m:r>
                    <m:r>
                      <m:t>i</m:t>
                    </m:r>
                    <m:r>
                      <m:t>)</m:t>
                    </m:r>
                  </m:sub>
                </m:sSub>
                <m:r>
                  <m:t>=</m:t>
                </m:r>
                <m:sSub>
                  <m:e>
                    <m:r>
                      <m:rPr>
                        <m:sty m:val="b"/>
                      </m:rPr>
                      <m:t>X</m:t>
                    </m:r>
                  </m:e>
                  <m:sub>
                    <m:r>
                      <m:rPr>
                        <m:sty m:val="p"/>
                      </m:rPr>
                      <m:t>J</m:t>
                    </m:r>
                  </m:sub>
                </m:sSub>
                <m:sSub>
                  <m:e>
                    <m:r>
                      <m:rPr>
                        <m:sty m:val="b"/>
                      </m:rPr>
                      <m:t>X</m:t>
                    </m:r>
                  </m:e>
                  <m:sub>
                    <m:r>
                      <m:rPr>
                        <m:sty m:val="p"/>
                      </m:rPr>
                      <m:t>T</m:t>
                    </m:r>
                  </m:sub>
                </m:sSub>
                <m:r>
                  <m:t>(</m:t>
                </m:r>
                <m:r>
                  <m:t>i</m:t>
                </m:r>
                <m:r>
                  <m:t>)</m:t>
                </m:r>
              </m:e>
            </m:mr>
            <m:mr>
              <m:e/>
              <m:e>
                <m:r>
                  <m:rPr>
                    <m:sty m:val="p"/>
                  </m:rPr>
                  <m:t>i</m:t>
                </m:r>
                <m:r>
                  <m:rPr>
                    <m:sty m:val="p"/>
                  </m:rPr>
                  <m:t>f</m:t>
                </m:r>
                <m:r>
                  <m:rPr>
                    <m:sty m:val="p"/>
                  </m:rPr>
                  <m:t> </m:t>
                </m:r>
                <m:r>
                  <m:t>λ</m:t>
                </m:r>
                <m:r>
                  <m:t>(</m:t>
                </m:r>
                <m:r>
                  <m:t>i</m:t>
                </m:r>
                <m:r>
                  <m:t>)</m:t>
                </m:r>
                <m:r>
                  <m:t>≠</m:t>
                </m:r>
                <m:r>
                  <m:t>0</m:t>
                </m:r>
                <m:r>
                  <m:rPr>
                    <m:sty m:val="p"/>
                  </m:rPr>
                  <m:t> </m:t>
                </m:r>
                <m:r>
                  <m:rPr>
                    <m:sty m:val="p"/>
                  </m:rPr>
                  <m:t>t</m:t>
                </m:r>
                <m:r>
                  <m:rPr>
                    <m:sty m:val="p"/>
                  </m:rPr>
                  <m:t>h</m:t>
                </m:r>
                <m:r>
                  <m:rPr>
                    <m:sty m:val="p"/>
                  </m:rPr>
                  <m:t>e</m:t>
                </m:r>
                <m:r>
                  <m:rPr>
                    <m:sty m:val="p"/>
                  </m:rPr>
                  <m:t>n</m:t>
                </m:r>
                <m:r>
                  <m:rPr>
                    <m:sty m:val="p"/>
                  </m:rPr>
                  <m:t> </m:t>
                </m:r>
              </m:e>
            </m:mr>
            <m:mr>
              <m:e/>
              <m:e>
                <m:sSub>
                  <m:e>
                    <m:limUpp>
                      <m:e>
                        <m:r>
                          <m:rPr>
                            <m:sty m:val="b"/>
                          </m:rPr>
                          <m:t>X</m:t>
                        </m:r>
                      </m:e>
                      <m:lim>
                        <m:r>
                          <m:t>i</m:t>
                        </m:r>
                      </m:lim>
                    </m:limUpp>
                  </m:e>
                  <m:sub>
                    <m:r>
                      <m:t>0</m:t>
                    </m:r>
                  </m:sub>
                </m:sSub>
                <m:r>
                  <m:t>=</m:t>
                </m:r>
                <m:sSub>
                  <m:e>
                    <m:limUpp>
                      <m:e>
                        <m:r>
                          <m:rPr>
                            <m:sty m:val="b"/>
                          </m:rPr>
                          <m:t>X</m:t>
                        </m:r>
                      </m:e>
                      <m:lim>
                        <m:r>
                          <m:t>i</m:t>
                        </m:r>
                      </m:lim>
                    </m:limUpp>
                  </m:e>
                  <m:sub>
                    <m:r>
                      <m:t>λ</m:t>
                    </m:r>
                    <m:r>
                      <m:t>(</m:t>
                    </m:r>
                    <m:r>
                      <m:t>i</m:t>
                    </m:r>
                    <m:r>
                      <m:t>)</m:t>
                    </m:r>
                  </m:sub>
                </m:sSub>
                <m:limUpp>
                  <m:e>
                    <m:r>
                      <m:t>λ</m:t>
                    </m:r>
                    <m:r>
                      <m:t>(</m:t>
                    </m:r>
                    <m:r>
                      <m:t>i</m:t>
                    </m:r>
                    <m:r>
                      <m:t>)</m:t>
                    </m:r>
                  </m:e>
                  <m:lim>
                    <m:r>
                      <m:t>λ</m:t>
                    </m:r>
                    <m:r>
                      <m:t>(</m:t>
                    </m:r>
                    <m:r>
                      <m:t>i</m:t>
                    </m:r>
                    <m:r>
                      <m:t>)</m:t>
                    </m:r>
                  </m:lim>
                </m:limUpp>
                <m:sSub>
                  <m:e>
                    <m:r>
                      <m:rPr>
                        <m:sty m:val="b"/>
                      </m:rPr>
                      <m:t>X</m:t>
                    </m:r>
                  </m:e>
                  <m:sub>
                    <m:r>
                      <m:t>0</m:t>
                    </m:r>
                  </m:sub>
                </m:sSub>
              </m:e>
            </m:mr>
            <m:mr>
              <m:e/>
              <m:e>
                <m:r>
                  <m:rPr>
                    <m:sty m:val="p"/>
                  </m:rPr>
                  <m:t>e</m:t>
                </m:r>
                <m:r>
                  <m:rPr>
                    <m:sty m:val="p"/>
                  </m:rPr>
                  <m:t>n</m:t>
                </m:r>
                <m:r>
                  <m:rPr>
                    <m:sty m:val="p"/>
                  </m:rPr>
                  <m:t>d</m:t>
                </m:r>
                <m:r>
                  <m:rPr>
                    <m:sty m:val="p"/>
                  </m:rPr>
                  <m:t> </m:t>
                </m:r>
              </m:e>
            </m:mr>
            <m:mr>
              <m:e/>
              <m:e>
                <m:sSub>
                  <m:e>
                    <m:limUpp>
                      <m:e>
                        <m:r>
                          <m:rPr>
                            <m:sty m:val="b"/>
                          </m:rPr>
                          <m:t>v</m:t>
                        </m:r>
                      </m:e>
                      <m:lim>
                        <m:r>
                          <m:t>0</m:t>
                        </m:r>
                      </m:lim>
                    </m:limUpp>
                  </m:e>
                  <m:sub>
                    <m:r>
                      <m:t>i</m:t>
                    </m:r>
                  </m:sub>
                </m:sSub>
                <m:r>
                  <m:t>=</m:t>
                </m:r>
                <m:sSub>
                  <m:e>
                    <m:limUpp>
                      <m:e>
                        <m:r>
                          <m:rPr>
                            <m:sty m:val="b"/>
                          </m:rPr>
                          <m:t>v</m:t>
                        </m:r>
                      </m:e>
                      <m:lim>
                        <m:r>
                          <m:t>0</m:t>
                        </m:r>
                      </m:lim>
                    </m:limUpp>
                  </m:e>
                  <m:sub>
                    <m:r>
                      <m:t>λ</m:t>
                    </m:r>
                    <m:r>
                      <m:t>(</m:t>
                    </m:r>
                    <m:r>
                      <m:t>i</m:t>
                    </m:r>
                    <m:r>
                      <m:t>)</m:t>
                    </m:r>
                  </m:sub>
                </m:sSub>
                <m:r>
                  <m:t>+</m:t>
                </m:r>
                <m:sSub>
                  <m:e>
                    <m:limUpp>
                      <m:e>
                        <m:r>
                          <m:rPr>
                            <m:sty m:val="b"/>
                          </m:rPr>
                          <m:t>X</m:t>
                        </m:r>
                      </m:e>
                      <m:lim>
                        <m:r>
                          <m:t>0</m:t>
                        </m:r>
                      </m:lim>
                    </m:limUpp>
                  </m:e>
                  <m:sub>
                    <m:r>
                      <m:t>i</m:t>
                    </m:r>
                  </m:sub>
                </m:sSub>
                <m:sSub>
                  <m:e>
                    <m:r>
                      <m:rPr>
                        <m:sty m:val="b"/>
                      </m:rPr>
                      <m:t>v</m:t>
                    </m:r>
                  </m:e>
                  <m:sub>
                    <m:r>
                      <m:rPr>
                        <m:sty m:val="p"/>
                      </m:rPr>
                      <m:t>J</m:t>
                    </m:r>
                  </m:sub>
                </m:sSub>
              </m:e>
            </m:mr>
            <m:mr>
              <m:e/>
              <m:e>
                <m:r>
                  <m:rPr>
                    <m:sty m:val="p"/>
                  </m:rPr>
                  <m:t>e</m:t>
                </m:r>
                <m:r>
                  <m:rPr>
                    <m:sty m:val="p"/>
                  </m:rPr>
                  <m:t>n</m:t>
                </m:r>
                <m:r>
                  <m:rPr>
                    <m:sty m:val="p"/>
                  </m:rPr>
                  <m:t>d</m:t>
                </m:r>
                <m:r>
                  <m:rPr>
                    <m:sty m:val="p"/>
                  </m:rPr>
                  <m:t> </m:t>
                </m:r>
              </m:e>
            </m:mr>
          </m:m>
        </m:oMath>
      </m:oMathPara>
    </w:p>
    <w:p>
      <w:pPr>
        <w:pStyle w:val="FirstParagraph"/>
      </w:pPr>
      <w:r>
        <w:t xml:space="preserve">This code fragment contains a new feature: it calculates</w:t>
      </w:r>
      <w:r>
        <w:t xml:space="preserve"> </w:t>
      </w:r>
      <m:oMath>
        <m:sSup>
          <m:e>
            <m:r>
              <m:t>​</m:t>
            </m:r>
          </m:e>
          <m:sup>
            <m:r>
              <m:t>i</m:t>
            </m:r>
          </m:sup>
        </m:sSup>
        <m:sSub>
          <m:e>
            <m:r>
              <m:rPr>
                <m:sty m:val="b"/>
              </m:rPr>
              <m:t>X</m:t>
            </m:r>
          </m:e>
          <m:sub>
            <m:r>
              <m:t>0</m:t>
            </m:r>
          </m:sub>
        </m:sSub>
      </m:oMath>
      <w:r>
        <w:t xml:space="preserve">, but then uses</w:t>
      </w:r>
      <w:r>
        <w:t xml:space="preserve"> </w:t>
      </w:r>
      <m:oMath>
        <m:sSup>
          <m:e>
            <m:r>
              <m:t>​</m:t>
            </m:r>
          </m:e>
          <m:sup>
            <m:r>
              <m:t>0</m:t>
            </m:r>
          </m:sup>
        </m:sSup>
        <m:sSub>
          <m:e>
            <m:r>
              <m:rPr>
                <m:sty m:val="b"/>
              </m:rPr>
              <m:t>X</m:t>
            </m:r>
          </m:e>
          <m:sub>
            <m:r>
              <m:t>i</m:t>
            </m:r>
          </m:sub>
        </m:sSub>
      </m:oMath>
      <w:r>
        <w:t xml:space="preserve"> </w:t>
      </w:r>
      <w:r>
        <w:t xml:space="preserve">to transform</w:t>
      </w:r>
      <w:r>
        <w:t xml:space="preserve"> </w:t>
      </w:r>
      <m:oMath>
        <m:sSub>
          <m:e>
            <m:r>
              <m:rPr>
                <m:sty m:val="b"/>
              </m:rPr>
              <m:t>v</m:t>
            </m:r>
          </m:e>
          <m:sub>
            <m:r>
              <m:rPr>
                <m:sty m:val="p"/>
              </m:rPr>
              <m:t>J</m:t>
            </m:r>
          </m:sub>
        </m:sSub>
      </m:oMath>
      <w:r>
        <w:t xml:space="preserve">. The explanation for this practice can be found in Appendix A, where it is shown how to calculate</w:t>
      </w:r>
      <w:r>
        <w:t xml:space="preserve"> </w:t>
      </w:r>
      <m:oMath>
        <m:sSup>
          <m:e>
            <m:r>
              <m:rPr>
                <m:sty m:val="b"/>
              </m:rPr>
              <m:t>X</m:t>
            </m:r>
          </m:e>
          <m:sup>
            <m:r>
              <m:t>−</m:t>
            </m:r>
            <m:r>
              <m:t>1</m:t>
            </m:r>
          </m:sup>
        </m:sSup>
        <m:r>
          <m:rPr>
            <m:sty m:val="b"/>
          </m:rPr>
          <m:t>v</m:t>
        </m:r>
      </m:oMath>
      <w:r>
        <w:t xml:space="preserve"> </w:t>
      </w:r>
      <w:r>
        <w:t xml:space="preserve">directly from</w:t>
      </w:r>
      <w:r>
        <w:t xml:space="preserve"> </w:t>
      </w:r>
      <m:oMath>
        <m:r>
          <m:rPr>
            <m:sty m:val="b"/>
          </m:rPr>
          <m:t>X</m:t>
        </m:r>
      </m:oMath>
      <w:r>
        <w:t xml:space="preserve"> </w:t>
      </w:r>
      <w:r>
        <w:t xml:space="preserve">and</w:t>
      </w:r>
      <w:r>
        <w:t xml:space="preserve"> </w:t>
      </w:r>
      <m:oMath>
        <m:r>
          <m:rPr>
            <m:sty m:val="b"/>
          </m:rPr>
          <m:t>v</m:t>
        </m:r>
      </m:oMath>
      <w:r>
        <w:t xml:space="preserve"> </w:t>
      </w:r>
      <w:r>
        <w:t xml:space="preserve">without having to calculate</w:t>
      </w:r>
      <w:r>
        <w:t xml:space="preserve"> </w:t>
      </w:r>
      <m:oMath>
        <m:sSup>
          <m:e>
            <m:r>
              <m:rPr>
                <m:sty m:val="b"/>
              </m:rPr>
              <m:t>X</m:t>
            </m:r>
          </m:e>
          <m:sup>
            <m:r>
              <m:t>−</m:t>
            </m:r>
            <m:r>
              <m:t>1</m:t>
            </m:r>
          </m:sup>
        </m:sSup>
      </m:oMath>
      <w:r>
        <w:t xml:space="preserve"> </w:t>
      </w:r>
      <w:r>
        <w:t xml:space="preserve">first. It is also possible to calculate</w:t>
      </w:r>
      <w:r>
        <w:t xml:space="preserve"> </w:t>
      </w:r>
      <m:oMath>
        <m:sSup>
          <m:e>
            <m:r>
              <m:rPr>
                <m:sty m:val="b"/>
              </m:rPr>
              <m:t>X</m:t>
            </m:r>
          </m:e>
          <m:sup>
            <m:r>
              <m:t>*</m:t>
            </m:r>
          </m:sup>
        </m:sSup>
        <m:r>
          <m:rPr>
            <m:sty m:val="b"/>
          </m:rPr>
          <m:t>f</m:t>
        </m:r>
      </m:oMath>
      <w:r>
        <w:t xml:space="preserve"> </w:t>
      </w:r>
      <w:r>
        <w:t xml:space="preserve">and</w:t>
      </w:r>
      <w:r>
        <w:t xml:space="preserve"> </w:t>
      </w:r>
      <m:oMath>
        <m:r>
          <m:t>(</m:t>
        </m:r>
        <m:sSup>
          <m:e>
            <m:r>
              <m:rPr>
                <m:sty m:val="b"/>
              </m:rPr>
              <m:t>X</m:t>
            </m:r>
          </m:e>
          <m:sup>
            <m:r>
              <m:t>*</m:t>
            </m:r>
          </m:sup>
        </m:sSup>
        <m:sSup>
          <m:e>
            <m:r>
              <m:t>)</m:t>
            </m:r>
          </m:e>
          <m:sup>
            <m:r>
              <m:t>−</m:t>
            </m:r>
            <m:r>
              <m:t>1</m:t>
            </m:r>
          </m:sup>
        </m:sSup>
        <m:r>
          <m:rPr>
            <m:sty m:val="b"/>
          </m:rPr>
          <m:t>f</m:t>
        </m:r>
      </m:oMath>
      <w:r>
        <w:t xml:space="preserve"> </w:t>
      </w:r>
      <w:r>
        <w:t xml:space="preserve">directly from</w:t>
      </w:r>
      <w:r>
        <w:t xml:space="preserve"> </w:t>
      </w:r>
      <m:oMath>
        <m:r>
          <m:rPr>
            <m:sty m:val="b"/>
          </m:rPr>
          <m:t>X</m:t>
        </m:r>
      </m:oMath>
      <w:r>
        <w:t xml:space="preserve"> </w:t>
      </w:r>
      <w:r>
        <w:t xml:space="preserve">and</w:t>
      </w:r>
      <w:r>
        <w:t xml:space="preserve"> </w:t>
      </w:r>
      <m:oMath>
        <m:r>
          <m:rPr>
            <m:sty m:val="b"/>
          </m:rPr>
          <m:t>f</m:t>
        </m:r>
      </m:oMath>
      <w:r>
        <w:t xml:space="preserve"> </w:t>
      </w:r>
      <w:r>
        <w:t xml:space="preserve">without having to calculate</w:t>
      </w:r>
      <w:r>
        <w:t xml:space="preserve"> </w:t>
      </w:r>
      <m:oMath>
        <m:sSup>
          <m:e>
            <m:r>
              <m:rPr>
                <m:sty m:val="b"/>
              </m:rPr>
              <m:t>X</m:t>
            </m:r>
          </m:e>
          <m:sup>
            <m:r>
              <m:t>*</m:t>
            </m:r>
          </m:sup>
        </m:sSup>
      </m:oMath>
      <w:r>
        <w:t xml:space="preserve"> </w:t>
      </w:r>
      <w:r>
        <w:t xml:space="preserve">or</w:t>
      </w:r>
      <w:r>
        <w:t xml:space="preserve"> </w:t>
      </w:r>
      <m:oMath>
        <m:r>
          <m:t>(</m:t>
        </m:r>
        <m:sSup>
          <m:e>
            <m:r>
              <m:rPr>
                <m:sty m:val="b"/>
              </m:rPr>
              <m:t>X</m:t>
            </m:r>
          </m:e>
          <m:sup>
            <m:r>
              <m:t>*</m:t>
            </m:r>
          </m:sup>
        </m:sSup>
        <m:sSup>
          <m:e>
            <m:r>
              <m:t>)</m:t>
            </m:r>
          </m:e>
          <m:sup>
            <m:r>
              <m:t>−</m:t>
            </m:r>
            <m:r>
              <m:t>1</m:t>
            </m:r>
          </m:sup>
        </m:sSup>
      </m:oMath>
      <w:r>
        <w:t xml:space="preserve"> </w:t>
      </w:r>
      <w:r>
        <w:t xml:space="preserve">first. We exploit this fact in several dynamics algorithm listings.</w:t>
      </w:r>
    </w:p>
    <w:p>
      <w:pPr>
        <w:pStyle w:val="a0"/>
      </w:pPr>
      <w:r>
        <w:t xml:space="preserve">Example 4.5 A peculiar feature of both the planar joint and the 6-DoF joint in Table 4.1 is that the translational joint variables express the translation in</w:t>
      </w:r>
      <w:r>
        <w:t xml:space="preserve"> </w:t>
      </w:r>
      <m:oMath>
        <m:sSub>
          <m:e>
            <m:r>
              <m:t>F</m:t>
            </m:r>
          </m:e>
          <m:sub>
            <m:r>
              <m:t>s</m:t>
            </m:r>
          </m:sub>
        </m:sSub>
      </m:oMath>
      <w:r>
        <w:t xml:space="preserve"> </w:t>
      </w:r>
      <w:r>
        <w:t xml:space="preserve">coordinates rather than</w:t>
      </w:r>
      <w:r>
        <w:t xml:space="preserve"> </w:t>
      </w:r>
      <m:oMath>
        <m:sSub>
          <m:e>
            <m:r>
              <m:t>F</m:t>
            </m:r>
          </m:e>
          <m:sub>
            <m:r>
              <m:t>p</m:t>
            </m:r>
          </m:sub>
        </m:sSub>
      </m:oMath>
      <w:r>
        <w:t xml:space="preserve"> </w:t>
      </w:r>
      <w:r>
        <w:t xml:space="preserve">coordinates. The reason for doing this is to make the motion subspace matrix a simple constant, so that</w:t>
      </w:r>
      <w:r>
        <w:t xml:space="preserve"> </w:t>
      </w:r>
      <m:oMath>
        <m:acc>
          <m:accPr>
            <m:chr m:val="̇"/>
          </m:accPr>
          <m:e>
            <m:r>
              <m:t>S</m:t>
            </m:r>
          </m:e>
        </m:acc>
        <m:r>
          <m:t>=</m:t>
        </m:r>
        <m:r>
          <m:t>0</m:t>
        </m:r>
      </m:oMath>
      <w:r>
        <w:t xml:space="preserve">,</w:t>
      </w:r>
      <w:r>
        <w:t xml:space="preserve"> </w:t>
      </w:r>
      <m:oMath>
        <m:sSub>
          <m:e>
            <m:r>
              <m:t>c</m:t>
            </m:r>
          </m:e>
          <m:sub>
            <m:r>
              <m:rPr>
                <m:sty m:val="p"/>
              </m:rPr>
              <m:t>J</m:t>
            </m:r>
          </m:sub>
        </m:sSub>
        <m:r>
          <m:t>=</m:t>
        </m:r>
        <m:r>
          <m:t>0</m:t>
        </m:r>
      </m:oMath>
      <w:r>
        <w:t xml:space="preserve">, and the simple form of</w:t>
      </w:r>
      <w:r>
        <w:t xml:space="preserve"> </w:t>
      </w:r>
      <m:oMath>
        <m:r>
          <m:rPr>
            <m:sty m:val="b"/>
          </m:rPr>
          <m:t>S</m:t>
        </m:r>
      </m:oMath>
      <w:r>
        <w:t xml:space="preserve"> </w:t>
      </w:r>
      <w:r>
        <w:t xml:space="preserve">allows various optimizations to be applied to the dynamics algorithms. However, there is potentially a big disadvantage in this arrangement: if the successor body is far distant from the predecessor, and starts to spin, then the spinning will cause large rates of change in the position variables. (Just think of a tumbling satellite or aircraft.) One way to get the best of both worlds is to use a set of position variables in which the translations are expressed in</w:t>
      </w:r>
      <w:r>
        <w:t xml:space="preserve"> </w:t>
      </w:r>
      <m:oMath>
        <m:sSub>
          <m:e>
            <m:r>
              <m:t>F</m:t>
            </m:r>
          </m:e>
          <m:sub>
            <m:r>
              <m:t>p</m:t>
            </m:r>
          </m:sub>
        </m:sSub>
      </m:oMath>
      <w:r>
        <w:t xml:space="preserve"> </w:t>
      </w:r>
      <w:r>
        <w:t xml:space="preserve">coordinates, together with a set of velocity variables in which the linear velocity is expressed in</w:t>
      </w:r>
      <w:r>
        <w:t xml:space="preserve"> </w:t>
      </w:r>
      <m:oMath>
        <m:sSub>
          <m:e>
            <m:r>
              <m:t>F</m:t>
            </m:r>
          </m:e>
          <m:sub>
            <m:r>
              <m:t>s</m:t>
            </m:r>
          </m:sub>
        </m:sSub>
      </m:oMath>
      <w:r>
        <w:t xml:space="preserve"> </w:t>
      </w:r>
      <w:r>
        <w:t xml:space="preserve">coordinates.</w:t>
      </w:r>
    </w:p>
    <w:p>
      <w:pPr>
        <w:pStyle w:val="a0"/>
      </w:pPr>
      <w:r>
        <w:t xml:space="preserve">Let</w:t>
      </w:r>
      <w:r>
        <w:t xml:space="preserve"> </w:t>
      </w:r>
      <m:oMath>
        <m:sSup>
          <m:e>
            <m:r>
              <m:t>​</m:t>
            </m:r>
          </m:e>
          <m:sup>
            <m:r>
              <m:t>p</m:t>
            </m:r>
          </m:sup>
        </m:sSup>
        <m:sSub>
          <m:e>
            <m:r>
              <m:t>q</m:t>
            </m:r>
          </m:e>
          <m:sub>
            <m:r>
              <m:t>1</m:t>
            </m:r>
          </m:sub>
        </m:sSub>
      </m:oMath>
      <w:r>
        <w:t xml:space="preserve">,</w:t>
      </w:r>
      <w:r>
        <w:t xml:space="preserve"> </w:t>
      </w:r>
      <m:oMath>
        <m:sSup>
          <m:e>
            <m:r>
              <m:t>​</m:t>
            </m:r>
          </m:e>
          <m:sup>
            <m:r>
              <m:t>p</m:t>
            </m:r>
          </m:sup>
        </m:sSup>
        <m:sSub>
          <m:e>
            <m:r>
              <m:t>q</m:t>
            </m:r>
          </m:e>
          <m:sub>
            <m:r>
              <m:t>2</m:t>
            </m:r>
          </m:sub>
        </m:sSub>
      </m:oMath>
      <w:r>
        <w:t xml:space="preserve"> </w:t>
      </w:r>
      <w:r>
        <w:t xml:space="preserve">and</w:t>
      </w:r>
      <w:r>
        <w:t xml:space="preserve"> </w:t>
      </w:r>
      <m:oMath>
        <m:sSup>
          <m:e>
            <m:r>
              <m:t>​</m:t>
            </m:r>
          </m:e>
          <m:sup>
            <m:r>
              <m:t>p</m:t>
            </m:r>
          </m:sup>
        </m:sSup>
        <m:sSub>
          <m:e>
            <m:r>
              <m:t>q</m:t>
            </m:r>
          </m:e>
          <m:sub>
            <m:r>
              <m:t>3</m:t>
            </m:r>
          </m:sub>
        </m:sSub>
      </m:oMath>
      <w:r>
        <w:t xml:space="preserve"> </w:t>
      </w:r>
      <w:r>
        <w:t xml:space="preserve">be a set of position variables for a planar joint, such that</w:t>
      </w:r>
      <w:r>
        <w:t xml:space="preserve"> </w:t>
      </w:r>
      <m:oMath>
        <m:sSup>
          <m:e>
            <m:r>
              <m:t>​</m:t>
            </m:r>
          </m:e>
          <m:sup>
            <m:r>
              <m:t>p</m:t>
            </m:r>
          </m:sup>
        </m:sSup>
        <m:sSub>
          <m:e>
            <m:r>
              <m:t>q</m:t>
            </m:r>
          </m:e>
          <m:sub>
            <m:r>
              <m:t>2</m:t>
            </m:r>
          </m:sub>
        </m:sSub>
      </m:oMath>
      <w:r>
        <w:t xml:space="preserve"> </w:t>
      </w:r>
      <w:r>
        <w:t xml:space="preserve">and</w:t>
      </w:r>
      <w:r>
        <w:t xml:space="preserve"> </w:t>
      </w:r>
      <m:oMath>
        <m:sSup>
          <m:e>
            <m:r>
              <m:t>​</m:t>
            </m:r>
          </m:e>
          <m:sup>
            <m:r>
              <m:t>p</m:t>
            </m:r>
          </m:sup>
        </m:sSup>
        <m:sSub>
          <m:e>
            <m:r>
              <m:t>q</m:t>
            </m:r>
          </m:e>
          <m:sub>
            <m:r>
              <m:t>3</m:t>
            </m:r>
          </m:sub>
        </m:sSub>
      </m:oMath>
      <w:r>
        <w:t xml:space="preserve"> </w:t>
      </w:r>
      <w:r>
        <w:t xml:space="preserve">are translations in the</w:t>
      </w:r>
      <w:r>
        <w:t xml:space="preserve"> </w:t>
      </w:r>
      <m:oMath>
        <m:r>
          <m:t>x</m:t>
        </m:r>
      </m:oMath>
      <w:r>
        <w:t xml:space="preserve"> </w:t>
      </w:r>
      <w:r>
        <w:t xml:space="preserve">and</w:t>
      </w:r>
      <w:r>
        <w:t xml:space="preserve"> </w:t>
      </w:r>
      <m:oMath>
        <m:r>
          <m:t>y</m:t>
        </m:r>
      </m:oMath>
      <w:r>
        <w:t xml:space="preserve"> </w:t>
      </w:r>
      <w:r>
        <w:t xml:space="preserve">directions of</w:t>
      </w:r>
      <w:r>
        <w:t xml:space="preserve"> </w:t>
      </w:r>
      <m:oMath>
        <m:sSub>
          <m:e>
            <m:r>
              <m:t>F</m:t>
            </m:r>
          </m:e>
          <m:sub>
            <m:r>
              <m:t>p</m:t>
            </m:r>
          </m:sub>
        </m:sSub>
      </m:oMath>
      <w:r>
        <w:t xml:space="preserve">; and let</w:t>
      </w:r>
      <w:r>
        <w:t xml:space="preserve"> </w:t>
      </w:r>
      <m:oMath>
        <m:sSup>
          <m:e>
            <m:r>
              <m:t>​</m:t>
            </m:r>
          </m:e>
          <m:sup>
            <m:r>
              <m:t>s</m:t>
            </m:r>
          </m:sup>
        </m:sSup>
        <m:sSub>
          <m:e>
            <m:r>
              <m:t>q</m:t>
            </m:r>
          </m:e>
          <m:sub>
            <m:r>
              <m:t>1</m:t>
            </m:r>
          </m:sub>
        </m:sSub>
      </m:oMath>
      <w:r>
        <w:t xml:space="preserve">,</w:t>
      </w:r>
      <w:r>
        <w:t xml:space="preserve"> </w:t>
      </w:r>
      <m:oMath>
        <m:sSup>
          <m:e>
            <m:r>
              <m:t>​</m:t>
            </m:r>
          </m:e>
          <m:sup>
            <m:r>
              <m:t>s</m:t>
            </m:r>
          </m:sup>
        </m:sSup>
        <m:sSub>
          <m:e>
            <m:r>
              <m:t>q</m:t>
            </m:r>
          </m:e>
          <m:sub>
            <m:r>
              <m:t>2</m:t>
            </m:r>
          </m:sub>
        </m:sSub>
      </m:oMath>
      <w:r>
        <w:t xml:space="preserve"> </w:t>
      </w:r>
      <w:r>
        <w:t xml:space="preserve">and</w:t>
      </w:r>
      <w:r>
        <w:t xml:space="preserve"> </w:t>
      </w:r>
      <m:oMath>
        <m:sSup>
          <m:e>
            <m:r>
              <m:t>​</m:t>
            </m:r>
          </m:e>
          <m:sup>
            <m:r>
              <m:t>s</m:t>
            </m:r>
          </m:sup>
        </m:sSup>
        <m:sSub>
          <m:e>
            <m:r>
              <m:t>q</m:t>
            </m:r>
          </m:e>
          <m:sub>
            <m:r>
              <m:t>3</m:t>
            </m:r>
          </m:sub>
        </m:sSub>
      </m:oMath>
      <w:r>
        <w:t xml:space="preserve"> </w:t>
      </w:r>
      <w:r>
        <w:t xml:space="preserve">be a second set of position variables for the same planar joint, such that</w:t>
      </w:r>
      <w:r>
        <w:t xml:space="preserve"> </w:t>
      </w:r>
      <m:oMath>
        <m:sSup>
          <m:e>
            <m:r>
              <m:t>​</m:t>
            </m:r>
          </m:e>
          <m:sup>
            <m:r>
              <m:t>s</m:t>
            </m:r>
          </m:sup>
        </m:sSup>
        <m:sSub>
          <m:e>
            <m:r>
              <m:t>q</m:t>
            </m:r>
          </m:e>
          <m:sub>
            <m:r>
              <m:t>2</m:t>
            </m:r>
          </m:sub>
        </m:sSub>
      </m:oMath>
      <w:r>
        <w:t xml:space="preserve"> </w:t>
      </w:r>
      <w:r>
        <w:t xml:space="preserve">and</w:t>
      </w:r>
      <w:r>
        <w:t xml:space="preserve"> </w:t>
      </w:r>
      <m:oMath>
        <m:sSup>
          <m:e>
            <m:r>
              <m:t>​</m:t>
            </m:r>
          </m:e>
          <m:sup>
            <m:r>
              <m:t>s</m:t>
            </m:r>
          </m:sup>
        </m:sSup>
        <m:sSub>
          <m:e>
            <m:r>
              <m:t>q</m:t>
            </m:r>
          </m:e>
          <m:sub>
            <m:r>
              <m:t>3</m:t>
            </m:r>
          </m:sub>
        </m:sSub>
      </m:oMath>
      <w:r>
        <w:t xml:space="preserve"> </w:t>
      </w:r>
      <w:r>
        <w:t xml:space="preserve">are translations in the</w:t>
      </w:r>
      <w:r>
        <w:t xml:space="preserve"> </w:t>
      </w:r>
      <m:oMath>
        <m:r>
          <m:t>x</m:t>
        </m:r>
      </m:oMath>
      <w:r>
        <w:t xml:space="preserve"> </w:t>
      </w:r>
      <w:r>
        <w:t xml:space="preserve">and</w:t>
      </w:r>
      <w:r>
        <w:t xml:space="preserve"> </w:t>
      </w:r>
      <m:oMath>
        <m:r>
          <m:t>y</m:t>
        </m:r>
      </m:oMath>
      <w:r>
        <w:t xml:space="preserve"> </w:t>
      </w:r>
      <w:r>
        <w:t xml:space="preserve">directions of</w:t>
      </w:r>
      <w:r>
        <w:t xml:space="preserve"> </w:t>
      </w:r>
      <m:oMath>
        <m:sSub>
          <m:e>
            <m:r>
              <m:t>F</m:t>
            </m:r>
          </m:e>
          <m:sub>
            <m:r>
              <m:t>s</m:t>
            </m:r>
          </m:sub>
        </m:sSub>
      </m:oMath>
      <w:r>
        <w:t xml:space="preserve">. This second set of variables is the set used in Table 4.1 and shown in Figure 4.9. The relationship between these two sets is</w:t>
      </w:r>
    </w:p>
    <w:p>
      <w:pPr>
        <w:pStyle w:val="a0"/>
      </w:pPr>
      <m:oMathPara>
        <m:oMathParaPr>
          <m:jc m:val="center"/>
        </m:oMathParaPr>
        <m:oMath>
          <m:m>
            <m:mPr>
              <m:baseJc m:val="center"/>
              <m:plcHide m:val="1"/>
              <m:mcs>
                <m:mc>
                  <m:mcPr>
                    <m:mcJc m:val="right"/>
                    <m:count m:val="1"/>
                  </m:mcPr>
                </m:mc>
                <m:mc>
                  <m:mcPr>
                    <m:mcJc m:val="left"/>
                    <m:count m:val="1"/>
                  </m:mcPr>
                </m:mc>
              </m:mcs>
            </m:mPr>
            <m:mr>
              <m:e>
                <m:d>
                  <m:dPr>
                    <m:begChr m:val="["/>
                    <m:endChr m:val="]"/>
                    <m:grow/>
                  </m:dPr>
                  <m:e>
                    <m:m>
                      <m:mPr>
                        <m:baseJc m:val="center"/>
                        <m:plcHide m:val="1"/>
                        <m:mcs>
                          <m:mc>
                            <m:mcPr>
                              <m:mcJc m:val="left"/>
                              <m:count m:val="1"/>
                            </m:mcPr>
                          </m:mc>
                        </m:mcs>
                      </m:mPr>
                      <m:mr>
                        <m:e>
                          <m:r>
                            <m:t>p</m:t>
                          </m:r>
                          <m:sSub>
                            <m:e>
                              <m:r>
                                <m:t>q</m:t>
                              </m:r>
                            </m:e>
                            <m:sub>
                              <m:r>
                                <m:t>1</m:t>
                              </m:r>
                            </m:sub>
                          </m:sSub>
                        </m:e>
                      </m:mr>
                      <m:mr>
                        <m:e>
                          <m:r>
                            <m:t>p</m:t>
                          </m:r>
                          <m:sSub>
                            <m:e>
                              <m:r>
                                <m:t>q</m:t>
                              </m:r>
                            </m:e>
                            <m:sub>
                              <m:r>
                                <m:t>2</m:t>
                              </m:r>
                            </m:sub>
                          </m:sSub>
                        </m:e>
                      </m:mr>
                      <m:mr>
                        <m:e>
                          <m:r>
                            <m:t>p</m:t>
                          </m:r>
                          <m:sSub>
                            <m:e>
                              <m:r>
                                <m:t>q</m:t>
                              </m:r>
                            </m:e>
                            <m:sub>
                              <m:r>
                                <m:t>3</m:t>
                              </m:r>
                            </m:sub>
                          </m:sSub>
                        </m:e>
                      </m:mr>
                    </m:m>
                  </m:e>
                </m:d>
              </m:e>
              <m:e>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t>c</m:t>
                              </m:r>
                            </m:e>
                            <m:sub>
                              <m:r>
                                <m:t>1</m:t>
                              </m:r>
                            </m:sub>
                          </m:sSub>
                        </m:e>
                        <m:e>
                          <m:r>
                            <m:t>−</m:t>
                          </m:r>
                          <m:sSub>
                            <m:e>
                              <m:r>
                                <m:t>s</m:t>
                              </m:r>
                            </m:e>
                            <m:sub>
                              <m:r>
                                <m:t>1</m:t>
                              </m:r>
                            </m:sub>
                          </m:sSub>
                        </m:e>
                      </m:mr>
                      <m:mr>
                        <m:e>
                          <m:r>
                            <m:t>0</m:t>
                          </m:r>
                        </m:e>
                        <m:e>
                          <m:sSub>
                            <m:e>
                              <m:r>
                                <m:t>s</m:t>
                              </m:r>
                            </m:e>
                            <m:sub>
                              <m:r>
                                <m:t>1</m:t>
                              </m:r>
                            </m:sub>
                          </m:sSub>
                        </m:e>
                        <m:e>
                          <m:sSub>
                            <m:e>
                              <m:r>
                                <m:t>c</m:t>
                              </m:r>
                            </m:e>
                            <m:sub>
                              <m:r>
                                <m:t>1</m:t>
                              </m:r>
                            </m:sub>
                          </m:sSub>
                        </m:e>
                      </m:mr>
                    </m:m>
                  </m:e>
                </m:d>
                <m:d>
                  <m:dPr>
                    <m:begChr m:val="["/>
                    <m:endChr m:val="]"/>
                    <m:grow/>
                  </m:dPr>
                  <m:e>
                    <m:m>
                      <m:mPr>
                        <m:baseJc m:val="center"/>
                        <m:plcHide m:val="1"/>
                        <m:mcs>
                          <m:mc>
                            <m:mcPr>
                              <m:mcJc m:val="left"/>
                              <m:count m:val="1"/>
                            </m:mcPr>
                          </m:mc>
                        </m:mcs>
                      </m:mPr>
                      <m:mr>
                        <m:e>
                          <m:r>
                            <m:t>s</m:t>
                          </m:r>
                          <m:sSub>
                            <m:e>
                              <m:r>
                                <m:t>q</m:t>
                              </m:r>
                            </m:e>
                            <m:sub>
                              <m:r>
                                <m:t>1</m:t>
                              </m:r>
                            </m:sub>
                          </m:sSub>
                        </m:e>
                      </m:mr>
                      <m:mr>
                        <m:e>
                          <m:r>
                            <m:t>s</m:t>
                          </m:r>
                          <m:sSub>
                            <m:e>
                              <m:r>
                                <m:t>q</m:t>
                              </m:r>
                            </m:e>
                            <m:sub>
                              <m:r>
                                <m:t>2</m:t>
                              </m:r>
                            </m:sub>
                          </m:sSub>
                        </m:e>
                      </m:mr>
                      <m:mr>
                        <m:e>
                          <m:r>
                            <m:t>s</m:t>
                          </m:r>
                          <m:sSub>
                            <m:e>
                              <m:r>
                                <m:t>q</m:t>
                              </m:r>
                            </m:e>
                            <m:sub>
                              <m:r>
                                <m:t>3</m:t>
                              </m:r>
                            </m:sub>
                          </m:sSub>
                        </m:e>
                      </m:mr>
                    </m:m>
                  </m:e>
                </m:d>
              </m:e>
            </m:mr>
          </m:m>
        </m:oMath>
      </m:oMathPara>
    </w:p>
    <w:p>
      <w:pPr>
        <w:pStyle w:val="FirstParagraph"/>
      </w:pPr>
      <w:r>
        <w:t xml:space="preserve">We wish to use</w:t>
      </w:r>
      <w:r>
        <w:t xml:space="preserve"> </w:t>
      </w:r>
      <m:oMath>
        <m:sSup>
          <m:e>
            <m:r>
              <m:t>​</m:t>
            </m:r>
          </m:e>
          <m:sup>
            <m:r>
              <m:t>p</m:t>
            </m:r>
          </m:sup>
        </m:sSup>
        <m:sSub>
          <m:e>
            <m:r>
              <m:t>q</m:t>
            </m:r>
          </m:e>
          <m:sub>
            <m:r>
              <m:t>i</m:t>
            </m:r>
          </m:sub>
        </m:sSub>
      </m:oMath>
      <w:r>
        <w:t xml:space="preserve"> </w:t>
      </w:r>
      <w:r>
        <w:t xml:space="preserve">as the position variables, but</w:t>
      </w:r>
      <w:r>
        <w:t xml:space="preserve"> </w:t>
      </w:r>
      <m:oMath>
        <m:sSup>
          <m:e>
            <m:r>
              <m:t>​</m:t>
            </m:r>
          </m:e>
          <m:sup>
            <m:r>
              <m:t>s</m:t>
            </m:r>
          </m:sup>
        </m:sSup>
        <m:sSub>
          <m:e>
            <m:r>
              <m:t>q</m:t>
            </m:r>
          </m:e>
          <m:sub>
            <m:r>
              <m:t>i</m:t>
            </m:r>
          </m:sub>
        </m:sSub>
      </m:oMath>
      <w:r>
        <w:t xml:space="preserve"> </w:t>
      </w:r>
      <w:r>
        <w:t xml:space="preserve">as the velocity variables. To cater for this, we need a formula to calculate the derivatives of the position variables from the position and velocity variables. Such a formula is obtained by differentiating the above equation, to get</w:t>
      </w:r>
    </w:p>
    <w:p>
      <w:pPr>
        <w:pStyle w:val="a0"/>
      </w:pPr>
      <m:oMathPara>
        <m:oMathParaPr>
          <m:jc m:val="center"/>
        </m:oMathParaPr>
        <m:oMath>
          <m:m>
            <m:mPr>
              <m:baseJc m:val="center"/>
              <m:plcHide m:val="1"/>
              <m:mcs>
                <m:mc>
                  <m:mcPr>
                    <m:mcJc m:val="right"/>
                    <m:count m:val="1"/>
                  </m:mcPr>
                </m:mc>
                <m:mc>
                  <m:mcPr>
                    <m:mcJc m:val="left"/>
                    <m:count m:val="1"/>
                  </m:mcPr>
                </m:mc>
              </m:mcs>
            </m:mPr>
            <m:mr>
              <m:e>
                <m:d>
                  <m:dPr>
                    <m:begChr m:val="["/>
                    <m:endChr m:val="]"/>
                    <m:grow/>
                  </m:dPr>
                  <m:e>
                    <m:m>
                      <m:mPr>
                        <m:baseJc m:val="center"/>
                        <m:plcHide m:val="1"/>
                        <m:mcs>
                          <m:mc>
                            <m:mcPr>
                              <m:mcJc m:val="left"/>
                              <m:count m:val="1"/>
                            </m:mcPr>
                          </m:mc>
                        </m:mcs>
                      </m:mPr>
                      <m:mr>
                        <m:e>
                          <m:sSub>
                            <m:e>
                              <m:acc>
                                <m:accPr>
                                  <m:chr m:val="̇"/>
                                </m:accPr>
                                <m:e>
                                  <m:r>
                                    <m:t>q</m:t>
                                  </m:r>
                                </m:e>
                              </m:acc>
                            </m:e>
                            <m:sub>
                              <m:r>
                                <m:t>1</m:t>
                              </m:r>
                            </m:sub>
                          </m:sSub>
                        </m:e>
                      </m:mr>
                      <m:mr>
                        <m:e>
                          <m:sSub>
                            <m:e>
                              <m:acc>
                                <m:accPr>
                                  <m:chr m:val="̇"/>
                                </m:accPr>
                                <m:e>
                                  <m:r>
                                    <m:t>q</m:t>
                                  </m:r>
                                </m:e>
                              </m:acc>
                            </m:e>
                            <m:sub>
                              <m:r>
                                <m:t>2</m:t>
                              </m:r>
                            </m:sub>
                          </m:sSub>
                        </m:e>
                      </m:mr>
                      <m:mr>
                        <m:e>
                          <m:sSub>
                            <m:e>
                              <m:acc>
                                <m:accPr>
                                  <m:chr m:val="̇"/>
                                </m:accPr>
                                <m:e>
                                  <m:r>
                                    <m:t>q</m:t>
                                  </m:r>
                                </m:e>
                              </m:acc>
                            </m:e>
                            <m:sub>
                              <m:r>
                                <m:t>3</m:t>
                              </m:r>
                            </m:sub>
                          </m:sSub>
                        </m:e>
                      </m:mr>
                    </m:m>
                  </m:e>
                </m:d>
              </m:e>
              <m:e>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m:t>
                          </m:r>
                          <m:sSub>
                            <m:e>
                              <m:r>
                                <m:t>q</m:t>
                              </m:r>
                            </m:e>
                            <m:sub>
                              <m:r>
                                <m:t>3</m:t>
                              </m:r>
                            </m:sub>
                          </m:sSub>
                        </m:e>
                        <m:e>
                          <m:sSub>
                            <m:e>
                              <m:r>
                                <m:t>c</m:t>
                              </m:r>
                            </m:e>
                            <m:sub>
                              <m:r>
                                <m:t>1</m:t>
                              </m:r>
                            </m:sub>
                          </m:sSub>
                        </m:e>
                        <m:e>
                          <m:r>
                            <m:t>−</m:t>
                          </m:r>
                          <m:sSub>
                            <m:e>
                              <m:r>
                                <m:t>s</m:t>
                              </m:r>
                            </m:e>
                            <m:sub>
                              <m:r>
                                <m:t>1</m:t>
                              </m:r>
                            </m:sub>
                          </m:sSub>
                        </m:e>
                      </m:mr>
                      <m:mr>
                        <m:e>
                          <m:sSub>
                            <m:e>
                              <m:r>
                                <m:t>q</m:t>
                              </m:r>
                            </m:e>
                            <m:sub>
                              <m:r>
                                <m:t>2</m:t>
                              </m:r>
                            </m:sub>
                          </m:sSub>
                        </m:e>
                        <m:e>
                          <m:sSub>
                            <m:e>
                              <m:r>
                                <m:t>s</m:t>
                              </m:r>
                            </m:e>
                            <m:sub>
                              <m:r>
                                <m:t>1</m:t>
                              </m:r>
                            </m:sub>
                          </m:sSub>
                        </m:e>
                        <m:e>
                          <m:sSub>
                            <m:e>
                              <m:r>
                                <m:t>c</m:t>
                              </m:r>
                            </m:e>
                            <m:sub>
                              <m:r>
                                <m:t>1</m:t>
                              </m:r>
                            </m:sub>
                          </m:sSub>
                        </m:e>
                      </m:mr>
                    </m:m>
                  </m:e>
                </m:d>
                <m:d>
                  <m:dPr>
                    <m:begChr m:val="["/>
                    <m:endChr m:val="]"/>
                    <m:grow/>
                  </m:dPr>
                  <m:e>
                    <m:m>
                      <m:mPr>
                        <m:baseJc m:val="center"/>
                        <m:plcHide m:val="1"/>
                        <m:mcs>
                          <m:mc>
                            <m:mcPr>
                              <m:mcJc m:val="left"/>
                              <m:count m:val="1"/>
                            </m:mcPr>
                          </m:mc>
                        </m:mcs>
                      </m:mPr>
                      <m:mr>
                        <m:e>
                          <m:sSub>
                            <m:e>
                              <m:r>
                                <m:t>α</m:t>
                              </m:r>
                            </m:e>
                            <m:sub>
                              <m:r>
                                <m:t>1</m:t>
                              </m:r>
                            </m:sub>
                          </m:sSub>
                        </m:e>
                      </m:mr>
                      <m:mr>
                        <m:e>
                          <m:sSub>
                            <m:e>
                              <m:r>
                                <m:t>α</m:t>
                              </m:r>
                            </m:e>
                            <m:sub>
                              <m:r>
                                <m:t>2</m:t>
                              </m:r>
                            </m:sub>
                          </m:sSub>
                        </m:e>
                      </m:mr>
                      <m:mr>
                        <m:e>
                          <m:sSub>
                            <m:e>
                              <m:r>
                                <m:t>α</m:t>
                              </m:r>
                            </m:e>
                            <m:sub>
                              <m:r>
                                <m:t>3</m:t>
                              </m:r>
                            </m:sub>
                          </m:sSub>
                        </m:e>
                      </m:mr>
                    </m:m>
                  </m:e>
                </m:d>
                <m:r>
                  <m:t> </m:t>
                </m:r>
                <m:r>
                  <m:t>,</m:t>
                </m:r>
              </m:e>
            </m:mr>
          </m:m>
        </m:oMath>
      </m:oMathPara>
    </w:p>
    <w:p>
      <w:pPr>
        <w:pStyle w:val="FirstParagraph"/>
      </w:pPr>
      <w:r>
        <w:t xml:space="preserve">where we have dropped the superscript</w:t>
      </w:r>
      <w:r>
        <w:t xml:space="preserve"> </w:t>
      </w:r>
      <m:oMath>
        <m:r>
          <m:t>p</m:t>
        </m:r>
      </m:oMath>
      <w:r>
        <w:t xml:space="preserve"> </w:t>
      </w:r>
      <w:r>
        <w:t xml:space="preserve">from</w:t>
      </w:r>
      <w:r>
        <w:t xml:space="preserve"> </w:t>
      </w:r>
      <m:oMath>
        <m:sSup>
          <m:e>
            <m:r>
              <m:t>​</m:t>
            </m:r>
          </m:e>
          <m:sup>
            <m:r>
              <m:t>p</m:t>
            </m:r>
          </m:sup>
        </m:sSup>
        <m:sSub>
          <m:e>
            <m:r>
              <m:t>q</m:t>
            </m:r>
          </m:e>
          <m:sub>
            <m:r>
              <m:t>i</m:t>
            </m:r>
          </m:sub>
        </m:sSub>
      </m:oMath>
      <w:r>
        <w:t xml:space="preserve"> </w:t>
      </w:r>
      <w:r>
        <w:t xml:space="preserve">and</w:t>
      </w:r>
      <w:r>
        <w:t xml:space="preserve"> </w:t>
      </w:r>
      <m:oMath>
        <m:sSup>
          <m:e>
            <m:r>
              <m:t>​</m:t>
            </m:r>
          </m:e>
          <m:sup>
            <m:r>
              <m:t>p</m:t>
            </m:r>
          </m:sup>
        </m:sSup>
        <m:sSub>
          <m:e>
            <m:r>
              <m:t>q</m:t>
            </m:r>
          </m:e>
          <m:sub>
            <m:r>
              <m:t>i</m:t>
            </m:r>
          </m:sub>
        </m:sSub>
      </m:oMath>
      <w:r>
        <w:t xml:space="preserve">, and substituted</w:t>
      </w:r>
      <w:r>
        <w:t xml:space="preserve"> </w:t>
      </w:r>
      <m:oMath>
        <m:sSub>
          <m:e>
            <m:r>
              <m:t>α</m:t>
            </m:r>
          </m:e>
          <m:sub>
            <m:r>
              <m:t>i</m:t>
            </m:r>
          </m:sub>
        </m:sSub>
      </m:oMath>
      <w:r>
        <w:t xml:space="preserve"> </w:t>
      </w:r>
      <w:r>
        <w:t xml:space="preserve">for</w:t>
      </w:r>
      <w:r>
        <w:t xml:space="preserve"> </w:t>
      </w:r>
      <m:oMath>
        <m:sSup>
          <m:e>
            <m:r>
              <m:t>​</m:t>
            </m:r>
          </m:e>
          <m:sup>
            <m:r>
              <m:t>s</m:t>
            </m:r>
          </m:sup>
        </m:sSup>
        <m:sSub>
          <m:e>
            <m:acc>
              <m:accPr>
                <m:chr m:val="̇"/>
              </m:accPr>
              <m:e>
                <m:r>
                  <m:t>q</m:t>
                </m:r>
              </m:e>
            </m:acc>
          </m:e>
          <m:sub>
            <m:r>
              <m:t>i</m:t>
            </m:r>
          </m:sub>
        </m:sSub>
      </m:oMath>
      <w:r>
        <w:t xml:space="preserve">. This is the calculation that jcalc must perform if it is called upon to calculate</w:t>
      </w:r>
      <w:r>
        <w:t xml:space="preserve"> </w:t>
      </w:r>
      <m:oMath>
        <m:acc>
          <m:accPr>
            <m:chr m:val="̇"/>
          </m:accPr>
          <m:e>
            <m:r>
              <m:t>q</m:t>
            </m:r>
          </m:e>
        </m:acc>
      </m:oMath>
      <w:r>
        <w:t xml:space="preserve"> </w:t>
      </w:r>
      <w:r>
        <w:t xml:space="preserve">from</w:t>
      </w:r>
      <w:r>
        <w:t xml:space="preserve"> </w:t>
      </w:r>
      <m:oMath>
        <m:r>
          <m:rPr>
            <m:sty m:val="b"/>
          </m:rPr>
          <m:t>q</m:t>
        </m:r>
      </m:oMath>
      <w:r>
        <w:t xml:space="preserve"> </w:t>
      </w:r>
      <w:r>
        <w:t xml:space="preserve">and</w:t>
      </w:r>
      <w:r>
        <w:t xml:space="preserve"> </w:t>
      </w:r>
      <m:oMath>
        <m:r>
          <m:t>α</m:t>
        </m:r>
      </m:oMath>
      <w:r>
        <w:t xml:space="preserve"> </w:t>
      </w:r>
      <w:r>
        <w:t xml:space="preserve">for this particular model of the planar joint.</w:t>
      </w:r>
    </w:p>
    <w:p>
      <w:pPr>
        <w:pStyle w:val="a0"/>
      </w:pPr>
      <w:r>
        <w:t xml:space="preserve">Example 4.6 Let us construct a joint model for the rack-and-pinion joint shown in Figure 4.10. This joint allows a pinion that is part of the successor body to roll along a rack that is part of the predecessor body. The rack</w:t>
      </w:r>
    </w:p>
    <w:p>
      <w:pPr>
        <w:pStyle w:val="a0"/>
      </w:pPr>
      <w:r>
        <w:drawing>
          <wp:inline>
            <wp:extent cx="3095625" cy="1905000"/>
            <wp:effectExtent b="0" l="0" r="0" t="0"/>
            <wp:docPr descr="" title="" id="1" name="Picture"/>
            <a:graphic>
              <a:graphicData uri="http://schemas.openxmlformats.org/drawingml/2006/picture">
                <pic:pic>
                  <pic:nvPicPr>
                    <pic:cNvPr descr="/home/logs/uploads/2026-08-08/1151996/c4854976ceefe3ab/docx_images/051650f34727b88994859f19d97dfd3b7aab8540" id="0" name="Picture"/>
                    <pic:cNvPicPr>
                      <a:picLocks noChangeArrowheads="1" noChangeAspect="1"/>
                    </pic:cNvPicPr>
                  </pic:nvPicPr>
                  <pic:blipFill>
                    <a:blip r:embed="rId138"/>
                    <a:stretch>
                      <a:fillRect/>
                    </a:stretch>
                  </pic:blipFill>
                  <pic:spPr bwMode="auto">
                    <a:xfrm>
                      <a:off x="0" y="0"/>
                      <a:ext cx="3095625" cy="1905000"/>
                    </a:xfrm>
                    <a:prstGeom prst="rect">
                      <a:avLst/>
                    </a:prstGeom>
                    <a:noFill/>
                    <a:ln w="9525">
                      <a:noFill/>
                      <a:headEnd/>
                      <a:tailEnd/>
                    </a:ln>
                  </pic:spPr>
                </pic:pic>
              </a:graphicData>
            </a:graphic>
          </wp:inline>
        </w:drawing>
      </w:r>
      <w:r>
        <w:t xml:space="preserve"> </w:t>
      </w:r>
      <w:r>
        <w:t xml:space="preserve">Figure 4.10: Rack-and-pinion joint</w:t>
      </w:r>
    </w:p>
    <w:p>
      <w:pPr>
        <w:pStyle w:val="a0"/>
      </w:pPr>
      <w:r>
        <w:t xml:space="preserve">is parallel to the</w:t>
      </w:r>
      <w:r>
        <w:t xml:space="preserve"> </w:t>
      </w:r>
      <m:oMath>
        <m:r>
          <m:t>x</m:t>
        </m:r>
      </m:oMath>
      <w:r>
        <w:t xml:space="preserve"> </w:t>
      </w:r>
      <w:r>
        <w:t xml:space="preserve">axis of</w:t>
      </w:r>
      <w:r>
        <w:t xml:space="preserve"> </w:t>
      </w:r>
      <m:oMath>
        <m:sSub>
          <m:e>
            <m:r>
              <m:t>F</m:t>
            </m:r>
          </m:e>
          <m:sub>
            <m:r>
              <m:t>p</m:t>
            </m:r>
          </m:sub>
        </m:sSub>
      </m:oMath>
      <w:r>
        <w:t xml:space="preserve">, and the pinion is centred on the</w:t>
      </w:r>
      <w:r>
        <w:t xml:space="preserve"> </w:t>
      </w:r>
      <m:oMath>
        <m:r>
          <m:t>z</m:t>
        </m:r>
      </m:oMath>
      <w:r>
        <w:t xml:space="preserve"> </w:t>
      </w:r>
      <w:r>
        <w:t xml:space="preserve">axis of</w:t>
      </w:r>
      <w:r>
        <w:t xml:space="preserve"> </w:t>
      </w:r>
      <m:oMath>
        <m:sSub>
          <m:e>
            <m:r>
              <m:t>F</m:t>
            </m:r>
          </m:e>
          <m:sub>
            <m:r>
              <m:t>s</m:t>
            </m:r>
          </m:sub>
        </m:sSub>
      </m:oMath>
      <w:r>
        <w:t xml:space="preserve">. The pinion has a radius of</w:t>
      </w:r>
      <w:r>
        <w:t xml:space="preserve"> </w:t>
      </w:r>
      <m:oMath>
        <m:r>
          <m:t>r</m:t>
        </m:r>
      </m:oMath>
      <w:r>
        <w:t xml:space="preserve">, which is a parameter of the joint model. The joint allows only a single degree of motion freedom, so there is only one joint variable, denoted</w:t>
      </w:r>
      <w:r>
        <w:t xml:space="preserve"> </w:t>
      </w:r>
      <m:oMath>
        <m:sSub>
          <m:e>
            <m:r>
              <m:t>q</m:t>
            </m:r>
          </m:e>
          <m:sub>
            <m:r>
              <m:t>1</m:t>
            </m:r>
          </m:sub>
        </m:sSub>
      </m:oMath>
      <w:r>
        <w:t xml:space="preserve">, and it is chosen to be the rotation angle of the pinion.</w:t>
      </w:r>
    </w:p>
    <w:p>
      <w:pPr>
        <w:pStyle w:val="a0"/>
      </w:pPr>
      <w:r>
        <w:t xml:space="preserve">If</w:t>
      </w:r>
      <w:r>
        <w:t xml:space="preserve"> </w:t>
      </w:r>
      <m:oMath>
        <m:sSub>
          <m:e>
            <m:r>
              <m:t>F</m:t>
            </m:r>
          </m:e>
          <m:sub>
            <m:r>
              <m:t>p</m:t>
            </m:r>
          </m:sub>
        </m:sSub>
      </m:oMath>
      <w:r>
        <w:t xml:space="preserve"> </w:t>
      </w:r>
      <w:r>
        <w:t xml:space="preserve">and</w:t>
      </w:r>
      <w:r>
        <w:t xml:space="preserve"> </w:t>
      </w:r>
      <m:oMath>
        <m:sSub>
          <m:e>
            <m:r>
              <m:t>F</m:t>
            </m:r>
          </m:e>
          <m:sub>
            <m:r>
              <m:t>s</m:t>
            </m:r>
          </m:sub>
        </m:sSub>
      </m:oMath>
      <w:r>
        <w:t xml:space="preserve"> </w:t>
      </w:r>
      <w:r>
        <w:t xml:space="preserve">coincide when</w:t>
      </w:r>
      <w:r>
        <w:t xml:space="preserve"> </w:t>
      </w:r>
      <m:oMath>
        <m:sSub>
          <m:e>
            <m:r>
              <m:t>q</m:t>
            </m:r>
          </m:e>
          <m:sub>
            <m:r>
              <m:t>1</m:t>
            </m:r>
          </m:sub>
        </m:sSub>
        <m:r>
          <m:t>=</m:t>
        </m:r>
        <m:r>
          <m:t>0</m:t>
        </m:r>
      </m:oMath>
      <w:r>
        <w:t xml:space="preserve">, then the transform from</w:t>
      </w:r>
      <w:r>
        <w:t xml:space="preserve"> </w:t>
      </w:r>
      <m:oMath>
        <m:sSub>
          <m:e>
            <m:r>
              <m:t>F</m:t>
            </m:r>
          </m:e>
          <m:sub>
            <m:r>
              <m:t>p</m:t>
            </m:r>
          </m:sub>
        </m:sSub>
      </m:oMath>
      <w:r>
        <w:t xml:space="preserve"> </w:t>
      </w:r>
      <w:r>
        <w:t xml:space="preserve">to</w:t>
      </w:r>
      <w:r>
        <w:t xml:space="preserve"> </w:t>
      </w:r>
      <m:oMath>
        <m:sSub>
          <m:e>
            <m:r>
              <m:t>F</m:t>
            </m:r>
          </m:e>
          <m:sub>
            <m:r>
              <m:t>s</m:t>
            </m:r>
          </m:sub>
        </m:sSub>
      </m:oMath>
      <w:r>
        <w:t xml:space="preserve"> </w:t>
      </w:r>
      <w:r>
        <w:t xml:space="preserve">consists of a translation by</w:t>
      </w:r>
      <w:r>
        <w:t xml:space="preserve"> </w:t>
      </w:r>
      <m:oMath>
        <m:r>
          <m:t>r</m:t>
        </m:r>
        <m:sSub>
          <m:e>
            <m:r>
              <m:t>q</m:t>
            </m:r>
          </m:e>
          <m:sub>
            <m:r>
              <m:t>1</m:t>
            </m:r>
          </m:sub>
        </m:sSub>
      </m:oMath>
      <w:r>
        <w:t xml:space="preserve"> </w:t>
      </w:r>
      <w:r>
        <w:t xml:space="preserve">in the</w:t>
      </w:r>
      <w:r>
        <w:t xml:space="preserve"> </w:t>
      </w:r>
      <m:oMath>
        <m:r>
          <m:t>x</m:t>
        </m:r>
      </m:oMath>
      <w:r>
        <w:t xml:space="preserve"> </w:t>
      </w:r>
      <w:r>
        <w:t xml:space="preserve">direction followed by a rotation of</w:t>
      </w:r>
      <w:r>
        <w:t xml:space="preserve"> </w:t>
      </w:r>
      <m:oMath>
        <m:sSub>
          <m:e>
            <m:r>
              <m:t>q</m:t>
            </m:r>
          </m:e>
          <m:sub>
            <m:r>
              <m:t>1</m:t>
            </m:r>
          </m:sub>
        </m:sSub>
      </m:oMath>
      <w:r>
        <w:t xml:space="preserve"> </w:t>
      </w:r>
      <w:r>
        <w:t xml:space="preserve">about the</w:t>
      </w:r>
      <w:r>
        <w:t xml:space="preserve"> </w:t>
      </w:r>
      <m:oMath>
        <m:r>
          <m:t>z</m:t>
        </m:r>
      </m:oMath>
      <w:r>
        <w:t xml:space="preserve"> </w:t>
      </w:r>
      <w:r>
        <w:t xml:space="preserve">axis. The joint transform is therefore</w:t>
      </w:r>
    </w:p>
    <w:p>
      <w:pPr>
        <w:pStyle w:val="a0"/>
      </w:pPr>
      <m:oMathPara>
        <m:oMathParaPr>
          <m:jc m:val="center"/>
        </m:oMathParaPr>
        <m:oMath>
          <m:sSub>
            <m:e>
              <m:r>
                <m:t>X</m:t>
              </m:r>
            </m:e>
            <m:sub>
              <m:r>
                <m:rPr>
                  <m:sty m:val="p"/>
                </m:rPr>
                <m:t>J</m:t>
              </m:r>
            </m:sub>
          </m:sSub>
          <m:r>
            <m:t>=</m:t>
          </m:r>
          <m:sSup>
            <m:e>
              <m:r>
                <m:t>​</m:t>
              </m:r>
            </m:e>
            <m:sup>
              <m:r>
                <m:t>s</m:t>
              </m:r>
            </m:sup>
          </m:sSup>
          <m:sSub>
            <m:e>
              <m:r>
                <m:t>X</m:t>
              </m:r>
            </m:e>
            <m:sub>
              <m:r>
                <m:t>p</m:t>
              </m:r>
            </m:sub>
          </m:sSub>
          <m:r>
            <m:t>=</m:t>
          </m:r>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1</m:t>
                    </m:r>
                  </m:e>
                  <m:e>
                    <m:r>
                      <m:t>0</m:t>
                    </m:r>
                  </m:e>
                </m:mr>
                <m:mr>
                  <m:e>
                    <m:r>
                      <m:t>−</m:t>
                    </m:r>
                    <m:r>
                      <m:t>p</m:t>
                    </m:r>
                    <m:r>
                      <m:t>×</m:t>
                    </m:r>
                  </m:e>
                  <m:e>
                    <m:r>
                      <m:t>1</m:t>
                    </m:r>
                  </m:e>
                </m:mr>
              </m:m>
            </m:e>
          </m:d>
          <m:r>
            <m:t>,</m:t>
          </m:r>
        </m:oMath>
      </m:oMathPara>
    </w:p>
    <w:p>
      <w:pPr>
        <w:pStyle w:val="FirstParagraph"/>
      </w:pPr>
      <w:r>
        <w:t xml:space="preserve">where</w:t>
      </w:r>
    </w:p>
    <w:p>
      <w:pPr>
        <w:pStyle w:val="a0"/>
      </w:pPr>
      <m:oMathPara>
        <m:oMathParaPr>
          <m:jc m:val="center"/>
        </m:oMathParaPr>
        <m:oMath>
          <m:r>
            <m:t>E</m:t>
          </m:r>
          <m:r>
            <m:t>=</m:t>
          </m:r>
          <m:r>
            <m:rPr>
              <m:sty m:val="p"/>
            </m:rPr>
            <m:t>r</m:t>
          </m:r>
          <m:r>
            <m:rPr>
              <m:sty m:val="p"/>
            </m:rPr>
            <m:t>z</m:t>
          </m:r>
          <m:r>
            <m:t>(</m:t>
          </m:r>
          <m:sSub>
            <m:e>
              <m:r>
                <m:t>q</m:t>
              </m:r>
            </m:e>
            <m:sub>
              <m:r>
                <m:t>1</m:t>
              </m:r>
            </m:sub>
          </m:sSub>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m:t>
                        </m:r>
                      </m:sub>
                    </m:sSub>
                  </m:e>
                  <m:e>
                    <m:sSub>
                      <m:e>
                        <m:r>
                          <m:t>s</m:t>
                        </m:r>
                      </m:e>
                      <m:sub>
                        <m:r>
                          <m:t>1</m:t>
                        </m:r>
                      </m:sub>
                    </m:sSub>
                  </m:e>
                  <m:e>
                    <m:r>
                      <m:t>0</m:t>
                    </m:r>
                  </m:e>
                </m:mr>
                <m:mr>
                  <m:e>
                    <m:r>
                      <m:t>−</m:t>
                    </m:r>
                    <m:sSub>
                      <m:e>
                        <m:r>
                          <m:t>s</m:t>
                        </m:r>
                      </m:e>
                      <m:sub>
                        <m:r>
                          <m:t>1</m:t>
                        </m:r>
                      </m:sub>
                    </m:sSub>
                  </m:e>
                  <m:e>
                    <m:sSub>
                      <m:e>
                        <m:r>
                          <m:t>c</m:t>
                        </m:r>
                      </m:e>
                      <m:sub>
                        <m:r>
                          <m:t>1</m:t>
                        </m:r>
                      </m:sub>
                    </m:sSub>
                  </m:e>
                  <m:e>
                    <m:r>
                      <m:t>0</m:t>
                    </m:r>
                  </m:e>
                </m:mr>
                <m:mr>
                  <m:e>
                    <m:r>
                      <m:t>0</m:t>
                    </m:r>
                  </m:e>
                  <m:e>
                    <m:r>
                      <m:t>0</m:t>
                    </m:r>
                  </m:e>
                  <m:e>
                    <m:r>
                      <m:t>1</m:t>
                    </m:r>
                  </m:e>
                </m:mr>
              </m:m>
            </m:e>
          </m:d>
          <m:r>
            <m:rPr>
              <m:sty m:val="p"/>
            </m:rPr>
            <m:t> </m:t>
          </m:r>
          <m:r>
            <m:rPr>
              <m:sty m:val="p"/>
            </m:rPr>
            <m:t>a</m:t>
          </m:r>
          <m:r>
            <m:rPr>
              <m:sty m:val="p"/>
            </m:rPr>
            <m:t>n</m:t>
          </m:r>
          <m:r>
            <m:rPr>
              <m:sty m:val="p"/>
            </m:rPr>
            <m:t>d</m:t>
          </m:r>
          <m:r>
            <m:rPr>
              <m:sty m:val="p"/>
            </m:rPr>
            <m:t> </m:t>
          </m:r>
          <m:r>
            <m:t>p</m:t>
          </m:r>
          <m:r>
            <m:t>=</m:t>
          </m:r>
          <m:d>
            <m:dPr>
              <m:begChr m:val="["/>
              <m:endChr m:val="]"/>
              <m:grow/>
            </m:dPr>
            <m:e>
              <m:m>
                <m:mPr>
                  <m:baseJc m:val="center"/>
                  <m:plcHide m:val="1"/>
                  <m:mcs>
                    <m:mc>
                      <m:mcPr>
                        <m:mcJc m:val="left"/>
                        <m:count m:val="1"/>
                      </m:mcPr>
                    </m:mc>
                  </m:mcs>
                </m:mPr>
                <m:mr>
                  <m:e>
                    <m:r>
                      <m:t>r</m:t>
                    </m:r>
                    <m:sSub>
                      <m:e>
                        <m:r>
                          <m:t>q</m:t>
                        </m:r>
                      </m:e>
                      <m:sub>
                        <m:r>
                          <m:t>1</m:t>
                        </m:r>
                      </m:sub>
                    </m:sSub>
                  </m:e>
                </m:mr>
                <m:mr>
                  <m:e>
                    <m:r>
                      <m:t>0</m:t>
                    </m:r>
                  </m:e>
                </m:mr>
                <m:mr>
                  <m:e>
                    <m:r>
                      <m:t>0</m:t>
                    </m:r>
                  </m:e>
                </m:mr>
              </m:m>
            </m:e>
          </m:d>
          <m:r>
            <m:t>.</m:t>
          </m:r>
        </m:oMath>
      </m:oMathPara>
    </w:p>
    <w:p>
      <w:pPr>
        <w:pStyle w:val="FirstParagraph"/>
      </w:pPr>
      <w:r>
        <w:t xml:space="preserve">The next step is to find formulae for</w:t>
      </w:r>
      <w:r>
        <w:t xml:space="preserve"> </w:t>
      </w:r>
      <m:oMath>
        <m:sSub>
          <m:e>
            <m:r>
              <m:rPr>
                <m:sty m:val="b"/>
              </m:rPr>
              <m:t>v</m:t>
            </m:r>
          </m:e>
          <m:sub>
            <m:r>
              <m:rPr>
                <m:sty m:val="p"/>
              </m:rPr>
              <m:t>J</m:t>
            </m:r>
          </m:sub>
        </m:sSub>
      </m:oMath>
      <w:r>
        <w:t xml:space="preserve"> </w:t>
      </w:r>
      <w:r>
        <w:t xml:space="preserve">and</w:t>
      </w:r>
      <w:r>
        <w:t xml:space="preserve"> </w:t>
      </w:r>
      <m:oMath>
        <m:r>
          <m:rPr>
            <m:sty m:val="b"/>
          </m:rPr>
          <m:t>S</m:t>
        </m:r>
      </m:oMath>
      <w:r>
        <w:t xml:space="preserve">. We begin by expressing the joint velocity as a function of the joint’s position and velocity variables. Relative to</w:t>
      </w:r>
      <w:r>
        <w:t xml:space="preserve"> </w:t>
      </w:r>
      <m:oMath>
        <m:sSub>
          <m:e>
            <m:r>
              <m:t>F</m:t>
            </m:r>
          </m:e>
          <m:sub>
            <m:r>
              <m:t>p</m:t>
            </m:r>
          </m:sub>
        </m:sSub>
      </m:oMath>
      <w:r>
        <w:t xml:space="preserve">, the pinion is rotating with an angular velocity of</w:t>
      </w:r>
      <w:r>
        <w:t xml:space="preserve"> </w:t>
      </w:r>
      <m:oMath>
        <m:r>
          <m:rPr>
            <m:sty m:val="b"/>
          </m:rPr>
          <m:t>ω</m:t>
        </m:r>
        <m:r>
          <m:t>=</m:t>
        </m:r>
        <m:r>
          <m:t>[</m:t>
        </m:r>
        <m:r>
          <m:t>0</m:t>
        </m:r>
        <m:r>
          <m:t> </m:t>
        </m:r>
        <m:r>
          <m:t>0</m:t>
        </m:r>
        <m:r>
          <m:t> </m:t>
        </m:r>
        <m:sSub>
          <m:e>
            <m:acc>
              <m:accPr>
                <m:chr m:val="̇"/>
              </m:accPr>
              <m:e>
                <m:r>
                  <m:t>q</m:t>
                </m:r>
              </m:e>
            </m:acc>
          </m:e>
          <m:sub>
            <m:r>
              <m:t>1</m:t>
            </m:r>
          </m:sub>
        </m:sSub>
        <m:sSup>
          <m:e>
            <m:r>
              <m:t>]</m:t>
            </m:r>
          </m:e>
          <m:sup>
            <m:r>
              <m:rPr>
                <m:sty m:val="p"/>
              </m:rPr>
              <m:t>T</m:t>
            </m:r>
          </m:sup>
        </m:sSup>
      </m:oMath>
      <w:r>
        <w:t xml:space="preserve"> </w:t>
      </w:r>
      <w:r>
        <w:t xml:space="preserve">about an axis passing through</w:t>
      </w:r>
      <w:r>
        <w:t xml:space="preserve"> </w:t>
      </w:r>
      <m:oMath>
        <m:r>
          <m:rPr>
            <m:sty m:val="b"/>
          </m:rPr>
          <m:t>p</m:t>
        </m:r>
      </m:oMath>
      <w:r>
        <w:t xml:space="preserve">, and it is translating with a linear velocity of</w:t>
      </w:r>
      <w:r>
        <w:t xml:space="preserve"> </w:t>
      </w:r>
      <m:oMath>
        <m:acc>
          <m:accPr>
            <m:chr m:val="̇"/>
          </m:accPr>
          <m:e>
            <m:r>
              <m:rPr>
                <m:sty m:val="b"/>
              </m:rPr>
              <m:t>p</m:t>
            </m:r>
          </m:e>
        </m:acc>
        <m:r>
          <m:t>=</m:t>
        </m:r>
        <m:r>
          <m:t>[</m:t>
        </m:r>
        <m:r>
          <m:t>r</m:t>
        </m:r>
        <m:sSub>
          <m:e>
            <m:acc>
              <m:accPr>
                <m:chr m:val="̇"/>
              </m:accPr>
              <m:e>
                <m:r>
                  <m:t>q</m:t>
                </m:r>
              </m:e>
            </m:acc>
          </m:e>
          <m:sub>
            <m:r>
              <m:t>1</m:t>
            </m:r>
          </m:sub>
        </m:sSub>
        <m:r>
          <m:t> </m:t>
        </m:r>
        <m:r>
          <m:t>0</m:t>
        </m:r>
        <m:r>
          <m:t> </m:t>
        </m:r>
        <m:r>
          <m:t>0</m:t>
        </m:r>
        <m:sSup>
          <m:e>
            <m:r>
              <m:t>]</m:t>
            </m:r>
          </m:e>
          <m:sup>
            <m:r>
              <m:rPr>
                <m:sty m:val="p"/>
              </m:rPr>
              <m:t>T</m:t>
            </m:r>
          </m:sup>
        </m:sSup>
      </m:oMath>
      <w:r>
        <w:t xml:space="preserve">. This equates to a spatial velocity, expressed in</w:t>
      </w:r>
      <w:r>
        <w:t xml:space="preserve"> </w:t>
      </w:r>
      <m:oMath>
        <m:sSub>
          <m:e>
            <m:r>
              <m:t>F</m:t>
            </m:r>
          </m:e>
          <m:sub>
            <m:r>
              <m:t>p</m:t>
            </m:r>
          </m:sub>
        </m:sSub>
      </m:oMath>
      <w:r>
        <w:t xml:space="preserve"> </w:t>
      </w:r>
      <w:r>
        <w:t xml:space="preserve">coordinates, of</w:t>
      </w:r>
    </w:p>
    <w:p>
      <w:pPr>
        <w:pStyle w:val="a0"/>
      </w:pPr>
      <m:oMathPara>
        <m:oMathParaPr>
          <m:jc m:val="center"/>
        </m:oMathParaPr>
        <m:oMath>
          <m:sSup>
            <m:e>
              <m:r>
                <m:t>​</m:t>
              </m:r>
            </m:e>
            <m:sup>
              <m:r>
                <m:t>p</m:t>
              </m:r>
            </m:sup>
          </m:sSup>
          <m:sSub>
            <m:e>
              <m:r>
                <m:t>v</m:t>
              </m:r>
            </m:e>
            <m:sub>
              <m:r>
                <m:rPr>
                  <m:sty m:val="p"/>
                </m:rPr>
                <m:t>J</m:t>
              </m:r>
            </m:sub>
          </m:sSub>
          <m:r>
            <m:t>=</m:t>
          </m:r>
          <m:d>
            <m:dPr>
              <m:begChr m:val="["/>
              <m:endChr m:val="]"/>
              <m:grow/>
            </m:dPr>
            <m:e>
              <m:m>
                <m:mPr>
                  <m:baseJc m:val="center"/>
                  <m:plcHide m:val="1"/>
                  <m:mcs>
                    <m:mc>
                      <m:mcPr>
                        <m:mcJc m:val="left"/>
                        <m:count m:val="1"/>
                      </m:mcPr>
                    </m:mc>
                  </m:mcs>
                </m:mPr>
                <m:mr>
                  <m:e>
                    <m:r>
                      <m:t>ε</m:t>
                    </m:r>
                  </m:e>
                </m:mr>
                <m:mr>
                  <m:e>
                    <m:r>
                      <m:t>p</m:t>
                    </m:r>
                    <m:r>
                      <m:t>×</m:t>
                    </m:r>
                    <m:r>
                      <m:t>ω</m:t>
                    </m:r>
                  </m:e>
                </m:mr>
              </m:m>
            </m:e>
          </m:d>
          <m:r>
            <m:t>+</m:t>
          </m:r>
          <m:d>
            <m:dPr>
              <m:begChr m:val="["/>
              <m:endChr m:val="]"/>
              <m:grow/>
            </m:dPr>
            <m:e>
              <m:m>
                <m:mPr>
                  <m:baseJc m:val="center"/>
                  <m:plcHide m:val="1"/>
                  <m:mcs>
                    <m:mc>
                      <m:mcPr>
                        <m:mcJc m:val="left"/>
                        <m:count m:val="1"/>
                      </m:mcPr>
                    </m:mc>
                  </m:mcs>
                </m:mPr>
                <m:mr>
                  <m:e>
                    <m:r>
                      <m:rPr>
                        <m:sty m:val="b"/>
                      </m:rPr>
                      <m:t>0</m:t>
                    </m:r>
                  </m:e>
                </m:mr>
                <m:mr>
                  <m:e>
                    <m:acc>
                      <m:accPr>
                        <m:chr m:val="̇"/>
                      </m:accPr>
                      <m:e>
                        <m:r>
                          <m:t>p</m:t>
                        </m:r>
                      </m:e>
                    </m:acc>
                  </m:e>
                </m:mr>
              </m:m>
            </m:e>
          </m:d>
          <m:r>
            <m:t>=</m:t>
          </m:r>
          <m:d>
            <m:dPr>
              <m:begChr m:val="["/>
              <m:endChr m:val="]"/>
              <m:grow/>
            </m:dPr>
            <m:e>
              <m:m>
                <m:mPr>
                  <m:baseJc m:val="center"/>
                  <m:plcHide m:val="1"/>
                  <m:mcs>
                    <m:mc>
                      <m:mcPr>
                        <m:mcJc m:val="left"/>
                        <m:count m:val="1"/>
                      </m:mcPr>
                    </m:mc>
                  </m:mcs>
                </m:mPr>
                <m:mr>
                  <m:e>
                    <m:r>
                      <m:t>0</m:t>
                    </m:r>
                  </m:e>
                </m:mr>
                <m:mr>
                  <m:e>
                    <m:r>
                      <m:t>0</m:t>
                    </m:r>
                  </m:e>
                </m:mr>
                <m:mr>
                  <m:e>
                    <m:sSub>
                      <m:e>
                        <m:acc>
                          <m:accPr>
                            <m:chr m:val="̇"/>
                          </m:accPr>
                          <m:e>
                            <m:r>
                              <m:t>q</m:t>
                            </m:r>
                          </m:e>
                        </m:acc>
                      </m:e>
                      <m:sub>
                        <m:r>
                          <m:t>1</m:t>
                        </m:r>
                      </m:sub>
                    </m:sSub>
                  </m:e>
                </m:mr>
              </m:m>
            </m:e>
          </m:d>
          <m:d>
            <m:dPr>
              <m:begChr m:val="["/>
              <m:endChr m:val="]"/>
              <m:grow/>
            </m:dPr>
            <m:e>
              <m:m>
                <m:mPr>
                  <m:baseJc m:val="center"/>
                  <m:plcHide m:val="1"/>
                  <m:mcs>
                    <m:mc>
                      <m:mcPr>
                        <m:mcJc m:val="left"/>
                        <m:count m:val="1"/>
                      </m:mcPr>
                    </m:mc>
                  </m:mcs>
                </m:mPr>
                <m:mr>
                  <m:e>
                    <m:r>
                      <m:t>0</m:t>
                    </m:r>
                  </m:e>
                </m:mr>
                <m:mr>
                  <m:e>
                    <m:r>
                      <m:t>0</m:t>
                    </m:r>
                  </m:e>
                </m:mr>
                <m:mr>
                  <m:e>
                    <m:sSub>
                      <m:e>
                        <m:acc>
                          <m:accPr>
                            <m:chr m:val="̇"/>
                          </m:accPr>
                          <m:e>
                            <m:r>
                              <m:t>q</m:t>
                            </m:r>
                          </m:e>
                        </m:acc>
                      </m:e>
                      <m:sub>
                        <m:r>
                          <m:t>1</m:t>
                        </m:r>
                      </m:sub>
                    </m:sSub>
                  </m:e>
                </m:mr>
              </m:m>
            </m:e>
          </m:d>
          <m:r>
            <m:t>+</m:t>
          </m:r>
          <m:d>
            <m:dPr>
              <m:begChr m:val="["/>
              <m:endChr m:val="]"/>
              <m:grow/>
            </m:dPr>
            <m:e>
              <m:m>
                <m:mPr>
                  <m:baseJc m:val="center"/>
                  <m:plcHide m:val="1"/>
                  <m:mcs>
                    <m:mc>
                      <m:mcPr>
                        <m:mcJc m:val="left"/>
                        <m:count m:val="1"/>
                      </m:mcPr>
                    </m:mc>
                  </m:mcs>
                </m:mPr>
                <m:mr>
                  <m:e>
                    <m:r>
                      <m:t>0</m:t>
                    </m:r>
                  </m:e>
                </m:mr>
                <m:mr>
                  <m:e>
                    <m:r>
                      <m:t>0</m:t>
                    </m:r>
                  </m:e>
                </m:mr>
                <m:mr>
                  <m:e>
                    <m:r>
                      <m:t>0</m:t>
                    </m:r>
                  </m:e>
                </m:mr>
                <m:mr>
                  <m:e>
                    <m:acc>
                      <m:accPr>
                        <m:chr m:val="̇"/>
                      </m:accPr>
                      <m:e>
                        <m:r>
                          <m:t>r</m:t>
                        </m:r>
                      </m:e>
                    </m:acc>
                    <m:sSub>
                      <m:e>
                        <m:acc>
                          <m:accPr>
                            <m:chr m:val="̇"/>
                          </m:accPr>
                          <m:e>
                            <m:r>
                              <m:t>q</m:t>
                            </m:r>
                          </m:e>
                        </m:acc>
                      </m:e>
                      <m:sub>
                        <m:r>
                          <m:t>1</m:t>
                        </m:r>
                      </m:sub>
                    </m:sSub>
                  </m:e>
                </m:mr>
              </m:m>
            </m:e>
          </m:d>
          <m:r>
            <m:t>=</m:t>
          </m:r>
          <m:d>
            <m:dPr>
              <m:begChr m:val="["/>
              <m:endChr m:val="]"/>
              <m:grow/>
            </m:dPr>
            <m:e>
              <m:m>
                <m:mPr>
                  <m:baseJc m:val="center"/>
                  <m:plcHide m:val="1"/>
                  <m:mcs>
                    <m:mc>
                      <m:mcPr>
                        <m:mcJc m:val="left"/>
                        <m:count m:val="1"/>
                      </m:mcPr>
                    </m:mc>
                  </m:mcs>
                </m:mPr>
                <m:mr>
                  <m:e>
                    <m:r>
                      <m:t>0</m:t>
                    </m:r>
                  </m:e>
                </m:mr>
                <m:mr>
                  <m:e>
                    <m:r>
                      <m:t>0</m:t>
                    </m:r>
                  </m:e>
                </m:mr>
                <m:mr>
                  <m:e>
                    <m:r>
                      <m:t>0</m:t>
                    </m:r>
                  </m:e>
                </m:mr>
                <m:mr>
                  <m:e>
                    <m:acc>
                      <m:accPr>
                        <m:chr m:val="̇"/>
                      </m:accPr>
                      <m:e>
                        <m:r>
                          <m:t>r</m:t>
                        </m:r>
                      </m:e>
                    </m:acc>
                    <m:sSub>
                      <m:e>
                        <m:acc>
                          <m:accPr>
                            <m:chr m:val="̇"/>
                          </m:accPr>
                          <m:e>
                            <m:r>
                              <m:t>q</m:t>
                            </m:r>
                          </m:e>
                        </m:acc>
                      </m:e>
                      <m:sub>
                        <m:r>
                          <m:t>1</m:t>
                        </m:r>
                      </m:sub>
                    </m:sSub>
                  </m:e>
                </m:mr>
              </m:m>
            </m:e>
          </m:d>
          <m:d>
            <m:dPr>
              <m:begChr m:val="["/>
              <m:endChr m:val="]"/>
              <m:grow/>
            </m:dPr>
            <m:e>
              <m:m>
                <m:mPr>
                  <m:baseJc m:val="center"/>
                  <m:plcHide m:val="1"/>
                  <m:mcs>
                    <m:mc>
                      <m:mcPr>
                        <m:mcJc m:val="left"/>
                        <m:count m:val="1"/>
                      </m:mcPr>
                    </m:mc>
                  </m:mcs>
                </m:mPr>
                <m:mr>
                  <m:e>
                    <m:r>
                      <m:t>0</m:t>
                    </m:r>
                  </m:e>
                </m:mr>
                <m:mr>
                  <m:e>
                    <m:r>
                      <m:t>0</m:t>
                    </m:r>
                  </m:e>
                </m:mr>
                <m:mr>
                  <m:e>
                    <m:r>
                      <m:t>0</m:t>
                    </m:r>
                  </m:e>
                </m:mr>
                <m:mr>
                  <m:e>
                    <m:r>
                      <m:t>0</m:t>
                    </m:r>
                  </m:e>
                </m:mr>
              </m:m>
            </m:e>
          </m:d>
        </m:oMath>
      </m:oMathPara>
    </w:p>
    <w:p>
      <w:pPr>
        <w:pStyle w:val="FirstParagraph"/>
      </w:pPr>
      <w:r>
        <w:t xml:space="preserve">As there is only a single joint variable, the motion subspace matrix is given by</w:t>
      </w:r>
    </w:p>
    <w:p>
      <w:pPr>
        <w:pStyle w:val="a0"/>
      </w:pPr>
      <w:r>
        <w:t xml:space="preserve">the formula</w:t>
      </w:r>
      <w:r>
        <w:t xml:space="preserve"> </w:t>
      </w:r>
      <m:oMath>
        <m:r>
          <m:t>S</m:t>
        </m:r>
        <m:r>
          <m:t>=</m:t>
        </m:r>
        <m:sSub>
          <m:e>
            <m:r>
              <m:t>v</m:t>
            </m:r>
          </m:e>
          <m:sub>
            <m:r>
              <m:rPr>
                <m:sty m:val="p"/>
              </m:rPr>
              <m:t>J</m:t>
            </m:r>
          </m:sub>
        </m:sSub>
        <m:r>
          <m:t>/</m:t>
        </m:r>
        <m:sSub>
          <m:e>
            <m:acc>
              <m:accPr>
                <m:chr m:val="̇"/>
              </m:accPr>
              <m:e>
                <m:r>
                  <m:t>q</m:t>
                </m:r>
              </m:e>
            </m:acc>
          </m:e>
          <m:sub>
            <m:r>
              <m:t>1</m:t>
            </m:r>
          </m:sub>
        </m:sSub>
      </m:oMath>
      <w:r>
        <w:t xml:space="preserve">. Therefore</w:t>
      </w:r>
    </w:p>
    <w:p>
      <w:pPr>
        <w:pStyle w:val="a0"/>
      </w:pPr>
      <m:oMathPara>
        <m:oMathParaPr>
          <m:jc m:val="center"/>
        </m:oMathParaPr>
        <m:oMath>
          <m:sSub>
            <m:e>
              <m:r>
                <m:rPr>
                  <m:sty m:val="b"/>
                </m:rPr>
                <m:t>v</m:t>
              </m:r>
            </m:e>
            <m:sub>
              <m:r>
                <m:rPr>
                  <m:sty m:val="p"/>
                </m:rPr>
                <m:t>J</m:t>
              </m:r>
            </m:sub>
          </m:sSub>
          <m:r>
            <m:t>=</m:t>
          </m:r>
          <m:sSup>
            <m:e>
              <m:r>
                <m:rPr>
                  <m:sty m:val="b"/>
                </m:rPr>
                <m:t>​</m:t>
              </m:r>
            </m:e>
            <m:sup>
              <m:r>
                <m:rPr>
                  <m:sty m:val="b"/>
                </m:rPr>
                <m:t>s</m:t>
              </m:r>
            </m:sup>
          </m:sSup>
          <m:sSub>
            <m:e>
              <m:r>
                <m:rPr>
                  <m:sty m:val="b"/>
                </m:rPr>
                <m:t>X</m:t>
              </m:r>
            </m:e>
            <m:sub>
              <m:r>
                <m:t>p</m:t>
              </m:r>
            </m:sub>
          </m:sSub>
          <m:sSup>
            <m:e>
              <m:r>
                <m:rPr>
                  <m:sty m:val="b"/>
                </m:rPr>
                <m:t>​</m:t>
              </m:r>
            </m:e>
            <m:sup>
              <m:r>
                <m:rPr>
                  <m:sty m:val="b"/>
                </m:rPr>
                <m:t>p</m:t>
              </m:r>
            </m:sup>
          </m:sSup>
          <m:r>
            <m:rPr>
              <m:sty m:val="b"/>
            </m:rPr>
            <m:t>v</m:t>
          </m:r>
          <m:r>
            <m:t>=</m:t>
          </m:r>
          <m:d>
            <m:dPr>
              <m:begChr m:val="["/>
              <m:endChr m:val="]"/>
              <m:grow/>
            </m:dPr>
            <m:e>
              <m:m>
                <m:mPr>
                  <m:baseJc m:val="center"/>
                  <m:plcHide m:val="1"/>
                  <m:mcs>
                    <m:mc>
                      <m:mcPr>
                        <m:mcJc m:val="left"/>
                        <m:count m:val="1"/>
                      </m:mcPr>
                    </m:mc>
                  </m:mcs>
                </m:mPr>
                <m:mr>
                  <m:e>
                    <m:r>
                      <m:t>0</m:t>
                    </m:r>
                  </m:e>
                </m:mr>
                <m:mr>
                  <m:e>
                    <m:r>
                      <m:t>0</m:t>
                    </m:r>
                  </m:e>
                </m:mr>
                <m:mr>
                  <m:e>
                    <m:sSub>
                      <m:e>
                        <m:acc>
                          <m:accPr>
                            <m:chr m:val="̇"/>
                          </m:accPr>
                          <m:e>
                            <m:r>
                              <m:t>q</m:t>
                            </m:r>
                          </m:e>
                        </m:acc>
                      </m:e>
                      <m:sub>
                        <m:r>
                          <m:t>1</m:t>
                        </m:r>
                      </m:sub>
                    </m:sSub>
                  </m:e>
                </m:mr>
                <m:mr>
                  <m:e>
                    <m:r>
                      <m:t>r</m:t>
                    </m:r>
                    <m:sSub>
                      <m:e>
                        <m:r>
                          <m:t>c</m:t>
                        </m:r>
                      </m:e>
                      <m:sub>
                        <m:r>
                          <m:t>1</m:t>
                        </m:r>
                      </m:sub>
                    </m:sSub>
                    <m:sSub>
                      <m:e>
                        <m:acc>
                          <m:accPr>
                            <m:chr m:val="̇"/>
                          </m:accPr>
                          <m:e>
                            <m:r>
                              <m:t>q</m:t>
                            </m:r>
                          </m:e>
                        </m:acc>
                      </m:e>
                      <m:sub>
                        <m:r>
                          <m:t>1</m:t>
                        </m:r>
                      </m:sub>
                    </m:sSub>
                  </m:e>
                </m:mr>
                <m:mr>
                  <m:e>
                    <m:r>
                      <m:t>−</m:t>
                    </m:r>
                    <m:r>
                      <m:t>r</m:t>
                    </m:r>
                    <m:sSub>
                      <m:e>
                        <m:r>
                          <m:t>s</m:t>
                        </m:r>
                      </m:e>
                      <m:sub>
                        <m:r>
                          <m:t>1</m:t>
                        </m:r>
                      </m:sub>
                    </m:sSub>
                    <m:sSub>
                      <m:e>
                        <m:acc>
                          <m:accPr>
                            <m:chr m:val="̇"/>
                          </m:accPr>
                          <m:e>
                            <m:r>
                              <m:t>q</m:t>
                            </m:r>
                          </m:e>
                        </m:acc>
                      </m:e>
                      <m:sub>
                        <m:r>
                          <m:t>1</m:t>
                        </m:r>
                      </m:sub>
                    </m:sSub>
                  </m:e>
                </m:mr>
                <m:mr>
                  <m:e>
                    <m:r>
                      <m:t>0</m:t>
                    </m:r>
                  </m:e>
                </m:mr>
              </m:m>
            </m:e>
          </m:d>
          <m:r>
            <m:rPr>
              <m:sty m:val="p"/>
            </m:rPr>
            <m:t>a</m:t>
          </m:r>
          <m:r>
            <m:rPr>
              <m:sty m:val="p"/>
            </m:rPr>
            <m:t>n</m:t>
          </m:r>
          <m:r>
            <m:rPr>
              <m:sty m:val="p"/>
            </m:rPr>
            <m:t>d</m:t>
          </m:r>
          <m:r>
            <m:rPr>
              <m:sty m:val="b"/>
            </m:rPr>
            <m:t>S</m:t>
          </m:r>
          <m:r>
            <m:t>=</m:t>
          </m:r>
          <m:f>
            <m:fPr>
              <m:type m:val="bar"/>
            </m:fPr>
            <m:num>
              <m:sSub>
                <m:e>
                  <m:r>
                    <m:rPr>
                      <m:sty m:val="b"/>
                    </m:rPr>
                    <m:t>v</m:t>
                  </m:r>
                </m:e>
                <m:sub>
                  <m:r>
                    <m:rPr>
                      <m:sty m:val="p"/>
                    </m:rPr>
                    <m:t>J</m:t>
                  </m:r>
                </m:sub>
              </m:sSub>
            </m:num>
            <m:den>
              <m:sSub>
                <m:e>
                  <m:acc>
                    <m:accPr>
                      <m:chr m:val="̇"/>
                    </m:accPr>
                    <m:e>
                      <m:r>
                        <m:t>q</m:t>
                      </m:r>
                    </m:e>
                  </m:acc>
                </m:e>
                <m:sub>
                  <m:r>
                    <m:t>1</m:t>
                  </m:r>
                </m:sub>
              </m:sSub>
            </m:den>
          </m:f>
          <m:r>
            <m:t>=</m:t>
          </m:r>
          <m:d>
            <m:dPr>
              <m:begChr m:val="["/>
              <m:endChr m:val="]"/>
              <m:grow/>
            </m:dPr>
            <m:e>
              <m:m>
                <m:mPr>
                  <m:baseJc m:val="center"/>
                  <m:plcHide m:val="1"/>
                  <m:mcs>
                    <m:mc>
                      <m:mcPr>
                        <m:mcJc m:val="left"/>
                        <m:count m:val="1"/>
                      </m:mcPr>
                    </m:mc>
                  </m:mcs>
                </m:mPr>
                <m:mr>
                  <m:e>
                    <m:r>
                      <m:t>0</m:t>
                    </m:r>
                  </m:e>
                </m:mr>
                <m:mr>
                  <m:e>
                    <m:r>
                      <m:t>0</m:t>
                    </m:r>
                  </m:e>
                </m:mr>
                <m:mr>
                  <m:e>
                    <m:r>
                      <m:t>1</m:t>
                    </m:r>
                  </m:e>
                </m:mr>
                <m:mr>
                  <m:e>
                    <m:r>
                      <m:t>r</m:t>
                    </m:r>
                    <m:sSub>
                      <m:e>
                        <m:r>
                          <m:t>c</m:t>
                        </m:r>
                      </m:e>
                      <m:sub>
                        <m:r>
                          <m:t>1</m:t>
                        </m:r>
                      </m:sub>
                    </m:sSub>
                  </m:e>
                </m:mr>
                <m:mr>
                  <m:e>
                    <m:r>
                      <m:t>−</m:t>
                    </m:r>
                    <m:r>
                      <m:t>r</m:t>
                    </m:r>
                    <m:sSub>
                      <m:e>
                        <m:r>
                          <m:t>s</m:t>
                        </m:r>
                      </m:e>
                      <m:sub>
                        <m:r>
                          <m:t>1</m:t>
                        </m:r>
                      </m:sub>
                    </m:sSub>
                  </m:e>
                </m:mr>
                <m:mr>
                  <m:e>
                    <m:r>
                      <m:t>0</m:t>
                    </m:r>
                  </m:e>
                </m:mr>
              </m:m>
            </m:e>
          </m:d>
        </m:oMath>
      </m:oMathPara>
    </w:p>
    <w:p>
      <w:pPr>
        <w:pStyle w:val="FirstParagraph"/>
      </w:pPr>
      <w:r>
        <w:t xml:space="preserve">Finally, as</w:t>
      </w:r>
      <w:r>
        <w:t xml:space="preserve"> </w:t>
      </w:r>
      <m:oMath>
        <m:r>
          <m:t>S</m:t>
        </m:r>
      </m:oMath>
      <w:r>
        <w:t xml:space="preserve"> </w:t>
      </w:r>
      <w:r>
        <w:t xml:space="preserve">is not a constant, we need a formula for the velocity-product term</w:t>
      </w:r>
      <w:r>
        <w:t xml:space="preserve"> </w:t>
      </w:r>
      <m:oMath>
        <m:sSub>
          <m:e>
            <m:r>
              <m:t>c</m:t>
            </m:r>
          </m:e>
          <m:sub>
            <m:r>
              <m:rPr>
                <m:sty m:val="p"/>
              </m:rPr>
              <m:t>J</m:t>
            </m:r>
          </m:sub>
        </m:sSub>
      </m:oMath>
      <w:r>
        <w:t xml:space="preserve">. This is given by</w:t>
      </w:r>
    </w:p>
    <w:p>
      <w:pPr>
        <w:pStyle w:val="a0"/>
      </w:pPr>
      <m:oMathPara>
        <m:oMathParaPr>
          <m:jc m:val="center"/>
        </m:oMathParaPr>
        <m:oMath>
          <m:sSub>
            <m:e>
              <m:r>
                <m:t>c</m:t>
              </m:r>
            </m:e>
            <m:sub>
              <m:r>
                <m:rPr>
                  <m:sty m:val="p"/>
                </m:rPr>
                <m:t>J</m:t>
              </m:r>
            </m:sub>
          </m:sSub>
          <m:r>
            <m:t>=</m:t>
          </m:r>
          <m:acc>
            <m:accPr>
              <m:chr m:val="̇"/>
            </m:accPr>
            <m:e>
              <m:r>
                <m:t>S</m:t>
              </m:r>
            </m:e>
          </m:acc>
          <m:r>
            <m:t> </m:t>
          </m:r>
          <m:sSub>
            <m:e>
              <m:acc>
                <m:accPr>
                  <m:chr m:val="̇"/>
                </m:accPr>
                <m:e>
                  <m:r>
                    <m:t>q</m:t>
                  </m:r>
                </m:e>
              </m:acc>
            </m:e>
            <m:sub>
              <m:r>
                <m:t>1</m:t>
              </m:r>
            </m:sub>
          </m:sSub>
          <m:r>
            <m:t>=</m:t>
          </m:r>
          <m:f>
            <m:fPr>
              <m:type m:val="bar"/>
            </m:fPr>
            <m:num>
              <m:r>
                <m:t>∂</m:t>
              </m:r>
              <m:r>
                <m:t>S</m:t>
              </m:r>
            </m:num>
            <m:den>
              <m:r>
                <m:t>∂</m:t>
              </m:r>
              <m:sSub>
                <m:e>
                  <m:r>
                    <m:t>q</m:t>
                  </m:r>
                </m:e>
                <m:sub>
                  <m:r>
                    <m:t>1</m:t>
                  </m:r>
                </m:sub>
              </m:sSub>
            </m:den>
          </m:f>
          <m:r>
            <m:t> </m:t>
          </m:r>
          <m:sSubSup>
            <m:e>
              <m:acc>
                <m:accPr>
                  <m:chr m:val="̇"/>
                </m:accPr>
                <m:e>
                  <m:r>
                    <m:t>q</m:t>
                  </m:r>
                </m:e>
              </m:acc>
            </m:e>
            <m:sub>
              <m:r>
                <m:t>1</m:t>
              </m:r>
            </m:sub>
            <m:sup>
              <m:r>
                <m:t>2</m:t>
              </m:r>
            </m:sup>
          </m:sSubSup>
          <m:r>
            <m:t>=</m:t>
          </m:r>
          <m:d>
            <m:dPr>
              <m:begChr m:val="["/>
              <m:endChr m:val="]"/>
              <m:grow/>
            </m:dPr>
            <m:e>
              <m:m>
                <m:mPr>
                  <m:baseJc m:val="center"/>
                  <m:plcHide m:val="1"/>
                  <m:mcs>
                    <m:mc>
                      <m:mcPr>
                        <m:mcJc m:val="left"/>
                        <m:count m:val="1"/>
                      </m:mcPr>
                    </m:mc>
                  </m:mcs>
                </m:mPr>
                <m:mr>
                  <m:e>
                    <m:r>
                      <m:t>0</m:t>
                    </m:r>
                  </m:e>
                </m:mr>
                <m:mr>
                  <m:e>
                    <m:r>
                      <m:t>0</m:t>
                    </m:r>
                  </m:e>
                </m:mr>
                <m:mr>
                  <m:e>
                    <m:r>
                      <m:t>0</m:t>
                    </m:r>
                  </m:e>
                </m:mr>
                <m:mr>
                  <m:e>
                    <m:r>
                      <m:t>−</m:t>
                    </m:r>
                    <m:r>
                      <m:t>r</m:t>
                    </m:r>
                    <m:sSub>
                      <m:e>
                        <m:r>
                          <m:t>s</m:t>
                        </m:r>
                      </m:e>
                      <m:sub>
                        <m:r>
                          <m:t>1</m:t>
                        </m:r>
                      </m:sub>
                    </m:sSub>
                    <m:sSubSup>
                      <m:e>
                        <m:acc>
                          <m:accPr>
                            <m:chr m:val="̇"/>
                          </m:accPr>
                          <m:e>
                            <m:r>
                              <m:t>q</m:t>
                            </m:r>
                          </m:e>
                        </m:acc>
                      </m:e>
                      <m:sub>
                        <m:r>
                          <m:t>1</m:t>
                        </m:r>
                      </m:sub>
                      <m:sup>
                        <m:r>
                          <m:t>2</m:t>
                        </m:r>
                      </m:sup>
                    </m:sSubSup>
                  </m:e>
                </m:mr>
                <m:mr>
                  <m:e>
                    <m:r>
                      <m:t>−</m:t>
                    </m:r>
                    <m:r>
                      <m:t>r</m:t>
                    </m:r>
                    <m:sSub>
                      <m:e>
                        <m:r>
                          <m:t>c</m:t>
                        </m:r>
                      </m:e>
                      <m:sub>
                        <m:r>
                          <m:t>1</m:t>
                        </m:r>
                      </m:sub>
                    </m:sSub>
                    <m:sSubSup>
                      <m:e>
                        <m:acc>
                          <m:accPr>
                            <m:chr m:val="̇"/>
                          </m:accPr>
                          <m:e>
                            <m:r>
                              <m:t>q</m:t>
                            </m:r>
                          </m:e>
                        </m:acc>
                      </m:e>
                      <m:sub>
                        <m:r>
                          <m:t>1</m:t>
                        </m:r>
                      </m:sub>
                      <m:sup>
                        <m:r>
                          <m:t>2</m:t>
                        </m:r>
                      </m:sup>
                    </m:sSubSup>
                  </m:e>
                </m:mr>
                <m:mr>
                  <m:e>
                    <m:r>
                      <m:t>0</m:t>
                    </m:r>
                  </m:e>
                </m:mr>
              </m:m>
            </m:e>
          </m:d>
        </m:oMath>
      </m:oMathPara>
    </w:p>
    <w:p>
      <w:pPr>
        <w:pStyle w:val="FirstParagraph"/>
      </w:pPr>
      <w:r>
        <w:t xml:space="preserve">(See Eq. 3.42 for</w:t>
      </w:r>
      <w:r>
        <w:t xml:space="preserve"> </w:t>
      </w:r>
      <m:oMath>
        <m:acc>
          <m:accPr>
            <m:chr m:val="̇"/>
          </m:accPr>
          <m:e>
            <m:r>
              <m:t>S</m:t>
            </m:r>
          </m:e>
        </m:acc>
      </m:oMath>
      <w:r>
        <w:t xml:space="preserve">.) Observe that the rack-and-pinion joint simplifies to a revolute joint if</w:t>
      </w:r>
      <w:r>
        <w:t xml:space="preserve"> </w:t>
      </w:r>
      <m:oMath>
        <m:r>
          <m:t>r</m:t>
        </m:r>
        <m:r>
          <m:t>=</m:t>
        </m:r>
        <m:r>
          <m:t>0</m:t>
        </m:r>
      </m:oMath>
      <w:r>
        <w:t xml:space="preserve">.</w:t>
      </w:r>
    </w:p>
    <w:p>
      <w:pPr>
        <w:pStyle w:val="1"/>
      </w:pPr>
      <w:bookmarkStart w:id="139" w:name="polarity-reversal"/>
      <w:r>
        <w:t xml:space="preserve">Polarity Reversal</w:t>
      </w:r>
      <w:bookmarkEnd w:id="139"/>
    </w:p>
    <w:p>
      <w:pPr>
        <w:pStyle w:val="FirstParagraph"/>
      </w:pPr>
      <w:r>
        <w:t xml:space="preserve">As explained in Section 4.1.4, a joint in a kinematic tree is said to be in the forward direction if the predecessor is the parent of the successor, and in the reverse direction otherwise. If a joint is symmetrical, then its polarity can be chosen at the time the system model is being defined so that it is in the forward direction; but if it is asymmetrical, then its polarity is determined by the rigid-body system being modelled. Thus, it is not possible to guarantee that every tree joint is in the forward direction.</w:t>
      </w:r>
    </w:p>
    <w:p>
      <w:pPr>
        <w:pStyle w:val="a0"/>
      </w:pPr>
      <w:r>
        <w:t xml:space="preserve">The simplest way to deal with a reverse-direction joint is to convert it to a forward-direction joint. We can do this as follows. First, add a boolean variable to the joint descriptor data structure that takes the value true if the joint is a tree joint in the reverse direction, and takes the value false otherwise. Given this extra piece of information, jcalc can be modified to simulate a joint of the opposite polarity whenever this boolean variable is true. In effect, jcalc reverses the roles of the predecessor and successor. To accomplish this task, jcalc merely has to modify some of the calculated values before they are returned. For example, instead of returning the matrix</w:t>
      </w:r>
      <w:r>
        <w:t xml:space="preserve"> </w:t>
      </w:r>
      <m:oMath>
        <m:sSup>
          <m:e>
            <m:r>
              <m:t>​</m:t>
            </m:r>
          </m:e>
          <m:sup>
            <m:r>
              <m:t>s</m:t>
            </m:r>
          </m:sup>
        </m:sSup>
        <m:sSub>
          <m:e>
            <m:r>
              <m:rPr>
                <m:sty m:val="b"/>
              </m:rPr>
              <m:t>X</m:t>
            </m:r>
          </m:e>
          <m:sub>
            <m:r>
              <m:t>p</m:t>
            </m:r>
          </m:sub>
        </m:sSub>
      </m:oMath>
      <w:r>
        <w:t xml:space="preserve"> </w:t>
      </w:r>
      <w:r>
        <w:t xml:space="preserve">that has been calculated according to the formula for the given joint type, it returns the inverse of this matrix; and, instead of returning the calculated value of</w:t>
      </w:r>
      <w:r>
        <w:t xml:space="preserve"> </w:t>
      </w:r>
      <m:oMath>
        <m:sSub>
          <m:e>
            <m:r>
              <m:rPr>
                <m:sty m:val="b"/>
              </m:rPr>
              <m:t>v</m:t>
            </m:r>
          </m:e>
          <m:sub>
            <m:r>
              <m:rPr>
                <m:sty m:val="p"/>
              </m:rPr>
              <m:t>J</m:t>
            </m:r>
          </m:sub>
        </m:sSub>
      </m:oMath>
      <w:r>
        <w:t xml:space="preserve">, it returns</w:t>
      </w:r>
      <w:r>
        <w:t xml:space="preserve"> </w:t>
      </w:r>
      <m:oMath>
        <m:sSup>
          <m:e>
            <m:r>
              <m:t>−</m:t>
            </m:r>
          </m:e>
          <m:sup>
            <m:r>
              <m:t>p</m:t>
            </m:r>
          </m:sup>
        </m:sSup>
        <m:sSub>
          <m:e>
            <m:r>
              <m:rPr>
                <m:sty m:val="b"/>
              </m:rPr>
              <m:t>X</m:t>
            </m:r>
          </m:e>
          <m:sub>
            <m:r>
              <m:t>s</m:t>
            </m:r>
          </m:sub>
        </m:sSub>
        <m:sSub>
          <m:e>
            <m:r>
              <m:rPr>
                <m:sty m:val="b"/>
              </m:rPr>
              <m:t>v</m:t>
            </m:r>
          </m:e>
          <m:sub>
            <m:r>
              <m:rPr>
                <m:sty m:val="p"/>
              </m:rPr>
              <m:t>J</m:t>
            </m:r>
          </m:sub>
        </m:sSub>
      </m:oMath>
      <w:r>
        <w:t xml:space="preserve">. A complete set of modified return values is shown in Table 4.2. The advantage of this approach is that it allows the dynamics algorithms to assume that all tree joints are in the forward direction. This, in turn, makes the algorithms simpler and easier to implement.</w:t>
      </w:r>
    </w:p>
    <w:p>
      <w:pPr>
        <w:pStyle w:val="a0"/>
      </w:pPr>
      <w:r>
        <w:t xml:space="preserve">Table 4.2: How jcalc simulates an opposite-polarity joint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normal</w:t>
            </w:r>
          </w:p>
        </w:tc>
        <w:tc>
          <w:tcPr>
            <w:tcBorders>
              <w:bottom w:val="single"/>
            </w:tcBorders>
            <w:vAlign w:val="bottom"/>
          </w:tcPr>
          <w:p>
            <w:pPr>
              <w:pStyle w:val="Compact"/>
              <w:jc w:val="left"/>
            </w:pPr>
            <w:r>
              <w:t xml:space="preserve">simulating</w:t>
            </w:r>
          </w:p>
        </w:tc>
      </w:tr>
      <w:tr>
        <w:tc>
          <w:p>
            <w:pPr>
              <w:pStyle w:val="Compact"/>
              <w:jc w:val="left"/>
            </w:pPr>
            <w:r>
              <w:t xml:space="preserve">return value</w:t>
            </w:r>
          </w:p>
        </w:tc>
        <w:tc>
          <w:p>
            <w:pPr>
              <w:pStyle w:val="Compact"/>
              <w:jc w:val="left"/>
            </w:pPr>
            <w:r>
              <w:t xml:space="preserve">opposite polarity</w:t>
            </w:r>
          </w:p>
        </w:tc>
      </w:tr>
      <w:tr>
        <w:tc>
          <w:p>
            <w:pPr>
              <w:pStyle w:val="Compact"/>
              <w:jc w:val="left"/>
            </w:pPr>
            <m:oMath>
              <m:sSup>
                <m:e>
                  <m:r>
                    <m:t>​</m:t>
                  </m:r>
                </m:e>
                <m:sup>
                  <m:r>
                    <m:t>s</m:t>
                  </m:r>
                </m:sup>
              </m:sSup>
              <m:sSub>
                <m:e>
                  <m:r>
                    <m:t>X</m:t>
                  </m:r>
                </m:e>
                <m:sub>
                  <m:r>
                    <m:t>p</m:t>
                  </m:r>
                </m:sub>
              </m:sSub>
            </m:oMath>
          </w:p>
        </w:tc>
        <w:tc>
          <w:p>
            <w:pPr>
              <w:pStyle w:val="Compact"/>
              <w:jc w:val="left"/>
            </w:pPr>
            <m:oMath>
              <m:sSup>
                <m:e>
                  <m:r>
                    <m:t>​</m:t>
                  </m:r>
                </m:e>
                <m:sup>
                  <m:r>
                    <m:t>p</m:t>
                  </m:r>
                </m:sup>
              </m:sSup>
              <m:sSub>
                <m:e>
                  <m:r>
                    <m:t>X</m:t>
                  </m:r>
                </m:e>
                <m:sub>
                  <m:r>
                    <m:t>s</m:t>
                  </m:r>
                </m:sub>
              </m:sSub>
            </m:oMath>
          </w:p>
        </w:tc>
      </w:tr>
      <w:tr>
        <w:tc>
          <w:p>
            <w:pPr>
              <w:pStyle w:val="Compact"/>
              <w:jc w:val="left"/>
            </w:pPr>
            <m:oMath>
              <m:r>
                <m:t>S</m:t>
              </m:r>
            </m:oMath>
          </w:p>
        </w:tc>
        <w:tc>
          <w:p>
            <w:pPr>
              <w:pStyle w:val="Compact"/>
              <w:jc w:val="left"/>
            </w:pPr>
            <m:oMath>
              <m:sSup>
                <m:e>
                  <m:r>
                    <m:t>−</m:t>
                  </m:r>
                </m:e>
                <m:sup>
                  <m:r>
                    <m:t>p</m:t>
                  </m:r>
                </m:sup>
              </m:sSup>
              <m:sSub>
                <m:e>
                  <m:r>
                    <m:t>X</m:t>
                  </m:r>
                </m:e>
                <m:sub>
                  <m:r>
                    <m:t>s</m:t>
                  </m:r>
                </m:sub>
              </m:sSub>
              <m:r>
                <m:t>S</m:t>
              </m:r>
            </m:oMath>
          </w:p>
        </w:tc>
      </w:tr>
      <w:tr>
        <w:tc>
          <w:p>
            <w:pPr>
              <w:pStyle w:val="Compact"/>
              <w:jc w:val="left"/>
            </w:pPr>
            <m:oMath>
              <m:r>
                <m:t>T</m:t>
              </m:r>
            </m:oMath>
          </w:p>
        </w:tc>
        <w:tc>
          <w:p>
            <w:pPr>
              <w:pStyle w:val="Compact"/>
              <w:jc w:val="left"/>
            </w:pPr>
            <m:oMath>
              <m:sSup>
                <m:e>
                  <m:r>
                    <m:t>−</m:t>
                  </m:r>
                </m:e>
                <m:sup>
                  <m:r>
                    <m:t>p</m:t>
                  </m:r>
                </m:sup>
              </m:sSup>
              <m:sSub>
                <m:e>
                  <m:r>
                    <m:t>X</m:t>
                  </m:r>
                </m:e>
                <m:sub>
                  <m:r>
                    <m:t>s</m:t>
                  </m:r>
                </m:sub>
              </m:sSub>
              <m:r>
                <m:t>T</m:t>
              </m:r>
            </m:oMath>
          </w:p>
        </w:tc>
      </w:tr>
      <w:tr>
        <w:tc>
          <w:p>
            <w:pPr>
              <w:pStyle w:val="Compact"/>
              <w:jc w:val="left"/>
            </w:pPr>
            <m:oMath>
              <m:sSub>
                <m:e>
                  <m:r>
                    <m:t>v</m:t>
                  </m:r>
                </m:e>
                <m:sub>
                  <m:r>
                    <m:rPr>
                      <m:sty m:val="p"/>
                    </m:rPr>
                    <m:t>J</m:t>
                  </m:r>
                </m:sub>
              </m:sSub>
            </m:oMath>
          </w:p>
        </w:tc>
        <w:tc>
          <w:p>
            <w:pPr>
              <w:pStyle w:val="Compact"/>
              <w:jc w:val="left"/>
            </w:pPr>
            <m:oMath>
              <m:sSup>
                <m:e>
                  <m:r>
                    <m:t>−</m:t>
                  </m:r>
                </m:e>
                <m:sup>
                  <m:r>
                    <m:t>p</m:t>
                  </m:r>
                </m:sup>
              </m:sSup>
              <m:sSub>
                <m:e>
                  <m:r>
                    <m:t>X</m:t>
                  </m:r>
                </m:e>
                <m:sub>
                  <m:r>
                    <m:t>s</m:t>
                  </m:r>
                </m:sub>
              </m:sSub>
              <m:sSub>
                <m:e>
                  <m:r>
                    <m:t>v</m:t>
                  </m:r>
                </m:e>
                <m:sub>
                  <m:r>
                    <m:rPr>
                      <m:sty m:val="p"/>
                    </m:rPr>
                    <m:t>J</m:t>
                  </m:r>
                </m:sub>
              </m:sSub>
            </m:oMath>
          </w:p>
        </w:tc>
      </w:tr>
      <w:tr>
        <w:tc>
          <w:p>
            <w:pPr>
              <w:pStyle w:val="Compact"/>
              <w:jc w:val="left"/>
            </w:pPr>
            <m:oMath>
              <m:sSub>
                <m:e>
                  <m:r>
                    <m:t>c</m:t>
                  </m:r>
                </m:e>
                <m:sub>
                  <m:r>
                    <m:rPr>
                      <m:sty m:val="p"/>
                    </m:rPr>
                    <m:t>J</m:t>
                  </m:r>
                </m:sub>
              </m:sSub>
            </m:oMath>
          </w:p>
        </w:tc>
        <w:tc>
          <w:p>
            <w:pPr>
              <w:pStyle w:val="Compact"/>
              <w:jc w:val="left"/>
            </w:pPr>
            <m:oMath>
              <m:sSup>
                <m:e>
                  <m:r>
                    <m:t>−</m:t>
                  </m:r>
                </m:e>
                <m:sup>
                  <m:r>
                    <m:t>p</m:t>
                  </m:r>
                </m:sup>
              </m:sSup>
              <m:sSub>
                <m:e>
                  <m:r>
                    <m:t>X</m:t>
                  </m:r>
                </m:e>
                <m:sub>
                  <m:r>
                    <m:t>s</m:t>
                  </m:r>
                </m:sub>
              </m:sSub>
              <m:sSub>
                <m:e>
                  <m:r>
                    <m:t>c</m:t>
                  </m:r>
                </m:e>
                <m:sub>
                  <m:r>
                    <m:rPr>
                      <m:sty m:val="p"/>
                    </m:rPr>
                    <m:t>J</m:t>
                  </m:r>
                </m:sub>
              </m:sSub>
            </m:oMath>
          </w:p>
        </w:tc>
      </w:tr>
      <w:tr>
        <w:tc>
          <w:p>
            <w:pPr>
              <w:pStyle w:val="Compact"/>
              <w:jc w:val="left"/>
            </w:pPr>
            <m:oMath>
              <m:acc>
                <m:accPr>
                  <m:chr m:val="̇"/>
                </m:accPr>
                <m:e>
                  <m:r>
                    <m:t>q</m:t>
                  </m:r>
                </m:e>
              </m:acc>
            </m:oMath>
          </w:p>
        </w:tc>
        <w:tc>
          <w:p>
            <w:pPr>
              <w:pStyle w:val="Compact"/>
              <w:jc w:val="left"/>
            </w:pPr>
            <m:oMath>
              <m:acc>
                <m:accPr>
                  <m:chr m:val="̇"/>
                </m:accPr>
                <m:e>
                  <m:r>
                    <m:t>q</m:t>
                  </m:r>
                </m:e>
              </m:acc>
            </m:oMath>
          </w:p>
        </w:tc>
      </w:tr>
    </w:tbl>
    <w:p>
      <w:pPr>
        <w:pStyle w:val="1"/>
      </w:pPr>
      <w:bookmarkStart w:id="140" w:name="spherical-motion"/>
      <w:r>
        <w:t xml:space="preserve">4.5 Spherical Motion</w:t>
      </w:r>
      <w:bookmarkEnd w:id="140"/>
    </w:p>
    <w:p>
      <w:pPr>
        <w:pStyle w:val="FirstParagraph"/>
      </w:pPr>
      <w:r>
        <w:t xml:space="preserve">There are many ways to represent a general 3D rotation (e.g. see Rooney, 1977), but the two main choices are Euler angles and Euler parameters. The latter are also known as unit quaternions. Euler angles have the advantage that the position variables are a set of three independent angles, and the velocity variables are their derivatives. This makes them relatively easy to implement. Their disadvantage is that they suffer from singularities: as the orientation approaches a singularity, the representation becomes increasingly ill-conditioned, and eventually breaks down altogether. The main advantage of Euler parameters is that they are free of singularities; but their disadvantage is that they are a set of four non-independent position variables, which implies that the velocity variables cannot be the derivatives of the position variables. Software that uses Euler parameters must be written to allow the number of position variables to be different from the number of velocity variables.</w:t>
      </w:r>
    </w:p>
    <w:p>
      <w:pPr>
        <w:pStyle w:val="1"/>
      </w:pPr>
      <w:bookmarkStart w:id="141" w:name="euler-angles"/>
      <w:r>
        <w:t xml:space="preserve">Euler Angles</w:t>
      </w:r>
      <w:bookmarkEnd w:id="141"/>
    </w:p>
    <w:p>
      <w:pPr>
        <w:pStyle w:val="FirstParagraph"/>
      </w:pPr>
      <w:r>
        <w:t xml:space="preserve">We use the term</w:t>
      </w:r>
      <w:r>
        <w:t xml:space="preserve"> </w:t>
      </w:r>
      <w:r>
        <w:t xml:space="preserve">‘</w:t>
      </w:r>
      <w:r>
        <w:t xml:space="preserve">Euler angles</w:t>
      </w:r>
      <w:r>
        <w:t xml:space="preserve">’</w:t>
      </w:r>
      <w:r>
        <w:t xml:space="preserve"> </w:t>
      </w:r>
      <w:r>
        <w:t xml:space="preserve">in both a broad sense and a narrow sense. In the broad sense, it refers to any method for representing a general rotation by means of a sequence of three rotations about specified coordinate axes. In the narrow sense, it refers to the special case in which the first and third rotations take place about the</w:t>
      </w:r>
      <w:r>
        <w:t xml:space="preserve"> </w:t>
      </w:r>
      <m:oMath>
        <m:r>
          <m:t>z</m:t>
        </m:r>
      </m:oMath>
      <w:r>
        <w:t xml:space="preserve"> </w:t>
      </w:r>
      <w:r>
        <w:t xml:space="preserve">axis, and the second rotation takes place about either the</w:t>
      </w:r>
      <w:r>
        <w:t xml:space="preserve"> </w:t>
      </w:r>
      <m:oMath>
        <m:r>
          <m:t>x</m:t>
        </m:r>
      </m:oMath>
      <w:r>
        <w:t xml:space="preserve"> </w:t>
      </w:r>
      <w:r>
        <w:t xml:space="preserve">axis or the</w:t>
      </w:r>
      <w:r>
        <w:t xml:space="preserve"> </w:t>
      </w:r>
      <m:oMath>
        <m:r>
          <m:t>y</m:t>
        </m:r>
      </m:oMath>
      <w:r>
        <w:t xml:space="preserve"> </w:t>
      </w:r>
      <w:r>
        <w:t xml:space="preserve">axis.</w:t>
      </w:r>
    </w:p>
    <w:p>
      <w:pPr>
        <w:pStyle w:val="a0"/>
      </w:pPr>
      <w:r>
        <w:t xml:space="preserve">Every version of Euler angles suffers from singularities. They occur whenever the first and third axes are aligned. If the first and third rotations use the same coordinate axis, then the singularities occur when the second angle is either 0° or 180°; otherwise, they occur when the second angle is ±90°. In the vicinity of a singularity, small changes in the rotation being represented can induce large changes in the first and third angles. A joint model based on Euler angles is not valid at a singularity.</w:t>
      </w:r>
    </w:p>
    <w:p>
      <w:pPr>
        <w:pStyle w:val="a0"/>
      </w:pPr>
      <w:r>
        <w:t xml:space="preserve">Let us construct a spherical joint model using yaw, pitch and roll angles. These are a sequence of rotations about the</w:t>
      </w:r>
      <w:r>
        <w:t xml:space="preserve"> </w:t>
      </w:r>
      <m:oMath>
        <m:r>
          <m:t>z</m:t>
        </m:r>
      </m:oMath>
      <w:r>
        <w:t xml:space="preserve">,</w:t>
      </w:r>
      <w:r>
        <w:t xml:space="preserve"> </w:t>
      </w:r>
      <m:oMath>
        <m:r>
          <m:t>y</m:t>
        </m:r>
      </m:oMath>
      <w:r>
        <w:t xml:space="preserve"> </w:t>
      </w:r>
      <w:r>
        <w:t xml:space="preserve">and</w:t>
      </w:r>
      <w:r>
        <w:t xml:space="preserve"> </w:t>
      </w:r>
      <m:oMath>
        <m:r>
          <m:t>x</m:t>
        </m:r>
      </m:oMath>
      <w:r>
        <w:t xml:space="preserve"> </w:t>
      </w:r>
      <w:r>
        <w:t xml:space="preserve">axes, in that order.</w:t>
      </w:r>
    </w:p>
    <w:p>
      <w:pPr>
        <w:pStyle w:val="a0"/>
      </w:pPr>
      <w:r>
        <w:t xml:space="preserve">Thus, the correct orientation of</w:t>
      </w:r>
      <w:r>
        <w:t xml:space="preserve"> </w:t>
      </w:r>
      <m:oMath>
        <m:sSub>
          <m:e>
            <m:r>
              <m:t>F</m:t>
            </m:r>
          </m:e>
          <m:sub>
            <m:r>
              <m:t>s</m:t>
            </m:r>
          </m:sub>
        </m:sSub>
      </m:oMath>
      <w:r>
        <w:t xml:space="preserve"> </w:t>
      </w:r>
      <w:r>
        <w:t xml:space="preserve">relative to</w:t>
      </w:r>
      <w:r>
        <w:t xml:space="preserve"> </w:t>
      </w:r>
      <m:oMath>
        <m:sSub>
          <m:e>
            <m:r>
              <m:t>F</m:t>
            </m:r>
          </m:e>
          <m:sub>
            <m:r>
              <m:t>p</m:t>
            </m:r>
          </m:sub>
        </m:sSub>
      </m:oMath>
      <w:r>
        <w:t xml:space="preserve"> </w:t>
      </w:r>
      <w:r>
        <w:t xml:space="preserve">is obtained by first placing</w:t>
      </w:r>
      <w:r>
        <w:t xml:space="preserve"> </w:t>
      </w:r>
      <m:oMath>
        <m:sSub>
          <m:e>
            <m:r>
              <m:t>F</m:t>
            </m:r>
          </m:e>
          <m:sub>
            <m:r>
              <m:t>s</m:t>
            </m:r>
          </m:sub>
        </m:sSub>
      </m:oMath>
      <w:r>
        <w:t xml:space="preserve"> </w:t>
      </w:r>
      <w:r>
        <w:t xml:space="preserve">coincident with</w:t>
      </w:r>
      <w:r>
        <w:t xml:space="preserve"> </w:t>
      </w:r>
      <m:oMath>
        <m:sSub>
          <m:e>
            <m:r>
              <m:t>F</m:t>
            </m:r>
          </m:e>
          <m:sub>
            <m:r>
              <m:t>p</m:t>
            </m:r>
          </m:sub>
        </m:sSub>
      </m:oMath>
      <w:r>
        <w:t xml:space="preserve">, then rotating it about its</w:t>
      </w:r>
      <w:r>
        <w:t xml:space="preserve"> </w:t>
      </w:r>
      <m:oMath>
        <m:r>
          <m:t>z</m:t>
        </m:r>
      </m:oMath>
      <w:r>
        <w:t xml:space="preserve"> </w:t>
      </w:r>
      <w:r>
        <w:t xml:space="preserve">axis by an amount</w:t>
      </w:r>
      <w:r>
        <w:t xml:space="preserve"> </w:t>
      </w:r>
      <m:oMath>
        <m:sSub>
          <m:e>
            <m:r>
              <m:t>q</m:t>
            </m:r>
          </m:e>
          <m:sub>
            <m:r>
              <m:t>1</m:t>
            </m:r>
          </m:sub>
        </m:sSub>
      </m:oMath>
      <w:r>
        <w:t xml:space="preserve"> </w:t>
      </w:r>
      <w:r>
        <w:t xml:space="preserve">(yaw), then rotating it about its</w:t>
      </w:r>
      <w:r>
        <w:t xml:space="preserve"> </w:t>
      </w:r>
      <m:oMath>
        <m:r>
          <m:t>y</m:t>
        </m:r>
      </m:oMath>
      <w:r>
        <w:t xml:space="preserve"> </w:t>
      </w:r>
      <w:r>
        <w:t xml:space="preserve">axis by an amount</w:t>
      </w:r>
      <w:r>
        <w:t xml:space="preserve"> </w:t>
      </w:r>
      <m:oMath>
        <m:sSub>
          <m:e>
            <m:r>
              <m:t>q</m:t>
            </m:r>
          </m:e>
          <m:sub>
            <m:r>
              <m:t>2</m:t>
            </m:r>
          </m:sub>
        </m:sSub>
      </m:oMath>
      <w:r>
        <w:t xml:space="preserve"> </w:t>
      </w:r>
      <w:r>
        <w:t xml:space="preserve">(pitch), and then rotating it about its</w:t>
      </w:r>
      <w:r>
        <w:t xml:space="preserve"> </w:t>
      </w:r>
      <m:oMath>
        <m:r>
          <m:t>x</m:t>
        </m:r>
      </m:oMath>
      <w:r>
        <w:t xml:space="preserve"> </w:t>
      </w:r>
      <w:r>
        <w:t xml:space="preserve">axis by an amount</w:t>
      </w:r>
      <w:r>
        <w:t xml:space="preserve"> </w:t>
      </w:r>
      <m:oMath>
        <m:sSub>
          <m:e>
            <m:r>
              <m:t>q</m:t>
            </m:r>
          </m:e>
          <m:sub>
            <m:r>
              <m:t>3</m:t>
            </m:r>
          </m:sub>
        </m:sSub>
      </m:oMath>
      <w:r>
        <w:t xml:space="preserve"> </w:t>
      </w:r>
      <w:r>
        <w:t xml:space="preserve">(roll). The formula for</w:t>
      </w:r>
      <w:r>
        <w:t xml:space="preserve"> </w:t>
      </w:r>
      <m:oMath>
        <m:r>
          <m:rPr>
            <m:sty m:val="b"/>
          </m:rPr>
          <m:t>E</m:t>
        </m:r>
      </m:oMath>
      <w:r>
        <w:t xml:space="preserve"> </w:t>
      </w:r>
      <w:r>
        <w:t xml:space="preserve">is therefore</w:t>
      </w:r>
    </w:p>
    <w:p>
      <w:pPr>
        <w:pStyle w:val="a0"/>
      </w:pPr>
      <w:r>
        <w:t xml:space="preserve">$$
\begin{array}{rl} &amp; { \boldsymbol { E } = \mathrm { \boldmath ~ \ r x } ( q _ { 3 } ) \mathrm { \boldmath ~ \ r y } ( q _ { 2 } ) \mathrm { \boldmath ~ \ r z } ( q _ { 1 } ) } \\{ = } &amp; { \left[ \begin{array}{lll} { 1 } &amp; { 0 } &amp; { 0 } \\{ 0 } &amp; { c _ { 3 } } &amp; { s _ { 3 } } \\{ 0 } &amp; { - s _ { 3 } } &amp; { c _ { 3 } } \end{array} \right] \left[ \begin{array}{lll} { c _ { 2 } } &amp; { 0 } &amp; { - s _ { 2 } } \\{ 0 } &amp; { 1 } &amp; { 0 } \\{ s _ { 2 } } &amp; { 0 } &amp; { c _ { 2 } } \end{array} \right] \left[ \begin{array}{lll} { c _ { 1 } } &amp; { s _ { 1 } } &amp; { 0 } \\{ - s _ { 1 } } &amp; { c _ { 1 } } &amp; { 0 } \\{ 0 } &amp; { 0 } &amp; { 1 } \end{array} \right] } \\{ = } &amp; { \left[ \begin{array}{lll} { c _ { 1 } c _ { 2 } } &amp; { s _ { 1 } c _ { 2 } } &amp; { - s _ { 2 } } \\{ c _ { 1 } s _ { 2 } s _ { 3 } - s _ { 1 } c _ { 3 } } &amp; { s _ { 1 } s _ { 2 } s _ { 3 } + c _ { 1 } c _ { 3 } } &amp; { c _ { 2 } s _ { 3 } } \\{ c _ { 1 } s _ { 2 } c _ { 3 } + s _ { 1 } s _ { 3 } } &amp; { s _ { 1 } s _ { 2 } c _ { 3 } - c _ { 1 } s _ { 3 } } &amp; { c _ { 2 } c _ { 3 } } \end{array} \right] . } \end{array}
$$</w:t>
      </w:r>
    </w:p>
    <w:p>
      <w:pPr>
        <w:pStyle w:val="FirstParagraph"/>
      </w:pPr>
      <w:r>
        <w:t xml:space="preserve">The formula for</w:t>
      </w:r>
      <w:r>
        <w:t xml:space="preserve"> </w:t>
      </w:r>
      <m:oMath>
        <m:r>
          <m:t>S</m:t>
        </m:r>
      </m:oMath>
      <w:r>
        <w:t xml:space="preserve"> </w:t>
      </w:r>
      <w:r>
        <w:t xml:space="preserve">can be obtained by expressing the joint velocity as a function of</w:t>
      </w:r>
      <w:r>
        <w:t xml:space="preserve"> </w:t>
      </w:r>
      <m:oMath>
        <m:acc>
          <m:accPr>
            <m:chr m:val="̇"/>
          </m:accPr>
          <m:e>
            <m:r>
              <m:t>q</m:t>
            </m:r>
          </m:e>
        </m:acc>
      </m:oMath>
      <w:r>
        <w:t xml:space="preserve">, and using</w:t>
      </w:r>
      <w:r>
        <w:t xml:space="preserve"> </w:t>
      </w:r>
      <m:oMath>
        <m:r>
          <m:t>S</m:t>
        </m:r>
        <m:r>
          <m:t>=</m:t>
        </m:r>
        <m:r>
          <m:t>∂</m:t>
        </m:r>
        <m:sSub>
          <m:e>
            <m:r>
              <m:t>v</m:t>
            </m:r>
          </m:e>
          <m:sub>
            <m:r>
              <m:rPr>
                <m:sty m:val="p"/>
              </m:rPr>
              <m:t>J</m:t>
            </m:r>
          </m:sub>
        </m:sSub>
        <m:r>
          <m:t>/</m:t>
        </m:r>
        <m:r>
          <m:t>∂</m:t>
        </m:r>
        <m:acc>
          <m:accPr>
            <m:chr m:val="̇"/>
          </m:accPr>
          <m:e>
            <m:r>
              <m:t>q</m:t>
            </m:r>
          </m:e>
        </m:acc>
      </m:oMath>
      <w:r>
        <w:t xml:space="preserve">. We shall skip the details, and just present the final result:</w:t>
      </w:r>
    </w:p>
    <w:p>
      <w:pPr>
        <w:pStyle w:val="a0"/>
      </w:pPr>
      <m:oMathPara>
        <m:oMathParaPr>
          <m:jc m:val="center"/>
        </m:oMathParaPr>
        <m:oMath>
          <m:r>
            <m:rPr>
              <m:sty m:val="b"/>
            </m:rPr>
            <m:t>S</m:t>
          </m:r>
          <m:r>
            <m:t>=</m:t>
          </m:r>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s</m:t>
                        </m:r>
                      </m:e>
                      <m:sub>
                        <m:r>
                          <m:t>2</m:t>
                        </m:r>
                      </m:sub>
                    </m:sSub>
                  </m:e>
                  <m:e>
                    <m:r>
                      <m:t>0</m:t>
                    </m:r>
                  </m:e>
                  <m:e>
                    <m:r>
                      <m:t>1</m:t>
                    </m:r>
                  </m:e>
                </m:mr>
                <m:mr>
                  <m:e>
                    <m:sSub>
                      <m:e>
                        <m:r>
                          <m:t>c</m:t>
                        </m:r>
                      </m:e>
                      <m:sub>
                        <m:r>
                          <m:t>2</m:t>
                        </m:r>
                      </m:sub>
                    </m:sSub>
                    <m:sSub>
                      <m:e>
                        <m:r>
                          <m:t>s</m:t>
                        </m:r>
                      </m:e>
                      <m:sub>
                        <m:r>
                          <m:t>3</m:t>
                        </m:r>
                      </m:sub>
                    </m:sSub>
                  </m:e>
                  <m:e>
                    <m:sSub>
                      <m:e>
                        <m:r>
                          <m:t>c</m:t>
                        </m:r>
                      </m:e>
                      <m:sub>
                        <m:r>
                          <m:t>3</m:t>
                        </m:r>
                      </m:sub>
                    </m:sSub>
                  </m:e>
                  <m:e>
                    <m:r>
                      <m:t>0</m:t>
                    </m:r>
                  </m:e>
                </m:mr>
                <m:mr>
                  <m:e>
                    <m:sSub>
                      <m:e>
                        <m:r>
                          <m:t>c</m:t>
                        </m:r>
                      </m:e>
                      <m:sub>
                        <m:r>
                          <m:t>2</m:t>
                        </m:r>
                      </m:sub>
                    </m:sSub>
                    <m:sSub>
                      <m:e>
                        <m:r>
                          <m:t>c</m:t>
                        </m:r>
                      </m:e>
                      <m:sub>
                        <m:r>
                          <m:t>3</m:t>
                        </m:r>
                      </m:sub>
                    </m:sSub>
                  </m:e>
                  <m:e>
                    <m:r>
                      <m:t>−</m:t>
                    </m:r>
                    <m:sSub>
                      <m:e>
                        <m:r>
                          <m:t>s</m:t>
                        </m:r>
                      </m:e>
                      <m:sub>
                        <m:r>
                          <m:t>3</m:t>
                        </m:r>
                      </m:sub>
                    </m:sSub>
                  </m:e>
                  <m:e>
                    <m:r>
                      <m:t>0</m:t>
                    </m:r>
                  </m:e>
                </m:mr>
                <m:mr>
                  <m:e>
                    <m:r>
                      <m:t>0</m:t>
                    </m:r>
                  </m:e>
                  <m:e>
                    <m:r>
                      <m:t>0</m:t>
                    </m:r>
                  </m:e>
                  <m:e>
                    <m:r>
                      <m:t>0</m:t>
                    </m:r>
                  </m:e>
                </m:mr>
                <m:mr>
                  <m:e>
                    <m:r>
                      <m:t>0</m:t>
                    </m:r>
                  </m:e>
                  <m:e>
                    <m:r>
                      <m:t>0</m:t>
                    </m:r>
                  </m:e>
                  <m:e>
                    <m:r>
                      <m:t>0</m:t>
                    </m:r>
                  </m:e>
                </m:mr>
                <m:mr>
                  <m:e>
                    <m:r>
                      <m:t>0</m:t>
                    </m:r>
                  </m:e>
                  <m:e>
                    <m:r>
                      <m:t>0</m:t>
                    </m:r>
                  </m:e>
                  <m:e>
                    <m:r>
                      <m:t>0</m:t>
                    </m:r>
                  </m:e>
                </m:mr>
              </m:m>
            </m:e>
          </m:d>
          <m:r>
            <m:t>.</m:t>
          </m:r>
        </m:oMath>
      </m:oMathPara>
    </w:p>
    <w:p>
      <w:pPr>
        <w:pStyle w:val="FirstParagraph"/>
      </w:pPr>
      <w:r>
        <w:t xml:space="preserve">The columns of</w:t>
      </w:r>
      <w:r>
        <w:t xml:space="preserve"> </w:t>
      </w:r>
      <m:oMath>
        <m:r>
          <m:t>S</m:t>
        </m:r>
      </m:oMath>
      <w:r>
        <w:t xml:space="preserve"> </w:t>
      </w:r>
      <w:r>
        <w:t xml:space="preserve">contain the coordinates in</w:t>
      </w:r>
      <w:r>
        <w:t xml:space="preserve"> </w:t>
      </w:r>
      <m:oMath>
        <m:sSub>
          <m:e>
            <m:r>
              <m:t>F</m:t>
            </m:r>
          </m:e>
          <m:sub>
            <m:r>
              <m:t>s</m:t>
            </m:r>
          </m:sub>
        </m:sSub>
      </m:oMath>
      <w:r>
        <w:t xml:space="preserve"> </w:t>
      </w:r>
      <w:r>
        <w:t xml:space="preserve">of the axes about which the rotations take place: the first column is the</w:t>
      </w:r>
      <w:r>
        <w:t xml:space="preserve"> </w:t>
      </w:r>
      <m:oMath>
        <m:r>
          <m:t>z</m:t>
        </m:r>
      </m:oMath>
      <w:r>
        <w:t xml:space="preserve"> </w:t>
      </w:r>
      <w:r>
        <w:t xml:space="preserve">axis of</w:t>
      </w:r>
      <w:r>
        <w:t xml:space="preserve"> </w:t>
      </w:r>
      <m:oMath>
        <m:sSub>
          <m:e>
            <m:r>
              <m:t>F</m:t>
            </m:r>
          </m:e>
          <m:sub>
            <m:r>
              <m:t>p</m:t>
            </m:r>
          </m:sub>
        </m:sSub>
      </m:oMath>
      <w:r>
        <w:t xml:space="preserve">; the second is where the</w:t>
      </w:r>
      <w:r>
        <w:t xml:space="preserve"> </w:t>
      </w:r>
      <m:oMath>
        <m:r>
          <m:t>y</m:t>
        </m:r>
      </m:oMath>
      <w:r>
        <w:t xml:space="preserve"> </w:t>
      </w:r>
      <w:r>
        <w:t xml:space="preserve">axis was after the first rotation; and the third is where the</w:t>
      </w:r>
      <w:r>
        <w:t xml:space="preserve"> </w:t>
      </w:r>
      <m:oMath>
        <m:r>
          <m:t>x</m:t>
        </m:r>
      </m:oMath>
      <w:r>
        <w:t xml:space="preserve"> </w:t>
      </w:r>
      <w:r>
        <w:t xml:space="preserve">axis was after the first two rotations. As</w:t>
      </w:r>
      <w:r>
        <w:t xml:space="preserve"> </w:t>
      </w:r>
      <m:oMath>
        <m:r>
          <m:t>S</m:t>
        </m:r>
      </m:oMath>
      <w:r>
        <w:t xml:space="preserve"> </w:t>
      </w:r>
      <w:r>
        <w:t xml:space="preserve">is not a constant, we also need a formula for</w:t>
      </w:r>
      <w:r>
        <w:t xml:space="preserve"> </w:t>
      </w:r>
      <m:oMath>
        <m:sSub>
          <m:e>
            <m:r>
              <m:t>c</m:t>
            </m:r>
          </m:e>
          <m:sub>
            <m:r>
              <m:rPr>
                <m:sty m:val="p"/>
              </m:rPr>
              <m:t>J</m:t>
            </m:r>
          </m:sub>
        </m:sSub>
      </m:oMath>
      <w:r>
        <w:t xml:space="preserve">. This is given by</w:t>
      </w:r>
    </w:p>
    <w:p>
      <w:pPr>
        <w:pStyle w:val="a0"/>
      </w:pPr>
      <m:oMathPara>
        <m:oMathParaPr>
          <m:jc m:val="center"/>
        </m:oMathParaPr>
        <m:oMath>
          <m:m>
            <m:mPr>
              <m:baseJc m:val="center"/>
              <m:plcHide m:val="1"/>
              <m:mcs>
                <m:mc>
                  <m:mcPr>
                    <m:mcJc m:val="right"/>
                    <m:count m:val="1"/>
                  </m:mcPr>
                </m:mc>
                <m:mc>
                  <m:mcPr>
                    <m:mcJc m:val="left"/>
                    <m:count m:val="1"/>
                  </m:mcPr>
                </m:mc>
              </m:mcs>
            </m:mPr>
            <m:mr>
              <m:e>
                <m:sSub>
                  <m:e>
                    <m:r>
                      <m:t>c</m:t>
                    </m:r>
                  </m:e>
                  <m:sub>
                    <m:r>
                      <m:rPr>
                        <m:sty m:val="p"/>
                      </m:rPr>
                      <m:t>J</m:t>
                    </m:r>
                  </m:sub>
                </m:sSub>
                <m:r>
                  <m:t>=</m:t>
                </m:r>
                <m:acc>
                  <m:accPr>
                    <m:chr m:val="̊"/>
                  </m:accPr>
                  <m:e>
                    <m:r>
                      <m:rPr>
                        <m:sty m:val="b"/>
                      </m:rPr>
                      <m:t>S</m:t>
                    </m:r>
                  </m:e>
                </m:acc>
                <m:r>
                  <m:t> </m:t>
                </m:r>
                <m:acc>
                  <m:accPr>
                    <m:chr m:val="̇"/>
                  </m:accPr>
                  <m:e>
                    <m:r>
                      <m:rPr>
                        <m:sty m:val="b"/>
                      </m:rPr>
                      <m:t>q</m:t>
                    </m:r>
                  </m:e>
                </m:acc>
              </m:e>
              <m:e>
                <m:r>
                  <m:t>=</m:t>
                </m:r>
                <m:r>
                  <m:t> </m:t>
                </m:r>
                <m:d>
                  <m:dPr>
                    <m:begChr m:val="["/>
                    <m:endChr m:val="]"/>
                    <m:grow/>
                  </m:dPr>
                  <m:e>
                    <m:m>
                      <m:mPr>
                        <m:baseJc m:val="center"/>
                        <m:plcHide m:val="1"/>
                        <m:mcs>
                          <m:mc>
                            <m:mcPr>
                              <m:mcJc m:val="center"/>
                              <m:count m:val="1"/>
                            </m:mcPr>
                          </m:mc>
                          <m:mc>
                            <m:mcPr>
                              <m:mcJc m:val="center"/>
                              <m:count m:val="1"/>
                            </m:mcPr>
                          </m:mc>
                          <m:mc>
                            <m:mcPr>
                              <m:mcJc m:val="center"/>
                              <m:count m:val="1"/>
                            </m:mcPr>
                          </m:mc>
                        </m:mcs>
                      </m:mPr>
                      <m:mr>
                        <m:e>
                          <m:r>
                            <m:t>−</m:t>
                          </m:r>
                          <m:sSub>
                            <m:e>
                              <m:r>
                                <m:t>c</m:t>
                              </m:r>
                            </m:e>
                            <m:sub>
                              <m:r>
                                <m:t>2</m:t>
                              </m:r>
                            </m:sub>
                          </m:sSub>
                          <m:sSub>
                            <m:e>
                              <m:acc>
                                <m:accPr>
                                  <m:chr m:val="̇"/>
                                </m:accPr>
                                <m:e>
                                  <m:r>
                                    <m:t>q</m:t>
                                  </m:r>
                                </m:e>
                              </m:acc>
                            </m:e>
                            <m:sub>
                              <m:r>
                                <m:t>2</m:t>
                              </m:r>
                            </m:sub>
                          </m:sSub>
                        </m:e>
                        <m:e>
                          <m:r>
                            <m:t>0</m:t>
                          </m:r>
                        </m:e>
                        <m:e>
                          <m:r>
                            <m:t>0</m:t>
                          </m:r>
                        </m:e>
                      </m:mr>
                      <m:mr>
                        <m:e>
                          <m:r>
                            <m:t>−</m:t>
                          </m:r>
                          <m:sSub>
                            <m:e>
                              <m:r>
                                <m:t>s</m:t>
                              </m:r>
                            </m:e>
                            <m:sub>
                              <m:r>
                                <m:t>2</m:t>
                              </m:r>
                            </m:sub>
                          </m:sSub>
                          <m:sSub>
                            <m:e>
                              <m:r>
                                <m:t>s</m:t>
                              </m:r>
                            </m:e>
                            <m:sub>
                              <m:r>
                                <m:t>3</m:t>
                              </m:r>
                            </m:sub>
                          </m:sSub>
                          <m:sSub>
                            <m:e>
                              <m:acc>
                                <m:accPr>
                                  <m:chr m:val="̇"/>
                                </m:accPr>
                                <m:e>
                                  <m:r>
                                    <m:t>q</m:t>
                                  </m:r>
                                </m:e>
                              </m:acc>
                            </m:e>
                            <m:sub>
                              <m:r>
                                <m:t>2</m:t>
                              </m:r>
                            </m:sub>
                          </m:sSub>
                          <m:r>
                            <m:t>+</m:t>
                          </m:r>
                          <m:sSub>
                            <m:e>
                              <m:r>
                                <m:t>c</m:t>
                              </m:r>
                            </m:e>
                            <m:sub>
                              <m:r>
                                <m:t>2</m:t>
                              </m:r>
                            </m:sub>
                          </m:sSub>
                          <m:sSub>
                            <m:e>
                              <m:r>
                                <m:t>c</m:t>
                              </m:r>
                            </m:e>
                            <m:sub>
                              <m:r>
                                <m:t>3</m:t>
                              </m:r>
                            </m:sub>
                          </m:sSub>
                          <m:sSub>
                            <m:e>
                              <m:acc>
                                <m:accPr>
                                  <m:chr m:val="̇"/>
                                </m:accPr>
                                <m:e>
                                  <m:r>
                                    <m:t>q</m:t>
                                  </m:r>
                                </m:e>
                              </m:acc>
                            </m:e>
                            <m:sub>
                              <m:r>
                                <m:t>3</m:t>
                              </m:r>
                            </m:sub>
                          </m:sSub>
                        </m:e>
                        <m:e>
                          <m:r>
                            <m:t>−</m:t>
                          </m:r>
                          <m:sSub>
                            <m:e>
                              <m:r>
                                <m:t>s</m:t>
                              </m:r>
                            </m:e>
                            <m:sub>
                              <m:r>
                                <m:t>3</m:t>
                              </m:r>
                            </m:sub>
                          </m:sSub>
                          <m:sSub>
                            <m:e>
                              <m:acc>
                                <m:accPr>
                                  <m:chr m:val="̇"/>
                                </m:accPr>
                                <m:e>
                                  <m:r>
                                    <m:t>q</m:t>
                                  </m:r>
                                </m:e>
                              </m:acc>
                            </m:e>
                            <m:sub>
                              <m:r>
                                <m:t>3</m:t>
                              </m:r>
                            </m:sub>
                          </m:sSub>
                        </m:e>
                        <m:e>
                          <m:r>
                            <m:t>0</m:t>
                          </m:r>
                        </m:e>
                      </m:mr>
                      <m:mr>
                        <m:e>
                          <m:r>
                            <m:t>−</m:t>
                          </m:r>
                          <m:sSub>
                            <m:e>
                              <m:r>
                                <m:t>s</m:t>
                              </m:r>
                            </m:e>
                            <m:sub>
                              <m:r>
                                <m:t>2</m:t>
                              </m:r>
                            </m:sub>
                          </m:sSub>
                          <m:sSub>
                            <m:e>
                              <m:r>
                                <m:t>c</m:t>
                              </m:r>
                            </m:e>
                            <m:sub>
                              <m:r>
                                <m:t>3</m:t>
                              </m:r>
                            </m:sub>
                          </m:sSub>
                          <m:sSub>
                            <m:e>
                              <m:acc>
                                <m:accPr>
                                  <m:chr m:val="̇"/>
                                </m:accPr>
                                <m:e>
                                  <m:r>
                                    <m:t>q</m:t>
                                  </m:r>
                                </m:e>
                              </m:acc>
                            </m:e>
                            <m:sub>
                              <m:r>
                                <m:t>2</m:t>
                              </m:r>
                            </m:sub>
                          </m:sSub>
                          <m:r>
                            <m:t>−</m:t>
                          </m:r>
                          <m:sSub>
                            <m:e>
                              <m:r>
                                <m:t>c</m:t>
                              </m:r>
                            </m:e>
                            <m:sub>
                              <m:r>
                                <m:t>2</m:t>
                              </m:r>
                            </m:sub>
                          </m:sSub>
                          <m:sSub>
                            <m:e>
                              <m:r>
                                <m:t>c</m:t>
                              </m:r>
                            </m:e>
                            <m:sub>
                              <m:r>
                                <m:t>3</m:t>
                              </m:r>
                            </m:sub>
                          </m:sSub>
                          <m:sSub>
                            <m:e>
                              <m:acc>
                                <m:accPr>
                                  <m:chr m:val="̇"/>
                                </m:accPr>
                                <m:e>
                                  <m:r>
                                    <m:t>q</m:t>
                                  </m:r>
                                </m:e>
                              </m:acc>
                            </m:e>
                            <m:sub>
                              <m:r>
                                <m:t>3</m:t>
                              </m:r>
                            </m:sub>
                          </m:sSub>
                        </m:e>
                        <m:e>
                          <m:r>
                            <m:t>−</m:t>
                          </m:r>
                          <m:sSub>
                            <m:e>
                              <m:r>
                                <m:t>c</m:t>
                              </m:r>
                            </m:e>
                            <m:sub>
                              <m:r>
                                <m:t>3</m:t>
                              </m:r>
                            </m:sub>
                          </m:sSub>
                          <m:sSub>
                            <m:e>
                              <m:acc>
                                <m:accPr>
                                  <m:chr m:val="̇"/>
                                </m:accPr>
                                <m:e>
                                  <m:r>
                                    <m:t>q</m:t>
                                  </m:r>
                                </m:e>
                              </m:acc>
                            </m:e>
                            <m:sub>
                              <m:r>
                                <m:t>3</m:t>
                              </m:r>
                            </m:sub>
                          </m:sSub>
                        </m:e>
                        <m:e>
                          <m:r>
                            <m:t>0</m:t>
                          </m:r>
                        </m:e>
                      </m:mr>
                      <m:mr>
                        <m:e>
                          <m:r>
                            <m:t>0</m:t>
                          </m:r>
                        </m:e>
                        <m:e>
                          <m:r>
                            <m:t>0</m:t>
                          </m:r>
                        </m:e>
                        <m:e>
                          <m:r>
                            <m:t>0</m:t>
                          </m:r>
                        </m:e>
                      </m:mr>
                      <m:mr>
                        <m:e>
                          <m:r>
                            <m:t>0</m:t>
                          </m:r>
                        </m:e>
                        <m:e>
                          <m:r>
                            <m:t>0</m:t>
                          </m:r>
                        </m:e>
                        <m:e>
                          <m:r>
                            <m:t>0</m:t>
                          </m:r>
                        </m:e>
                      </m:mr>
                      <m:mr>
                        <m:e>
                          <m:r>
                            <m:t>0</m:t>
                          </m:r>
                        </m:e>
                        <m:e>
                          <m:r>
                            <m:t>0</m:t>
                          </m:r>
                        </m:e>
                        <m:e>
                          <m:r>
                            <m:t>0</m:t>
                          </m:r>
                        </m:e>
                      </m:mr>
                    </m:m>
                  </m:e>
                </m:d>
                <m:d>
                  <m:dPr>
                    <m:begChr m:val="["/>
                    <m:endChr m:val="]"/>
                    <m:grow/>
                  </m:dPr>
                  <m:e>
                    <m:m>
                      <m:mPr>
                        <m:baseJc m:val="center"/>
                        <m:plcHide m:val="1"/>
                        <m:mcs>
                          <m:mc>
                            <m:mcPr>
                              <m:mcJc m:val="center"/>
                              <m:count m:val="1"/>
                            </m:mcPr>
                          </m:mc>
                        </m:mcs>
                      </m:mPr>
                      <m:mr>
                        <m:e>
                          <m:sSub>
                            <m:e>
                              <m:acc>
                                <m:accPr>
                                  <m:chr m:val="̇"/>
                                </m:accPr>
                                <m:e>
                                  <m:r>
                                    <m:t>q</m:t>
                                  </m:r>
                                </m:e>
                              </m:acc>
                            </m:e>
                            <m:sub>
                              <m:r>
                                <m:t>1</m:t>
                              </m:r>
                            </m:sub>
                          </m:sSub>
                        </m:e>
                      </m:mr>
                      <m:mr>
                        <m:e>
                          <m:sSub>
                            <m:e>
                              <m:acc>
                                <m:accPr>
                                  <m:chr m:val="̇"/>
                                </m:accPr>
                                <m:e>
                                  <m:r>
                                    <m:t>q</m:t>
                                  </m:r>
                                </m:e>
                              </m:acc>
                            </m:e>
                            <m:sub>
                              <m:r>
                                <m:t>2</m:t>
                              </m:r>
                            </m:sub>
                          </m:sSub>
                        </m:e>
                      </m:mr>
                      <m:mr>
                        <m:e>
                          <m:sSub>
                            <m:e>
                              <m:acc>
                                <m:accPr>
                                  <m:chr m:val="̇"/>
                                </m:accPr>
                                <m:e>
                                  <m:r>
                                    <m:t>q</m:t>
                                  </m:r>
                                </m:e>
                              </m:acc>
                            </m:e>
                            <m:sub>
                              <m:r>
                                <m:t>3</m:t>
                              </m:r>
                            </m:sub>
                          </m:sSub>
                        </m:e>
                      </m:mr>
                    </m:m>
                  </m:e>
                </m:d>
              </m:e>
            </m:mr>
            <m:mr>
              <m:e/>
              <m:e>
                <m:r>
                  <m:t>=</m:t>
                </m:r>
                <m:r>
                  <m:t> </m:t>
                </m:r>
                <m:d>
                  <m:dPr>
                    <m:begChr m:val="["/>
                    <m:endChr m:val="]"/>
                    <m:grow/>
                  </m:dPr>
                  <m:e>
                    <m:m>
                      <m:mPr>
                        <m:baseJc m:val="center"/>
                        <m:plcHide m:val="1"/>
                        <m:mcs>
                          <m:mc>
                            <m:mcPr>
                              <m:mcJc m:val="center"/>
                              <m:count m:val="1"/>
                            </m:mcPr>
                          </m:mc>
                        </m:mcs>
                      </m:mPr>
                      <m:mr>
                        <m:e>
                          <m:r>
                            <m:t>−</m:t>
                          </m:r>
                          <m:sSub>
                            <m:e>
                              <m:r>
                                <m:t>c</m:t>
                              </m:r>
                            </m:e>
                            <m:sub>
                              <m:r>
                                <m:t>2</m:t>
                              </m:r>
                            </m:sub>
                          </m:sSub>
                          <m:sSub>
                            <m:e>
                              <m:acc>
                                <m:accPr>
                                  <m:chr m:val="̇"/>
                                </m:accPr>
                                <m:e>
                                  <m:r>
                                    <m:t>q</m:t>
                                  </m:r>
                                </m:e>
                              </m:acc>
                            </m:e>
                            <m:sub>
                              <m:r>
                                <m:t>1</m:t>
                              </m:r>
                            </m:sub>
                          </m:sSub>
                          <m:sSub>
                            <m:e>
                              <m:acc>
                                <m:accPr>
                                  <m:chr m:val="̇"/>
                                </m:accPr>
                                <m:e>
                                  <m:r>
                                    <m:t>q</m:t>
                                  </m:r>
                                </m:e>
                              </m:acc>
                            </m:e>
                            <m:sub>
                              <m:r>
                                <m:t>2</m:t>
                              </m:r>
                            </m:sub>
                          </m:sSub>
                        </m:e>
                      </m:mr>
                      <m:mr>
                        <m:e>
                          <m:r>
                            <m:t>−</m:t>
                          </m:r>
                          <m:sSub>
                            <m:e>
                              <m:r>
                                <m:t>s</m:t>
                              </m:r>
                            </m:e>
                            <m:sub>
                              <m:r>
                                <m:t>2</m:t>
                              </m:r>
                            </m:sub>
                          </m:sSub>
                          <m:sSub>
                            <m:e>
                              <m:r>
                                <m:t>s</m:t>
                              </m:r>
                            </m:e>
                            <m:sub>
                              <m:r>
                                <m:t>3</m:t>
                              </m:r>
                            </m:sub>
                          </m:sSub>
                          <m:sSub>
                            <m:e>
                              <m:acc>
                                <m:accPr>
                                  <m:chr m:val="̇"/>
                                </m:accPr>
                                <m:e>
                                  <m:r>
                                    <m:t>q</m:t>
                                  </m:r>
                                </m:e>
                              </m:acc>
                            </m:e>
                            <m:sub>
                              <m:r>
                                <m:t>1</m:t>
                              </m:r>
                            </m:sub>
                          </m:sSub>
                          <m:sSub>
                            <m:e>
                              <m:acc>
                                <m:accPr>
                                  <m:chr m:val="̇"/>
                                </m:accPr>
                                <m:e>
                                  <m:r>
                                    <m:t>q</m:t>
                                  </m:r>
                                </m:e>
                              </m:acc>
                            </m:e>
                            <m:sub>
                              <m:r>
                                <m:t>2</m:t>
                              </m:r>
                            </m:sub>
                          </m:sSub>
                          <m:r>
                            <m:t>+</m:t>
                          </m:r>
                          <m:sSub>
                            <m:e>
                              <m:r>
                                <m:t>c</m:t>
                              </m:r>
                            </m:e>
                            <m:sub>
                              <m:r>
                                <m:t>2</m:t>
                              </m:r>
                            </m:sub>
                          </m:sSub>
                          <m:sSub>
                            <m:e>
                              <m:r>
                                <m:t>c</m:t>
                              </m:r>
                            </m:e>
                            <m:sub>
                              <m:r>
                                <m:t>3</m:t>
                              </m:r>
                            </m:sub>
                          </m:sSub>
                          <m:sSub>
                            <m:e>
                              <m:acc>
                                <m:accPr>
                                  <m:chr m:val="̇"/>
                                </m:accPr>
                                <m:e>
                                  <m:r>
                                    <m:t>q</m:t>
                                  </m:r>
                                </m:e>
                              </m:acc>
                            </m:e>
                            <m:sub>
                              <m:r>
                                <m:t>1</m:t>
                              </m:r>
                            </m:sub>
                          </m:sSub>
                          <m:sSub>
                            <m:e>
                              <m:acc>
                                <m:accPr>
                                  <m:chr m:val="̇"/>
                                </m:accPr>
                                <m:e>
                                  <m:r>
                                    <m:t>q</m:t>
                                  </m:r>
                                </m:e>
                              </m:acc>
                            </m:e>
                            <m:sub>
                              <m:r>
                                <m:t>3</m:t>
                              </m:r>
                            </m:sub>
                          </m:sSub>
                          <m:r>
                            <m:t>−</m:t>
                          </m:r>
                          <m:sSub>
                            <m:e>
                              <m:r>
                                <m:t>s</m:t>
                              </m:r>
                            </m:e>
                            <m:sub>
                              <m:r>
                                <m:t>3</m:t>
                              </m:r>
                            </m:sub>
                          </m:sSub>
                          <m:sSub>
                            <m:e>
                              <m:acc>
                                <m:accPr>
                                  <m:chr m:val="̇"/>
                                </m:accPr>
                                <m:e>
                                  <m:r>
                                    <m:t>q</m:t>
                                  </m:r>
                                </m:e>
                              </m:acc>
                            </m:e>
                            <m:sub>
                              <m:r>
                                <m:t>2</m:t>
                              </m:r>
                            </m:sub>
                          </m:sSub>
                          <m:sSub>
                            <m:e>
                              <m:acc>
                                <m:accPr>
                                  <m:chr m:val="̇"/>
                                </m:accPr>
                                <m:e>
                                  <m:r>
                                    <m:t>q</m:t>
                                  </m:r>
                                </m:e>
                              </m:acc>
                            </m:e>
                            <m:sub>
                              <m:r>
                                <m:t>3</m:t>
                              </m:r>
                            </m:sub>
                          </m:sSub>
                        </m:e>
                      </m:mr>
                      <m:mr>
                        <m:e>
                          <m:r>
                            <m:t>−</m:t>
                          </m:r>
                          <m:sSub>
                            <m:e>
                              <m:r>
                                <m:t>s</m:t>
                              </m:r>
                            </m:e>
                            <m:sub>
                              <m:r>
                                <m:t>2</m:t>
                              </m:r>
                            </m:sub>
                          </m:sSub>
                          <m:sSub>
                            <m:e>
                              <m:r>
                                <m:t>c</m:t>
                              </m:r>
                            </m:e>
                            <m:sub>
                              <m:r>
                                <m:t>3</m:t>
                              </m:r>
                            </m:sub>
                          </m:sSub>
                          <m:sSub>
                            <m:e>
                              <m:acc>
                                <m:accPr>
                                  <m:chr m:val="̇"/>
                                </m:accPr>
                                <m:e>
                                  <m:r>
                                    <m:t>q</m:t>
                                  </m:r>
                                </m:e>
                              </m:acc>
                            </m:e>
                            <m:sub>
                              <m:r>
                                <m:t>1</m:t>
                              </m:r>
                            </m:sub>
                          </m:sSub>
                          <m:sSub>
                            <m:e>
                              <m:acc>
                                <m:accPr>
                                  <m:chr m:val="̇"/>
                                </m:accPr>
                                <m:e>
                                  <m:r>
                                    <m:t>q</m:t>
                                  </m:r>
                                </m:e>
                              </m:acc>
                            </m:e>
                            <m:sub>
                              <m:r>
                                <m:t>2</m:t>
                              </m:r>
                            </m:sub>
                          </m:sSub>
                          <m:r>
                            <m:t>−</m:t>
                          </m:r>
                          <m:sSub>
                            <m:e>
                              <m:r>
                                <m:t>c</m:t>
                              </m:r>
                            </m:e>
                            <m:sub>
                              <m:r>
                                <m:t>2</m:t>
                              </m:r>
                            </m:sub>
                          </m:sSub>
                          <m:sSub>
                            <m:e>
                              <m:r>
                                <m:t>s</m:t>
                              </m:r>
                            </m:e>
                            <m:sub>
                              <m:r>
                                <m:t>3</m:t>
                              </m:r>
                            </m:sub>
                          </m:sSub>
                          <m:sSub>
                            <m:e>
                              <m:acc>
                                <m:accPr>
                                  <m:chr m:val="̇"/>
                                </m:accPr>
                                <m:e>
                                  <m:r>
                                    <m:t>q</m:t>
                                  </m:r>
                                </m:e>
                              </m:acc>
                            </m:e>
                            <m:sub>
                              <m:r>
                                <m:t>1</m:t>
                              </m:r>
                            </m:sub>
                          </m:sSub>
                          <m:sSub>
                            <m:e>
                              <m:acc>
                                <m:accPr>
                                  <m:chr m:val="̇"/>
                                </m:accPr>
                                <m:e>
                                  <m:r>
                                    <m:t>q</m:t>
                                  </m:r>
                                </m:e>
                              </m:acc>
                            </m:e>
                            <m:sub>
                              <m:r>
                                <m:t>3</m:t>
                              </m:r>
                            </m:sub>
                          </m:sSub>
                          <m:r>
                            <m:t>−</m:t>
                          </m:r>
                          <m:sSub>
                            <m:e>
                              <m:r>
                                <m:t>c</m:t>
                              </m:r>
                            </m:e>
                            <m:sub>
                              <m:r>
                                <m:t>3</m:t>
                              </m:r>
                            </m:sub>
                          </m:sSub>
                          <m:sSub>
                            <m:e>
                              <m:acc>
                                <m:accPr>
                                  <m:chr m:val="̇"/>
                                </m:accPr>
                                <m:e>
                                  <m:r>
                                    <m:t>q</m:t>
                                  </m:r>
                                </m:e>
                              </m:acc>
                            </m:e>
                            <m:sub>
                              <m:r>
                                <m:t>2</m:t>
                              </m:r>
                            </m:sub>
                          </m:sSub>
                          <m:sSub>
                            <m:e>
                              <m:acc>
                                <m:accPr>
                                  <m:chr m:val="̇"/>
                                </m:accPr>
                                <m:e>
                                  <m:r>
                                    <m:t>q</m:t>
                                  </m:r>
                                </m:e>
                              </m:acc>
                            </m:e>
                            <m:sub>
                              <m:r>
                                <m:t>3</m:t>
                              </m:r>
                            </m:sub>
                          </m:sSub>
                        </m:e>
                      </m:mr>
                      <m:mr>
                        <m:e>
                          <m:r>
                            <m:t>0</m:t>
                          </m:r>
                        </m:e>
                      </m:mr>
                      <m:mr>
                        <m:e>
                          <m:r>
                            <m:t>0</m:t>
                          </m:r>
                        </m:e>
                      </m:mr>
                      <m:mr>
                        <m:e>
                          <m:r>
                            <m:t>0</m:t>
                          </m:r>
                        </m:e>
                      </m:mr>
                    </m:m>
                  </m:e>
                </m:d>
                <m:r>
                  <m:t>.</m:t>
                </m:r>
              </m:e>
            </m:mr>
          </m:m>
        </m:oMath>
      </m:oMathPara>
    </w:p>
    <w:p>
      <w:pPr>
        <w:pStyle w:val="FirstParagraph"/>
      </w:pPr>
      <w:r>
        <w:t xml:space="preserve">Equations 4.7 and 4.8 replace the formulae for</w:t>
      </w:r>
      <w:r>
        <w:t xml:space="preserve"> </w:t>
      </w:r>
      <m:oMath>
        <m:r>
          <m:t>E</m:t>
        </m:r>
      </m:oMath>
      <w:r>
        <w:t xml:space="preserve"> </w:t>
      </w:r>
      <w:r>
        <w:t xml:space="preserve">and</w:t>
      </w:r>
      <w:r>
        <w:t xml:space="preserve"> </w:t>
      </w:r>
      <m:oMath>
        <m:r>
          <m:t>S</m:t>
        </m:r>
      </m:oMath>
      <w:r>
        <w:t xml:space="preserve"> </w:t>
      </w:r>
      <w:r>
        <w:t xml:space="preserve">in Table 4.1, but the formula for</w:t>
      </w:r>
      <w:r>
        <w:t xml:space="preserve"> </w:t>
      </w:r>
      <m:oMath>
        <m:r>
          <m:t>T</m:t>
        </m:r>
      </m:oMath>
      <w:r>
        <w:t xml:space="preserve"> </w:t>
      </w:r>
      <w:r>
        <w:t xml:space="preserve">remains unchanged. This is therefore an example of a joint model in which</w:t>
      </w:r>
      <w:r>
        <w:t xml:space="preserve"> </w:t>
      </w:r>
      <m:oMath>
        <m:r>
          <m:t>S</m:t>
        </m:r>
      </m:oMath>
      <w:r>
        <w:t xml:space="preserve"> </w:t>
      </w:r>
      <w:r>
        <w:t xml:space="preserve">varies while</w:t>
      </w:r>
      <w:r>
        <w:t xml:space="preserve"> </w:t>
      </w:r>
      <m:oMath>
        <m:r>
          <m:t>T</m:t>
        </m:r>
      </m:oMath>
      <w:r>
        <w:t xml:space="preserve"> </w:t>
      </w:r>
      <w:r>
        <w:t xml:space="preserve">remains constant. Such a thing is possible because</w:t>
      </w:r>
      <w:r>
        <w:t xml:space="preserve"> </w:t>
      </w:r>
      <m:oMath>
        <m:r>
          <m:rPr>
            <m:nor/>
            <m:sty m:val="p"/>
          </m:rPr>
          <m:t>range</m:t>
        </m:r>
        <m:r>
          <m:t>(</m:t>
        </m:r>
        <m:r>
          <m:t>S</m:t>
        </m:r>
        <m:r>
          <m:t>)</m:t>
        </m:r>
      </m:oMath>
      <w:r>
        <w:t xml:space="preserve"> </w:t>
      </w:r>
      <w:r>
        <w:t xml:space="preserve">is a constant, and</w:t>
      </w:r>
      <w:r>
        <w:t xml:space="preserve"> </w:t>
      </w:r>
      <m:oMath>
        <m:r>
          <m:t>T</m:t>
        </m:r>
      </m:oMath>
      <w:r>
        <w:t xml:space="preserve"> </w:t>
      </w:r>
      <w:r>
        <w:t xml:space="preserve">is required only to satisfy</w:t>
      </w:r>
      <w:r>
        <w:t xml:space="preserve"> </w:t>
      </w:r>
      <m:oMath>
        <m:r>
          <m:rPr>
            <m:nor/>
            <m:sty m:val="p"/>
          </m:rPr>
          <m:t>range</m:t>
        </m:r>
        <m:r>
          <m:t>(</m:t>
        </m:r>
        <m:r>
          <m:t>T</m:t>
        </m:r>
        <m:r>
          <m:t>)</m:t>
        </m:r>
        <m:r>
          <m:t>=</m:t>
        </m:r>
        <m:r>
          <m:rPr>
            <m:nor/>
            <m:sty m:val="p"/>
          </m:rPr>
          <m:t>range</m:t>
        </m:r>
        <m:r>
          <m:t>(</m:t>
        </m:r>
        <m:r>
          <m:t>S</m:t>
        </m:r>
        <m:sSup>
          <m:e>
            <m:r>
              <m:t>)</m:t>
            </m:r>
          </m:e>
          <m:sup>
            <m:r>
              <m:t>⊥</m:t>
            </m:r>
          </m:sup>
        </m:sSup>
      </m:oMath>
      <w:r>
        <w:t xml:space="preserve">.</w:t>
      </w:r>
    </w:p>
    <w:p>
      <w:pPr>
        <w:pStyle w:val="1"/>
      </w:pPr>
      <w:bookmarkStart w:id="142" w:name="euler-parameters"/>
      <w:r>
        <w:t xml:space="preserve">Euler Parameters</w:t>
      </w:r>
      <w:bookmarkEnd w:id="142"/>
    </w:p>
    <w:p>
      <w:pPr>
        <w:pStyle w:val="FirstParagraph"/>
      </w:pPr>
      <w:r>
        <w:t xml:space="preserve">A general rotation can also be described by means of a unit vector and an angle. The unit vector specifies the axis of rotation, and the angle specifies the magnitude. Euler parameters are closely related to this representation. If</w:t>
      </w:r>
      <w:r>
        <w:t xml:space="preserve"> </w:t>
      </w:r>
      <m:oMath>
        <m:r>
          <m:t>u</m:t>
        </m:r>
      </m:oMath>
      <w:r>
        <w:t xml:space="preserve"> </w:t>
      </w:r>
      <w:r>
        <w:t xml:space="preserve">and</w:t>
      </w:r>
      <w:r>
        <w:t xml:space="preserve"> </w:t>
      </w:r>
      <m:oMath>
        <m:r>
          <m:t>θ</m:t>
        </m:r>
      </m:oMath>
      <w:r>
        <w:t xml:space="preserve"> </w:t>
      </w:r>
      <w:r>
        <w:t xml:space="preserve">are the unit vector and angle, then the Euler parameters describing the same rotation are</w:t>
      </w:r>
    </w:p>
    <w:p>
      <w:pPr>
        <w:pStyle w:val="a0"/>
      </w:pPr>
      <m:oMathPara>
        <m:oMathParaPr>
          <m:jc m:val="center"/>
        </m:oMathParaPr>
        <m:oMath>
          <m:m>
            <m:mPr>
              <m:baseJc m:val="center"/>
              <m:plcHide m:val="1"/>
              <m:mcs>
                <m:mc>
                  <m:mcPr>
                    <m:mcJc m:val="right"/>
                    <m:count m:val="1"/>
                  </m:mcPr>
                </m:mc>
                <m:mc>
                  <m:mcPr>
                    <m:mcJc m:val="left"/>
                    <m:count m:val="1"/>
                  </m:mcPr>
                </m:mc>
              </m:mcs>
            </m:mPr>
            <m:mr>
              <m:e>
                <m:sSub>
                  <m:e>
                    <m:r>
                      <m:t>p</m:t>
                    </m:r>
                  </m:e>
                  <m:sub>
                    <m:r>
                      <m:t>0</m:t>
                    </m:r>
                  </m:sub>
                </m:sSub>
                <m:r>
                  <m:t>=</m:t>
                </m:r>
                <m:r>
                  <m:rPr>
                    <m:nor/>
                    <m:sty m:val="p"/>
                  </m:rPr>
                  <m:t>cos</m:t>
                </m:r>
                <m:r>
                  <m:t>(</m:t>
                </m:r>
                <m:r>
                  <m:t>θ</m:t>
                </m:r>
                <m:r>
                  <m:t>/</m:t>
                </m:r>
                <m:r>
                  <m:t>2</m:t>
                </m:r>
                <m:r>
                  <m:t>)</m:t>
                </m:r>
              </m:e>
              <m:e/>
            </m:mr>
            <m:mr>
              <m:e>
                <m:sSub>
                  <m:e>
                    <m:r>
                      <m:t>p</m:t>
                    </m:r>
                  </m:e>
                  <m:sub>
                    <m:r>
                      <m:t>1</m:t>
                    </m:r>
                  </m:sub>
                </m:sSub>
                <m:r>
                  <m:t>=</m:t>
                </m:r>
                <m:r>
                  <m:rPr>
                    <m:nor/>
                    <m:sty m:val="p"/>
                  </m:rPr>
                  <m:t>sin</m:t>
                </m:r>
                <m:r>
                  <m:t>(</m:t>
                </m:r>
                <m:r>
                  <m:t>θ</m:t>
                </m:r>
                <m:r>
                  <m:t>/</m:t>
                </m:r>
                <m:r>
                  <m:t>2</m:t>
                </m:r>
                <m:r>
                  <m:t>)</m:t>
                </m:r>
                <m:sSub>
                  <m:e>
                    <m:r>
                      <m:t>u</m:t>
                    </m:r>
                  </m:e>
                  <m:sub>
                    <m:r>
                      <m:t>x</m:t>
                    </m:r>
                  </m:sub>
                </m:sSub>
              </m:e>
              <m:e/>
            </m:mr>
            <m:mr>
              <m:e>
                <m:sSub>
                  <m:e>
                    <m:r>
                      <m:t>p</m:t>
                    </m:r>
                  </m:e>
                  <m:sub>
                    <m:r>
                      <m:t>2</m:t>
                    </m:r>
                  </m:sub>
                </m:sSub>
                <m:r>
                  <m:t>=</m:t>
                </m:r>
                <m:r>
                  <m:rPr>
                    <m:nor/>
                    <m:sty m:val="p"/>
                  </m:rPr>
                  <m:t>sin</m:t>
                </m:r>
                <m:r>
                  <m:t>(</m:t>
                </m:r>
                <m:r>
                  <m:t>θ</m:t>
                </m:r>
                <m:r>
                  <m:t>/</m:t>
                </m:r>
                <m:r>
                  <m:t>2</m:t>
                </m:r>
                <m:r>
                  <m:t>)</m:t>
                </m:r>
                <m:sSub>
                  <m:e>
                    <m:r>
                      <m:t>u</m:t>
                    </m:r>
                  </m:e>
                  <m:sub>
                    <m:r>
                      <m:t>y</m:t>
                    </m:r>
                  </m:sub>
                </m:sSub>
              </m:e>
              <m:e/>
            </m:mr>
            <m:mr>
              <m:e>
                <m:sSub>
                  <m:e>
                    <m:r>
                      <m:t>p</m:t>
                    </m:r>
                  </m:e>
                  <m:sub>
                    <m:r>
                      <m:t>3</m:t>
                    </m:r>
                  </m:sub>
                </m:sSub>
                <m:r>
                  <m:t>=</m:t>
                </m:r>
                <m:r>
                  <m:rPr>
                    <m:nor/>
                    <m:sty m:val="p"/>
                  </m:rPr>
                  <m:t>sin</m:t>
                </m:r>
                <m:r>
                  <m:t>(</m:t>
                </m:r>
                <m:r>
                  <m:t>θ</m:t>
                </m:r>
                <m:r>
                  <m:t>/</m:t>
                </m:r>
                <m:r>
                  <m:t>2</m:t>
                </m:r>
                <m:r>
                  <m:t>)</m:t>
                </m:r>
                <m:sSub>
                  <m:e>
                    <m:r>
                      <m:t>u</m:t>
                    </m:r>
                  </m:e>
                  <m:sub>
                    <m:r>
                      <m:t>z</m:t>
                    </m:r>
                  </m:sub>
                </m:sSub>
                <m:r>
                  <m:t> </m:t>
                </m:r>
                <m:r>
                  <m:t>.</m:t>
                </m:r>
              </m:e>
              <m:e/>
            </m:mr>
          </m:m>
        </m:oMath>
      </m:oMathPara>
    </w:p>
    <w:p>
      <w:pPr>
        <w:pStyle w:val="FirstParagraph"/>
      </w:pPr>
      <w:r>
        <w:t xml:space="preserve">They are not independent, but must satisfy the equation</w:t>
      </w:r>
    </w:p>
    <w:p>
      <w:pPr>
        <w:pStyle w:val="a0"/>
      </w:pPr>
      <m:oMathPara>
        <m:oMathParaPr>
          <m:jc m:val="center"/>
        </m:oMathParaPr>
        <m:oMath>
          <m:sSubSup>
            <m:e>
              <m:r>
                <m:t>p</m:t>
              </m:r>
            </m:e>
            <m:sub>
              <m:r>
                <m:t>0</m:t>
              </m:r>
            </m:sub>
            <m:sup>
              <m:r>
                <m:t>2</m:t>
              </m:r>
            </m:sup>
          </m:sSubSup>
          <m:r>
            <m:t>+</m:t>
          </m:r>
          <m:sSubSup>
            <m:e>
              <m:r>
                <m:t>p</m:t>
              </m:r>
            </m:e>
            <m:sub>
              <m:r>
                <m:t>1</m:t>
              </m:r>
            </m:sub>
            <m:sup>
              <m:r>
                <m:t>2</m:t>
              </m:r>
            </m:sup>
          </m:sSubSup>
          <m:r>
            <m:t>+</m:t>
          </m:r>
          <m:sSubSup>
            <m:e>
              <m:r>
                <m:t>p</m:t>
              </m:r>
            </m:e>
            <m:sub>
              <m:r>
                <m:t>2</m:t>
              </m:r>
            </m:sub>
            <m:sup>
              <m:r>
                <m:t>2</m:t>
              </m:r>
            </m:sup>
          </m:sSubSup>
          <m:r>
            <m:t>+</m:t>
          </m:r>
          <m:sSubSup>
            <m:e>
              <m:r>
                <m:t>p</m:t>
              </m:r>
            </m:e>
            <m:sub>
              <m:r>
                <m:t>3</m:t>
              </m:r>
            </m:sub>
            <m:sup>
              <m:r>
                <m:t>2</m:t>
              </m:r>
            </m:sup>
          </m:sSubSup>
          <m:r>
            <m:t>=</m:t>
          </m:r>
          <m:r>
            <m:t>1</m:t>
          </m:r>
          <m:r>
            <m:t> </m:t>
          </m:r>
          <m:r>
            <m:t>.</m:t>
          </m:r>
        </m:oMath>
      </m:oMathPara>
    </w:p>
    <w:p>
      <w:pPr>
        <w:pStyle w:val="FirstParagraph"/>
      </w:pPr>
      <w:r>
        <w:t xml:space="preserve">A spherical joint must have three independent velocity variables. Therefore, if we wish to use the four non-independent Euler parameters as position variables, then the velocity variables cannot be the derivatives of the position variables. The best choice for the velocity variables is to use the Cartesian coordinates in</w:t>
      </w:r>
      <w:r>
        <w:t xml:space="preserve"> </w:t>
      </w:r>
      <m:oMath>
        <m:sSub>
          <m:e>
            <m:r>
              <m:t>F</m:t>
            </m:r>
          </m:e>
          <m:sub>
            <m:r>
              <m:t>s</m:t>
            </m:r>
          </m:sub>
        </m:sSub>
      </m:oMath>
      <w:r>
        <w:t xml:space="preserve"> </w:t>
      </w:r>
      <w:r>
        <w:t xml:space="preserve">of the joint’s angular velocity vector,</w:t>
      </w:r>
      <w:r>
        <w:t xml:space="preserve"> </w:t>
      </w:r>
      <m:oMath>
        <m:r>
          <m:rPr>
            <m:sty m:val="b"/>
          </m:rPr>
          <m:t>ω</m:t>
        </m:r>
      </m:oMath>
      <w:r>
        <w:t xml:space="preserve">. This choice results in</w:t>
      </w:r>
      <w:r>
        <w:t xml:space="preserve"> </w:t>
      </w:r>
      <m:oMath>
        <m:r>
          <m:rPr>
            <m:sty m:val="b"/>
          </m:rPr>
          <m:t>S</m:t>
        </m:r>
      </m:oMath>
      <w:r>
        <w:t xml:space="preserve"> </w:t>
      </w:r>
      <w:r>
        <w:t xml:space="preserve">taking the simple, constant value shown in Table 4.1. We therefore need only a formula for</w:t>
      </w:r>
      <w:r>
        <w:t xml:space="preserve"> </w:t>
      </w:r>
      <m:oMath>
        <m:r>
          <m:rPr>
            <m:sty m:val="b"/>
          </m:rPr>
          <m:t>E</m:t>
        </m:r>
      </m:oMath>
      <w:r>
        <w:t xml:space="preserve"> </w:t>
      </w:r>
      <w:r>
        <w:t xml:space="preserve">and a formula for the derivatives of the position variables. These are</w:t>
      </w:r>
    </w:p>
    <w:p>
      <w:pPr>
        <w:pStyle w:val="a0"/>
      </w:pPr>
      <m:oMathPara>
        <m:oMathParaPr>
          <m:jc m:val="center"/>
        </m:oMathParaPr>
        <m:oMath>
          <m:m>
            <m:mPr>
              <m:baseJc m:val="center"/>
              <m:plcHide m:val="1"/>
              <m:mcs>
                <m:mc>
                  <m:mcPr>
                    <m:mcJc m:val="right"/>
                    <m:count m:val="1"/>
                  </m:mcPr>
                </m:mc>
              </m:mcs>
            </m:mPr>
            <m:mr>
              <m:e>
                <m:r>
                  <m:t>E</m:t>
                </m:r>
                <m:r>
                  <m:t>=</m:t>
                </m:r>
                <m:r>
                  <m:t>2</m:t>
                </m:r>
                <m:r>
                  <m:t> </m:t>
                </m:r>
                <m:d>
                  <m:dPr>
                    <m:begChr m:val="["/>
                    <m:endChr m:val="]"/>
                    <m:grow/>
                  </m:dPr>
                  <m:e>
                    <m:m>
                      <m:mPr>
                        <m:baseJc m:val="center"/>
                        <m:plcHide m:val="1"/>
                        <m:mcs>
                          <m:mc>
                            <m:mcPr>
                              <m:mcJc m:val="left"/>
                              <m:count m:val="1"/>
                            </m:mcPr>
                          </m:mc>
                          <m:mc>
                            <m:mcPr>
                              <m:mcJc m:val="left"/>
                              <m:count m:val="1"/>
                            </m:mcPr>
                          </m:mc>
                          <m:mc>
                            <m:mcPr>
                              <m:mcJc m:val="left"/>
                              <m:count m:val="1"/>
                            </m:mcPr>
                          </m:mc>
                        </m:mcs>
                      </m:mPr>
                      <m:mr>
                        <m:e>
                          <m:sSubSup>
                            <m:e>
                              <m:r>
                                <m:t>p</m:t>
                              </m:r>
                            </m:e>
                            <m:sub>
                              <m:r>
                                <m:t>0</m:t>
                              </m:r>
                            </m:sub>
                            <m:sup>
                              <m:r>
                                <m:t>2</m:t>
                              </m:r>
                            </m:sup>
                          </m:sSubSup>
                          <m:r>
                            <m:t>+</m:t>
                          </m:r>
                          <m:sSubSup>
                            <m:e>
                              <m:r>
                                <m:t>p</m:t>
                              </m:r>
                            </m:e>
                            <m:sub>
                              <m:r>
                                <m:t>1</m:t>
                              </m:r>
                            </m:sub>
                            <m:sup>
                              <m:r>
                                <m:t>2</m:t>
                              </m:r>
                            </m:sup>
                          </m:sSubSup>
                          <m:r>
                            <m:t>−</m:t>
                          </m:r>
                          <m:r>
                            <m:t>1</m:t>
                          </m:r>
                          <m:r>
                            <m:t>/</m:t>
                          </m:r>
                          <m:r>
                            <m:t>2</m:t>
                          </m:r>
                        </m:e>
                        <m:e>
                          <m:sSub>
                            <m:e>
                              <m:r>
                                <m:t>p</m:t>
                              </m:r>
                            </m:e>
                            <m:sub>
                              <m:r>
                                <m:t>1</m:t>
                              </m:r>
                            </m:sub>
                          </m:sSub>
                          <m:sSub>
                            <m:e>
                              <m:r>
                                <m:t>p</m:t>
                              </m:r>
                            </m:e>
                            <m:sub>
                              <m:r>
                                <m:t>2</m:t>
                              </m:r>
                            </m:sub>
                          </m:sSub>
                          <m:r>
                            <m:t>+</m:t>
                          </m:r>
                          <m:sSub>
                            <m:e>
                              <m:r>
                                <m:t>p</m:t>
                              </m:r>
                            </m:e>
                            <m:sub>
                              <m:r>
                                <m:t>0</m:t>
                              </m:r>
                            </m:sub>
                          </m:sSub>
                          <m:sSub>
                            <m:e>
                              <m:r>
                                <m:t>p</m:t>
                              </m:r>
                            </m:e>
                            <m:sub>
                              <m:r>
                                <m:t>3</m:t>
                              </m:r>
                            </m:sub>
                          </m:sSub>
                        </m:e>
                        <m:e>
                          <m:sSub>
                            <m:e>
                              <m:r>
                                <m:t>p</m:t>
                              </m:r>
                            </m:e>
                            <m:sub>
                              <m:r>
                                <m:t>1</m:t>
                              </m:r>
                            </m:sub>
                          </m:sSub>
                          <m:sSub>
                            <m:e>
                              <m:r>
                                <m:t>p</m:t>
                              </m:r>
                            </m:e>
                            <m:sub>
                              <m:r>
                                <m:t>3</m:t>
                              </m:r>
                            </m:sub>
                          </m:sSub>
                          <m:r>
                            <m:t>−</m:t>
                          </m:r>
                          <m:sSub>
                            <m:e>
                              <m:r>
                                <m:t>p</m:t>
                              </m:r>
                            </m:e>
                            <m:sub>
                              <m:r>
                                <m:t>0</m:t>
                              </m:r>
                            </m:sub>
                          </m:sSub>
                          <m:sSub>
                            <m:e>
                              <m:r>
                                <m:t>p</m:t>
                              </m:r>
                            </m:e>
                            <m:sub>
                              <m:r>
                                <m:t>2</m:t>
                              </m:r>
                            </m:sub>
                          </m:sSub>
                        </m:e>
                      </m:mr>
                      <m:mr>
                        <m:e>
                          <m:sSub>
                            <m:e>
                              <m:r>
                                <m:t>p</m:t>
                              </m:r>
                            </m:e>
                            <m:sub>
                              <m:r>
                                <m:t>1</m:t>
                              </m:r>
                            </m:sub>
                          </m:sSub>
                          <m:sSub>
                            <m:e>
                              <m:r>
                                <m:t>p</m:t>
                              </m:r>
                            </m:e>
                            <m:sub>
                              <m:r>
                                <m:t>2</m:t>
                              </m:r>
                            </m:sub>
                          </m:sSub>
                          <m:r>
                            <m:t>−</m:t>
                          </m:r>
                          <m:sSub>
                            <m:e>
                              <m:r>
                                <m:t>p</m:t>
                              </m:r>
                            </m:e>
                            <m:sub>
                              <m:r>
                                <m:t>0</m:t>
                              </m:r>
                            </m:sub>
                          </m:sSub>
                          <m:sSub>
                            <m:e>
                              <m:r>
                                <m:t>p</m:t>
                              </m:r>
                            </m:e>
                            <m:sub>
                              <m:r>
                                <m:t>3</m:t>
                              </m:r>
                            </m:sub>
                          </m:sSub>
                        </m:e>
                        <m:e>
                          <m:sSubSup>
                            <m:e>
                              <m:r>
                                <m:t>p</m:t>
                              </m:r>
                            </m:e>
                            <m:sub>
                              <m:r>
                                <m:t>0</m:t>
                              </m:r>
                            </m:sub>
                            <m:sup>
                              <m:r>
                                <m:t>2</m:t>
                              </m:r>
                            </m:sup>
                          </m:sSubSup>
                          <m:r>
                            <m:t>+</m:t>
                          </m:r>
                          <m:sSubSup>
                            <m:e>
                              <m:r>
                                <m:t>p</m:t>
                              </m:r>
                            </m:e>
                            <m:sub>
                              <m:r>
                                <m:t>2</m:t>
                              </m:r>
                            </m:sub>
                            <m:sup>
                              <m:r>
                                <m:t>2</m:t>
                              </m:r>
                            </m:sup>
                          </m:sSubSup>
                          <m:r>
                            <m:t>−</m:t>
                          </m:r>
                          <m:r>
                            <m:t>1</m:t>
                          </m:r>
                          <m:r>
                            <m:t>/</m:t>
                          </m:r>
                          <m:r>
                            <m:t>2</m:t>
                          </m:r>
                        </m:e>
                        <m:e>
                          <m:sSub>
                            <m:e>
                              <m:r>
                                <m:t>p</m:t>
                              </m:r>
                            </m:e>
                            <m:sub>
                              <m:r>
                                <m:t>2</m:t>
                              </m:r>
                            </m:sub>
                          </m:sSub>
                          <m:sSub>
                            <m:e>
                              <m:r>
                                <m:t>p</m:t>
                              </m:r>
                            </m:e>
                            <m:sub>
                              <m:r>
                                <m:t>3</m:t>
                              </m:r>
                            </m:sub>
                          </m:sSub>
                          <m:r>
                            <m:t>+</m:t>
                          </m:r>
                          <m:sSub>
                            <m:e>
                              <m:r>
                                <m:t>p</m:t>
                              </m:r>
                            </m:e>
                            <m:sub>
                              <m:r>
                                <m:t>0</m:t>
                              </m:r>
                            </m:sub>
                          </m:sSub>
                          <m:sSub>
                            <m:e>
                              <m:r>
                                <m:t>p</m:t>
                              </m:r>
                            </m:e>
                            <m:sub>
                              <m:r>
                                <m:t>1</m:t>
                              </m:r>
                            </m:sub>
                          </m:sSub>
                        </m:e>
                      </m:mr>
                      <m:mr>
                        <m:e>
                          <m:sSub>
                            <m:e>
                              <m:r>
                                <m:t>p</m:t>
                              </m:r>
                            </m:e>
                            <m:sub>
                              <m:r>
                                <m:t>1</m:t>
                              </m:r>
                            </m:sub>
                          </m:sSub>
                          <m:sSub>
                            <m:e>
                              <m:r>
                                <m:t>p</m:t>
                              </m:r>
                            </m:e>
                            <m:sub>
                              <m:r>
                                <m:t>3</m:t>
                              </m:r>
                            </m:sub>
                          </m:sSub>
                          <m:r>
                            <m:t>+</m:t>
                          </m:r>
                          <m:sSub>
                            <m:e>
                              <m:r>
                                <m:t>p</m:t>
                              </m:r>
                            </m:e>
                            <m:sub>
                              <m:r>
                                <m:t>0</m:t>
                              </m:r>
                            </m:sub>
                          </m:sSub>
                          <m:sSub>
                            <m:e>
                              <m:r>
                                <m:t>p</m:t>
                              </m:r>
                            </m:e>
                            <m:sub>
                              <m:r>
                                <m:t>2</m:t>
                              </m:r>
                            </m:sub>
                          </m:sSub>
                        </m:e>
                        <m:e>
                          <m:sSub>
                            <m:e>
                              <m:r>
                                <m:t>p</m:t>
                              </m:r>
                            </m:e>
                            <m:sub>
                              <m:r>
                                <m:t>2</m:t>
                              </m:r>
                            </m:sub>
                          </m:sSub>
                          <m:sSub>
                            <m:e>
                              <m:r>
                                <m:t>p</m:t>
                              </m:r>
                            </m:e>
                            <m:sub>
                              <m:r>
                                <m:t>3</m:t>
                              </m:r>
                            </m:sub>
                          </m:sSub>
                          <m:r>
                            <m:t>−</m:t>
                          </m:r>
                          <m:sSub>
                            <m:e>
                              <m:r>
                                <m:t>p</m:t>
                              </m:r>
                            </m:e>
                            <m:sub>
                              <m:r>
                                <m:t>0</m:t>
                              </m:r>
                            </m:sub>
                          </m:sSub>
                          <m:sSub>
                            <m:e>
                              <m:r>
                                <m:t>p</m:t>
                              </m:r>
                            </m:e>
                            <m:sub>
                              <m:r>
                                <m:t>1</m:t>
                              </m:r>
                            </m:sub>
                          </m:sSub>
                        </m:e>
                        <m:e>
                          <m:sSubSup>
                            <m:e>
                              <m:r>
                                <m:t>p</m:t>
                              </m:r>
                            </m:e>
                            <m:sub>
                              <m:r>
                                <m:t>0</m:t>
                              </m:r>
                            </m:sub>
                            <m:sup>
                              <m:r>
                                <m:t>2</m:t>
                              </m:r>
                            </m:sup>
                          </m:sSubSup>
                          <m:r>
                            <m:t>+</m:t>
                          </m:r>
                          <m:sSubSup>
                            <m:e>
                              <m:r>
                                <m:t>p</m:t>
                              </m:r>
                            </m:e>
                            <m:sub>
                              <m:r>
                                <m:t>3</m:t>
                              </m:r>
                            </m:sub>
                            <m:sup>
                              <m:r>
                                <m:t>2</m:t>
                              </m:r>
                            </m:sup>
                          </m:sSubSup>
                          <m:r>
                            <m:t>−</m:t>
                          </m:r>
                          <m:r>
                            <m:t>1</m:t>
                          </m:r>
                          <m:r>
                            <m:t>/</m:t>
                          </m:r>
                          <m:r>
                            <m:t>2</m:t>
                          </m:r>
                        </m:e>
                      </m:mr>
                    </m:m>
                  </m:e>
                </m:d>
              </m:e>
            </m:mr>
          </m:m>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s>
                      </m:mPr>
                      <m:mr>
                        <m:e>
                          <m:acc>
                            <m:accPr>
                              <m:chr m:val="̇"/>
                            </m:accPr>
                            <m:e>
                              <m:sSub>
                                <m:e>
                                  <m:r>
                                    <m:t>p</m:t>
                                  </m:r>
                                </m:e>
                                <m:sub>
                                  <m:r>
                                    <m:t>0</m:t>
                                  </m:r>
                                </m:sub>
                              </m:sSub>
                            </m:e>
                          </m:acc>
                        </m:e>
                      </m:mr>
                      <m:mr>
                        <m:e>
                          <m:acc>
                            <m:accPr>
                              <m:chr m:val="̇"/>
                            </m:accPr>
                            <m:e>
                              <m:sSub>
                                <m:e>
                                  <m:r>
                                    <m:t>p</m:t>
                                  </m:r>
                                </m:e>
                                <m:sub>
                                  <m:r>
                                    <m:t>1</m:t>
                                  </m:r>
                                </m:sub>
                              </m:sSub>
                            </m:e>
                          </m:acc>
                        </m:e>
                      </m:mr>
                      <m:mr>
                        <m:e>
                          <m:acc>
                            <m:accPr>
                              <m:chr m:val="̇"/>
                            </m:accPr>
                            <m:e>
                              <m:sSub>
                                <m:e>
                                  <m:r>
                                    <m:t>p</m:t>
                                  </m:r>
                                </m:e>
                                <m:sub>
                                  <m:r>
                                    <m:t>2</m:t>
                                  </m:r>
                                </m:sub>
                              </m:sSub>
                            </m:e>
                          </m:acc>
                        </m:e>
                      </m:mr>
                      <m:mr>
                        <m:e>
                          <m:acc>
                            <m:accPr>
                              <m:chr m:val="̇"/>
                            </m:accPr>
                            <m:e>
                              <m:sSub>
                                <m:e>
                                  <m:r>
                                    <m:t>p</m:t>
                                  </m:r>
                                </m:e>
                                <m:sub>
                                  <m:r>
                                    <m:t>3</m:t>
                                  </m:r>
                                </m:sub>
                              </m:sSub>
                            </m:e>
                          </m:acc>
                        </m:e>
                      </m:mr>
                    </m:m>
                  </m:e>
                </m:d>
                <m:r>
                  <m:t>=</m:t>
                </m:r>
                <m:f>
                  <m:fPr>
                    <m:type m:val="bar"/>
                  </m:fPr>
                  <m:num>
                    <m:r>
                      <m:t>1</m:t>
                    </m:r>
                  </m:num>
                  <m:den>
                    <m:r>
                      <m:t>2</m:t>
                    </m:r>
                  </m:den>
                </m:f>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p</m:t>
                              </m:r>
                            </m:e>
                            <m:sub>
                              <m:r>
                                <m:t>1</m:t>
                              </m:r>
                            </m:sub>
                          </m:sSub>
                        </m:e>
                        <m:e>
                          <m:r>
                            <m:t>−</m:t>
                          </m:r>
                          <m:sSub>
                            <m:e>
                              <m:r>
                                <m:t>p</m:t>
                              </m:r>
                            </m:e>
                            <m:sub>
                              <m:r>
                                <m:t>2</m:t>
                              </m:r>
                            </m:sub>
                          </m:sSub>
                        </m:e>
                        <m:e>
                          <m:r>
                            <m:t>−</m:t>
                          </m:r>
                          <m:sSub>
                            <m:e>
                              <m:r>
                                <m:t>p</m:t>
                              </m:r>
                            </m:e>
                            <m:sub>
                              <m:r>
                                <m:t>3</m:t>
                              </m:r>
                            </m:sub>
                          </m:sSub>
                        </m:e>
                      </m:mr>
                      <m:mr>
                        <m:e>
                          <m:sSub>
                            <m:e>
                              <m:r>
                                <m:t>p</m:t>
                              </m:r>
                            </m:e>
                            <m:sub>
                              <m:r>
                                <m:t>0</m:t>
                              </m:r>
                            </m:sub>
                          </m:sSub>
                        </m:e>
                        <m:e>
                          <m:r>
                            <m:t>−</m:t>
                          </m:r>
                          <m:sSub>
                            <m:e>
                              <m:r>
                                <m:t>p</m:t>
                              </m:r>
                            </m:e>
                            <m:sub>
                              <m:r>
                                <m:t>3</m:t>
                              </m:r>
                            </m:sub>
                          </m:sSub>
                        </m:e>
                        <m:e>
                          <m:sSub>
                            <m:e>
                              <m:r>
                                <m:t>p</m:t>
                              </m:r>
                            </m:e>
                            <m:sub>
                              <m:r>
                                <m:t>2</m:t>
                              </m:r>
                            </m:sub>
                          </m:sSub>
                        </m:e>
                      </m:mr>
                      <m:mr>
                        <m:e>
                          <m:sSub>
                            <m:e>
                              <m:r>
                                <m:t>p</m:t>
                              </m:r>
                            </m:e>
                            <m:sub>
                              <m:r>
                                <m:t>3</m:t>
                              </m:r>
                            </m:sub>
                          </m:sSub>
                        </m:e>
                        <m:e>
                          <m:sSub>
                            <m:e>
                              <m:r>
                                <m:t>p</m:t>
                              </m:r>
                            </m:e>
                            <m:sub>
                              <m:r>
                                <m:t>0</m:t>
                              </m:r>
                            </m:sub>
                          </m:sSub>
                        </m:e>
                        <m:e>
                          <m:r>
                            <m:t>−</m:t>
                          </m:r>
                          <m:sSub>
                            <m:e>
                              <m:r>
                                <m:t>p</m:t>
                              </m:r>
                            </m:e>
                            <m:sub>
                              <m:r>
                                <m:t>1</m:t>
                              </m:r>
                            </m:sub>
                          </m:sSub>
                        </m:e>
                      </m:mr>
                      <m:mr>
                        <m:e>
                          <m:r>
                            <m:t>−</m:t>
                          </m:r>
                          <m:sSub>
                            <m:e>
                              <m:r>
                                <m:t>p</m:t>
                              </m:r>
                            </m:e>
                            <m:sub>
                              <m:r>
                                <m:t>2</m:t>
                              </m:r>
                            </m:sub>
                          </m:sSub>
                        </m:e>
                        <m:e>
                          <m:sSub>
                            <m:e>
                              <m:r>
                                <m:t>p</m:t>
                              </m:r>
                            </m:e>
                            <m:sub>
                              <m:r>
                                <m:t>1</m:t>
                              </m:r>
                            </m:sub>
                          </m:sSub>
                        </m:e>
                        <m:e>
                          <m:sSub>
                            <m:e>
                              <m:r>
                                <m:t>p</m:t>
                              </m:r>
                            </m:e>
                            <m:sub>
                              <m:r>
                                <m:t>0</m:t>
                              </m:r>
                            </m:sub>
                          </m:sSub>
                        </m:e>
                      </m:mr>
                    </m:m>
                  </m:e>
                </m:d>
                <m:d>
                  <m:dPr>
                    <m:begChr m:val="["/>
                    <m:endChr m:val="]"/>
                    <m:grow/>
                  </m:dPr>
                  <m:e>
                    <m:m>
                      <m:mPr>
                        <m:baseJc m:val="center"/>
                        <m:plcHide m:val="1"/>
                        <m:mcs>
                          <m:mc>
                            <m:mcPr>
                              <m:mcJc m:val="left"/>
                              <m:count m:val="1"/>
                            </m:mcPr>
                          </m:mc>
                        </m:mcs>
                      </m:mPr>
                      <m:mr>
                        <m:e>
                          <m:sSub>
                            <m:e>
                              <m:r>
                                <m:t>ω</m:t>
                              </m:r>
                            </m:e>
                            <m:sub>
                              <m:r>
                                <m:t>x</m:t>
                              </m:r>
                            </m:sub>
                          </m:sSub>
                        </m:e>
                      </m:mr>
                      <m:mr>
                        <m:e>
                          <m:sSub>
                            <m:e>
                              <m:r>
                                <m:t>ω</m:t>
                              </m:r>
                            </m:e>
                            <m:sub>
                              <m:r>
                                <m:t>y</m:t>
                              </m:r>
                            </m:sub>
                          </m:sSub>
                        </m:e>
                      </m:mr>
                      <m:mr>
                        <m:e>
                          <m:sSub>
                            <m:e>
                              <m:r>
                                <m:t>ω</m:t>
                              </m:r>
                            </m:e>
                            <m:sub>
                              <m:r>
                                <m:t>z</m:t>
                              </m:r>
                            </m:sub>
                          </m:sSub>
                        </m:e>
                      </m:mr>
                    </m:m>
                  </m:e>
                </m:d>
                <m:r>
                  <m:t>.</m:t>
                </m:r>
              </m:e>
            </m:mr>
          </m:m>
        </m:oMath>
      </m:oMathPara>
    </w:p>
    <w:p>
      <w:pPr>
        <w:pStyle w:val="FirstParagraph"/>
      </w:pPr>
      <w:r>
        <w:t xml:space="preserve">A spherical joint model based on these equations is numerically superior to one based on Eqs. 4.7, 4.8 and 4.9. However, it does place a burden on the surrounding software of having to cope with a joint model in which the number of position variables differs from the number of velocity variables. Three more complications are: the values of the position variables must be obtained by integrating Eq. 4.13 rather than directly integrating the velocity variables; a zero rotation is defined by a nonzero set of Euler parameters; and it is necessary to renormalize Euler parameters frequently during the integration process. (Truncation errors during integration cause the parameters to fail to satisfy Eq. 4.11 exactly, and this causes a linear scaling error affecting the whole subtree supported by the joint. Ideally, they should be renormalized after every integration step.)</w:t>
      </w:r>
    </w:p>
    <w:p>
      <w:pPr>
        <w:pStyle w:val="a0"/>
      </w:pPr>
      <w:r>
        <w:t xml:space="preserve">Table 4.3: Complete system model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data for a</w:t>
            </w:r>
          </w:p>
        </w:tc>
        <w:tc>
          <w:tcPr>
            <w:tcBorders>
              <w:bottom w:val="single"/>
            </w:tcBorders>
            <w:vAlign w:val="bottom"/>
          </w:tcPr>
          <w:p>
            <w:pPr>
              <w:pStyle w:val="Compact"/>
              <w:jc w:val="left"/>
            </w:pPr>
            <w:r>
              <w:t xml:space="preserve">extra data for a</w:t>
            </w:r>
          </w:p>
        </w:tc>
      </w:tr>
      <w:tr>
        <w:tc>
          <w:p>
            <w:pPr>
              <w:pStyle w:val="Compact"/>
              <w:jc w:val="left"/>
            </w:pPr>
            <w:r>
              <w:t xml:space="preserve">kinematic tree</w:t>
            </w:r>
          </w:p>
        </w:tc>
        <w:tc>
          <w:p>
            <w:pPr>
              <w:pStyle w:val="Compact"/>
              <w:jc w:val="left"/>
            </w:pPr>
            <w:r>
              <w:t xml:space="preserve">closed-loop system</w:t>
            </w:r>
          </w:p>
        </w:tc>
      </w:tr>
      <w:tr>
        <w:tc>
          <w:p>
            <w:pPr>
              <w:pStyle w:val="Compact"/>
              <w:jc w:val="left"/>
            </w:pPr>
            <m:oMath>
              <m:sSub>
                <m:e>
                  <m:r>
                    <m:t>N</m:t>
                  </m:r>
                </m:e>
                <m:sub>
                  <m:r>
                    <m:t>B</m:t>
                  </m:r>
                </m:sub>
              </m:sSub>
            </m:oMath>
          </w:p>
        </w:tc>
        <w:tc>
          <w:p>
            <w:pPr>
              <w:pStyle w:val="Compact"/>
              <w:jc w:val="left"/>
            </w:pPr>
            <m:oMath>
              <m:sSub>
                <m:e>
                  <m:r>
                    <m:t>N</m:t>
                  </m:r>
                </m:e>
                <m:sub>
                  <m:r>
                    <m:t>L</m:t>
                  </m:r>
                </m:sub>
              </m:sSub>
            </m:oMath>
          </w:p>
        </w:tc>
      </w:tr>
      <w:tr>
        <w:tc>
          <w:p>
            <w:pPr>
              <w:pStyle w:val="Compact"/>
              <w:jc w:val="left"/>
            </w:pPr>
            <m:oMath>
              <m:r>
                <m:t>λ</m:t>
              </m:r>
              <m:r>
                <m:t>(</m:t>
              </m:r>
              <m:r>
                <m:t>1</m:t>
              </m:r>
              <m:r>
                <m:t>)</m:t>
              </m:r>
              <m:r>
                <m:t>⋯</m:t>
              </m:r>
              <m:r>
                <m:t>λ</m:t>
              </m:r>
              <m:r>
                <m:t>(</m:t>
              </m:r>
              <m:sSub>
                <m:e>
                  <m:r>
                    <m:t>N</m:t>
                  </m:r>
                </m:e>
                <m:sub>
                  <m:r>
                    <m:t>B</m:t>
                  </m:r>
                </m:sub>
              </m:sSub>
              <m:r>
                <m:t>)</m:t>
              </m:r>
            </m:oMath>
          </w:p>
        </w:tc>
        <w:tc>
          <w:p>
            <w:pPr>
              <w:pStyle w:val="Compact"/>
              <w:jc w:val="left"/>
            </w:pPr>
            <m:oMath>
              <m:r>
                <m:t>p</m:t>
              </m:r>
              <m:r>
                <m:t>(</m:t>
              </m:r>
              <m:sSub>
                <m:e>
                  <m:r>
                    <m:t>N</m:t>
                  </m:r>
                </m:e>
                <m:sub>
                  <m:r>
                    <m:t>B</m:t>
                  </m:r>
                </m:sub>
              </m:sSub>
              <m:r>
                <m:t>+</m:t>
              </m:r>
              <m:r>
                <m:t>1</m:t>
              </m:r>
              <m:r>
                <m:t>)</m:t>
              </m:r>
              <m:r>
                <m:t>⋯</m:t>
              </m:r>
              <m:r>
                <m:t>p</m:t>
              </m:r>
              <m:r>
                <m:t>(</m:t>
              </m:r>
              <m:sSub>
                <m:e>
                  <m:r>
                    <m:t>N</m:t>
                  </m:r>
                </m:e>
                <m:sub>
                  <m:r>
                    <m:t>B</m:t>
                  </m:r>
                </m:sub>
              </m:sSub>
              <m:r>
                <m:t>+</m:t>
              </m:r>
              <m:sSub>
                <m:e>
                  <m:r>
                    <m:t>N</m:t>
                  </m:r>
                </m:e>
                <m:sub>
                  <m:r>
                    <m:t>L</m:t>
                  </m:r>
                </m:sub>
              </m:sSub>
              <m:r>
                <m:t>)</m:t>
              </m:r>
            </m:oMath>
          </w:p>
        </w:tc>
      </w:tr>
      <w:tr>
        <w:tc>
          <w:p>
            <w:pPr>
              <w:pStyle w:val="Compact"/>
              <w:jc w:val="left"/>
            </w:pPr>
            <w:r>
              <w:t xml:space="preserve">$jtype(1)</w:t>
            </w:r>
            <w:r>
              <w:t xml:space="preserve"> </w:t>
            </w:r>
            <m:oMath>
              <m:r>
                <m:t>⋯</m:t>
              </m:r>
            </m:oMath>
            <w:r>
              <w:t xml:space="preserve"> </w:t>
            </w:r>
            <w:r>
              <w:t xml:space="preserve">jtype(</w:t>
            </w:r>
            <m:oMath>
              <m:sSub>
                <m:e>
                  <m:r>
                    <m:t>N</m:t>
                  </m:r>
                </m:e>
                <m:sub>
                  <m:r>
                    <m:t>B</m:t>
                  </m:r>
                </m:sub>
              </m:sSub>
            </m:oMath>
            <w:r>
              <w:t xml:space="preserve">)$</w:t>
            </w:r>
          </w:p>
        </w:tc>
        <w:tc>
          <w:p>
            <w:pPr>
              <w:pStyle w:val="Compact"/>
              <w:jc w:val="left"/>
            </w:pPr>
            <m:oMath>
              <m:r>
                <m:t>s</m:t>
              </m:r>
              <m:r>
                <m:t>(</m:t>
              </m:r>
              <m:sSub>
                <m:e>
                  <m:r>
                    <m:t>N</m:t>
                  </m:r>
                </m:e>
                <m:sub>
                  <m:r>
                    <m:t>B</m:t>
                  </m:r>
                </m:sub>
              </m:sSub>
              <m:r>
                <m:t>+</m:t>
              </m:r>
              <m:r>
                <m:t>1</m:t>
              </m:r>
              <m:r>
                <m:t>)</m:t>
              </m:r>
              <m:r>
                <m:t>⋯</m:t>
              </m:r>
              <m:r>
                <m:t>s</m:t>
              </m:r>
              <m:r>
                <m:t>(</m:t>
              </m:r>
              <m:sSub>
                <m:e>
                  <m:r>
                    <m:t>N</m:t>
                  </m:r>
                </m:e>
                <m:sub>
                  <m:r>
                    <m:t>B</m:t>
                  </m:r>
                </m:sub>
              </m:sSub>
              <m:r>
                <m:t>+</m:t>
              </m:r>
              <m:sSub>
                <m:e>
                  <m:r>
                    <m:t>N</m:t>
                  </m:r>
                </m:e>
                <m:sub>
                  <m:r>
                    <m:t>L</m:t>
                  </m:r>
                </m:sub>
              </m:sSub>
              <m:r>
                <m:t>)</m:t>
              </m:r>
            </m:oMath>
          </w:p>
        </w:tc>
      </w:tr>
      <w:tr>
        <w:tc>
          <w:p>
            <w:pPr>
              <w:pStyle w:val="Compact"/>
              <w:jc w:val="left"/>
            </w:pPr>
            <m:oMath>
              <m:sSub>
                <m:e>
                  <m:r>
                    <m:rPr>
                      <m:sty m:val="b"/>
                    </m:rPr>
                    <m:t>X</m:t>
                  </m:r>
                </m:e>
                <m:sub>
                  <m:r>
                    <m:rPr>
                      <m:nor/>
                      <m:sty m:val="p"/>
                    </m:rPr>
                    <m:t>T</m:t>
                  </m:r>
                </m:sub>
              </m:sSub>
              <m:r>
                <m:t>(</m:t>
              </m:r>
              <m:r>
                <m:t>1</m:t>
              </m:r>
              <m:r>
                <m:t>)</m:t>
              </m:r>
              <m:r>
                <m:t>⋯</m:t>
              </m:r>
              <m:sSub>
                <m:e>
                  <m:r>
                    <m:rPr>
                      <m:sty m:val="b"/>
                    </m:rPr>
                    <m:t>X</m:t>
                  </m:r>
                </m:e>
                <m:sub>
                  <m:r>
                    <m:rPr>
                      <m:nor/>
                      <m:sty m:val="p"/>
                    </m:rPr>
                    <m:t>T</m:t>
                  </m:r>
                </m:sub>
              </m:sSub>
              <m:r>
                <m:t>(</m:t>
              </m:r>
              <m:sSub>
                <m:e>
                  <m:r>
                    <m:t>N</m:t>
                  </m:r>
                </m:e>
                <m:sub>
                  <m:r>
                    <m:t>B</m:t>
                  </m:r>
                </m:sub>
              </m:sSub>
              <m:r>
                <m:t>)</m:t>
              </m:r>
            </m:oMath>
          </w:p>
        </w:tc>
        <w:tc>
          <w:p>
            <w:pPr>
              <w:pStyle w:val="Compact"/>
              <w:jc w:val="left"/>
            </w:pPr>
            <m:oMath>
              <m:r>
                <m:t>j</m:t>
              </m:r>
              <m:r>
                <m:t>t</m:t>
              </m:r>
              <m:r>
                <m:t>y</m:t>
              </m:r>
              <m:r>
                <m:t>p</m:t>
              </m:r>
              <m:r>
                <m:t>e</m:t>
              </m:r>
              <m:r>
                <m:t>(</m:t>
              </m:r>
            </m:oMath>
            <w:r>
              <w:t xml:space="preserve">N_B+1)</w:t>
            </w:r>
            <w:r>
              <w:t xml:space="preserve"> </w:t>
            </w:r>
            <w:r>
              <w:t xml:space="preserve">(N_B+N_L)$$</w:t>
            </w:r>
          </w:p>
        </w:tc>
      </w:tr>
      <w:tr>
        <w:tc>
          <w:p>
            <w:pPr>
              <w:pStyle w:val="Compact"/>
              <w:jc w:val="left"/>
            </w:pPr>
            <m:oMath>
              <m:sSub>
                <m:e>
                  <m:r>
                    <m:rPr>
                      <m:sty m:val="b"/>
                    </m:rPr>
                    <m:t>I</m:t>
                  </m:r>
                </m:e>
                <m:sub>
                  <m:r>
                    <m:t>1</m:t>
                  </m:r>
                </m:sub>
              </m:sSub>
              <m:r>
                <m:t>⋯</m:t>
              </m:r>
              <m:sSub>
                <m:e>
                  <m:r>
                    <m:rPr>
                      <m:sty m:val="b"/>
                    </m:rPr>
                    <m:t>I</m:t>
                  </m:r>
                </m:e>
                <m:sub>
                  <m:sSub>
                    <m:e>
                      <m:r>
                        <m:t>N</m:t>
                      </m:r>
                    </m:e>
                    <m:sub>
                      <m:r>
                        <m:t>B</m:t>
                      </m:r>
                    </m:sub>
                  </m:sSub>
                </m:sub>
              </m:sSub>
            </m:oMath>
          </w:p>
        </w:tc>
        <w:tc>
          <w:p>
            <w:pPr>
              <w:pStyle w:val="Compact"/>
              <w:jc w:val="left"/>
            </w:pPr>
            <m:oMath>
              <m:sSub>
                <m:e>
                  <m:r>
                    <m:rPr>
                      <m:sty m:val="b"/>
                    </m:rPr>
                    <m:t>X</m:t>
                  </m:r>
                </m:e>
                <m:sub>
                  <m:r>
                    <m:rPr>
                      <m:nor/>
                      <m:sty m:val="p"/>
                    </m:rPr>
                    <m:t>P</m:t>
                  </m:r>
                </m:sub>
              </m:sSub>
              <m:r>
                <m:t>(</m:t>
              </m:r>
              <m:r>
                <m:t>1</m:t>
              </m:r>
              <m:r>
                <m:t>)</m:t>
              </m:r>
              <m:r>
                <m:t>⋯</m:t>
              </m:r>
              <m:sSub>
                <m:e>
                  <m:r>
                    <m:rPr>
                      <m:sty m:val="b"/>
                    </m:rPr>
                    <m:t>X</m:t>
                  </m:r>
                </m:e>
                <m:sub>
                  <m:r>
                    <m:rPr>
                      <m:nor/>
                      <m:sty m:val="p"/>
                    </m:rPr>
                    <m:t>P</m:t>
                  </m:r>
                </m:sub>
              </m:sSub>
              <m:r>
                <m:t>(</m:t>
              </m:r>
              <m:sSub>
                <m:e>
                  <m:r>
                    <m:t>N</m:t>
                  </m:r>
                </m:e>
                <m:sub>
                  <m:r>
                    <m:t>L</m:t>
                  </m:r>
                </m:sub>
              </m:sSub>
              <m:r>
                <m:t>)</m:t>
              </m:r>
            </m:oMath>
          </w:p>
        </w:tc>
      </w:tr>
      <w:tr>
        <w:tc>
          <w:p/>
        </w:tc>
        <w:tc>
          <w:p>
            <w:pPr>
              <w:pStyle w:val="Compact"/>
              <w:jc w:val="left"/>
            </w:pPr>
            <m:oMath>
              <m:sSub>
                <m:e>
                  <m:r>
                    <m:rPr>
                      <m:sty m:val="b"/>
                    </m:rPr>
                    <m:t>X</m:t>
                  </m:r>
                </m:e>
                <m:sub>
                  <m:r>
                    <m:rPr>
                      <m:nor/>
                      <m:sty m:val="p"/>
                    </m:rPr>
                    <m:t>S</m:t>
                  </m:r>
                </m:sub>
              </m:sSub>
              <m:r>
                <m:t>(</m:t>
              </m:r>
              <m:r>
                <m:t>1</m:t>
              </m:r>
              <m:r>
                <m:t>)</m:t>
              </m:r>
              <m:r>
                <m:t>⋯</m:t>
              </m:r>
              <m:sSub>
                <m:e>
                  <m:r>
                    <m:rPr>
                      <m:sty m:val="b"/>
                    </m:rPr>
                    <m:t>X</m:t>
                  </m:r>
                </m:e>
                <m:sub>
                  <m:r>
                    <m:rPr>
                      <m:nor/>
                      <m:sty m:val="p"/>
                    </m:rPr>
                    <m:t>S</m:t>
                  </m:r>
                </m:sub>
              </m:sSub>
              <m:r>
                <m:t>(</m:t>
              </m:r>
              <m:sSub>
                <m:e>
                  <m:r>
                    <m:t>N</m:t>
                  </m:r>
                </m:e>
                <m:sub>
                  <m:r>
                    <m:t>L</m:t>
                  </m:r>
                </m:sub>
              </m:sSub>
              <m:r>
                <m:t>)</m:t>
              </m:r>
            </m:oMath>
          </w:p>
        </w:tc>
      </w:tr>
    </w:tbl>
    <w:p>
      <w:pPr>
        <w:pStyle w:val="1"/>
      </w:pPr>
      <w:bookmarkStart w:id="143" w:name="a-complete-system-model"/>
      <w:r>
        <w:t xml:space="preserve">4.6 A Complete System Model</w:t>
      </w:r>
      <w:bookmarkEnd w:id="143"/>
    </w:p>
    <w:p>
      <w:pPr>
        <w:pStyle w:val="FirstParagraph"/>
      </w:pPr>
      <w:r>
        <w:t xml:space="preserve">Table 4.3 presents a complete system model for a rigid-body system. For a kinematic tree, the required data are:</w:t>
      </w:r>
      <w:r>
        <w:t xml:space="preserve"> </w:t>
      </w:r>
      <m:oMath>
        <m:sSub>
          <m:e>
            <m:r>
              <m:t>N</m:t>
            </m:r>
          </m:e>
          <m:sub>
            <m:r>
              <m:t>B</m:t>
            </m:r>
          </m:sub>
        </m:sSub>
      </m:oMath>
      <w:r>
        <w:t xml:space="preserve">, the parent array, an array of joint type descriptors, the tree transform array, and an array of rigid-body inertias. The inertias are expressed in body coordinates, in which they are constants. For a closed-loop system, the required extra data are:</w:t>
      </w:r>
      <w:r>
        <w:t xml:space="preserve"> </w:t>
      </w:r>
      <m:oMath>
        <m:sSub>
          <m:e>
            <m:r>
              <m:t>N</m:t>
            </m:r>
          </m:e>
          <m:sub>
            <m:r>
              <m:t>L</m:t>
            </m:r>
          </m:sub>
        </m:sSub>
      </m:oMath>
      <w:r>
        <w:t xml:space="preserve"> </w:t>
      </w:r>
      <w:r>
        <w:t xml:space="preserve">and, for each loop joint, the predecessor and successor body numbers, the joint type descriptor, and the predecessor and successor transforms.</w:t>
      </w:r>
    </w:p>
    <w:p>
      <w:pPr>
        <w:pStyle w:val="a0"/>
      </w:pPr>
      <w:r>
        <w:t xml:space="preserve">In the simplest case, a software package might cater for a restricted set of joint types, such as revolute and prismatic joints only. In this case, jtype(</w:t>
      </w:r>
      <m:oMath>
        <m:r>
          <m:t>i</m:t>
        </m:r>
      </m:oMath>
      <w:r>
        <w:t xml:space="preserve">) could simply be a numeric type code, and it would be practical to hard-wire the appropriate values for</w:t>
      </w:r>
      <w:r>
        <w:t xml:space="preserve"> </w:t>
      </w:r>
      <m:oMath>
        <m:sSub>
          <m:e>
            <m:r>
              <m:rPr>
                <m:sty m:val="b"/>
              </m:rPr>
              <m:t>X</m:t>
            </m:r>
          </m:e>
          <m:sub>
            <m:r>
              <m:rPr>
                <m:sty m:val="p"/>
              </m:rPr>
              <m:t>J</m:t>
            </m:r>
          </m:sub>
        </m:sSub>
      </m:oMath>
      <w:r>
        <w:t xml:space="preserve">,</w:t>
      </w:r>
      <w:r>
        <w:t xml:space="preserve"> </w:t>
      </w:r>
      <m:oMath>
        <m:sSub>
          <m:e>
            <m:r>
              <m:t>v</m:t>
            </m:r>
          </m:e>
          <m:sub>
            <m:r>
              <m:rPr>
                <m:sty m:val="p"/>
              </m:rPr>
              <m:t>J</m:t>
            </m:r>
          </m:sub>
        </m:sSub>
      </m:oMath>
      <w:r>
        <w:t xml:space="preserve"> </w:t>
      </w:r>
      <w:r>
        <w:t xml:space="preserve">and</w:t>
      </w:r>
      <w:r>
        <w:t xml:space="preserve"> </w:t>
      </w:r>
      <m:oMath>
        <m:r>
          <m:rPr>
            <m:sty m:val="p"/>
            <m:scr m:val="script"/>
          </m:rPr>
          <m:t>S</m:t>
        </m:r>
      </m:oMath>
      <w:r>
        <w:t xml:space="preserve"> </w:t>
      </w:r>
      <w:r>
        <w:t xml:space="preserve">directly into the source code for jcalc, or even directly into the source code of a dynamics algorithm. Another simplification concerns access into vectors of joint variables, such as</w:t>
      </w:r>
      <w:r>
        <w:t xml:space="preserve"> </w:t>
      </w:r>
      <m:oMath>
        <m:r>
          <m:t>q</m:t>
        </m:r>
      </m:oMath>
      <w:r>
        <w:t xml:space="preserve"> </w:t>
      </w:r>
      <w:r>
        <w:t xml:space="preserve">and</w:t>
      </w:r>
      <w:r>
        <w:t xml:space="preserve"> </w:t>
      </w:r>
      <m:oMath>
        <m:acc>
          <m:accPr>
            <m:chr m:val="̇"/>
          </m:accPr>
          <m:e>
            <m:r>
              <m:t>q</m:t>
            </m:r>
          </m:e>
        </m:acc>
      </m:oMath>
      <w:r>
        <w:t xml:space="preserve">. In the general case,</w:t>
      </w:r>
      <w:r>
        <w:t xml:space="preserve"> </w:t>
      </w:r>
      <m:oMath>
        <m:sSub>
          <m:e>
            <m:r>
              <m:t>q</m:t>
            </m:r>
          </m:e>
          <m:sub>
            <m:r>
              <m:t>i</m:t>
            </m:r>
          </m:sub>
        </m:sSub>
      </m:oMath>
      <w:r>
        <w:t xml:space="preserve"> </w:t>
      </w:r>
      <w:r>
        <w:t xml:space="preserve">is a subvector of</w:t>
      </w:r>
      <w:r>
        <w:t xml:space="preserve"> </w:t>
      </w:r>
      <m:oMath>
        <m:r>
          <m:t>q</m:t>
        </m:r>
      </m:oMath>
      <w:r>
        <w:t xml:space="preserve">, and its location within</w:t>
      </w:r>
      <w:r>
        <w:t xml:space="preserve"> </w:t>
      </w:r>
      <m:oMath>
        <m:r>
          <m:t>q</m:t>
        </m:r>
      </m:oMath>
      <w:r>
        <w:t xml:space="preserve"> </w:t>
      </w:r>
      <w:r>
        <w:t xml:space="preserve">depends on the sizes of all of the preceding subvectors. Thus, the code that accesses and updates</w:t>
      </w:r>
      <w:r>
        <w:t xml:space="preserve"> </w:t>
      </w:r>
      <m:oMath>
        <m:sSub>
          <m:e>
            <m:r>
              <m:t>q</m:t>
            </m:r>
          </m:e>
          <m:sub>
            <m:r>
              <m:t>i</m:t>
            </m:r>
          </m:sub>
        </m:sSub>
      </m:oMath>
      <w:r>
        <w:t xml:space="preserve"> </w:t>
      </w:r>
      <w:r>
        <w:t xml:space="preserve">should have an array of offsets, one per joint, indicating which element of</w:t>
      </w:r>
      <w:r>
        <w:t xml:space="preserve"> </w:t>
      </w:r>
      <m:oMath>
        <m:r>
          <m:t>q</m:t>
        </m:r>
      </m:oMath>
      <w:r>
        <w:t xml:space="preserve"> </w:t>
      </w:r>
      <w:r>
        <w:t xml:space="preserve">is the first element of</w:t>
      </w:r>
      <w:r>
        <w:t xml:space="preserve"> </w:t>
      </w:r>
      <m:oMath>
        <m:sSub>
          <m:e>
            <m:r>
              <m:t>q</m:t>
            </m:r>
          </m:e>
          <m:sub>
            <m:r>
              <m:t>i</m:t>
            </m:r>
          </m:sub>
        </m:sSub>
      </m:oMath>
      <w:r>
        <w:t xml:space="preserve">. However, if every joint has exactly one degree of freedom, as is the case for revolute and prismatic joints, then</w:t>
      </w:r>
      <w:r>
        <w:t xml:space="preserve"> </w:t>
      </w:r>
      <m:oMath>
        <m:sSub>
          <m:e>
            <m:r>
              <m:t>q</m:t>
            </m:r>
          </m:e>
          <m:sub>
            <m:r>
              <m:t>i</m:t>
            </m:r>
          </m:sub>
        </m:sSub>
      </m:oMath>
      <w:r>
        <w:t xml:space="preserve"> </w:t>
      </w:r>
      <w:r>
        <w:t xml:space="preserve">is simply element</w:t>
      </w:r>
      <w:r>
        <w:t xml:space="preserve"> </w:t>
      </w:r>
      <m:oMath>
        <m:r>
          <m:t>i</m:t>
        </m:r>
      </m:oMath>
      <w:r>
        <w:t xml:space="preserve"> </w:t>
      </w:r>
      <w:r>
        <w:t xml:space="preserve">of</w:t>
      </w:r>
      <w:r>
        <w:t xml:space="preserve"> </w:t>
      </w:r>
      <m:oMath>
        <m:r>
          <m:t>q</m:t>
        </m:r>
      </m:oMath>
      <w:r>
        <w:t xml:space="preserve">.</w:t>
      </w:r>
    </w:p>
    <w:p>
      <w:pPr>
        <w:pStyle w:val="a0"/>
      </w:pPr>
      <w:r>
        <w:t xml:space="preserve">If the objective is to develop a general-purpose software package, then it makes more sense to create a library of joint models, and have jcalc access this library. One particularly useful kind of joint is a user-defined joint. This facility could be provided by making the library extensible. Alternatively, one could simply require that one of the</w:t>
      </w:r>
      <w:r>
        <w:t xml:space="preserve"> </w:t>
      </w:r>
      <w:r>
        <w:t xml:space="preserve">‘</w:t>
      </w:r>
      <w:r>
        <w:t xml:space="preserve">parameters</w:t>
      </w:r>
      <w:r>
        <w:t xml:space="preserve">’</w:t>
      </w:r>
      <w:r>
        <w:t xml:space="preserve"> </w:t>
      </w:r>
      <w:r>
        <w:t xml:space="preserve">of a user-defined joint is the address of a user-supplied jcalc for that joint, and the built-in jcalc could be programmed to pass control to the user-supplied function.</w:t>
      </w:r>
    </w:p>
    <w:p>
      <w:pPr>
        <w:pStyle w:val="1"/>
      </w:pPr>
      <w:bookmarkStart w:id="144" w:name="chapter-5"/>
      <w:r>
        <w:t xml:space="preserve">Chapter 5</w:t>
      </w:r>
      <w:bookmarkEnd w:id="144"/>
    </w:p>
    <w:p>
      <w:pPr>
        <w:pStyle w:val="1"/>
      </w:pPr>
      <w:bookmarkStart w:id="145" w:name="inverse-dynamics"/>
      <w:r>
        <w:t xml:space="preserve">Inverse Dynamics</w:t>
      </w:r>
      <w:bookmarkEnd w:id="145"/>
    </w:p>
    <w:p>
      <w:pPr>
        <w:pStyle w:val="FirstParagraph"/>
      </w:pPr>
      <w:r>
        <w:t xml:space="preserve">Inverse dynamics is the problem of finding the forces required to produce a given acceleration in a rigid-body system. Inverse dynamics calculations are used in motion control systems, trajectory design and optimization (e.g. for robots and animated figures), in mechanical design, and as a component in some forward dynamics algorithms. This last application is covered in Chapter 6. The inverse dynamics calculation can be summarized by the equation</w:t>
      </w:r>
    </w:p>
    <w:p>
      <w:pPr>
        <w:pStyle w:val="a0"/>
      </w:pPr>
      <m:oMathPara>
        <m:oMathParaPr>
          <m:jc m:val="center"/>
        </m:oMathParaPr>
        <m:oMath>
          <m:r>
            <m:rPr>
              <m:sty m:val="b"/>
            </m:rPr>
            <m:t>τ</m:t>
          </m:r>
          <m:r>
            <m:t>=</m:t>
          </m:r>
          <m:r>
            <m:rPr>
              <m:sty m:val="p"/>
            </m:rPr>
            <m:t>I</m:t>
          </m:r>
          <m:r>
            <m:rPr>
              <m:sty m:val="p"/>
            </m:rPr>
            <m:t>D</m:t>
          </m:r>
          <m:r>
            <m:t>(</m:t>
          </m:r>
          <m:r>
            <m:t>m</m:t>
          </m:r>
          <m:r>
            <m:t>o</m:t>
          </m:r>
          <m:r>
            <m:t>d</m:t>
          </m:r>
          <m:r>
            <m:t>e</m:t>
          </m:r>
          <m:r>
            <m:t>l</m:t>
          </m:r>
          <m:r>
            <m:t>,</m:t>
          </m:r>
          <m:r>
            <m:rPr>
              <m:sty m:val="b"/>
            </m:rPr>
            <m:t>q</m:t>
          </m:r>
          <m:r>
            <m:t>,</m:t>
          </m:r>
          <m:acc>
            <m:accPr>
              <m:chr m:val="̇"/>
            </m:accPr>
            <m:e>
              <m:r>
                <m:rPr>
                  <m:sty m:val="b"/>
                </m:rPr>
                <m:t>q</m:t>
              </m:r>
            </m:e>
          </m:acc>
          <m:r>
            <m:t>,</m:t>
          </m:r>
          <m:acc>
            <m:accPr>
              <m:chr m:val="̈"/>
            </m:accPr>
            <m:e>
              <m:r>
                <m:rPr>
                  <m:sty m:val="b"/>
                </m:rPr>
                <m:t>q</m:t>
              </m:r>
            </m:e>
          </m:acc>
          <m:r>
            <m:t>)</m:t>
          </m:r>
          <m:r>
            <m:t> </m:t>
          </m:r>
          <m:r>
            <m:t>,</m:t>
          </m:r>
        </m:oMath>
      </m:oMathPara>
    </w:p>
    <w:p>
      <w:pPr>
        <w:pStyle w:val="FirstParagraph"/>
      </w:pPr>
      <w:r>
        <w:t xml:space="preserve">where</w:t>
      </w:r>
      <w:r>
        <w:t xml:space="preserve"> </w:t>
      </w:r>
      <m:oMath>
        <m:r>
          <m:t>q</m:t>
        </m:r>
      </m:oMath>
      <w:r>
        <w:t xml:space="preserve">,</w:t>
      </w:r>
      <w:r>
        <w:t xml:space="preserve"> </w:t>
      </w:r>
      <m:oMath>
        <m:acc>
          <m:accPr>
            <m:chr m:val="̇"/>
          </m:accPr>
          <m:e>
            <m:r>
              <m:t>q</m:t>
            </m:r>
          </m:e>
        </m:acc>
      </m:oMath>
      <w:r>
        <w:t xml:space="preserve">,</w:t>
      </w:r>
      <w:r>
        <w:t xml:space="preserve"> </w:t>
      </w:r>
      <m:oMath>
        <m:acc>
          <m:accPr>
            <m:chr m:val="̈"/>
          </m:accPr>
          <m:e>
            <m:r>
              <m:t>q</m:t>
            </m:r>
          </m:e>
        </m:acc>
      </m:oMath>
      <w:r>
        <w:t xml:space="preserve"> </w:t>
      </w:r>
      <w:r>
        <w:t xml:space="preserve">and</w:t>
      </w:r>
      <w:r>
        <w:t xml:space="preserve"> </w:t>
      </w:r>
      <m:oMath>
        <m:r>
          <m:t>τ</m:t>
        </m:r>
      </m:oMath>
      <w:r>
        <w:t xml:space="preserve"> </w:t>
      </w:r>
      <w:r>
        <w:t xml:space="preserve">are vectors of generalized position, velocity, acceleration and force variables, respectively, and model is a system model of a particular rigid-body system.</w:t>
      </w:r>
    </w:p>
    <w:p>
      <w:pPr>
        <w:pStyle w:val="a0"/>
      </w:pPr>
      <w:r>
        <w:t xml:space="preserve">This chapter presents an algorithm to calculate the inverse dynamics of a kinematic tree. An algorithm for closed-loop systems appears in Chapter 8. The inverse dynamics of a kinematic tree is particularly easy to calculate, which is why we start with this problem. The algorithm is called the recursive Newton-Euler algorithm, and it is the simplest, most efficient algorithm for the job. It has a computational complexity of</w:t>
      </w:r>
      <w:r>
        <w:t xml:space="preserve"> </w:t>
      </w:r>
      <m:oMath>
        <m:r>
          <m:t>O</m:t>
        </m:r>
        <m:r>
          <m:t>(</m:t>
        </m:r>
        <m:r>
          <m:t>n</m:t>
        </m:r>
        <m:r>
          <m:t>)</m:t>
        </m:r>
      </m:oMath>
      <w:r>
        <w:t xml:space="preserve">, which means that the amount of calculation grows linearly with the number of bodies, or joint variables, in the tree. The algorithm is presented first in its basic form; then the implementation details are added; and then the spatial-vector version is compared with the original 3D vector version. This chapter also covers the topic of algorithm complexity, and explains why recursive algorithms are so efficient.</w:t>
      </w:r>
    </w:p>
    <w:p>
      <w:pPr>
        <w:pStyle w:val="1"/>
      </w:pPr>
      <w:bookmarkStart w:id="146" w:name="algorithm-complexity"/>
      <w:r>
        <w:t xml:space="preserve">5.1 Algorithm Complexity</w:t>
      </w:r>
      <w:bookmarkEnd w:id="146"/>
    </w:p>
    <w:p>
      <w:pPr>
        <w:pStyle w:val="FirstParagraph"/>
      </w:pPr>
      <w:r>
        <w:t xml:space="preserve">We define the computational cost of an algorithm to be its operations count—the number of arithmetic operations performed in the course of executing the algorithm. If an algorithm involves real-number arithmetic, like a dynamics algorithm, then it is customary to count only the floating-point operations.</w:t>
      </w:r>
    </w:p>
    <w:p>
      <w:pPr>
        <w:pStyle w:val="a0"/>
      </w:pPr>
      <w:r>
        <w:t xml:space="preserve">Thus, integer operations, like those required to calculate an array index or increment a loop variable, get ignored.</w:t>
      </w:r>
    </w:p>
    <w:p>
      <w:pPr>
        <w:pStyle w:val="a0"/>
      </w:pPr>
      <w:r>
        <w:t xml:space="preserve">The computational complexity of an algorithm is a measure of how the cost scales with the size of the problem. We use ’big</w:t>
      </w:r>
      <w:r>
        <w:t xml:space="preserve"> </w:t>
      </w:r>
      <m:oMath>
        <m:r>
          <m:t>O</m:t>
        </m:r>
        <m:r>
          <m:t>′</m:t>
        </m:r>
      </m:oMath>
      <w:r>
        <w:t xml:space="preserve"> </w:t>
      </w:r>
      <w:r>
        <w:t xml:space="preserve">notation to specify this quantity. If an algorithm is described as having</w:t>
      </w:r>
      <w:r>
        <w:t xml:space="preserve"> </w:t>
      </w:r>
      <m:oMath>
        <m:r>
          <m:t>O</m:t>
        </m:r>
        <m:r>
          <m:t>(</m:t>
        </m:r>
        <m:sSup>
          <m:e>
            <m:r>
              <m:t>n</m:t>
            </m:r>
          </m:e>
          <m:sup>
            <m:r>
              <m:t>p</m:t>
            </m:r>
          </m:sup>
        </m:sSup>
        <m:r>
          <m:t>)</m:t>
        </m:r>
      </m:oMath>
      <w:r>
        <w:t xml:space="preserve"> </w:t>
      </w:r>
      <w:r>
        <w:t xml:space="preserve">complexity, where</w:t>
      </w:r>
      <w:r>
        <w:t xml:space="preserve"> </w:t>
      </w:r>
      <m:oMath>
        <m:r>
          <m:t>n</m:t>
        </m:r>
      </m:oMath>
      <w:r>
        <w:t xml:space="preserve"> </w:t>
      </w:r>
      <w:r>
        <w:t xml:space="preserve">is the size of the problem, then the cost grows in proportion to</w:t>
      </w:r>
      <w:r>
        <w:t xml:space="preserve"> </w:t>
      </w:r>
      <m:oMath>
        <m:sSup>
          <m:e>
            <m:r>
              <m:t>n</m:t>
            </m:r>
          </m:e>
          <m:sup>
            <m:r>
              <m:t>p</m:t>
            </m:r>
          </m:sup>
        </m:sSup>
      </m:oMath>
      <w:r>
        <w:t xml:space="preserve"> </w:t>
      </w:r>
      <w:r>
        <w:t xml:space="preserve">as</w:t>
      </w:r>
      <w:r>
        <w:t xml:space="preserve"> </w:t>
      </w:r>
      <m:oMath>
        <m:r>
          <m:t>n</m:t>
        </m:r>
        <m:r>
          <m:t>→</m:t>
        </m:r>
        <m:r>
          <m:t>∞</m:t>
        </m:r>
      </m:oMath>
      <w:r>
        <w:t xml:space="preserve">. To be more precise, an algorithm is said to have</w:t>
      </w:r>
      <w:r>
        <w:t xml:space="preserve"> </w:t>
      </w:r>
      <m:oMath>
        <m:r>
          <m:t>O</m:t>
        </m:r>
        <m:r>
          <m:t>(</m:t>
        </m:r>
        <m:r>
          <m:t>f</m:t>
        </m:r>
        <m:r>
          <m:t>(</m:t>
        </m:r>
        <m:r>
          <m:t>n</m:t>
        </m:r>
        <m:r>
          <m:t>)</m:t>
        </m:r>
        <m:r>
          <m:t>)</m:t>
        </m:r>
      </m:oMath>
      <w:r>
        <w:t xml:space="preserve"> </w:t>
      </w:r>
      <w:r>
        <w:t xml:space="preserve">complexity if there exist positive constants</w:t>
      </w:r>
      <w:r>
        <w:t xml:space="preserve"> </w:t>
      </w:r>
      <m:oMath>
        <m:sSub>
          <m:e>
            <m:r>
              <m:t>C</m:t>
            </m:r>
          </m:e>
          <m:sub>
            <m:r>
              <m:t>m</m:t>
            </m:r>
            <m:r>
              <m:t>i</m:t>
            </m:r>
            <m:r>
              <m:t>n</m:t>
            </m:r>
          </m:sub>
        </m:sSub>
      </m:oMath>
      <w:r>
        <w:t xml:space="preserve">,</w:t>
      </w:r>
      <w:r>
        <w:t xml:space="preserve"> </w:t>
      </w:r>
      <m:oMath>
        <m:sSub>
          <m:e>
            <m:r>
              <m:t>C</m:t>
            </m:r>
          </m:e>
          <m:sub>
            <m:r>
              <m:t>m</m:t>
            </m:r>
            <m:r>
              <m:t>a</m:t>
            </m:r>
            <m:r>
              <m:t>x</m:t>
            </m:r>
          </m:sub>
        </m:sSub>
      </m:oMath>
      <w:r>
        <w:t xml:space="preserve"> </w:t>
      </w:r>
      <w:r>
        <w:t xml:space="preserve">and</w:t>
      </w:r>
      <w:r>
        <w:t xml:space="preserve"> </w:t>
      </w:r>
      <m:oMath>
        <m:sSub>
          <m:e>
            <m:r>
              <m:t>n</m:t>
            </m:r>
          </m:e>
          <m:sub>
            <m:r>
              <m:t>m</m:t>
            </m:r>
            <m:r>
              <m:t>i</m:t>
            </m:r>
            <m:r>
              <m:t>n</m:t>
            </m:r>
          </m:sub>
        </m:sSub>
      </m:oMath>
      <w:r>
        <w:t xml:space="preserve"> </w:t>
      </w:r>
      <w:r>
        <w:t xml:space="preserve">such that the computational cost is at least</w:t>
      </w:r>
      <w:r>
        <w:t xml:space="preserve"> </w:t>
      </w:r>
      <m:oMath>
        <m:sSub>
          <m:e>
            <m:r>
              <m:t>C</m:t>
            </m:r>
          </m:e>
          <m:sub>
            <m:r>
              <m:t>m</m:t>
            </m:r>
            <m:r>
              <m:t>i</m:t>
            </m:r>
            <m:r>
              <m:t>n</m:t>
            </m:r>
          </m:sub>
        </m:sSub>
        <m:r>
          <m:t>f</m:t>
        </m:r>
        <m:r>
          <m:t>(</m:t>
        </m:r>
        <m:r>
          <m:t>n</m:t>
        </m:r>
        <m:r>
          <m:t>)</m:t>
        </m:r>
      </m:oMath>
      <w:r>
        <w:t xml:space="preserve">, but no more than</w:t>
      </w:r>
      <w:r>
        <w:t xml:space="preserve"> </w:t>
      </w:r>
      <m:oMath>
        <m:sSub>
          <m:e>
            <m:r>
              <m:t>C</m:t>
            </m:r>
          </m:e>
          <m:sub>
            <m:r>
              <m:t>m</m:t>
            </m:r>
            <m:r>
              <m:t>a</m:t>
            </m:r>
            <m:r>
              <m:t>x</m:t>
            </m:r>
          </m:sub>
        </m:sSub>
        <m:r>
          <m:t>f</m:t>
        </m:r>
        <m:r>
          <m:t>(</m:t>
        </m:r>
        <m:r>
          <m:t>n</m:t>
        </m:r>
        <m:r>
          <m:t>)</m:t>
        </m:r>
      </m:oMath>
      <w:r>
        <w:t xml:space="preserve">, for all</w:t>
      </w:r>
      <w:r>
        <w:t xml:space="preserve"> </w:t>
      </w:r>
      <m:oMath>
        <m:r>
          <m:t>n</m:t>
        </m:r>
        <m:r>
          <m:t>&gt;</m:t>
        </m:r>
        <m:sSub>
          <m:e>
            <m:r>
              <m:t>n</m:t>
            </m:r>
          </m:e>
          <m:sub>
            <m:r>
              <m:t>m</m:t>
            </m:r>
            <m:r>
              <m:t>i</m:t>
            </m:r>
            <m:r>
              <m:t>n</m:t>
            </m:r>
          </m:sub>
        </m:sSub>
      </m:oMath>
      <w:r>
        <w:t xml:space="preserve">.</w:t>
      </w:r>
    </w:p>
    <w:p>
      <w:pPr>
        <w:pStyle w:val="a0"/>
      </w:pPr>
      <w:r>
        <w:t xml:space="preserve">The expression</w:t>
      </w:r>
      <w:r>
        <w:t xml:space="preserve"> </w:t>
      </w:r>
      <m:oMath>
        <m:r>
          <m:t>O</m:t>
        </m:r>
        <m:r>
          <m:t>(</m:t>
        </m:r>
        <m:r>
          <m:t>f</m:t>
        </m:r>
        <m:r>
          <m:t>(</m:t>
        </m:r>
        <m:r>
          <m:t>n</m:t>
        </m:r>
        <m:r>
          <m:t>)</m:t>
        </m:r>
        <m:r>
          <m:t>)</m:t>
        </m:r>
      </m:oMath>
      <w:r>
        <w:t xml:space="preserve"> </w:t>
      </w:r>
      <w:r>
        <w:t xml:space="preserve">can be interpreted as the set of all functions that grow in proportion to</w:t>
      </w:r>
      <w:r>
        <w:t xml:space="preserve"> </w:t>
      </w:r>
      <m:oMath>
        <m:r>
          <m:t>f</m:t>
        </m:r>
        <m:r>
          <m:t>(</m:t>
        </m:r>
        <m:r>
          <m:t>n</m:t>
        </m:r>
        <m:r>
          <m:t>)</m:t>
        </m:r>
      </m:oMath>
      <w:r>
        <w:t xml:space="preserve"> </w:t>
      </w:r>
      <w:r>
        <w:t xml:space="preserve">as</w:t>
      </w:r>
      <w:r>
        <w:t xml:space="preserve"> </w:t>
      </w:r>
      <m:oMath>
        <m:r>
          <m:t>n</m:t>
        </m:r>
        <m:r>
          <m:t>→</m:t>
        </m:r>
        <m:r>
          <m:t>∞</m:t>
        </m:r>
      </m:oMath>
      <w:r>
        <w:t xml:space="preserve">. Thus, a statement like</w:t>
      </w:r>
      <w:r>
        <w:t xml:space="preserve"> </w:t>
      </w:r>
      <w:r>
        <w:t xml:space="preserve">“</w:t>
      </w:r>
      <w:r>
        <w:t xml:space="preserve">Algorithm</w:t>
      </w:r>
      <w:r>
        <w:t xml:space="preserve"> </w:t>
      </w:r>
      <m:oMath>
        <m:r>
          <m:t>X</m:t>
        </m:r>
      </m:oMath>
      <w:r>
        <w:t xml:space="preserve"> </w:t>
      </w:r>
      <w:r>
        <w:t xml:space="preserve">is</w:t>
      </w:r>
      <w:r>
        <w:t xml:space="preserve"> </w:t>
      </w:r>
      <m:oMath>
        <m:r>
          <m:t>O</m:t>
        </m:r>
        <m:r>
          <m:t>(</m:t>
        </m:r>
        <m:r>
          <m:t>f</m:t>
        </m:r>
        <m:r>
          <m:t>(</m:t>
        </m:r>
        <m:r>
          <m:t>n</m:t>
        </m:r>
        <m:r>
          <m:t>)</m:t>
        </m:r>
        <m:r>
          <m:t>)</m:t>
        </m:r>
      </m:oMath>
      <w:r>
        <w:t xml:space="preserve">”</w:t>
      </w:r>
      <w:r>
        <w:t xml:space="preserve"> </w:t>
      </w:r>
      <w:r>
        <w:t xml:space="preserve">means that the cost of</w:t>
      </w:r>
      <w:r>
        <w:t xml:space="preserve"> </w:t>
      </w:r>
      <m:oMath>
        <m:r>
          <m:t>X</m:t>
        </m:r>
      </m:oMath>
      <w:r>
        <w:t xml:space="preserve">, expressed as a function of</w:t>
      </w:r>
      <w:r>
        <w:t xml:space="preserve"> </w:t>
      </w:r>
      <m:oMath>
        <m:r>
          <m:t>n</m:t>
        </m:r>
      </m:oMath>
      <w:r>
        <w:t xml:space="preserve">, is an element of the set</w:t>
      </w:r>
      <w:r>
        <w:t xml:space="preserve"> </w:t>
      </w:r>
      <m:oMath>
        <m:r>
          <m:t>O</m:t>
        </m:r>
        <m:r>
          <m:t>(</m:t>
        </m:r>
        <m:r>
          <m:t>f</m:t>
        </m:r>
        <m:r>
          <m:t>(</m:t>
        </m:r>
        <m:r>
          <m:t>n</m:t>
        </m:r>
        <m:r>
          <m:t>)</m:t>
        </m:r>
        <m:r>
          <m:t>)</m:t>
        </m:r>
      </m:oMath>
      <w:r>
        <w:t xml:space="preserve">. An expression like</w:t>
      </w:r>
      <w:r>
        <w:t xml:space="preserve"> </w:t>
      </w:r>
      <m:oMath>
        <m:r>
          <m:t>O</m:t>
        </m:r>
        <m:r>
          <m:t>(</m:t>
        </m:r>
        <m:r>
          <m:t>f</m:t>
        </m:r>
        <m:r>
          <m:t>(</m:t>
        </m:r>
        <m:r>
          <m:t>n</m:t>
        </m:r>
        <m:r>
          <m:t>)</m:t>
        </m:r>
        <m:r>
          <m:t>)</m:t>
        </m:r>
        <m:r>
          <m:t>=</m:t>
        </m:r>
        <m:r>
          <m:t>O</m:t>
        </m:r>
        <m:r>
          <m:t>(</m:t>
        </m:r>
        <m:r>
          <m:t>g</m:t>
        </m:r>
        <m:r>
          <m:t>(</m:t>
        </m:r>
        <m:r>
          <m:t>n</m:t>
        </m:r>
        <m:r>
          <m:t>)</m:t>
        </m:r>
        <m:r>
          <m:t>)</m:t>
        </m:r>
      </m:oMath>
      <w:r>
        <w:t xml:space="preserve"> </w:t>
      </w:r>
      <w:r>
        <w:t xml:space="preserve">is then a set equality, and implies</w:t>
      </w:r>
      <w:r>
        <w:t xml:space="preserve"> </w:t>
      </w:r>
      <m:oMath>
        <m:r>
          <m:t>g</m:t>
        </m:r>
        <m:r>
          <m:t>(</m:t>
        </m:r>
        <m:r>
          <m:t>n</m:t>
        </m:r>
        <m:r>
          <m:t>)</m:t>
        </m:r>
        <m:r>
          <m:t>∈</m:t>
        </m:r>
        <m:r>
          <m:t>O</m:t>
        </m:r>
        <m:r>
          <m:t>(</m:t>
        </m:r>
        <m:r>
          <m:t>f</m:t>
        </m:r>
        <m:r>
          <m:t>(</m:t>
        </m:r>
        <m:r>
          <m:t>n</m:t>
        </m:r>
        <m:r>
          <m:t>)</m:t>
        </m:r>
        <m:r>
          <m:t>)</m:t>
        </m:r>
      </m:oMath>
      <w:r>
        <w:t xml:space="preserve"> </w:t>
      </w:r>
      <w:r>
        <w:t xml:space="preserve">and vice versa. When quoting complexities, we select the simplest function in the set to serve as the argument to</w:t>
      </w:r>
      <w:r>
        <w:t xml:space="preserve"> </w:t>
      </w:r>
      <m:oMath>
        <m:r>
          <m:t>O</m:t>
        </m:r>
      </m:oMath>
      <w:r>
        <w:t xml:space="preserve">. For example, if the exact cost of an algorithm is given by the polynomial</w:t>
      </w:r>
      <w:r>
        <w:t xml:space="preserve"> </w:t>
      </w:r>
      <m:oMath>
        <m:sSub>
          <m:e>
            <m:r>
              <m:t>a</m:t>
            </m:r>
          </m:e>
          <m:sub>
            <m:r>
              <m:t>0</m:t>
            </m:r>
          </m:sub>
        </m:sSub>
        <m:r>
          <m:t>+</m:t>
        </m:r>
        <m:sSub>
          <m:e>
            <m:r>
              <m:t>a</m:t>
            </m:r>
          </m:e>
          <m:sub>
            <m:r>
              <m:t>1</m:t>
            </m:r>
          </m:sub>
        </m:sSub>
        <m:r>
          <m:t>n</m:t>
        </m:r>
        <m:r>
          <m:t>+</m:t>
        </m:r>
        <m:r>
          <m:t>⋯</m:t>
        </m:r>
        <m:r>
          <m:t>+</m:t>
        </m:r>
        <m:sSub>
          <m:e>
            <m:r>
              <m:t>a</m:t>
            </m:r>
          </m:e>
          <m:sub>
            <m:r>
              <m:t>p</m:t>
            </m:r>
          </m:sub>
        </m:sSub>
        <m:sSup>
          <m:e>
            <m:r>
              <m:t>n</m:t>
            </m:r>
          </m:e>
          <m:sup>
            <m:r>
              <m:t>p</m:t>
            </m:r>
          </m:sup>
        </m:sSup>
      </m:oMath>
      <w:r>
        <w:t xml:space="preserve">, then the simplest function that grows in proportion to this polynomial is</w:t>
      </w:r>
      <w:r>
        <w:t xml:space="preserve"> </w:t>
      </w:r>
      <m:oMath>
        <m:sSup>
          <m:e>
            <m:r>
              <m:t>n</m:t>
            </m:r>
          </m:e>
          <m:sup>
            <m:r>
              <m:t>p</m:t>
            </m:r>
          </m:sup>
        </m:sSup>
      </m:oMath>
      <w:r>
        <w:t xml:space="preserve">, and so we quote the complexity as</w:t>
      </w:r>
      <w:r>
        <w:t xml:space="preserve"> </w:t>
      </w:r>
      <m:oMath>
        <m:r>
          <m:t>O</m:t>
        </m:r>
        <m:r>
          <m:t>(</m:t>
        </m:r>
        <m:sSup>
          <m:e>
            <m:r>
              <m:t>n</m:t>
            </m:r>
          </m:e>
          <m:sup>
            <m:r>
              <m:t>p</m:t>
            </m:r>
          </m:sup>
        </m:sSup>
        <m:r>
          <m:t>)</m:t>
        </m:r>
      </m:oMath>
      <w:r>
        <w:t xml:space="preserve">. In general, only the fastest-growing component of</w:t>
      </w:r>
      <w:r>
        <w:t xml:space="preserve"> </w:t>
      </w:r>
      <m:oMath>
        <m:r>
          <m:t>f</m:t>
        </m:r>
      </m:oMath>
      <w:r>
        <w:t xml:space="preserve"> </w:t>
      </w:r>
      <w:r>
        <w:t xml:space="preserve">matters. If</w:t>
      </w:r>
      <w:r>
        <w:t xml:space="preserve"> </w:t>
      </w:r>
      <m:oMath>
        <m:r>
          <m:t>f</m:t>
        </m:r>
      </m:oMath>
      <w:r>
        <w:t xml:space="preserve"> </w:t>
      </w:r>
      <w:r>
        <w:t xml:space="preserve">converges to a constant then we say that</w:t>
      </w:r>
      <w:r>
        <w:t xml:space="preserve"> </w:t>
      </w:r>
      <m:oMath>
        <m:r>
          <m:t>f</m:t>
        </m:r>
      </m:oMath>
      <w:r>
        <w:t xml:space="preserve"> </w:t>
      </w:r>
      <w:r>
        <w:t xml:space="preserve">is</w:t>
      </w:r>
      <w:r>
        <w:t xml:space="preserve"> </w:t>
      </w:r>
      <m:oMath>
        <m:r>
          <m:t>O</m:t>
        </m:r>
        <m:r>
          <m:t>(</m:t>
        </m:r>
        <m:r>
          <m:t>1</m:t>
        </m:r>
        <m:r>
          <m:t>)</m:t>
        </m:r>
      </m:oMath>
      <w:r>
        <w:t xml:space="preserve">.</w:t>
      </w:r>
    </w:p>
    <w:p>
      <w:pPr>
        <w:pStyle w:val="a0"/>
      </w:pPr>
      <w:r>
        <w:t xml:space="preserve">An algorithm’s complexity figure depends on how we measure the size of the problem. For example, the complexity of matrix inversion is said to be</w:t>
      </w:r>
      <w:r>
        <w:t xml:space="preserve"> </w:t>
      </w:r>
      <m:oMath>
        <m:r>
          <m:t>O</m:t>
        </m:r>
        <m:r>
          <m:t>(</m:t>
        </m:r>
        <m:sSup>
          <m:e>
            <m:r>
              <m:t>n</m:t>
            </m:r>
          </m:e>
          <m:sup>
            <m:r>
              <m:t>3</m:t>
            </m:r>
          </m:sup>
        </m:sSup>
        <m:r>
          <m:t>)</m:t>
        </m:r>
      </m:oMath>
      <w:r>
        <w:t xml:space="preserve"> </w:t>
      </w:r>
      <w:r>
        <w:t xml:space="preserve">because the cost of inverting an</w:t>
      </w:r>
      <w:r>
        <w:t xml:space="preserve"> </w:t>
      </w:r>
      <m:oMath>
        <m:r>
          <m:t>n</m:t>
        </m:r>
        <m:r>
          <m:t>×</m:t>
        </m:r>
        <m:r>
          <m:t>n</m:t>
        </m:r>
      </m:oMath>
      <w:r>
        <w:t xml:space="preserve"> </w:t>
      </w:r>
      <w:r>
        <w:t xml:space="preserve">matrix grows in proportion to</w:t>
      </w:r>
      <w:r>
        <w:t xml:space="preserve"> </w:t>
      </w:r>
      <m:oMath>
        <m:sSup>
          <m:e>
            <m:r>
              <m:t>n</m:t>
            </m:r>
          </m:e>
          <m:sup>
            <m:r>
              <m:t>3</m:t>
            </m:r>
          </m:sup>
        </m:sSup>
      </m:oMath>
      <w:r>
        <w:t xml:space="preserve"> </w:t>
      </w:r>
      <w:r>
        <w:t xml:space="preserve">as</w:t>
      </w:r>
      <w:r>
        <w:t xml:space="preserve"> </w:t>
      </w:r>
      <m:oMath>
        <m:r>
          <m:t>n</m:t>
        </m:r>
        <m:r>
          <m:t>→</m:t>
        </m:r>
        <m:r>
          <m:t>∞</m:t>
        </m:r>
      </m:oMath>
      <w:r>
        <w:t xml:space="preserve">. This figure relies on</w:t>
      </w:r>
      <w:r>
        <w:t xml:space="preserve"> </w:t>
      </w:r>
      <m:oMath>
        <m:r>
          <m:t>n</m:t>
        </m:r>
      </m:oMath>
      <w:r>
        <w:t xml:space="preserve"> </w:t>
      </w:r>
      <w:r>
        <w:t xml:space="preserve">being the dimension of the matrix. If</w:t>
      </w:r>
      <w:r>
        <w:t xml:space="preserve"> </w:t>
      </w:r>
      <m:oMath>
        <m:r>
          <m:t>n</m:t>
        </m:r>
      </m:oMath>
      <w:r>
        <w:t xml:space="preserve"> </w:t>
      </w:r>
      <w:r>
        <w:t xml:space="preserve">were instead the number of elements in the matrix, then the complexity figure would be</w:t>
      </w:r>
      <w:r>
        <w:t xml:space="preserve"> </w:t>
      </w:r>
      <m:oMath>
        <m:r>
          <m:t>O</m:t>
        </m:r>
        <m:r>
          <m:t>(</m:t>
        </m:r>
        <m:sSup>
          <m:e>
            <m:r>
              <m:t>n</m:t>
            </m:r>
          </m:e>
          <m:sup>
            <m:r>
              <m:t>1.5</m:t>
            </m:r>
          </m:sup>
        </m:sSup>
        <m:r>
          <m:t>)</m:t>
        </m:r>
      </m:oMath>
      <w:r>
        <w:t xml:space="preserve">. More generally, if</w:t>
      </w:r>
      <w:r>
        <w:t xml:space="preserve"> </w:t>
      </w:r>
      <m:oMath>
        <m:r>
          <m:t>m</m:t>
        </m:r>
      </m:oMath>
      <w:r>
        <w:t xml:space="preserve"> </w:t>
      </w:r>
      <w:r>
        <w:t xml:space="preserve">and</w:t>
      </w:r>
      <w:r>
        <w:t xml:space="preserve"> </w:t>
      </w:r>
      <m:oMath>
        <m:r>
          <m:t>n</m:t>
        </m:r>
      </m:oMath>
      <w:r>
        <w:t xml:space="preserve"> </w:t>
      </w:r>
      <w:r>
        <w:t xml:space="preserve">are two different measures of problem size, and</w:t>
      </w:r>
      <w:r>
        <w:t xml:space="preserve"> </w:t>
      </w:r>
      <m:oMath>
        <m:r>
          <m:t>m</m:t>
        </m:r>
        <m:r>
          <m:t>=</m:t>
        </m:r>
        <m:r>
          <m:t>g</m:t>
        </m:r>
        <m:r>
          <m:t>(</m:t>
        </m:r>
        <m:r>
          <m:t>n</m:t>
        </m:r>
        <m:r>
          <m:t>)</m:t>
        </m:r>
      </m:oMath>
      <w:r>
        <w:t xml:space="preserve">, then</w:t>
      </w:r>
      <w:r>
        <w:t xml:space="preserve"> </w:t>
      </w:r>
      <m:oMath>
        <m:r>
          <m:t>O</m:t>
        </m:r>
        <m:r>
          <m:t>(</m:t>
        </m:r>
        <m:r>
          <m:t>f</m:t>
        </m:r>
        <m:r>
          <m:t>(</m:t>
        </m:r>
        <m:r>
          <m:t>m</m:t>
        </m:r>
        <m:r>
          <m:t>)</m:t>
        </m:r>
        <m:r>
          <m:t>)</m:t>
        </m:r>
        <m:r>
          <m:t>=</m:t>
        </m:r>
        <m:r>
          <m:t>O</m:t>
        </m:r>
        <m:r>
          <m:t>(</m:t>
        </m:r>
        <m:r>
          <m:t>f</m:t>
        </m:r>
        <m:r>
          <m:t>(</m:t>
        </m:r>
        <m:r>
          <m:t>g</m:t>
        </m:r>
        <m:r>
          <m:t>(</m:t>
        </m:r>
        <m:r>
          <m:t>n</m:t>
        </m:r>
        <m:r>
          <m:t>)</m:t>
        </m:r>
        <m:r>
          <m:t>)</m:t>
        </m:r>
        <m:r>
          <m:t>)</m:t>
        </m:r>
      </m:oMath>
      <w:r>
        <w:t xml:space="preserve">.</w:t>
      </w:r>
    </w:p>
    <w:p>
      <w:pPr>
        <w:pStyle w:val="a0"/>
      </w:pPr>
      <w:r>
        <w:t xml:space="preserve">For a dynamics algorithm, the size of the problem is the size of the rigid-body system. If the system is a kinematic tree, then there are two reasonable measures of system size: the number of bodies,</w:t>
      </w:r>
      <w:r>
        <w:t xml:space="preserve"> </w:t>
      </w:r>
      <m:oMath>
        <m:sSub>
          <m:e>
            <m:r>
              <m:t>N</m:t>
            </m:r>
          </m:e>
          <m:sub>
            <m:r>
              <m:t>B</m:t>
            </m:r>
          </m:sub>
        </m:sSub>
      </m:oMath>
      <w:r>
        <w:t xml:space="preserve">, or the number of degrees of freedom,</w:t>
      </w:r>
      <w:r>
        <w:t xml:space="preserve"> </w:t>
      </w:r>
      <m:oMath>
        <m:r>
          <m:t>n</m:t>
        </m:r>
      </m:oMath>
      <w:r>
        <w:t xml:space="preserve">. If every joint in the tree has at least one degree of freedom, then these two numbers satisfy</w:t>
      </w:r>
      <w:r>
        <w:t xml:space="preserve"> </w:t>
      </w:r>
      <m:oMath>
        <m:sSub>
          <m:e>
            <m:r>
              <m:t>N</m:t>
            </m:r>
          </m:e>
          <m:sub>
            <m:r>
              <m:t>B</m:t>
            </m:r>
          </m:sub>
        </m:sSub>
        <m:r>
          <m:t>≤</m:t>
        </m:r>
        <m:r>
          <m:t>n</m:t>
        </m:r>
        <m:r>
          <m:t>≤</m:t>
        </m:r>
        <m:r>
          <m:t>6</m:t>
        </m:r>
        <m:sSub>
          <m:e>
            <m:r>
              <m:t>N</m:t>
            </m:r>
          </m:e>
          <m:sub>
            <m:r>
              <m:t>B</m:t>
            </m:r>
          </m:sub>
        </m:sSub>
      </m:oMath>
      <w:r>
        <w:t xml:space="preserve">, which implies that</w:t>
      </w:r>
    </w:p>
    <w:p>
      <w:pPr>
        <w:pStyle w:val="a0"/>
      </w:pPr>
      <m:oMathPara>
        <m:oMathParaPr>
          <m:jc m:val="center"/>
        </m:oMathParaPr>
        <m:oMath>
          <m:r>
            <m:t>O</m:t>
          </m:r>
          <m:r>
            <m:t>(</m:t>
          </m:r>
          <m:sSubSup>
            <m:e>
              <m:r>
                <m:t>N</m:t>
              </m:r>
            </m:e>
            <m:sub>
              <m:r>
                <m:t>B</m:t>
              </m:r>
            </m:sub>
            <m:sup>
              <m:r>
                <m:t>p</m:t>
              </m:r>
            </m:sup>
          </m:sSubSup>
          <m:r>
            <m:t>)</m:t>
          </m:r>
          <m:r>
            <m:t>=</m:t>
          </m:r>
          <m:r>
            <m:t>O</m:t>
          </m:r>
          <m:r>
            <m:t>(</m:t>
          </m:r>
          <m:sSup>
            <m:e>
              <m:r>
                <m:t>n</m:t>
              </m:r>
            </m:e>
            <m:sup>
              <m:r>
                <m:t>p</m:t>
              </m:r>
            </m:sup>
          </m:sSup>
          <m:r>
            <m:t>)</m:t>
          </m:r>
          <m:r>
            <m:t> </m:t>
          </m:r>
          <m:r>
            <m:t>.</m:t>
          </m:r>
        </m:oMath>
      </m:oMathPara>
    </w:p>
    <w:p>
      <w:pPr>
        <w:pStyle w:val="FirstParagraph"/>
      </w:pPr>
      <w:r>
        <w:t xml:space="preserve">There is therefore no need to distinguish between</w:t>
      </w:r>
      <w:r>
        <w:t xml:space="preserve"> </w:t>
      </w:r>
      <m:oMath>
        <m:sSub>
          <m:e>
            <m:r>
              <m:t>N</m:t>
            </m:r>
          </m:e>
          <m:sub>
            <m:r>
              <m:t>B</m:t>
            </m:r>
          </m:sub>
        </m:sSub>
      </m:oMath>
      <w:r>
        <w:t xml:space="preserve"> </w:t>
      </w:r>
      <w:r>
        <w:t xml:space="preserve">and</w:t>
      </w:r>
      <w:r>
        <w:t xml:space="preserve"> </w:t>
      </w:r>
      <m:oMath>
        <m:r>
          <m:t>n</m:t>
        </m:r>
      </m:oMath>
      <w:r>
        <w:t xml:space="preserve"> </w:t>
      </w:r>
      <w:r>
        <w:t xml:space="preserve">when quoting complexities.</w:t>
      </w:r>
    </w:p>
    <w:p>
      <w:pPr>
        <w:pStyle w:val="1"/>
      </w:pPr>
      <w:bookmarkStart w:id="147" w:name="recurrence-relations"/>
      <w:r>
        <w:t xml:space="preserve">5.2 Recurrence Relations</w:t>
      </w:r>
      <w:bookmarkEnd w:id="147"/>
    </w:p>
    <w:p>
      <w:pPr>
        <w:pStyle w:val="FirstParagraph"/>
      </w:pPr>
      <w:r>
        <w:t xml:space="preserve">Modern dynamics algorithms are recursive, and they are orders of magnitude faster than their non-recursive predecessors. They are called recursive because they make use of recurrence relations to calculate sequences of intermediate results. It is the use of recurrence relations that accounts for their efficiency; so let us take a moment to examine how these recurrence relations work.</w:t>
      </w:r>
    </w:p>
    <w:p>
      <w:pPr>
        <w:pStyle w:val="a0"/>
      </w:pPr>
      <w:r>
        <w:t xml:space="preserve">A recurrence relation is a formula that defines the next element in a sequence in terms of previous elements. This formula, together with a set of initial values, provides a recursive definition of the sequence. For example, the sequence of Fibonacci numbers, 0, 1, 1, 2, 3, 5, 8, 13, …, is defined recursively by the recurrence relation</w:t>
      </w:r>
      <w:r>
        <w:t xml:space="preserve"> </w:t>
      </w:r>
      <m:oMath>
        <m:sSub>
          <m:e>
            <m:r>
              <m:t>F</m:t>
            </m:r>
          </m:e>
          <m:sub>
            <m:r>
              <m:t>i</m:t>
            </m:r>
          </m:sub>
        </m:sSub>
        <m:r>
          <m:t>=</m:t>
        </m:r>
        <m:sSub>
          <m:e>
            <m:r>
              <m:t>F</m:t>
            </m:r>
          </m:e>
          <m:sub>
            <m:r>
              <m:t>i</m:t>
            </m:r>
            <m:r>
              <m:t>−</m:t>
            </m:r>
            <m:r>
              <m:t>1</m:t>
            </m:r>
          </m:sub>
        </m:sSub>
        <m:r>
          <m:t>+</m:t>
        </m:r>
        <m:sSub>
          <m:e>
            <m:r>
              <m:t>F</m:t>
            </m:r>
          </m:e>
          <m:sub>
            <m:r>
              <m:t>i</m:t>
            </m:r>
            <m:r>
              <m:t>−</m:t>
            </m:r>
            <m:r>
              <m:t>2</m:t>
            </m:r>
          </m:sub>
        </m:sSub>
      </m:oMath>
      <w:r>
        <w:t xml:space="preserve"> </w:t>
      </w:r>
      <w:r>
        <w:t xml:space="preserve">and the initial values</w:t>
      </w:r>
      <w:r>
        <w:t xml:space="preserve"> </w:t>
      </w:r>
      <m:oMath>
        <m:sSub>
          <m:e>
            <m:r>
              <m:t>F</m:t>
            </m:r>
          </m:e>
          <m:sub>
            <m:r>
              <m:t>0</m:t>
            </m:r>
          </m:sub>
        </m:sSub>
        <m:r>
          <m:t>=</m:t>
        </m:r>
        <m:r>
          <m:t>0</m:t>
        </m:r>
      </m:oMath>
      <w:r>
        <w:t xml:space="preserve"> </w:t>
      </w:r>
      <w:r>
        <w:t xml:space="preserve">and</w:t>
      </w:r>
      <w:r>
        <w:t xml:space="preserve"> </w:t>
      </w:r>
      <m:oMath>
        <m:sSub>
          <m:e>
            <m:r>
              <m:t>F</m:t>
            </m:r>
          </m:e>
          <m:sub>
            <m:r>
              <m:t>1</m:t>
            </m:r>
          </m:sub>
        </m:sSub>
        <m:r>
          <m:t>=</m:t>
        </m:r>
        <m:r>
          <m:t>1</m:t>
        </m:r>
      </m:oMath>
      <w:r>
        <w:t xml:space="preserve">. In a rigid-body system, if the bodies are numbered according to the rules in Section 4.1.2, then the sequence of body velocities,</w:t>
      </w:r>
      <w:r>
        <w:t xml:space="preserve"> </w:t>
      </w:r>
      <m:oMath>
        <m:sSub>
          <m:e>
            <m:r>
              <m:rPr>
                <m:sty m:val="b"/>
              </m:rPr>
              <m:t>v</m:t>
            </m:r>
          </m:e>
          <m:sub>
            <m:r>
              <m:t>0</m:t>
            </m:r>
          </m:sub>
        </m:sSub>
      </m:oMath>
      <w:r>
        <w:t xml:space="preserve">,</w:t>
      </w:r>
      <w:r>
        <w:t xml:space="preserve"> </w:t>
      </w:r>
      <m:oMath>
        <m:sSub>
          <m:e>
            <m:r>
              <m:rPr>
                <m:sty m:val="b"/>
              </m:rPr>
              <m:t>v</m:t>
            </m:r>
          </m:e>
          <m:sub>
            <m:r>
              <m:t>1</m:t>
            </m:r>
          </m:sub>
        </m:sSub>
      </m:oMath>
      <w:r>
        <w:t xml:space="preserve">,</w:t>
      </w:r>
      <w:r>
        <w:t xml:space="preserve"> </w:t>
      </w:r>
      <m:oMath>
        <m:sSub>
          <m:e>
            <m:r>
              <m:rPr>
                <m:sty m:val="b"/>
              </m:rPr>
              <m:t>v</m:t>
            </m:r>
          </m:e>
          <m:sub>
            <m:r>
              <m:t>2</m:t>
            </m:r>
          </m:sub>
        </m:sSub>
      </m:oMath>
      <w:r>
        <w:t xml:space="preserve">, …, is defined recursively by the recurrence relation</w:t>
      </w:r>
      <w:r>
        <w:t xml:space="preserve"> </w:t>
      </w:r>
      <m:oMath>
        <m:sSub>
          <m:e>
            <m:r>
              <m:rPr>
                <m:sty m:val="b"/>
              </m:rPr>
              <m:t>v</m:t>
            </m:r>
          </m:e>
          <m:sub>
            <m:r>
              <m:t>i</m:t>
            </m:r>
          </m:sub>
        </m:sSub>
        <m:r>
          <m:t>=</m:t>
        </m:r>
        <m:sSub>
          <m:e>
            <m:r>
              <m:rPr>
                <m:sty m:val="b"/>
              </m:rPr>
              <m:t>v</m:t>
            </m:r>
          </m:e>
          <m:sub>
            <m:r>
              <m:t>λ</m:t>
            </m:r>
            <m:r>
              <m:t>(</m:t>
            </m:r>
            <m:r>
              <m:t>i</m:t>
            </m:r>
            <m:r>
              <m:t>)</m:t>
            </m:r>
          </m:sub>
        </m:sSub>
        <m:r>
          <m:t>+</m:t>
        </m:r>
        <m:sSub>
          <m:e>
            <m:r>
              <m:rPr>
                <m:sty m:val="b"/>
              </m:rPr>
              <m:t>S</m:t>
            </m:r>
          </m:e>
          <m:sub>
            <m:r>
              <m:t>i</m:t>
            </m:r>
          </m:sub>
        </m:sSub>
        <m:sSub>
          <m:e>
            <m:acc>
              <m:accPr>
                <m:chr m:val="̇"/>
              </m:accPr>
              <m:e>
                <m:r>
                  <m:rPr>
                    <m:sty m:val="b"/>
                  </m:rPr>
                  <m:t>q</m:t>
                </m:r>
              </m:e>
            </m:acc>
          </m:e>
          <m:sub>
            <m:r>
              <m:t>i</m:t>
            </m:r>
          </m:sub>
        </m:sSub>
      </m:oMath>
      <w:r>
        <w:t xml:space="preserve"> </w:t>
      </w:r>
      <w:r>
        <w:t xml:space="preserve">and a given initial value for</w:t>
      </w:r>
      <w:r>
        <w:t xml:space="preserve"> </w:t>
      </w:r>
      <m:oMath>
        <m:sSub>
          <m:e>
            <m:r>
              <m:rPr>
                <m:sty m:val="b"/>
              </m:rPr>
              <m:t>v</m:t>
            </m:r>
          </m:e>
          <m:sub>
            <m:r>
              <m:t>0</m:t>
            </m:r>
          </m:sub>
        </m:sSub>
      </m:oMath>
      <w:r>
        <w:t xml:space="preserve">.</w:t>
      </w:r>
    </w:p>
    <w:p>
      <w:pPr>
        <w:pStyle w:val="a0"/>
      </w:pPr>
      <w:r>
        <w:t xml:space="preserve">Let us examine the task of calculating body velocities, both with and without the use of recurrence relations. To keep things simple, let us assume that the system is an unbranched kinematic tree with 1-DoF joints. This means that</w:t>
      </w:r>
      <w:r>
        <w:t xml:space="preserve"> </w:t>
      </w:r>
      <m:oMath>
        <m:r>
          <m:t>λ</m:t>
        </m:r>
        <m:r>
          <m:t>(</m:t>
        </m:r>
        <m:r>
          <m:t>i</m:t>
        </m:r>
        <m:r>
          <m:t>)</m:t>
        </m:r>
        <m:r>
          <m:t>=</m:t>
        </m:r>
        <m:r>
          <m:t>i</m:t>
        </m:r>
        <m:r>
          <m:t>−</m:t>
        </m:r>
        <m:r>
          <m:t>1</m:t>
        </m:r>
      </m:oMath>
      <w:r>
        <w:t xml:space="preserve">, and that the velocity across joint</w:t>
      </w:r>
      <w:r>
        <w:t xml:space="preserve"> </w:t>
      </w:r>
      <m:oMath>
        <m:r>
          <m:t>i</m:t>
        </m:r>
      </m:oMath>
      <w:r>
        <w:t xml:space="preserve"> </w:t>
      </w:r>
      <w:r>
        <w:t xml:space="preserve">is the product of the joint axis vector,</w:t>
      </w:r>
      <w:r>
        <w:t xml:space="preserve"> </w:t>
      </w:r>
      <m:oMath>
        <m:sSub>
          <m:e>
            <m:r>
              <m:rPr>
                <m:sty m:val="b"/>
              </m:rPr>
              <m:t>s</m:t>
            </m:r>
          </m:e>
          <m:sub>
            <m:r>
              <m:t>i</m:t>
            </m:r>
          </m:sub>
        </m:sSub>
      </m:oMath>
      <w:r>
        <w:t xml:space="preserve">, with the scalar joint velocity variable</w:t>
      </w:r>
      <w:r>
        <w:t xml:space="preserve"> </w:t>
      </w:r>
      <m:oMath>
        <m:sSub>
          <m:e>
            <m:acc>
              <m:accPr>
                <m:chr m:val="̇"/>
              </m:accPr>
              <m:e>
                <m:r>
                  <m:rPr>
                    <m:sty m:val="b"/>
                  </m:rPr>
                  <m:t>q</m:t>
                </m:r>
              </m:e>
            </m:acc>
          </m:e>
          <m:sub>
            <m:r>
              <m:t>i</m:t>
            </m:r>
          </m:sub>
        </m:sSub>
      </m:oMath>
      <w:r>
        <w:t xml:space="preserve">. The recurrence relation for body velocities is then</w:t>
      </w:r>
    </w:p>
    <w:p>
      <w:pPr>
        <w:pStyle w:val="a0"/>
      </w:pPr>
      <m:oMathPara>
        <m:oMathParaPr>
          <m:jc m:val="center"/>
        </m:oMathParaPr>
        <m:oMath>
          <m:sSub>
            <m:e>
              <m:r>
                <m:rPr>
                  <m:sty m:val="b"/>
                </m:rPr>
                <m:t>v</m:t>
              </m:r>
            </m:e>
            <m:sub>
              <m:r>
                <m:t>i</m:t>
              </m:r>
            </m:sub>
          </m:sSub>
          <m:r>
            <m:t>=</m:t>
          </m:r>
          <m:sSub>
            <m:e>
              <m:r>
                <m:rPr>
                  <m:sty m:val="b"/>
                </m:rPr>
                <m:t>v</m:t>
              </m:r>
            </m:e>
            <m:sub>
              <m:r>
                <m:t>i</m:t>
              </m:r>
              <m:r>
                <m:t>−</m:t>
              </m:r>
              <m:r>
                <m:t>1</m:t>
              </m:r>
            </m:sub>
          </m:sSub>
          <m:r>
            <m:t>+</m:t>
          </m:r>
          <m:sSub>
            <m:e>
              <m:r>
                <m:rPr>
                  <m:sty m:val="b"/>
                </m:rPr>
                <m:t>s</m:t>
              </m:r>
            </m:e>
            <m:sub>
              <m:r>
                <m:t>i</m:t>
              </m:r>
            </m:sub>
          </m:sSub>
          <m:r>
            <m:t> </m:t>
          </m:r>
          <m:sSub>
            <m:e>
              <m:acc>
                <m:accPr>
                  <m:chr m:val="̇"/>
                </m:accPr>
                <m:e>
                  <m:r>
                    <m:rPr>
                      <m:sty m:val="b"/>
                    </m:rPr>
                    <m:t>q</m:t>
                  </m:r>
                </m:e>
              </m:acc>
            </m:e>
            <m:sub>
              <m:r>
                <m:t>i</m:t>
              </m:r>
            </m:sub>
          </m:sSub>
          <m:r>
            <m:t> </m:t>
          </m:r>
          <m:r>
            <m:t>,</m:t>
          </m:r>
        </m:oMath>
      </m:oMathPara>
    </w:p>
    <w:p>
      <w:pPr>
        <w:pStyle w:val="FirstParagraph"/>
      </w:pPr>
      <w:r>
        <w:t xml:space="preserve">with the initial condition</w:t>
      </w:r>
      <w:r>
        <w:t xml:space="preserve"> </w:t>
      </w:r>
      <m:oMath>
        <m:sSub>
          <m:e>
            <m:r>
              <m:t>v</m:t>
            </m:r>
          </m:e>
          <m:sub>
            <m:r>
              <m:t>0</m:t>
            </m:r>
          </m:sub>
        </m:sSub>
        <m:r>
          <m:t>=</m:t>
        </m:r>
        <m:r>
          <m:t>0</m:t>
        </m:r>
      </m:oMath>
      <w:r>
        <w:t xml:space="preserve">; and the non-recursive formula for body velocities is</w:t>
      </w:r>
    </w:p>
    <w:p>
      <w:pPr>
        <w:pStyle w:val="a0"/>
      </w:pPr>
      <m:oMathPara>
        <m:oMathParaPr>
          <m:jc m:val="center"/>
        </m:oMathParaPr>
        <m:oMath>
          <m:sSub>
            <m:e>
              <m:r>
                <m:rPr>
                  <m:sty m:val="b"/>
                </m:rPr>
                <m:t>v</m:t>
              </m:r>
            </m:e>
            <m:sub>
              <m:r>
                <m:t>i</m:t>
              </m:r>
            </m:sub>
          </m:sSub>
          <m:r>
            <m:t>=</m:t>
          </m:r>
          <m:nary>
            <m:naryPr>
              <m:chr m:val="∑"/>
              <m:limLoc m:val="undOvr"/>
              <m:subHide m:val="0"/>
              <m:supHide m:val="0"/>
            </m:naryPr>
            <m:sub>
              <m:r>
                <m:t>j</m:t>
              </m:r>
              <m:r>
                <m:t>=</m:t>
              </m:r>
              <m:r>
                <m:t>1</m:t>
              </m:r>
            </m:sub>
            <m:sup>
              <m:r>
                <m:t>i</m:t>
              </m:r>
            </m:sup>
            <m:e>
              <m:sSub>
                <m:e>
                  <m:r>
                    <m:rPr>
                      <m:sty m:val="b"/>
                    </m:rPr>
                    <m:t>s</m:t>
                  </m:r>
                </m:e>
                <m:sub>
                  <m:r>
                    <m:t>j</m:t>
                  </m:r>
                </m:sub>
              </m:sSub>
            </m:e>
          </m:nary>
          <m:r>
            <m:t> </m:t>
          </m:r>
          <m:sSub>
            <m:e>
              <m:acc>
                <m:accPr>
                  <m:chr m:val="̇"/>
                </m:accPr>
                <m:e>
                  <m:r>
                    <m:rPr>
                      <m:sty m:val="b"/>
                    </m:rPr>
                    <m:t>q</m:t>
                  </m:r>
                </m:e>
              </m:acc>
            </m:e>
            <m:sub>
              <m:r>
                <m:t>j</m:t>
              </m:r>
            </m:sub>
          </m:sSub>
          <m:r>
            <m:t> </m:t>
          </m:r>
          <m:r>
            <m:t>.</m:t>
          </m:r>
        </m:oMath>
      </m:oMathPara>
    </w:p>
    <w:p>
      <w:pPr>
        <w:pStyle w:val="FirstParagraph"/>
      </w:pPr>
      <w:r>
        <w:t xml:space="preserve">Let</w:t>
      </w:r>
      <w:r>
        <w:t xml:space="preserve"> </w:t>
      </w:r>
      <m:oMath>
        <m:r>
          <m:rPr>
            <m:sty m:val="b"/>
          </m:rPr>
          <m:t>m</m:t>
        </m:r>
      </m:oMath>
      <w:r>
        <w:t xml:space="preserve"> </w:t>
      </w:r>
      <w:r>
        <w:t xml:space="preserve">and</w:t>
      </w:r>
      <w:r>
        <w:t xml:space="preserve"> </w:t>
      </w:r>
      <m:oMath>
        <m:r>
          <m:rPr>
            <m:sty m:val="b"/>
          </m:rPr>
          <m:t>a</m:t>
        </m:r>
      </m:oMath>
      <w:r>
        <w:t xml:space="preserve"> </w:t>
      </w:r>
      <w:r>
        <w:t xml:space="preserve">denote the cost of a scalar-vector multiplication and a vector addition, respectively. The cost of one application of Eq. 5.2 is then</w:t>
      </w:r>
      <w:r>
        <w:t xml:space="preserve"> </w:t>
      </w:r>
      <m:oMath>
        <m:r>
          <m:rPr>
            <m:sty m:val="b"/>
          </m:rPr>
          <m:t>m</m:t>
        </m:r>
        <m:r>
          <m:t>+</m:t>
        </m:r>
        <m:r>
          <m:rPr>
            <m:sty m:val="b"/>
          </m:rPr>
          <m:t>a</m:t>
        </m:r>
      </m:oMath>
      <w:r>
        <w:t xml:space="preserve">, and the cost of Eq. 5.3 is</w:t>
      </w:r>
      <w:r>
        <w:t xml:space="preserve"> </w:t>
      </w:r>
      <m:oMath>
        <m:r>
          <m:t>i</m:t>
        </m:r>
        <m:r>
          <m:rPr>
            <m:sty m:val="b"/>
          </m:rPr>
          <m:t>m</m:t>
        </m:r>
        <m:r>
          <m:t>+</m:t>
        </m:r>
        <m:r>
          <m:t>(</m:t>
        </m:r>
        <m:r>
          <m:t>i</m:t>
        </m:r>
        <m:r>
          <m:t>−</m:t>
        </m:r>
        <m:r>
          <m:t>1</m:t>
        </m:r>
        <m:r>
          <m:t>)</m:t>
        </m:r>
        <m:r>
          <m:rPr>
            <m:sty m:val="b"/>
          </m:rPr>
          <m:t>a</m:t>
        </m:r>
      </m:oMath>
      <w:r>
        <w:t xml:space="preserve">. The cost of calculating the first</w:t>
      </w:r>
      <w:r>
        <w:t xml:space="preserve"> </w:t>
      </w:r>
      <m:oMath>
        <m:r>
          <m:t>n</m:t>
        </m:r>
      </m:oMath>
      <w:r>
        <w:t xml:space="preserve"> </w:t>
      </w:r>
      <w:r>
        <w:t xml:space="preserve">body velocities via Eq. 5.2 is therefore</w:t>
      </w:r>
      <w:r>
        <w:t xml:space="preserve"> </w:t>
      </w:r>
      <m:oMath>
        <m:r>
          <m:t>n</m:t>
        </m:r>
        <m:r>
          <m:t>(</m:t>
        </m:r>
        <m:r>
          <m:rPr>
            <m:sty m:val="b"/>
          </m:rPr>
          <m:t>m</m:t>
        </m:r>
        <m:r>
          <m:t>+</m:t>
        </m:r>
        <m:r>
          <m:rPr>
            <m:sty m:val="b"/>
          </m:rPr>
          <m:t>a</m:t>
        </m:r>
        <m:r>
          <m:t>)</m:t>
        </m:r>
      </m:oMath>
      <w:r>
        <w:t xml:space="preserve">, and the cost via Eq. 5.3 is</w:t>
      </w:r>
      <w:r>
        <w:t xml:space="preserve"> </w:t>
      </w:r>
      <m:oMath>
        <m:f>
          <m:fPr>
            <m:type m:val="bar"/>
          </m:fPr>
          <m:num>
            <m:r>
              <m:t>1</m:t>
            </m:r>
          </m:num>
          <m:den>
            <m:r>
              <m:t>2</m:t>
            </m:r>
          </m:den>
        </m:f>
        <m:r>
          <m:t>(</m:t>
        </m:r>
        <m:r>
          <m:t>n</m:t>
        </m:r>
        <m:r>
          <m:t>(</m:t>
        </m:r>
        <m:r>
          <m:t>n</m:t>
        </m:r>
        <m:r>
          <m:t>+</m:t>
        </m:r>
        <m:r>
          <m:t>1</m:t>
        </m:r>
        <m:r>
          <m:t>)</m:t>
        </m:r>
        <m:r>
          <m:rPr>
            <m:sty m:val="b"/>
          </m:rPr>
          <m:t>m</m:t>
        </m:r>
        <m:r>
          <m:t>+</m:t>
        </m:r>
        <m:r>
          <m:t>n</m:t>
        </m:r>
        <m:r>
          <m:t>(</m:t>
        </m:r>
        <m:r>
          <m:t>n</m:t>
        </m:r>
        <m:r>
          <m:t>−</m:t>
        </m:r>
        <m:r>
          <m:t>1</m:t>
        </m:r>
        <m:r>
          <m:t>)</m:t>
        </m:r>
        <m:r>
          <m:rPr>
            <m:sty m:val="b"/>
          </m:rPr>
          <m:t>a</m:t>
        </m:r>
        <m:r>
          <m:t>)</m:t>
        </m:r>
      </m:oMath>
      <w:r>
        <w:t xml:space="preserve">. Thus, the use of Eq. 5.2 results in an efficient</w:t>
      </w:r>
      <w:r>
        <w:t xml:space="preserve"> </w:t>
      </w:r>
      <m:oMath>
        <m:r>
          <m:t>O</m:t>
        </m:r>
        <m:r>
          <m:t>(</m:t>
        </m:r>
        <m:r>
          <m:t>n</m:t>
        </m:r>
        <m:r>
          <m:t>)</m:t>
        </m:r>
      </m:oMath>
      <w:r>
        <w:t xml:space="preserve"> </w:t>
      </w:r>
      <w:r>
        <w:t xml:space="preserve">calculation, while Eq. 5.3 leads to an inefficient</w:t>
      </w:r>
      <w:r>
        <w:t xml:space="preserve"> </w:t>
      </w:r>
      <m:oMath>
        <m:r>
          <m:t>O</m:t>
        </m:r>
        <m:r>
          <m:t>(</m:t>
        </m:r>
        <m:sSup>
          <m:e>
            <m:r>
              <m:t>n</m:t>
            </m:r>
          </m:e>
          <m:sup>
            <m:r>
              <m:t>2</m:t>
            </m:r>
          </m:sup>
        </m:sSup>
        <m:r>
          <m:t>)</m:t>
        </m:r>
      </m:oMath>
      <w:r>
        <w:t xml:space="preserve"> </w:t>
      </w:r>
      <w:r>
        <w:t xml:space="preserve">calculation.</w:t>
      </w:r>
    </w:p>
    <w:p>
      <w:pPr>
        <w:pStyle w:val="a0"/>
      </w:pPr>
      <w:r>
        <w:t xml:space="preserve">The source of the inefficiency is not hard to see. If we perform the task using Eq. 5.3, then we end up calculating</w:t>
      </w:r>
    </w:p>
    <w:p>
      <w:pPr>
        <w:pStyle w:val="a0"/>
      </w:pPr>
      <m:oMathPara>
        <m:oMathParaPr>
          <m:jc m:val="center"/>
        </m:oMathParaPr>
        <m:oMath>
          <m:m>
            <m:mPr>
              <m:baseJc m:val="center"/>
              <m:plcHide m:val="1"/>
              <m:mcs>
                <m:mc>
                  <m:mcPr>
                    <m:mcJc m:val="right"/>
                    <m:count m:val="1"/>
                  </m:mcPr>
                </m:mc>
                <m:mc>
                  <m:mcPr>
                    <m:mcJc m:val="left"/>
                    <m:count m:val="1"/>
                  </m:mcPr>
                </m:mc>
              </m:mcs>
            </m:mPr>
            <m:mr>
              <m:e/>
              <m:e>
                <m:sSub>
                  <m:e>
                    <m:r>
                      <m:rPr>
                        <m:sty m:val="b"/>
                      </m:rPr>
                      <m:t>v</m:t>
                    </m:r>
                  </m:e>
                  <m:sub>
                    <m:r>
                      <m:t>1</m:t>
                    </m:r>
                  </m:sub>
                </m:sSub>
                <m:r>
                  <m:t>=</m:t>
                </m:r>
                <m:sSub>
                  <m:e>
                    <m:r>
                      <m:rPr>
                        <m:sty m:val="b"/>
                      </m:rPr>
                      <m:t>s</m:t>
                    </m:r>
                  </m:e>
                  <m:sub>
                    <m:r>
                      <m:t>1</m:t>
                    </m:r>
                  </m:sub>
                </m:sSub>
                <m:r>
                  <m:t> </m:t>
                </m:r>
                <m:sSub>
                  <m:e>
                    <m:acc>
                      <m:accPr>
                        <m:chr m:val="̇"/>
                      </m:accPr>
                      <m:e>
                        <m:r>
                          <m:t>q</m:t>
                        </m:r>
                      </m:e>
                    </m:acc>
                  </m:e>
                  <m:sub>
                    <m:r>
                      <m:t>1</m:t>
                    </m:r>
                  </m:sub>
                </m:sSub>
              </m:e>
            </m:mr>
            <m:mr>
              <m:e/>
              <m:e>
                <m:sSub>
                  <m:e>
                    <m:r>
                      <m:rPr>
                        <m:sty m:val="b"/>
                      </m:rPr>
                      <m:t>v</m:t>
                    </m:r>
                  </m:e>
                  <m:sub>
                    <m:r>
                      <m:t>2</m:t>
                    </m:r>
                  </m:sub>
                </m:sSub>
                <m:r>
                  <m:t>=</m:t>
                </m:r>
                <m:sSub>
                  <m:e>
                    <m:r>
                      <m:rPr>
                        <m:sty m:val="b"/>
                      </m:rPr>
                      <m:t>s</m:t>
                    </m:r>
                  </m:e>
                  <m:sub>
                    <m:r>
                      <m:t>1</m:t>
                    </m:r>
                  </m:sub>
                </m:sSub>
                <m:r>
                  <m:t> </m:t>
                </m:r>
                <m:sSub>
                  <m:e>
                    <m:acc>
                      <m:accPr>
                        <m:chr m:val="̇"/>
                      </m:accPr>
                      <m:e>
                        <m:r>
                          <m:t>q</m:t>
                        </m:r>
                      </m:e>
                    </m:acc>
                  </m:e>
                  <m:sub>
                    <m:r>
                      <m:t>1</m:t>
                    </m:r>
                  </m:sub>
                </m:sSub>
                <m:r>
                  <m:t>+</m:t>
                </m:r>
                <m:sSub>
                  <m:e>
                    <m:r>
                      <m:rPr>
                        <m:sty m:val="b"/>
                      </m:rPr>
                      <m:t>s</m:t>
                    </m:r>
                  </m:e>
                  <m:sub>
                    <m:r>
                      <m:t>2</m:t>
                    </m:r>
                  </m:sub>
                </m:sSub>
                <m:r>
                  <m:t> </m:t>
                </m:r>
                <m:sSub>
                  <m:e>
                    <m:acc>
                      <m:accPr>
                        <m:chr m:val="̇"/>
                      </m:accPr>
                      <m:e>
                        <m:r>
                          <m:t>q</m:t>
                        </m:r>
                      </m:e>
                    </m:acc>
                  </m:e>
                  <m:sub>
                    <m:r>
                      <m:t>2</m:t>
                    </m:r>
                  </m:sub>
                </m:sSub>
              </m:e>
            </m:mr>
            <m:mr>
              <m:e/>
              <m:e>
                <m:sSub>
                  <m:e>
                    <m:r>
                      <m:rPr>
                        <m:sty m:val="b"/>
                      </m:rPr>
                      <m:t>v</m:t>
                    </m:r>
                  </m:e>
                  <m:sub>
                    <m:r>
                      <m:t>n</m:t>
                    </m:r>
                  </m:sub>
                </m:sSub>
                <m:r>
                  <m:t>=</m:t>
                </m:r>
                <m:sSub>
                  <m:e>
                    <m:r>
                      <m:rPr>
                        <m:sty m:val="b"/>
                      </m:rPr>
                      <m:t>s</m:t>
                    </m:r>
                  </m:e>
                  <m:sub>
                    <m:r>
                      <m:t>1</m:t>
                    </m:r>
                  </m:sub>
                </m:sSub>
                <m:r>
                  <m:t> </m:t>
                </m:r>
                <m:sSub>
                  <m:e>
                    <m:acc>
                      <m:accPr>
                        <m:chr m:val="̇"/>
                      </m:accPr>
                      <m:e>
                        <m:r>
                          <m:t>q</m:t>
                        </m:r>
                      </m:e>
                    </m:acc>
                  </m:e>
                  <m:sub>
                    <m:r>
                      <m:t>1</m:t>
                    </m:r>
                  </m:sub>
                </m:sSub>
                <m:r>
                  <m:t>+</m:t>
                </m:r>
                <m:sSub>
                  <m:e>
                    <m:r>
                      <m:rPr>
                        <m:sty m:val="b"/>
                      </m:rPr>
                      <m:t>s</m:t>
                    </m:r>
                  </m:e>
                  <m:sub>
                    <m:r>
                      <m:t>2</m:t>
                    </m:r>
                  </m:sub>
                </m:sSub>
                <m:r>
                  <m:t> </m:t>
                </m:r>
                <m:sSub>
                  <m:e>
                    <m:acc>
                      <m:accPr>
                        <m:chr m:val="̇"/>
                      </m:accPr>
                      <m:e>
                        <m:r>
                          <m:t>q</m:t>
                        </m:r>
                      </m:e>
                    </m:acc>
                  </m:e>
                  <m:sub>
                    <m:r>
                      <m:t>2</m:t>
                    </m:r>
                  </m:sub>
                </m:sSub>
                <m:r>
                  <m:t>+</m:t>
                </m:r>
                <m:r>
                  <m:t>⋯</m:t>
                </m:r>
                <m:r>
                  <m:t>+</m:t>
                </m:r>
                <m:sSub>
                  <m:e>
                    <m:r>
                      <m:rPr>
                        <m:sty m:val="b"/>
                      </m:rPr>
                      <m:t>s</m:t>
                    </m:r>
                  </m:e>
                  <m:sub>
                    <m:r>
                      <m:t>n</m:t>
                    </m:r>
                  </m:sub>
                </m:sSub>
                <m:r>
                  <m:t> </m:t>
                </m:r>
                <m:sSub>
                  <m:e>
                    <m:acc>
                      <m:accPr>
                        <m:chr m:val="̇"/>
                      </m:accPr>
                      <m:e>
                        <m:r>
                          <m:t>q</m:t>
                        </m:r>
                      </m:e>
                    </m:acc>
                  </m:e>
                  <m:sub>
                    <m:r>
                      <m:t>n</m:t>
                    </m:r>
                  </m:sub>
                </m:sSub>
                <m:r>
                  <m:t> </m:t>
                </m:r>
                <m:r>
                  <m:t>.</m:t>
                </m:r>
              </m:e>
            </m:mr>
          </m:m>
        </m:oMath>
      </m:oMathPara>
    </w:p>
    <w:p>
      <w:pPr>
        <w:pStyle w:val="FirstParagraph"/>
      </w:pPr>
      <w:r>
        <w:t xml:space="preserve">The product</w:t>
      </w:r>
      <w:r>
        <w:t xml:space="preserve"> </w:t>
      </w:r>
      <m:oMath>
        <m:sSub>
          <m:e>
            <m:r>
              <m:t>s</m:t>
            </m:r>
          </m:e>
          <m:sub>
            <m:r>
              <m:t>1</m:t>
            </m:r>
          </m:sub>
        </m:sSub>
        <m:sSub>
          <m:e>
            <m:acc>
              <m:accPr>
                <m:chr m:val="̇"/>
              </m:accPr>
              <m:e>
                <m:r>
                  <m:t>q</m:t>
                </m:r>
              </m:e>
            </m:acc>
          </m:e>
          <m:sub>
            <m:r>
              <m:t>1</m:t>
            </m:r>
          </m:sub>
        </m:sSub>
      </m:oMath>
      <w:r>
        <w:t xml:space="preserve"> </w:t>
      </w:r>
      <w:r>
        <w:t xml:space="preserve">is calculated</w:t>
      </w:r>
      <w:r>
        <w:t xml:space="preserve"> </w:t>
      </w:r>
      <m:oMath>
        <m:r>
          <m:t>n</m:t>
        </m:r>
      </m:oMath>
      <w:r>
        <w:t xml:space="preserve"> </w:t>
      </w:r>
      <w:r>
        <w:t xml:space="preserve">times over, when it only needed to be calculated once. Likewise, the product</w:t>
      </w:r>
      <w:r>
        <w:t xml:space="preserve"> </w:t>
      </w:r>
      <m:oMath>
        <m:sSub>
          <m:e>
            <m:r>
              <m:t>s</m:t>
            </m:r>
          </m:e>
          <m:sub>
            <m:r>
              <m:t>2</m:t>
            </m:r>
          </m:sub>
        </m:sSub>
        <m:sSub>
          <m:e>
            <m:acc>
              <m:accPr>
                <m:chr m:val="̇"/>
              </m:accPr>
              <m:e>
                <m:r>
                  <m:t>q</m:t>
                </m:r>
              </m:e>
            </m:acc>
          </m:e>
          <m:sub>
            <m:r>
              <m:t>2</m:t>
            </m:r>
          </m:sub>
        </m:sSub>
      </m:oMath>
      <w:r>
        <w:t xml:space="preserve"> </w:t>
      </w:r>
      <w:r>
        <w:t xml:space="preserve">is calculated</w:t>
      </w:r>
      <w:r>
        <w:t xml:space="preserve"> </w:t>
      </w:r>
      <m:oMath>
        <m:r>
          <m:t>n</m:t>
        </m:r>
        <m:r>
          <m:t>−</m:t>
        </m:r>
        <m:r>
          <m:t>1</m:t>
        </m:r>
      </m:oMath>
      <w:r>
        <w:t xml:space="preserve"> </w:t>
      </w:r>
      <w:r>
        <w:t xml:space="preserve">times, the sum</w:t>
      </w:r>
      <w:r>
        <w:t xml:space="preserve"> </w:t>
      </w:r>
      <m:oMath>
        <m:sSub>
          <m:e>
            <m:r>
              <m:t>s</m:t>
            </m:r>
          </m:e>
          <m:sub>
            <m:r>
              <m:t>1</m:t>
            </m:r>
          </m:sub>
        </m:sSub>
        <m:sSub>
          <m:e>
            <m:acc>
              <m:accPr>
                <m:chr m:val="̇"/>
              </m:accPr>
              <m:e>
                <m:r>
                  <m:t>q</m:t>
                </m:r>
              </m:e>
            </m:acc>
          </m:e>
          <m:sub>
            <m:r>
              <m:t>1</m:t>
            </m:r>
          </m:sub>
        </m:sSub>
        <m:r>
          <m:t>+</m:t>
        </m:r>
        <m:sSub>
          <m:e>
            <m:r>
              <m:t>s</m:t>
            </m:r>
          </m:e>
          <m:sub>
            <m:r>
              <m:t>2</m:t>
            </m:r>
          </m:sub>
        </m:sSub>
        <m:sSub>
          <m:e>
            <m:acc>
              <m:accPr>
                <m:chr m:val="̇"/>
              </m:accPr>
              <m:e>
                <m:r>
                  <m:t>q</m:t>
                </m:r>
              </m:e>
            </m:acc>
          </m:e>
          <m:sub>
            <m:r>
              <m:t>2</m:t>
            </m:r>
          </m:sub>
        </m:sSub>
      </m:oMath>
      <w:r>
        <w:t xml:space="preserve"> </w:t>
      </w:r>
      <w:r>
        <w:t xml:space="preserve">is calculated</w:t>
      </w:r>
      <w:r>
        <w:t xml:space="preserve"> </w:t>
      </w:r>
      <m:oMath>
        <m:r>
          <m:t>n</m:t>
        </m:r>
        <m:r>
          <m:t>−</m:t>
        </m:r>
        <m:r>
          <m:t>1</m:t>
        </m:r>
      </m:oMath>
      <w:r>
        <w:t xml:space="preserve"> </w:t>
      </w:r>
      <w:r>
        <w:t xml:space="preserve">times, and so on. Recurrence relations therefore offer a systematic way to avoid unnecessary repetition in calculating sequences of related quantities, and this is the secret of their efficiency.</w:t>
      </w:r>
    </w:p>
    <w:p>
      <w:pPr>
        <w:pStyle w:val="a0"/>
      </w:pPr>
      <w:r>
        <w:t xml:space="preserve">The computational advantage of recurrence relations can be even greater when the calculation is more complicated. For example, the recurrence relation for body accelerations in the unbranched chain is</w:t>
      </w:r>
    </w:p>
    <w:p>
      <w:pPr>
        <w:pStyle w:val="a0"/>
      </w:pPr>
      <m:oMathPara>
        <m:oMathParaPr>
          <m:jc m:val="center"/>
        </m:oMathParaPr>
        <m:oMath>
          <m:sSub>
            <m:e>
              <m:r>
                <m:t>a</m:t>
              </m:r>
            </m:e>
            <m:sub>
              <m:r>
                <m:t>i</m:t>
              </m:r>
            </m:sub>
          </m:sSub>
          <m:r>
            <m:t>=</m:t>
          </m:r>
          <m:sSub>
            <m:e>
              <m:r>
                <m:t>a</m:t>
              </m:r>
            </m:e>
            <m:sub>
              <m:r>
                <m:t>i</m:t>
              </m:r>
              <m:r>
                <m:t>−</m:t>
              </m:r>
              <m:r>
                <m:t>1</m:t>
              </m:r>
            </m:sub>
          </m:sSub>
          <m:r>
            <m:t>+</m:t>
          </m:r>
          <m:sSub>
            <m:e>
              <m:r>
                <m:t>s</m:t>
              </m:r>
            </m:e>
            <m:sub>
              <m:r>
                <m:t>i</m:t>
              </m:r>
            </m:sub>
          </m:sSub>
          <m:r>
            <m:t> </m:t>
          </m:r>
          <m:sSub>
            <m:e>
              <m:acc>
                <m:accPr>
                  <m:chr m:val="̈"/>
                </m:accPr>
                <m:e>
                  <m:r>
                    <m:t>q</m:t>
                  </m:r>
                </m:e>
              </m:acc>
            </m:e>
            <m:sub>
              <m:r>
                <m:t>i</m:t>
              </m:r>
            </m:sub>
          </m:sSub>
          <m:r>
            <m:t>+</m:t>
          </m:r>
          <m:sSub>
            <m:e>
              <m:r>
                <m:t>v</m:t>
              </m:r>
            </m:e>
            <m:sub>
              <m:r>
                <m:t>i</m:t>
              </m:r>
            </m:sub>
          </m:sSub>
          <m:r>
            <m:t>×</m:t>
          </m:r>
          <m:sSub>
            <m:e>
              <m:r>
                <m:t>s</m:t>
              </m:r>
            </m:e>
            <m:sub>
              <m:r>
                <m:t>i</m:t>
              </m:r>
            </m:sub>
          </m:sSub>
          <m:r>
            <m:t> </m:t>
          </m:r>
          <m:sSub>
            <m:e>
              <m:acc>
                <m:accPr>
                  <m:chr m:val="̇"/>
                </m:accPr>
                <m:e>
                  <m:r>
                    <m:t>q</m:t>
                  </m:r>
                </m:e>
              </m:acc>
            </m:e>
            <m:sub>
              <m:r>
                <m:t>i</m:t>
              </m:r>
            </m:sub>
          </m:sSub>
          <m:r>
            <m:t> </m:t>
          </m:r>
          <m:r>
            <m:t>,</m:t>
          </m:r>
        </m:oMath>
      </m:oMathPara>
    </w:p>
    <w:p>
      <w:pPr>
        <w:pStyle w:val="FirstParagraph"/>
      </w:pPr>
      <w:r>
        <w:t xml:space="preserve">which is just the time-derivative of Eq. 5.2, and the non-recursive formula is</w:t>
      </w:r>
    </w:p>
    <w:p>
      <w:pPr>
        <w:pStyle w:val="a0"/>
      </w:pPr>
      <m:oMathPara>
        <m:oMathParaPr>
          <m:jc m:val="center"/>
        </m:oMathParaPr>
        <m:oMath>
          <m:sSub>
            <m:e>
              <m:r>
                <m:t>a</m:t>
              </m:r>
            </m:e>
            <m:sub>
              <m:r>
                <m:t>i</m:t>
              </m:r>
            </m:sub>
          </m:sSub>
          <m:r>
            <m:t>=</m:t>
          </m:r>
          <m:nary>
            <m:naryPr>
              <m:chr m:val="∑"/>
              <m:limLoc m:val="undOvr"/>
              <m:subHide m:val="0"/>
              <m:supHide m:val="0"/>
            </m:naryPr>
            <m:sub>
              <m:r>
                <m:t>j</m:t>
              </m:r>
              <m:r>
                <m:t>=</m:t>
              </m:r>
              <m:r>
                <m:t>1</m:t>
              </m:r>
            </m:sub>
            <m:sup>
              <m:r>
                <m:t>i</m:t>
              </m:r>
            </m:sup>
            <m:e>
              <m:sSub>
                <m:e>
                  <m:r>
                    <m:t>s</m:t>
                  </m:r>
                </m:e>
                <m:sub>
                  <m:r>
                    <m:t>j</m:t>
                  </m:r>
                </m:sub>
              </m:sSub>
            </m:e>
          </m:nary>
          <m:r>
            <m:t> </m:t>
          </m:r>
          <m:sSub>
            <m:e>
              <m:acc>
                <m:accPr>
                  <m:chr m:val="̈"/>
                </m:accPr>
                <m:e>
                  <m:r>
                    <m:t>q</m:t>
                  </m:r>
                </m:e>
              </m:acc>
            </m:e>
            <m:sub>
              <m:r>
                <m:t>j</m:t>
              </m:r>
            </m:sub>
          </m:sSub>
          <m:r>
            <m:t>+</m:t>
          </m:r>
          <m:nary>
            <m:naryPr>
              <m:chr m:val="∑"/>
              <m:limLoc m:val="undOvr"/>
              <m:subHide m:val="0"/>
              <m:supHide m:val="0"/>
            </m:naryPr>
            <m:sub>
              <m:r>
                <m:t>j</m:t>
              </m:r>
              <m:r>
                <m:t>=</m:t>
              </m:r>
              <m:r>
                <m:t>1</m:t>
              </m:r>
            </m:sub>
            <m:sup>
              <m:r>
                <m:t>i</m:t>
              </m:r>
            </m:sup>
            <m:e>
              <m:nary>
                <m:naryPr>
                  <m:chr m:val="∑"/>
                  <m:limLoc m:val="undOvr"/>
                  <m:subHide m:val="0"/>
                  <m:supHide m:val="0"/>
                </m:naryPr>
                <m:sub>
                  <m:r>
                    <m:t>k</m:t>
                  </m:r>
                  <m:r>
                    <m:t>=</m:t>
                  </m:r>
                  <m:r>
                    <m:t>1</m:t>
                  </m:r>
                </m:sub>
                <m:sup>
                  <m:r>
                    <m:t>j</m:t>
                  </m:r>
                  <m:r>
                    <m:t>−</m:t>
                  </m:r>
                  <m:r>
                    <m:t>1</m:t>
                  </m:r>
                </m:sup>
                <m:e>
                  <m:r>
                    <m:t>(</m:t>
                  </m:r>
                </m:e>
              </m:nary>
            </m:e>
          </m:nary>
          <m:sSub>
            <m:e>
              <m:r>
                <m:t>s</m:t>
              </m:r>
            </m:e>
            <m:sub>
              <m:r>
                <m:t>k</m:t>
              </m:r>
            </m:sub>
          </m:sSub>
          <m:r>
            <m:t> </m:t>
          </m:r>
          <m:sSub>
            <m:e>
              <m:acc>
                <m:accPr>
                  <m:chr m:val="̇"/>
                </m:accPr>
                <m:e>
                  <m:r>
                    <m:t>q</m:t>
                  </m:r>
                </m:e>
              </m:acc>
            </m:e>
            <m:sub>
              <m:r>
                <m:t>k</m:t>
              </m:r>
            </m:sub>
          </m:sSub>
          <m:r>
            <m:t>)</m:t>
          </m:r>
          <m:r>
            <m:t> </m:t>
          </m:r>
          <m:r>
            <m:t>×</m:t>
          </m:r>
          <m:r>
            <m:t> </m:t>
          </m:r>
          <m:r>
            <m:t>(</m:t>
          </m:r>
          <m:sSub>
            <m:e>
              <m:r>
                <m:t>s</m:t>
              </m:r>
            </m:e>
            <m:sub>
              <m:r>
                <m:t>j</m:t>
              </m:r>
            </m:sub>
          </m:sSub>
          <m:r>
            <m:t> </m:t>
          </m:r>
          <m:sSub>
            <m:e>
              <m:acc>
                <m:accPr>
                  <m:chr m:val="̇"/>
                </m:accPr>
                <m:e>
                  <m:r>
                    <m:t>q</m:t>
                  </m:r>
                </m:e>
              </m:acc>
            </m:e>
            <m:sub>
              <m:r>
                <m:t>j</m:t>
              </m:r>
            </m:sub>
          </m:sSub>
          <m:r>
            <m:t>)</m:t>
          </m:r>
          <m:r>
            <m:t> </m:t>
          </m:r>
          <m:r>
            <m:t>.</m:t>
          </m:r>
        </m:oMath>
      </m:oMathPara>
    </w:p>
    <w:p>
      <w:pPr>
        <w:pStyle w:val="FirstParagraph"/>
      </w:pPr>
      <w:r>
        <w:t xml:space="preserve">(In both cases, we have assumed that</w:t>
      </w:r>
      <w:r>
        <w:t xml:space="preserve"> </w:t>
      </w:r>
      <m:oMath>
        <m:sSub>
          <m:e>
            <m:acc>
              <m:accPr>
                <m:chr m:val="̇"/>
              </m:accPr>
              <m:e>
                <m:r>
                  <m:t>s</m:t>
                </m:r>
              </m:e>
            </m:acc>
          </m:e>
          <m:sub>
            <m:r>
              <m:t>i</m:t>
            </m:r>
          </m:sub>
        </m:sSub>
        <m:r>
          <m:t>=</m:t>
        </m:r>
        <m:sSub>
          <m:e>
            <m:r>
              <m:rPr>
                <m:sty m:val="b"/>
              </m:rPr>
              <m:t>v</m:t>
            </m:r>
          </m:e>
          <m:sub>
            <m:r>
              <m:t>i</m:t>
            </m:r>
          </m:sub>
        </m:sSub>
        <m:r>
          <m:t>×</m:t>
        </m:r>
        <m:sSub>
          <m:e>
            <m:r>
              <m:rPr>
                <m:sty m:val="b"/>
              </m:rPr>
              <m:t>s</m:t>
            </m:r>
          </m:e>
          <m:sub>
            <m:r>
              <m:t>i</m:t>
            </m:r>
          </m:sub>
        </m:sSub>
      </m:oMath>
      <w:r>
        <w:t xml:space="preserve">.) Calculating the accelerations via Eq. 5.4 is an</w:t>
      </w:r>
      <w:r>
        <w:t xml:space="preserve"> </w:t>
      </w:r>
      <m:oMath>
        <m:r>
          <m:t>O</m:t>
        </m:r>
        <m:r>
          <m:t>(</m:t>
        </m:r>
        <m:r>
          <m:t>n</m:t>
        </m:r>
        <m:r>
          <m:t>)</m:t>
        </m:r>
      </m:oMath>
      <w:r>
        <w:t xml:space="preserve"> </w:t>
      </w:r>
      <w:r>
        <w:t xml:space="preserve">computation; but doing it via Eq. 5.5 is an</w:t>
      </w:r>
      <w:r>
        <w:t xml:space="preserve"> </w:t>
      </w:r>
      <m:oMath>
        <m:r>
          <m:t>O</m:t>
        </m:r>
        <m:r>
          <m:t>(</m:t>
        </m:r>
        <m:sSup>
          <m:e>
            <m:r>
              <m:t>n</m:t>
            </m:r>
          </m:e>
          <m:sup>
            <m:r>
              <m:t>3</m:t>
            </m:r>
          </m:sup>
        </m:sSup>
        <m:r>
          <m:t>)</m:t>
        </m:r>
      </m:oMath>
      <w:r>
        <w:t xml:space="preserve"> </w:t>
      </w:r>
      <w:r>
        <w:t xml:space="preserve">computation.</w:t>
      </w:r>
    </w:p>
    <w:p>
      <w:pPr>
        <w:pStyle w:val="a0"/>
      </w:pPr>
      <w:r>
        <w:t xml:space="preserve">Equations 5.3 and 5.5 express the body velocities and accelerations directly in terms of their elementary constituents—joint axis vectors and joint velocity and acceleration variables. Equations like this are said to be in closed form. The equation of motion of a rigid-body system, expressed in closed form, is</w:t>
      </w:r>
    </w:p>
    <w:p>
      <w:pPr>
        <w:pStyle w:val="a0"/>
      </w:pPr>
      <m:oMathPara>
        <m:oMathParaPr>
          <m:jc m:val="center"/>
        </m:oMathParaPr>
        <m:oMath>
          <m:sSub>
            <m:e>
              <m:r>
                <m:t>τ</m:t>
              </m:r>
            </m:e>
            <m:sub>
              <m:r>
                <m:t>i</m:t>
              </m:r>
            </m:sub>
          </m:sSub>
          <m:r>
            <m:t>=</m:t>
          </m:r>
          <m:nary>
            <m:naryPr>
              <m:chr m:val="∑"/>
              <m:limLoc m:val="undOvr"/>
              <m:subHide m:val="0"/>
              <m:supHide m:val="0"/>
            </m:naryPr>
            <m:sub>
              <m:r>
                <m:t>j</m:t>
              </m:r>
              <m:r>
                <m:t>=</m:t>
              </m:r>
              <m:r>
                <m:t>1</m:t>
              </m:r>
            </m:sub>
            <m:sup>
              <m:r>
                <m:t>n</m:t>
              </m:r>
            </m:sup>
            <m:e>
              <m:sSub>
                <m:e>
                  <m:r>
                    <m:t>H</m:t>
                  </m:r>
                </m:e>
                <m:sub>
                  <m:r>
                    <m:t>i</m:t>
                  </m:r>
                  <m:r>
                    <m:t>j</m:t>
                  </m:r>
                </m:sub>
              </m:sSub>
            </m:e>
          </m:nary>
          <m:r>
            <m:t> </m:t>
          </m:r>
          <m:sSub>
            <m:e>
              <m:acc>
                <m:accPr>
                  <m:chr m:val="̈"/>
                </m:accPr>
                <m:e>
                  <m:r>
                    <m:t>q</m:t>
                  </m:r>
                </m:e>
              </m:acc>
            </m:e>
            <m:sub>
              <m:r>
                <m:t>i</m:t>
              </m:r>
            </m:sub>
          </m:sSub>
          <m:r>
            <m:t>+</m:t>
          </m:r>
          <m:nary>
            <m:naryPr>
              <m:chr m:val="∑"/>
              <m:limLoc m:val="undOvr"/>
              <m:subHide m:val="0"/>
              <m:supHide m:val="0"/>
            </m:naryPr>
            <m:sub>
              <m:r>
                <m:t>j</m:t>
              </m:r>
              <m:r>
                <m:t>=</m:t>
              </m:r>
              <m:r>
                <m:t>1</m:t>
              </m:r>
            </m:sub>
            <m:sup>
              <m:r>
                <m:t>n</m:t>
              </m:r>
            </m:sup>
            <m:e>
              <m:nary>
                <m:naryPr>
                  <m:chr m:val="∑"/>
                  <m:limLoc m:val="undOvr"/>
                  <m:subHide m:val="0"/>
                  <m:supHide m:val="0"/>
                </m:naryPr>
                <m:sub>
                  <m:r>
                    <m:t>k</m:t>
                  </m:r>
                  <m:r>
                    <m:t>=</m:t>
                  </m:r>
                  <m:r>
                    <m:t>1</m:t>
                  </m:r>
                </m:sub>
                <m:sup>
                  <m:r>
                    <m:t>n</m:t>
                  </m:r>
                </m:sup>
                <m:e>
                  <m:sSub>
                    <m:e>
                      <m:r>
                        <m:t>C</m:t>
                      </m:r>
                    </m:e>
                    <m:sub>
                      <m:r>
                        <m:t>i</m:t>
                      </m:r>
                      <m:r>
                        <m:t>j</m:t>
                      </m:r>
                      <m:r>
                        <m:t>k</m:t>
                      </m:r>
                    </m:sub>
                  </m:sSub>
                </m:e>
              </m:nary>
            </m:e>
          </m:nary>
          <m:r>
            <m:t> </m:t>
          </m:r>
          <m:sSub>
            <m:e>
              <m:acc>
                <m:accPr>
                  <m:chr m:val="̇"/>
                </m:accPr>
                <m:e>
                  <m:r>
                    <m:t>q</m:t>
                  </m:r>
                </m:e>
              </m:acc>
            </m:e>
            <m:sub>
              <m:r>
                <m:t>j</m:t>
              </m:r>
            </m:sub>
          </m:sSub>
          <m:r>
            <m:t> </m:t>
          </m:r>
          <m:sSub>
            <m:e>
              <m:acc>
                <m:accPr>
                  <m:chr m:val="̇"/>
                </m:accPr>
                <m:e>
                  <m:r>
                    <m:t>q</m:t>
                  </m:r>
                </m:e>
              </m:acc>
            </m:e>
            <m:sub>
              <m:r>
                <m:t>k</m:t>
              </m:r>
            </m:sub>
          </m:sSub>
          <m:r>
            <m:t>+</m:t>
          </m:r>
          <m:sSub>
            <m:e>
              <m:r>
                <m:t>g</m:t>
              </m:r>
            </m:e>
            <m:sub>
              <m:r>
                <m:t>i</m:t>
              </m:r>
            </m:sub>
          </m:sSub>
          <m:r>
            <m:t> </m:t>
          </m:r>
          <m:r>
            <m:t>,</m:t>
          </m:r>
        </m:oMath>
      </m:oMathPara>
    </w:p>
    <w:p>
      <w:pPr>
        <w:pStyle w:val="FirstParagraph"/>
      </w:pPr>
      <w:r>
        <w:t xml:space="preserve">where</w:t>
      </w:r>
      <w:r>
        <w:t xml:space="preserve"> </w:t>
      </w:r>
      <m:oMath>
        <m:sSub>
          <m:e>
            <m:r>
              <m:t>H</m:t>
            </m:r>
          </m:e>
          <m:sub>
            <m:r>
              <m:t>i</m:t>
            </m:r>
            <m:r>
              <m:t>j</m:t>
            </m:r>
          </m:sub>
        </m:sSub>
      </m:oMath>
      <w:r>
        <w:t xml:space="preserve"> </w:t>
      </w:r>
      <w:r>
        <w:t xml:space="preserve">are the elements of the generalized inertia matrix,</w:t>
      </w:r>
      <w:r>
        <w:t xml:space="preserve"> </w:t>
      </w:r>
      <m:oMath>
        <m:sSub>
          <m:e>
            <m:r>
              <m:t>C</m:t>
            </m:r>
          </m:e>
          <m:sub>
            <m:r>
              <m:t>i</m:t>
            </m:r>
            <m:r>
              <m:t>j</m:t>
            </m:r>
            <m:r>
              <m:t>k</m:t>
            </m:r>
          </m:sub>
        </m:sSub>
      </m:oMath>
      <w:r>
        <w:t xml:space="preserve"> </w:t>
      </w:r>
      <w:r>
        <w:t xml:space="preserve">are the coefficients of the centrifugal and Coriolis forces, and</w:t>
      </w:r>
      <w:r>
        <w:t xml:space="preserve"> </w:t>
      </w:r>
      <m:oMath>
        <m:sSub>
          <m:e>
            <m:r>
              <m:t>g</m:t>
            </m:r>
          </m:e>
          <m:sub>
            <m:r>
              <m:t>i</m:t>
            </m:r>
          </m:sub>
        </m:sSub>
      </m:oMath>
      <w:r>
        <w:t xml:space="preserve"> </w:t>
      </w:r>
      <w:r>
        <w:t xml:space="preserve">are the gravity terms. Early, non-recursive algorithms calculated the dynamics via equations like this, and their computational complexities were typically</w:t>
      </w:r>
      <w:r>
        <w:t xml:space="preserve"> </w:t>
      </w:r>
      <m:oMath>
        <m:r>
          <m:t>O</m:t>
        </m:r>
        <m:r>
          <m:t>(</m:t>
        </m:r>
        <m:sSup>
          <m:e>
            <m:r>
              <m:t>n</m:t>
            </m:r>
          </m:e>
          <m:sup>
            <m:r>
              <m:t>4</m:t>
            </m:r>
          </m:sup>
        </m:sSup>
        <m:r>
          <m:t>)</m:t>
        </m:r>
      </m:oMath>
      <w:r>
        <w:t xml:space="preserve">. Recursive algorithms are far more efficient, and they have computational complexities as low as</w:t>
      </w:r>
      <w:r>
        <w:t xml:space="preserve"> </w:t>
      </w:r>
      <m:oMath>
        <m:r>
          <m:t>O</m:t>
        </m:r>
        <m:r>
          <m:t>(</m:t>
        </m:r>
        <m:r>
          <m:t>n</m:t>
        </m:r>
        <m:r>
          <m:t>)</m:t>
        </m:r>
      </m:oMath>
      <w:r>
        <w:t xml:space="preserve">. When the recursive Newton-Euler algorithm first appeared, it was found to be about a hundred times faster than its non-recursive predecessor, the Uicker/Kahn algorithm, for a 6-DoF robot arm (Hollerbach, 1980). Prior to the invention of efficient recursive algorithms, closed-form equations were the standard way of expressing and evaluating equations of motion.</w:t>
      </w:r>
    </w:p>
    <w:p>
      <w:pPr>
        <w:pStyle w:val="1"/>
      </w:pPr>
      <w:bookmarkStart w:id="148" w:name="the-recursive-newton-euler-algorithm"/>
      <w:r>
        <w:t xml:space="preserve">5.3 The Recursive Newton-Euler Algorithm</w:t>
      </w:r>
      <w:bookmarkEnd w:id="148"/>
    </w:p>
    <w:p>
      <w:pPr>
        <w:pStyle w:val="FirstParagraph"/>
      </w:pPr>
      <w:r>
        <w:t xml:space="preserve">The inverse dynamics of a general kinematic tree can be calculated in three steps as follows:</w:t>
      </w:r>
    </w:p>
    <w:p>
      <w:pPr>
        <w:pStyle w:val="a0"/>
      </w:pPr>
      <w:r>
        <w:t xml:space="preserve">Calculate the velocity and acceleration of each body in the tree.</w:t>
      </w:r>
    </w:p>
    <w:p>
      <w:pPr>
        <w:pStyle w:val="a0"/>
      </w:pPr>
      <w:r>
        <w:t xml:space="preserve">Calculate the forces required to produce these accelerations.</w:t>
      </w:r>
    </w:p>
    <w:p>
      <w:pPr>
        <w:pStyle w:val="a0"/>
      </w:pPr>
      <w:r>
        <w:t xml:space="preserve">Calculate the forces transmitted across the joints from the forces acting on the bodies.</w:t>
      </w:r>
    </w:p>
    <w:p>
      <w:pPr>
        <w:pStyle w:val="a0"/>
      </w:pPr>
      <w:r>
        <w:t xml:space="preserve">These are the steps of the recursive Newton-Euler algorithm. Let us now work out the equations for each step, assuming that the tree is modelled by the quantities</w:t>
      </w:r>
      <w:r>
        <w:t xml:space="preserve"> </w:t>
      </w:r>
      <m:oMath>
        <m:r>
          <m:t>λ</m:t>
        </m:r>
        <m:r>
          <m:t>(</m:t>
        </m:r>
        <m:r>
          <m:t>i</m:t>
        </m:r>
        <m:r>
          <m:t>)</m:t>
        </m:r>
      </m:oMath>
      <w:r>
        <w:t xml:space="preserve">,</w:t>
      </w:r>
      <w:r>
        <w:t xml:space="preserve"> </w:t>
      </w:r>
      <m:oMath>
        <m:r>
          <m:t>μ</m:t>
        </m:r>
        <m:r>
          <m:t>(</m:t>
        </m:r>
        <m:r>
          <m:t>i</m:t>
        </m:r>
        <m:r>
          <m:t>)</m:t>
        </m:r>
      </m:oMath>
      <w:r>
        <w:t xml:space="preserve">,</w:t>
      </w:r>
      <w:r>
        <w:t xml:space="preserve"> </w:t>
      </w:r>
      <m:oMath>
        <m:sSub>
          <m:e>
            <m:r>
              <m:rPr>
                <m:sty m:val="p"/>
                <m:scr m:val="script"/>
              </m:rPr>
              <m:t>S</m:t>
            </m:r>
          </m:e>
          <m:sub>
            <m:r>
              <m:t>i</m:t>
            </m:r>
          </m:sub>
        </m:sSub>
      </m:oMath>
      <w:r>
        <w:t xml:space="preserve"> </w:t>
      </w:r>
      <w:r>
        <w:t xml:space="preserve">and</w:t>
      </w:r>
      <w:r>
        <w:t xml:space="preserve"> </w:t>
      </w:r>
      <m:oMath>
        <m:sSub>
          <m:e>
            <m:r>
              <m:rPr>
                <m:sty m:val="p"/>
                <m:scr m:val="script"/>
              </m:rPr>
              <m:t>I</m:t>
            </m:r>
          </m:e>
          <m:sub>
            <m:r>
              <m:t>i</m:t>
            </m:r>
          </m:sub>
        </m:sSub>
      </m:oMath>
      <w:r>
        <w:t xml:space="preserve">, as explained in Chapter 4.</w:t>
      </w:r>
    </w:p>
    <w:p>
      <w:pPr>
        <w:pStyle w:val="a0"/>
      </w:pPr>
      <w:r>
        <w:drawing>
          <wp:inline>
            <wp:extent cx="5229225" cy="2495550"/>
            <wp:effectExtent b="0" l="0" r="0" t="0"/>
            <wp:docPr descr="" title="" id="1" name="Picture"/>
            <a:graphic>
              <a:graphicData uri="http://schemas.openxmlformats.org/drawingml/2006/picture">
                <pic:pic>
                  <pic:nvPicPr>
                    <pic:cNvPr descr="/home/logs/uploads/2026-08-08/1151996/c4854976ceefe3ab/docx_images/558829fab3746d426ff4f880ef561d2677b3dd69" id="0" name="Picture"/>
                    <pic:cNvPicPr>
                      <a:picLocks noChangeArrowheads="1" noChangeAspect="1"/>
                    </pic:cNvPicPr>
                  </pic:nvPicPr>
                  <pic:blipFill>
                    <a:blip r:embed="rId149"/>
                    <a:stretch>
                      <a:fillRect/>
                    </a:stretch>
                  </pic:blipFill>
                  <pic:spPr bwMode="auto">
                    <a:xfrm>
                      <a:off x="0" y="0"/>
                      <a:ext cx="5229225" cy="2495550"/>
                    </a:xfrm>
                    <a:prstGeom prst="rect">
                      <a:avLst/>
                    </a:prstGeom>
                    <a:noFill/>
                    <a:ln w="9525">
                      <a:noFill/>
                      <a:headEnd/>
                      <a:tailEnd/>
                    </a:ln>
                  </pic:spPr>
                </pic:pic>
              </a:graphicData>
            </a:graphic>
          </wp:inline>
        </w:drawing>
      </w:r>
      <w:r>
        <w:t xml:space="preserve"> </w:t>
      </w:r>
      <w:r>
        <w:t xml:space="preserve">Figure 5.1: Forces acting on body</w:t>
      </w:r>
      <w:r>
        <w:t xml:space="preserve"> </w:t>
      </w:r>
      <m:oMath>
        <m:r>
          <m:t>i</m:t>
        </m:r>
      </m:oMath>
    </w:p>
    <w:p>
      <w:pPr>
        <w:pStyle w:val="a0"/>
      </w:pPr>
      <w:r>
        <w:t xml:space="preserve">Step 1: Let</w:t>
      </w:r>
      <w:r>
        <w:t xml:space="preserve"> </w:t>
      </w:r>
      <m:oMath>
        <m:sSub>
          <m:e>
            <m:r>
              <m:t>v</m:t>
            </m:r>
          </m:e>
          <m:sub>
            <m:r>
              <m:t>i</m:t>
            </m:r>
          </m:sub>
        </m:sSub>
      </m:oMath>
      <w:r>
        <w:t xml:space="preserve"> </w:t>
      </w:r>
      <w:r>
        <w:t xml:space="preserve">and</w:t>
      </w:r>
      <w:r>
        <w:t xml:space="preserve"> </w:t>
      </w:r>
      <m:oMath>
        <m:sSub>
          <m:e>
            <m:r>
              <m:t>a</m:t>
            </m:r>
          </m:e>
          <m:sub>
            <m:r>
              <m:t>i</m:t>
            </m:r>
          </m:sub>
        </m:sSub>
      </m:oMath>
      <w:r>
        <w:t xml:space="preserve"> </w:t>
      </w:r>
      <w:r>
        <w:t xml:space="preserve">be the velocity and acceleration of body</w:t>
      </w:r>
      <w:r>
        <w:t xml:space="preserve"> </w:t>
      </w:r>
      <m:oMath>
        <m:r>
          <m:t>i</m:t>
        </m:r>
      </m:oMath>
      <w:r>
        <w:t xml:space="preserve">. The velocity of any body in a kinematic tree can be defined recursively as the sum of the velocity of its parent and the velocity across the joint connecting it to its parent. Thus,</w:t>
      </w:r>
    </w:p>
    <w:p>
      <w:pPr>
        <w:pStyle w:val="a0"/>
      </w:pPr>
      <m:oMathPara>
        <m:oMathParaPr>
          <m:jc m:val="center"/>
        </m:oMathParaPr>
        <m:oMath>
          <m:m>
            <m:mPr>
              <m:baseJc m:val="center"/>
              <m:plcHide m:val="1"/>
              <m:mcs>
                <m:mc>
                  <m:mcPr>
                    <m:mcJc m:val="right"/>
                    <m:count m:val="1"/>
                  </m:mcPr>
                </m:mc>
              </m:mcs>
            </m:mPr>
            <m:mr>
              <m:e>
                <m:sSub>
                  <m:e>
                    <m:r>
                      <m:rPr>
                        <m:sty m:val="b"/>
                      </m:rPr>
                      <m:t>v</m:t>
                    </m:r>
                  </m:e>
                  <m:sub>
                    <m:r>
                      <m:t>i</m:t>
                    </m:r>
                  </m:sub>
                </m:sSub>
                <m:r>
                  <m:t>=</m:t>
                </m:r>
                <m:sSub>
                  <m:e>
                    <m:r>
                      <m:rPr>
                        <m:sty m:val="b"/>
                      </m:rPr>
                      <m:t>v</m:t>
                    </m:r>
                  </m:e>
                  <m:sub>
                    <m:r>
                      <m:t>λ</m:t>
                    </m:r>
                    <m:r>
                      <m:t>(</m:t>
                    </m:r>
                    <m:r>
                      <m:t>i</m:t>
                    </m:r>
                    <m:r>
                      <m:t>)</m:t>
                    </m:r>
                  </m:sub>
                </m:sSub>
                <m:r>
                  <m:t>+</m:t>
                </m:r>
                <m:sSub>
                  <m:e>
                    <m:r>
                      <m:rPr>
                        <m:sty m:val="b"/>
                      </m:rPr>
                      <m:t>S</m:t>
                    </m:r>
                  </m:e>
                  <m:sub>
                    <m:r>
                      <m:t>i</m:t>
                    </m:r>
                  </m:sub>
                </m:sSub>
                <m:r>
                  <m:t> </m:t>
                </m:r>
                <m:sSub>
                  <m:e>
                    <m:acc>
                      <m:accPr>
                        <m:chr m:val="̇"/>
                      </m:accPr>
                      <m:e>
                        <m:r>
                          <m:rPr>
                            <m:sty m:val="b"/>
                          </m:rPr>
                          <m:t>q</m:t>
                        </m:r>
                      </m:e>
                    </m:acc>
                  </m:e>
                  <m:sub>
                    <m:r>
                      <m:t>i</m:t>
                    </m:r>
                  </m:sub>
                </m:sSub>
                <m:r>
                  <m:t> </m:t>
                </m:r>
                <m:r>
                  <m:t>.</m:t>
                </m:r>
                <m:r>
                  <m:t>(</m:t>
                </m:r>
                <m:sSub>
                  <m:e>
                    <m:r>
                      <m:rPr>
                        <m:sty m:val="b"/>
                      </m:rPr>
                      <m:t>v</m:t>
                    </m:r>
                  </m:e>
                  <m:sub>
                    <m:r>
                      <m:t>0</m:t>
                    </m:r>
                  </m:sub>
                </m:sSub>
                <m:r>
                  <m:t>=</m:t>
                </m:r>
                <m:r>
                  <m:rPr>
                    <m:sty m:val="b"/>
                  </m:rPr>
                  <m:t>0</m:t>
                </m:r>
                <m:r>
                  <m:t>)</m:t>
                </m:r>
              </m:e>
            </m:mr>
          </m:m>
        </m:oMath>
      </m:oMathPara>
    </w:p>
    <w:p>
      <w:pPr>
        <w:pStyle w:val="FirstParagraph"/>
      </w:pPr>
      <w:r>
        <w:t xml:space="preserve">(Initial values are shown in brackets.) The recurrence relation for accelerations is obtained by differentiating this equation, resulting in</w:t>
      </w:r>
    </w:p>
    <w:p>
      <w:pPr>
        <w:pStyle w:val="a0"/>
      </w:pPr>
      <m:oMathPara>
        <m:oMathParaPr>
          <m:jc m:val="center"/>
        </m:oMathParaPr>
        <m:oMath>
          <m:sSub>
            <m:e>
              <m:r>
                <m:t>a</m:t>
              </m:r>
            </m:e>
            <m:sub>
              <m:r>
                <m:t>i</m:t>
              </m:r>
            </m:sub>
          </m:sSub>
          <m:r>
            <m:t>=</m:t>
          </m:r>
          <m:sSub>
            <m:e>
              <m:r>
                <m:t>a</m:t>
              </m:r>
            </m:e>
            <m:sub>
              <m:r>
                <m:t>λ</m:t>
              </m:r>
              <m:r>
                <m:t>(</m:t>
              </m:r>
              <m:r>
                <m:t>i</m:t>
              </m:r>
              <m:r>
                <m:t>)</m:t>
              </m:r>
            </m:sub>
          </m:sSub>
          <m:r>
            <m:t>+</m:t>
          </m:r>
          <m:sSub>
            <m:e>
              <m:r>
                <m:t>S</m:t>
              </m:r>
            </m:e>
            <m:sub>
              <m:r>
                <m:t>i</m:t>
              </m:r>
            </m:sub>
          </m:sSub>
          <m:r>
            <m:t> </m:t>
          </m:r>
          <m:sSub>
            <m:e>
              <m:acc>
                <m:accPr>
                  <m:chr m:val="̈"/>
                </m:accPr>
                <m:e>
                  <m:r>
                    <m:t>q</m:t>
                  </m:r>
                </m:e>
              </m:acc>
            </m:e>
            <m:sub>
              <m:r>
                <m:t>i</m:t>
              </m:r>
            </m:sub>
          </m:sSub>
          <m:r>
            <m:t>+</m:t>
          </m:r>
          <m:sSub>
            <m:e>
              <m:acc>
                <m:accPr>
                  <m:chr m:val="̇"/>
                </m:accPr>
                <m:e>
                  <m:r>
                    <m:t>S</m:t>
                  </m:r>
                </m:e>
              </m:acc>
            </m:e>
            <m:sub>
              <m:r>
                <m:t>i</m:t>
              </m:r>
            </m:sub>
          </m:sSub>
          <m:r>
            <m:t> </m:t>
          </m:r>
          <m:sSub>
            <m:e>
              <m:acc>
                <m:accPr>
                  <m:chr m:val="̇"/>
                </m:accPr>
                <m:e>
                  <m:r>
                    <m:t>q</m:t>
                  </m:r>
                </m:e>
              </m:acc>
            </m:e>
            <m:sub>
              <m:r>
                <m:t>i</m:t>
              </m:r>
            </m:sub>
          </m:sSub>
          <m:r>
            <m:t> </m:t>
          </m:r>
          <m:r>
            <m:t>.</m:t>
          </m:r>
          <m:r>
            <m:t>(</m:t>
          </m:r>
          <m:sSub>
            <m:e>
              <m:r>
                <m:t>a</m:t>
              </m:r>
            </m:e>
            <m:sub>
              <m:r>
                <m:t>0</m:t>
              </m:r>
            </m:sub>
          </m:sSub>
          <m:r>
            <m:t>=</m:t>
          </m:r>
          <m:r>
            <m:t>0</m:t>
          </m:r>
          <m:r>
            <m:t>)</m:t>
          </m:r>
        </m:oMath>
      </m:oMathPara>
    </w:p>
    <w:p>
      <w:pPr>
        <w:pStyle w:val="FirstParagraph"/>
      </w:pPr>
      <w:r>
        <w:t xml:space="preserve">Successive iterations of these two formulae, with</w:t>
      </w:r>
      <w:r>
        <w:t xml:space="preserve"> </w:t>
      </w:r>
      <m:oMath>
        <m:r>
          <m:t>i</m:t>
        </m:r>
      </m:oMath>
      <w:r>
        <w:t xml:space="preserve"> </w:t>
      </w:r>
      <w:r>
        <w:t xml:space="preserve">ranging from 1 to</w:t>
      </w:r>
      <w:r>
        <w:t xml:space="preserve"> </w:t>
      </w:r>
      <m:oMath>
        <m:sSub>
          <m:e>
            <m:r>
              <m:t>N</m:t>
            </m:r>
          </m:e>
          <m:sub>
            <m:r>
              <m:t>B</m:t>
            </m:r>
          </m:sub>
        </m:sSub>
      </m:oMath>
      <w:r>
        <w:t xml:space="preserve">, will calculate the velocity and acceleration of every body in the tree.</w:t>
      </w:r>
    </w:p>
    <w:p>
      <w:pPr>
        <w:pStyle w:val="a0"/>
      </w:pPr>
      <w:r>
        <w:t xml:space="preserve">Step 2: Let</w:t>
      </w:r>
      <w:r>
        <w:t xml:space="preserve"> </w:t>
      </w:r>
      <m:oMath>
        <m:sSubSup>
          <m:e>
            <m:r>
              <m:t>f</m:t>
            </m:r>
          </m:e>
          <m:sub>
            <m:r>
              <m:t>i</m:t>
            </m:r>
          </m:sub>
          <m:sup>
            <m:r>
              <m:t>B</m:t>
            </m:r>
          </m:sup>
        </m:sSubSup>
      </m:oMath>
      <w:r>
        <w:t xml:space="preserve"> </w:t>
      </w:r>
      <w:r>
        <w:t xml:space="preserve">be the net force acting on body</w:t>
      </w:r>
      <w:r>
        <w:t xml:space="preserve"> </w:t>
      </w:r>
      <m:oMath>
        <m:r>
          <m:t>i</m:t>
        </m:r>
      </m:oMath>
      <w:r>
        <w:t xml:space="preserve">. This force is related to the acceleration of body</w:t>
      </w:r>
      <w:r>
        <w:t xml:space="preserve"> </w:t>
      </w:r>
      <m:oMath>
        <m:r>
          <m:t>i</m:t>
        </m:r>
      </m:oMath>
      <w:r>
        <w:t xml:space="preserve"> </w:t>
      </w:r>
      <w:r>
        <w:t xml:space="preserve">by the equation of motion</w:t>
      </w:r>
    </w:p>
    <w:p>
      <w:pPr>
        <w:pStyle w:val="a0"/>
      </w:pPr>
      <m:oMathPara>
        <m:oMathParaPr>
          <m:jc m:val="center"/>
        </m:oMathParaPr>
        <m:oMath>
          <m:sSubSup>
            <m:e>
              <m:r>
                <m:rPr>
                  <m:sty m:val="b"/>
                </m:rPr>
                <m:t>f</m:t>
              </m:r>
            </m:e>
            <m:sub>
              <m:r>
                <m:t>i</m:t>
              </m:r>
            </m:sub>
            <m:sup>
              <m:r>
                <m:t>B</m:t>
              </m:r>
            </m:sup>
          </m:sSubSup>
          <m:r>
            <m:t>=</m:t>
          </m:r>
          <m:sSub>
            <m:e>
              <m:r>
                <m:rPr>
                  <m:sty m:val="b"/>
                </m:rPr>
                <m:t>I</m:t>
              </m:r>
            </m:e>
            <m:sub>
              <m:r>
                <m:t>i</m:t>
              </m:r>
            </m:sub>
          </m:sSub>
          <m:r>
            <m:t> </m:t>
          </m:r>
          <m:sSub>
            <m:e>
              <m:r>
                <m:rPr>
                  <m:sty m:val="b"/>
                </m:rPr>
                <m:t>a</m:t>
              </m:r>
            </m:e>
            <m:sub>
              <m:r>
                <m:t>i</m:t>
              </m:r>
            </m:sub>
          </m:sSub>
          <m:r>
            <m:t>+</m:t>
          </m:r>
          <m:sSub>
            <m:e>
              <m:r>
                <m:rPr>
                  <m:sty m:val="b"/>
                </m:rPr>
                <m:t>v</m:t>
              </m:r>
            </m:e>
            <m:sub>
              <m:r>
                <m:t>i</m:t>
              </m:r>
            </m:sub>
          </m:sSub>
          <m:r>
            <m:t> </m:t>
          </m:r>
          <m:limUpp>
            <m:e>
              <m:r>
                <m:t>×</m:t>
              </m:r>
            </m:e>
            <m:lim>
              <m:r>
                <m:t>*</m:t>
              </m:r>
            </m:lim>
          </m:limUpp>
          <m:sSub>
            <m:e>
              <m:r>
                <m:rPr>
                  <m:sty m:val="b"/>
                </m:rPr>
                <m:t>I</m:t>
              </m:r>
            </m:e>
            <m:sub>
              <m:r>
                <m:t>i</m:t>
              </m:r>
            </m:sub>
          </m:sSub>
          <m:r>
            <m:t> </m:t>
          </m:r>
          <m:sSub>
            <m:e>
              <m:r>
                <m:rPr>
                  <m:sty m:val="b"/>
                </m:rPr>
                <m:t>v</m:t>
              </m:r>
            </m:e>
            <m:sub>
              <m:r>
                <m:t>i</m:t>
              </m:r>
            </m:sub>
          </m:sSub>
          <m:r>
            <m:t> </m:t>
          </m:r>
          <m:r>
            <m:t>.</m:t>
          </m:r>
        </m:oMath>
      </m:oMathPara>
    </w:p>
    <w:p>
      <w:pPr>
        <w:pStyle w:val="FirstParagraph"/>
      </w:pPr>
      <w:r>
        <w:t xml:space="preserve">Step 3: Referring to Figure 5.1, let</w:t>
      </w:r>
      <w:r>
        <w:t xml:space="preserve"> </w:t>
      </w:r>
      <m:oMath>
        <m:sSub>
          <m:e>
            <m:r>
              <m:t>f</m:t>
            </m:r>
          </m:e>
          <m:sub>
            <m:r>
              <m:t>i</m:t>
            </m:r>
          </m:sub>
        </m:sSub>
      </m:oMath>
      <w:r>
        <w:t xml:space="preserve"> </w:t>
      </w:r>
      <w:r>
        <w:t xml:space="preserve">be the force transmitted from body</w:t>
      </w:r>
      <w:r>
        <w:t xml:space="preserve"> </w:t>
      </w:r>
      <m:oMath>
        <m:r>
          <m:t>λ</m:t>
        </m:r>
        <m:r>
          <m:t>(</m:t>
        </m:r>
        <m:r>
          <m:t>i</m:t>
        </m:r>
        <m:r>
          <m:t>)</m:t>
        </m:r>
      </m:oMath>
      <w:r>
        <w:t xml:space="preserve"> </w:t>
      </w:r>
      <w:r>
        <w:t xml:space="preserve">to body</w:t>
      </w:r>
      <w:r>
        <w:t xml:space="preserve"> </w:t>
      </w:r>
      <m:oMath>
        <m:r>
          <m:t>i</m:t>
        </m:r>
      </m:oMath>
      <w:r>
        <w:t xml:space="preserve"> </w:t>
      </w:r>
      <w:r>
        <w:t xml:space="preserve">across joint</w:t>
      </w:r>
      <w:r>
        <w:t xml:space="preserve"> </w:t>
      </w:r>
      <m:oMath>
        <m:r>
          <m:t>i</m:t>
        </m:r>
      </m:oMath>
      <w:r>
        <w:t xml:space="preserve">, and let</w:t>
      </w:r>
      <w:r>
        <w:t xml:space="preserve"> </w:t>
      </w:r>
      <m:oMath>
        <m:sSubSup>
          <m:e>
            <m:r>
              <m:t>f</m:t>
            </m:r>
          </m:e>
          <m:sub>
            <m:r>
              <m:t>i</m:t>
            </m:r>
          </m:sub>
          <m:sup>
            <m:r>
              <m:t>x</m:t>
            </m:r>
          </m:sup>
        </m:sSubSup>
      </m:oMath>
      <w:r>
        <w:t xml:space="preserve"> </w:t>
      </w:r>
      <w:r>
        <w:t xml:space="preserve">be the external force (if any) acting on body</w:t>
      </w:r>
      <w:r>
        <w:t xml:space="preserve"> </w:t>
      </w:r>
      <m:oMath>
        <m:r>
          <m:t>i</m:t>
        </m:r>
      </m:oMath>
      <w:r>
        <w:t xml:space="preserve">. External forces can model a variety of environmental influences: force fields, physical contacts, and so on. They are regarded as inputs to the algorithm; that is, their values are assumed to be known. The net force on body</w:t>
      </w:r>
      <w:r>
        <w:t xml:space="preserve"> </w:t>
      </w:r>
      <m:oMath>
        <m:r>
          <m:t>i</m:t>
        </m:r>
      </m:oMath>
      <w:r>
        <w:t xml:space="preserve"> </w:t>
      </w:r>
      <w:r>
        <w:t xml:space="preserve">is then</w:t>
      </w:r>
    </w:p>
    <w:p>
      <w:pPr>
        <w:pStyle w:val="a0"/>
      </w:pPr>
      <m:oMathPara>
        <m:oMathParaPr>
          <m:jc m:val="center"/>
        </m:oMathParaPr>
        <m:oMath>
          <m:sSubSup>
            <m:e>
              <m:r>
                <m:t>f</m:t>
              </m:r>
            </m:e>
            <m:sub>
              <m:r>
                <m:t>i</m:t>
              </m:r>
            </m:sub>
            <m:sup>
              <m:r>
                <m:t>B</m:t>
              </m:r>
            </m:sup>
          </m:sSubSup>
          <m:r>
            <m:t>=</m:t>
          </m:r>
          <m:sSub>
            <m:e>
              <m:r>
                <m:t>f</m:t>
              </m:r>
            </m:e>
            <m:sub>
              <m:r>
                <m:t>i</m:t>
              </m:r>
            </m:sub>
          </m:sSub>
          <m:r>
            <m:t>+</m:t>
          </m:r>
          <m:sSubSup>
            <m:e>
              <m:r>
                <m:t>f</m:t>
              </m:r>
            </m:e>
            <m:sub>
              <m:r>
                <m:t>i</m:t>
              </m:r>
            </m:sub>
            <m:sup>
              <m:r>
                <m:t>x</m:t>
              </m:r>
            </m:sup>
          </m:sSubSup>
          <m:r>
            <m:t>−</m:t>
          </m:r>
          <m:nary>
            <m:naryPr>
              <m:chr m:val="∑"/>
              <m:limLoc m:val="undOvr"/>
              <m:subHide m:val="0"/>
              <m:supHide m:val="1"/>
            </m:naryPr>
            <m:sub>
              <m:r>
                <m:t>j</m:t>
              </m:r>
              <m:r>
                <m:t>∈</m:t>
              </m:r>
              <m:r>
                <m:t>μ</m:t>
              </m:r>
              <m:r>
                <m:t>(</m:t>
              </m:r>
              <m:r>
                <m:t>i</m:t>
              </m:r>
              <m:r>
                <m:t>)</m:t>
              </m:r>
            </m:sub>
            <m:sup>
              <m:r>
                <m:t>​</m:t>
              </m:r>
            </m:sup>
            <m:e>
              <m:sSub>
                <m:e>
                  <m:r>
                    <m:t>f</m:t>
                  </m:r>
                </m:e>
                <m:sub>
                  <m:r>
                    <m:t>j</m:t>
                  </m:r>
                </m:sub>
              </m:sSub>
            </m:e>
          </m:nary>
          <m:r>
            <m:t> </m:t>
          </m:r>
          <m:r>
            <m:t>,</m:t>
          </m:r>
        </m:oMath>
      </m:oMathPara>
    </w:p>
    <w:p>
      <w:pPr>
        <w:pStyle w:val="FirstParagraph"/>
      </w:pPr>
      <w:r>
        <w:t xml:space="preserve">which can be rearranged to give a recurrence relation for the joint forces:</w:t>
      </w:r>
    </w:p>
    <w:p>
      <w:pPr>
        <w:pStyle w:val="a0"/>
      </w:pPr>
      <m:oMathPara>
        <m:oMathParaPr>
          <m:jc m:val="center"/>
        </m:oMathParaPr>
        <m:oMath>
          <m:sSub>
            <m:e>
              <m:r>
                <m:t>f</m:t>
              </m:r>
            </m:e>
            <m:sub>
              <m:r>
                <m:t>i</m:t>
              </m:r>
            </m:sub>
          </m:sSub>
          <m:r>
            <m:t>=</m:t>
          </m:r>
          <m:sSubSup>
            <m:e>
              <m:r>
                <m:t>f</m:t>
              </m:r>
            </m:e>
            <m:sub>
              <m:r>
                <m:t>i</m:t>
              </m:r>
            </m:sub>
            <m:sup>
              <m:r>
                <m:t>B</m:t>
              </m:r>
            </m:sup>
          </m:sSubSup>
          <m:r>
            <m:t>−</m:t>
          </m:r>
          <m:sSubSup>
            <m:e>
              <m:r>
                <m:t>f</m:t>
              </m:r>
            </m:e>
            <m:sub>
              <m:r>
                <m:t>i</m:t>
              </m:r>
            </m:sub>
            <m:sup>
              <m:r>
                <m:t>x</m:t>
              </m:r>
            </m:sup>
          </m:sSubSup>
          <m:r>
            <m:t>+</m:t>
          </m:r>
          <m:nary>
            <m:naryPr>
              <m:chr m:val="∑"/>
              <m:limLoc m:val="undOvr"/>
              <m:subHide m:val="0"/>
              <m:supHide m:val="1"/>
            </m:naryPr>
            <m:sub>
              <m:r>
                <m:t>j</m:t>
              </m:r>
              <m:r>
                <m:t>∈</m:t>
              </m:r>
              <m:r>
                <m:t>μ</m:t>
              </m:r>
              <m:r>
                <m:t>(</m:t>
              </m:r>
              <m:r>
                <m:t>i</m:t>
              </m:r>
              <m:r>
                <m:t>)</m:t>
              </m:r>
            </m:sub>
            <m:sup>
              <m:r>
                <m:t>​</m:t>
              </m:r>
            </m:sup>
            <m:e>
              <m:sSub>
                <m:e>
                  <m:r>
                    <m:t>f</m:t>
                  </m:r>
                </m:e>
                <m:sub>
                  <m:r>
                    <m:t>j</m:t>
                  </m:r>
                </m:sub>
              </m:sSub>
            </m:e>
          </m:nary>
          <m:r>
            <m:t> </m:t>
          </m:r>
          <m:r>
            <m:t>.</m:t>
          </m:r>
        </m:oMath>
      </m:oMathPara>
    </w:p>
    <w:p>
      <w:pPr>
        <w:pStyle w:val="FirstParagraph"/>
      </w:pPr>
      <w:r>
        <w:t xml:space="preserve">Successive iterations of this formula, with</w:t>
      </w:r>
      <w:r>
        <w:t xml:space="preserve"> </w:t>
      </w:r>
      <m:oMath>
        <m:r>
          <m:t>i</m:t>
        </m:r>
      </m:oMath>
      <w:r>
        <w:t xml:space="preserve"> </w:t>
      </w:r>
      <w:r>
        <w:t xml:space="preserve">ranging from</w:t>
      </w:r>
      <w:r>
        <w:t xml:space="preserve"> </w:t>
      </w:r>
      <m:oMath>
        <m:sSub>
          <m:e>
            <m:r>
              <m:t>N</m:t>
            </m:r>
          </m:e>
          <m:sub>
            <m:r>
              <m:t>B</m:t>
            </m:r>
          </m:sub>
        </m:sSub>
      </m:oMath>
      <w:r>
        <w:t xml:space="preserve"> </w:t>
      </w:r>
      <w:r>
        <w:t xml:space="preserve">down to 1, will calculate the spatial force across every joint in the tree. No initial values are required for this formula, as</w:t>
      </w:r>
      <w:r>
        <w:t xml:space="preserve"> </w:t>
      </w:r>
      <m:oMath>
        <m:r>
          <m:t>μ</m:t>
        </m:r>
        <m:r>
          <m:t>(</m:t>
        </m:r>
        <m:r>
          <m:t>i</m:t>
        </m:r>
        <m:r>
          <m:t>)</m:t>
        </m:r>
      </m:oMath>
      <w:r>
        <w:t xml:space="preserve"> </w:t>
      </w:r>
      <w:r>
        <w:t xml:space="preserve">is the empty set for any body with no children.</w:t>
      </w:r>
    </w:p>
    <w:p>
      <w:pPr>
        <w:pStyle w:val="a0"/>
      </w:pPr>
      <w:r>
        <w:t xml:space="preserve">Having computed the spatial force across each joint, it remains only to calculate the generalized forces at the joints, which are given by</w:t>
      </w:r>
    </w:p>
    <w:p>
      <w:pPr>
        <w:pStyle w:val="a0"/>
      </w:pPr>
      <m:oMathPara>
        <m:oMathParaPr>
          <m:jc m:val="center"/>
        </m:oMathParaPr>
        <m:oMath>
          <m:sSub>
            <m:e>
              <m:r>
                <m:rPr>
                  <m:sty m:val="b"/>
                </m:rPr>
                <m:t>τ</m:t>
              </m:r>
            </m:e>
            <m:sub>
              <m:r>
                <m:t>i</m:t>
              </m:r>
            </m:sub>
          </m:sSub>
          <m:r>
            <m:t>=</m:t>
          </m:r>
          <m:sSubSup>
            <m:e>
              <m:r>
                <m:rPr>
                  <m:sty m:val="b"/>
                </m:rPr>
                <m:t>S</m:t>
              </m:r>
            </m:e>
            <m:sub>
              <m:r>
                <m:t>i</m:t>
              </m:r>
            </m:sub>
            <m:sup>
              <m:r>
                <m:rPr>
                  <m:sty m:val="p"/>
                </m:rPr>
                <m:t>T</m:t>
              </m:r>
            </m:sup>
          </m:sSubSup>
          <m:sSub>
            <m:e>
              <m:r>
                <m:rPr>
                  <m:sty m:val="b"/>
                </m:rPr>
                <m:t>f</m:t>
              </m:r>
            </m:e>
            <m:sub>
              <m:r>
                <m:t>i</m:t>
              </m:r>
            </m:sub>
          </m:sSub>
        </m:oMath>
      </m:oMathPara>
    </w:p>
    <w:p>
      <w:pPr>
        <w:pStyle w:val="FirstParagraph"/>
      </w:pPr>
      <w:r>
        <w:t xml:space="preserve">(cf. Eq. 3.37). Equations 5.7 to 5.11 describe the recursive Newton Euler algorithm in its simplest form.</w:t>
      </w:r>
    </w:p>
    <w:p>
      <w:pPr>
        <w:pStyle w:val="a0"/>
      </w:pPr>
      <w:r>
        <w:t xml:space="preserve">External forces can be used to model a variety of environmental influences, including gravitational forces. However, a uniform gravitational field can be modelled more efficiently as a fictitious acceleration of the base. To do this, we simply replace the initial value for Eq. 5.8 with</w:t>
      </w:r>
      <w:r>
        <w:t xml:space="preserve"> </w:t>
      </w:r>
      <m:oMath>
        <m:sSub>
          <m:e>
            <m:r>
              <m:t>a</m:t>
            </m:r>
          </m:e>
          <m:sub>
            <m:r>
              <m:t>0</m:t>
            </m:r>
          </m:sub>
        </m:sSub>
        <m:r>
          <m:t>=</m:t>
        </m:r>
        <m:r>
          <m:t>−</m:t>
        </m:r>
        <m:sSub>
          <m:e>
            <m:r>
              <m:t>a</m:t>
            </m:r>
          </m:e>
          <m:sub>
            <m:r>
              <m:t>g</m:t>
            </m:r>
          </m:sub>
        </m:sSub>
      </m:oMath>
      <w:r>
        <w:t xml:space="preserve">, where</w:t>
      </w:r>
      <w:r>
        <w:t xml:space="preserve"> </w:t>
      </w:r>
      <m:oMath>
        <m:sSub>
          <m:e>
            <m:r>
              <m:t>a</m:t>
            </m:r>
          </m:e>
          <m:sub>
            <m:r>
              <m:t>g</m:t>
            </m:r>
          </m:sub>
        </m:sSub>
      </m:oMath>
      <w:r>
        <w:t xml:space="preserve"> </w:t>
      </w:r>
      <w:r>
        <w:t xml:space="preserve">is the gravitational acceleration vector. If this trick is used, then the calculated values of</w:t>
      </w:r>
      <w:r>
        <w:t xml:space="preserve"> </w:t>
      </w:r>
      <m:oMath>
        <m:sSub>
          <m:e>
            <m:r>
              <m:t>a</m:t>
            </m:r>
          </m:e>
          <m:sub>
            <m:r>
              <m:t>i</m:t>
            </m:r>
          </m:sub>
        </m:sSub>
      </m:oMath>
      <w:r>
        <w:t xml:space="preserve"> </w:t>
      </w:r>
      <w:r>
        <w:t xml:space="preserve">and</w:t>
      </w:r>
      <w:r>
        <w:t xml:space="preserve"> </w:t>
      </w:r>
      <m:oMath>
        <m:sSubSup>
          <m:e>
            <m:r>
              <m:t>f</m:t>
            </m:r>
          </m:e>
          <m:sub>
            <m:r>
              <m:t>i</m:t>
            </m:r>
          </m:sub>
          <m:sup>
            <m:r>
              <m:t>B</m:t>
            </m:r>
          </m:sup>
        </m:sSubSup>
      </m:oMath>
      <w:r>
        <w:t xml:space="preserve"> </w:t>
      </w:r>
      <w:r>
        <w:t xml:space="preserve">are no longer the true acceleration and net force for body</w:t>
      </w:r>
      <w:r>
        <w:t xml:space="preserve"> </w:t>
      </w:r>
      <m:oMath>
        <m:r>
          <m:t>i</m:t>
        </m:r>
      </m:oMath>
      <w:r>
        <w:t xml:space="preserve">, but are offset by the gravitational acceleration and force vectors, respectively. (The gravitational force on body</w:t>
      </w:r>
      <w:r>
        <w:t xml:space="preserve"> </w:t>
      </w:r>
      <m:oMath>
        <m:r>
          <m:t>i</m:t>
        </m:r>
      </m:oMath>
      <w:r>
        <w:t xml:space="preserve"> </w:t>
      </w:r>
      <w:r>
        <w:t xml:space="preserve">is</w:t>
      </w:r>
      <w:r>
        <w:t xml:space="preserve"> </w:t>
      </w:r>
      <m:oMath>
        <m:sSub>
          <m:e>
            <m:r>
              <m:t>I</m:t>
            </m:r>
          </m:e>
          <m:sub>
            <m:r>
              <m:t>i</m:t>
            </m:r>
          </m:sub>
        </m:sSub>
        <m:sSub>
          <m:e>
            <m:r>
              <m:t>a</m:t>
            </m:r>
          </m:e>
          <m:sub>
            <m:r>
              <m:t>g</m:t>
            </m:r>
          </m:sub>
        </m:sSub>
      </m:oMath>
      <w:r>
        <w:t xml:space="preserve">.)</w:t>
      </w:r>
    </w:p>
    <w:p>
      <w:pPr>
        <w:pStyle w:val="1"/>
      </w:pPr>
      <w:bookmarkStart w:id="150" w:name="algorithm-features"/>
      <w:r>
        <w:t xml:space="preserve">Algorithm Features</w:t>
      </w:r>
      <w:bookmarkEnd w:id="150"/>
    </w:p>
    <w:p>
      <w:pPr>
        <w:pStyle w:val="FirstParagraph"/>
      </w:pPr>
      <w:r>
        <w:t xml:space="preserve">Equations 5.7 and 5.8 involve a propagation of data from the root to the leaves; Eq. 5.10 involves a propagation of data from the leaves to the root; and Eqs. 5.9 and 5.11 describe calculations that are local to each body. The recursive Newton-Euler algorithm is therefore a two-pass algorithm: it makes an outward pass through the tree, during which the velocities and accelerations are calculated, and then an inward pass, during which the joint forces are calculated. The calculation of body forces can be assigned to either the first or the second pass. The former is generally the better choice.</w:t>
      </w:r>
    </w:p>
    <w:p>
      <w:pPr>
        <w:pStyle w:val="a0"/>
      </w:pPr>
      <w:r>
        <w:t xml:space="preserve">This algorithm calculates more that just</w:t>
      </w:r>
      <w:r>
        <w:t xml:space="preserve"> </w:t>
      </w:r>
      <m:oMath>
        <m:sSub>
          <m:e>
            <m:r>
              <m:t>τ</m:t>
            </m:r>
          </m:e>
          <m:sub>
            <m:r>
              <m:t>i</m:t>
            </m:r>
          </m:sub>
        </m:sSub>
      </m:oMath>
      <w:r>
        <w:t xml:space="preserve">. Other quantities, like</w:t>
      </w:r>
      <w:r>
        <w:t xml:space="preserve"> </w:t>
      </w:r>
      <m:oMath>
        <m:sSub>
          <m:e>
            <m:r>
              <m:rPr>
                <m:sty m:val="b"/>
              </m:rPr>
              <m:t>v</m:t>
            </m:r>
          </m:e>
          <m:sub>
            <m:r>
              <m:t>i</m:t>
            </m:r>
          </m:sub>
        </m:sSub>
      </m:oMath>
      <w:r>
        <w:t xml:space="preserve"> </w:t>
      </w:r>
      <w:r>
        <w:t xml:space="preserve">and</w:t>
      </w:r>
      <w:r>
        <w:t xml:space="preserve"> </w:t>
      </w:r>
      <m:oMath>
        <m:sSub>
          <m:e>
            <m:r>
              <m:rPr>
                <m:sty m:val="b"/>
              </m:rPr>
              <m:t>f</m:t>
            </m:r>
          </m:e>
          <m:sub>
            <m:r>
              <m:t>i</m:t>
            </m:r>
          </m:sub>
        </m:sSub>
      </m:oMath>
      <w:r>
        <w:t xml:space="preserve">, can sometimes be useful. For example, one of the tasks of a machine designer is to select joint bearings of sufficient strength to withstand the dynamic reaction forces during operation. These forces can be calculated from</w:t>
      </w:r>
      <w:r>
        <w:t xml:space="preserve"> </w:t>
      </w:r>
      <m:oMath>
        <m:sSub>
          <m:e>
            <m:r>
              <m:rPr>
                <m:sty m:val="b"/>
              </m:rPr>
              <m:t>f</m:t>
            </m:r>
          </m:e>
          <m:sub>
            <m:r>
              <m:t>i</m:t>
            </m:r>
          </m:sub>
        </m:sSub>
      </m:oMath>
      <w:r>
        <w:t xml:space="preserve">.</w:t>
      </w:r>
    </w:p>
    <w:p>
      <w:pPr>
        <w:pStyle w:val="a0"/>
      </w:pPr>
      <w:r>
        <w:t xml:space="preserve">By setting some inputs to zero, one can calculate specific components of the dynamics. For example, if the external force and joint velocity and acceleration terms are set to zero, but the fictitious base acceleration is retained, then the algorithm calculates only the gravity compensation terms—the terms that statically balance the force of gravity. Such terms are used in robot control systems. Alternatively, if we set gravity, acceleration and external force terms all to zero, but keep the joint velocities, then the algorithm calculates only the Coriolis and centrifugal terms. If efficiency is a concern, then a stripped-down version of the algorithm can be used to perform these specialized calculations. For example, if the objective is to calculate the gravity-compensation terms</w:t>
      </w:r>
    </w:p>
    <w:p>
      <w:pPr>
        <w:pStyle w:val="a0"/>
      </w:pPr>
      <w:r>
        <w:t xml:space="preserve">only, then the algorithm simplifies to</w:t>
      </w:r>
    </w:p>
    <w:p>
      <w:pPr>
        <w:pStyle w:val="a0"/>
      </w:pPr>
      <m:oMathPara>
        <m:oMathParaPr>
          <m:jc m:val="center"/>
        </m:oMathParaPr>
        <m:oMath>
          <m:sSub>
            <m:e>
              <m:r>
                <m:t>f</m:t>
              </m:r>
            </m:e>
            <m:sub>
              <m:r>
                <m:t>i</m:t>
              </m:r>
            </m:sub>
          </m:sSub>
          <m:r>
            <m:t> </m:t>
          </m:r>
          <m:r>
            <m:t>=</m:t>
          </m:r>
          <m:r>
            <m:t> </m:t>
          </m:r>
          <m:r>
            <m:t>−</m:t>
          </m:r>
          <m:sSub>
            <m:e>
              <m:r>
                <m:t>I</m:t>
              </m:r>
            </m:e>
            <m:sub>
              <m:r>
                <m:t>i</m:t>
              </m:r>
            </m:sub>
          </m:sSub>
          <m:r>
            <m:t> </m:t>
          </m:r>
          <m:sSub>
            <m:e>
              <m:r>
                <m:t>a</m:t>
              </m:r>
            </m:e>
            <m:sub>
              <m:r>
                <m:t>g</m:t>
              </m:r>
            </m:sub>
          </m:sSub>
          <m:r>
            <m:t>+</m:t>
          </m:r>
          <m:nary>
            <m:naryPr>
              <m:chr m:val="∑"/>
              <m:limLoc m:val="undOvr"/>
              <m:subHide m:val="0"/>
              <m:supHide m:val="1"/>
            </m:naryPr>
            <m:sub>
              <m:r>
                <m:t>j</m:t>
              </m:r>
              <m:r>
                <m:t>∈</m:t>
              </m:r>
              <m:r>
                <m:t>μ</m:t>
              </m:r>
              <m:r>
                <m:t>(</m:t>
              </m:r>
              <m:r>
                <m:t>i</m:t>
              </m:r>
              <m:r>
                <m:t>)</m:t>
              </m:r>
            </m:sub>
            <m:sup>
              <m:r>
                <m:t>​</m:t>
              </m:r>
            </m:sup>
            <m:e>
              <m:sSub>
                <m:e>
                  <m:r>
                    <m:t>f</m:t>
                  </m:r>
                </m:e>
                <m:sub>
                  <m:r>
                    <m:t>j</m:t>
                  </m:r>
                </m:sub>
              </m:sSub>
            </m:e>
          </m:nary>
        </m:oMath>
      </m:oMathPara>
    </w:p>
    <w:p>
      <w:pPr>
        <w:pStyle w:val="FirstParagraph"/>
      </w:pPr>
      <m:oMathPara>
        <m:oMathParaPr>
          <m:jc m:val="center"/>
        </m:oMathParaPr>
        <m:oMath>
          <m:sSub>
            <m:e>
              <m:r>
                <m:rPr>
                  <m:sty m:val="b"/>
                </m:rPr>
                <m:t>τ</m:t>
              </m:r>
            </m:e>
            <m:sub>
              <m:r>
                <m:t>i</m:t>
              </m:r>
            </m:sub>
          </m:sSub>
          <m:r>
            <m:t> </m:t>
          </m:r>
          <m:r>
            <m:t>=</m:t>
          </m:r>
          <m:r>
            <m:t> </m:t>
          </m:r>
          <m:sSubSup>
            <m:e>
              <m:r>
                <m:t>S</m:t>
              </m:r>
            </m:e>
            <m:sub>
              <m:r>
                <m:t>i</m:t>
              </m:r>
            </m:sub>
            <m:sup>
              <m:r>
                <m:rPr>
                  <m:sty m:val="p"/>
                </m:rPr>
                <m:t>T</m:t>
              </m:r>
            </m:sup>
          </m:sSubSup>
          <m:r>
            <m:t> </m:t>
          </m:r>
          <m:sSub>
            <m:e>
              <m:r>
                <m:rPr>
                  <m:sty m:val="b"/>
                </m:rPr>
                <m:t>f</m:t>
              </m:r>
            </m:e>
            <m:sub>
              <m:r>
                <m:t>i</m:t>
              </m:r>
            </m:sub>
          </m:sSub>
          <m:r>
            <m:t> </m:t>
          </m:r>
          <m:r>
            <m:t>.</m:t>
          </m:r>
        </m:oMath>
      </m:oMathPara>
    </w:p>
    <w:p>
      <w:pPr>
        <w:pStyle w:val="FirstParagraph"/>
      </w:pPr>
      <w:r>
        <w:t xml:space="preserve">To calculate the actual gravity terms, replace</w:t>
      </w:r>
      <w:r>
        <w:t xml:space="preserve"> </w:t>
      </w:r>
      <m:oMath>
        <m:r>
          <m:t>−</m:t>
        </m:r>
        <m:sSub>
          <m:e>
            <m:r>
              <m:t>I</m:t>
            </m:r>
          </m:e>
          <m:sub>
            <m:r>
              <m:t>i</m:t>
            </m:r>
          </m:sub>
        </m:sSub>
        <m:sSub>
          <m:e>
            <m:r>
              <m:t>a</m:t>
            </m:r>
          </m:e>
          <m:sub>
            <m:r>
              <m:t>g</m:t>
            </m:r>
          </m:sub>
        </m:sSub>
      </m:oMath>
      <w:r>
        <w:t xml:space="preserve"> </w:t>
      </w:r>
      <w:r>
        <w:t xml:space="preserve">with</w:t>
      </w:r>
      <w:r>
        <w:t xml:space="preserve"> </w:t>
      </w:r>
      <m:oMath>
        <m:sSub>
          <m:e>
            <m:r>
              <m:t>I</m:t>
            </m:r>
          </m:e>
          <m:sub>
            <m:r>
              <m:t>i</m:t>
            </m:r>
          </m:sub>
        </m:sSub>
        <m:sSub>
          <m:e>
            <m:r>
              <m:t>a</m:t>
            </m:r>
          </m:e>
          <m:sub>
            <m:r>
              <m:t>g</m:t>
            </m:r>
          </m:sub>
        </m:sSub>
      </m:oMath>
      <w:r>
        <w:t xml:space="preserve">.</w:t>
      </w:r>
    </w:p>
    <w:p>
      <w:pPr>
        <w:pStyle w:val="1"/>
      </w:pPr>
      <w:bookmarkStart w:id="151" w:name="equations-in-body-coordinates"/>
      <w:r>
        <w:t xml:space="preserve">Equations in Body Coordinates</w:t>
      </w:r>
      <w:bookmarkEnd w:id="151"/>
    </w:p>
    <w:p>
      <w:pPr>
        <w:pStyle w:val="FirstParagraph"/>
      </w:pPr>
      <w:r>
        <w:t xml:space="preserve">Equations 5.7 to 5.11 express the algorithm without reference to any particular coordinate system. In practice, the algorithm works best if the calculations pertaining to body</w:t>
      </w:r>
      <w:r>
        <w:t xml:space="preserve"> </w:t>
      </w:r>
      <m:oMath>
        <m:r>
          <m:t>i</m:t>
        </m:r>
      </m:oMath>
      <w:r>
        <w:t xml:space="preserve"> </w:t>
      </w:r>
      <w:r>
        <w:t xml:space="preserve">are performed in body</w:t>
      </w:r>
      <w:r>
        <w:t xml:space="preserve"> </w:t>
      </w:r>
      <m:oMath>
        <m:r>
          <m:t>i</m:t>
        </m:r>
      </m:oMath>
      <w:r>
        <w:t xml:space="preserve"> </w:t>
      </w:r>
      <w:r>
        <w:t xml:space="preserve">coordinates (as defined in §4.2). This is the body-coordinates (or link-coordinates) version of the algorithm.</w:t>
      </w:r>
    </w:p>
    <w:p>
      <w:pPr>
        <w:pStyle w:val="a0"/>
      </w:pPr>
      <w:r>
        <w:t xml:space="preserve">Let us transform the equations of the recursive Newton-Euler algorithm into body coordinates. The quantities</w:t>
      </w:r>
      <w:r>
        <w:t xml:space="preserve"> </w:t>
      </w:r>
      <m:oMath>
        <m:sSub>
          <m:e>
            <m:r>
              <m:t>v</m:t>
            </m:r>
          </m:e>
          <m:sub>
            <m:r>
              <m:t>i</m:t>
            </m:r>
          </m:sub>
        </m:sSub>
      </m:oMath>
      <w:r>
        <w:t xml:space="preserve">,</w:t>
      </w:r>
      <w:r>
        <w:t xml:space="preserve"> </w:t>
      </w:r>
      <m:oMath>
        <m:sSub>
          <m:e>
            <m:r>
              <m:t>a</m:t>
            </m:r>
          </m:e>
          <m:sub>
            <m:r>
              <m:t>i</m:t>
            </m:r>
          </m:sub>
        </m:sSub>
      </m:oMath>
      <w:r>
        <w:t xml:space="preserve">,</w:t>
      </w:r>
      <w:r>
        <w:t xml:space="preserve"> </w:t>
      </w:r>
      <m:oMath>
        <m:sSub>
          <m:e>
            <m:r>
              <m:t>S</m:t>
            </m:r>
          </m:e>
          <m:sub>
            <m:r>
              <m:t>i</m:t>
            </m:r>
          </m:sub>
        </m:sSub>
      </m:oMath>
      <w:r>
        <w:t xml:space="preserve">,</w:t>
      </w:r>
      <w:r>
        <w:t xml:space="preserve"> </w:t>
      </w:r>
      <m:oMath>
        <m:sSub>
          <m:e>
            <m:r>
              <m:t>I</m:t>
            </m:r>
          </m:e>
          <m:sub>
            <m:r>
              <m:t>i</m:t>
            </m:r>
          </m:sub>
        </m:sSub>
      </m:oMath>
      <w:r>
        <w:t xml:space="preserve">,</w:t>
      </w:r>
      <w:r>
        <w:t xml:space="preserve"> </w:t>
      </w:r>
      <m:oMath>
        <m:sSub>
          <m:e>
            <m:r>
              <m:t>f</m:t>
            </m:r>
          </m:e>
          <m:sub>
            <m:r>
              <m:t>i</m:t>
            </m:r>
          </m:sub>
        </m:sSub>
      </m:oMath>
      <w:r>
        <w:t xml:space="preserve"> </w:t>
      </w:r>
      <w:r>
        <w:t xml:space="preserve">and</w:t>
      </w:r>
      <w:r>
        <w:t xml:space="preserve"> </w:t>
      </w:r>
      <m:oMath>
        <m:sSubSup>
          <m:e>
            <m:r>
              <m:t>f</m:t>
            </m:r>
          </m:e>
          <m:sub>
            <m:r>
              <m:t>i</m:t>
            </m:r>
          </m:sub>
          <m:sup>
            <m:r>
              <m:t>B</m:t>
            </m:r>
          </m:sup>
        </m:sSubSup>
      </m:oMath>
      <w:r>
        <w:t xml:space="preserve"> </w:t>
      </w:r>
      <w:r>
        <w:t xml:space="preserve">are now all considered to be expressed in body</w:t>
      </w:r>
      <w:r>
        <w:t xml:space="preserve"> </w:t>
      </w:r>
      <m:oMath>
        <m:r>
          <m:t>i</m:t>
        </m:r>
      </m:oMath>
      <w:r>
        <w:t xml:space="preserve"> </w:t>
      </w:r>
      <w:r>
        <w:t xml:space="preserve">coordinates. Note that the system model already supplies</w:t>
      </w:r>
      <w:r>
        <w:t xml:space="preserve"> </w:t>
      </w:r>
      <m:oMath>
        <m:sSub>
          <m:e>
            <m:r>
              <m:t>S</m:t>
            </m:r>
          </m:e>
          <m:sub>
            <m:r>
              <m:t>i</m:t>
            </m:r>
          </m:sub>
        </m:sSub>
      </m:oMath>
      <w:r>
        <w:t xml:space="preserve"> </w:t>
      </w:r>
      <w:r>
        <w:t xml:space="preserve">and</w:t>
      </w:r>
      <w:r>
        <w:t xml:space="preserve"> </w:t>
      </w:r>
      <m:oMath>
        <m:sSub>
          <m:e>
            <m:r>
              <m:t>I</m:t>
            </m:r>
          </m:e>
          <m:sub>
            <m:r>
              <m:t>i</m:t>
            </m:r>
          </m:sub>
        </m:sSub>
      </m:oMath>
      <w:r>
        <w:t xml:space="preserve"> </w:t>
      </w:r>
      <w:r>
        <w:t xml:space="preserve">in these coordinates. Expressed in body coordinates, Eqs. 5.7 and 5.8 become</w:t>
      </w:r>
    </w:p>
    <w:p>
      <w:pPr>
        <w:pStyle w:val="a0"/>
      </w:pPr>
      <m:oMathPara>
        <m:oMathParaPr>
          <m:jc m:val="center"/>
        </m:oMathParaPr>
        <m:oMath>
          <m:m>
            <m:mPr>
              <m:baseJc m:val="center"/>
              <m:plcHide m:val="1"/>
              <m:mcs>
                <m:mc>
                  <m:mcPr>
                    <m:mcJc m:val="right"/>
                    <m:count m:val="1"/>
                  </m:mcPr>
                </m:mc>
              </m:mcs>
            </m:mPr>
            <m:mr>
              <m:e>
                <m:sSub>
                  <m:e>
                    <m:r>
                      <m:t>v</m:t>
                    </m:r>
                  </m:e>
                  <m:sub>
                    <m:r>
                      <m:t>i</m:t>
                    </m:r>
                  </m:sub>
                </m:sSub>
                <m:r>
                  <m:t>=</m:t>
                </m:r>
                <m:sSup>
                  <m:e>
                    <m:r>
                      <m:t>​</m:t>
                    </m:r>
                  </m:e>
                  <m:sup>
                    <m:r>
                      <m:t>i</m:t>
                    </m:r>
                  </m:sup>
                </m:sSup>
                <m:sSub>
                  <m:e>
                    <m:r>
                      <m:rPr>
                        <m:sty m:val="b"/>
                      </m:rPr>
                      <m:t>X</m:t>
                    </m:r>
                  </m:e>
                  <m:sub>
                    <m:r>
                      <m:t>λ</m:t>
                    </m:r>
                    <m:r>
                      <m:t>(</m:t>
                    </m:r>
                    <m:r>
                      <m:t>i</m:t>
                    </m:r>
                    <m:r>
                      <m:t>)</m:t>
                    </m:r>
                  </m:sub>
                </m:sSub>
                <m:r>
                  <m:t> </m:t>
                </m:r>
                <m:sSub>
                  <m:e>
                    <m:r>
                      <m:t>v</m:t>
                    </m:r>
                  </m:e>
                  <m:sub>
                    <m:r>
                      <m:t>λ</m:t>
                    </m:r>
                    <m:r>
                      <m:t>(</m:t>
                    </m:r>
                    <m:r>
                      <m:t>i</m:t>
                    </m:r>
                    <m:r>
                      <m:t>)</m:t>
                    </m:r>
                  </m:sub>
                </m:sSub>
                <m:r>
                  <m:t>+</m:t>
                </m:r>
                <m:sSub>
                  <m:e>
                    <m:r>
                      <m:t>S</m:t>
                    </m:r>
                  </m:e>
                  <m:sub>
                    <m:r>
                      <m:t>i</m:t>
                    </m:r>
                  </m:sub>
                </m:sSub>
                <m:r>
                  <m:t> </m:t>
                </m:r>
                <m:sSub>
                  <m:e>
                    <m:acc>
                      <m:accPr>
                        <m:chr m:val="̇"/>
                      </m:accPr>
                      <m:e>
                        <m:r>
                          <m:t>q</m:t>
                        </m:r>
                      </m:e>
                    </m:acc>
                  </m:e>
                  <m:sub>
                    <m:r>
                      <m:t>i</m:t>
                    </m:r>
                  </m:sub>
                </m:sSub>
                <m:d>
                  <m:dPr>
                    <m:begChr m:val="("/>
                    <m:endChr m:val=")"/>
                    <m:grow/>
                  </m:dPr>
                  <m:e>
                    <m:sSub>
                      <m:e>
                        <m:r>
                          <m:t>v</m:t>
                        </m:r>
                      </m:e>
                      <m:sub>
                        <m:r>
                          <m:t>0</m:t>
                        </m:r>
                      </m:sub>
                    </m:sSub>
                    <m:r>
                      <m:t>=</m:t>
                    </m:r>
                    <m:r>
                      <m:rPr>
                        <m:sty m:val="b"/>
                      </m:rPr>
                      <m:t>0</m:t>
                    </m:r>
                  </m:e>
                </m:d>
              </m:e>
            </m:mr>
          </m:m>
        </m:oMath>
      </m:oMathPara>
    </w:p>
    <w:p>
      <w:pPr>
        <w:pStyle w:val="FirstParagraph"/>
      </w:pPr>
      <w:r>
        <w:t xml:space="preserve">and</w:t>
      </w:r>
    </w:p>
    <w:p>
      <w:pPr>
        <w:pStyle w:val="a0"/>
      </w:pPr>
      <m:oMathPara>
        <m:oMathParaPr>
          <m:jc m:val="center"/>
        </m:oMathParaPr>
        <m:oMath>
          <m:sSub>
            <m:e>
              <m:r>
                <m:t>a</m:t>
              </m:r>
            </m:e>
            <m:sub>
              <m:r>
                <m:t>i</m:t>
              </m:r>
            </m:sub>
          </m:sSub>
          <m:r>
            <m:t>=</m:t>
          </m:r>
          <m:sSup>
            <m:e>
              <m:r>
                <m:t>​</m:t>
              </m:r>
            </m:e>
            <m:sup>
              <m:r>
                <m:t>i</m:t>
              </m:r>
            </m:sup>
          </m:sSup>
          <m:sSub>
            <m:e>
              <m:r>
                <m:rPr>
                  <m:sty m:val="b"/>
                </m:rPr>
                <m:t>X</m:t>
              </m:r>
            </m:e>
            <m:sub>
              <m:r>
                <m:t>λ</m:t>
              </m:r>
              <m:r>
                <m:t>(</m:t>
              </m:r>
              <m:r>
                <m:t>i</m:t>
              </m:r>
              <m:r>
                <m:t>)</m:t>
              </m:r>
            </m:sub>
          </m:sSub>
          <m:r>
            <m:t> </m:t>
          </m:r>
          <m:sSub>
            <m:e>
              <m:r>
                <m:t>a</m:t>
              </m:r>
            </m:e>
            <m:sub>
              <m:r>
                <m:t>λ</m:t>
              </m:r>
              <m:r>
                <m:t>(</m:t>
              </m:r>
              <m:r>
                <m:t>i</m:t>
              </m:r>
              <m:r>
                <m:t>)</m:t>
              </m:r>
            </m:sub>
          </m:sSub>
          <m:r>
            <m:t>+</m:t>
          </m:r>
          <m:sSub>
            <m:e>
              <m:r>
                <m:t>S</m:t>
              </m:r>
            </m:e>
            <m:sub>
              <m:r>
                <m:t>i</m:t>
              </m:r>
            </m:sub>
          </m:sSub>
          <m:r>
            <m:t> </m:t>
          </m:r>
          <m:sSub>
            <m:e>
              <m:acc>
                <m:accPr>
                  <m:chr m:val="̈"/>
                </m:accPr>
                <m:e>
                  <m:r>
                    <m:rPr>
                      <m:sty m:val="b"/>
                    </m:rPr>
                    <m:t>q</m:t>
                  </m:r>
                </m:e>
              </m:acc>
            </m:e>
            <m:sub>
              <m:r>
                <m:t>i</m:t>
              </m:r>
            </m:sub>
          </m:sSub>
          <m:r>
            <m:t>+</m:t>
          </m:r>
          <m:sSub>
            <m:e>
              <m:acc>
                <m:accPr>
                  <m:chr m:val="̇"/>
                </m:accPr>
                <m:e>
                  <m:r>
                    <m:t>S</m:t>
                  </m:r>
                </m:e>
              </m:acc>
            </m:e>
            <m:sub>
              <m:r>
                <m:t>i</m:t>
              </m:r>
            </m:sub>
          </m:sSub>
          <m:r>
            <m:t> </m:t>
          </m:r>
          <m:sSub>
            <m:e>
              <m:acc>
                <m:accPr>
                  <m:chr m:val="̇"/>
                </m:accPr>
                <m:e>
                  <m:r>
                    <m:rPr>
                      <m:sty m:val="b"/>
                    </m:rPr>
                    <m:t>q</m:t>
                  </m:r>
                </m:e>
              </m:acc>
            </m:e>
            <m:sub>
              <m:r>
                <m:t>i</m:t>
              </m:r>
            </m:sub>
          </m:sSub>
          <m:r>
            <m:t>+</m:t>
          </m:r>
          <m:sSub>
            <m:e>
              <m:r>
                <m:t>v</m:t>
              </m:r>
            </m:e>
            <m:sub>
              <m:r>
                <m:t>i</m:t>
              </m:r>
            </m:sub>
          </m:sSub>
          <m:r>
            <m:t>×</m:t>
          </m:r>
          <m:sSub>
            <m:e>
              <m:r>
                <m:t>S</m:t>
              </m:r>
            </m:e>
            <m:sub>
              <m:r>
                <m:t>i</m:t>
              </m:r>
            </m:sub>
          </m:sSub>
          <m:r>
            <m:t> </m:t>
          </m:r>
          <m:sSub>
            <m:e>
              <m:acc>
                <m:accPr>
                  <m:chr m:val="̇"/>
                </m:accPr>
                <m:e>
                  <m:r>
                    <m:rPr>
                      <m:sty m:val="b"/>
                    </m:rPr>
                    <m:t>q</m:t>
                  </m:r>
                </m:e>
              </m:acc>
            </m:e>
            <m:sub>
              <m:r>
                <m:t>i</m:t>
              </m:r>
            </m:sub>
          </m:sSub>
          <m:r>
            <m:t> </m:t>
          </m:r>
          <m:r>
            <m:t>.</m:t>
          </m:r>
          <m:r>
            <m:t>(</m:t>
          </m:r>
          <m:sSub>
            <m:e>
              <m:r>
                <m:t>a</m:t>
              </m:r>
            </m:e>
            <m:sub>
              <m:r>
                <m:t>0</m:t>
              </m:r>
            </m:sub>
          </m:sSub>
          <m:r>
            <m:t>=</m:t>
          </m:r>
          <m:r>
            <m:t>−</m:t>
          </m:r>
          <m:sSub>
            <m:e>
              <m:r>
                <m:t>a</m:t>
              </m:r>
            </m:e>
            <m:sub>
              <m:r>
                <m:t>g</m:t>
              </m:r>
            </m:sub>
          </m:sSub>
          <m:r>
            <m:t>)</m:t>
          </m:r>
        </m:oMath>
      </m:oMathPara>
    </w:p>
    <w:p>
      <w:pPr>
        <w:pStyle w:val="FirstParagraph"/>
      </w:pPr>
      <w:r>
        <w:t xml:space="preserve">Compared with the original equations, the following changes have been made: a coordinate transform has been inserted to transform</w:t>
      </w:r>
      <w:r>
        <w:t xml:space="preserve"> </w:t>
      </w:r>
      <m:oMath>
        <m:sSub>
          <m:e>
            <m:r>
              <m:t>v</m:t>
            </m:r>
          </m:e>
          <m:sub>
            <m:r>
              <m:t>λ</m:t>
            </m:r>
            <m:r>
              <m:t>(</m:t>
            </m:r>
            <m:r>
              <m:t>i</m:t>
            </m:r>
            <m:r>
              <m:t>)</m:t>
            </m:r>
          </m:sub>
        </m:sSub>
      </m:oMath>
      <w:r>
        <w:t xml:space="preserve"> </w:t>
      </w:r>
      <w:r>
        <w:t xml:space="preserve">and</w:t>
      </w:r>
      <w:r>
        <w:t xml:space="preserve"> </w:t>
      </w:r>
      <m:oMath>
        <m:sSub>
          <m:e>
            <m:r>
              <m:t>a</m:t>
            </m:r>
          </m:e>
          <m:sub>
            <m:r>
              <m:t>λ</m:t>
            </m:r>
            <m:r>
              <m:t>(</m:t>
            </m:r>
            <m:r>
              <m:t>i</m:t>
            </m:r>
            <m:r>
              <m:t>)</m:t>
            </m:r>
          </m:sub>
        </m:sSub>
      </m:oMath>
      <w:r>
        <w:t xml:space="preserve"> </w:t>
      </w:r>
      <w:r>
        <w:t xml:space="preserve">from body</w:t>
      </w:r>
      <w:r>
        <w:t xml:space="preserve"> </w:t>
      </w:r>
      <m:oMath>
        <m:r>
          <m:t>λ</m:t>
        </m:r>
        <m:r>
          <m:t>(</m:t>
        </m:r>
        <m:r>
          <m:t>i</m:t>
        </m:r>
        <m:r>
          <m:t>)</m:t>
        </m:r>
      </m:oMath>
      <w:r>
        <w:t xml:space="preserve"> </w:t>
      </w:r>
      <w:r>
        <w:t xml:space="preserve">coordinates to body</w:t>
      </w:r>
      <w:r>
        <w:t xml:space="preserve"> </w:t>
      </w:r>
      <m:oMath>
        <m:r>
          <m:t>i</m:t>
        </m:r>
      </m:oMath>
      <w:r>
        <w:t xml:space="preserve"> </w:t>
      </w:r>
      <w:r>
        <w:t xml:space="preserve">coordinates; and the matrix</w:t>
      </w:r>
      <w:r>
        <w:t xml:space="preserve"> </w:t>
      </w:r>
      <m:oMath>
        <m:sSub>
          <m:e>
            <m:acc>
              <m:accPr>
                <m:chr m:val="̇"/>
              </m:accPr>
              <m:e>
                <m:r>
                  <m:t>S</m:t>
                </m:r>
              </m:e>
            </m:acc>
          </m:e>
          <m:sub>
            <m:r>
              <m:t>i</m:t>
            </m:r>
          </m:sub>
        </m:sSub>
      </m:oMath>
      <w:r>
        <w:t xml:space="preserve"> </w:t>
      </w:r>
      <w:r>
        <w:t xml:space="preserve">has been replaced with</w:t>
      </w:r>
      <w:r>
        <w:t xml:space="preserve"> </w:t>
      </w:r>
      <m:oMath>
        <m:sSub>
          <m:e>
            <m:acc>
              <m:accPr>
                <m:chr m:val="̇"/>
              </m:accPr>
              <m:e>
                <m:r>
                  <m:t>S</m:t>
                </m:r>
              </m:e>
            </m:acc>
          </m:e>
          <m:sub>
            <m:r>
              <m:t>i</m:t>
            </m:r>
          </m:sub>
        </m:sSub>
        <m:r>
          <m:t>+</m:t>
        </m:r>
        <m:sSub>
          <m:e>
            <m:r>
              <m:t>v</m:t>
            </m:r>
          </m:e>
          <m:sub>
            <m:r>
              <m:t>i</m:t>
            </m:r>
          </m:sub>
        </m:sSub>
        <m:r>
          <m:t>×</m:t>
        </m:r>
        <m:sSub>
          <m:e>
            <m:r>
              <m:t>S</m:t>
            </m:r>
          </m:e>
          <m:sub>
            <m:r>
              <m:t>i</m:t>
            </m:r>
          </m:sub>
        </m:sSub>
      </m:oMath>
      <w:r>
        <w:t xml:space="preserve">, where</w:t>
      </w:r>
      <w:r>
        <w:t xml:space="preserve"> </w:t>
      </w:r>
      <m:oMath>
        <m:sSub>
          <m:e>
            <m:acc>
              <m:accPr>
                <m:chr m:val="̇"/>
              </m:accPr>
              <m:e>
                <m:r>
                  <m:t>S</m:t>
                </m:r>
              </m:e>
            </m:acc>
          </m:e>
          <m:sub>
            <m:r>
              <m:t>i</m:t>
            </m:r>
          </m:sub>
        </m:sSub>
      </m:oMath>
      <w:r>
        <w:t xml:space="preserve"> </w:t>
      </w:r>
      <w:r>
        <w:t xml:space="preserve">is the apparent derivative of</w:t>
      </w:r>
      <w:r>
        <w:t xml:space="preserve"> </w:t>
      </w:r>
      <m:oMath>
        <m:sSub>
          <m:e>
            <m:r>
              <m:t>S</m:t>
            </m:r>
          </m:e>
          <m:sub>
            <m:r>
              <m:t>i</m:t>
            </m:r>
          </m:sub>
        </m:sSub>
      </m:oMath>
      <w:r>
        <w:t xml:space="preserve"> </w:t>
      </w:r>
      <w:r>
        <w:t xml:space="preserve">in body coordinates. We have also taken the opportunity to replace the original initial acceleration value with</w:t>
      </w:r>
      <w:r>
        <w:t xml:space="preserve"> </w:t>
      </w:r>
      <m:oMath>
        <m:sSub>
          <m:e>
            <m:r>
              <m:t>a</m:t>
            </m:r>
          </m:e>
          <m:sub>
            <m:r>
              <m:t>0</m:t>
            </m:r>
          </m:sub>
        </m:sSub>
        <m:r>
          <m:t>=</m:t>
        </m:r>
        <m:r>
          <m:t>−</m:t>
        </m:r>
        <m:sSub>
          <m:e>
            <m:r>
              <m:t>a</m:t>
            </m:r>
          </m:e>
          <m:sub>
            <m:r>
              <m:t>g</m:t>
            </m:r>
          </m:sub>
        </m:sSub>
      </m:oMath>
      <w:r>
        <w:t xml:space="preserve"> </w:t>
      </w:r>
      <w:r>
        <w:t xml:space="preserve">to simulate the effect of gravity.</w:t>
      </w:r>
    </w:p>
    <w:p>
      <w:pPr>
        <w:pStyle w:val="a0"/>
      </w:pPr>
      <w:r>
        <w:t xml:space="preserve">The joint calculation routine, jcalc, is able to supply the quantities</w:t>
      </w:r>
      <w:r>
        <w:t xml:space="preserve"> </w:t>
      </w:r>
      <m:oMath>
        <m:sSub>
          <m:e>
            <m:r>
              <m:t>S</m:t>
            </m:r>
          </m:e>
          <m:sub>
            <m:r>
              <m:t>i</m:t>
            </m:r>
          </m:sub>
        </m:sSub>
      </m:oMath>
      <w:r>
        <w:t xml:space="preserve">,</w:t>
      </w:r>
      <w:r>
        <w:t xml:space="preserve"> </w:t>
      </w:r>
      <m:oMath>
        <m:sSub>
          <m:e>
            <m:r>
              <m:t>v</m:t>
            </m:r>
          </m:e>
          <m:sub>
            <m:r>
              <m:rPr>
                <m:sty m:val="p"/>
              </m:rPr>
              <m:t>J</m:t>
            </m:r>
            <m:r>
              <m:t>i</m:t>
            </m:r>
          </m:sub>
        </m:sSub>
        <m:r>
          <m:t>=</m:t>
        </m:r>
        <m:sSub>
          <m:e>
            <m:r>
              <m:t>S</m:t>
            </m:r>
          </m:e>
          <m:sub>
            <m:r>
              <m:t>i</m:t>
            </m:r>
          </m:sub>
        </m:sSub>
        <m:sSub>
          <m:e>
            <m:acc>
              <m:accPr>
                <m:chr m:val="̇"/>
              </m:accPr>
              <m:e>
                <m:r>
                  <m:t>q</m:t>
                </m:r>
              </m:e>
            </m:acc>
          </m:e>
          <m:sub>
            <m:r>
              <m:t>i</m:t>
            </m:r>
          </m:sub>
        </m:sSub>
      </m:oMath>
      <w:r>
        <w:t xml:space="preserve"> </w:t>
      </w:r>
      <w:r>
        <w:t xml:space="preserve">and</w:t>
      </w:r>
      <w:r>
        <w:t xml:space="preserve"> </w:t>
      </w:r>
      <m:oMath>
        <m:sSub>
          <m:e>
            <m:r>
              <m:t>c</m:t>
            </m:r>
          </m:e>
          <m:sub>
            <m:r>
              <m:rPr>
                <m:sty m:val="p"/>
              </m:rPr>
              <m:t>J</m:t>
            </m:r>
            <m:r>
              <m:t>i</m:t>
            </m:r>
          </m:sub>
        </m:sSub>
        <m:r>
          <m:t>=</m:t>
        </m:r>
        <m:sSub>
          <m:e>
            <m:acc>
              <m:accPr>
                <m:chr m:val="̇"/>
              </m:accPr>
              <m:e>
                <m:r>
                  <m:t>S</m:t>
                </m:r>
              </m:e>
            </m:acc>
          </m:e>
          <m:sub>
            <m:r>
              <m:t>i</m:t>
            </m:r>
          </m:sub>
        </m:sSub>
        <m:sSub>
          <m:e>
            <m:acc>
              <m:accPr>
                <m:chr m:val="̇"/>
              </m:accPr>
              <m:e>
                <m:r>
                  <m:t>q</m:t>
                </m:r>
              </m:e>
            </m:acc>
          </m:e>
          <m:sub>
            <m:r>
              <m:t>i</m:t>
            </m:r>
          </m:sub>
        </m:sSub>
      </m:oMath>
      <w:r>
        <w:t xml:space="preserve">, all in body</w:t>
      </w:r>
      <w:r>
        <w:t xml:space="preserve"> </w:t>
      </w:r>
      <m:oMath>
        <m:r>
          <m:t>i</m:t>
        </m:r>
      </m:oMath>
      <w:r>
        <w:t xml:space="preserve"> </w:t>
      </w:r>
      <w:r>
        <w:t xml:space="preserve">coordinates. We therefore modify Eqs. 5.14 and 5.15 as follows, in order to exploit the available data:</w:t>
      </w:r>
    </w:p>
    <w:p>
      <w:pPr>
        <w:pStyle w:val="a0"/>
      </w:pPr>
      <m:oMathPara>
        <m:oMathParaPr>
          <m:jc m:val="center"/>
        </m:oMathParaPr>
        <m:oMath>
          <m:sSub>
            <m:e>
              <m:r>
                <m:rPr>
                  <m:sty m:val="b"/>
                </m:rPr>
                <m:t>v</m:t>
              </m:r>
            </m:e>
            <m:sub>
              <m:r>
                <m:rPr>
                  <m:sty m:val="p"/>
                </m:rPr>
                <m:t>J</m:t>
              </m:r>
              <m:r>
                <m:t>i</m:t>
              </m:r>
            </m:sub>
          </m:sSub>
          <m:r>
            <m:t> </m:t>
          </m:r>
          <m:r>
            <m:t>=</m:t>
          </m:r>
          <m:r>
            <m:t> </m:t>
          </m:r>
          <m:sSub>
            <m:e>
              <m:r>
                <m:rPr>
                  <m:sty m:val="b"/>
                </m:rPr>
                <m:t>S</m:t>
              </m:r>
            </m:e>
            <m:sub>
              <m:r>
                <m:t>i</m:t>
              </m:r>
            </m:sub>
          </m:sSub>
          <m:r>
            <m:t> </m:t>
          </m:r>
          <m:sSub>
            <m:e>
              <m:acc>
                <m:accPr>
                  <m:chr m:val="̇"/>
                </m:accPr>
                <m:e>
                  <m:r>
                    <m:rPr>
                      <m:sty m:val="b"/>
                    </m:rPr>
                    <m:t>q</m:t>
                  </m:r>
                </m:e>
              </m:acc>
            </m:e>
            <m:sub>
              <m:r>
                <m:t>i</m:t>
              </m:r>
            </m:sub>
          </m:sSub>
        </m:oMath>
      </m:oMathPara>
    </w:p>
    <w:p>
      <w:pPr>
        <w:pStyle w:val="FirstParagraph"/>
      </w:pPr>
      <m:oMathPara>
        <m:oMathParaPr>
          <m:jc m:val="center"/>
        </m:oMathParaPr>
        <m:oMath>
          <m:sSub>
            <m:e>
              <m:r>
                <m:t>c</m:t>
              </m:r>
            </m:e>
            <m:sub>
              <m:r>
                <m:rPr>
                  <m:sty m:val="p"/>
                </m:rPr>
                <m:t>J</m:t>
              </m:r>
              <m:r>
                <m:t>i</m:t>
              </m:r>
            </m:sub>
          </m:sSub>
          <m:r>
            <m:t> </m:t>
          </m:r>
          <m:r>
            <m:t>=</m:t>
          </m:r>
          <m:r>
            <m:t> </m:t>
          </m:r>
          <m:sSub>
            <m:e>
              <m:acc>
                <m:accPr>
                  <m:chr m:val="̇"/>
                </m:accPr>
                <m:e>
                  <m:r>
                    <m:t>S</m:t>
                  </m:r>
                </m:e>
              </m:acc>
            </m:e>
            <m:sub>
              <m:r>
                <m:t>i</m:t>
              </m:r>
            </m:sub>
          </m:sSub>
          <m:r>
            <m:t> </m:t>
          </m:r>
          <m:sSub>
            <m:e>
              <m:acc>
                <m:accPr>
                  <m:chr m:val="̇"/>
                </m:accPr>
                <m:e>
                  <m:r>
                    <m:t>q</m:t>
                  </m:r>
                </m:e>
              </m:acc>
            </m:e>
            <m:sub>
              <m:r>
                <m:t>i</m:t>
              </m:r>
            </m:sub>
          </m:sSub>
        </m:oMath>
      </m:oMathPara>
    </w:p>
    <w:p>
      <w:pPr>
        <w:pStyle w:val="FirstParagraph"/>
      </w:pPr>
      <m:oMathPara>
        <m:oMathParaPr>
          <m:jc m:val="center"/>
        </m:oMathParaPr>
        <m:oMath>
          <m:sSub>
            <m:e>
              <m:r>
                <m:rPr>
                  <m:sty m:val="b"/>
                </m:rPr>
                <m:t>v</m:t>
              </m:r>
            </m:e>
            <m:sub>
              <m:r>
                <m:t>i</m:t>
              </m:r>
            </m:sub>
          </m:sSub>
          <m:r>
            <m:t> </m:t>
          </m:r>
          <m:r>
            <m:t>=</m:t>
          </m:r>
          <m:r>
            <m:t> </m:t>
          </m:r>
          <m:sSup>
            <m:e>
              <m:r>
                <m:t>​</m:t>
              </m:r>
            </m:e>
            <m:sup>
              <m:r>
                <m:t>i</m:t>
              </m:r>
            </m:sup>
          </m:sSup>
          <m:sSub>
            <m:e>
              <m:r>
                <m:rPr>
                  <m:sty m:val="b"/>
                </m:rPr>
                <m:t>X</m:t>
              </m:r>
            </m:e>
            <m:sub>
              <m:r>
                <m:t>λ</m:t>
              </m:r>
              <m:r>
                <m:t>(</m:t>
              </m:r>
              <m:r>
                <m:t>i</m:t>
              </m:r>
              <m:r>
                <m:t>)</m:t>
              </m:r>
            </m:sub>
          </m:sSub>
          <m:r>
            <m:t> </m:t>
          </m:r>
          <m:sSub>
            <m:e>
              <m:r>
                <m:t>v</m:t>
              </m:r>
            </m:e>
            <m:sub>
              <m:r>
                <m:t>λ</m:t>
              </m:r>
              <m:r>
                <m:t>(</m:t>
              </m:r>
              <m:r>
                <m:t>i</m:t>
              </m:r>
              <m:r>
                <m:t>)</m:t>
              </m:r>
            </m:sub>
          </m:sSub>
          <m:r>
            <m:t>+</m:t>
          </m:r>
          <m:sSub>
            <m:e>
              <m:r>
                <m:t>v</m:t>
              </m:r>
            </m:e>
            <m:sub>
              <m:r>
                <m:rPr>
                  <m:sty m:val="p"/>
                </m:rPr>
                <m:t>J</m:t>
              </m:r>
              <m:r>
                <m:t>i</m:t>
              </m:r>
            </m:sub>
          </m:sSub>
          <m:d>
            <m:dPr>
              <m:begChr m:val="("/>
              <m:endChr m:val=")"/>
              <m:grow/>
            </m:dPr>
            <m:e>
              <m:sSub>
                <m:e>
                  <m:r>
                    <m:rPr>
                      <m:sty m:val="b"/>
                    </m:rPr>
                    <m:t>v</m:t>
                  </m:r>
                </m:e>
                <m:sub>
                  <m:r>
                    <m:t>0</m:t>
                  </m:r>
                </m:sub>
              </m:sSub>
              <m:r>
                <m:t>=</m:t>
              </m:r>
              <m:r>
                <m:rPr>
                  <m:sty m:val="b"/>
                </m:rPr>
                <m:t>0</m:t>
              </m:r>
            </m:e>
          </m:d>
        </m:oMath>
      </m:oMathPara>
    </w:p>
    <w:p>
      <w:pPr>
        <w:pStyle w:val="FirstParagraph"/>
      </w:pPr>
      <m:oMathPara>
        <m:oMathParaPr>
          <m:jc m:val="center"/>
        </m:oMathParaPr>
        <m:oMath>
          <m:sSub>
            <m:e>
              <m:r>
                <m:rPr>
                  <m:sty m:val="b"/>
                </m:rPr>
                <m:t>a</m:t>
              </m:r>
            </m:e>
            <m:sub>
              <m:r>
                <m:t>i</m:t>
              </m:r>
            </m:sub>
          </m:sSub>
          <m:r>
            <m:t> </m:t>
          </m:r>
          <m:r>
            <m:t>=</m:t>
          </m:r>
          <m:r>
            <m:t> </m:t>
          </m:r>
          <m:sSup>
            <m:e>
              <m:r>
                <m:t>​</m:t>
              </m:r>
            </m:e>
            <m:sup>
              <m:r>
                <m:t>i</m:t>
              </m:r>
            </m:sup>
          </m:sSup>
          <m:sSub>
            <m:e>
              <m:r>
                <m:rPr>
                  <m:sty m:val="b"/>
                </m:rPr>
                <m:t>X</m:t>
              </m:r>
            </m:e>
            <m:sub>
              <m:r>
                <m:t>λ</m:t>
              </m:r>
              <m:r>
                <m:t>(</m:t>
              </m:r>
              <m:r>
                <m:t>i</m:t>
              </m:r>
              <m:r>
                <m:t>)</m:t>
              </m:r>
            </m:sub>
          </m:sSub>
          <m:r>
            <m:t> </m:t>
          </m:r>
          <m:sSub>
            <m:e>
              <m:r>
                <m:rPr>
                  <m:sty m:val="b"/>
                </m:rPr>
                <m:t>a</m:t>
              </m:r>
            </m:e>
            <m:sub>
              <m:r>
                <m:t>λ</m:t>
              </m:r>
              <m:r>
                <m:t>(</m:t>
              </m:r>
              <m:r>
                <m:t>i</m:t>
              </m:r>
              <m:r>
                <m:t>)</m:t>
              </m:r>
            </m:sub>
          </m:sSub>
          <m:r>
            <m:t>+</m:t>
          </m:r>
          <m:sSub>
            <m:e>
              <m:r>
                <m:rPr>
                  <m:sty m:val="b"/>
                </m:rPr>
                <m:t>S</m:t>
              </m:r>
            </m:e>
            <m:sub>
              <m:r>
                <m:t>i</m:t>
              </m:r>
            </m:sub>
          </m:sSub>
          <m:r>
            <m:t> </m:t>
          </m:r>
          <m:sSub>
            <m:e>
              <m:acc>
                <m:accPr>
                  <m:chr m:val="̈"/>
                </m:accPr>
                <m:e>
                  <m:r>
                    <m:rPr>
                      <m:sty m:val="b"/>
                    </m:rPr>
                    <m:t>q</m:t>
                  </m:r>
                </m:e>
              </m:acc>
            </m:e>
            <m:sub>
              <m:r>
                <m:t>i</m:t>
              </m:r>
            </m:sub>
          </m:sSub>
          <m:r>
            <m:t>+</m:t>
          </m:r>
          <m:sSub>
            <m:e>
              <m:r>
                <m:rPr>
                  <m:sty m:val="b"/>
                </m:rPr>
                <m:t>c</m:t>
              </m:r>
            </m:e>
            <m:sub>
              <m:r>
                <m:rPr>
                  <m:nor/>
                  <m:sty m:val="p"/>
                </m:rPr>
                <m:t>J</m:t>
              </m:r>
              <m:r>
                <m:t>i</m:t>
              </m:r>
            </m:sub>
          </m:sSub>
          <m:r>
            <m:t>+</m:t>
          </m:r>
          <m:sSub>
            <m:e>
              <m:r>
                <m:rPr>
                  <m:sty m:val="b"/>
                </m:rPr>
                <m:t>v</m:t>
              </m:r>
            </m:e>
            <m:sub>
              <m:r>
                <m:t>i</m:t>
              </m:r>
            </m:sub>
          </m:sSub>
          <m:r>
            <m:t>×</m:t>
          </m:r>
          <m:sSub>
            <m:e>
              <m:r>
                <m:rPr>
                  <m:sty m:val="b"/>
                </m:rPr>
                <m:t>v</m:t>
              </m:r>
            </m:e>
            <m:sub>
              <m:r>
                <m:rPr>
                  <m:nor/>
                  <m:sty m:val="p"/>
                </m:rPr>
                <m:t>J</m:t>
              </m:r>
              <m:r>
                <m:t>i</m:t>
              </m:r>
            </m:sub>
          </m:sSub>
          <m:r>
            <m:t> </m:t>
          </m:r>
          <m:r>
            <m:t>.</m:t>
          </m:r>
          <m:r>
            <m:t>(</m:t>
          </m:r>
          <m:sSub>
            <m:e>
              <m:r>
                <m:rPr>
                  <m:sty m:val="b"/>
                </m:rPr>
                <m:t>a</m:t>
              </m:r>
            </m:e>
            <m:sub>
              <m:r>
                <m:t>0</m:t>
              </m:r>
            </m:sub>
          </m:sSub>
          <m:r>
            <m:t>=</m:t>
          </m:r>
          <m:r>
            <m:t>−</m:t>
          </m:r>
          <m:sSub>
            <m:e>
              <m:r>
                <m:rPr>
                  <m:sty m:val="b"/>
                </m:rPr>
                <m:t>a</m:t>
              </m:r>
            </m:e>
            <m:sub>
              <m:r>
                <m:t>g</m:t>
              </m:r>
            </m:sub>
          </m:sSub>
          <m:r>
            <m:t>)</m:t>
          </m:r>
        </m:oMath>
      </m:oMathPara>
    </w:p>
    <w:p>
      <w:pPr>
        <w:pStyle w:val="FirstParagraph"/>
      </w:pPr>
      <w:r>
        <w:t xml:space="preserve">Equations 5.9 and 5.11 remain unchanged in the body-coordinates version, but Eq. 5.10 becomes</w:t>
      </w:r>
    </w:p>
    <w:p>
      <w:pPr>
        <w:pStyle w:val="a0"/>
      </w:pPr>
      <m:oMathPara>
        <m:oMathParaPr>
          <m:jc m:val="center"/>
        </m:oMathParaPr>
        <m:oMath>
          <m:sSub>
            <m:e>
              <m:r>
                <m:t>f</m:t>
              </m:r>
            </m:e>
            <m:sub>
              <m:r>
                <m:t>i</m:t>
              </m:r>
            </m:sub>
          </m:sSub>
          <m:r>
            <m:t>=</m:t>
          </m:r>
          <m:sSubSup>
            <m:e>
              <m:r>
                <m:t>f</m:t>
              </m:r>
            </m:e>
            <m:sub>
              <m:r>
                <m:t>i</m:t>
              </m:r>
            </m:sub>
            <m:sup>
              <m:r>
                <m:t>B</m:t>
              </m:r>
            </m:sup>
          </m:sSubSup>
          <m:r>
            <m:t>−</m:t>
          </m:r>
          <m:sSup>
            <m:e>
              <m:r>
                <m:t>​</m:t>
              </m:r>
            </m:e>
            <m:sup>
              <m:r>
                <m:t>i</m:t>
              </m:r>
            </m:sup>
          </m:sSup>
          <m:sSubSup>
            <m:e>
              <m:r>
                <m:rPr>
                  <m:sty m:val="b"/>
                </m:rPr>
                <m:t>X</m:t>
              </m:r>
            </m:e>
            <m:sub>
              <m:r>
                <m:t>0</m:t>
              </m:r>
            </m:sub>
            <m:sup>
              <m:r>
                <m:t>*</m:t>
              </m:r>
            </m:sup>
          </m:sSubSup>
          <m:r>
            <m:t> </m:t>
          </m:r>
          <m:sSubSup>
            <m:e>
              <m:r>
                <m:t>f</m:t>
              </m:r>
            </m:e>
            <m:sub>
              <m:r>
                <m:t>i</m:t>
              </m:r>
            </m:sub>
            <m:sup>
              <m:r>
                <m:t>x</m:t>
              </m:r>
            </m:sup>
          </m:sSubSup>
          <m:r>
            <m:t>+</m:t>
          </m:r>
          <m:nary>
            <m:naryPr>
              <m:chr m:val="∑"/>
              <m:limLoc m:val="undOvr"/>
              <m:subHide m:val="0"/>
              <m:supHide m:val="1"/>
            </m:naryPr>
            <m:sub>
              <m:r>
                <m:t>j</m:t>
              </m:r>
              <m:r>
                <m:t>∈</m:t>
              </m:r>
              <m:r>
                <m:t>μ</m:t>
              </m:r>
              <m:r>
                <m:t>(</m:t>
              </m:r>
              <m:r>
                <m:t>i</m:t>
              </m:r>
              <m:r>
                <m:t>)</m:t>
              </m:r>
            </m:sub>
            <m:sup>
              <m:r>
                <m:t>​</m:t>
              </m:r>
            </m:sup>
            <m:e>
              <m:sSup>
                <m:e>
                  <m:r>
                    <m:t>​</m:t>
                  </m:r>
                </m:e>
                <m:sup>
                  <m:r>
                    <m:t>i</m:t>
                  </m:r>
                </m:sup>
              </m:sSup>
            </m:e>
          </m:nary>
          <m:sSubSup>
            <m:e>
              <m:r>
                <m:rPr>
                  <m:sty m:val="b"/>
                </m:rPr>
                <m:t>X</m:t>
              </m:r>
            </m:e>
            <m:sub>
              <m:r>
                <m:t>j</m:t>
              </m:r>
            </m:sub>
            <m:sup>
              <m:r>
                <m:t>*</m:t>
              </m:r>
            </m:sup>
          </m:sSubSup>
          <m:r>
            <m:t> </m:t>
          </m:r>
          <m:sSub>
            <m:e>
              <m:r>
                <m:t>f</m:t>
              </m:r>
            </m:e>
            <m:sub>
              <m:r>
                <m:t>j</m:t>
              </m:r>
            </m:sub>
          </m:sSub>
          <m:r>
            <m:t> </m:t>
          </m:r>
          <m:r>
            <m:t>.</m:t>
          </m:r>
        </m:oMath>
      </m:oMathPara>
    </w:p>
    <w:p>
      <w:pPr>
        <w:pStyle w:val="FirstParagraph"/>
      </w:pPr>
      <w:r>
        <w:t xml:space="preserve">Table 5.1: The recursive Newton-Euler equations and algorithm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Basic Equations:</w:t>
            </w:r>
          </w:p>
        </w:tc>
        <w:tc>
          <w:tcPr>
            <w:tcBorders>
              <w:bottom w:val="single"/>
            </w:tcBorders>
            <w:vAlign w:val="bottom"/>
          </w:tcPr>
          <w:p>
            <w:pPr>
              <w:pStyle w:val="Compact"/>
              <w:jc w:val="left"/>
            </w:pPr>
            <w:r>
              <w:t xml:space="preserve">Algorithm:</w:t>
            </w:r>
          </w:p>
        </w:tc>
      </w:tr>
      <w:tr>
        <w:tc>
          <w:p>
            <w:pPr>
              <w:pStyle w:val="Compact"/>
              <w:jc w:val="left"/>
            </w:pPr>
            <m:oMath>
              <m:sSub>
                <m:e>
                  <m:r>
                    <m:rPr>
                      <m:sty m:val="b"/>
                    </m:rPr>
                    <m:t>v</m:t>
                  </m:r>
                </m:e>
                <m:sub>
                  <m:r>
                    <m:t>0</m:t>
                  </m:r>
                </m:sub>
              </m:sSub>
              <m:r>
                <m:t>=</m:t>
              </m:r>
              <m:r>
                <m:rPr>
                  <m:sty m:val="b"/>
                </m:rPr>
                <m:t>0</m:t>
              </m:r>
            </m:oMath>
          </w:p>
        </w:tc>
        <w:tc>
          <w:p>
            <w:pPr>
              <w:pStyle w:val="Compact"/>
              <w:jc w:val="left"/>
            </w:pPr>
            <m:oMath>
              <m:sSub>
                <m:e>
                  <m:r>
                    <m:rPr>
                      <m:sty m:val="b"/>
                    </m:rPr>
                    <m:t>v</m:t>
                  </m:r>
                </m:e>
                <m:sub>
                  <m:r>
                    <m:t>0</m:t>
                  </m:r>
                </m:sub>
              </m:sSub>
              <m:r>
                <m:t>=</m:t>
              </m:r>
              <m:r>
                <m:rPr>
                  <m:sty m:val="b"/>
                </m:rPr>
                <m:t>0</m:t>
              </m:r>
            </m:oMath>
          </w:p>
        </w:tc>
      </w:tr>
      <w:tr>
        <w:tc>
          <w:p>
            <w:pPr>
              <w:pStyle w:val="Compact"/>
              <w:jc w:val="left"/>
            </w:pPr>
            <m:oMath>
              <m:sSub>
                <m:e>
                  <m:r>
                    <m:rPr>
                      <m:sty m:val="b"/>
                    </m:rPr>
                    <m:t>a</m:t>
                  </m:r>
                </m:e>
                <m:sub>
                  <m:r>
                    <m:t>0</m:t>
                  </m:r>
                </m:sub>
              </m:sSub>
              <m:r>
                <m:t>=</m:t>
              </m:r>
              <m:r>
                <m:t>−</m:t>
              </m:r>
              <m:sSub>
                <m:e>
                  <m:r>
                    <m:rPr>
                      <m:sty m:val="b"/>
                    </m:rPr>
                    <m:t>a</m:t>
                  </m:r>
                </m:e>
                <m:sub>
                  <m:r>
                    <m:t>g</m:t>
                  </m:r>
                </m:sub>
              </m:sSub>
            </m:oMath>
          </w:p>
        </w:tc>
        <w:tc>
          <w:p>
            <w:pPr>
              <w:pStyle w:val="Compact"/>
              <w:jc w:val="left"/>
            </w:pPr>
            <m:oMath>
              <m:sSub>
                <m:e>
                  <m:r>
                    <m:rPr>
                      <m:sty m:val="b"/>
                    </m:rPr>
                    <m:t>a</m:t>
                  </m:r>
                </m:e>
                <m:sub>
                  <m:r>
                    <m:t>0</m:t>
                  </m:r>
                </m:sub>
              </m:sSub>
              <m:r>
                <m:t>=</m:t>
              </m:r>
              <m:r>
                <m:t>−</m:t>
              </m:r>
              <m:sSub>
                <m:e>
                  <m:r>
                    <m:rPr>
                      <m:sty m:val="b"/>
                    </m:rPr>
                    <m:t>a</m:t>
                  </m:r>
                </m:e>
                <m:sub>
                  <m:r>
                    <m:t>g</m:t>
                  </m:r>
                </m:sub>
              </m:sSub>
            </m:oMath>
          </w:p>
        </w:tc>
      </w:tr>
      <w:tr>
        <w:tc>
          <w:p>
            <w:pPr>
              <w:pStyle w:val="Compact"/>
              <w:jc w:val="left"/>
            </w:pPr>
            <m:oMath>
              <m:sSub>
                <m:e>
                  <m:r>
                    <m:rPr>
                      <m:sty m:val="b"/>
                    </m:rPr>
                    <m:t>v</m:t>
                  </m:r>
                </m:e>
                <m:sub>
                  <m:r>
                    <m:t>i</m:t>
                  </m:r>
                </m:sub>
              </m:sSub>
              <m:r>
                <m:t>=</m:t>
              </m:r>
              <m:sSub>
                <m:e>
                  <m:r>
                    <m:rPr>
                      <m:sty m:val="b"/>
                    </m:rPr>
                    <m:t>v</m:t>
                  </m:r>
                </m:e>
                <m:sub>
                  <m:r>
                    <m:t>λ</m:t>
                  </m:r>
                  <m:r>
                    <m:t>(</m:t>
                  </m:r>
                  <m:r>
                    <m:t>i</m:t>
                  </m:r>
                  <m:r>
                    <m:t>)</m:t>
                  </m:r>
                </m:sub>
              </m:sSub>
              <m:r>
                <m:t>+</m:t>
              </m:r>
              <m:sSub>
                <m:e>
                  <m:r>
                    <m:rPr>
                      <m:sty m:val="b"/>
                    </m:rPr>
                    <m:t>S</m:t>
                  </m:r>
                </m:e>
                <m:sub>
                  <m:r>
                    <m:t>i</m:t>
                  </m:r>
                </m:sub>
              </m:sSub>
              <m:r>
                <m:t> </m:t>
              </m:r>
              <m:sSub>
                <m:e>
                  <m:acc>
                    <m:accPr>
                      <m:chr m:val="̇"/>
                    </m:accPr>
                    <m:e>
                      <m:r>
                        <m:rPr>
                          <m:sty m:val="b"/>
                        </m:rPr>
                        <m:t>q</m:t>
                      </m:r>
                    </m:e>
                  </m:acc>
                </m:e>
                <m:sub>
                  <m:r>
                    <m:t>i</m:t>
                  </m:r>
                </m:sub>
              </m:sSub>
            </m:oMath>
          </w:p>
        </w:tc>
        <w:tc>
          <w:p>
            <w:pPr>
              <w:pStyle w:val="Compact"/>
              <w:jc w:val="left"/>
            </w:pP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w:p>
        </w:tc>
      </w:tr>
      <w:tr>
        <w:tc>
          <w:p>
            <w:pPr>
              <w:pStyle w:val="Compact"/>
              <w:jc w:val="left"/>
            </w:pPr>
            <m:oMath>
              <m:sSub>
                <m:e>
                  <m:r>
                    <m:rPr>
                      <m:sty m:val="b"/>
                    </m:rPr>
                    <m:t>a</m:t>
                  </m:r>
                </m:e>
                <m:sub>
                  <m:r>
                    <m:t>i</m:t>
                  </m:r>
                </m:sub>
              </m:sSub>
              <m:r>
                <m:t>=</m:t>
              </m:r>
              <m:sSub>
                <m:e>
                  <m:r>
                    <m:rPr>
                      <m:sty m:val="b"/>
                    </m:rPr>
                    <m:t>a</m:t>
                  </m:r>
                </m:e>
                <m:sub>
                  <m:r>
                    <m:t>λ</m:t>
                  </m:r>
                  <m:r>
                    <m:t>(</m:t>
                  </m:r>
                  <m:r>
                    <m:t>i</m:t>
                  </m:r>
                  <m:r>
                    <m:t>)</m:t>
                  </m:r>
                </m:sub>
              </m:sSub>
              <m:r>
                <m:t>+</m:t>
              </m:r>
              <m:sSub>
                <m:e>
                  <m:r>
                    <m:rPr>
                      <m:sty m:val="b"/>
                    </m:rPr>
                    <m:t>S</m:t>
                  </m:r>
                </m:e>
                <m:sub>
                  <m:r>
                    <m:t>i</m:t>
                  </m:r>
                </m:sub>
              </m:sSub>
              <m:r>
                <m:t> </m:t>
              </m:r>
              <m:sSub>
                <m:e>
                  <m:acc>
                    <m:accPr>
                      <m:chr m:val="̈"/>
                    </m:accPr>
                    <m:e>
                      <m:r>
                        <m:rPr>
                          <m:sty m:val="b"/>
                        </m:rPr>
                        <m:t>q</m:t>
                      </m:r>
                    </m:e>
                  </m:acc>
                </m:e>
                <m:sub>
                  <m:r>
                    <m:t>i</m:t>
                  </m:r>
                </m:sub>
              </m:sSub>
              <m:r>
                <m:t>+</m:t>
              </m:r>
              <m:sSub>
                <m:e>
                  <m:acc>
                    <m:accPr>
                      <m:chr m:val="̇"/>
                    </m:accPr>
                    <m:e>
                      <m:r>
                        <m:rPr>
                          <m:sty m:val="b"/>
                        </m:rPr>
                        <m:t>S</m:t>
                      </m:r>
                    </m:e>
                  </m:acc>
                </m:e>
                <m:sub>
                  <m:r>
                    <m:t>i</m:t>
                  </m:r>
                </m:sub>
              </m:sSub>
              <m:r>
                <m:t> </m:t>
              </m:r>
              <m:sSub>
                <m:e>
                  <m:acc>
                    <m:accPr>
                      <m:chr m:val="̇"/>
                    </m:accPr>
                    <m:e>
                      <m:r>
                        <m:rPr>
                          <m:sty m:val="b"/>
                        </m:rPr>
                        <m:t>q</m:t>
                      </m:r>
                    </m:e>
                  </m:acc>
                </m:e>
                <m:sub>
                  <m:r>
                    <m:t>i</m:t>
                  </m:r>
                </m:sub>
              </m:sSub>
            </m:oMath>
          </w:p>
        </w:tc>
        <w:tc>
          <w:p>
            <w:pPr>
              <w:pStyle w:val="Compact"/>
              <w:jc w:val="left"/>
            </w:pPr>
            <w:r>
              <w:t xml:space="preserve">$[</w:t>
            </w:r>
            <w:r>
              <w:t xml:space="preserve">_J,</w:t>
            </w:r>
            <w:r>
              <w:t xml:space="preserve"> </w:t>
            </w:r>
            <w:r>
              <w:t xml:space="preserve">_i,</w:t>
            </w:r>
            <w:r>
              <w:t xml:space="preserve"> </w:t>
            </w:r>
            <w:r>
              <w:t xml:space="preserve">_J,</w:t>
            </w:r>
            <w:r>
              <w:t xml:space="preserve"> </w:t>
            </w:r>
            <w:r>
              <w:t xml:space="preserve">_J] = $</w:t>
            </w:r>
          </w:p>
        </w:tc>
      </w:tr>
      <w:tr>
        <w:tc>
          <w:p>
            <w:pPr>
              <w:pStyle w:val="Compact"/>
              <w:jc w:val="left"/>
            </w:pPr>
            <m:oMath>
              <m:sSubSup>
                <m:e>
                  <m:r>
                    <m:rPr>
                      <m:sty m:val="b"/>
                    </m:rPr>
                    <m:t>f</m:t>
                  </m:r>
                </m:e>
                <m:sub>
                  <m:r>
                    <m:t>i</m:t>
                  </m:r>
                </m:sub>
                <m:sup>
                  <m:r>
                    <m:t>B</m:t>
                  </m:r>
                </m:sup>
              </m:sSubSup>
              <m:r>
                <m:t>=</m:t>
              </m:r>
              <m:sSub>
                <m:e>
                  <m:r>
                    <m:rPr>
                      <m:sty m:val="b"/>
                    </m:rPr>
                    <m:t>I</m:t>
                  </m:r>
                </m:e>
                <m:sub>
                  <m:r>
                    <m:t>i</m:t>
                  </m:r>
                </m:sub>
              </m:sSub>
              <m:r>
                <m:t> </m:t>
              </m:r>
              <m:sSub>
                <m:e>
                  <m:r>
                    <m:rPr>
                      <m:sty m:val="b"/>
                    </m:rPr>
                    <m:t>a</m:t>
                  </m:r>
                </m:e>
                <m:sub>
                  <m:r>
                    <m:t>i</m:t>
                  </m:r>
                </m:sub>
              </m:sSub>
              <m:r>
                <m:t>+</m:t>
              </m:r>
              <m:sSub>
                <m:e>
                  <m:r>
                    <m:rPr>
                      <m:sty m:val="b"/>
                    </m:rPr>
                    <m:t>v</m:t>
                  </m:r>
                </m:e>
                <m:sub>
                  <m:r>
                    <m:t>i</m:t>
                  </m:r>
                </m:sub>
              </m:sSub>
              <m:sSup>
                <m:e>
                  <m:r>
                    <m:t>×</m:t>
                  </m:r>
                </m:e>
                <m:sup>
                  <m:r>
                    <m:t>*</m:t>
                  </m:r>
                </m:sup>
              </m:sSup>
              <m:sSub>
                <m:e>
                  <m:r>
                    <m:rPr>
                      <m:sty m:val="b"/>
                    </m:rPr>
                    <m:t>I</m:t>
                  </m:r>
                </m:e>
                <m:sub>
                  <m:r>
                    <m:t>i</m:t>
                  </m:r>
                </m:sub>
              </m:sSub>
              <m:r>
                <m:t> </m:t>
              </m:r>
              <m:sSub>
                <m:e>
                  <m:r>
                    <m:rPr>
                      <m:sty m:val="b"/>
                    </m:rPr>
                    <m:t>v</m:t>
                  </m:r>
                </m:e>
                <m:sub>
                  <m:r>
                    <m:t>i</m:t>
                  </m:r>
                </m:sub>
              </m:sSub>
            </m:oMath>
          </w:p>
        </w:tc>
        <w:tc>
          <w:p>
            <w:pPr>
              <w:pStyle w:val="Compact"/>
              <w:jc w:val="left"/>
            </w:pPr>
            <m:oMath>
              <m:r>
                <m:rPr>
                  <m:nor/>
                  <m:sty m:val="p"/>
                </m:rPr>
                <m:t>jcalc</m:t>
              </m:r>
              <m:r>
                <m:t>(</m:t>
              </m:r>
              <m:r>
                <m:rPr>
                  <m:nor/>
                  <m:sty m:val="p"/>
                </m:rPr>
                <m:t>jtype</m:t>
              </m:r>
              <m:r>
                <m:t>(</m:t>
              </m:r>
              <m:r>
                <m:t>i</m:t>
              </m:r>
              <m:r>
                <m:t>)</m:t>
              </m:r>
              <m:r>
                <m:t>,</m:t>
              </m:r>
              <m:sSub>
                <m:e>
                  <m:r>
                    <m:rPr>
                      <m:sty m:val="b"/>
                    </m:rPr>
                    <m:t>q</m:t>
                  </m:r>
                </m:e>
                <m:sub>
                  <m:r>
                    <m:t>i</m:t>
                  </m:r>
                </m:sub>
              </m:sSub>
              <m:r>
                <m:t>,</m:t>
              </m:r>
              <m:sSub>
                <m:e>
                  <m:acc>
                    <m:accPr>
                      <m:chr m:val="̇"/>
                    </m:accPr>
                    <m:e>
                      <m:r>
                        <m:rPr>
                          <m:sty m:val="b"/>
                        </m:rPr>
                        <m:t>q</m:t>
                      </m:r>
                    </m:e>
                  </m:acc>
                </m:e>
                <m:sub>
                  <m:r>
                    <m:t>i</m:t>
                  </m:r>
                </m:sub>
              </m:sSub>
              <m:r>
                <m:t>)</m:t>
              </m:r>
            </m:oMath>
          </w:p>
        </w:tc>
      </w:tr>
      <w:tr>
        <w:tc>
          <w:p>
            <w:pPr>
              <w:pStyle w:val="Compact"/>
              <w:jc w:val="left"/>
            </w:pPr>
            <m:oMath>
              <m:sSub>
                <m:e>
                  <m:r>
                    <m:rPr>
                      <m:sty m:val="b"/>
                    </m:rPr>
                    <m:t>f</m:t>
                  </m:r>
                </m:e>
                <m:sub>
                  <m:r>
                    <m:t>i</m:t>
                  </m:r>
                </m:sub>
              </m:sSub>
              <m:r>
                <m:t>=</m:t>
              </m:r>
              <m:sSubSup>
                <m:e>
                  <m:r>
                    <m:rPr>
                      <m:sty m:val="b"/>
                    </m:rPr>
                    <m:t>f</m:t>
                  </m:r>
                </m:e>
                <m:sub>
                  <m:r>
                    <m:t>i</m:t>
                  </m:r>
                </m:sub>
                <m:sup>
                  <m:r>
                    <m:t>B</m:t>
                  </m:r>
                </m:sup>
              </m:sSubSup>
              <m:r>
                <m:t>−</m:t>
              </m:r>
              <m:sSubSup>
                <m:e>
                  <m:r>
                    <m:rPr>
                      <m:sty m:val="b"/>
                    </m:rPr>
                    <m:t>f</m:t>
                  </m:r>
                </m:e>
                <m:sub>
                  <m:r>
                    <m:t>i</m:t>
                  </m:r>
                </m:sub>
                <m:sup>
                  <m:r>
                    <m:t>x</m:t>
                  </m:r>
                </m:sup>
              </m:sSubSup>
              <m:r>
                <m:t>+</m:t>
              </m:r>
              <m:nary>
                <m:naryPr>
                  <m:chr m:val="∑"/>
                  <m:limLoc m:val="undOvr"/>
                  <m:subHide m:val="0"/>
                  <m:supHide m:val="1"/>
                </m:naryPr>
                <m:sub>
                  <m:r>
                    <m:t>j</m:t>
                  </m:r>
                  <m:r>
                    <m:t>∈</m:t>
                  </m:r>
                  <m:r>
                    <m:t>μ</m:t>
                  </m:r>
                  <m:r>
                    <m:t>(</m:t>
                  </m:r>
                  <m:r>
                    <m:t>i</m:t>
                  </m:r>
                  <m:r>
                    <m:t>)</m:t>
                  </m:r>
                </m:sub>
                <m:sup>
                  <m:r>
                    <m:t>​</m:t>
                  </m:r>
                </m:sup>
                <m:e>
                  <m:sSub>
                    <m:e>
                      <m:r>
                        <m:rPr>
                          <m:sty m:val="b"/>
                        </m:rPr>
                        <m:t>f</m:t>
                      </m:r>
                    </m:e>
                    <m:sub>
                      <m:r>
                        <m:t>j</m:t>
                      </m:r>
                    </m:sub>
                  </m:sSub>
                </m:e>
              </m:nary>
            </m:oMath>
          </w:p>
        </w:tc>
        <w:tc>
          <w:p>
            <w:pPr>
              <w:pStyle w:val="Compact"/>
              <w:jc w:val="left"/>
            </w:pPr>
            <m:oMath>
              <m:r>
                <m:rPr>
                  <m:sty m:val="b"/>
                </m:rPr>
                <m:t>i</m:t>
              </m:r>
              <m:sSub>
                <m:e>
                  <m:r>
                    <m:rPr>
                      <m:sty m:val="b"/>
                    </m:rPr>
                    <m:t>X</m:t>
                  </m:r>
                </m:e>
                <m:sub>
                  <m:r>
                    <m:t>λ</m:t>
                  </m:r>
                  <m:r>
                    <m:t>(</m:t>
                  </m:r>
                  <m:r>
                    <m:t>i</m:t>
                  </m:r>
                  <m:r>
                    <m:t>)</m:t>
                  </m:r>
                </m:sub>
              </m:sSub>
              <m:r>
                <m:t>=</m:t>
              </m:r>
              <m:sSub>
                <m:e>
                  <m:r>
                    <m:rPr>
                      <m:sty m:val="b"/>
                    </m:rPr>
                    <m:t>X</m:t>
                  </m:r>
                </m:e>
                <m:sub>
                  <m:r>
                    <m:t>J</m:t>
                  </m:r>
                </m:sub>
              </m:sSub>
              <m:sSub>
                <m:e>
                  <m:r>
                    <m:rPr>
                      <m:sty m:val="b"/>
                    </m:rPr>
                    <m:t>X</m:t>
                  </m:r>
                </m:e>
                <m:sub>
                  <m:r>
                    <m:rPr>
                      <m:nor/>
                      <m:sty m:val="p"/>
                    </m:rPr>
                    <m:t>T</m:t>
                  </m:r>
                </m:sub>
              </m:sSub>
              <m:r>
                <m:t>(</m:t>
              </m:r>
              <m:r>
                <m:t>i</m:t>
              </m:r>
              <m:r>
                <m:t>)</m:t>
              </m:r>
            </m:oMath>
          </w:p>
        </w:tc>
      </w:tr>
      <w:tr>
        <w:tc>
          <w:p>
            <w:pPr>
              <w:pStyle w:val="Compact"/>
              <w:jc w:val="left"/>
            </w:pPr>
            <m:oMath>
              <m:sSub>
                <m:e>
                  <m:r>
                    <m:rPr>
                      <m:sty m:val="b"/>
                    </m:rPr>
                    <m:t>τ</m:t>
                  </m:r>
                </m:e>
                <m:sub>
                  <m:r>
                    <m:t>i</m:t>
                  </m:r>
                </m:sub>
              </m:sSub>
              <m:r>
                <m:t>=</m:t>
              </m:r>
              <m:sSubSup>
                <m:e>
                  <m:r>
                    <m:rPr>
                      <m:sty m:val="b"/>
                    </m:rPr>
                    <m:t>S</m:t>
                  </m:r>
                </m:e>
                <m:sub>
                  <m:r>
                    <m:t>i</m:t>
                  </m:r>
                </m:sub>
                <m:sup>
                  <m:r>
                    <m:rPr>
                      <m:nor/>
                      <m:sty m:val="p"/>
                    </m:rPr>
                    <m:t>T</m:t>
                  </m:r>
                </m:sup>
              </m:sSubSup>
              <m:sSub>
                <m:e>
                  <m:r>
                    <m:rPr>
                      <m:sty m:val="b"/>
                    </m:rPr>
                    <m:t>f</m:t>
                  </m:r>
                </m:e>
                <m:sub>
                  <m:r>
                    <m:t>i</m:t>
                  </m:r>
                </m:sub>
              </m:sSub>
            </m:oMath>
          </w:p>
        </w:tc>
        <w:tc>
          <w:p>
            <w:pPr>
              <w:pStyle w:val="Compact"/>
              <w:jc w:val="left"/>
            </w:pPr>
            <m:oMath>
              <m:r>
                <m:rPr>
                  <m:nor/>
                  <m:sty m:val="p"/>
                </m:rPr>
                <m:t>i</m:t>
              </m:r>
              <m:sSub>
                <m:e>
                  <m:r>
                    <m:rPr>
                      <m:sty m:val="b"/>
                    </m:rPr>
                    <m:t>X</m:t>
                  </m:r>
                </m:e>
                <m:sub>
                  <m:r>
                    <m:t>0</m:t>
                  </m:r>
                </m:sub>
              </m:sSub>
              <m:r>
                <m:t>=</m:t>
              </m:r>
              <m:r>
                <m:t>i</m:t>
              </m:r>
              <m:sSub>
                <m:e>
                  <m:r>
                    <m:rPr>
                      <m:sty m:val="b"/>
                    </m:rPr>
                    <m:t>X</m:t>
                  </m:r>
                </m:e>
                <m:sub>
                  <m:r>
                    <m:t>λ</m:t>
                  </m:r>
                  <m:r>
                    <m:t>(</m:t>
                  </m:r>
                  <m:r>
                    <m:t>i</m:t>
                  </m:r>
                  <m:r>
                    <m:t>)</m:t>
                  </m:r>
                </m:sub>
              </m:sSub>
              <m:r>
                <m:t> </m:t>
              </m:r>
              <m:r>
                <m:t>λ</m:t>
              </m:r>
              <m:r>
                <m:t>(</m:t>
              </m:r>
              <m:r>
                <m:t>i</m:t>
              </m:r>
              <m:r>
                <m:t>)</m:t>
              </m:r>
              <m:sSub>
                <m:e>
                  <m:r>
                    <m:rPr>
                      <m:sty m:val="b"/>
                    </m:rPr>
                    <m:t>X</m:t>
                  </m:r>
                </m:e>
                <m:sub>
                  <m:r>
                    <m:t>0</m:t>
                  </m:r>
                </m:sub>
              </m:sSub>
            </m:oMath>
          </w:p>
        </w:tc>
      </w:tr>
      <w:tr>
        <w:tc>
          <w:p>
            <w:pPr>
              <w:pStyle w:val="Compact"/>
              <w:jc w:val="left"/>
            </w:pPr>
            <w:r>
              <w:t xml:space="preserve">Equations in Body Coordinates:</w:t>
            </w:r>
          </w:p>
        </w:tc>
        <w:tc>
          <w:p>
            <w:pPr>
              <w:pStyle w:val="Compact"/>
              <w:jc w:val="left"/>
            </w:pPr>
            <w:r>
              <w:t xml:space="preserve">end</w:t>
            </w:r>
          </w:p>
        </w:tc>
      </w:tr>
      <w:tr>
        <w:tc>
          <w:p>
            <w:pPr>
              <w:pStyle w:val="Compact"/>
              <w:jc w:val="left"/>
            </w:pPr>
            <m:oMath>
              <m:sSub>
                <m:e>
                  <m:r>
                    <m:rPr>
                      <m:sty m:val="b"/>
                    </m:rPr>
                    <m:t>v</m:t>
                  </m:r>
                </m:e>
                <m:sub>
                  <m:r>
                    <m:t>0</m:t>
                  </m:r>
                </m:sub>
              </m:sSub>
              <m:r>
                <m:t>=</m:t>
              </m:r>
              <m:r>
                <m:rPr>
                  <m:sty m:val="b"/>
                </m:rPr>
                <m:t>0</m:t>
              </m:r>
            </m:oMath>
          </w:p>
        </w:tc>
        <w:tc>
          <w:p>
            <w:pPr>
              <w:pStyle w:val="Compact"/>
              <w:jc w:val="left"/>
            </w:pPr>
            <m:oMath>
              <m:sSub>
                <m:e>
                  <m:r>
                    <m:rPr>
                      <m:sty m:val="b"/>
                    </m:rPr>
                    <m:t>v</m:t>
                  </m:r>
                </m:e>
                <m:sub>
                  <m:r>
                    <m:t>i</m:t>
                  </m:r>
                </m:sub>
              </m:sSub>
              <m:r>
                <m:t>=</m:t>
              </m:r>
              <m:r>
                <m:t>i</m:t>
              </m:r>
              <m:sSub>
                <m:e>
                  <m:r>
                    <m:rPr>
                      <m:sty m:val="b"/>
                    </m:rPr>
                    <m:t>X</m:t>
                  </m:r>
                </m:e>
                <m:sub>
                  <m:r>
                    <m:t>λ</m:t>
                  </m:r>
                  <m:r>
                    <m:t>(</m:t>
                  </m:r>
                  <m:r>
                    <m:t>i</m:t>
                  </m:r>
                  <m:r>
                    <m:t>)</m:t>
                  </m:r>
                </m:sub>
              </m:sSub>
              <m:r>
                <m:t> </m:t>
              </m:r>
              <m:sSub>
                <m:e>
                  <m:r>
                    <m:rPr>
                      <m:sty m:val="b"/>
                    </m:rPr>
                    <m:t>v</m:t>
                  </m:r>
                </m:e>
                <m:sub>
                  <m:r>
                    <m:t>λ</m:t>
                  </m:r>
                  <m:r>
                    <m:t>(</m:t>
                  </m:r>
                  <m:r>
                    <m:t>i</m:t>
                  </m:r>
                  <m:r>
                    <m:t>)</m:t>
                  </m:r>
                </m:sub>
              </m:sSub>
              <m:r>
                <m:t>+</m:t>
              </m:r>
              <m:sSub>
                <m:e>
                  <m:r>
                    <m:rPr>
                      <m:sty m:val="b"/>
                    </m:rPr>
                    <m:t>v</m:t>
                  </m:r>
                </m:e>
                <m:sub>
                  <m:r>
                    <m:t>J</m:t>
                  </m:r>
                </m:sub>
              </m:sSub>
            </m:oMath>
          </w:p>
        </w:tc>
      </w:tr>
      <w:tr>
        <w:tc>
          <w:p>
            <w:pPr>
              <w:pStyle w:val="Compact"/>
              <w:jc w:val="left"/>
            </w:pPr>
            <m:oMath>
              <m:sSub>
                <m:e>
                  <m:r>
                    <m:rPr>
                      <m:sty m:val="b"/>
                    </m:rPr>
                    <m:t>a</m:t>
                  </m:r>
                </m:e>
                <m:sub>
                  <m:r>
                    <m:t>0</m:t>
                  </m:r>
                </m:sub>
              </m:sSub>
              <m:r>
                <m:t>=</m:t>
              </m:r>
              <m:r>
                <m:t>−</m:t>
              </m:r>
              <m:sSub>
                <m:e>
                  <m:r>
                    <m:rPr>
                      <m:sty m:val="b"/>
                    </m:rPr>
                    <m:t>a</m:t>
                  </m:r>
                </m:e>
                <m:sub>
                  <m:r>
                    <m:t>g</m:t>
                  </m:r>
                </m:sub>
              </m:sSub>
            </m:oMath>
          </w:p>
        </w:tc>
        <w:tc>
          <w:p>
            <w:pPr>
              <w:pStyle w:val="Compact"/>
              <w:jc w:val="left"/>
            </w:pPr>
            <m:oMath>
              <m:sSub>
                <m:e>
                  <m:r>
                    <m:rPr>
                      <m:sty m:val="b"/>
                    </m:rPr>
                    <m:t>a</m:t>
                  </m:r>
                </m:e>
                <m:sub>
                  <m:r>
                    <m:t>i</m:t>
                  </m:r>
                </m:sub>
              </m:sSub>
              <m:r>
                <m:t>=</m:t>
              </m:r>
              <m:r>
                <m:t>i</m:t>
              </m:r>
              <m:sSub>
                <m:e>
                  <m:r>
                    <m:rPr>
                      <m:sty m:val="b"/>
                    </m:rPr>
                    <m:t>X</m:t>
                  </m:r>
                </m:e>
                <m:sub>
                  <m:r>
                    <m:t>λ</m:t>
                  </m:r>
                  <m:r>
                    <m:t>(</m:t>
                  </m:r>
                  <m:r>
                    <m:t>i</m:t>
                  </m:r>
                  <m:r>
                    <m:t>)</m:t>
                  </m:r>
                </m:sub>
              </m:sSub>
              <m:r>
                <m:t> </m:t>
              </m:r>
              <m:sSub>
                <m:e>
                  <m:r>
                    <m:rPr>
                      <m:sty m:val="b"/>
                    </m:rPr>
                    <m:t>a</m:t>
                  </m:r>
                </m:e>
                <m:sub>
                  <m:r>
                    <m:t>λ</m:t>
                  </m:r>
                  <m:r>
                    <m:t>(</m:t>
                  </m:r>
                  <m:r>
                    <m:t>i</m:t>
                  </m:r>
                  <m:r>
                    <m:t>)</m:t>
                  </m:r>
                </m:sub>
              </m:sSub>
              <m:r>
                <m:t>+</m:t>
              </m:r>
              <m:sSub>
                <m:e>
                  <m:r>
                    <m:rPr>
                      <m:sty m:val="b"/>
                    </m:rPr>
                    <m:t>S</m:t>
                  </m:r>
                </m:e>
                <m:sub>
                  <m:r>
                    <m:t>i</m:t>
                  </m:r>
                </m:sub>
              </m:sSub>
              <m:r>
                <m:t> </m:t>
              </m:r>
              <m:sSub>
                <m:e>
                  <m:acc>
                    <m:accPr>
                      <m:chr m:val="̈"/>
                    </m:accPr>
                    <m:e>
                      <m:r>
                        <m:rPr>
                          <m:sty m:val="b"/>
                        </m:rPr>
                        <m:t>q</m:t>
                      </m:r>
                    </m:e>
                  </m:acc>
                </m:e>
                <m:sub>
                  <m:r>
                    <m:t>i</m:t>
                  </m:r>
                </m:sub>
              </m:sSub>
            </m:oMath>
          </w:p>
        </w:tc>
      </w:tr>
      <w:tr>
        <w:tc>
          <w:p>
            <w:pPr>
              <w:pStyle w:val="Compact"/>
              <w:jc w:val="left"/>
            </w:pPr>
            <m:oMath>
              <m:sSub>
                <m:e>
                  <m:r>
                    <m:rPr>
                      <m:sty m:val="b"/>
                    </m:rPr>
                    <m:t>v</m:t>
                  </m:r>
                </m:e>
                <m:sub>
                  <m:r>
                    <m:rPr>
                      <m:nor/>
                      <m:sty m:val="p"/>
                    </m:rPr>
                    <m:t>J</m:t>
                  </m:r>
                  <m:r>
                    <m:t>i</m:t>
                  </m:r>
                </m:sub>
              </m:sSub>
              <m:r>
                <m:t>=</m:t>
              </m:r>
              <m:sSub>
                <m:e>
                  <m:r>
                    <m:rPr>
                      <m:sty m:val="b"/>
                    </m:rPr>
                    <m:t>S</m:t>
                  </m:r>
                </m:e>
                <m:sub>
                  <m:r>
                    <m:t>i</m:t>
                  </m:r>
                </m:sub>
              </m:sSub>
              <m:r>
                <m:t> </m:t>
              </m:r>
              <m:sSub>
                <m:e>
                  <m:acc>
                    <m:accPr>
                      <m:chr m:val="̇"/>
                    </m:accPr>
                    <m:e>
                      <m:r>
                        <m:rPr>
                          <m:sty m:val="b"/>
                        </m:rPr>
                        <m:t>q</m:t>
                      </m:r>
                    </m:e>
                  </m:acc>
                </m:e>
                <m:sub>
                  <m:r>
                    <m:t>i</m:t>
                  </m:r>
                </m:sub>
              </m:sSub>
            </m:oMath>
          </w:p>
        </w:tc>
        <w:tc>
          <w:p>
            <w:pPr>
              <w:pStyle w:val="Compact"/>
              <w:jc w:val="left"/>
            </w:pPr>
            <m:oMath>
              <m:sSub>
                <m:e>
                  <m:r>
                    <m:rPr>
                      <m:sty m:val="b"/>
                    </m:rPr>
                    <m:t>f</m:t>
                  </m:r>
                </m:e>
                <m:sub>
                  <m:r>
                    <m:t>i</m:t>
                  </m:r>
                </m:sub>
              </m:sSub>
              <m:r>
                <m:t>=</m:t>
              </m:r>
              <m:sSub>
                <m:e>
                  <m:r>
                    <m:rPr>
                      <m:sty m:val="b"/>
                    </m:rPr>
                    <m:t>I</m:t>
                  </m:r>
                </m:e>
                <m:sub>
                  <m:r>
                    <m:t>i</m:t>
                  </m:r>
                </m:sub>
              </m:sSub>
              <m:r>
                <m:t> </m:t>
              </m:r>
              <m:sSub>
                <m:e>
                  <m:r>
                    <m:rPr>
                      <m:sty m:val="b"/>
                    </m:rPr>
                    <m:t>a</m:t>
                  </m:r>
                </m:e>
                <m:sub>
                  <m:r>
                    <m:t>i</m:t>
                  </m:r>
                </m:sub>
              </m:sSub>
              <m:r>
                <m:t>+</m:t>
              </m:r>
              <m:sSub>
                <m:e>
                  <m:r>
                    <m:rPr>
                      <m:sty m:val="b"/>
                    </m:rPr>
                    <m:t>v</m:t>
                  </m:r>
                </m:e>
                <m:sub>
                  <m:r>
                    <m:t>i</m:t>
                  </m:r>
                </m:sub>
              </m:sSub>
              <m:sSup>
                <m:e>
                  <m:r>
                    <m:t>×</m:t>
                  </m:r>
                </m:e>
                <m:sup>
                  <m:r>
                    <m:t>*</m:t>
                  </m:r>
                </m:sup>
              </m:sSup>
              <m:sSub>
                <m:e>
                  <m:r>
                    <m:rPr>
                      <m:sty m:val="b"/>
                    </m:rPr>
                    <m:t>I</m:t>
                  </m:r>
                </m:e>
                <m:sub>
                  <m:r>
                    <m:t>i</m:t>
                  </m:r>
                </m:sub>
              </m:sSub>
              <m:r>
                <m:t> </m:t>
              </m:r>
              <m:sSub>
                <m:e>
                  <m:r>
                    <m:rPr>
                      <m:sty m:val="b"/>
                    </m:rPr>
                    <m:t>v</m:t>
                  </m:r>
                </m:e>
                <m:sub>
                  <m:r>
                    <m:t>i</m:t>
                  </m:r>
                </m:sub>
              </m:sSub>
              <m:r>
                <m:t>−</m:t>
              </m:r>
              <m:r>
                <m:t>i</m:t>
              </m:r>
              <m:sSubSup>
                <m:e>
                  <m:r>
                    <m:rPr>
                      <m:sty m:val="b"/>
                    </m:rPr>
                    <m:t>X</m:t>
                  </m:r>
                </m:e>
                <m:sub>
                  <m:r>
                    <m:t>0</m:t>
                  </m:r>
                </m:sub>
                <m:sup>
                  <m:r>
                    <m:t>*</m:t>
                  </m:r>
                </m:sup>
              </m:sSubSup>
              <m:r>
                <m:t> </m:t>
              </m:r>
              <m:sSubSup>
                <m:e>
                  <m:r>
                    <m:rPr>
                      <m:sty m:val="b"/>
                    </m:rPr>
                    <m:t>f</m:t>
                  </m:r>
                </m:e>
                <m:sub>
                  <m:r>
                    <m:t>i</m:t>
                  </m:r>
                </m:sub>
                <m:sup>
                  <m:r>
                    <m:t>x</m:t>
                  </m:r>
                </m:sup>
              </m:sSubSup>
            </m:oMath>
          </w:p>
        </w:tc>
      </w:tr>
      <w:tr>
        <w:tc>
          <w:p>
            <w:pPr>
              <w:pStyle w:val="Compact"/>
              <w:jc w:val="left"/>
            </w:pPr>
            <m:oMath>
              <m:sSub>
                <m:e>
                  <m:r>
                    <m:rPr>
                      <m:sty m:val="b"/>
                    </m:rPr>
                    <m:t>c</m:t>
                  </m:r>
                </m:e>
                <m:sub>
                  <m:r>
                    <m:rPr>
                      <m:nor/>
                      <m:sty m:val="p"/>
                    </m:rPr>
                    <m:t>J</m:t>
                  </m:r>
                  <m:r>
                    <m:t>i</m:t>
                  </m:r>
                </m:sub>
              </m:sSub>
              <m:r>
                <m:t>=</m:t>
              </m:r>
              <m:sSub>
                <m:e>
                  <m:acc>
                    <m:accPr>
                      <m:chr m:val="̇"/>
                    </m:accPr>
                    <m:e>
                      <m:r>
                        <m:rPr>
                          <m:sty m:val="b"/>
                        </m:rPr>
                        <m:t>S</m:t>
                      </m:r>
                    </m:e>
                  </m:acc>
                </m:e>
                <m:sub>
                  <m:r>
                    <m:t>i</m:t>
                  </m:r>
                </m:sub>
              </m:sSub>
              <m:r>
                <m:t> </m:t>
              </m:r>
              <m:sSub>
                <m:e>
                  <m:acc>
                    <m:accPr>
                      <m:chr m:val="̇"/>
                    </m:accPr>
                    <m:e>
                      <m:r>
                        <m:rPr>
                          <m:sty m:val="b"/>
                        </m:rPr>
                        <m:t>q</m:t>
                      </m:r>
                    </m:e>
                  </m:acc>
                </m:e>
                <m:sub>
                  <m:r>
                    <m:t>i</m:t>
                  </m:r>
                </m:sub>
              </m:sSub>
            </m:oMath>
          </w:p>
        </w:tc>
        <w:tc>
          <w:p>
            <w:pPr>
              <w:pStyle w:val="Compact"/>
              <w:jc w:val="left"/>
            </w:pPr>
            <w:r>
              <w:t xml:space="preserve">end</w:t>
            </w:r>
          </w:p>
        </w:tc>
      </w:tr>
      <w:tr>
        <w:tc>
          <w:p>
            <w:pPr>
              <w:pStyle w:val="Compact"/>
              <w:jc w:val="left"/>
            </w:pPr>
            <m:oMath>
              <m:sSub>
                <m:e>
                  <m:r>
                    <m:rPr>
                      <m:sty m:val="b"/>
                    </m:rPr>
                    <m:t>v</m:t>
                  </m:r>
                </m:e>
                <m:sub>
                  <m:r>
                    <m:t>i</m:t>
                  </m:r>
                </m:sub>
              </m:sSub>
              <m:r>
                <m:t>=</m:t>
              </m:r>
              <m:r>
                <m:t>i</m:t>
              </m:r>
              <m:sSub>
                <m:e>
                  <m:r>
                    <m:rPr>
                      <m:sty m:val="b"/>
                    </m:rPr>
                    <m:t>X</m:t>
                  </m:r>
                </m:e>
                <m:sub>
                  <m:r>
                    <m:t>λ</m:t>
                  </m:r>
                  <m:r>
                    <m:t>(</m:t>
                  </m:r>
                  <m:r>
                    <m:t>i</m:t>
                  </m:r>
                  <m:r>
                    <m:t>)</m:t>
                  </m:r>
                </m:sub>
              </m:sSub>
              <m:r>
                <m:t> </m:t>
              </m:r>
              <m:sSub>
                <m:e>
                  <m:r>
                    <m:rPr>
                      <m:sty m:val="b"/>
                    </m:rPr>
                    <m:t>v</m:t>
                  </m:r>
                </m:e>
                <m:sub>
                  <m:r>
                    <m:t>λ</m:t>
                  </m:r>
                  <m:r>
                    <m:t>(</m:t>
                  </m:r>
                  <m:r>
                    <m:t>i</m:t>
                  </m:r>
                  <m:r>
                    <m:t>)</m:t>
                  </m:r>
                </m:sub>
              </m:sSub>
              <m:r>
                <m:t>+</m:t>
              </m:r>
              <m:sSub>
                <m:e>
                  <m:r>
                    <m:rPr>
                      <m:sty m:val="b"/>
                    </m:rPr>
                    <m:t>v</m:t>
                  </m:r>
                </m:e>
                <m:sub>
                  <m:r>
                    <m:rPr>
                      <m:nor/>
                      <m:sty m:val="p"/>
                    </m:rPr>
                    <m:t>J</m:t>
                  </m:r>
                  <m:r>
                    <m:t>i</m:t>
                  </m:r>
                </m:sub>
              </m:sSub>
            </m:oMath>
          </w:p>
        </w:tc>
        <w:tc>
          <w:p>
            <w:pPr>
              <w:pStyle w:val="Compact"/>
              <w:jc w:val="left"/>
            </w:pPr>
            <w:r>
              <w:t xml:space="preserve">$$\text{for} \, i = N_B \text{to} \, 1$ do$ |
| $\boldsymbol{a}_i = i \boldsymbol{X}_{\lambda(i)} \, \boldsymbol{a}_{\lambda(i)} + \boldsymbol{S}_i \, \ddot{\boldsymbol{q}}_i + \boldsymbol{c}_{\text{J}i} + \boldsymbol{v}_i \times \boldsymbol{v}_{\text{J}i}$ | $\boldsymbol{\tau}_i = \boldsymbol{S}_i^{\text{T}} \boldsymbol{f}_i$ |
| $\boldsymbol{f}_i^B = \boldsymbol{I}_i \, \boldsymbol{a}_i + \boldsymbol{v}_i \times^* \boldsymbol{I}_i \, \boldsymbol{v}_i$ | $$</w:t>
            </w:r>
          </w:p>
          <w:p>
            <w:pPr>
              <w:pStyle w:val="Compact"/>
              <w:jc w:val="left"/>
            </w:pPr>
            <w:r>
              <w:t xml:space="preserve"> </w:t>
            </w:r>
            <w:r>
              <w:t xml:space="preserve">,</w:t>
            </w:r>
            <w:r>
              <w:t xml:space="preserve"> </w:t>
            </w:r>
            <w:r>
              <w:t xml:space="preserve">(i)</w:t>
            </w:r>
            <w:r>
              <w:t xml:space="preserve"> </w:t>
            </w:r>
            <w:r>
              <w:t xml:space="preserve">$ then$</w:t>
            </w:r>
          </w:p>
        </w:tc>
      </w:tr>
      <w:tr>
        <w:tc>
          <w:p>
            <w:pPr>
              <w:pStyle w:val="Compact"/>
              <w:jc w:val="left"/>
            </w:pPr>
            <m:oMath>
              <m:sSubSup>
                <m:e>
                  <m:r>
                    <m:rPr>
                      <m:sty m:val="b"/>
                    </m:rPr>
                    <m:t>f</m:t>
                  </m:r>
                </m:e>
                <m:sub>
                  <m:r>
                    <m:t>i</m:t>
                  </m:r>
                </m:sub>
                <m:sup>
                  <m:r>
                    <m:t>B</m:t>
                  </m:r>
                </m:sup>
              </m:sSubSup>
              <m:r>
                <m:t>=</m:t>
              </m:r>
              <m:sSubSup>
                <m:e>
                  <m:r>
                    <m:rPr>
                      <m:sty m:val="b"/>
                    </m:rPr>
                    <m:t>f</m:t>
                  </m:r>
                </m:e>
                <m:sub>
                  <m:r>
                    <m:t>i</m:t>
                  </m:r>
                </m:sub>
                <m:sup>
                  <m:r>
                    <m:t>B</m:t>
                  </m:r>
                </m:sup>
              </m:sSubSup>
              <m:r>
                <m:t>−</m:t>
              </m:r>
              <m:r>
                <m:t>i</m:t>
              </m:r>
              <m:sSubSup>
                <m:e>
                  <m:r>
                    <m:rPr>
                      <m:sty m:val="b"/>
                    </m:rPr>
                    <m:t>X</m:t>
                  </m:r>
                </m:e>
                <m:sub>
                  <m:r>
                    <m:t>0</m:t>
                  </m:r>
                </m:sub>
                <m:sup>
                  <m:r>
                    <m:t>*</m:t>
                  </m:r>
                </m:sup>
              </m:sSubSup>
              <m:r>
                <m:t> </m:t>
              </m:r>
              <m:sSubSup>
                <m:e>
                  <m:r>
                    <m:rPr>
                      <m:sty m:val="b"/>
                    </m:rPr>
                    <m:t>f</m:t>
                  </m:r>
                </m:e>
                <m:sub>
                  <m:r>
                    <m:t>i</m:t>
                  </m:r>
                </m:sub>
                <m:sup>
                  <m:r>
                    <m:t>x</m:t>
                  </m:r>
                </m:sup>
              </m:sSubSup>
              <m:r>
                <m:t>+</m:t>
              </m:r>
              <m:nary>
                <m:naryPr>
                  <m:chr m:val="∑"/>
                  <m:limLoc m:val="undOvr"/>
                  <m:subHide m:val="0"/>
                  <m:supHide m:val="1"/>
                </m:naryPr>
                <m:sub>
                  <m:r>
                    <m:t>j</m:t>
                  </m:r>
                  <m:r>
                    <m:t>∈</m:t>
                  </m:r>
                  <m:r>
                    <m:t>μ</m:t>
                  </m:r>
                  <m:r>
                    <m:t>(</m:t>
                  </m:r>
                  <m:r>
                    <m:t>i</m:t>
                  </m:r>
                  <m:r>
                    <m:t>)</m:t>
                  </m:r>
                </m:sub>
                <m:sup>
                  <m:r>
                    <m:t>​</m:t>
                  </m:r>
                </m:sup>
                <m:e>
                  <m:r>
                    <m:t>i</m:t>
                  </m:r>
                </m:e>
              </m:nary>
              <m:sSubSup>
                <m:e>
                  <m:r>
                    <m:rPr>
                      <m:sty m:val="b"/>
                    </m:rPr>
                    <m:t>X</m:t>
                  </m:r>
                </m:e>
                <m:sub>
                  <m:r>
                    <m:t>j</m:t>
                  </m:r>
                </m:sub>
                <m:sup>
                  <m:r>
                    <m:t>*</m:t>
                  </m:r>
                </m:sup>
              </m:sSubSup>
              <m:r>
                <m:t> </m:t>
              </m:r>
              <m:sSub>
                <m:e>
                  <m:r>
                    <m:rPr>
                      <m:sty m:val="b"/>
                    </m:rPr>
                    <m:t>f</m:t>
                  </m:r>
                </m:e>
                <m:sub>
                  <m:r>
                    <m:t>j</m:t>
                  </m:r>
                </m:sub>
              </m:sSub>
            </m:oMath>
          </w:p>
        </w:tc>
        <w:tc>
          <w:p>
            <w:pPr>
              <w:pStyle w:val="Compact"/>
              <w:jc w:val="left"/>
            </w:pPr>
            <m:oMath>
              <m:r>
                <m:rPr>
                  <m:nor/>
                  <m:sty m:val="p"/>
                </m:rPr>
                <m:t>end</m:t>
              </m:r>
            </m:oMath>
          </w:p>
        </w:tc>
      </w:tr>
      <w:tr>
        <w:tc>
          <w:p>
            <w:pPr>
              <w:pStyle w:val="Compact"/>
              <w:jc w:val="left"/>
            </w:pPr>
            <m:oMath>
              <m:sSub>
                <m:e>
                  <m:r>
                    <m:rPr>
                      <m:sty m:val="b"/>
                    </m:rPr>
                    <m:t>τ</m:t>
                  </m:r>
                </m:e>
                <m:sub>
                  <m:r>
                    <m:t>i</m:t>
                  </m:r>
                </m:sub>
              </m:sSub>
              <m:r>
                <m:t>=</m:t>
              </m:r>
              <m:sSubSup>
                <m:e>
                  <m:r>
                    <m:rPr>
                      <m:sty m:val="b"/>
                    </m:rPr>
                    <m:t>S</m:t>
                  </m:r>
                </m:e>
                <m:sub>
                  <m:r>
                    <m:t>i</m:t>
                  </m:r>
                </m:sub>
                <m:sup>
                  <m:r>
                    <m:rPr>
                      <m:nor/>
                      <m:sty m:val="p"/>
                    </m:rPr>
                    <m:t>T</m:t>
                  </m:r>
                </m:sup>
              </m:sSubSup>
              <m:sSub>
                <m:e>
                  <m:r>
                    <m:rPr>
                      <m:sty m:val="b"/>
                    </m:rPr>
                    <m:t>f</m:t>
                  </m:r>
                </m:e>
                <m:sub>
                  <m:r>
                    <m:t>i</m:t>
                  </m:r>
                </m:sub>
              </m:sSub>
            </m:oMath>
          </w:p>
        </w:tc>
        <w:tc>
          <w:p>
            <w:pPr>
              <w:pStyle w:val="Compact"/>
              <w:jc w:val="left"/>
            </w:pPr>
            <w:r>
              <w:t xml:space="preserve">end</w:t>
            </w:r>
          </w:p>
        </w:tc>
      </w:tr>
    </w:tbl>
    <w:p>
      <w:pPr>
        <w:pStyle w:val="a0"/>
      </w:pPr>
      <w:r>
        <w:t xml:space="preserve">In this equation, we have assumed that the external forces emanate from outside the system, and have therefore assumed that they are expressed in absolute (i.e., body 0) coordinates. Equations 5.16 to 5.20, together with 5.9 and 5.11, are the equations of the body-coordinates version of the recursive Newton-Euler algorithm.</w:t>
      </w:r>
    </w:p>
    <w:p>
      <w:pPr>
        <w:pStyle w:val="1"/>
      </w:pPr>
      <w:bookmarkStart w:id="152" w:name="algorithm-details"/>
      <w:r>
        <w:t xml:space="preserve">Algorithm Details</w:t>
      </w:r>
      <w:bookmarkEnd w:id="152"/>
    </w:p>
    <w:p>
      <w:pPr>
        <w:pStyle w:val="FirstParagraph"/>
      </w:pPr>
      <w:r>
        <w:t xml:space="preserve">Table 5.1 shows the pseudocode for the body-coordinates version of the algorithm, together with the equations for both the basic version and the body-coordinates version. Bear in mind that the symbols</w:t>
      </w:r>
      <w:r>
        <w:t xml:space="preserve"> </w:t>
      </w:r>
      <m:oMath>
        <m:sSub>
          <m:e>
            <m:r>
              <m:t>v</m:t>
            </m:r>
          </m:e>
          <m:sub>
            <m:r>
              <m:t>i</m:t>
            </m:r>
          </m:sub>
        </m:sSub>
      </m:oMath>
      <w:r>
        <w:t xml:space="preserve">,</w:t>
      </w:r>
      <w:r>
        <w:t xml:space="preserve"> </w:t>
      </w:r>
      <m:oMath>
        <m:sSub>
          <m:e>
            <m:r>
              <m:t>a</m:t>
            </m:r>
          </m:e>
          <m:sub>
            <m:r>
              <m:t>i</m:t>
            </m:r>
          </m:sub>
        </m:sSub>
      </m:oMath>
      <w:r>
        <w:t xml:space="preserve">, etc. in the body-coordinates version are expressed in body coordinates, whereas the same symbols in the basic version represent either abstract vectors or coordinate vectors in an unspecified common coordinate system.</w:t>
      </w:r>
    </w:p>
    <w:p>
      <w:pPr>
        <w:pStyle w:val="a0"/>
      </w:pPr>
      <w:r>
        <w:t xml:space="preserve">The two-pass structure of the algorithm is evident from the two for loops in the pseudocode. The symbols</w:t>
      </w:r>
      <w:r>
        <w:t xml:space="preserve"> </w:t>
      </w:r>
      <m:oMath>
        <m:sSub>
          <m:e>
            <m:r>
              <m:rPr>
                <m:sty m:val="b"/>
              </m:rPr>
              <m:t>X</m:t>
            </m:r>
          </m:e>
          <m:sub>
            <m:r>
              <m:rPr>
                <m:sty m:val="p"/>
              </m:rPr>
              <m:t>J</m:t>
            </m:r>
          </m:sub>
        </m:sSub>
      </m:oMath>
      <w:r>
        <w:t xml:space="preserve">,</w:t>
      </w:r>
      <w:r>
        <w:t xml:space="preserve"> </w:t>
      </w:r>
      <m:oMath>
        <m:sSub>
          <m:e>
            <m:r>
              <m:rPr>
                <m:sty m:val="b"/>
              </m:rPr>
              <m:t>v</m:t>
            </m:r>
          </m:e>
          <m:sub>
            <m:r>
              <m:rPr>
                <m:sty m:val="p"/>
              </m:rPr>
              <m:t>J</m:t>
            </m:r>
          </m:sub>
        </m:sSub>
      </m:oMath>
      <w:r>
        <w:t xml:space="preserve"> </w:t>
      </w:r>
      <w:r>
        <w:t xml:space="preserve">and</w:t>
      </w:r>
      <w:r>
        <w:t xml:space="preserve"> </w:t>
      </w:r>
      <m:oMath>
        <m:sSub>
          <m:e>
            <m:r>
              <m:rPr>
                <m:sty m:val="b"/>
              </m:rPr>
              <m:t>c</m:t>
            </m:r>
          </m:e>
          <m:sub>
            <m:r>
              <m:rPr>
                <m:sty m:val="p"/>
              </m:rPr>
              <m:t>J</m:t>
            </m:r>
          </m:sub>
        </m:sSub>
      </m:oMath>
      <w:r>
        <w:t xml:space="preserve"> </w:t>
      </w:r>
      <w:r>
        <w:t xml:space="preserve">are local variables that take new values on each iteration of the first loop. If the tree contains joints for which the velocity variables are not the derivatives of the position variables, then</w:t>
      </w:r>
    </w:p>
    <w:p>
      <w:pPr>
        <w:pStyle w:val="a0"/>
      </w:pPr>
      <w:r>
        <w:t xml:space="preserve">simply replace the symbols</w:t>
      </w:r>
      <w:r>
        <w:t xml:space="preserve"> </w:t>
      </w:r>
      <m:oMath>
        <m:sSub>
          <m:e>
            <m:acc>
              <m:accPr>
                <m:chr m:val="̇"/>
              </m:accPr>
              <m:e>
                <m:r>
                  <m:rPr>
                    <m:sty m:val="b"/>
                  </m:rPr>
                  <m:t>q</m:t>
                </m:r>
              </m:e>
            </m:acc>
          </m:e>
          <m:sub>
            <m:r>
              <m:t>i</m:t>
            </m:r>
          </m:sub>
        </m:sSub>
      </m:oMath>
      <w:r>
        <w:t xml:space="preserve"> </w:t>
      </w:r>
      <w:r>
        <w:t xml:space="preserve">and</w:t>
      </w:r>
      <w:r>
        <w:t xml:space="preserve"> </w:t>
      </w:r>
      <m:oMath>
        <m:sSub>
          <m:e>
            <m:acc>
              <m:accPr>
                <m:chr m:val="̈"/>
              </m:accPr>
              <m:e>
                <m:r>
                  <m:rPr>
                    <m:sty m:val="b"/>
                  </m:rPr>
                  <m:t>q</m:t>
                </m:r>
              </m:e>
            </m:acc>
          </m:e>
          <m:sub>
            <m:r>
              <m:t>i</m:t>
            </m:r>
          </m:sub>
        </m:sSub>
      </m:oMath>
      <w:r>
        <w:t xml:space="preserve"> </w:t>
      </w:r>
      <w:r>
        <w:t xml:space="preserve">with</w:t>
      </w:r>
      <w:r>
        <w:t xml:space="preserve"> </w:t>
      </w:r>
      <m:oMath>
        <m:sSub>
          <m:e>
            <m:r>
              <m:rPr>
                <m:sty m:val="b"/>
              </m:rPr>
              <m:t>α</m:t>
            </m:r>
          </m:e>
          <m:sub>
            <m:r>
              <m:t>i</m:t>
            </m:r>
          </m:sub>
        </m:sSub>
      </m:oMath>
      <w:r>
        <w:t xml:space="preserve"> </w:t>
      </w:r>
      <w:r>
        <w:t xml:space="preserve">and</w:t>
      </w:r>
      <w:r>
        <w:t xml:space="preserve"> </w:t>
      </w:r>
      <m:oMath>
        <m:sSub>
          <m:e>
            <m:acc>
              <m:accPr>
                <m:chr m:val="̇"/>
              </m:accPr>
              <m:e>
                <m:r>
                  <m:rPr>
                    <m:sty m:val="b"/>
                  </m:rPr>
                  <m:t>α</m:t>
                </m:r>
              </m:e>
            </m:acc>
          </m:e>
          <m:sub>
            <m:r>
              <m:t>i</m:t>
            </m:r>
          </m:sub>
        </m:sSub>
      </m:oMath>
      <w:r>
        <w:t xml:space="preserve">, respectively. Likewise, if the tree contains any joints that depend explicitly on time, then jcalc will automatically calculate</w:t>
      </w:r>
      <w:r>
        <w:t xml:space="preserve"> </w:t>
      </w:r>
      <m:oMath>
        <m:sSub>
          <m:e>
            <m:r>
              <m:rPr>
                <m:sty m:val="b"/>
              </m:rPr>
              <m:t>v</m:t>
            </m:r>
          </m:e>
          <m:sub>
            <m:r>
              <m:rPr>
                <m:sty m:val="p"/>
              </m:rPr>
              <m:t>J</m:t>
            </m:r>
          </m:sub>
        </m:sSub>
      </m:oMath>
      <w:r>
        <w:t xml:space="preserve"> </w:t>
      </w:r>
      <w:r>
        <w:t xml:space="preserve">and</w:t>
      </w:r>
      <w:r>
        <w:t xml:space="preserve"> </w:t>
      </w:r>
      <m:oMath>
        <m:sSub>
          <m:e>
            <m:r>
              <m:rPr>
                <m:sty m:val="b"/>
              </m:rPr>
              <m:t>c</m:t>
            </m:r>
          </m:e>
          <m:sub>
            <m:r>
              <m:rPr>
                <m:sty m:val="p"/>
              </m:rPr>
              <m:t>J</m:t>
            </m:r>
          </m:sub>
        </m:sSub>
      </m:oMath>
      <w:r>
        <w:t xml:space="preserve"> </w:t>
      </w:r>
      <w:r>
        <w:t xml:space="preserve">using Eqs. 3.32 and 3.41 instead of 5.16 and 5.17; and the only change in the pseudocode is to pass the current time as a fourth argument to jcalc. The only place where</w:t>
      </w:r>
      <w:r>
        <w:t xml:space="preserve"> </w:t>
      </w:r>
      <m:oMath>
        <m:sSup>
          <m:e>
            <m:r>
              <m:t>​</m:t>
            </m:r>
          </m:e>
          <m:sup>
            <m:r>
              <m:t>i</m:t>
            </m:r>
          </m:sup>
        </m:sSup>
        <m:sSub>
          <m:e>
            <m:r>
              <m:rPr>
                <m:sty m:val="b"/>
              </m:rPr>
              <m:t>X</m:t>
            </m:r>
          </m:e>
          <m:sub>
            <m:r>
              <m:t>0</m:t>
            </m:r>
          </m:sub>
        </m:sSub>
      </m:oMath>
      <w:r>
        <w:t xml:space="preserve"> </w:t>
      </w:r>
      <w:r>
        <w:t xml:space="preserve">is used is to transform the external forces from base to body coordinates. If there are no external forces, then the if statement that calculates these transforms can be omitted.</w:t>
      </w:r>
    </w:p>
    <w:p>
      <w:pPr>
        <w:pStyle w:val="a0"/>
      </w:pPr>
      <w:r>
        <w:t xml:space="preserve">In implementing Eq. 5.20, we have transformed it from a calculation using</w:t>
      </w:r>
      <w:r>
        <w:t xml:space="preserve"> </w:t>
      </w:r>
      <m:oMath>
        <m:r>
          <m:t>μ</m:t>
        </m:r>
        <m:r>
          <m:t>(</m:t>
        </m:r>
        <m:r>
          <m:t>i</m:t>
        </m:r>
        <m:r>
          <m:t>)</m:t>
        </m:r>
      </m:oMath>
      <w:r>
        <w:t xml:space="preserve"> </w:t>
      </w:r>
      <w:r>
        <w:t xml:space="preserve">to a calculation using</w:t>
      </w:r>
      <w:r>
        <w:t xml:space="preserve"> </w:t>
      </w:r>
      <m:oMath>
        <m:r>
          <m:t>λ</m:t>
        </m:r>
        <m:r>
          <m:t>(</m:t>
        </m:r>
        <m:r>
          <m:t>i</m:t>
        </m:r>
        <m:r>
          <m:t>)</m:t>
        </m:r>
      </m:oMath>
      <w:r>
        <w:t xml:space="preserve">. A literal translation of Eq. 5.20 into pseudocode looks like this:</w:t>
      </w:r>
    </w:p>
    <w:p>
      <w:pPr>
        <w:pStyle w:val="a0"/>
      </w:pPr>
      <w:r>
        <w:t xml:space="preserve">for</w:t>
      </w:r>
      <w:r>
        <w:t xml:space="preserve"> </w:t>
      </w:r>
      <m:oMath>
        <m:r>
          <m:t>i</m:t>
        </m:r>
        <m:r>
          <m:t>=</m:t>
        </m:r>
        <m:sSub>
          <m:e>
            <m:r>
              <m:t>N</m:t>
            </m:r>
          </m:e>
          <m:sub>
            <m:r>
              <m:t>B</m:t>
            </m:r>
          </m:sub>
        </m:sSub>
      </m:oMath>
      <w:r>
        <w:t xml:space="preserve"> </w:t>
      </w:r>
      <w:r>
        <w:t xml:space="preserve">to 1 do</w:t>
      </w:r>
      <m:oMath>
        <m:sSub>
          <m:e>
            <m:r>
              <m:t>f</m:t>
            </m:r>
          </m:e>
          <m:sub>
            <m:r>
              <m:t>i</m:t>
            </m:r>
          </m:sub>
        </m:sSub>
        <m:r>
          <m:t>=</m:t>
        </m:r>
        <m:sSubSup>
          <m:e>
            <m:r>
              <m:t>f</m:t>
            </m:r>
          </m:e>
          <m:sub>
            <m:r>
              <m:t>i</m:t>
            </m:r>
          </m:sub>
          <m:sup>
            <m:r>
              <m:t>B</m:t>
            </m:r>
          </m:sup>
        </m:sSubSup>
        <m:r>
          <m:t>−</m:t>
        </m:r>
        <m:sSup>
          <m:e>
            <m:r>
              <m:t>​</m:t>
            </m:r>
          </m:e>
          <m:sup>
            <m:r>
              <m:t>i</m:t>
            </m:r>
          </m:sup>
        </m:sSup>
        <m:sSubSup>
          <m:e>
            <m:r>
              <m:t>X</m:t>
            </m:r>
          </m:e>
          <m:sub>
            <m:r>
              <m:t>0</m:t>
            </m:r>
          </m:sub>
          <m:sup>
            <m:r>
              <m:t>*</m:t>
            </m:r>
          </m:sup>
        </m:sSubSup>
        <m:sSubSup>
          <m:e>
            <m:r>
              <m:t>f</m:t>
            </m:r>
          </m:e>
          <m:sub>
            <m:r>
              <m:t>i</m:t>
            </m:r>
          </m:sub>
          <m:sup>
            <m:r>
              <m:t>x</m:t>
            </m:r>
          </m:sup>
        </m:sSubSup>
      </m:oMath>
      <w:r>
        <w:t xml:space="preserve">for each</w:t>
      </w:r>
      <w:r>
        <w:t xml:space="preserve"> </w:t>
      </w:r>
      <m:oMath>
        <m:r>
          <m:t>j</m:t>
        </m:r>
      </m:oMath>
      <w:r>
        <w:t xml:space="preserve"> </w:t>
      </w:r>
      <w:r>
        <w:t xml:space="preserve">in</w:t>
      </w:r>
      <w:r>
        <w:t xml:space="preserve"> </w:t>
      </w:r>
      <m:oMath>
        <m:r>
          <m:t>μ</m:t>
        </m:r>
        <m:r>
          <m:t>(</m:t>
        </m:r>
        <m:r>
          <m:t>i</m:t>
        </m:r>
        <m:r>
          <m:t>)</m:t>
        </m:r>
      </m:oMath>
      <w:r>
        <w:t xml:space="preserve"> </w:t>
      </w:r>
      <w:r>
        <w:t xml:space="preserve">do</w:t>
      </w:r>
      <m:oMath>
        <m:sSub>
          <m:e>
            <m:r>
              <m:t>f</m:t>
            </m:r>
          </m:e>
          <m:sub>
            <m:r>
              <m:t>i</m:t>
            </m:r>
          </m:sub>
        </m:sSub>
        <m:r>
          <m:t>=</m:t>
        </m:r>
        <m:sSub>
          <m:e>
            <m:r>
              <m:t>f</m:t>
            </m:r>
          </m:e>
          <m:sub>
            <m:r>
              <m:t>i</m:t>
            </m:r>
          </m:sub>
        </m:sSub>
        <m:r>
          <m:t>+</m:t>
        </m:r>
        <m:sSup>
          <m:e>
            <m:r>
              <m:t>​</m:t>
            </m:r>
          </m:e>
          <m:sup>
            <m:r>
              <m:t>i</m:t>
            </m:r>
          </m:sup>
        </m:sSup>
        <m:sSubSup>
          <m:e>
            <m:r>
              <m:t>X</m:t>
            </m:r>
          </m:e>
          <m:sub>
            <m:r>
              <m:t>j</m:t>
            </m:r>
          </m:sub>
          <m:sup>
            <m:r>
              <m:t>*</m:t>
            </m:r>
          </m:sup>
        </m:sSubSup>
        <m:sSub>
          <m:e>
            <m:r>
              <m:t>f</m:t>
            </m:r>
          </m:e>
          <m:sub>
            <m:r>
              <m:t>j</m:t>
            </m:r>
          </m:sub>
        </m:sSub>
      </m:oMath>
      <w:r>
        <w:t xml:space="preserve">endend</w:t>
      </w:r>
    </w:p>
    <w:p>
      <w:pPr>
        <w:pStyle w:val="a0"/>
      </w:pPr>
      <w:r>
        <w:t xml:space="preserve">However, the same calculation can be performed in a different order, but with the same end result, by the code fragment</w:t>
      </w:r>
    </w:p>
    <w:p>
      <w:pPr>
        <w:pStyle w:val="a0"/>
      </w:pP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m:oMath>
        <m:sSub>
          <m:e>
            <m:r>
              <m:t>f</m:t>
            </m:r>
          </m:e>
          <m:sub>
            <m:r>
              <m:t>i</m:t>
            </m:r>
          </m:sub>
        </m:sSub>
        <m:r>
          <m:t>=</m:t>
        </m:r>
        <m:sSubSup>
          <m:e>
            <m:r>
              <m:t>f</m:t>
            </m:r>
          </m:e>
          <m:sub>
            <m:r>
              <m:t>i</m:t>
            </m:r>
          </m:sub>
          <m:sup>
            <m:r>
              <m:t>B</m:t>
            </m:r>
          </m:sup>
        </m:sSubSup>
        <m:sSup>
          <m:e>
            <m:r>
              <m:t>−</m:t>
            </m:r>
          </m:e>
          <m:sup>
            <m:r>
              <m:t>i</m:t>
            </m:r>
          </m:sup>
        </m:sSup>
        <m:sSubSup>
          <m:e>
            <m:r>
              <m:rPr>
                <m:sty m:val="b"/>
              </m:rPr>
              <m:t>X</m:t>
            </m:r>
          </m:e>
          <m:sub>
            <m:r>
              <m:t>0</m:t>
            </m:r>
          </m:sub>
          <m:sup>
            <m:r>
              <m:t>*</m:t>
            </m:r>
          </m:sup>
        </m:sSubSup>
        <m:sSubSup>
          <m:e>
            <m:r>
              <m:t>f</m:t>
            </m:r>
          </m:e>
          <m:sub>
            <m:r>
              <m:t>i</m:t>
            </m:r>
          </m:sub>
          <m:sup>
            <m:r>
              <m:t>x</m:t>
            </m:r>
          </m:sup>
        </m:sSubSup>
      </m:oMath>
      <w:r>
        <w:t xml:space="preserve">endfor</w:t>
      </w:r>
      <w:r>
        <w:t xml:space="preserve"> </w:t>
      </w:r>
      <m:oMath>
        <m:r>
          <m:t>i</m:t>
        </m:r>
        <m:r>
          <m:t>=</m:t>
        </m:r>
        <m:sSub>
          <m:e>
            <m:r>
              <m:t>N</m:t>
            </m:r>
          </m:e>
          <m:sub>
            <m:r>
              <m:t>B</m:t>
            </m:r>
          </m:sub>
        </m:sSub>
      </m:oMath>
      <w:r>
        <w:t xml:space="preserve"> </w:t>
      </w:r>
      <w:r>
        <w:t xml:space="preserve">to 1 doif</w:t>
      </w:r>
      <w:r>
        <w:t xml:space="preserve"> </w:t>
      </w:r>
      <m:oMath>
        <m:r>
          <m:t>λ</m:t>
        </m:r>
        <m:r>
          <m:t>(</m:t>
        </m:r>
        <m:r>
          <m:t>i</m:t>
        </m:r>
        <m:r>
          <m:t>)</m:t>
        </m:r>
        <m:r>
          <m:t>≠</m:t>
        </m:r>
        <m:r>
          <m:t>0</m:t>
        </m:r>
      </m:oMath>
      <w:r>
        <w:t xml:space="preserve"> </w:t>
      </w:r>
      <w:r>
        <w:t xml:space="preserve">then</w:t>
      </w:r>
      <m:oMath>
        <m:sSub>
          <m:e>
            <m:r>
              <m:t>f</m:t>
            </m:r>
          </m:e>
          <m:sub>
            <m:r>
              <m:t>λ</m:t>
            </m:r>
            <m:r>
              <m:t>(</m:t>
            </m:r>
            <m:r>
              <m:t>i</m:t>
            </m:r>
            <m:r>
              <m:t>)</m:t>
            </m:r>
          </m:sub>
        </m:sSub>
        <m:r>
          <m:t>=</m:t>
        </m:r>
        <m:sSub>
          <m:e>
            <m:r>
              <m:rPr>
                <m:sty m:val="b"/>
              </m:rPr>
              <m:t>f</m:t>
            </m:r>
          </m:e>
          <m:sub>
            <m:r>
              <m:t>λ</m:t>
            </m:r>
            <m:r>
              <m:t>(</m:t>
            </m:r>
            <m:r>
              <m:t>i</m:t>
            </m:r>
            <m:r>
              <m:t>)</m:t>
            </m:r>
          </m:sub>
        </m:sSub>
        <m:r>
          <m:t>+</m:t>
        </m:r>
        <m:r>
          <m:t>λ</m:t>
        </m:r>
        <m:r>
          <m:t>(</m:t>
        </m:r>
        <m:r>
          <m:t>i</m:t>
        </m:r>
        <m:r>
          <m:t>)</m:t>
        </m:r>
        <m:sSubSup>
          <m:e>
            <m:r>
              <m:rPr>
                <m:sty m:val="b"/>
              </m:rPr>
              <m:t>X</m:t>
            </m:r>
          </m:e>
          <m:sub>
            <m:r>
              <m:t>i</m:t>
            </m:r>
          </m:sub>
          <m:sup>
            <m:r>
              <m:t>*</m:t>
            </m:r>
          </m:sup>
        </m:sSubSup>
        <m:sSub>
          <m:e>
            <m:r>
              <m:t>f</m:t>
            </m:r>
          </m:e>
          <m:sub>
            <m:r>
              <m:t>i</m:t>
            </m:r>
          </m:sub>
        </m:sSub>
      </m:oMath>
      <w:r>
        <w:t xml:space="preserve">endend</w:t>
      </w:r>
    </w:p>
    <w:p>
      <w:pPr>
        <w:pStyle w:val="a0"/>
      </w:pPr>
      <w:r>
        <w:t xml:space="preserve">In merging this code fragment with the rest of the algorithm, the body of the first loop becomes the last line in the body of the first loop in the algorithm.</w:t>
      </w:r>
    </w:p>
    <w:p>
      <w:pPr>
        <w:pStyle w:val="1"/>
      </w:pPr>
      <w:bookmarkStart w:id="153" w:name="the-original-version"/>
      <w:r>
        <w:t xml:space="preserve">5.4 The Original Version</w:t>
      </w:r>
      <w:bookmarkEnd w:id="153"/>
    </w:p>
    <w:p>
      <w:pPr>
        <w:pStyle w:val="FirstParagraph"/>
      </w:pPr>
      <w:r>
        <w:t xml:space="preserve">The recursive Newton-Euler algorithm was first described in a paper by Luh et al. (1980a), which was republished in Brady et al. (1982). This original algorithm was formulated using 3D vectors, and appears superficially to be quite different from the one described in Section 5.3. However, the two algorithms are actually almost the same, the only significant difference being that one uses spatial accelerations while the other uses classical accelerations (see §2.11).</w:t>
      </w:r>
    </w:p>
    <w:p>
      <w:pPr>
        <w:pStyle w:val="a0"/>
      </w:pPr>
      <w:r>
        <w:t xml:space="preserve">Table 5.2 shows a special case of the original algorithm in which the joints are all revolute. One of the drawbacks of using 3D vectors to express rigid-body dynamics is that the equations are sensitive to joint type. The algorithm</w:t>
      </w:r>
    </w:p>
    <w:p>
      <w:pPr>
        <w:pStyle w:val="a0"/>
      </w:pPr>
      <w:r>
        <w:t xml:space="preserve">Original Equations:</w:t>
      </w:r>
    </w:p>
    <w:p>
      <w:pPr>
        <w:pStyle w:val="a0"/>
      </w:pPr>
      <w:r>
        <w:t xml:space="preserve">$$
\begin{array}{rl} { \pmb { \omega } _ { i } } &amp; { = \stackrel { i } { \pmb { E } } _ { i - 1 } \pmb { \omega } _ { i - 1 } + \boldsymbol { z } \, \dot { \pmb { q } } _ { i } } \\{ \pmb { v } _ { i } } &amp; { = \stackrel { i } { \pmb { E } } _ { i - 1 } \left( \pmb { v } _ { i - 1 } + \pmb { \omega } _ { i - 1 } \times \stackrel { i - 1 } { \mathrm { \textbf { \textit { 1 } } } } \pmb { r } _ { i } \right) } \\{ \pmb { \dot { \omega } } _ { i } } &amp; { = \stackrel { i } { \pmb { E } } _ { i - 1 } \pmb { \dot { \omega } } _ { i - 1 } + \boldsymbol { z } \, \ddot { \pmb { q } } _ { i } + \left( \stackrel { i } { \pmb { E } } _ { i - 1 } \pmb { \omega } _ { i - 1 } \right) \times \boldsymbol { z } \, \dot { \pmb { q } } _ { i } } \\{ \pmb { \dot { v } } _ { i } } &amp; { = \stackrel { i } { \pmb { E } } _ { i - 1 } \left( \dot { \pmb { v } } _ { i - 1 } + \dot { \pmb { \omega } } _ { i - 1 } \times \stackrel { i - 1 } { \mathrm { \textbf { \textit { 1 } } } } \pmb { r } _ { i } + \boldsymbol { \omega } _ { i - 1 } \times \stackrel { i - 1 } { \mathrm { \textbf { \textit { 1 } } } } \pmb { r } _ { i } \right) } \\{ \pmb { F } _ { i } } &amp; { = \boldsymbol { m } _ { i } \left( \pmb { v } _ { i } + \pmb { \omega } _ { i } \times \pmb { c } _ { i } + \boldsymbol { \omega } _ { i } \times \pmb { \omega } _ { i } \times \pmb { c } _ { i } \right) } \\{ \pmb { N } _ { i } } &amp; { = \pmb { I } _ { i } ^{c m} \pmb { \dot { \omega } } _ { i } + \pmb { \omega } _ { i } \times \pmb { I } _ { i } ^{c m} \pmb { \omega } _ { i } } \\{ \pmb { f } _ { i } } &amp; { = \pmb { F } _ { i } + \stackrel { i } { \pmb { E } } _ { i + 1 } \pmb { f } _ { i + 1 } } \\{ \pmb { n } _ { i } } &amp; { = \pmb { N } _ { i } + \pmb { c } _ { i } \times \pmb { F } _ { i } + \stackrel { i } { \pmb { E } } _ { i + 1 } \pmb { n } _ { i + 1 } + \stackrel { i } { \pmb { r } } _ { i + 1 } \times \stackrel { i } { \pmb { E } } _ { i + 1 } \pmb { f } _ { i + 1 } } \\{ \pmb { \mathcal { T } } _ { i } } &amp; { = \boldsymbol { z } ^{\mathrm { T} } \pmb { n } _ { i } } \end{array}
$$</w:t>
      </w:r>
    </w:p>
    <w:p>
      <w:pPr>
        <w:pStyle w:val="FirstParagraph"/>
      </w:pPr>
      <w:r>
        <w:t xml:space="preserve">Symbols:</w:t>
      </w:r>
    </w:p>
    <w:p>
      <w:pPr>
        <w:pStyle w:val="a0"/>
      </w:pPr>
      <m:oMath>
        <m:sSub>
          <m:e>
            <m:r>
              <m:rPr>
                <m:sty m:val="b"/>
              </m:rPr>
              <m:t>ω</m:t>
            </m:r>
          </m:e>
          <m:sub>
            <m:r>
              <m:t>i</m:t>
            </m:r>
          </m:sub>
        </m:sSub>
        <m:r>
          <m:t>,</m:t>
        </m:r>
        <m:sSub>
          <m:e>
            <m:acc>
              <m:accPr>
                <m:chr m:val="̇"/>
              </m:accPr>
              <m:e>
                <m:r>
                  <m:rPr>
                    <m:sty m:val="b"/>
                  </m:rPr>
                  <m:t>ω</m:t>
                </m:r>
              </m:e>
            </m:acc>
          </m:e>
          <m:sub>
            <m:r>
              <m:t>i</m:t>
            </m:r>
          </m:sub>
        </m:sSub>
      </m:oMath>
      <w:r>
        <w:t xml:space="preserve"> </w:t>
      </w:r>
      <w:r>
        <w:t xml:space="preserve">angular velocity and acceleration of body</w:t>
      </w:r>
      <w:r>
        <w:t xml:space="preserve"> </w:t>
      </w:r>
      <m:oMath>
        <m:r>
          <m:t>i</m:t>
        </m:r>
      </m:oMath>
      <w:r>
        <w:t xml:space="preserve"> </w:t>
      </w:r>
      <w:r>
        <w:t xml:space="preserve">linear velocity and acceleration of the origin of</w:t>
      </w:r>
      <w:r>
        <w:t xml:space="preserve"> </w:t>
      </w:r>
      <m:oMath>
        <m:sSub>
          <m:e>
            <m:r>
              <m:t>F</m:t>
            </m:r>
          </m:e>
          <m:sub>
            <m:r>
              <m:t>i</m:t>
            </m:r>
          </m:sub>
        </m:sSub>
      </m:oMath>
      <w:r>
        <w:t xml:space="preserve"> </w:t>
      </w:r>
      <w:r>
        <w:t xml:space="preserve">(body</w:t>
      </w:r>
      <w:r>
        <w:t xml:space="preserve"> </w:t>
      </w:r>
      <m:oMath>
        <m:r>
          <m:t>i</m:t>
        </m:r>
      </m:oMath>
      <w:r>
        <w:t xml:space="preserve"> </w:t>
      </w:r>
      <w:r>
        <w:t xml:space="preserve">coordinate frame)</w:t>
      </w:r>
    </w:p>
    <w:p>
      <w:pPr>
        <w:pStyle w:val="a0"/>
      </w:pPr>
      <m:oMath>
        <m:sSub>
          <m:e>
            <m:r>
              <m:t>F</m:t>
            </m:r>
          </m:e>
          <m:sub>
            <m:r>
              <m:t>i</m:t>
            </m:r>
          </m:sub>
        </m:sSub>
        <m:r>
          <m:t>,</m:t>
        </m:r>
        <m:sSub>
          <m:e>
            <m:r>
              <m:t>N</m:t>
            </m:r>
          </m:e>
          <m:sub>
            <m:r>
              <m:t>i</m:t>
            </m:r>
          </m:sub>
        </m:sSub>
      </m:oMath>
      <w:r>
        <w:t xml:space="preserve"> </w:t>
      </w:r>
      <w:r>
        <w:t xml:space="preserve">net force and moment on body</w:t>
      </w:r>
      <w:r>
        <w:t xml:space="preserve"> </w:t>
      </w:r>
      <m:oMath>
        <m:r>
          <m:t>i</m:t>
        </m:r>
      </m:oMath>
      <w:r>
        <w:t xml:space="preserve">, expressed at its centre of mass</w:t>
      </w:r>
    </w:p>
    <w:p>
      <w:pPr>
        <w:pStyle w:val="a0"/>
      </w:pPr>
      <m:oMath>
        <m:sSub>
          <m:e>
            <m:r>
              <m:t>f</m:t>
            </m:r>
          </m:e>
          <m:sub>
            <m:r>
              <m:t>i</m:t>
            </m:r>
          </m:sub>
        </m:sSub>
        <m:r>
          <m:t>,</m:t>
        </m:r>
        <m:sSub>
          <m:e>
            <m:r>
              <m:t>n</m:t>
            </m:r>
          </m:e>
          <m:sub>
            <m:r>
              <m:t>i</m:t>
            </m:r>
          </m:sub>
        </m:sSub>
      </m:oMath>
      <w:r>
        <w:t xml:space="preserve"> </w:t>
      </w:r>
      <w:r>
        <w:t xml:space="preserve">force and moment exerted on body</w:t>
      </w:r>
      <w:r>
        <w:t xml:space="preserve"> </w:t>
      </w:r>
      <m:oMath>
        <m:r>
          <m:t>i</m:t>
        </m:r>
      </m:oMath>
      <w:r>
        <w:t xml:space="preserve"> </w:t>
      </w:r>
      <w:r>
        <w:t xml:space="preserve">through joint</w:t>
      </w:r>
      <w:r>
        <w:t xml:space="preserve"> </w:t>
      </w:r>
      <m:oMath>
        <m:r>
          <m:t>i</m:t>
        </m:r>
      </m:oMath>
    </w:p>
    <w:p>
      <w:pPr>
        <w:pStyle w:val="a0"/>
      </w:pPr>
      <m:oMath>
        <m:sSub>
          <m:e>
            <m:r>
              <m:t>m</m:t>
            </m:r>
          </m:e>
          <m:sub>
            <m:r>
              <m:t>i</m:t>
            </m:r>
          </m:sub>
        </m:sSub>
        <m:r>
          <m:t>,</m:t>
        </m:r>
        <m:sSub>
          <m:e>
            <m:r>
              <m:t>c</m:t>
            </m:r>
          </m:e>
          <m:sub>
            <m:r>
              <m:t>i</m:t>
            </m:r>
          </m:sub>
        </m:sSub>
        <m:r>
          <m:t>,</m:t>
        </m:r>
        <m:sSubSup>
          <m:e>
            <m:r>
              <m:t>I</m:t>
            </m:r>
          </m:e>
          <m:sub>
            <m:r>
              <m:t>i</m:t>
            </m:r>
          </m:sub>
          <m:sup>
            <m:r>
              <m:t>c</m:t>
            </m:r>
            <m:r>
              <m:t>m</m:t>
            </m:r>
          </m:sup>
        </m:sSubSup>
      </m:oMath>
      <w:r>
        <w:t xml:space="preserve"> </w:t>
      </w:r>
      <w:r>
        <w:t xml:space="preserve">mass, centre of mass, and rotational inertia about centre of mass for body</w:t>
      </w:r>
      <w:r>
        <w:t xml:space="preserve"> </w:t>
      </w:r>
      <m:oMath>
        <m:r>
          <m:t>i</m:t>
        </m:r>
      </m:oMath>
      <w:r>
        <w:t xml:space="preserve"> </w:t>
      </w:r>
      <w:r>
        <w:t xml:space="preserve">in</w:t>
      </w:r>
      <w:r>
        <w:t xml:space="preserve"> </w:t>
      </w:r>
      <m:oMath>
        <m:sSub>
          <m:e>
            <m:r>
              <m:t>F</m:t>
            </m:r>
          </m:e>
          <m:sub>
            <m:r>
              <m:t>i</m:t>
            </m:r>
          </m:sub>
        </m:sSub>
      </m:oMath>
      <w:r>
        <w:t xml:space="preserve"> </w:t>
      </w:r>
      <w:r>
        <w:t xml:space="preserve">coordinates</w:t>
      </w:r>
    </w:p>
    <w:p>
      <w:pPr>
        <w:pStyle w:val="a0"/>
      </w:pPr>
      <m:oMath>
        <m:sSup>
          <m:e>
            <m:r>
              <m:t>​</m:t>
            </m:r>
          </m:e>
          <m:sup>
            <m:r>
              <m:t>i</m:t>
            </m:r>
          </m:sup>
        </m:sSup>
        <m:sSub>
          <m:e>
            <m:r>
              <m:t>E</m:t>
            </m:r>
          </m:e>
          <m:sub>
            <m:r>
              <m:t>i</m:t>
            </m:r>
            <m:r>
              <m:t>−</m:t>
            </m:r>
            <m:r>
              <m:t>1</m:t>
            </m:r>
          </m:sub>
        </m:sSub>
      </m:oMath>
      <w:r>
        <w:t xml:space="preserve"> </w:t>
      </w:r>
      <m:oMath>
        <m:r>
          <m:t>3</m:t>
        </m:r>
        <m:r>
          <m:t>×</m:t>
        </m:r>
        <m:r>
          <m:t>3</m:t>
        </m:r>
      </m:oMath>
      <w:r>
        <w:t xml:space="preserve"> </w:t>
      </w:r>
      <w:r>
        <w:t xml:space="preserve">orthogonal rotation matrix transforming from</w:t>
      </w:r>
      <w:r>
        <w:t xml:space="preserve"> </w:t>
      </w:r>
      <m:oMath>
        <m:sSub>
          <m:e>
            <m:r>
              <m:t>F</m:t>
            </m:r>
          </m:e>
          <m:sub>
            <m:r>
              <m:t>i</m:t>
            </m:r>
            <m:r>
              <m:t>−</m:t>
            </m:r>
            <m:r>
              <m:t>1</m:t>
            </m:r>
          </m:sub>
        </m:sSub>
      </m:oMath>
      <w:r>
        <w:t xml:space="preserve"> </w:t>
      </w:r>
      <w:r>
        <w:t xml:space="preserve">to</w:t>
      </w:r>
      <w:r>
        <w:t xml:space="preserve"> </w:t>
      </w:r>
      <m:oMath>
        <m:sSub>
          <m:e>
            <m:r>
              <m:t>F</m:t>
            </m:r>
          </m:e>
          <m:sub>
            <m:r>
              <m:t>i</m:t>
            </m:r>
          </m:sub>
        </m:sSub>
      </m:oMath>
      <w:r>
        <w:t xml:space="preserve"> </w:t>
      </w:r>
      <w:r>
        <w:t xml:space="preserve">coordinates</w:t>
      </w:r>
    </w:p>
    <w:p>
      <w:pPr>
        <w:pStyle w:val="a0"/>
      </w:pPr>
      <m:oMath>
        <m:r>
          <m:t>i</m:t>
        </m:r>
        <m:r>
          <m:t>−</m:t>
        </m:r>
        <m:r>
          <m:t>1</m:t>
        </m:r>
        <m:sSub>
          <m:e>
            <m:r>
              <m:t>r</m:t>
            </m:r>
          </m:e>
          <m:sub>
            <m:r>
              <m:t>i</m:t>
            </m:r>
          </m:sub>
        </m:sSub>
      </m:oMath>
      <w:r>
        <w:t xml:space="preserve"> </w:t>
      </w:r>
      <w:r>
        <w:t xml:space="preserve">position of origin of</w:t>
      </w:r>
      <w:r>
        <w:t xml:space="preserve"> </w:t>
      </w:r>
      <m:oMath>
        <m:sSub>
          <m:e>
            <m:r>
              <m:t>F</m:t>
            </m:r>
          </m:e>
          <m:sub>
            <m:r>
              <m:t>i</m:t>
            </m:r>
          </m:sub>
        </m:sSub>
      </m:oMath>
      <w:r>
        <w:t xml:space="preserve"> </w:t>
      </w:r>
      <w:r>
        <w:t xml:space="preserve">relative to</w:t>
      </w:r>
      <w:r>
        <w:t xml:space="preserve"> </w:t>
      </w:r>
      <m:oMath>
        <m:sSub>
          <m:e>
            <m:r>
              <m:t>F</m:t>
            </m:r>
          </m:e>
          <m:sub>
            <m:r>
              <m:t>i</m:t>
            </m:r>
            <m:r>
              <m:t>−</m:t>
            </m:r>
            <m:r>
              <m:t>1</m:t>
            </m:r>
          </m:sub>
        </m:sSub>
      </m:oMath>
      <w:r>
        <w:t xml:space="preserve">, expressed in</w:t>
      </w:r>
      <w:r>
        <w:t xml:space="preserve"> </w:t>
      </w:r>
      <m:oMath>
        <m:sSub>
          <m:e>
            <m:r>
              <m:t>F</m:t>
            </m:r>
          </m:e>
          <m:sub>
            <m:r>
              <m:t>i</m:t>
            </m:r>
            <m:r>
              <m:t>−</m:t>
            </m:r>
            <m:r>
              <m:t>1</m:t>
            </m:r>
          </m:sub>
        </m:sSub>
      </m:oMath>
      <w:r>
        <w:t xml:space="preserve"> </w:t>
      </w:r>
      <w:r>
        <w:t xml:space="preserve">coordinates</w:t>
      </w:r>
    </w:p>
    <w:p>
      <w:pPr>
        <w:pStyle w:val="a0"/>
      </w:pPr>
      <m:oMath>
        <m:sSub>
          <m:e>
            <m:acc>
              <m:accPr>
                <m:chr m:val="̇"/>
              </m:accPr>
              <m:e>
                <m:r>
                  <m:t>q</m:t>
                </m:r>
              </m:e>
            </m:acc>
          </m:e>
          <m:sub>
            <m:r>
              <m:t>i</m:t>
            </m:r>
          </m:sub>
        </m:sSub>
        <m:r>
          <m:t>,</m:t>
        </m:r>
        <m:sSub>
          <m:e>
            <m:acc>
              <m:accPr>
                <m:chr m:val="̈"/>
              </m:accPr>
              <m:e>
                <m:r>
                  <m:t>q</m:t>
                </m:r>
              </m:e>
            </m:acc>
          </m:e>
          <m:sub>
            <m:r>
              <m:t>i</m:t>
            </m:r>
          </m:sub>
        </m:sSub>
        <m:r>
          <m:t>,</m:t>
        </m:r>
        <m:sSub>
          <m:e>
            <m:r>
              <m:t>τ</m:t>
            </m:r>
          </m:e>
          <m:sub>
            <m:r>
              <m:t>i</m:t>
            </m:r>
          </m:sub>
        </m:sSub>
      </m:oMath>
      <w:r>
        <w:t xml:space="preserve"> </w:t>
      </w:r>
      <w:r>
        <w:t xml:space="preserve">joint</w:t>
      </w:r>
      <w:r>
        <w:t xml:space="preserve"> </w:t>
      </w:r>
      <m:oMath>
        <m:r>
          <m:t>i</m:t>
        </m:r>
      </m:oMath>
      <w:r>
        <w:t xml:space="preserve"> </w:t>
      </w:r>
      <w:r>
        <w:t xml:space="preserve">velocity, acceleration and force variables</w:t>
      </w:r>
    </w:p>
    <w:p>
      <w:pPr>
        <w:pStyle w:val="a0"/>
      </w:pPr>
      <m:oMath>
        <m:r>
          <m:t>z</m:t>
        </m:r>
      </m:oMath>
      <w:r>
        <w:t xml:space="preserve"> </w:t>
      </w:r>
      <w:r>
        <w:t xml:space="preserve">direction of joint</w:t>
      </w:r>
      <w:r>
        <w:t xml:space="preserve"> </w:t>
      </w:r>
      <m:oMath>
        <m:r>
          <m:t>i</m:t>
        </m:r>
      </m:oMath>
      <w:r>
        <w:t xml:space="preserve"> </w:t>
      </w:r>
      <w:r>
        <w:t xml:space="preserve">axis in</w:t>
      </w:r>
      <w:r>
        <w:t xml:space="preserve"> </w:t>
      </w:r>
      <m:oMath>
        <m:sSub>
          <m:e>
            <m:r>
              <m:t>F</m:t>
            </m:r>
          </m:e>
          <m:sub>
            <m:r>
              <m:t>i</m:t>
            </m:r>
          </m:sub>
        </m:sSub>
      </m:oMath>
      <w:r>
        <w:t xml:space="preserve"> </w:t>
      </w:r>
      <w:r>
        <w:t xml:space="preserve">coordinates</w:t>
      </w:r>
    </w:p>
    <w:p>
      <w:pPr>
        <w:pStyle w:val="a0"/>
      </w:pPr>
      <w:r>
        <w:t xml:space="preserve">Correspondence with version in Table 5.1:</w:t>
      </w:r>
    </w:p>
    <w:p>
      <w:pPr>
        <w:pStyle w:val="a0"/>
      </w:pPr>
      <m:oMathPara>
        <m:oMathParaPr>
          <m:jc m:val="center"/>
        </m:oMathParaPr>
        <m:oMath>
          <m:m>
            <m:mPr>
              <m:baseJc m:val="center"/>
              <m:plcHide m:val="1"/>
              <m:mcs>
                <m:mc>
                  <m:mcPr>
                    <m:mcJc m:val="center"/>
                    <m:count m:val="1"/>
                  </m:mcPr>
                </m:mc>
              </m:mcs>
            </m:mPr>
            <m:mr>
              <m:e>
                <m:sSub>
                  <m:e>
                    <m:acc>
                      <m:accPr>
                        <m:chr m:val="̂"/>
                      </m:accPr>
                      <m:e>
                        <m:r>
                          <m:t>v</m:t>
                        </m:r>
                      </m:e>
                    </m:acc>
                  </m:e>
                  <m:sub>
                    <m:r>
                      <m:t>i</m:t>
                    </m:r>
                  </m:sub>
                </m:sSub>
                <m:r>
                  <m:t>=</m:t>
                </m:r>
                <m:d>
                  <m:dPr>
                    <m:begChr m:val="["/>
                    <m:endChr m:val="]"/>
                    <m:grow/>
                  </m:dPr>
                  <m:e>
                    <m:m>
                      <m:mPr>
                        <m:baseJc m:val="center"/>
                        <m:plcHide m:val="1"/>
                        <m:mcs>
                          <m:mc>
                            <m:mcPr>
                              <m:mcJc m:val="center"/>
                              <m:count m:val="1"/>
                            </m:mcPr>
                          </m:mc>
                        </m:mcs>
                      </m:mPr>
                      <m:mr>
                        <m:e>
                          <m:sSub>
                            <m:e>
                              <m:r>
                                <m:rPr>
                                  <m:sty m:val="b"/>
                                </m:rPr>
                                <m:t>ω</m:t>
                              </m:r>
                            </m:e>
                            <m:sub>
                              <m:r>
                                <m:t>i</m:t>
                              </m:r>
                            </m:sub>
                          </m:sSub>
                        </m:e>
                      </m:mr>
                      <m:mr>
                        <m:e>
                          <m:sSub>
                            <m:e>
                              <m:r>
                                <m:rPr>
                                  <m:sty m:val="b"/>
                                </m:rPr>
                                <m:t>v</m:t>
                              </m:r>
                            </m:e>
                            <m:sub>
                              <m:r>
                                <m:t>i</m:t>
                              </m:r>
                            </m:sub>
                          </m:sSub>
                        </m:e>
                      </m:mr>
                    </m:m>
                  </m:e>
                </m:d>
                <m:sSub>
                  <m:e>
                    <m:acc>
                      <m:accPr>
                        <m:chr m:val="̂"/>
                      </m:accPr>
                      <m:e>
                        <m:r>
                          <m:t>a</m:t>
                        </m:r>
                      </m:e>
                    </m:acc>
                  </m:e>
                  <m:sub>
                    <m:r>
                      <m:t>i</m:t>
                    </m:r>
                  </m:sub>
                </m:sSub>
                <m:r>
                  <m:t>=</m:t>
                </m:r>
                <m:d>
                  <m:dPr>
                    <m:begChr m:val="["/>
                    <m:endChr m:val="]"/>
                    <m:grow/>
                  </m:dPr>
                  <m:e>
                    <m:m>
                      <m:mPr>
                        <m:baseJc m:val="center"/>
                        <m:plcHide m:val="1"/>
                        <m:mcs>
                          <m:mc>
                            <m:mcPr>
                              <m:mcJc m:val="center"/>
                              <m:count m:val="1"/>
                            </m:mcPr>
                          </m:mc>
                        </m:mcs>
                      </m:mPr>
                      <m:mr>
                        <m:e>
                          <m:sSub>
                            <m:e>
                              <m:acc>
                                <m:accPr>
                                  <m:chr m:val="̇"/>
                                </m:accPr>
                                <m:e>
                                  <m:r>
                                    <m:rPr>
                                      <m:sty m:val="b"/>
                                    </m:rPr>
                                    <m:t>ω</m:t>
                                  </m:r>
                                </m:e>
                              </m:acc>
                            </m:e>
                            <m:sub>
                              <m:r>
                                <m:t>i</m:t>
                              </m:r>
                            </m:sub>
                          </m:sSub>
                        </m:e>
                      </m:mr>
                      <m:mr>
                        <m:e>
                          <m:sSub>
                            <m:e>
                              <m:acc>
                                <m:accPr>
                                  <m:chr m:val="̇"/>
                                </m:accPr>
                                <m:e>
                                  <m:r>
                                    <m:rPr>
                                      <m:sty m:val="b"/>
                                    </m:rPr>
                                    <m:t>v</m:t>
                                  </m:r>
                                </m:e>
                              </m:acc>
                            </m:e>
                            <m:sub>
                              <m:r>
                                <m:t>i</m:t>
                              </m:r>
                            </m:sub>
                          </m:sSub>
                          <m:r>
                            <m:t>−</m:t>
                          </m:r>
                          <m:sSub>
                            <m:e>
                              <m:r>
                                <m:rPr>
                                  <m:sty m:val="b"/>
                                </m:rPr>
                                <m:t>ω</m:t>
                              </m:r>
                            </m:e>
                            <m:sub>
                              <m:r>
                                <m:t>i</m:t>
                              </m:r>
                            </m:sub>
                          </m:sSub>
                          <m:r>
                            <m:t>×</m:t>
                          </m:r>
                          <m:sSub>
                            <m:e>
                              <m:r>
                                <m:rPr>
                                  <m:sty m:val="b"/>
                                </m:rPr>
                                <m:t>v</m:t>
                              </m:r>
                            </m:e>
                            <m:sub>
                              <m:r>
                                <m:t>i</m:t>
                              </m:r>
                            </m:sub>
                          </m:sSub>
                        </m:e>
                      </m:mr>
                    </m:m>
                  </m:e>
                </m:d>
                <m:sSubSup>
                  <m:e>
                    <m:acc>
                      <m:accPr>
                        <m:chr m:val="̂"/>
                      </m:accPr>
                      <m:e>
                        <m:r>
                          <m:rPr>
                            <m:sty m:val="b"/>
                          </m:rPr>
                          <m:t>f</m:t>
                        </m:r>
                      </m:e>
                    </m:acc>
                  </m:e>
                  <m:sub>
                    <m:r>
                      <m:t>i</m:t>
                    </m:r>
                  </m:sub>
                  <m:sup>
                    <m:r>
                      <m:t>B</m:t>
                    </m:r>
                  </m:sup>
                </m:sSubSup>
                <m:r>
                  <m:t>=</m:t>
                </m:r>
                <m:d>
                  <m:dPr>
                    <m:begChr m:val="["/>
                    <m:endChr m:val="]"/>
                    <m:grow/>
                  </m:dPr>
                  <m:e>
                    <m:m>
                      <m:mPr>
                        <m:baseJc m:val="center"/>
                        <m:plcHide m:val="1"/>
                        <m:mcs>
                          <m:mc>
                            <m:mcPr>
                              <m:mcJc m:val="center"/>
                              <m:count m:val="1"/>
                            </m:mcPr>
                          </m:mc>
                        </m:mcs>
                      </m:mPr>
                      <m:mr>
                        <m:e>
                          <m:sSub>
                            <m:e>
                              <m:r>
                                <m:rPr>
                                  <m:sty m:val="b"/>
                                </m:rPr>
                                <m:t>N</m:t>
                              </m:r>
                            </m:e>
                            <m:sub>
                              <m:r>
                                <m:t>i</m:t>
                              </m:r>
                            </m:sub>
                          </m:sSub>
                          <m:r>
                            <m:t>+</m:t>
                          </m:r>
                          <m:sSub>
                            <m:e>
                              <m:r>
                                <m:rPr>
                                  <m:sty m:val="b"/>
                                </m:rPr>
                                <m:t>c</m:t>
                              </m:r>
                            </m:e>
                            <m:sub>
                              <m:r>
                                <m:t>i</m:t>
                              </m:r>
                            </m:sub>
                          </m:sSub>
                          <m:r>
                            <m:t>×</m:t>
                          </m:r>
                          <m:sSub>
                            <m:e>
                              <m:r>
                                <m:rPr>
                                  <m:sty m:val="b"/>
                                </m:rPr>
                                <m:t>F</m:t>
                              </m:r>
                            </m:e>
                            <m:sub>
                              <m:r>
                                <m:t>i</m:t>
                              </m:r>
                            </m:sub>
                          </m:sSub>
                        </m:e>
                      </m:mr>
                      <m:mr>
                        <m:e>
                          <m:sSub>
                            <m:e>
                              <m:r>
                                <m:rPr>
                                  <m:sty m:val="b"/>
                                </m:rPr>
                                <m:t>F</m:t>
                              </m:r>
                            </m:e>
                            <m:sub>
                              <m:r>
                                <m:t>i</m:t>
                              </m:r>
                            </m:sub>
                          </m:sSub>
                        </m:e>
                      </m:mr>
                    </m:m>
                  </m:e>
                </m:d>
                <m:sSub>
                  <m:e>
                    <m:acc>
                      <m:accPr>
                        <m:chr m:val="̂"/>
                      </m:accPr>
                      <m:e>
                        <m:r>
                          <m:rPr>
                            <m:sty m:val="b"/>
                          </m:rPr>
                          <m:t>f</m:t>
                        </m:r>
                      </m:e>
                    </m:acc>
                  </m:e>
                  <m:sub>
                    <m:r>
                      <m:t>i</m:t>
                    </m:r>
                  </m:sub>
                </m:sSub>
                <m:r>
                  <m:t>=</m:t>
                </m:r>
                <m:d>
                  <m:dPr>
                    <m:begChr m:val="["/>
                    <m:endChr m:val="]"/>
                    <m:grow/>
                  </m:dPr>
                  <m:e>
                    <m:m>
                      <m:mPr>
                        <m:baseJc m:val="center"/>
                        <m:plcHide m:val="1"/>
                        <m:mcs>
                          <m:mc>
                            <m:mcPr>
                              <m:mcJc m:val="center"/>
                              <m:count m:val="1"/>
                            </m:mcPr>
                          </m:mc>
                        </m:mcs>
                      </m:mPr>
                      <m:mr>
                        <m:e>
                          <m:sSub>
                            <m:e>
                              <m:r>
                                <m:rPr>
                                  <m:sty m:val="b"/>
                                </m:rPr>
                                <m:t>n</m:t>
                              </m:r>
                            </m:e>
                            <m:sub>
                              <m:r>
                                <m:t>i</m:t>
                              </m:r>
                            </m:sub>
                          </m:sSub>
                        </m:e>
                      </m:mr>
                      <m:mr>
                        <m:e>
                          <m:sSub>
                            <m:e>
                              <m:r>
                                <m:rPr>
                                  <m:sty m:val="b"/>
                                </m:rPr>
                                <m:t>f</m:t>
                              </m:r>
                            </m:e>
                            <m:sub>
                              <m:r>
                                <m:t>i</m:t>
                              </m:r>
                            </m:sub>
                          </m:sSub>
                        </m:e>
                      </m:mr>
                    </m:m>
                  </m:e>
                </m:d>
              </m:e>
            </m:mr>
            <m:mr>
              <m:e>
                <m:sSup>
                  <m:e>
                    <m:r>
                      <m:t>​</m:t>
                    </m:r>
                  </m:e>
                  <m:sup>
                    <m:r>
                      <m:t>i</m:t>
                    </m:r>
                  </m:sup>
                </m:sSup>
                <m:sSub>
                  <m:e>
                    <m:r>
                      <m:rPr>
                        <m:sty m:val="b"/>
                      </m:rPr>
                      <m:t>X</m:t>
                    </m:r>
                  </m:e>
                  <m:sub>
                    <m:r>
                      <m:t>i</m:t>
                    </m:r>
                    <m:r>
                      <m:t>−</m:t>
                    </m:r>
                    <m:r>
                      <m:t>1</m:t>
                    </m:r>
                  </m:sub>
                </m:sSub>
                <m:r>
                  <m:t>=</m:t>
                </m:r>
                <m:d>
                  <m:dPr>
                    <m:begChr m:val="["/>
                    <m:endChr m:val="]"/>
                    <m:grow/>
                  </m:dPr>
                  <m:e>
                    <m:m>
                      <m:mPr>
                        <m:baseJc m:val="center"/>
                        <m:plcHide m:val="1"/>
                        <m:mcs>
                          <m:mc>
                            <m:mcPr>
                              <m:mcJc m:val="center"/>
                              <m:count m:val="1"/>
                            </m:mcPr>
                          </m:mc>
                          <m:mc>
                            <m:mcPr>
                              <m:mcJc m:val="center"/>
                              <m:count m:val="1"/>
                            </m:mcPr>
                          </m:mc>
                        </m:mcs>
                      </m:mPr>
                      <m:mr>
                        <m:e>
                          <m:sSup>
                            <m:e>
                              <m:r>
                                <m:t>​</m:t>
                              </m:r>
                            </m:e>
                            <m:sup>
                              <m:r>
                                <m:t>i</m:t>
                              </m:r>
                            </m:sup>
                          </m:sSup>
                          <m:sSub>
                            <m:e>
                              <m:r>
                                <m:rPr>
                                  <m:sty m:val="b"/>
                                </m:rPr>
                                <m:t>E</m:t>
                              </m:r>
                            </m:e>
                            <m:sub>
                              <m:r>
                                <m:t>i</m:t>
                              </m:r>
                              <m:r>
                                <m:t>−</m:t>
                              </m:r>
                              <m:r>
                                <m:t>1</m:t>
                              </m:r>
                            </m:sub>
                          </m:sSub>
                        </m:e>
                        <m:e>
                          <m:r>
                            <m:rPr>
                              <m:sty m:val="b"/>
                            </m:rPr>
                            <m:t>0</m:t>
                          </m:r>
                        </m:e>
                      </m:mr>
                      <m:mr>
                        <m:e>
                          <m:r>
                            <m:t>−</m:t>
                          </m:r>
                          <m:sSubSup>
                            <m:e>
                              <m:r>
                                <m:rPr>
                                  <m:sty m:val="b"/>
                                </m:rPr>
                                <m:t>E</m:t>
                              </m:r>
                            </m:e>
                            <m:sub>
                              <m:r>
                                <m:t>i</m:t>
                              </m:r>
                              <m:r>
                                <m:t>−</m:t>
                              </m:r>
                              <m:r>
                                <m:t>1</m:t>
                              </m:r>
                            </m:sub>
                            <m:sup>
                              <m:r>
                                <m:t>i</m:t>
                              </m:r>
                              <m:r>
                                <m:t>−</m:t>
                              </m:r>
                              <m:r>
                                <m:t>1</m:t>
                              </m:r>
                            </m:sup>
                          </m:sSubSup>
                          <m:sSub>
                            <m:e>
                              <m:r>
                                <m:rPr>
                                  <m:sty m:val="b"/>
                                </m:rPr>
                                <m:t>r</m:t>
                              </m:r>
                            </m:e>
                            <m:sub>
                              <m:r>
                                <m:t>i</m:t>
                              </m:r>
                            </m:sub>
                          </m:sSub>
                          <m:r>
                            <m:t>×</m:t>
                          </m:r>
                        </m:e>
                        <m:e>
                          <m:sSub>
                            <m:e>
                              <m:r>
                                <m:rPr>
                                  <m:sty m:val="b"/>
                                </m:rPr>
                                <m:t>E</m:t>
                              </m:r>
                            </m:e>
                            <m:sub>
                              <m:r>
                                <m:t>i</m:t>
                              </m:r>
                              <m:r>
                                <m:t>−</m:t>
                              </m:r>
                              <m:r>
                                <m:t>1</m:t>
                              </m:r>
                            </m:sub>
                          </m:sSub>
                        </m:e>
                      </m:mr>
                    </m:m>
                  </m:e>
                </m:d>
                <m:sSub>
                  <m:e>
                    <m:acc>
                      <m:accPr>
                        <m:chr m:val="̂"/>
                      </m:accPr>
                      <m:e>
                        <m:r>
                          <m:rPr>
                            <m:sty m:val="b"/>
                          </m:rPr>
                          <m:t>I</m:t>
                        </m:r>
                      </m:e>
                    </m:acc>
                  </m:e>
                  <m:sub>
                    <m:r>
                      <m:t>i</m:t>
                    </m:r>
                  </m:sub>
                </m:sSub>
                <m:r>
                  <m:t>=</m:t>
                </m:r>
                <m:d>
                  <m:dPr>
                    <m:begChr m:val="["/>
                    <m:endChr m:val="]"/>
                    <m:grow/>
                  </m:dPr>
                  <m:e>
                    <m:m>
                      <m:mPr>
                        <m:baseJc m:val="center"/>
                        <m:plcHide m:val="1"/>
                        <m:mcs>
                          <m:mc>
                            <m:mcPr>
                              <m:mcJc m:val="center"/>
                              <m:count m:val="1"/>
                            </m:mcPr>
                          </m:mc>
                          <m:mc>
                            <m:mcPr>
                              <m:mcJc m:val="center"/>
                              <m:count m:val="1"/>
                            </m:mcPr>
                          </m:mc>
                        </m:mcs>
                      </m:mPr>
                      <m:mr>
                        <m:e>
                          <m:sSubSup>
                            <m:e>
                              <m:r>
                                <m:rPr>
                                  <m:sty m:val="b"/>
                                </m:rPr>
                                <m:t>I</m:t>
                              </m:r>
                            </m:e>
                            <m:sub>
                              <m:r>
                                <m:t>i</m:t>
                              </m:r>
                            </m:sub>
                            <m:sup>
                              <m:r>
                                <m:t>c</m:t>
                              </m:r>
                              <m:r>
                                <m:t>m</m:t>
                              </m:r>
                            </m:sup>
                          </m:sSubSup>
                          <m:r>
                            <m:t>−</m:t>
                          </m:r>
                          <m:sSub>
                            <m:e>
                              <m:r>
                                <m:t>m</m:t>
                              </m:r>
                            </m:e>
                            <m:sub>
                              <m:r>
                                <m:t>i</m:t>
                              </m:r>
                            </m:sub>
                          </m:sSub>
                          <m:r>
                            <m:t> </m:t>
                          </m:r>
                          <m:sSub>
                            <m:e>
                              <m:r>
                                <m:rPr>
                                  <m:sty m:val="b"/>
                                </m:rPr>
                                <m:t>c</m:t>
                              </m:r>
                            </m:e>
                            <m:sub>
                              <m:r>
                                <m:t>i</m:t>
                              </m:r>
                            </m:sub>
                          </m:sSub>
                          <m:r>
                            <m:t>×</m:t>
                          </m:r>
                          <m:sSub>
                            <m:e>
                              <m:r>
                                <m:rPr>
                                  <m:sty m:val="b"/>
                                </m:rPr>
                                <m:t>c</m:t>
                              </m:r>
                            </m:e>
                            <m:sub>
                              <m:r>
                                <m:t>i</m:t>
                              </m:r>
                            </m:sub>
                          </m:sSub>
                          <m:r>
                            <m:t>×</m:t>
                          </m:r>
                        </m:e>
                        <m:e>
                          <m:sSub>
                            <m:e>
                              <m:r>
                                <m:t>m</m:t>
                              </m:r>
                            </m:e>
                            <m:sub>
                              <m:r>
                                <m:t>i</m:t>
                              </m:r>
                            </m:sub>
                          </m:sSub>
                          <m:r>
                            <m:t> </m:t>
                          </m:r>
                          <m:sSub>
                            <m:e>
                              <m:r>
                                <m:rPr>
                                  <m:sty m:val="b"/>
                                </m:rPr>
                                <m:t>c</m:t>
                              </m:r>
                            </m:e>
                            <m:sub>
                              <m:r>
                                <m:t>i</m:t>
                              </m:r>
                            </m:sub>
                          </m:sSub>
                          <m:r>
                            <m:t>×</m:t>
                          </m:r>
                        </m:e>
                      </m:mr>
                      <m:mr>
                        <m:e>
                          <m:r>
                            <m:t>−</m:t>
                          </m:r>
                          <m:sSub>
                            <m:e>
                              <m:r>
                                <m:t>m</m:t>
                              </m:r>
                            </m:e>
                            <m:sub>
                              <m:r>
                                <m:t>i</m:t>
                              </m:r>
                            </m:sub>
                          </m:sSub>
                          <m:r>
                            <m:t> </m:t>
                          </m:r>
                          <m:sSub>
                            <m:e>
                              <m:r>
                                <m:rPr>
                                  <m:sty m:val="b"/>
                                </m:rPr>
                                <m:t>c</m:t>
                              </m:r>
                            </m:e>
                            <m:sub>
                              <m:r>
                                <m:t>i</m:t>
                              </m:r>
                            </m:sub>
                          </m:sSub>
                          <m:r>
                            <m:t>×</m:t>
                          </m:r>
                        </m:e>
                        <m:e>
                          <m:sSub>
                            <m:e>
                              <m:r>
                                <m:t>m</m:t>
                              </m:r>
                            </m:e>
                            <m:sub>
                              <m:r>
                                <m:t>i</m:t>
                              </m:r>
                            </m:sub>
                          </m:sSub>
                          <m:r>
                            <m:t> </m:t>
                          </m:r>
                          <m:r>
                            <m:rPr>
                              <m:sty m:val="b"/>
                            </m:rPr>
                            <m:t>1</m:t>
                          </m:r>
                        </m:e>
                      </m:mr>
                    </m:m>
                  </m:e>
                </m:d>
              </m:e>
            </m:mr>
            <m:mr>
              <m:e>
                <m:sSub>
                  <m:e>
                    <m:r>
                      <m:rPr>
                        <m:sty m:val="b"/>
                      </m:rPr>
                      <m:t>S</m:t>
                    </m:r>
                  </m:e>
                  <m:sub>
                    <m:r>
                      <m:t>i</m:t>
                    </m:r>
                  </m:sub>
                </m:sSub>
                <m:r>
                  <m:t>=</m:t>
                </m:r>
                <m:d>
                  <m:dPr>
                    <m:begChr m:val="["/>
                    <m:endChr m:val="]"/>
                    <m:grow/>
                  </m:dPr>
                  <m:e>
                    <m:m>
                      <m:mPr>
                        <m:baseJc m:val="center"/>
                        <m:plcHide m:val="1"/>
                        <m:mcs>
                          <m:mc>
                            <m:mcPr>
                              <m:mcJc m:val="center"/>
                              <m:count m:val="1"/>
                            </m:mcPr>
                          </m:mc>
                        </m:mcs>
                      </m:mPr>
                      <m:mr>
                        <m:e>
                          <m:r>
                            <m:rPr>
                              <m:sty m:val="b"/>
                            </m:rPr>
                            <m:t>z</m:t>
                          </m:r>
                        </m:e>
                      </m:mr>
                      <m:mr>
                        <m:e>
                          <m:r>
                            <m:rPr>
                              <m:sty m:val="b"/>
                            </m:rPr>
                            <m:t>0</m:t>
                          </m:r>
                        </m:e>
                      </m:mr>
                    </m:m>
                  </m:e>
                </m:d>
                <m:r>
                  <m:rPr>
                    <m:sty m:val="b"/>
                  </m:rPr>
                  <m:t>z</m:t>
                </m:r>
                <m:r>
                  <m:t>=</m:t>
                </m:r>
                <m:d>
                  <m:dPr>
                    <m:begChr m:val="["/>
                    <m:endChr m:val="]"/>
                    <m:grow/>
                  </m:dPr>
                  <m:e>
                    <m:m>
                      <m:mPr>
                        <m:baseJc m:val="center"/>
                        <m:plcHide m:val="1"/>
                        <m:mcs>
                          <m:mc>
                            <m:mcPr>
                              <m:mcJc m:val="center"/>
                              <m:count m:val="1"/>
                            </m:mcPr>
                          </m:mc>
                        </m:mcs>
                      </m:mPr>
                      <m:mr>
                        <m:e>
                          <m:r>
                            <m:t>0</m:t>
                          </m:r>
                        </m:e>
                      </m:mr>
                      <m:mr>
                        <m:e>
                          <m:r>
                            <m:t>0</m:t>
                          </m:r>
                        </m:e>
                      </m:mr>
                      <m:mr>
                        <m:e>
                          <m:r>
                            <m:t>1</m:t>
                          </m:r>
                        </m:e>
                      </m:mr>
                    </m:m>
                  </m:e>
                </m:d>
                <m:r>
                  <m:t>λ</m:t>
                </m:r>
                <m:r>
                  <m:t>(</m:t>
                </m:r>
                <m:r>
                  <m:t>i</m:t>
                </m:r>
                <m:r>
                  <m:t>)</m:t>
                </m:r>
                <m:r>
                  <m:t>=</m:t>
                </m:r>
                <m:r>
                  <m:t>i</m:t>
                </m:r>
                <m:r>
                  <m:t>−</m:t>
                </m:r>
                <m:r>
                  <m:t>1</m:t>
                </m:r>
                <m:r>
                  <m:t>μ</m:t>
                </m:r>
                <m:r>
                  <m:t>(</m:t>
                </m:r>
                <m:r>
                  <m:t>i</m:t>
                </m:r>
                <m:r>
                  <m:t>)</m:t>
                </m:r>
                <m:r>
                  <m:t>=</m:t>
                </m:r>
                <m:r>
                  <m:t>{</m:t>
                </m:r>
                <m:r>
                  <m:t>i</m:t>
                </m:r>
                <m:r>
                  <m:t>+</m:t>
                </m:r>
                <m:r>
                  <m:t>1</m:t>
                </m:r>
                <m:r>
                  <m:t>}</m:t>
                </m:r>
              </m:e>
            </m:mr>
          </m:m>
        </m:oMath>
      </m:oMathPara>
    </w:p>
    <w:p>
      <w:pPr>
        <w:pStyle w:val="FirstParagraph"/>
      </w:pPr>
      <w:r>
        <w:t xml:space="preserve">described in Luh et al. (1980a) was formulated for both revolute and prismatic joints, and it is full of equations of the form</w:t>
      </w:r>
    </w:p>
    <w:p>
      <w:pPr>
        <w:pStyle w:val="a0"/>
      </w:pPr>
      <m:oMathPara>
        <m:oMathParaPr>
          <m:jc m:val="center"/>
        </m:oMathParaPr>
        <m:oMath>
          <m:r>
            <m:rPr>
              <m:sty m:val="p"/>
            </m:rPr>
            <m:t>v</m:t>
          </m:r>
          <m:r>
            <m:rPr>
              <m:sty m:val="p"/>
            </m:rPr>
            <m:t>a</m:t>
          </m:r>
          <m:r>
            <m:rPr>
              <m:sty m:val="p"/>
            </m:rPr>
            <m:t>r</m:t>
          </m:r>
          <m:r>
            <m:rPr>
              <m:sty m:val="p"/>
            </m:rPr>
            <m:t>i</m:t>
          </m:r>
          <m:r>
            <m:rPr>
              <m:sty m:val="p"/>
            </m:rPr>
            <m:t>a</m:t>
          </m:r>
          <m:r>
            <m:rPr>
              <m:sty m:val="p"/>
            </m:rPr>
            <m:t>b</m:t>
          </m:r>
          <m:r>
            <m:rPr>
              <m:sty m:val="p"/>
            </m:rPr>
            <m:t>l</m:t>
          </m:r>
          <m:r>
            <m:rPr>
              <m:sty m:val="p"/>
            </m:rPr>
            <m:t>e</m:t>
          </m:r>
          <m:r>
            <m:t>=</m:t>
          </m:r>
          <m:d>
            <m:dPr>
              <m:begChr m:val="{"/>
              <m:endChr m:val=""/>
              <m:grow/>
            </m:dPr>
            <m:e>
              <m:m>
                <m:mPr>
                  <m:baseJc m:val="center"/>
                  <m:plcHide m:val="1"/>
                  <m:mcs>
                    <m:mc>
                      <m:mcPr>
                        <m:mcJc m:val="left"/>
                        <m:count m:val="1"/>
                      </m:mcPr>
                    </m:mc>
                    <m:mc>
                      <m:mcPr>
                        <m:mcJc m:val="left"/>
                        <m:count m:val="1"/>
                      </m:mcPr>
                    </m:mc>
                  </m:mcs>
                </m:mPr>
                <m:mr>
                  <m:e>
                    <m:r>
                      <m:rPr>
                        <m:sty m:val="p"/>
                      </m:rPr>
                      <m:t>o</m:t>
                    </m:r>
                    <m:r>
                      <m:rPr>
                        <m:sty m:val="p"/>
                      </m:rPr>
                      <m:t>n</m:t>
                    </m:r>
                    <m:r>
                      <m:rPr>
                        <m:sty m:val="p"/>
                      </m:rPr>
                      <m:t>e</m:t>
                    </m:r>
                    <m:r>
                      <m:rPr>
                        <m:sty m:val="p"/>
                      </m:rPr>
                      <m:t> </m:t>
                    </m:r>
                    <m:r>
                      <m:rPr>
                        <m:sty m:val="p"/>
                      </m:rPr>
                      <m:t>e</m:t>
                    </m:r>
                    <m:r>
                      <m:rPr>
                        <m:sty m:val="p"/>
                      </m:rPr>
                      <m:t>x</m:t>
                    </m:r>
                    <m:r>
                      <m:rPr>
                        <m:sty m:val="p"/>
                      </m:rPr>
                      <m:t>p</m:t>
                    </m:r>
                    <m:r>
                      <m:rPr>
                        <m:sty m:val="p"/>
                      </m:rPr>
                      <m:t>r</m:t>
                    </m:r>
                    <m:r>
                      <m:rPr>
                        <m:sty m:val="p"/>
                      </m:rPr>
                      <m:t>e</m:t>
                    </m:r>
                    <m:r>
                      <m:rPr>
                        <m:sty m:val="p"/>
                      </m:rPr>
                      <m:t>s</m:t>
                    </m:r>
                    <m:r>
                      <m:rPr>
                        <m:sty m:val="p"/>
                      </m:rPr>
                      <m:t>s</m:t>
                    </m:r>
                    <m:r>
                      <m:rPr>
                        <m:sty m:val="p"/>
                      </m:rPr>
                      <m:t>i</m:t>
                    </m:r>
                    <m:r>
                      <m:rPr>
                        <m:sty m:val="p"/>
                      </m:rPr>
                      <m:t>o</m:t>
                    </m:r>
                    <m:r>
                      <m:rPr>
                        <m:sty m:val="p"/>
                      </m:rPr>
                      <m:t>n</m:t>
                    </m:r>
                  </m:e>
                  <m:e>
                    <m:r>
                      <m:rPr>
                        <m:sty m:val="p"/>
                      </m:rPr>
                      <m:t>i</m:t>
                    </m:r>
                    <m:r>
                      <m:rPr>
                        <m:sty m:val="p"/>
                      </m:rPr>
                      <m:t>f</m:t>
                    </m:r>
                    <m:r>
                      <m:rPr>
                        <m:sty m:val="p"/>
                      </m:rPr>
                      <m:t> </m:t>
                    </m:r>
                    <m:r>
                      <m:rPr>
                        <m:sty m:val="p"/>
                      </m:rPr>
                      <m:t>j</m:t>
                    </m:r>
                    <m:r>
                      <m:rPr>
                        <m:sty m:val="p"/>
                      </m:rPr>
                      <m:t>o</m:t>
                    </m:r>
                    <m:r>
                      <m:rPr>
                        <m:sty m:val="p"/>
                      </m:rPr>
                      <m:t>i</m:t>
                    </m:r>
                    <m:r>
                      <m:rPr>
                        <m:sty m:val="p"/>
                      </m:rPr>
                      <m:t>n</m:t>
                    </m:r>
                    <m:r>
                      <m:rPr>
                        <m:sty m:val="p"/>
                      </m:rPr>
                      <m:t>t</m:t>
                    </m:r>
                    <m:r>
                      <m:rPr>
                        <m:sty m:val="p"/>
                      </m:rPr>
                      <m:t> </m:t>
                    </m:r>
                    <m:r>
                      <m:rPr>
                        <m:sty m:val="p"/>
                      </m:rPr>
                      <m:t>i</m:t>
                    </m:r>
                    <m:r>
                      <m:rPr>
                        <m:sty m:val="p"/>
                      </m:rPr>
                      <m:t>s</m:t>
                    </m:r>
                    <m:r>
                      <m:rPr>
                        <m:sty m:val="p"/>
                      </m:rPr>
                      <m:t> </m:t>
                    </m:r>
                    <m:r>
                      <m:rPr>
                        <m:sty m:val="p"/>
                      </m:rPr>
                      <m:t>r</m:t>
                    </m:r>
                    <m:r>
                      <m:rPr>
                        <m:sty m:val="p"/>
                      </m:rPr>
                      <m:t>e</m:t>
                    </m:r>
                    <m:r>
                      <m:rPr>
                        <m:sty m:val="p"/>
                      </m:rPr>
                      <m:t>v</m:t>
                    </m:r>
                    <m:r>
                      <m:rPr>
                        <m:sty m:val="p"/>
                      </m:rPr>
                      <m:t>o</m:t>
                    </m:r>
                    <m:r>
                      <m:rPr>
                        <m:sty m:val="p"/>
                      </m:rPr>
                      <m:t>l</m:t>
                    </m:r>
                    <m:r>
                      <m:rPr>
                        <m:sty m:val="p"/>
                      </m:rPr>
                      <m:t>u</m:t>
                    </m:r>
                    <m:r>
                      <m:rPr>
                        <m:sty m:val="p"/>
                      </m:rPr>
                      <m:t>t</m:t>
                    </m:r>
                    <m:r>
                      <m:rPr>
                        <m:sty m:val="p"/>
                      </m:rPr>
                      <m:t>e</m:t>
                    </m:r>
                  </m:e>
                </m:mr>
                <m:mr>
                  <m:e>
                    <m:r>
                      <m:rPr>
                        <m:sty m:val="p"/>
                      </m:rPr>
                      <m:t>a</m:t>
                    </m:r>
                    <m:r>
                      <m:rPr>
                        <m:sty m:val="p"/>
                      </m:rPr>
                      <m:t>n</m:t>
                    </m:r>
                    <m:r>
                      <m:rPr>
                        <m:sty m:val="p"/>
                      </m:rPr>
                      <m:t>t</m:t>
                    </m:r>
                    <m:r>
                      <m:rPr>
                        <m:sty m:val="p"/>
                      </m:rPr>
                      <m:t>h</m:t>
                    </m:r>
                    <m:r>
                      <m:rPr>
                        <m:sty m:val="p"/>
                      </m:rPr>
                      <m:t>e</m:t>
                    </m:r>
                    <m:r>
                      <m:rPr>
                        <m:sty m:val="p"/>
                      </m:rPr>
                      <m:t>r</m:t>
                    </m:r>
                    <m:r>
                      <m:rPr>
                        <m:sty m:val="p"/>
                      </m:rPr>
                      <m:t> </m:t>
                    </m:r>
                    <m:r>
                      <m:rPr>
                        <m:sty m:val="p"/>
                      </m:rPr>
                      <m:t>e</m:t>
                    </m:r>
                    <m:r>
                      <m:rPr>
                        <m:sty m:val="p"/>
                      </m:rPr>
                      <m:t>x</m:t>
                    </m:r>
                    <m:r>
                      <m:rPr>
                        <m:sty m:val="p"/>
                      </m:rPr>
                      <m:t>p</m:t>
                    </m:r>
                    <m:r>
                      <m:rPr>
                        <m:sty m:val="p"/>
                      </m:rPr>
                      <m:t>r</m:t>
                    </m:r>
                    <m:r>
                      <m:rPr>
                        <m:sty m:val="p"/>
                      </m:rPr>
                      <m:t>e</m:t>
                    </m:r>
                    <m:r>
                      <m:rPr>
                        <m:sty m:val="p"/>
                      </m:rPr>
                      <m:t>s</m:t>
                    </m:r>
                    <m:r>
                      <m:rPr>
                        <m:sty m:val="p"/>
                      </m:rPr>
                      <m:t>s</m:t>
                    </m:r>
                    <m:r>
                      <m:rPr>
                        <m:sty m:val="p"/>
                      </m:rPr>
                      <m:t>i</m:t>
                    </m:r>
                    <m:r>
                      <m:rPr>
                        <m:sty m:val="p"/>
                      </m:rPr>
                      <m:t>o</m:t>
                    </m:r>
                    <m:r>
                      <m:rPr>
                        <m:sty m:val="p"/>
                      </m:rPr>
                      <m:t>n</m:t>
                    </m:r>
                  </m:e>
                  <m:e>
                    <m:r>
                      <m:rPr>
                        <m:sty m:val="p"/>
                      </m:rPr>
                      <m:t>i</m:t>
                    </m:r>
                    <m:r>
                      <m:rPr>
                        <m:sty m:val="p"/>
                      </m:rPr>
                      <m:t>f</m:t>
                    </m:r>
                    <m:r>
                      <m:rPr>
                        <m:sty m:val="p"/>
                      </m:rPr>
                      <m:t> </m:t>
                    </m:r>
                    <m:r>
                      <m:rPr>
                        <m:sty m:val="p"/>
                      </m:rPr>
                      <m:t>j</m:t>
                    </m:r>
                    <m:r>
                      <m:rPr>
                        <m:sty m:val="p"/>
                      </m:rPr>
                      <m:t>o</m:t>
                    </m:r>
                    <m:r>
                      <m:rPr>
                        <m:sty m:val="p"/>
                      </m:rPr>
                      <m:t>i</m:t>
                    </m:r>
                    <m:r>
                      <m:rPr>
                        <m:sty m:val="p"/>
                      </m:rPr>
                      <m:t>n</m:t>
                    </m:r>
                    <m:r>
                      <m:rPr>
                        <m:sty m:val="p"/>
                      </m:rPr>
                      <m:t>t</m:t>
                    </m:r>
                    <m:r>
                      <m:rPr>
                        <m:sty m:val="p"/>
                      </m:rPr>
                      <m:t> </m:t>
                    </m:r>
                    <m:r>
                      <m:rPr>
                        <m:sty m:val="p"/>
                      </m:rPr>
                      <m:t>i</m:t>
                    </m:r>
                    <m:r>
                      <m:rPr>
                        <m:sty m:val="p"/>
                      </m:rPr>
                      <m:t>s</m:t>
                    </m:r>
                    <m:r>
                      <m:rPr>
                        <m:sty m:val="p"/>
                      </m:rPr>
                      <m:t> </m:t>
                    </m:r>
                    <m:r>
                      <m:rPr>
                        <m:sty m:val="p"/>
                      </m:rPr>
                      <m:t>p</m:t>
                    </m:r>
                    <m:r>
                      <m:rPr>
                        <m:sty m:val="p"/>
                      </m:rPr>
                      <m:t>r</m:t>
                    </m:r>
                    <m:r>
                      <m:rPr>
                        <m:sty m:val="p"/>
                      </m:rPr>
                      <m:t>i</m:t>
                    </m:r>
                    <m:r>
                      <m:rPr>
                        <m:sty m:val="p"/>
                      </m:rPr>
                      <m:t>s</m:t>
                    </m:r>
                    <m:r>
                      <m:rPr>
                        <m:sty m:val="p"/>
                      </m:rPr>
                      <m:t>m</m:t>
                    </m:r>
                    <m:r>
                      <m:rPr>
                        <m:sty m:val="p"/>
                      </m:rPr>
                      <m:t>a</m:t>
                    </m:r>
                    <m:r>
                      <m:rPr>
                        <m:sty m:val="p"/>
                      </m:rPr>
                      <m:t>t</m:t>
                    </m:r>
                    <m:r>
                      <m:rPr>
                        <m:sty m:val="p"/>
                      </m:rPr>
                      <m:t>i</m:t>
                    </m:r>
                    <m:r>
                      <m:rPr>
                        <m:sty m:val="p"/>
                      </m:rPr>
                      <m:t>c</m:t>
                    </m:r>
                    <m:r>
                      <m:t>.</m:t>
                    </m:r>
                  </m:e>
                </m:mr>
              </m:m>
            </m:e>
          </m:d>
        </m:oMath>
      </m:oMathPara>
    </w:p>
    <w:p>
      <w:pPr>
        <w:pStyle w:val="FirstParagraph"/>
      </w:pPr>
      <w:r>
        <w:t xml:space="preserve">The choice of 3D vector symbols in this table is a compromise between the notation used in this book and that used in other books that list this algorithm. The equations in this table are written for an unbranched kinematic tree, in line with how this algorithm is described elsewhere, but it is a simple matter to modify them to work on a branched tree.</w:t>
      </w:r>
    </w:p>
    <w:p>
      <w:pPr>
        <w:pStyle w:val="a0"/>
      </w:pPr>
      <w:r>
        <w:t xml:space="preserve">Table 5.2 also shows the correspondence between the 3D vectors in the original algorithm and the spatial vectors in the algorithm shown in Table 5.1. There are only two places where the 3D vectors do not match the corresponding 3D component of a spatial vector: linear acceleration and net body moment. The latter is a trivial difference that is immediately rectified when</w:t>
      </w:r>
      <w:r>
        <w:t xml:space="preserve"> </w:t>
      </w:r>
      <m:oMath>
        <m:sSub>
          <m:e>
            <m:r>
              <m:t>N</m:t>
            </m:r>
          </m:e>
          <m:sub>
            <m:r>
              <m:t>i</m:t>
            </m:r>
          </m:sub>
        </m:sSub>
      </m:oMath>
      <w:r>
        <w:t xml:space="preserve"> </w:t>
      </w:r>
      <w:r>
        <w:t xml:space="preserve">is used to calculate</w:t>
      </w:r>
      <w:r>
        <w:t xml:space="preserve"> </w:t>
      </w:r>
      <m:oMath>
        <m:sSub>
          <m:e>
            <m:r>
              <m:t>n</m:t>
            </m:r>
          </m:e>
          <m:sub>
            <m:r>
              <m:t>i</m:t>
            </m:r>
          </m:sub>
        </m:sSub>
      </m:oMath>
      <w:r>
        <w:t xml:space="preserve">. It is caused by</w:t>
      </w:r>
      <w:r>
        <w:t xml:space="preserve"> </w:t>
      </w:r>
      <m:oMath>
        <m:sSub>
          <m:e>
            <m:r>
              <m:t>N</m:t>
            </m:r>
          </m:e>
          <m:sub>
            <m:r>
              <m:t>i</m:t>
            </m:r>
          </m:sub>
        </m:sSub>
      </m:oMath>
      <w:r>
        <w:t xml:space="preserve"> </w:t>
      </w:r>
      <w:r>
        <w:t xml:space="preserve">being calculated at the centre of mass instead of at the body coordinate system’s origin. The former is a non-trivial difference, as it affects the quantities propagated from one body to the next.¹</w:t>
      </w:r>
    </w:p>
    <w:p>
      <w:pPr>
        <w:pStyle w:val="a0"/>
      </w:pPr>
      <w:r>
        <w:t xml:space="preserve">One interesting feature of the original algorithm is that the linear velocity is never used in any subsequent expression, and therefore need not be calculated. This is a special property that arises from using classical accelerations. If the velocity calculation is omitted, then this algorithm is slightly more efficient than the spatial version. However, the difference is only a few percent, and is easily dwarfed by other efficiency-related matters, such as the choice of programming language, the computer hardware, and so on.</w:t>
      </w:r>
    </w:p>
    <w:p>
      <w:pPr>
        <w:pStyle w:val="1"/>
      </w:pPr>
      <w:bookmarkStart w:id="154" w:name="additional-notes"/>
      <w:r>
        <w:t xml:space="preserve">5.5 Additional Notes</w:t>
      </w:r>
      <w:bookmarkEnd w:id="154"/>
    </w:p>
    <w:p>
      <w:pPr>
        <w:pStyle w:val="FirstParagraph"/>
      </w:pPr>
      <w:r>
        <w:t xml:space="preserve">The algorithm presented in Luh et al. (1980a) is the one that we usually regard as the recursive Newton-Euler algorithm. However, the idea of combining the Newton-Euler equations of motion with a recursive evaluation strategy predates this algorithm by a few years. In particular, one can see early forms of recursive Newton-Euler algorithms in Stepanenko and Vukobratovic (1976) and Orin et al. (1979). The algorithm has since been refined and optimized, and a few of these optimizations are covered in Chapter 10. Two of the fastest published versions can be found in He and Goldenberg (1989) and Balafoutis et al. (1988), the latter also appearing in Balafoutis and Patel (1991). At the time of</w:t>
      </w:r>
    </w:p>
    <w:p>
      <w:pPr>
        <w:pStyle w:val="a0"/>
      </w:pPr>
      <w:r>
        <w:t xml:space="preserve">its invention, Lagrangian dynamics was more popular than Newton-Euler; and this prompted Hollerbach to devise a recursive Lagrangian algorithm, and to compare the computational complexities of various recursive and nonrecursive algorithms (Hollerbach, 1980). This is the work that contrasted the</w:t>
      </w:r>
      <w:r>
        <w:t xml:space="preserve"> </w:t>
      </w:r>
      <m:oMath>
        <m:r>
          <m:t>O</m:t>
        </m:r>
        <m:r>
          <m:t>(</m:t>
        </m:r>
        <m:sSup>
          <m:e>
            <m:r>
              <m:t>n</m:t>
            </m:r>
          </m:e>
          <m:sup>
            <m:r>
              <m:t>4</m:t>
            </m:r>
          </m:sup>
        </m:sSup>
        <m:r>
          <m:t>)</m:t>
        </m:r>
      </m:oMath>
      <w:r>
        <w:t xml:space="preserve"> </w:t>
      </w:r>
      <w:r>
        <w:t xml:space="preserve">complexity of the nonrecursive approach, as typified by the Uicker/Kahn algorithm (Kahn and Roth, 1971), with the</w:t>
      </w:r>
      <w:r>
        <w:t xml:space="preserve"> </w:t>
      </w:r>
      <m:oMath>
        <m:r>
          <m:t>O</m:t>
        </m:r>
        <m:r>
          <m:t>(</m:t>
        </m:r>
        <m:r>
          <m:t>n</m:t>
        </m:r>
        <m:r>
          <m:t>)</m:t>
        </m:r>
      </m:oMath>
      <w:r>
        <w:t xml:space="preserve"> </w:t>
      </w:r>
      <w:r>
        <w:t xml:space="preserve">complexity of the recursive algorithms.</w:t>
      </w:r>
    </w:p>
    <w:p>
      <w:pPr>
        <w:pStyle w:val="a0"/>
      </w:pPr>
      <w:r>
        <w:t xml:space="preserve">The impetus for this kind of research within the robotics community at that time was to develop an inverse dynamics algorithm that would be fast enough for use in real-time control of robot motion. An early example of this can be found in Luh et al. (1980b), although the operational-space formulation eventually became more popular (Khatib, 1987). The relatively slow speed of computers at the time led some researchers to investigate parallel-computer implementations (Lathrop, 1985), while others investigated symbolic optimization techniques (Murray and Neuman, 1984; Neuman and Murray, 1987). One interesting new direction is the development of efficient algorithms to calculate the partial derivative of inverse dynamics with respect to a design parameter. An example of this can be found in Fang and Pollard (2003).</w:t>
      </w:r>
    </w:p>
    <w:p>
      <w:pPr>
        <w:pStyle w:val="1"/>
      </w:pPr>
      <w:bookmarkStart w:id="155" w:name="chapter-6"/>
      <w:r>
        <w:t xml:space="preserve">Chapter 6</w:t>
      </w:r>
      <w:bookmarkEnd w:id="155"/>
    </w:p>
    <w:p>
      <w:pPr>
        <w:pStyle w:val="1"/>
      </w:pPr>
      <w:bookmarkStart w:id="156" w:name="forward-dynamics"/>
      <w:r>
        <w:t xml:space="preserve">Forward Dynamics —</w:t>
      </w:r>
      <w:bookmarkEnd w:id="156"/>
    </w:p>
    <w:p>
      <w:pPr>
        <w:pStyle w:val="FirstParagraph"/>
      </w:pPr>
      <w:r>
        <w:t xml:space="preserve">#Inertia Matrix Methods</w:t>
      </w:r>
    </w:p>
    <w:p>
      <w:pPr>
        <w:pStyle w:val="a0"/>
      </w:pPr>
      <w:r>
        <w:t xml:space="preserve">Forward dynamics is the problem of finding the acceleration of a rigid-body system in response to given applied forces. It is used mainly for simulation; and it is sometimes called</w:t>
      </w:r>
      <w:r>
        <w:t xml:space="preserve"> </w:t>
      </w:r>
      <w:r>
        <w:t xml:space="preserve">‘</w:t>
      </w:r>
      <w:r>
        <w:t xml:space="preserve">direct dynamics</w:t>
      </w:r>
      <w:r>
        <w:t xml:space="preserve">’</w:t>
      </w:r>
      <w:r>
        <w:t xml:space="preserve">, or simply</w:t>
      </w:r>
      <w:r>
        <w:t xml:space="preserve"> </w:t>
      </w:r>
      <w:r>
        <w:t xml:space="preserve">‘</w:t>
      </w:r>
      <w:r>
        <w:t xml:space="preserve">dynamics</w:t>
      </w:r>
      <w:r>
        <w:t xml:space="preserve">’</w:t>
      </w:r>
      <w:r>
        <w:t xml:space="preserve">. In this chapter and the next, we examine the forward dynamics of kinematic trees. The dynamics of closed-loop systems is covered in Chapter 8.</w:t>
      </w:r>
    </w:p>
    <w:p>
      <w:pPr>
        <w:pStyle w:val="a0"/>
      </w:pPr>
      <w:r>
        <w:t xml:space="preserve">There are two main approaches to solving the forward dynamics problem for a kinematic tree:</w:t>
      </w:r>
    </w:p>
    <w:p>
      <w:pPr>
        <w:pStyle w:val="a0"/>
      </w:pPr>
      <w:r>
        <w:t xml:space="preserve">form an equation of motion for the whole system, and solve it for the acceleration variables; or</w:t>
      </w:r>
    </w:p>
    <w:p>
      <w:pPr>
        <w:pStyle w:val="a0"/>
      </w:pPr>
      <w:r>
        <w:t xml:space="preserve">propagate constraints from one body to the next in such a way that the accelerations can be calculated one joint at a time.</w:t>
      </w:r>
    </w:p>
    <w:p>
      <w:pPr>
        <w:pStyle w:val="a0"/>
      </w:pPr>
      <w:r>
        <w:t xml:space="preserve">We examine the first approach in this chapter, and the second in Chapter 7. The first approach involves calculating the elements of an</w:t>
      </w:r>
      <w:r>
        <w:t xml:space="preserve"> </w:t>
      </w:r>
      <m:oMath>
        <m:r>
          <m:t>n</m:t>
        </m:r>
        <m:r>
          <m:t>×</m:t>
        </m:r>
        <m:r>
          <m:t>n</m:t>
        </m:r>
      </m:oMath>
      <w:r>
        <w:t xml:space="preserve"> </w:t>
      </w:r>
      <w:r>
        <w:t xml:space="preserve">joint-space inertia matrix, and then factorizing this matrix in order to solve a set of</w:t>
      </w:r>
      <w:r>
        <w:t xml:space="preserve"> </w:t>
      </w:r>
      <m:oMath>
        <m:r>
          <m:t>n</m:t>
        </m:r>
      </m:oMath>
      <w:r>
        <w:t xml:space="preserve"> </w:t>
      </w:r>
      <w:r>
        <w:t xml:space="preserve">linear equations for the acceleration variables. Such algorithms have</w:t>
      </w:r>
      <w:r>
        <w:t xml:space="preserve"> </w:t>
      </w:r>
      <m:oMath>
        <m:r>
          <m:t>O</m:t>
        </m:r>
        <m:r>
          <m:t>(</m:t>
        </m:r>
        <m:sSup>
          <m:e>
            <m:r>
              <m:t>n</m:t>
            </m:r>
          </m:e>
          <m:sup>
            <m:r>
              <m:t>3</m:t>
            </m:r>
          </m:sup>
        </m:sSup>
        <m:r>
          <m:t>)</m:t>
        </m:r>
      </m:oMath>
      <w:r>
        <w:t xml:space="preserve"> </w:t>
      </w:r>
      <w:r>
        <w:t xml:space="preserve">complexity in the worst case, and are sometimes referred to collectively as</w:t>
      </w:r>
      <w:r>
        <w:t xml:space="preserve"> </w:t>
      </w:r>
      <m:oMath>
        <m:r>
          <m:t>O</m:t>
        </m:r>
        <m:r>
          <m:t>(</m:t>
        </m:r>
        <m:sSup>
          <m:e>
            <m:r>
              <m:t>n</m:t>
            </m:r>
          </m:e>
          <m:sup>
            <m:r>
              <m:t>3</m:t>
            </m:r>
          </m:sup>
        </m:sSup>
        <m:r>
          <m:t>)</m:t>
        </m:r>
      </m:oMath>
      <w:r>
        <w:t xml:space="preserve"> </w:t>
      </w:r>
      <w:r>
        <w:t xml:space="preserve">algorithms. However, it would be more accurate to describe them as</w:t>
      </w:r>
      <w:r>
        <w:t xml:space="preserve"> </w:t>
      </w:r>
      <m:oMath>
        <m:r>
          <m:t>O</m:t>
        </m:r>
        <m:r>
          <m:t>(</m:t>
        </m:r>
        <m:r>
          <m:t>n</m:t>
        </m:r>
        <m:sSup>
          <m:e>
            <m:r>
              <m:t>d</m:t>
            </m:r>
          </m:e>
          <m:sup>
            <m:r>
              <m:t>2</m:t>
            </m:r>
          </m:sup>
        </m:sSup>
        <m:r>
          <m:t>)</m:t>
        </m:r>
      </m:oMath>
      <w:r>
        <w:t xml:space="preserve"> </w:t>
      </w:r>
      <w:r>
        <w:t xml:space="preserve">algorithms, where</w:t>
      </w:r>
      <w:r>
        <w:t xml:space="preserve"> </w:t>
      </w:r>
      <m:oMath>
        <m:r>
          <m:t>d</m:t>
        </m:r>
      </m:oMath>
      <w:r>
        <w:t xml:space="preserve"> </w:t>
      </w:r>
      <w:r>
        <w:t xml:space="preserve">is the depth of the tree. The second approach involves making a fixed number of passes through the tree, each pass performing a fixed number of calculations per body. Algorithms that take this approach have</w:t>
      </w:r>
      <w:r>
        <w:t xml:space="preserve"> </w:t>
      </w:r>
      <m:oMath>
        <m:r>
          <m:t>O</m:t>
        </m:r>
        <m:r>
          <m:t>(</m:t>
        </m:r>
        <m:r>
          <m:t>n</m:t>
        </m:r>
        <m:r>
          <m:t>)</m:t>
        </m:r>
      </m:oMath>
      <w:r>
        <w:t xml:space="preserve"> </w:t>
      </w:r>
      <w:r>
        <w:t xml:space="preserve">complexity, and are therefore the best choice for systems containing a large number of bodies. However, the</w:t>
      </w:r>
      <w:r>
        <w:t xml:space="preserve"> </w:t>
      </w:r>
      <m:oMath>
        <m:r>
          <m:t>O</m:t>
        </m:r>
        <m:r>
          <m:t>(</m:t>
        </m:r>
        <m:r>
          <m:t>n</m:t>
        </m:r>
        <m:sSup>
          <m:e>
            <m:r>
              <m:t>d</m:t>
            </m:r>
          </m:e>
          <m:sup>
            <m:r>
              <m:t>2</m:t>
            </m:r>
          </m:sup>
        </m:sSup>
        <m:r>
          <m:t>)</m:t>
        </m:r>
      </m:oMath>
      <w:r>
        <w:t xml:space="preserve"> </w:t>
      </w:r>
      <w:r>
        <w:t xml:space="preserve">algorithms can match or slightly exceed the speed of the</w:t>
      </w:r>
      <w:r>
        <w:t xml:space="preserve"> </w:t>
      </w:r>
      <m:oMath>
        <m:r>
          <m:t>O</m:t>
        </m:r>
        <m:r>
          <m:t>(</m:t>
        </m:r>
        <m:r>
          <m:t>n</m:t>
        </m:r>
        <m:r>
          <m:t>)</m:t>
        </m:r>
      </m:oMath>
      <w:r>
        <w:t xml:space="preserve"> </w:t>
      </w:r>
      <w:r>
        <w:t xml:space="preserve">algorithms on trees with only a few bodies, or that are branched enough to have a small depth. The</w:t>
      </w:r>
      <w:r>
        <w:t xml:space="preserve"> </w:t>
      </w:r>
      <m:oMath>
        <m:r>
          <m:t>O</m:t>
        </m:r>
        <m:r>
          <m:t>(</m:t>
        </m:r>
        <m:r>
          <m:t>n</m:t>
        </m:r>
        <m:sSup>
          <m:e>
            <m:r>
              <m:t>d</m:t>
            </m:r>
          </m:e>
          <m:sup>
            <m:r>
              <m:t>2</m:t>
            </m:r>
          </m:sup>
        </m:sSup>
        <m:r>
          <m:t>)</m:t>
        </m:r>
      </m:oMath>
      <w:r>
        <w:t xml:space="preserve"> </w:t>
      </w:r>
      <w:r>
        <w:t xml:space="preserve">algorithms are also an important component in closed-loop dynamics algorithms. The efficiency trade-off between these two approaches is discussed in Chapter 10.</w:t>
      </w:r>
    </w:p>
    <w:p>
      <w:pPr>
        <w:pStyle w:val="a0"/>
      </w:pPr>
      <w:r>
        <w:t xml:space="preserve">This chapter commences with some basic material on how to solve the forward dynamics problem using the joint-space inertia matrix. Then Section 6.2 presents the composite-rigid-body algorithm, which is the fastest algorithm for calculating this matrix; and Section 6.3 presents a second derivation that reflects how the algorithm was originally discovered and described. The next two sections describe the phenomenon of branch-induced sparsity, and present two factorization algorithms to exploit it. This sparsity is the reason why the cost of calculating the joint-space inertia matrix is only</w:t>
      </w:r>
      <w:r>
        <w:t xml:space="preserve"> </w:t>
      </w:r>
      <m:oMath>
        <m:r>
          <m:t>O</m:t>
        </m:r>
        <m:r>
          <m:t>(</m:t>
        </m:r>
        <m:r>
          <m:t>n</m:t>
        </m:r>
        <m:r>
          <m:t>d</m:t>
        </m:r>
        <m:r>
          <m:t>)</m:t>
        </m:r>
      </m:oMath>
      <w:r>
        <w:t xml:space="preserve">, and the cost of factorizing it only</w:t>
      </w:r>
      <w:r>
        <w:t xml:space="preserve"> </w:t>
      </w:r>
      <m:oMath>
        <m:r>
          <m:t>O</m:t>
        </m:r>
        <m:r>
          <m:t>(</m:t>
        </m:r>
        <m:r>
          <m:t>n</m:t>
        </m:r>
        <m:sSup>
          <m:e>
            <m:r>
              <m:t>d</m:t>
            </m:r>
          </m:e>
          <m:sup>
            <m:r>
              <m:t>2</m:t>
            </m:r>
          </m:sup>
        </m:sSup>
        <m:r>
          <m:t>)</m:t>
        </m:r>
      </m:oMath>
      <w:r>
        <w:t xml:space="preserve">. Finally, Section 6.6 presents some background material on the forward dynamics problem.</w:t>
      </w:r>
    </w:p>
    <w:p>
      <w:pPr>
        <w:pStyle w:val="1"/>
      </w:pPr>
      <w:bookmarkStart w:id="157" w:name="the-joint-space-inertia-matrix"/>
      <w:r>
        <w:t xml:space="preserve">6.1 The Joint-Space Inertia Matrix</w:t>
      </w:r>
      <w:bookmarkEnd w:id="157"/>
    </w:p>
    <w:p>
      <w:pPr>
        <w:pStyle w:val="FirstParagraph"/>
      </w:pPr>
      <w:r>
        <w:t xml:space="preserve">The equation of motion for a kinematic tree can be expressed in matrix form as</w:t>
      </w:r>
    </w:p>
    <w:p>
      <w:pPr>
        <w:pStyle w:val="a0"/>
      </w:pPr>
      <m:oMathPara>
        <m:oMathParaPr>
          <m:jc m:val="center"/>
        </m:oMathParaPr>
        <m:oMath>
          <m:r>
            <m:t>τ</m:t>
          </m:r>
          <m:r>
            <m:t>=</m:t>
          </m:r>
          <m:r>
            <m:t>H</m:t>
          </m:r>
          <m:r>
            <m:t>(</m:t>
          </m:r>
          <m:r>
            <m:t>q</m:t>
          </m:r>
          <m:r>
            <m:t>)</m:t>
          </m:r>
          <m:r>
            <m:t> </m:t>
          </m:r>
          <m:acc>
            <m:accPr>
              <m:chr m:val="̈"/>
            </m:accPr>
            <m:e>
              <m:r>
                <m:t>q</m:t>
              </m:r>
            </m:e>
          </m:acc>
          <m:r>
            <m:t>+</m:t>
          </m:r>
          <m:r>
            <m:t>C</m:t>
          </m:r>
          <m:r>
            <m:t>(</m:t>
          </m:r>
          <m:r>
            <m:t>q</m:t>
          </m:r>
          <m:r>
            <m:t>,</m:t>
          </m:r>
          <m:acc>
            <m:accPr>
              <m:chr m:val="̇"/>
            </m:accPr>
            <m:e>
              <m:r>
                <m:t>q</m:t>
              </m:r>
            </m:e>
          </m:acc>
          <m:r>
            <m:t>,</m:t>
          </m:r>
          <m:sSup>
            <m:e>
              <m:r>
                <m:t>f</m:t>
              </m:r>
            </m:e>
            <m:sup>
              <m:r>
                <m:t>x</m:t>
              </m:r>
            </m:sup>
          </m:sSup>
          <m:r>
            <m:t>)</m:t>
          </m:r>
          <m:r>
            <m:t> </m:t>
          </m:r>
          <m:r>
            <m:t>,</m:t>
          </m:r>
        </m:oMath>
      </m:oMathPara>
    </w:p>
    <w:p>
      <w:pPr>
        <w:pStyle w:val="FirstParagraph"/>
      </w:pPr>
      <w:r>
        <w:t xml:space="preserve">where</w:t>
      </w:r>
      <w:r>
        <w:t xml:space="preserve"> </w:t>
      </w:r>
      <m:oMath>
        <m:r>
          <m:t>q</m:t>
        </m:r>
      </m:oMath>
      <w:r>
        <w:t xml:space="preserve">,</w:t>
      </w:r>
      <w:r>
        <w:t xml:space="preserve"> </w:t>
      </w:r>
      <m:oMath>
        <m:acc>
          <m:accPr>
            <m:chr m:val="̇"/>
          </m:accPr>
          <m:e>
            <m:r>
              <m:t>q</m:t>
            </m:r>
          </m:e>
        </m:acc>
      </m:oMath>
      <w:r>
        <w:t xml:space="preserve">,</w:t>
      </w:r>
      <w:r>
        <w:t xml:space="preserve"> </w:t>
      </w:r>
      <m:oMath>
        <m:acc>
          <m:accPr>
            <m:chr m:val="̈"/>
          </m:accPr>
          <m:e>
            <m:r>
              <m:t>q</m:t>
            </m:r>
          </m:e>
        </m:acc>
      </m:oMath>
      <w:r>
        <w:t xml:space="preserve"> </w:t>
      </w:r>
      <w:r>
        <w:t xml:space="preserve">and</w:t>
      </w:r>
      <w:r>
        <w:t xml:space="preserve"> </w:t>
      </w:r>
      <m:oMath>
        <m:r>
          <m:rPr>
            <m:sty m:val="b"/>
          </m:rPr>
          <m:t>τ</m:t>
        </m:r>
      </m:oMath>
      <w:r>
        <w:t xml:space="preserve"> </w:t>
      </w:r>
      <w:r>
        <w:t xml:space="preserve">are vectors of joint position, velocity, acceleration and force variables,</w:t>
      </w:r>
      <w:r>
        <w:t xml:space="preserve"> </w:t>
      </w:r>
      <m:oMath>
        <m:sSup>
          <m:e>
            <m:r>
              <m:t>f</m:t>
            </m:r>
          </m:e>
          <m:sup>
            <m:r>
              <m:t>x</m:t>
            </m:r>
          </m:sup>
        </m:sSup>
      </m:oMath>
      <w:r>
        <w:t xml:space="preserve"> </w:t>
      </w:r>
      <w:r>
        <w:t xml:space="preserve">is a vector of external forces (if any),</w:t>
      </w:r>
      <w:r>
        <w:t xml:space="preserve"> </w:t>
      </w:r>
      <m:oMath>
        <m:r>
          <m:t>H</m:t>
        </m:r>
      </m:oMath>
      <w:r>
        <w:t xml:space="preserve"> </w:t>
      </w:r>
      <w:r>
        <w:t xml:space="preserve">is the joint-space inertia matrix, and</w:t>
      </w:r>
      <w:r>
        <w:t xml:space="preserve"> </w:t>
      </w:r>
      <m:oMath>
        <m:r>
          <m:t>C</m:t>
        </m:r>
      </m:oMath>
      <w:r>
        <w:t xml:space="preserve"> </w:t>
      </w:r>
      <w:r>
        <w:t xml:space="preserve">is the joint-space bias force.</w:t>
      </w:r>
      <w:r>
        <w:t xml:space="preserve"> </w:t>
      </w:r>
      <m:oMath>
        <m:r>
          <m:t>H</m:t>
        </m:r>
      </m:oMath>
      <w:r>
        <w:t xml:space="preserve"> </w:t>
      </w:r>
      <w:r>
        <w:t xml:space="preserve">and</w:t>
      </w:r>
      <w:r>
        <w:t xml:space="preserve"> </w:t>
      </w:r>
      <m:oMath>
        <m:r>
          <m:t>C</m:t>
        </m:r>
      </m:oMath>
      <w:r>
        <w:t xml:space="preserve"> </w:t>
      </w:r>
      <w:r>
        <w:t xml:space="preserve">are the coefficients of the equation of motion, while</w:t>
      </w:r>
      <w:r>
        <w:t xml:space="preserve"> </w:t>
      </w:r>
      <m:oMath>
        <m:r>
          <m:rPr>
            <m:sty m:val="b"/>
          </m:rPr>
          <m:t>τ</m:t>
        </m:r>
      </m:oMath>
      <w:r>
        <w:t xml:space="preserve"> </w:t>
      </w:r>
      <w:r>
        <w:t xml:space="preserve">and</w:t>
      </w:r>
      <w:r>
        <w:t xml:space="preserve"> </w:t>
      </w:r>
      <m:oMath>
        <m:acc>
          <m:accPr>
            <m:chr m:val="̈"/>
          </m:accPr>
          <m:e>
            <m:r>
              <m:rPr>
                <m:sty m:val="b"/>
              </m:rPr>
              <m:t>q</m:t>
            </m:r>
          </m:e>
        </m:acc>
      </m:oMath>
      <w:r>
        <w:t xml:space="preserve"> </w:t>
      </w:r>
      <w:r>
        <w:t xml:space="preserve">are the variables. This equation shows</w:t>
      </w:r>
      <w:r>
        <w:t xml:space="preserve"> </w:t>
      </w:r>
      <m:oMath>
        <m:r>
          <m:t>H</m:t>
        </m:r>
      </m:oMath>
      <w:r>
        <w:t xml:space="preserve"> </w:t>
      </w:r>
      <w:r>
        <w:t xml:space="preserve">as a function of</w:t>
      </w:r>
      <w:r>
        <w:t xml:space="preserve"> </w:t>
      </w:r>
      <m:oMath>
        <m:r>
          <m:t>q</m:t>
        </m:r>
      </m:oMath>
      <w:r>
        <w:t xml:space="preserve">, and</w:t>
      </w:r>
      <w:r>
        <w:t xml:space="preserve"> </w:t>
      </w:r>
      <m:oMath>
        <m:r>
          <m:t>C</m:t>
        </m:r>
      </m:oMath>
      <w:r>
        <w:t xml:space="preserve"> </w:t>
      </w:r>
      <w:r>
        <w:t xml:space="preserve">as a function of</w:t>
      </w:r>
      <w:r>
        <w:t xml:space="preserve"> </w:t>
      </w:r>
      <m:oMath>
        <m:r>
          <m:t>q</m:t>
        </m:r>
      </m:oMath>
      <w:r>
        <w:t xml:space="preserve">,</w:t>
      </w:r>
      <w:r>
        <w:t xml:space="preserve"> </w:t>
      </w:r>
      <m:oMath>
        <m:acc>
          <m:accPr>
            <m:chr m:val="̇"/>
          </m:accPr>
          <m:e>
            <m:r>
              <m:rPr>
                <m:sty m:val="b"/>
              </m:rPr>
              <m:t>q</m:t>
            </m:r>
          </m:e>
        </m:acc>
      </m:oMath>
      <w:r>
        <w:t xml:space="preserve"> </w:t>
      </w:r>
      <w:r>
        <w:t xml:space="preserve">and</w:t>
      </w:r>
      <w:r>
        <w:t xml:space="preserve"> </w:t>
      </w:r>
      <m:oMath>
        <m:sSup>
          <m:e>
            <m:r>
              <m:t>f</m:t>
            </m:r>
          </m:e>
          <m:sup>
            <m:r>
              <m:t>x</m:t>
            </m:r>
          </m:sup>
        </m:sSup>
      </m:oMath>
      <w:r>
        <w:t xml:space="preserve">. Once these functional dependencies are understood, they are usually omitted. The most useful piece of information they convey is the fact that</w:t>
      </w:r>
      <w:r>
        <w:t xml:space="preserve"> </w:t>
      </w:r>
      <m:oMath>
        <m:r>
          <m:t>H</m:t>
        </m:r>
      </m:oMath>
      <w:r>
        <w:t xml:space="preserve"> </w:t>
      </w:r>
      <w:r>
        <w:t xml:space="preserve">depends only on the position variables. If the system is at rest, and there are no forces acting on it other than</w:t>
      </w:r>
      <w:r>
        <w:t xml:space="preserve"> </w:t>
      </w:r>
      <m:oMath>
        <m:r>
          <m:rPr>
            <m:sty m:val="b"/>
          </m:rPr>
          <m:t>τ</m:t>
        </m:r>
      </m:oMath>
      <w:r>
        <w:t xml:space="preserve">, then</w:t>
      </w:r>
      <w:r>
        <w:t xml:space="preserve"> </w:t>
      </w:r>
      <m:oMath>
        <m:r>
          <m:t>C</m:t>
        </m:r>
        <m:r>
          <m:t>=</m:t>
        </m:r>
        <m:r>
          <m:t>0</m:t>
        </m:r>
      </m:oMath>
      <w:r>
        <w:t xml:space="preserve"> </w:t>
      </w:r>
      <w:r>
        <w:t xml:space="preserve">and the equation of motion simplifies to</w:t>
      </w:r>
      <w:r>
        <w:t xml:space="preserve"> </w:t>
      </w:r>
      <m:oMath>
        <m:r>
          <m:rPr>
            <m:sty m:val="b"/>
          </m:rPr>
          <m:t>τ</m:t>
        </m:r>
        <m:r>
          <m:t>=</m:t>
        </m:r>
        <m:r>
          <m:t>H</m:t>
        </m:r>
        <m:acc>
          <m:accPr>
            <m:chr m:val="̈"/>
          </m:accPr>
          <m:e>
            <m:r>
              <m:rPr>
                <m:sty m:val="b"/>
              </m:rPr>
              <m:t>q</m:t>
            </m:r>
          </m:e>
        </m:acc>
      </m:oMath>
      <w:r>
        <w:t xml:space="preserve">.</w:t>
      </w:r>
    </w:p>
    <w:p>
      <w:pPr>
        <w:pStyle w:val="a0"/>
      </w:pPr>
      <w:r>
        <w:t xml:space="preserve">In the forward dynamics problem,</w:t>
      </w:r>
      <w:r>
        <w:t xml:space="preserve"> </w:t>
      </w:r>
      <m:oMath>
        <m:r>
          <m:t>τ</m:t>
        </m:r>
      </m:oMath>
      <w:r>
        <w:t xml:space="preserve"> </w:t>
      </w:r>
      <w:r>
        <w:t xml:space="preserve">is given, and the task is to calculate</w:t>
      </w:r>
      <w:r>
        <w:t xml:space="preserve"> </w:t>
      </w:r>
      <m:oMath>
        <m:acc>
          <m:accPr>
            <m:chr m:val="̈"/>
          </m:accPr>
          <m:e>
            <m:r>
              <m:t>q</m:t>
            </m:r>
          </m:e>
        </m:acc>
      </m:oMath>
      <w:r>
        <w:t xml:space="preserve">. The methods described in this chapter solve the problem by the following procedure:</w:t>
      </w:r>
    </w:p>
    <w:p>
      <w:pPr>
        <w:pStyle w:val="a0"/>
      </w:pPr>
      <w:r>
        <w:t xml:space="preserve">calculate</w:t>
      </w:r>
      <w:r>
        <w:t xml:space="preserve"> </w:t>
      </w:r>
      <m:oMath>
        <m:r>
          <m:t>C</m:t>
        </m:r>
      </m:oMath>
      <w:r>
        <w:t xml:space="preserve">,</w:t>
      </w:r>
    </w:p>
    <w:p>
      <w:pPr>
        <w:pStyle w:val="a0"/>
      </w:pPr>
      <w:r>
        <w:t xml:space="preserve">calculate</w:t>
      </w:r>
      <w:r>
        <w:t xml:space="preserve"> </w:t>
      </w:r>
      <m:oMath>
        <m:r>
          <m:t>H</m:t>
        </m:r>
      </m:oMath>
      <w:r>
        <w:t xml:space="preserve">,</w:t>
      </w:r>
    </w:p>
    <w:p>
      <w:pPr>
        <w:pStyle w:val="a0"/>
      </w:pPr>
      <w:r>
        <w:t xml:space="preserve">solve</w:t>
      </w:r>
      <w:r>
        <w:t xml:space="preserve"> </w:t>
      </w:r>
      <m:oMath>
        <m:r>
          <m:t>H</m:t>
        </m:r>
        <m:acc>
          <m:accPr>
            <m:chr m:val="̈"/>
          </m:accPr>
          <m:e>
            <m:r>
              <m:t>q</m:t>
            </m:r>
          </m:e>
        </m:acc>
        <m:r>
          <m:t>=</m:t>
        </m:r>
        <m:r>
          <m:t>τ</m:t>
        </m:r>
        <m:r>
          <m:t>−</m:t>
        </m:r>
        <m:r>
          <m:t>C</m:t>
        </m:r>
      </m:oMath>
      <w:r>
        <w:t xml:space="preserve"> </w:t>
      </w:r>
      <w:r>
        <w:t xml:space="preserve">for</w:t>
      </w:r>
      <w:r>
        <w:t xml:space="preserve"> </w:t>
      </w:r>
      <m:oMath>
        <m:acc>
          <m:accPr>
            <m:chr m:val="̈"/>
          </m:accPr>
          <m:e>
            <m:r>
              <m:t>q</m:t>
            </m:r>
          </m:e>
        </m:acc>
      </m:oMath>
      <w:r>
        <w:t xml:space="preserve">.</w:t>
      </w:r>
    </w:p>
    <w:p>
      <w:pPr>
        <w:pStyle w:val="a0"/>
      </w:pPr>
      <w:r>
        <w:t xml:space="preserve">These three steps have computational complexities of</w:t>
      </w:r>
      <w:r>
        <w:t xml:space="preserve"> </w:t>
      </w:r>
      <m:oMath>
        <m:r>
          <m:t>O</m:t>
        </m:r>
        <m:r>
          <m:t>(</m:t>
        </m:r>
        <m:r>
          <m:t>n</m:t>
        </m:r>
        <m:r>
          <m:t>)</m:t>
        </m:r>
      </m:oMath>
      <w:r>
        <w:t xml:space="preserve">,</w:t>
      </w:r>
      <w:r>
        <w:t xml:space="preserve"> </w:t>
      </w:r>
      <m:oMath>
        <m:r>
          <m:t>O</m:t>
        </m:r>
        <m:r>
          <m:t>(</m:t>
        </m:r>
        <m:r>
          <m:t>n</m:t>
        </m:r>
        <m:r>
          <m:t>d</m:t>
        </m:r>
        <m:r>
          <m:t>)</m:t>
        </m:r>
      </m:oMath>
      <w:r>
        <w:t xml:space="preserve"> </w:t>
      </w:r>
      <w:r>
        <w:t xml:space="preserve">and</w:t>
      </w:r>
      <w:r>
        <w:t xml:space="preserve"> </w:t>
      </w:r>
      <m:oMath>
        <m:r>
          <m:t>O</m:t>
        </m:r>
        <m:r>
          <m:t>(</m:t>
        </m:r>
        <m:r>
          <m:t>n</m:t>
        </m:r>
        <m:sSup>
          <m:e>
            <m:r>
              <m:t>d</m:t>
            </m:r>
          </m:e>
          <m:sup>
            <m:r>
              <m:t>2</m:t>
            </m:r>
          </m:sup>
        </m:sSup>
        <m:r>
          <m:t>)</m:t>
        </m:r>
      </m:oMath>
      <w:r>
        <w:t xml:space="preserve">, respectively, where</w:t>
      </w:r>
      <w:r>
        <w:t xml:space="preserve"> </w:t>
      </w:r>
      <m:oMath>
        <m:r>
          <m:t>d</m:t>
        </m:r>
      </m:oMath>
      <w:r>
        <w:t xml:space="preserve"> </w:t>
      </w:r>
      <w:r>
        <w:t xml:space="preserve">is the depth of the tree. Given that</w:t>
      </w:r>
      <w:r>
        <w:t xml:space="preserve"> </w:t>
      </w:r>
      <m:oMath>
        <m:r>
          <m:t>d</m:t>
        </m:r>
      </m:oMath>
      <w:r>
        <w:t xml:space="preserve"> </w:t>
      </w:r>
      <w:r>
        <w:t xml:space="preserve">is bounded by</w:t>
      </w:r>
      <w:r>
        <w:t xml:space="preserve"> </w:t>
      </w:r>
      <m:oMath>
        <m:r>
          <m:t>d</m:t>
        </m:r>
        <m:r>
          <m:t>≤</m:t>
        </m:r>
        <m:r>
          <m:t>n</m:t>
        </m:r>
      </m:oMath>
      <w:r>
        <w:t xml:space="preserve">, the worst-case complexities for steps 2 and 3 are</w:t>
      </w:r>
      <w:r>
        <w:t xml:space="preserve"> </w:t>
      </w:r>
      <m:oMath>
        <m:r>
          <m:t>O</m:t>
        </m:r>
        <m:r>
          <m:t>(</m:t>
        </m:r>
        <m:sSup>
          <m:e>
            <m:r>
              <m:t>n</m:t>
            </m:r>
          </m:e>
          <m:sup>
            <m:r>
              <m:t>2</m:t>
            </m:r>
          </m:sup>
        </m:sSup>
        <m:r>
          <m:t>)</m:t>
        </m:r>
      </m:oMath>
      <w:r>
        <w:t xml:space="preserve"> </w:t>
      </w:r>
      <w:r>
        <w:t xml:space="preserve">and</w:t>
      </w:r>
      <w:r>
        <w:t xml:space="preserve"> </w:t>
      </w:r>
      <m:oMath>
        <m:r>
          <m:t>O</m:t>
        </m:r>
        <m:r>
          <m:t>(</m:t>
        </m:r>
        <m:sSup>
          <m:e>
            <m:r>
              <m:t>n</m:t>
            </m:r>
          </m:e>
          <m:sup>
            <m:r>
              <m:t>3</m:t>
            </m:r>
          </m:sup>
        </m:sSup>
        <m:r>
          <m:t>)</m:t>
        </m:r>
      </m:oMath>
      <w:r>
        <w:t xml:space="preserve">. At the other extreme, if</w:t>
      </w:r>
      <w:r>
        <w:t xml:space="preserve"> </w:t>
      </w:r>
      <m:oMath>
        <m:r>
          <m:t>d</m:t>
        </m:r>
      </m:oMath>
      <w:r>
        <w:t xml:space="preserve"> </w:t>
      </w:r>
      <w:r>
        <w:t xml:space="preserve">is subject to a fixed upper limit (which can happen in practice) then the complexity of all three steps is</w:t>
      </w:r>
      <w:r>
        <w:t xml:space="preserve"> </w:t>
      </w:r>
      <m:oMath>
        <m:r>
          <m:t>O</m:t>
        </m:r>
        <m:r>
          <m:t>(</m:t>
        </m:r>
        <m:r>
          <m:t>n</m:t>
        </m:r>
        <m:r>
          <m:t>)</m:t>
        </m:r>
      </m:oMath>
      <w:r>
        <w:t xml:space="preserve">. As explained below, step 1 can be accomplished easily by an inverse dynamics algorithm, so this chapter is concerned mostly with steps 2 and 3.</w:t>
      </w:r>
    </w:p>
    <w:p>
      <w:pPr>
        <w:pStyle w:val="a0"/>
      </w:pPr>
      <m:oMath>
        <m:r>
          <m:t>H</m:t>
        </m:r>
      </m:oMath>
      <w:r>
        <w:t xml:space="preserve"> </w:t>
      </w:r>
      <w:r>
        <w:t xml:space="preserve">is a symmetric, positive-definite,</w:t>
      </w:r>
      <w:r>
        <w:t xml:space="preserve"> </w:t>
      </w:r>
      <m:oMath>
        <m:r>
          <m:t>n</m:t>
        </m:r>
        <m:r>
          <m:t>×</m:t>
        </m:r>
        <m:r>
          <m:t>n</m:t>
        </m:r>
      </m:oMath>
      <w:r>
        <w:t xml:space="preserve"> </w:t>
      </w:r>
      <w:r>
        <w:t xml:space="preserve">matrix that is organised into an</w:t>
      </w:r>
      <w:r>
        <w:t xml:space="preserve"> </w:t>
      </w:r>
      <m:oMath>
        <m:sSub>
          <m:e>
            <m:r>
              <m:t>N</m:t>
            </m:r>
          </m:e>
          <m:sub>
            <m:r>
              <m:t>B</m:t>
            </m:r>
          </m:sub>
        </m:sSub>
        <m:r>
          <m:t>×</m:t>
        </m:r>
        <m:sSub>
          <m:e>
            <m:r>
              <m:t>N</m:t>
            </m:r>
          </m:e>
          <m:sub>
            <m:r>
              <m:t>B</m:t>
            </m:r>
          </m:sub>
        </m:sSub>
      </m:oMath>
      <w:r>
        <w:t xml:space="preserve"> </w:t>
      </w:r>
      <w:r>
        <w:t xml:space="preserve">array of submatrices. (Recall that</w:t>
      </w:r>
      <w:r>
        <w:t xml:space="preserve"> </w:t>
      </w:r>
      <m:oMath>
        <m:sSub>
          <m:e>
            <m:r>
              <m:t>N</m:t>
            </m:r>
          </m:e>
          <m:sub>
            <m:r>
              <m:t>B</m:t>
            </m:r>
          </m:sub>
        </m:sSub>
        <m:r>
          <m:t>=</m:t>
        </m:r>
        <m:sSub>
          <m:e>
            <m:r>
              <m:t>N</m:t>
            </m:r>
          </m:e>
          <m:sub>
            <m:r>
              <m:t>J</m:t>
            </m:r>
          </m:sub>
        </m:sSub>
      </m:oMath>
      <w:r>
        <w:t xml:space="preserve"> </w:t>
      </w:r>
      <w:r>
        <w:t xml:space="preserve">for a tree.) If</w:t>
      </w:r>
      <w:r>
        <w:t xml:space="preserve"> </w:t>
      </w:r>
      <m:oMath>
        <m:sSub>
          <m:e>
            <m:r>
              <m:t>n</m:t>
            </m:r>
          </m:e>
          <m:sub>
            <m:r>
              <m:t>i</m:t>
            </m:r>
          </m:sub>
        </m:sSub>
      </m:oMath>
      <w:r>
        <w:t xml:space="preserve"> </w:t>
      </w:r>
      <w:r>
        <w:t xml:space="preserve">is the degree of freedom of joint</w:t>
      </w:r>
      <w:r>
        <w:t xml:space="preserve"> </w:t>
      </w:r>
      <m:oMath>
        <m:r>
          <m:t>i</m:t>
        </m:r>
      </m:oMath>
      <w:r>
        <w:t xml:space="preserve">, then</w:t>
      </w:r>
      <w:r>
        <w:t xml:space="preserve"> </w:t>
      </w:r>
      <m:oMath>
        <m:sSub>
          <m:e>
            <m:r>
              <m:t>H</m:t>
            </m:r>
          </m:e>
          <m:sub>
            <m:r>
              <m:t>i</m:t>
            </m:r>
            <m:r>
              <m:t>j</m:t>
            </m:r>
          </m:sub>
        </m:sSub>
      </m:oMath>
      <w:r>
        <w:t xml:space="preserve"> </w:t>
      </w:r>
      <w:r>
        <w:t xml:space="preserve">is the</w:t>
      </w:r>
      <w:r>
        <w:t xml:space="preserve"> </w:t>
      </w:r>
      <m:oMath>
        <m:sSub>
          <m:e>
            <m:r>
              <m:t>n</m:t>
            </m:r>
          </m:e>
          <m:sub>
            <m:r>
              <m:t>i</m:t>
            </m:r>
          </m:sub>
        </m:sSub>
        <m:r>
          <m:t>×</m:t>
        </m:r>
        <m:sSub>
          <m:e>
            <m:r>
              <m:t>n</m:t>
            </m:r>
          </m:e>
          <m:sub>
            <m:r>
              <m:t>j</m:t>
            </m:r>
          </m:sub>
        </m:sSub>
      </m:oMath>
      <w:r>
        <w:t xml:space="preserve"> </w:t>
      </w:r>
      <w:r>
        <w:t xml:space="preserve">submatrix of</w:t>
      </w:r>
      <w:r>
        <w:t xml:space="preserve"> </w:t>
      </w:r>
      <m:oMath>
        <m:r>
          <m:t>H</m:t>
        </m:r>
      </m:oMath>
      <w:r>
        <w:t xml:space="preserve"> </w:t>
      </w:r>
      <w:r>
        <w:t xml:space="preserve">occupying block-row</w:t>
      </w:r>
      <w:r>
        <w:t xml:space="preserve"> </w:t>
      </w:r>
      <m:oMath>
        <m:r>
          <m:t>i</m:t>
        </m:r>
      </m:oMath>
      <w:r>
        <w:t xml:space="preserve"> </w:t>
      </w:r>
      <w:r>
        <w:t xml:space="preserve">and block-column</w:t>
      </w:r>
      <w:r>
        <w:t xml:space="preserve"> </w:t>
      </w:r>
      <m:oMath>
        <m:r>
          <m:t>j</m:t>
        </m:r>
      </m:oMath>
      <w:r>
        <w:t xml:space="preserve">. If</w:t>
      </w:r>
      <w:r>
        <w:t xml:space="preserve"> </w:t>
      </w:r>
      <m:oMath>
        <m:sSub>
          <m:e>
            <m:r>
              <m:t>p</m:t>
            </m:r>
          </m:e>
          <m:sub>
            <m:r>
              <m:t>i</m:t>
            </m:r>
          </m:sub>
        </m:sSub>
        <m:r>
          <m:t>=</m:t>
        </m:r>
        <m:nary>
          <m:naryPr>
            <m:chr m:val="∑"/>
            <m:limLoc m:val="undOvr"/>
            <m:subHide m:val="0"/>
            <m:supHide m:val="0"/>
          </m:naryPr>
          <m:sub>
            <m:r>
              <m:t>k</m:t>
            </m:r>
            <m:r>
              <m:t>=</m:t>
            </m:r>
            <m:r>
              <m:t>1</m:t>
            </m:r>
          </m:sub>
          <m:sup>
            <m:r>
              <m:t>i</m:t>
            </m:r>
          </m:sup>
          <m:e>
            <m:sSub>
              <m:e>
                <m:r>
                  <m:t>n</m:t>
                </m:r>
              </m:e>
              <m:sub>
                <m:r>
                  <m:t>k</m:t>
                </m:r>
              </m:sub>
            </m:sSub>
          </m:e>
        </m:nary>
      </m:oMath>
      <w:r>
        <w:t xml:space="preserve"> </w:t>
      </w:r>
      <w:r>
        <w:t xml:space="preserve">then block-row</w:t>
      </w:r>
      <w:r>
        <w:t xml:space="preserve"> </w:t>
      </w:r>
      <m:oMath>
        <m:r>
          <m:t>i</m:t>
        </m:r>
      </m:oMath>
      <w:r>
        <w:t xml:space="preserve"> </w:t>
      </w:r>
      <w:r>
        <w:t xml:space="preserve">consists of</w:t>
      </w:r>
    </w:p>
    <w:p>
      <w:pPr>
        <w:pStyle w:val="a0"/>
      </w:pPr>
      <w:r>
        <w:t xml:space="preserve">rows</w:t>
      </w:r>
      <w:r>
        <w:t xml:space="preserve"> </w:t>
      </w:r>
      <m:oMath>
        <m:sSub>
          <m:e>
            <m:r>
              <m:t>p</m:t>
            </m:r>
          </m:e>
          <m:sub>
            <m:r>
              <m:t>i</m:t>
            </m:r>
            <m:r>
              <m:t>−</m:t>
            </m:r>
            <m:r>
              <m:t>1</m:t>
            </m:r>
          </m:sub>
        </m:sSub>
        <m:r>
          <m:t>+</m:t>
        </m:r>
        <m:r>
          <m:t>1</m:t>
        </m:r>
      </m:oMath>
      <w:r>
        <w:t xml:space="preserve"> </w:t>
      </w:r>
      <w:r>
        <w:t xml:space="preserve">to</w:t>
      </w:r>
      <w:r>
        <w:t xml:space="preserve"> </w:t>
      </w:r>
      <m:oMath>
        <m:sSub>
          <m:e>
            <m:r>
              <m:t>p</m:t>
            </m:r>
          </m:e>
          <m:sub>
            <m:r>
              <m:t>i</m:t>
            </m:r>
          </m:sub>
        </m:sSub>
      </m:oMath>
      <w:r>
        <w:t xml:space="preserve"> </w:t>
      </w:r>
      <w:r>
        <w:t xml:space="preserve">inclusive, and block-column</w:t>
      </w:r>
      <w:r>
        <w:t xml:space="preserve"> </w:t>
      </w:r>
      <m:oMath>
        <m:r>
          <m:t>j</m:t>
        </m:r>
      </m:oMath>
      <w:r>
        <w:t xml:space="preserve"> </w:t>
      </w:r>
      <w:r>
        <w:t xml:space="preserve">consists of columns</w:t>
      </w:r>
      <w:r>
        <w:t xml:space="preserve"> </w:t>
      </w:r>
      <m:oMath>
        <m:sSub>
          <m:e>
            <m:r>
              <m:t>p</m:t>
            </m:r>
          </m:e>
          <m:sub>
            <m:r>
              <m:t>j</m:t>
            </m:r>
            <m:r>
              <m:t>−</m:t>
            </m:r>
            <m:r>
              <m:t>1</m:t>
            </m:r>
          </m:sub>
        </m:sSub>
        <m:r>
          <m:t>+</m:t>
        </m:r>
        <m:r>
          <m:t>1</m:t>
        </m:r>
      </m:oMath>
      <w:r>
        <w:t xml:space="preserve"> </w:t>
      </w:r>
      <w:r>
        <w:t xml:space="preserve">to</w:t>
      </w:r>
      <w:r>
        <w:t xml:space="preserve"> </w:t>
      </w:r>
      <m:oMath>
        <m:sSub>
          <m:e>
            <m:r>
              <m:t>p</m:t>
            </m:r>
          </m:e>
          <m:sub>
            <m:r>
              <m:t>j</m:t>
            </m:r>
          </m:sub>
        </m:sSub>
      </m:oMath>
      <w:r>
        <w:t xml:space="preserve"> </w:t>
      </w:r>
      <w:r>
        <w:t xml:space="preserve">inclusive. Physically,</w:t>
      </w:r>
      <w:r>
        <w:t xml:space="preserve"> </w:t>
      </w:r>
      <m:oMath>
        <m:sSub>
          <m:e>
            <m:r>
              <m:rPr>
                <m:sty m:val="b"/>
              </m:rPr>
              <m:t>H</m:t>
            </m:r>
          </m:e>
          <m:sub>
            <m:r>
              <m:t>i</m:t>
            </m:r>
            <m:r>
              <m:t>j</m:t>
            </m:r>
          </m:sub>
        </m:sSub>
      </m:oMath>
      <w:r>
        <w:t xml:space="preserve"> </w:t>
      </w:r>
      <w:r>
        <w:t xml:space="preserve">relates the acceleration at joint</w:t>
      </w:r>
      <w:r>
        <w:t xml:space="preserve"> </w:t>
      </w:r>
      <m:oMath>
        <m:r>
          <m:t>j</m:t>
        </m:r>
      </m:oMath>
      <w:r>
        <w:t xml:space="preserve"> </w:t>
      </w:r>
      <w:r>
        <w:t xml:space="preserve">to the force at joint</w:t>
      </w:r>
      <w:r>
        <w:t xml:space="preserve"> </w:t>
      </w:r>
      <m:oMath>
        <m:r>
          <m:t>i</m:t>
        </m:r>
      </m:oMath>
      <w:r>
        <w:t xml:space="preserve">. If every joint in the tree has only one degree of freedom, then</w:t>
      </w:r>
      <w:r>
        <w:t xml:space="preserve"> </w:t>
      </w:r>
      <m:oMath>
        <m:r>
          <m:t>n</m:t>
        </m:r>
        <m:r>
          <m:t>=</m:t>
        </m:r>
        <m:sSub>
          <m:e>
            <m:r>
              <m:t>N</m:t>
            </m:r>
          </m:e>
          <m:sub>
            <m:r>
              <m:t>B</m:t>
            </m:r>
          </m:sub>
        </m:sSub>
      </m:oMath>
      <w:r>
        <w:t xml:space="preserve">, and</w:t>
      </w:r>
      <w:r>
        <w:t xml:space="preserve"> </w:t>
      </w:r>
      <m:oMath>
        <m:sSub>
          <m:e>
            <m:r>
              <m:rPr>
                <m:sty m:val="b"/>
              </m:rPr>
              <m:t>H</m:t>
            </m:r>
          </m:e>
          <m:sub>
            <m:r>
              <m:t>i</m:t>
            </m:r>
            <m:r>
              <m:t>j</m:t>
            </m:r>
          </m:sub>
        </m:sSub>
      </m:oMath>
      <w:r>
        <w:t xml:space="preserve"> </w:t>
      </w:r>
      <w:r>
        <w:t xml:space="preserve">is the</w:t>
      </w:r>
      <w:r>
        <w:t xml:space="preserve"> </w:t>
      </w:r>
      <m:oMath>
        <m:r>
          <m:t>1</m:t>
        </m:r>
        <m:r>
          <m:t>×</m:t>
        </m:r>
        <m:r>
          <m:t>1</m:t>
        </m:r>
      </m:oMath>
      <w:r>
        <w:t xml:space="preserve"> </w:t>
      </w:r>
      <w:r>
        <w:t xml:space="preserve">matrix on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
          </m:rPr>
          <m:t>H</m:t>
        </m:r>
      </m:oMath>
      <w:r>
        <w:t xml:space="preserve">.</w:t>
      </w:r>
    </w:p>
    <w:p>
      <w:pPr>
        <w:pStyle w:val="a0"/>
      </w:pPr>
      <w:r>
        <w:t xml:space="preserve">Suppose we have an inverse dynamics calculation function, ID, like the one described in Chapter 5. This function performs the calculation</w:t>
      </w:r>
    </w:p>
    <w:p>
      <w:pPr>
        <w:pStyle w:val="a0"/>
      </w:pPr>
      <m:oMathPara>
        <m:oMathParaPr>
          <m:jc m:val="center"/>
        </m:oMathParaPr>
        <m:oMath>
          <m:r>
            <m:t>τ</m:t>
          </m:r>
          <m:r>
            <m:t>=</m:t>
          </m:r>
          <m:r>
            <m:rPr>
              <m:sty m:val="p"/>
            </m:rPr>
            <m:t>I</m:t>
          </m:r>
          <m:r>
            <m:rPr>
              <m:sty m:val="p"/>
            </m:rPr>
            <m:t>D</m:t>
          </m:r>
          <m:r>
            <m:t>(</m:t>
          </m:r>
          <m:r>
            <m:t>m</m:t>
          </m:r>
          <m:r>
            <m:t>o</m:t>
          </m:r>
          <m:r>
            <m:t>d</m:t>
          </m:r>
          <m:r>
            <m:t>e</m:t>
          </m:r>
          <m:r>
            <m:t>l</m:t>
          </m:r>
          <m:r>
            <m:t>,</m:t>
          </m:r>
          <m:r>
            <m:t>q</m:t>
          </m:r>
          <m:r>
            <m:t>,</m:t>
          </m:r>
          <m:acc>
            <m:accPr>
              <m:chr m:val="̇"/>
            </m:accPr>
            <m:e>
              <m:r>
                <m:t>q</m:t>
              </m:r>
            </m:e>
          </m:acc>
          <m:r>
            <m:t>,</m:t>
          </m:r>
          <m:acc>
            <m:accPr>
              <m:chr m:val="̈"/>
            </m:accPr>
            <m:e>
              <m:r>
                <m:t>q</m:t>
              </m:r>
            </m:e>
          </m:acc>
          <m:r>
            <m:t>,</m:t>
          </m:r>
          <m:sSup>
            <m:e>
              <m:r>
                <m:t>f</m:t>
              </m:r>
            </m:e>
            <m:sup>
              <m:r>
                <m:t>x</m:t>
              </m:r>
            </m:sup>
          </m:sSup>
          <m:r>
            <m:t>)</m:t>
          </m:r>
          <m:r>
            <m:t> </m:t>
          </m:r>
          <m:r>
            <m:t>.</m:t>
          </m:r>
        </m:oMath>
      </m:oMathPara>
    </w:p>
    <w:p>
      <w:pPr>
        <w:pStyle w:val="FirstParagraph"/>
      </w:pPr>
      <w:r>
        <w:t xml:space="preserve">On comparing this expression with Eq. 6.1, it follows immediately that</w:t>
      </w:r>
    </w:p>
    <w:p>
      <w:pPr>
        <w:pStyle w:val="a0"/>
      </w:pPr>
      <m:oMathPara>
        <m:oMathParaPr>
          <m:jc m:val="center"/>
        </m:oMathParaPr>
        <m:oMath>
          <m:r>
            <m:t>C</m:t>
          </m:r>
          <m:r>
            <m:t>=</m:t>
          </m:r>
          <m:r>
            <m:rPr>
              <m:nor/>
              <m:sty m:val="p"/>
            </m:rPr>
            <m:t>ID</m:t>
          </m:r>
          <m:r>
            <m:t>(</m:t>
          </m:r>
          <m:r>
            <m:t>m</m:t>
          </m:r>
          <m:r>
            <m:t>o</m:t>
          </m:r>
          <m:r>
            <m:t>d</m:t>
          </m:r>
          <m:r>
            <m:t>e</m:t>
          </m:r>
          <m:r>
            <m:t>l</m:t>
          </m:r>
          <m:r>
            <m:t>,</m:t>
          </m:r>
          <m:r>
            <m:rPr>
              <m:sty m:val="b"/>
            </m:rPr>
            <m:t>q</m:t>
          </m:r>
          <m:r>
            <m:t>,</m:t>
          </m:r>
          <m:acc>
            <m:accPr>
              <m:chr m:val="̇"/>
            </m:accPr>
            <m:e>
              <m:r>
                <m:rPr>
                  <m:sty m:val="b"/>
                </m:rPr>
                <m:t>q</m:t>
              </m:r>
            </m:e>
          </m:acc>
          <m:r>
            <m:t>,</m:t>
          </m:r>
          <m:r>
            <m:rPr>
              <m:sty m:val="b"/>
            </m:rPr>
            <m:t>0</m:t>
          </m:r>
          <m:r>
            <m:t>,</m:t>
          </m:r>
          <m:sSup>
            <m:e>
              <m:r>
                <m:rPr>
                  <m:sty m:val="b"/>
                </m:rPr>
                <m:t>f</m:t>
              </m:r>
            </m:e>
            <m:sup>
              <m:r>
                <m:t>x</m:t>
              </m:r>
            </m:sup>
          </m:sSup>
          <m:r>
            <m:t>)</m:t>
          </m:r>
        </m:oMath>
      </m:oMathPara>
    </w:p>
    <w:p>
      <w:pPr>
        <w:pStyle w:val="FirstParagraph"/>
      </w:pPr>
      <w:r>
        <w:t xml:space="preserve">and</w:t>
      </w:r>
    </w:p>
    <w:p>
      <w:pPr>
        <w:pStyle w:val="a0"/>
      </w:pPr>
      <m:oMathPara>
        <m:oMathParaPr>
          <m:jc m:val="center"/>
        </m:oMathParaPr>
        <m:oMath>
          <m:r>
            <m:t>H</m:t>
          </m:r>
          <m:acc>
            <m:accPr>
              <m:chr m:val="̈"/>
            </m:accPr>
            <m:e>
              <m:r>
                <m:t>q</m:t>
              </m:r>
            </m:e>
          </m:acc>
          <m:r>
            <m:t>=</m:t>
          </m:r>
          <m:r>
            <m:rPr>
              <m:sty m:val="p"/>
            </m:rPr>
            <m:t>I</m:t>
          </m:r>
          <m:r>
            <m:rPr>
              <m:sty m:val="p"/>
            </m:rPr>
            <m:t>D</m:t>
          </m:r>
          <m:r>
            <m:t>(</m:t>
          </m:r>
          <m:r>
            <m:t>m</m:t>
          </m:r>
          <m:r>
            <m:t>o</m:t>
          </m:r>
          <m:r>
            <m:t>d</m:t>
          </m:r>
          <m:r>
            <m:t>e</m:t>
          </m:r>
          <m:r>
            <m:t>l</m:t>
          </m:r>
          <m:r>
            <m:t>,</m:t>
          </m:r>
          <m:r>
            <m:t>q</m:t>
          </m:r>
          <m:r>
            <m:t>,</m:t>
          </m:r>
          <m:acc>
            <m:accPr>
              <m:chr m:val="̇"/>
            </m:accPr>
            <m:e>
              <m:r>
                <m:t>q</m:t>
              </m:r>
            </m:e>
          </m:acc>
          <m:r>
            <m:t>,</m:t>
          </m:r>
          <m:acc>
            <m:accPr>
              <m:chr m:val="̈"/>
            </m:accPr>
            <m:e>
              <m:r>
                <m:t>q</m:t>
              </m:r>
            </m:e>
          </m:acc>
          <m:r>
            <m:t>,</m:t>
          </m:r>
          <m:sSup>
            <m:e>
              <m:r>
                <m:t>f</m:t>
              </m:r>
            </m:e>
            <m:sup>
              <m:r>
                <m:t>x</m:t>
              </m:r>
            </m:sup>
          </m:sSup>
          <m:r>
            <m:t>)</m:t>
          </m:r>
          <m:r>
            <m:t>−</m:t>
          </m:r>
          <m:r>
            <m:t>C</m:t>
          </m:r>
          <m:r>
            <m:t> </m:t>
          </m:r>
          <m:r>
            <m:t>.</m:t>
          </m:r>
        </m:oMath>
      </m:oMathPara>
    </w:p>
    <w:p>
      <w:pPr>
        <w:pStyle w:val="FirstParagraph"/>
      </w:pPr>
      <w:r>
        <w:t xml:space="preserve">Thus, the value of</w:t>
      </w:r>
      <w:r>
        <w:t xml:space="preserve"> </w:t>
      </w:r>
      <m:oMath>
        <m:r>
          <m:rPr>
            <m:sty m:val="b"/>
          </m:rPr>
          <m:t>C</m:t>
        </m:r>
      </m:oMath>
      <w:r>
        <w:t xml:space="preserve"> </w:t>
      </w:r>
      <w:r>
        <w:t xml:space="preserve">can be obtained with a single call to ID, and the product of</w:t>
      </w:r>
      <w:r>
        <w:t xml:space="preserve"> </w:t>
      </w:r>
      <m:oMath>
        <m:r>
          <m:rPr>
            <m:sty m:val="b"/>
          </m:rPr>
          <m:t>H</m:t>
        </m:r>
      </m:oMath>
      <w:r>
        <w:t xml:space="preserve"> </w:t>
      </w:r>
      <w:r>
        <w:t xml:space="preserve">with any desired vector is the difference between two calls to ID. Let us define a differential inverse dynamics function,</w:t>
      </w:r>
      <w:r>
        <w:t xml:space="preserve"> </w:t>
      </w:r>
      <m:oMath>
        <m:sSub>
          <m:e>
            <m:r>
              <m:rPr>
                <m:sty m:val="p"/>
              </m:rPr>
              <m:t>I</m:t>
            </m:r>
            <m:r>
              <m:rPr>
                <m:sty m:val="p"/>
              </m:rPr>
              <m:t>D</m:t>
            </m:r>
          </m:e>
          <m:sub>
            <m:r>
              <m:t>δ</m:t>
            </m:r>
          </m:sub>
        </m:sSub>
      </m:oMath>
      <w:r>
        <w:t xml:space="preserve">, which calculates the change in joint force corresponding to a change in desired acceleration. This function is given by</w:t>
      </w:r>
    </w:p>
    <w:p>
      <w:pPr>
        <w:pStyle w:val="a0"/>
      </w:pPr>
      <m:oMathPara>
        <m:oMathParaPr>
          <m:jc m:val="center"/>
        </m:oMathParaPr>
        <m:oMath>
          <m:sSub>
            <m:e>
              <m:r>
                <m:rPr>
                  <m:sty m:val="p"/>
                </m:rPr>
                <m:t>I</m:t>
              </m:r>
              <m:r>
                <m:rPr>
                  <m:sty m:val="p"/>
                </m:rPr>
                <m:t>D</m:t>
              </m:r>
            </m:e>
            <m:sub>
              <m:r>
                <m:t>δ</m:t>
              </m:r>
            </m:sub>
          </m:sSub>
          <m:r>
            <m:t>(</m:t>
          </m:r>
          <m:r>
            <m:t>m</m:t>
          </m:r>
          <m:r>
            <m:t>o</m:t>
          </m:r>
          <m:r>
            <m:t>d</m:t>
          </m:r>
          <m:r>
            <m:t>e</m:t>
          </m:r>
          <m:r>
            <m:t>l</m:t>
          </m:r>
          <m:r>
            <m:t>,</m:t>
          </m:r>
          <m:r>
            <m:rPr>
              <m:sty m:val="b"/>
            </m:rPr>
            <m:t>q</m:t>
          </m:r>
          <m:r>
            <m:t>,</m:t>
          </m:r>
          <m:acc>
            <m:accPr>
              <m:chr m:val="̈"/>
            </m:accPr>
            <m:e>
              <m:r>
                <m:rPr>
                  <m:sty m:val="b"/>
                </m:rPr>
                <m:t>q</m:t>
              </m:r>
            </m:e>
          </m:acc>
          <m:r>
            <m:t>)</m:t>
          </m:r>
          <m:r>
            <m:t>=</m:t>
          </m:r>
          <m:r>
            <m:rPr>
              <m:sty m:val="p"/>
            </m:rPr>
            <m:t>I</m:t>
          </m:r>
          <m:r>
            <m:rPr>
              <m:sty m:val="p"/>
            </m:rPr>
            <m:t>D</m:t>
          </m:r>
          <m:r>
            <m:t>(</m:t>
          </m:r>
          <m:r>
            <m:t>m</m:t>
          </m:r>
          <m:r>
            <m:t>o</m:t>
          </m:r>
          <m:r>
            <m:t>d</m:t>
          </m:r>
          <m:r>
            <m:t>e</m:t>
          </m:r>
          <m:r>
            <m:t>l</m:t>
          </m:r>
          <m:r>
            <m:t>,</m:t>
          </m:r>
          <m:r>
            <m:rPr>
              <m:sty m:val="b"/>
            </m:rPr>
            <m:t>q</m:t>
          </m:r>
          <m:r>
            <m:t>,</m:t>
          </m:r>
          <m:acc>
            <m:accPr>
              <m:chr m:val="̇"/>
            </m:accPr>
            <m:e>
              <m:r>
                <m:rPr>
                  <m:sty m:val="b"/>
                </m:rPr>
                <m:t>q</m:t>
              </m:r>
            </m:e>
          </m:acc>
          <m:r>
            <m:t>,</m:t>
          </m:r>
          <m:acc>
            <m:accPr>
              <m:chr m:val="̈"/>
            </m:accPr>
            <m:e>
              <m:r>
                <m:rPr>
                  <m:sty m:val="b"/>
                </m:rPr>
                <m:t>q</m:t>
              </m:r>
            </m:e>
          </m:acc>
          <m:r>
            <m:t>,</m:t>
          </m:r>
          <m:sSup>
            <m:e>
              <m:r>
                <m:rPr>
                  <m:sty m:val="b"/>
                </m:rPr>
                <m:t>f</m:t>
              </m:r>
            </m:e>
            <m:sup>
              <m:r>
                <m:t>x</m:t>
              </m:r>
            </m:sup>
          </m:sSup>
          <m:r>
            <m:t>)</m:t>
          </m:r>
          <m:r>
            <m:t>−</m:t>
          </m:r>
          <m:r>
            <m:rPr>
              <m:sty m:val="p"/>
            </m:rPr>
            <m:t>I</m:t>
          </m:r>
          <m:r>
            <m:rPr>
              <m:sty m:val="p"/>
            </m:rPr>
            <m:t>D</m:t>
          </m:r>
          <m:r>
            <m:t>(</m:t>
          </m:r>
          <m:r>
            <m:t>m</m:t>
          </m:r>
          <m:r>
            <m:t>o</m:t>
          </m:r>
          <m:r>
            <m:t>d</m:t>
          </m:r>
          <m:r>
            <m:t>e</m:t>
          </m:r>
          <m:r>
            <m:t>l</m:t>
          </m:r>
          <m:r>
            <m:t>,</m:t>
          </m:r>
          <m:r>
            <m:rPr>
              <m:sty m:val="b"/>
            </m:rPr>
            <m:t>q</m:t>
          </m:r>
          <m:r>
            <m:t>,</m:t>
          </m:r>
          <m:acc>
            <m:accPr>
              <m:chr m:val="̇"/>
            </m:accPr>
            <m:e>
              <m:r>
                <m:rPr>
                  <m:sty m:val="b"/>
                </m:rPr>
                <m:t>q</m:t>
              </m:r>
            </m:e>
          </m:acc>
          <m:r>
            <m:t>,</m:t>
          </m:r>
          <m:r>
            <m:rPr>
              <m:sty m:val="b"/>
            </m:rPr>
            <m:t>0</m:t>
          </m:r>
          <m:r>
            <m:t>,</m:t>
          </m:r>
          <m:sSup>
            <m:e>
              <m:r>
                <m:rPr>
                  <m:sty m:val="b"/>
                </m:rPr>
                <m:t>f</m:t>
              </m:r>
            </m:e>
            <m:sup>
              <m:r>
                <m:t>x</m:t>
              </m:r>
            </m:sup>
          </m:sSup>
          <m:r>
            <m:t>)</m:t>
          </m:r>
          <m:r>
            <m:t> </m:t>
          </m:r>
          <m:r>
            <m:t>.</m:t>
          </m:r>
        </m:oMath>
      </m:oMathPara>
    </w:p>
    <w:p>
      <w:pPr>
        <w:pStyle w:val="FirstParagraph"/>
      </w:pPr>
      <w:r>
        <w:t xml:space="preserve">With this function, we can calculate column</w:t>
      </w:r>
      <w:r>
        <w:t xml:space="preserve"> </w:t>
      </w:r>
      <m:oMath>
        <m:r>
          <m:t>α</m:t>
        </m:r>
      </m:oMath>
      <w:r>
        <w:t xml:space="preserve"> </w:t>
      </w:r>
      <w:r>
        <w:t xml:space="preserve">of</w:t>
      </w:r>
      <w:r>
        <w:t xml:space="preserve"> </w:t>
      </w:r>
      <m:oMath>
        <m:r>
          <m:t>H</m:t>
        </m:r>
      </m:oMath>
      <w:r>
        <w:t xml:space="preserve"> </w:t>
      </w:r>
      <w:r>
        <w:t xml:space="preserve">as follows:</w:t>
      </w:r>
    </w:p>
    <w:p>
      <w:pPr>
        <w:pStyle w:val="a0"/>
      </w:pPr>
      <m:oMathPara>
        <m:oMathParaPr>
          <m:jc m:val="center"/>
        </m:oMathParaPr>
        <m:oMath>
          <m:r>
            <m:t>H</m:t>
          </m:r>
          <m:sSub>
            <m:e>
              <m:r>
                <m:t>δ</m:t>
              </m:r>
            </m:e>
            <m:sub>
              <m:r>
                <m:t>α</m:t>
              </m:r>
            </m:sub>
          </m:sSub>
          <m:r>
            <m:t>=</m:t>
          </m:r>
          <m:sSub>
            <m:e>
              <m:r>
                <m:rPr>
                  <m:sty m:val="p"/>
                </m:rPr>
                <m:t>I</m:t>
              </m:r>
              <m:r>
                <m:rPr>
                  <m:sty m:val="p"/>
                </m:rPr>
                <m:t>D</m:t>
              </m:r>
            </m:e>
            <m:sub>
              <m:r>
                <m:t>δ</m:t>
              </m:r>
            </m:sub>
          </m:sSub>
          <m:r>
            <m:t>(</m:t>
          </m:r>
          <m:r>
            <m:t>m</m:t>
          </m:r>
          <m:r>
            <m:t>o</m:t>
          </m:r>
          <m:r>
            <m:t>d</m:t>
          </m:r>
          <m:r>
            <m:t>e</m:t>
          </m:r>
          <m:r>
            <m:t>l</m:t>
          </m:r>
          <m:r>
            <m:t>,</m:t>
          </m:r>
          <m:acc>
            <m:accPr>
              <m:chr m:val="̇"/>
            </m:accPr>
            <m:e>
              <m:r>
                <m:t>q</m:t>
              </m:r>
            </m:e>
          </m:acc>
          <m:r>
            <m:t>,</m:t>
          </m:r>
          <m:sSub>
            <m:e>
              <m:r>
                <m:t>δ</m:t>
              </m:r>
            </m:e>
            <m:sub>
              <m:r>
                <m:t>α</m:t>
              </m:r>
            </m:sub>
          </m:sSub>
          <m:r>
            <m:t>)</m:t>
          </m:r>
          <m:r>
            <m:t> </m:t>
          </m:r>
          <m:r>
            <m:t>,</m:t>
          </m:r>
        </m:oMath>
      </m:oMathPara>
    </w:p>
    <w:p>
      <w:pPr>
        <w:pStyle w:val="FirstParagraph"/>
      </w:pPr>
      <w:r>
        <w:t xml:space="preserve">where</w:t>
      </w:r>
      <w:r>
        <w:t xml:space="preserve"> </w:t>
      </w:r>
      <m:oMath>
        <m:sSub>
          <m:e>
            <m:r>
              <m:t>δ</m:t>
            </m:r>
          </m:e>
          <m:sub>
            <m:r>
              <m:t>α</m:t>
            </m:r>
          </m:sub>
        </m:sSub>
      </m:oMath>
      <w:r>
        <w:t xml:space="preserve"> </w:t>
      </w:r>
      <w:r>
        <w:t xml:space="preserve">is an</w:t>
      </w:r>
      <w:r>
        <w:t xml:space="preserve"> </w:t>
      </w:r>
      <m:oMath>
        <m:r>
          <m:t>n</m:t>
        </m:r>
      </m:oMath>
      <w:r>
        <w:t xml:space="preserve">-dimensional coordinate vector having a 1 in its</w:t>
      </w:r>
      <w:r>
        <w:t xml:space="preserve"> </w:t>
      </w:r>
      <m:oMath>
        <m:sSup>
          <m:e>
            <m:r>
              <m:t>α</m:t>
            </m:r>
          </m:e>
          <m:sup>
            <m:r>
              <m:rPr>
                <m:nor/>
                <m:sty m:val="p"/>
              </m:rPr>
              <m:t>th</m:t>
            </m:r>
          </m:sup>
        </m:sSup>
      </m:oMath>
      <w:r>
        <w:t xml:space="preserve"> </w:t>
      </w:r>
      <w:r>
        <w:t xml:space="preserve">element and zeros elsewhere. By repeating this calculation with</w:t>
      </w:r>
      <w:r>
        <w:t xml:space="preserve"> </w:t>
      </w:r>
      <m:oMath>
        <m:r>
          <m:t>α</m:t>
        </m:r>
      </m:oMath>
      <w:r>
        <w:t xml:space="preserve"> </w:t>
      </w:r>
      <w:r>
        <w:t xml:space="preserve">taking every value from 1 to</w:t>
      </w:r>
      <w:r>
        <w:t xml:space="preserve"> </w:t>
      </w:r>
      <m:oMath>
        <m:r>
          <m:t>n</m:t>
        </m:r>
      </m:oMath>
      <w:r>
        <w:t xml:space="preserve">, we can calculate the whole of</w:t>
      </w:r>
      <w:r>
        <w:t xml:space="preserve"> </w:t>
      </w:r>
      <m:oMath>
        <m:r>
          <m:rPr>
            <m:sty m:val="b"/>
          </m:rPr>
          <m:t>H</m:t>
        </m:r>
      </m:oMath>
      <w:r>
        <w:t xml:space="preserve"> </w:t>
      </w:r>
      <w:r>
        <w:t xml:space="preserve">one column at a time. This idea is the basis of methods 1 and 2 described in Walker and Orin (1982).</w:t>
      </w:r>
    </w:p>
    <w:p>
      <w:pPr>
        <w:pStyle w:val="a0"/>
      </w:pPr>
      <w:r>
        <w:t xml:space="preserve">There is a great deal of cancellation of terms on the right-hand side of Eq. 6.4. In particular, every term depending on either</w:t>
      </w:r>
      <w:r>
        <w:t xml:space="preserve"> </w:t>
      </w:r>
      <m:oMath>
        <m:acc>
          <m:accPr>
            <m:chr m:val="̇"/>
          </m:accPr>
          <m:e>
            <m:r>
              <m:rPr>
                <m:sty m:val="b"/>
              </m:rPr>
              <m:t>q</m:t>
            </m:r>
          </m:e>
        </m:acc>
      </m:oMath>
      <w:r>
        <w:t xml:space="preserve"> </w:t>
      </w:r>
      <w:r>
        <w:t xml:space="preserve">or</w:t>
      </w:r>
      <w:r>
        <w:t xml:space="preserve"> </w:t>
      </w:r>
      <m:oMath>
        <m:sSup>
          <m:e>
            <m:r>
              <m:rPr>
                <m:sty m:val="b"/>
              </m:rPr>
              <m:t>f</m:t>
            </m:r>
          </m:e>
          <m:sup>
            <m:r>
              <m:t>x</m:t>
            </m:r>
          </m:sup>
        </m:sSup>
      </m:oMath>
      <w:r>
        <w:t xml:space="preserve"> </w:t>
      </w:r>
      <w:r>
        <w:t xml:space="preserve">cancels out, which is why these vectors have been omitted from the argument list of</w:t>
      </w:r>
      <w:r>
        <w:t xml:space="preserve"> </w:t>
      </w:r>
      <m:oMath>
        <m:sSub>
          <m:e>
            <m:r>
              <m:rPr>
                <m:sty m:val="p"/>
              </m:rPr>
              <m:t>I</m:t>
            </m:r>
            <m:r>
              <m:rPr>
                <m:sty m:val="p"/>
              </m:rPr>
              <m:t>D</m:t>
            </m:r>
          </m:e>
          <m:sub>
            <m:r>
              <m:t>δ</m:t>
            </m:r>
          </m:sub>
        </m:sSub>
      </m:oMath>
      <w:r>
        <w:t xml:space="preserve">. It is therefore possible to formulate a greatly simplified version of the recursive Newton-Euler algorithm specifically to calculate</w:t>
      </w:r>
      <w:r>
        <w:t xml:space="preserve"> </w:t>
      </w:r>
      <m:oMath>
        <m:sSub>
          <m:e>
            <m:r>
              <m:rPr>
                <m:sty m:val="p"/>
              </m:rPr>
              <m:t>I</m:t>
            </m:r>
            <m:r>
              <m:rPr>
                <m:sty m:val="p"/>
              </m:rPr>
              <m:t>D</m:t>
            </m:r>
          </m:e>
          <m:sub>
            <m:r>
              <m:t>δ</m:t>
            </m:r>
          </m:sub>
        </m:sSub>
      </m:oMath>
      <w:r>
        <w:t xml:space="preserve">. The equations and pseudocode for this algorithm are shown in Table 6.1. The pseudocode omits the calculation of</w:t>
      </w:r>
      <w:r>
        <w:t xml:space="preserve"> </w:t>
      </w:r>
      <m:oMath>
        <m:sSub>
          <m:e>
            <m:r>
              <m:rPr>
                <m:sty m:val="b"/>
              </m:rPr>
              <m:t>S</m:t>
            </m:r>
          </m:e>
          <m:sub>
            <m:r>
              <m:t>i</m:t>
            </m:r>
          </m:sub>
        </m:sSub>
      </m:oMath>
      <w:r>
        <w:t xml:space="preserve"> </w:t>
      </w:r>
      <w:r>
        <w:t xml:space="preserve">and</w:t>
      </w:r>
      <w:r>
        <w:t xml:space="preserve"> </w:t>
      </w:r>
      <m:oMath>
        <m:sSup>
          <m:e>
            <m:r>
              <m:t>​</m:t>
            </m:r>
          </m:e>
          <m:sup>
            <m:r>
              <m:t>i</m:t>
            </m:r>
          </m:sup>
        </m:sSup>
        <m:sSub>
          <m:e>
            <m:r>
              <m:rPr>
                <m:sty m:val="b"/>
              </m:rPr>
              <m:t>X</m:t>
            </m:r>
          </m:e>
          <m:sub>
            <m:r>
              <m:t>λ</m:t>
            </m:r>
            <m:r>
              <m:t>(</m:t>
            </m:r>
            <m:r>
              <m:t>i</m:t>
            </m:r>
            <m:r>
              <m:t>)</m:t>
            </m:r>
          </m:sub>
        </m:sSub>
      </m:oMath>
      <w:r>
        <w:t xml:space="preserve"> </w:t>
      </w:r>
      <w:r>
        <w:t xml:space="preserve">because they are assumed to be available as a by-product of calculating</w:t>
      </w:r>
      <w:r>
        <w:t xml:space="preserve"> </w:t>
      </w:r>
      <m:oMath>
        <m:r>
          <m:rPr>
            <m:sty m:val="b"/>
          </m:rPr>
          <m:t>C</m:t>
        </m:r>
      </m:oMath>
      <w:r>
        <w:t xml:space="preserve">.</w:t>
      </w:r>
    </w:p>
    <w:p>
      <w:pPr>
        <w:pStyle w:val="a0"/>
      </w:pPr>
      <w:r>
        <w:t xml:space="preserve">The algorithm in Table 6.1 has the advantage of being simple and straightforward. However, it is not the most efficient way to calculate</w:t>
      </w:r>
      <w:r>
        <w:t xml:space="preserve"> </w:t>
      </w:r>
      <m:oMath>
        <m:r>
          <m:t>H</m:t>
        </m:r>
      </m:oMath>
      <w:r>
        <w:t xml:space="preserve">. The fastest algorithm for that job is the composite-rigid-body algorithm, which is the subject of the next section.</w:t>
      </w:r>
    </w:p>
    <w:p>
      <w:pPr>
        <w:pStyle w:val="a0"/>
      </w:pPr>
      <w:r>
        <w:t xml:space="preserve">Table 6.1: Equations and algorithm to calculate</w:t>
      </w:r>
      <w:r>
        <w:t xml:space="preserve"> </w:t>
      </w:r>
      <m:oMath>
        <m:r>
          <m:t>τ</m:t>
        </m:r>
        <m:r>
          <m:t>=</m:t>
        </m:r>
        <m:r>
          <m:t>H</m:t>
        </m:r>
        <m:acc>
          <m:accPr>
            <m:chr m:val="̈"/>
          </m:accPr>
          <m:e>
            <m:r>
              <m:t>q</m:t>
            </m:r>
          </m:e>
        </m:acc>
      </m:oMath>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Equations:</w:t>
            </w:r>
          </w:p>
        </w:tc>
        <w:tc>
          <w:tcPr>
            <w:tcBorders>
              <w:bottom w:val="single"/>
            </w:tcBorders>
            <w:vAlign w:val="bottom"/>
          </w:tcPr>
          <w:p>
            <w:pPr>
              <w:pStyle w:val="Compact"/>
              <w:jc w:val="left"/>
            </w:pPr>
            <w:r>
              <w:t xml:space="preserve">Algorithm:</w:t>
            </w:r>
          </w:p>
        </w:tc>
        <w:tc>
          <w:tcPr>
            <w:tcBorders>
              <w:bottom w:val="single"/>
            </w:tcBorders>
            <w:vAlign w:val="bottom"/>
          </w:tcPr>
          <w:p/>
        </w:tc>
      </w:tr>
      <w:tr>
        <w:tc>
          <w:p>
            <w:pPr>
              <w:pStyle w:val="Compact"/>
              <w:jc w:val="left"/>
            </w:pPr>
            <m:oMath>
              <m:sSub>
                <m:e>
                  <m:r>
                    <m:t>a</m:t>
                  </m:r>
                </m:e>
                <m:sub>
                  <m:r>
                    <m:t>i</m:t>
                  </m:r>
                </m:sub>
              </m:sSub>
              <m:r>
                <m:t>=</m:t>
              </m:r>
              <m:sSup>
                <m:e>
                  <m:r>
                    <m:t>​</m:t>
                  </m:r>
                </m:e>
                <m:sup>
                  <m:r>
                    <m:t>i</m:t>
                  </m:r>
                </m:sup>
              </m:sSup>
              <m:sSub>
                <m:e>
                  <m:r>
                    <m:rPr>
                      <m:sty m:val="b"/>
                    </m:rPr>
                    <m:t>X</m:t>
                  </m:r>
                </m:e>
                <m:sub>
                  <m:r>
                    <m:t>λ</m:t>
                  </m:r>
                  <m:r>
                    <m:t>(</m:t>
                  </m:r>
                  <m:r>
                    <m:t>i</m:t>
                  </m:r>
                  <m:r>
                    <m:t>)</m:t>
                  </m:r>
                </m:sub>
              </m:sSub>
              <m:sSub>
                <m:e>
                  <m:r>
                    <m:rPr>
                      <m:sty m:val="b"/>
                    </m:rPr>
                    <m:t>a</m:t>
                  </m:r>
                </m:e>
                <m:sub>
                  <m:r>
                    <m:t>λ</m:t>
                  </m:r>
                  <m:r>
                    <m:t>(</m:t>
                  </m:r>
                  <m:r>
                    <m:t>i</m:t>
                  </m:r>
                  <m:r>
                    <m:t>)</m:t>
                  </m:r>
                </m:sub>
              </m:sSub>
              <m:r>
                <m:t>+</m:t>
              </m:r>
              <m:sSub>
                <m:e>
                  <m:r>
                    <m:rPr>
                      <m:sty m:val="b"/>
                    </m:rPr>
                    <m:t>S</m:t>
                  </m:r>
                </m:e>
                <m:sub>
                  <m:r>
                    <m:t>i</m:t>
                  </m:r>
                </m:sub>
              </m:sSub>
              <m:sSub>
                <m:e>
                  <m:acc>
                    <m:accPr>
                      <m:chr m:val="̈"/>
                    </m:accPr>
                    <m:e>
                      <m:r>
                        <m:rPr>
                          <m:sty m:val="b"/>
                        </m:rPr>
                        <m:t>q</m:t>
                      </m:r>
                    </m:e>
                  </m:acc>
                </m:e>
                <m:sub>
                  <m:r>
                    <m:t>i</m:t>
                  </m:r>
                </m:sub>
              </m:sSub>
            </m:oMath>
          </w:p>
        </w:tc>
        <w:tc>
          <w:p>
            <w:pPr>
              <w:pStyle w:val="Compact"/>
              <w:jc w:val="left"/>
            </w:pPr>
            <m:oMath>
              <m:r>
                <m:t>(</m:t>
              </m:r>
              <m:sSub>
                <m:e>
                  <m:r>
                    <m:t>a</m:t>
                  </m:r>
                </m:e>
                <m:sub>
                  <m:r>
                    <m:t>0</m:t>
                  </m:r>
                </m:sub>
              </m:sSub>
              <m:r>
                <m:t>=</m:t>
              </m:r>
              <m:r>
                <m:t>0</m:t>
              </m:r>
              <m:r>
                <m:t>)</m:t>
              </m:r>
            </m:oMath>
          </w:p>
        </w:tc>
        <w:tc>
          <w:p>
            <w:pPr>
              <w:pStyle w:val="Compact"/>
              <w:jc w:val="left"/>
            </w:pPr>
            <m:oMath>
              <m:sSub>
                <m:e>
                  <m:r>
                    <m:t>a</m:t>
                  </m:r>
                </m:e>
                <m:sub>
                  <m:r>
                    <m:t>0</m:t>
                  </m:r>
                </m:sub>
              </m:sSub>
              <m:r>
                <m:t>=</m:t>
              </m:r>
              <m:r>
                <m:t>0</m:t>
              </m:r>
            </m:oMath>
            <w:r>
              <w:t xml:space="preserve"> </w:t>
            </w: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w:r>
              <w:t xml:space="preserve"> </w:t>
            </w:r>
            <m:oMath>
              <m:sSub>
                <m:e>
                  <m:r>
                    <m:t>a</m:t>
                  </m:r>
                </m:e>
                <m:sub>
                  <m:r>
                    <m:t>i</m:t>
                  </m:r>
                </m:sub>
              </m:sSub>
              <m:r>
                <m:t>=</m:t>
              </m:r>
              <m:sSup>
                <m:e>
                  <m:r>
                    <m:t>​</m:t>
                  </m:r>
                </m:e>
                <m:sup>
                  <m:r>
                    <m:t>i</m:t>
                  </m:r>
                </m:sup>
              </m:sSup>
              <m:sSubSup>
                <m:e>
                  <m:r>
                    <m:rPr>
                      <m:sty m:val="b"/>
                    </m:rPr>
                    <m:t>X</m:t>
                  </m:r>
                </m:e>
                <m:sub>
                  <m:r>
                    <m:t>j</m:t>
                  </m:r>
                </m:sub>
                <m:sup>
                  <m:r>
                    <m:t>*</m:t>
                  </m:r>
                </m:sup>
              </m:sSubSup>
              <m:sSub>
                <m:e>
                  <m:r>
                    <m:rPr>
                      <m:sty m:val="b"/>
                    </m:rPr>
                    <m:t>f</m:t>
                  </m:r>
                </m:e>
                <m:sub>
                  <m:r>
                    <m:t>j</m:t>
                  </m:r>
                </m:sub>
              </m:sSub>
            </m:oMath>
          </w:p>
        </w:tc>
      </w:tr>
      <w:tr>
        <w:tc>
          <w:p>
            <w:pPr>
              <w:pStyle w:val="Compact"/>
              <w:jc w:val="left"/>
            </w:pPr>
            <m:oMath>
              <m:sSub>
                <m:e>
                  <m:r>
                    <m:rPr>
                      <m:sty m:val="b"/>
                    </m:rPr>
                    <m:t>f</m:t>
                  </m:r>
                </m:e>
                <m:sub>
                  <m:r>
                    <m:t>i</m:t>
                  </m:r>
                </m:sub>
              </m:sSub>
              <m:r>
                <m:t>=</m:t>
              </m:r>
              <m:sSup>
                <m:e>
                  <m:r>
                    <m:t>​</m:t>
                  </m:r>
                </m:e>
                <m:sup>
                  <m:r>
                    <m:t>i</m:t>
                  </m:r>
                </m:sup>
              </m:sSup>
              <m:sSub>
                <m:e>
                  <m:r>
                    <m:rPr>
                      <m:sty m:val="b"/>
                    </m:rPr>
                    <m:t>a</m:t>
                  </m:r>
                </m:e>
                <m:sub>
                  <m:r>
                    <m:t>i</m:t>
                  </m:r>
                </m:sub>
              </m:sSub>
              <m:r>
                <m:t>+</m:t>
              </m:r>
              <m:nary>
                <m:naryPr>
                  <m:chr m:val="∑"/>
                  <m:limLoc m:val="undOvr"/>
                  <m:subHide m:val="0"/>
                  <m:supHide m:val="1"/>
                </m:naryPr>
                <m:sub>
                  <m:r>
                    <m:t>j</m:t>
                  </m:r>
                  <m:r>
                    <m:t>∈</m:t>
                  </m:r>
                  <m:r>
                    <m:t>μ</m:t>
                  </m:r>
                  <m:r>
                    <m:t>(</m:t>
                  </m:r>
                  <m:r>
                    <m:t>i</m:t>
                  </m:r>
                  <m:r>
                    <m:t>)</m:t>
                  </m:r>
                </m:sub>
                <m:sup>
                  <m:r>
                    <m:t>​</m:t>
                  </m:r>
                </m:sup>
                <m:e>
                  <m:sSup>
                    <m:e>
                      <m:r>
                        <m:t>​</m:t>
                      </m:r>
                    </m:e>
                    <m:sup>
                      <m:r>
                        <m:t>i</m:t>
                      </m:r>
                    </m:sup>
                  </m:sSup>
                </m:e>
              </m:nary>
              <m:sSubSup>
                <m:e>
                  <m:r>
                    <m:rPr>
                      <m:sty m:val="b"/>
                    </m:rPr>
                    <m:t>X</m:t>
                  </m:r>
                </m:e>
                <m:sub>
                  <m:r>
                    <m:t>j</m:t>
                  </m:r>
                </m:sub>
                <m:sup>
                  <m:r>
                    <m:t>*</m:t>
                  </m:r>
                </m:sup>
              </m:sSubSup>
              <m:sSub>
                <m:e>
                  <m:r>
                    <m:rPr>
                      <m:sty m:val="b"/>
                    </m:rPr>
                    <m:t>f</m:t>
                  </m:r>
                </m:e>
                <m:sub>
                  <m:r>
                    <m:t>j</m:t>
                  </m:r>
                </m:sub>
              </m:sSub>
            </m:oMath>
          </w:p>
        </w:tc>
        <w:tc>
          <w:p/>
        </w:tc>
        <w:tc>
          <w:p>
            <w:pPr>
              <w:pStyle w:val="Compact"/>
              <w:jc w:val="left"/>
            </w:pPr>
            <m:oMath>
              <m:sSub>
                <m:e>
                  <m:r>
                    <m:t>a</m:t>
                  </m:r>
                </m:e>
                <m:sub>
                  <m:r>
                    <m:t>i</m:t>
                  </m:r>
                </m:sub>
              </m:sSub>
              <m:r>
                <m:t>=</m:t>
              </m:r>
              <m:sSup>
                <m:e>
                  <m:r>
                    <m:t>​</m:t>
                  </m:r>
                </m:e>
                <m:sup>
                  <m:r>
                    <m:t>i</m:t>
                  </m:r>
                </m:sup>
              </m:sSup>
              <m:sSub>
                <m:e>
                  <m:r>
                    <m:rPr>
                      <m:sty m:val="b"/>
                    </m:rPr>
                    <m:t>X</m:t>
                  </m:r>
                </m:e>
                <m:sub>
                  <m:r>
                    <m:t>λ</m:t>
                  </m:r>
                  <m:r>
                    <m:t>(</m:t>
                  </m:r>
                  <m:r>
                    <m:t>i</m:t>
                  </m:r>
                  <m:r>
                    <m:t>)</m:t>
                  </m:r>
                </m:sub>
              </m:sSub>
              <m:sSub>
                <m:e>
                  <m:r>
                    <m:rPr>
                      <m:sty m:val="b"/>
                    </m:rPr>
                    <m:t>a</m:t>
                  </m:r>
                </m:e>
                <m:sub>
                  <m:r>
                    <m:t>λ</m:t>
                  </m:r>
                  <m:r>
                    <m:t>(</m:t>
                  </m:r>
                  <m:r>
                    <m:t>i</m:t>
                  </m:r>
                  <m:r>
                    <m:t>)</m:t>
                  </m:r>
                </m:sub>
              </m:sSub>
              <m:r>
                <m:t>+</m:t>
              </m:r>
              <m:sSub>
                <m:e>
                  <m:r>
                    <m:rPr>
                      <m:sty m:val="b"/>
                    </m:rPr>
                    <m:t>S</m:t>
                  </m:r>
                </m:e>
                <m:sub>
                  <m:r>
                    <m:t>i</m:t>
                  </m:r>
                </m:sub>
              </m:sSub>
              <m:sSub>
                <m:e>
                  <m:acc>
                    <m:accPr>
                      <m:chr m:val="̈"/>
                    </m:accPr>
                    <m:e>
                      <m:r>
                        <m:rPr>
                          <m:sty m:val="b"/>
                        </m:rPr>
                        <m:t>q</m:t>
                      </m:r>
                    </m:e>
                  </m:acc>
                </m:e>
                <m:sub>
                  <m:r>
                    <m:t>i</m:t>
                  </m:r>
                </m:sub>
              </m:sSub>
            </m:oMath>
            <w:r>
              <w:t xml:space="preserve"> </w:t>
            </w:r>
            <m:oMath>
              <m:sSub>
                <m:e>
                  <m:r>
                    <m:rPr>
                      <m:sty m:val="b"/>
                    </m:rPr>
                    <m:t>f</m:t>
                  </m:r>
                </m:e>
                <m:sub>
                  <m:r>
                    <m:t>i</m:t>
                  </m:r>
                </m:sub>
              </m:sSub>
              <m:r>
                <m:t>=</m:t>
              </m:r>
              <m:sSup>
                <m:e>
                  <m:r>
                    <m:t>​</m:t>
                  </m:r>
                </m:e>
                <m:sup>
                  <m:r>
                    <m:t>i</m:t>
                  </m:r>
                </m:sup>
              </m:sSup>
              <m:sSub>
                <m:e>
                  <m:r>
                    <m:rPr>
                      <m:sty m:val="b"/>
                    </m:rPr>
                    <m:t>a</m:t>
                  </m:r>
                </m:e>
                <m:sub>
                  <m:r>
                    <m:t>i</m:t>
                  </m:r>
                </m:sub>
              </m:sSub>
            </m:oMath>
          </w:p>
        </w:tc>
      </w:tr>
      <w:tr>
        <w:tc>
          <w:p>
            <w:pPr>
              <w:pStyle w:val="Compact"/>
              <w:jc w:val="left"/>
            </w:pPr>
            <m:oMath>
              <m:sSub>
                <m:e>
                  <m:r>
                    <m:rPr>
                      <m:sty m:val="b"/>
                    </m:rPr>
                    <m:t>τ</m:t>
                  </m:r>
                </m:e>
                <m:sub>
                  <m:r>
                    <m:t>i</m:t>
                  </m:r>
                </m:sub>
              </m:sSub>
              <m:r>
                <m:t>=</m:t>
              </m:r>
              <m:sSup>
                <m:e>
                  <m:r>
                    <m:t>​</m:t>
                  </m:r>
                </m:e>
                <m:sup>
                  <m:r>
                    <m:t>i</m:t>
                  </m:r>
                </m:sup>
              </m:sSup>
              <m:sSubSup>
                <m:e>
                  <m:r>
                    <m:rPr>
                      <m:sty m:val="b"/>
                    </m:rPr>
                    <m:t>S</m:t>
                  </m:r>
                </m:e>
                <m:sub>
                  <m:r>
                    <m:t>i</m:t>
                  </m:r>
                </m:sub>
                <m:sup>
                  <m:r>
                    <m:rPr>
                      <m:nor/>
                      <m:sty m:val="p"/>
                    </m:rPr>
                    <m:t>T</m:t>
                  </m:r>
                </m:sup>
              </m:sSubSup>
              <m:sSub>
                <m:e>
                  <m:r>
                    <m:rPr>
                      <m:sty m:val="b"/>
                    </m:rPr>
                    <m:t>f</m:t>
                  </m:r>
                </m:e>
                <m:sub>
                  <m:r>
                    <m:t>i</m:t>
                  </m:r>
                </m:sub>
              </m:sSub>
            </m:oMath>
          </w:p>
        </w:tc>
        <w:tc>
          <w:p/>
        </w:tc>
        <w:tc>
          <w:p>
            <w:pPr>
              <w:pStyle w:val="Compact"/>
              <w:jc w:val="left"/>
            </w:pPr>
            <w:r>
              <w:t xml:space="preserve">$end for</w:t>
            </w:r>
            <w:r>
              <w:t xml:space="preserve"> </w:t>
            </w:r>
            <m:oMath>
              <m:r>
                <m:t>i</m:t>
              </m:r>
              <m:r>
                <m:t>=</m:t>
              </m:r>
              <m:sSub>
                <m:e>
                  <m:r>
                    <m:t>N</m:t>
                  </m:r>
                </m:e>
                <m:sub>
                  <m:r>
                    <m:t>B</m:t>
                  </m:r>
                </m:sub>
              </m:sSub>
            </m:oMath>
            <w:r>
              <w:t xml:space="preserve"> </w:t>
            </w:r>
            <w:r>
              <w:t xml:space="preserve">to</w:t>
            </w:r>
            <w:r>
              <w:t xml:space="preserve"> </w:t>
            </w:r>
            <m:oMath>
              <m:r>
                <m:t>1</m:t>
              </m:r>
            </m:oMath>
            <w:r>
              <w:t xml:space="preserve"> </w:t>
            </w:r>
            <w:r>
              <w:t xml:space="preserve">do</w:t>
            </w:r>
            <w:r>
              <w:t xml:space="preserve"> </w:t>
            </w:r>
            <m:oMath>
              <m:sSub>
                <m:e>
                  <m:r>
                    <m:rPr>
                      <m:sty m:val="b"/>
                    </m:rPr>
                    <m:t>τ</m:t>
                  </m:r>
                </m:e>
                <m:sub>
                  <m:r>
                    <m:t>i</m:t>
                  </m:r>
                </m:sub>
              </m:sSub>
              <m:r>
                <m:t>=</m:t>
              </m:r>
              <m:sSup>
                <m:e>
                  <m:r>
                    <m:t>​</m:t>
                  </m:r>
                </m:e>
                <m:sup>
                  <m:r>
                    <m:t>i</m:t>
                  </m:r>
                </m:sup>
              </m:sSup>
              <m:sSubSup>
                <m:e>
                  <m:r>
                    <m:rPr>
                      <m:sty m:val="b"/>
                    </m:rPr>
                    <m:t>S</m:t>
                  </m:r>
                </m:e>
                <m:sub>
                  <m:r>
                    <m:t>i</m:t>
                  </m:r>
                </m:sub>
                <m:sup>
                  <m:r>
                    <m:rPr>
                      <m:nor/>
                      <m:sty m:val="p"/>
                    </m:rPr>
                    <m:t>T</m:t>
                  </m:r>
                </m:sup>
              </m:sSubSup>
              <m:sSub>
                <m:e>
                  <m:r>
                    <m:rPr>
                      <m:sty m:val="b"/>
                    </m:rPr>
                    <m:t>f</m:t>
                  </m:r>
                </m:e>
                <m:sub>
                  <m:r>
                    <m:t>i</m:t>
                  </m:r>
                </m:sub>
              </m:sSub>
            </m:oMath>
            <w:r>
              <w:t xml:space="preserve"> </w:t>
            </w:r>
            <w:r>
              <w:t xml:space="preserve">if</w:t>
            </w:r>
            <w:r>
              <w:t xml:space="preserve"> </w:t>
            </w:r>
            <m:oMath>
              <m:r>
                <m:t>λ</m:t>
              </m:r>
              <m:r>
                <m:t>(</m:t>
              </m:r>
              <m:r>
                <m:t>i</m:t>
              </m:r>
              <m:r>
                <m:t>)</m:t>
              </m:r>
              <m:r>
                <m:t>≠</m:t>
              </m:r>
              <m:r>
                <m:t>0</m:t>
              </m:r>
            </m:oMath>
            <w:r>
              <w:t xml:space="preserve"> </w:t>
            </w:r>
            <w:r>
              <w:t xml:space="preserve">then</w:t>
            </w:r>
            <w:r>
              <w:t xml:space="preserve"> </w:t>
            </w:r>
            <m:oMath>
              <m:sSub>
                <m:e>
                  <m:r>
                    <m:rPr>
                      <m:sty m:val="b"/>
                    </m:rPr>
                    <m:t>f</m:t>
                  </m:r>
                </m:e>
                <m:sub>
                  <m:r>
                    <m:t>λ</m:t>
                  </m:r>
                  <m:r>
                    <m:t>(</m:t>
                  </m:r>
                  <m:r>
                    <m:t>i</m:t>
                  </m:r>
                  <m:r>
                    <m:t>)</m:t>
                  </m:r>
                </m:sub>
              </m:sSub>
              <m:r>
                <m:t>=</m:t>
              </m:r>
              <m:sSub>
                <m:e>
                  <m:r>
                    <m:rPr>
                      <m:sty m:val="b"/>
                    </m:rPr>
                    <m:t>f</m:t>
                  </m:r>
                </m:e>
                <m:sub>
                  <m:r>
                    <m:t>λ</m:t>
                  </m:r>
                  <m:r>
                    <m:t>(</m:t>
                  </m:r>
                  <m:r>
                    <m:t>i</m:t>
                  </m:r>
                  <m:r>
                    <m:t>)</m:t>
                  </m:r>
                </m:sub>
              </m:sSub>
              <m:r>
                <m:t>+</m:t>
              </m:r>
              <m:r>
                <m:t>λ</m:t>
              </m:r>
              <m:r>
                <m:t>(</m:t>
              </m:r>
              <m:r>
                <m:t>i</m:t>
              </m:r>
              <m:r>
                <m:t>)</m:t>
              </m:r>
              <m:sSubSup>
                <m:e>
                  <m:r>
                    <m:rPr>
                      <m:sty m:val="b"/>
                    </m:rPr>
                    <m:t>X</m:t>
                  </m:r>
                </m:e>
                <m:sub>
                  <m:r>
                    <m:t>i</m:t>
                  </m:r>
                </m:sub>
                <m:sup>
                  <m:r>
                    <m:t>*</m:t>
                  </m:r>
                </m:sup>
              </m:sSubSup>
              <m:sSub>
                <m:e>
                  <m:r>
                    <m:rPr>
                      <m:sty m:val="b"/>
                    </m:rPr>
                    <m:t>f</m:t>
                  </m:r>
                </m:e>
                <m:sub>
                  <m:r>
                    <m:t>i</m:t>
                  </m:r>
                </m:sub>
              </m:sSub>
            </m:oMath>
            <w:r>
              <w:t xml:space="preserve"> </w:t>
            </w:r>
            <w:r>
              <w:t xml:space="preserve">end end$</w:t>
            </w:r>
          </w:p>
        </w:tc>
      </w:tr>
    </w:tbl>
    <w:p>
      <w:pPr>
        <w:pStyle w:val="1"/>
      </w:pPr>
      <w:bookmarkStart w:id="158" w:name="the-composite-rigid-body-algorithm"/>
      <w:r>
        <w:t xml:space="preserve">6.2 The Composite-Rigid-Body Algorithm</w:t>
      </w:r>
      <w:bookmarkEnd w:id="158"/>
    </w:p>
    <w:p>
      <w:pPr>
        <w:pStyle w:val="FirstParagraph"/>
      </w:pPr>
      <w:r>
        <w:t xml:space="preserve">The kinetic energy of a kinematic tree is the sum of the kinetic energies of its bodies. Thus,</w:t>
      </w:r>
    </w:p>
    <w:p>
      <w:pPr>
        <w:pStyle w:val="a0"/>
      </w:pPr>
      <m:oMathPara>
        <m:oMathParaPr>
          <m:jc m:val="center"/>
        </m:oMathParaPr>
        <m:oMath>
          <m:r>
            <m:t>T</m:t>
          </m:r>
          <m:r>
            <m:t>=</m:t>
          </m:r>
          <m:f>
            <m:fPr>
              <m:type m:val="bar"/>
            </m:fPr>
            <m:num>
              <m:r>
                <m:t>1</m:t>
              </m:r>
            </m:num>
            <m:den>
              <m:r>
                <m:t>2</m:t>
              </m:r>
            </m:den>
          </m:f>
          <m:nary>
            <m:naryPr>
              <m:chr m:val="∑"/>
              <m:limLoc m:val="undOvr"/>
              <m:subHide m:val="0"/>
              <m:supHide m:val="0"/>
            </m:naryPr>
            <m:sub>
              <m:r>
                <m:t>k</m:t>
              </m:r>
              <m:r>
                <m:t>=</m:t>
              </m:r>
              <m:r>
                <m:t>1</m:t>
              </m:r>
            </m:sub>
            <m:sup>
              <m:sSub>
                <m:e>
                  <m:r>
                    <m:t>N</m:t>
                  </m:r>
                </m:e>
                <m:sub>
                  <m:r>
                    <m:t>B</m:t>
                  </m:r>
                </m:sub>
              </m:sSub>
            </m:sup>
            <m:e>
              <m:sSubSup>
                <m:e>
                  <m:r>
                    <m:t>v</m:t>
                  </m:r>
                </m:e>
                <m:sub>
                  <m:r>
                    <m:t>k</m:t>
                  </m:r>
                </m:sub>
                <m:sup>
                  <m:r>
                    <m:rPr>
                      <m:sty m:val="p"/>
                    </m:rPr>
                    <m:t>T</m:t>
                  </m:r>
                </m:sup>
              </m:sSubSup>
            </m:e>
          </m:nary>
          <m:r>
            <m:t> </m:t>
          </m:r>
          <m:sSub>
            <m:e>
              <m:r>
                <m:t>I</m:t>
              </m:r>
            </m:e>
            <m:sub>
              <m:r>
                <m:t>k</m:t>
              </m:r>
            </m:sub>
          </m:sSub>
          <m:r>
            <m:t> </m:t>
          </m:r>
          <m:sSub>
            <m:e>
              <m:r>
                <m:t>v</m:t>
              </m:r>
            </m:e>
            <m:sub>
              <m:r>
                <m:t>k</m:t>
              </m:r>
            </m:sub>
          </m:sSub>
          <m:r>
            <m:t> </m:t>
          </m:r>
          <m:r>
            <m:t>.</m:t>
          </m:r>
        </m:oMath>
      </m:oMathPara>
    </w:p>
    <w:p>
      <w:pPr>
        <w:pStyle w:val="FirstParagraph"/>
      </w:pPr>
      <w:r>
        <w:t xml:space="preserve">The velocity of body</w:t>
      </w:r>
      <w:r>
        <w:t xml:space="preserve"> </w:t>
      </w:r>
      <m:oMath>
        <m:r>
          <m:t>k</m:t>
        </m:r>
      </m:oMath>
      <w:r>
        <w:t xml:space="preserve"> </w:t>
      </w:r>
      <w:r>
        <w:t xml:space="preserve">is given by</w:t>
      </w:r>
    </w:p>
    <w:p>
      <w:pPr>
        <w:pStyle w:val="a0"/>
      </w:pPr>
      <m:oMathPara>
        <m:oMathParaPr>
          <m:jc m:val="center"/>
        </m:oMathParaPr>
        <m:oMath>
          <m:sSub>
            <m:e>
              <m:r>
                <m:rPr>
                  <m:sty m:val="b"/>
                </m:rPr>
                <m:t>v</m:t>
              </m:r>
            </m:e>
            <m:sub>
              <m:r>
                <m:t>k</m:t>
              </m:r>
            </m:sub>
          </m:sSub>
          <m:r>
            <m:t>=</m:t>
          </m:r>
          <m:nary>
            <m:naryPr>
              <m:chr m:val="∑"/>
              <m:limLoc m:val="undOvr"/>
              <m:subHide m:val="0"/>
              <m:supHide m:val="1"/>
            </m:naryPr>
            <m:sub>
              <m:r>
                <m:t>i</m:t>
              </m:r>
              <m:r>
                <m:t>∈</m:t>
              </m:r>
              <m:r>
                <m:t>κ</m:t>
              </m:r>
              <m:r>
                <m:t>(</m:t>
              </m:r>
              <m:r>
                <m:t>k</m:t>
              </m:r>
              <m:r>
                <m:t>)</m:t>
              </m:r>
            </m:sub>
            <m:sup>
              <m:r>
                <m:t>​</m:t>
              </m:r>
            </m:sup>
            <m:e>
              <m:sSub>
                <m:e>
                  <m:r>
                    <m:rPr>
                      <m:sty m:val="b"/>
                    </m:rPr>
                    <m:t>S</m:t>
                  </m:r>
                </m:e>
                <m:sub>
                  <m:r>
                    <m:t>i</m:t>
                  </m:r>
                </m:sub>
              </m:sSub>
            </m:e>
          </m:nary>
          <m:r>
            <m:t> </m:t>
          </m:r>
          <m:sSub>
            <m:e>
              <m:acc>
                <m:accPr>
                  <m:chr m:val="̇"/>
                </m:accPr>
                <m:e>
                  <m:r>
                    <m:rPr>
                      <m:sty m:val="b"/>
                    </m:rPr>
                    <m:t>q</m:t>
                  </m:r>
                </m:e>
              </m:acc>
            </m:e>
            <m:sub>
              <m:r>
                <m:t>i</m:t>
              </m:r>
            </m:sub>
          </m:sSub>
          <m:r>
            <m:t> </m:t>
          </m:r>
          <m:r>
            <m:t>,</m:t>
          </m:r>
        </m:oMath>
      </m:oMathPara>
    </w:p>
    <w:p>
      <w:pPr>
        <w:pStyle w:val="FirstParagraph"/>
      </w:pPr>
      <w:r>
        <w:t xml:space="preserve">where</w:t>
      </w:r>
      <w:r>
        <w:t xml:space="preserve"> </w:t>
      </w:r>
      <m:oMath>
        <m:r>
          <m:t>κ</m:t>
        </m:r>
        <m:r>
          <m:t>(</m:t>
        </m:r>
        <m:r>
          <m:t>k</m:t>
        </m:r>
        <m:r>
          <m:t>)</m:t>
        </m:r>
      </m:oMath>
      <w:r>
        <w:t xml:space="preserve"> </w:t>
      </w:r>
      <w:r>
        <w:t xml:space="preserve">is the set of joints that support body</w:t>
      </w:r>
      <w:r>
        <w:t xml:space="preserve"> </w:t>
      </w:r>
      <m:oMath>
        <m:r>
          <m:t>k</m:t>
        </m:r>
      </m:oMath>
      <w:r>
        <w:t xml:space="preserve">; that is, the set of joints on the path between body</w:t>
      </w:r>
      <w:r>
        <w:t xml:space="preserve"> </w:t>
      </w:r>
      <m:oMath>
        <m:r>
          <m:t>k</m:t>
        </m:r>
      </m:oMath>
      <w:r>
        <w:t xml:space="preserve"> </w:t>
      </w:r>
      <w:r>
        <w:t xml:space="preserve">and the base. (See §4.1.4 for descriptions of</w:t>
      </w:r>
      <w:r>
        <w:t xml:space="preserve"> </w:t>
      </w:r>
      <m:oMath>
        <m:r>
          <m:t>κ</m:t>
        </m:r>
        <m:r>
          <m:t>(</m:t>
        </m:r>
        <m:r>
          <m:t>i</m:t>
        </m:r>
        <m:r>
          <m:t>)</m:t>
        </m:r>
      </m:oMath>
      <w:r>
        <w:t xml:space="preserve">,</w:t>
      </w:r>
      <w:r>
        <w:t xml:space="preserve"> </w:t>
      </w:r>
      <m:oMath>
        <m:r>
          <m:t>ν</m:t>
        </m:r>
        <m:r>
          <m:t>(</m:t>
        </m:r>
        <m:r>
          <m:t>i</m:t>
        </m:r>
        <m:r>
          <m:t>)</m:t>
        </m:r>
      </m:oMath>
      <w:r>
        <w:t xml:space="preserve"> </w:t>
      </w:r>
      <w:r>
        <w:t xml:space="preserve">and</w:t>
      </w:r>
      <w:r>
        <w:t xml:space="preserve"> </w:t>
      </w:r>
      <m:oMath>
        <m:r>
          <m:t>μ</m:t>
        </m:r>
        <m:r>
          <m:t>(</m:t>
        </m:r>
        <m:r>
          <m:t>i</m:t>
        </m:r>
        <m:r>
          <m:t>)</m:t>
        </m:r>
      </m:oMath>
      <w:r>
        <w:t xml:space="preserve">.) Substituting Eq. 6.6 into 6.5 gives</w:t>
      </w:r>
    </w:p>
    <w:p>
      <w:pPr>
        <w:pStyle w:val="a0"/>
      </w:pPr>
      <m:oMathPara>
        <m:oMathParaPr>
          <m:jc m:val="center"/>
        </m:oMathParaPr>
        <m:oMath>
          <m:r>
            <m:t>T</m:t>
          </m:r>
          <m:r>
            <m:t>=</m:t>
          </m:r>
          <m:f>
            <m:fPr>
              <m:type m:val="bar"/>
            </m:fPr>
            <m:num>
              <m:r>
                <m:t>1</m:t>
              </m:r>
            </m:num>
            <m:den>
              <m:r>
                <m:t>2</m:t>
              </m:r>
            </m:den>
          </m:f>
          <m:nary>
            <m:naryPr>
              <m:chr m:val="∑"/>
              <m:limLoc m:val="undOvr"/>
              <m:subHide m:val="0"/>
              <m:supHide m:val="0"/>
            </m:naryPr>
            <m:sub>
              <m:r>
                <m:t>k</m:t>
              </m:r>
              <m:r>
                <m:t>=</m:t>
              </m:r>
              <m:r>
                <m:t>1</m:t>
              </m:r>
            </m:sub>
            <m:sup>
              <m:sSub>
                <m:e>
                  <m:r>
                    <m:t>N</m:t>
                  </m:r>
                </m:e>
                <m:sub>
                  <m:r>
                    <m:t>B</m:t>
                  </m:r>
                </m:sub>
              </m:sSub>
            </m:sup>
            <m:e>
              <m:nary>
                <m:naryPr>
                  <m:chr m:val="∑"/>
                  <m:limLoc m:val="undOvr"/>
                  <m:subHide m:val="0"/>
                  <m:supHide m:val="1"/>
                </m:naryPr>
                <m:sub>
                  <m:r>
                    <m:t>i</m:t>
                  </m:r>
                  <m:r>
                    <m:t>∈</m:t>
                  </m:r>
                  <m:r>
                    <m:t>κ</m:t>
                  </m:r>
                  <m:r>
                    <m:t>(</m:t>
                  </m:r>
                  <m:r>
                    <m:t>k</m:t>
                  </m:r>
                  <m:r>
                    <m:t>)</m:t>
                  </m:r>
                </m:sub>
                <m:sup>
                  <m:r>
                    <m:t>​</m:t>
                  </m:r>
                </m:sup>
                <m:e>
                  <m:nary>
                    <m:naryPr>
                      <m:chr m:val="∑"/>
                      <m:limLoc m:val="undOvr"/>
                      <m:subHide m:val="0"/>
                      <m:supHide m:val="1"/>
                    </m:naryPr>
                    <m:sub>
                      <m:r>
                        <m:t>j</m:t>
                      </m:r>
                      <m:r>
                        <m:t>∈</m:t>
                      </m:r>
                      <m:r>
                        <m:t>κ</m:t>
                      </m:r>
                      <m:r>
                        <m:t>(</m:t>
                      </m:r>
                      <m:r>
                        <m:t>k</m:t>
                      </m:r>
                      <m:r>
                        <m:t>)</m:t>
                      </m:r>
                    </m:sub>
                    <m:sup>
                      <m:r>
                        <m:t>​</m:t>
                      </m:r>
                    </m:sup>
                    <m:e>
                      <m:sSubSup>
                        <m:e>
                          <m:acc>
                            <m:accPr>
                              <m:chr m:val="̇"/>
                            </m:accPr>
                            <m:e>
                              <m:r>
                                <m:t>q</m:t>
                              </m:r>
                            </m:e>
                          </m:acc>
                        </m:e>
                        <m:sub>
                          <m:r>
                            <m:t>i</m:t>
                          </m:r>
                        </m:sub>
                        <m:sup>
                          <m:r>
                            <m:rPr>
                              <m:sty m:val="p"/>
                            </m:rPr>
                            <m:t>T</m:t>
                          </m:r>
                        </m:sup>
                      </m:sSubSup>
                    </m:e>
                  </m:nary>
                </m:e>
              </m:nary>
            </m:e>
          </m:nary>
          <m:sSubSup>
            <m:e>
              <m:r>
                <m:t>S</m:t>
              </m:r>
            </m:e>
            <m:sub>
              <m:r>
                <m:t>i</m:t>
              </m:r>
            </m:sub>
            <m:sup>
              <m:r>
                <m:rPr>
                  <m:sty m:val="p"/>
                </m:rPr>
                <m:t>T</m:t>
              </m:r>
            </m:sup>
          </m:sSubSup>
          <m:sSub>
            <m:e>
              <m:r>
                <m:t>I</m:t>
              </m:r>
            </m:e>
            <m:sub>
              <m:r>
                <m:t>k</m:t>
              </m:r>
            </m:sub>
          </m:sSub>
          <m:r>
            <m:t> </m:t>
          </m:r>
          <m:sSub>
            <m:e>
              <m:r>
                <m:t>S</m:t>
              </m:r>
            </m:e>
            <m:sub>
              <m:r>
                <m:t>j</m:t>
              </m:r>
            </m:sub>
          </m:sSub>
          <m:r>
            <m:t> </m:t>
          </m:r>
          <m:sSub>
            <m:e>
              <m:acc>
                <m:accPr>
                  <m:chr m:val="̇"/>
                </m:accPr>
                <m:e>
                  <m:r>
                    <m:t>q</m:t>
                  </m:r>
                </m:e>
              </m:acc>
            </m:e>
            <m:sub>
              <m:r>
                <m:t>j</m:t>
              </m:r>
            </m:sub>
          </m:sSub>
          <m:r>
            <m:t> </m:t>
          </m:r>
          <m:r>
            <m:t>.</m:t>
          </m:r>
        </m:oMath>
      </m:oMathPara>
    </w:p>
    <w:p>
      <w:pPr>
        <w:pStyle w:val="FirstParagraph"/>
      </w:pPr>
      <w:r>
        <w:t xml:space="preserve">Now, this equation is a sum over all</w:t>
      </w:r>
      <w:r>
        <w:t xml:space="preserve"> </w:t>
      </w:r>
      <m:oMath>
        <m:r>
          <m:t>i</m:t>
        </m:r>
        <m:r>
          <m:t>,</m:t>
        </m:r>
        <m:r>
          <m:t>j</m:t>
        </m:r>
        <m:r>
          <m:t>,</m:t>
        </m:r>
        <m:r>
          <m:t>k</m:t>
        </m:r>
      </m:oMath>
      <w:r>
        <w:t xml:space="preserve"> </w:t>
      </w:r>
      <w:r>
        <w:t xml:space="preserve">triples in which both joint</w:t>
      </w:r>
      <w:r>
        <w:t xml:space="preserve"> </w:t>
      </w:r>
      <m:oMath>
        <m:r>
          <m:t>i</m:t>
        </m:r>
      </m:oMath>
      <w:r>
        <w:t xml:space="preserve"> </w:t>
      </w:r>
      <w:r>
        <w:t xml:space="preserve">and joint</w:t>
      </w:r>
      <w:r>
        <w:t xml:space="preserve"> </w:t>
      </w:r>
      <m:oMath>
        <m:r>
          <m:t>j</m:t>
        </m:r>
      </m:oMath>
      <w:r>
        <w:t xml:space="preserve"> </w:t>
      </w:r>
      <w:r>
        <w:t xml:space="preserve">support body</w:t>
      </w:r>
      <w:r>
        <w:t xml:space="preserve"> </w:t>
      </w:r>
      <m:oMath>
        <m:r>
          <m:t>k</m:t>
        </m:r>
      </m:oMath>
      <w:r>
        <w:t xml:space="preserve">. It can therefore be rearranged into</w:t>
      </w:r>
    </w:p>
    <w:p>
      <w:pPr>
        <w:pStyle w:val="a0"/>
      </w:pPr>
      <m:oMathPara>
        <m:oMathParaPr>
          <m:jc m:val="center"/>
        </m:oMathParaPr>
        <m:oMath>
          <m:r>
            <m:t>T</m:t>
          </m:r>
          <m:r>
            <m:t>=</m:t>
          </m:r>
          <m:f>
            <m:fPr>
              <m:type m:val="bar"/>
            </m:fPr>
            <m:num>
              <m:r>
                <m:t>1</m:t>
              </m:r>
            </m:num>
            <m:den>
              <m:r>
                <m:t>2</m:t>
              </m:r>
            </m:den>
          </m:f>
          <m:nary>
            <m:naryPr>
              <m:chr m:val="∑"/>
              <m:limLoc m:val="undOvr"/>
              <m:subHide m:val="0"/>
              <m:supHide m:val="0"/>
            </m:naryPr>
            <m:sub>
              <m:r>
                <m:t>i</m:t>
              </m:r>
              <m:r>
                <m:t>=</m:t>
              </m:r>
              <m:r>
                <m:t>1</m:t>
              </m:r>
            </m:sub>
            <m:sup>
              <m:sSub>
                <m:e>
                  <m:r>
                    <m:t>N</m:t>
                  </m:r>
                </m:e>
                <m:sub>
                  <m:r>
                    <m:t>B</m:t>
                  </m:r>
                </m:sub>
              </m:sSub>
            </m:sup>
            <m:e>
              <m:nary>
                <m:naryPr>
                  <m:chr m:val="∑"/>
                  <m:limLoc m:val="undOvr"/>
                  <m:subHide m:val="0"/>
                  <m:supHide m:val="0"/>
                </m:naryPr>
                <m:sub>
                  <m:r>
                    <m:t>j</m:t>
                  </m:r>
                  <m:r>
                    <m:t>=</m:t>
                  </m:r>
                  <m:r>
                    <m:t>1</m:t>
                  </m:r>
                </m:sub>
                <m:sup>
                  <m:sSub>
                    <m:e>
                      <m:r>
                        <m:t>N</m:t>
                      </m:r>
                    </m:e>
                    <m:sub>
                      <m:r>
                        <m:t>B</m:t>
                      </m:r>
                    </m:sub>
                  </m:sSub>
                </m:sup>
                <m:e>
                  <m:nary>
                    <m:naryPr>
                      <m:chr m:val="∑"/>
                      <m:limLoc m:val="undOvr"/>
                      <m:subHide m:val="0"/>
                      <m:supHide m:val="1"/>
                    </m:naryPr>
                    <m:sub>
                      <m:r>
                        <m:t>k</m:t>
                      </m:r>
                      <m:r>
                        <m:t>∈</m:t>
                      </m:r>
                      <m:r>
                        <m:t>ν</m:t>
                      </m:r>
                      <m:r>
                        <m:t>(</m:t>
                      </m:r>
                      <m:r>
                        <m:t>i</m:t>
                      </m:r>
                      <m:r>
                        <m:t>)</m:t>
                      </m:r>
                      <m:r>
                        <m:t>∩</m:t>
                      </m:r>
                      <m:r>
                        <m:t>ν</m:t>
                      </m:r>
                      <m:r>
                        <m:t>(</m:t>
                      </m:r>
                      <m:r>
                        <m:t>j</m:t>
                      </m:r>
                      <m:r>
                        <m:t>)</m:t>
                      </m:r>
                    </m:sub>
                    <m:sup>
                      <m:r>
                        <m:t>​</m:t>
                      </m:r>
                    </m:sup>
                    <m:e>
                      <m:sSubSup>
                        <m:e>
                          <m:acc>
                            <m:accPr>
                              <m:chr m:val="̇"/>
                            </m:accPr>
                            <m:e>
                              <m:r>
                                <m:t>q</m:t>
                              </m:r>
                            </m:e>
                          </m:acc>
                        </m:e>
                        <m:sub>
                          <m:r>
                            <m:t>i</m:t>
                          </m:r>
                        </m:sub>
                        <m:sup>
                          <m:r>
                            <m:rPr>
                              <m:sty m:val="p"/>
                            </m:rPr>
                            <m:t>T</m:t>
                          </m:r>
                        </m:sup>
                      </m:sSubSup>
                    </m:e>
                  </m:nary>
                </m:e>
              </m:nary>
            </m:e>
          </m:nary>
          <m:sSubSup>
            <m:e>
              <m:r>
                <m:t>S</m:t>
              </m:r>
            </m:e>
            <m:sub>
              <m:r>
                <m:t>i</m:t>
              </m:r>
            </m:sub>
            <m:sup>
              <m:r>
                <m:rPr>
                  <m:sty m:val="p"/>
                </m:rPr>
                <m:t>T</m:t>
              </m:r>
            </m:sup>
          </m:sSubSup>
          <m:sSub>
            <m:e>
              <m:r>
                <m:t>I</m:t>
              </m:r>
            </m:e>
            <m:sub>
              <m:r>
                <m:t>k</m:t>
              </m:r>
            </m:sub>
          </m:sSub>
          <m:r>
            <m:t> </m:t>
          </m:r>
          <m:sSub>
            <m:e>
              <m:r>
                <m:t>S</m:t>
              </m:r>
            </m:e>
            <m:sub>
              <m:r>
                <m:t>j</m:t>
              </m:r>
            </m:sub>
          </m:sSub>
          <m:r>
            <m:t> </m:t>
          </m:r>
          <m:sSub>
            <m:e>
              <m:acc>
                <m:accPr>
                  <m:chr m:val="̇"/>
                </m:accPr>
                <m:e>
                  <m:r>
                    <m:t>q</m:t>
                  </m:r>
                </m:e>
              </m:acc>
            </m:e>
            <m:sub>
              <m:r>
                <m:t>j</m:t>
              </m:r>
            </m:sub>
          </m:sSub>
          <m:r>
            <m:t> </m:t>
          </m:r>
          <m:r>
            <m:t>,</m:t>
          </m:r>
        </m:oMath>
      </m:oMathPara>
    </w:p>
    <w:p>
      <w:pPr>
        <w:pStyle w:val="FirstParagraph"/>
      </w:pPr>
      <w:r>
        <w:t xml:space="preserve">in which</w:t>
      </w:r>
      <w:r>
        <w:t xml:space="preserve"> </w:t>
      </w:r>
      <m:oMath>
        <m:r>
          <m:t>ν</m:t>
        </m:r>
        <m:r>
          <m:t>(</m:t>
        </m:r>
        <m:r>
          <m:t>i</m:t>
        </m:r>
        <m:r>
          <m:t>)</m:t>
        </m:r>
        <m:r>
          <m:t>∩</m:t>
        </m:r>
        <m:r>
          <m:t>ν</m:t>
        </m:r>
        <m:r>
          <m:t>(</m:t>
        </m:r>
        <m:r>
          <m:t>j</m:t>
        </m:r>
        <m:r>
          <m:t>)</m:t>
        </m:r>
      </m:oMath>
      <w:r>
        <w:t xml:space="preserve"> </w:t>
      </w:r>
      <w:r>
        <w:t xml:space="preserve">is the intersection of the set of bodies supported by joint</w:t>
      </w:r>
      <w:r>
        <w:t xml:space="preserve"> </w:t>
      </w:r>
      <m:oMath>
        <m:r>
          <m:t>i</m:t>
        </m:r>
      </m:oMath>
      <w:r>
        <w:t xml:space="preserve"> </w:t>
      </w:r>
      <w:r>
        <w:t xml:space="preserve">and the set of bodies supported by joint</w:t>
      </w:r>
      <w:r>
        <w:t xml:space="preserve"> </w:t>
      </w:r>
      <m:oMath>
        <m:r>
          <m:t>j</m:t>
        </m:r>
      </m:oMath>
      <w:r>
        <w:t xml:space="preserve">. Equation 6.8 is therefore a sum</w:t>
      </w:r>
    </w:p>
    <w:p>
      <w:pPr>
        <w:pStyle w:val="a0"/>
      </w:pPr>
      <w:r>
        <w:t xml:space="preserve">over all</w:t>
      </w:r>
      <w:r>
        <w:t xml:space="preserve"> </w:t>
      </w:r>
      <m:oMath>
        <m:r>
          <m:t>i</m:t>
        </m:r>
        <m:r>
          <m:t>,</m:t>
        </m:r>
        <m:r>
          <m:t>j</m:t>
        </m:r>
        <m:r>
          <m:t>,</m:t>
        </m:r>
        <m:r>
          <m:t>k</m:t>
        </m:r>
      </m:oMath>
      <w:r>
        <w:t xml:space="preserve"> </w:t>
      </w:r>
      <w:r>
        <w:t xml:space="preserve">triples in which body</w:t>
      </w:r>
      <w:r>
        <w:t xml:space="preserve"> </w:t>
      </w:r>
      <m:oMath>
        <m:r>
          <m:t>k</m:t>
        </m:r>
      </m:oMath>
      <w:r>
        <w:t xml:space="preserve"> </w:t>
      </w:r>
      <w:r>
        <w:t xml:space="preserve">is supported both by joint</w:t>
      </w:r>
      <w:r>
        <w:t xml:space="preserve"> </w:t>
      </w:r>
      <m:oMath>
        <m:r>
          <m:t>i</m:t>
        </m:r>
      </m:oMath>
      <w:r>
        <w:t xml:space="preserve"> </w:t>
      </w:r>
      <w:r>
        <w:t xml:space="preserve">and by joint</w:t>
      </w:r>
      <w:r>
        <w:t xml:space="preserve"> </w:t>
      </w:r>
      <m:oMath>
        <m:r>
          <m:t>j</m:t>
        </m:r>
      </m:oMath>
      <w:r>
        <w:t xml:space="preserve">, which is the same sum as in Eq. 6.7. The value of</w:t>
      </w:r>
      <w:r>
        <w:t xml:space="preserve"> </w:t>
      </w:r>
      <m:oMath>
        <m:r>
          <m:t>ν</m:t>
        </m:r>
        <m:r>
          <m:t>(</m:t>
        </m:r>
        <m:r>
          <m:t>i</m:t>
        </m:r>
        <m:r>
          <m:t>)</m:t>
        </m:r>
        <m:r>
          <m:t>∩</m:t>
        </m:r>
        <m:r>
          <m:t>ν</m:t>
        </m:r>
        <m:r>
          <m:t>(</m:t>
        </m:r>
        <m:r>
          <m:t>j</m:t>
        </m:r>
        <m:r>
          <m:t>)</m:t>
        </m:r>
      </m:oMath>
      <w:r>
        <w:t xml:space="preserve"> </w:t>
      </w:r>
      <w:r>
        <w:t xml:space="preserve">is given by</w:t>
      </w:r>
    </w:p>
    <w:p>
      <w:pPr>
        <w:pStyle w:val="a0"/>
      </w:pPr>
      <m:oMathPara>
        <m:oMathParaPr>
          <m:jc m:val="center"/>
        </m:oMathParaPr>
        <m:oMath>
          <m:r>
            <m:t>ν</m:t>
          </m:r>
          <m:r>
            <m:t>(</m:t>
          </m:r>
          <m:r>
            <m:t>i</m:t>
          </m:r>
          <m:r>
            <m:t>)</m:t>
          </m:r>
          <m:r>
            <m:t>∩</m:t>
          </m:r>
          <m:r>
            <m:t>ν</m:t>
          </m:r>
          <m:r>
            <m:t>(</m:t>
          </m:r>
          <m:r>
            <m:t>j</m:t>
          </m:r>
          <m:r>
            <m:t>)</m:t>
          </m:r>
          <m:r>
            <m:t>=</m:t>
          </m:r>
          <m:d>
            <m:dPr>
              <m:begChr m:val="{"/>
              <m:endChr m:val=""/>
              <m:grow/>
            </m:dPr>
            <m:e>
              <m:m>
                <m:mPr>
                  <m:baseJc m:val="center"/>
                  <m:plcHide m:val="1"/>
                  <m:mcs>
                    <m:mc>
                      <m:mcPr>
                        <m:mcJc m:val="left"/>
                        <m:count m:val="1"/>
                      </m:mcPr>
                    </m:mc>
                    <m:mc>
                      <m:mcPr>
                        <m:mcJc m:val="left"/>
                        <m:count m:val="1"/>
                      </m:mcPr>
                    </m:mc>
                  </m:mcs>
                </m:mPr>
                <m:mr>
                  <m:e>
                    <m:r>
                      <m:t>ν</m:t>
                    </m:r>
                    <m:r>
                      <m:t>(</m:t>
                    </m:r>
                    <m:r>
                      <m:t>i</m:t>
                    </m:r>
                    <m:r>
                      <m:t>)</m:t>
                    </m:r>
                  </m:e>
                  <m:e>
                    <m:r>
                      <m:rPr>
                        <m:sty m:val="p"/>
                      </m:rPr>
                      <m:t>i</m:t>
                    </m:r>
                    <m:r>
                      <m:rPr>
                        <m:sty m:val="p"/>
                      </m:rPr>
                      <m:t>f</m:t>
                    </m:r>
                    <m:r>
                      <m:rPr>
                        <m:sty m:val="p"/>
                      </m:rPr>
                      <m:t> </m:t>
                    </m:r>
                    <m:r>
                      <m:t>i</m:t>
                    </m:r>
                    <m:r>
                      <m:t>∈</m:t>
                    </m:r>
                    <m:r>
                      <m:t>ν</m:t>
                    </m:r>
                    <m:r>
                      <m:t>(</m:t>
                    </m:r>
                    <m:r>
                      <m:t>j</m:t>
                    </m:r>
                    <m:r>
                      <m:t>)</m:t>
                    </m:r>
                  </m:e>
                </m:mr>
                <m:mr>
                  <m:e>
                    <m:r>
                      <m:t>ν</m:t>
                    </m:r>
                    <m:r>
                      <m:t>(</m:t>
                    </m:r>
                    <m:r>
                      <m:t>j</m:t>
                    </m:r>
                    <m:r>
                      <m:t>)</m:t>
                    </m:r>
                  </m:e>
                  <m:e>
                    <m:r>
                      <m:rPr>
                        <m:sty m:val="p"/>
                      </m:rPr>
                      <m:t>i</m:t>
                    </m:r>
                    <m:r>
                      <m:rPr>
                        <m:sty m:val="p"/>
                      </m:rPr>
                      <m:t>f</m:t>
                    </m:r>
                    <m:r>
                      <m:rPr>
                        <m:sty m:val="p"/>
                      </m:rPr>
                      <m:t> </m:t>
                    </m:r>
                    <m:r>
                      <m:t>j</m:t>
                    </m:r>
                    <m:r>
                      <m:t>∈</m:t>
                    </m:r>
                    <m:r>
                      <m:t>ν</m:t>
                    </m:r>
                    <m:r>
                      <m:t>(</m:t>
                    </m:r>
                    <m:r>
                      <m:t>i</m:t>
                    </m:r>
                    <m:r>
                      <m:t>)</m:t>
                    </m:r>
                  </m:e>
                </m:mr>
                <m:mr>
                  <m:e>
                    <m:r>
                      <m:t>∅</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oMath>
      </m:oMathPara>
    </w:p>
    <w:p>
      <w:pPr>
        <w:pStyle w:val="FirstParagraph"/>
      </w:pPr>
      <w:r>
        <w:t xml:space="preserve">where</w:t>
      </w:r>
      <w:r>
        <w:t xml:space="preserve"> </w:t>
      </w:r>
      <m:oMath>
        <m:r>
          <m:t>∅</m:t>
        </m:r>
      </m:oMath>
      <w:r>
        <w:t xml:space="preserve"> </w:t>
      </w:r>
      <w:r>
        <w:t xml:space="preserve">denotes the empty set.</w:t>
      </w:r>
    </w:p>
    <w:p>
      <w:pPr>
        <w:pStyle w:val="a0"/>
      </w:pPr>
      <w:r>
        <w:t xml:space="preserve">Now, one of the properties of the joint-space inertia matrix is that the kinetic energy of the tree is given by the expression</w:t>
      </w:r>
    </w:p>
    <w:p>
      <w:pPr>
        <w:pStyle w:val="a0"/>
      </w:pPr>
      <m:oMathPara>
        <m:oMathParaPr>
          <m:jc m:val="center"/>
        </m:oMathParaPr>
        <m:oMath>
          <m:r>
            <m:t>T</m:t>
          </m:r>
          <m:r>
            <m:t>=</m:t>
          </m:r>
          <m:f>
            <m:fPr>
              <m:type m:val="bar"/>
            </m:fPr>
            <m:num>
              <m:r>
                <m:t>1</m:t>
              </m:r>
            </m:num>
            <m:den>
              <m:r>
                <m:t>2</m:t>
              </m:r>
            </m:den>
          </m:f>
          <m:r>
            <m:t> </m:t>
          </m:r>
          <m:sSup>
            <m:e>
              <m:acc>
                <m:accPr>
                  <m:chr m:val="̇"/>
                </m:accPr>
                <m:e>
                  <m:r>
                    <m:t>q</m:t>
                  </m:r>
                </m:e>
              </m:acc>
            </m:e>
            <m:sup>
              <m:r>
                <m:rPr>
                  <m:sty m:val="p"/>
                </m:rPr>
                <m:t>T</m:t>
              </m:r>
            </m:sup>
          </m:sSup>
          <m:r>
            <m:t>H</m:t>
          </m:r>
          <m:acc>
            <m:accPr>
              <m:chr m:val="̇"/>
            </m:accPr>
            <m:e>
              <m:r>
                <m:t>q</m:t>
              </m:r>
            </m:e>
          </m:acc>
          <m:r>
            <m:t>=</m:t>
          </m:r>
          <m:f>
            <m:fPr>
              <m:type m:val="bar"/>
            </m:fPr>
            <m:num>
              <m:r>
                <m:t>1</m:t>
              </m:r>
            </m:num>
            <m:den>
              <m:r>
                <m:t>2</m:t>
              </m:r>
            </m:den>
          </m:f>
          <m:nary>
            <m:naryPr>
              <m:chr m:val="∑"/>
              <m:limLoc m:val="undOvr"/>
              <m:subHide m:val="0"/>
              <m:supHide m:val="0"/>
            </m:naryPr>
            <m:sub>
              <m:r>
                <m:t>i</m:t>
              </m:r>
              <m:r>
                <m:t>=</m:t>
              </m:r>
              <m:r>
                <m:t>1</m:t>
              </m:r>
            </m:sub>
            <m:sup>
              <m:sSub>
                <m:e>
                  <m:r>
                    <m:t>N</m:t>
                  </m:r>
                </m:e>
                <m:sub>
                  <m:r>
                    <m:t>B</m:t>
                  </m:r>
                </m:sub>
              </m:sSub>
            </m:sup>
            <m:e>
              <m:nary>
                <m:naryPr>
                  <m:chr m:val="∑"/>
                  <m:limLoc m:val="undOvr"/>
                  <m:subHide m:val="0"/>
                  <m:supHide m:val="0"/>
                </m:naryPr>
                <m:sub>
                  <m:r>
                    <m:t>j</m:t>
                  </m:r>
                  <m:r>
                    <m:t>=</m:t>
                  </m:r>
                  <m:r>
                    <m:t>1</m:t>
                  </m:r>
                </m:sub>
                <m:sup>
                  <m:sSub>
                    <m:e>
                      <m:r>
                        <m:t>N</m:t>
                      </m:r>
                    </m:e>
                    <m:sub>
                      <m:r>
                        <m:t>B</m:t>
                      </m:r>
                    </m:sub>
                  </m:sSub>
                </m:sup>
                <m:e>
                  <m:r>
                    <m:t> </m:t>
                  </m:r>
                </m:e>
              </m:nary>
            </m:e>
          </m:nary>
          <m:sSubSup>
            <m:e>
              <m:acc>
                <m:accPr>
                  <m:chr m:val="̇"/>
                </m:accPr>
                <m:e>
                  <m:r>
                    <m:t>q</m:t>
                  </m:r>
                </m:e>
              </m:acc>
            </m:e>
            <m:sub>
              <m:r>
                <m:t>i</m:t>
              </m:r>
            </m:sub>
            <m:sup>
              <m:r>
                <m:rPr>
                  <m:sty m:val="p"/>
                </m:rPr>
                <m:t>T</m:t>
              </m:r>
            </m:sup>
          </m:sSubSup>
          <m:sSub>
            <m:e>
              <m:r>
                <m:t>H</m:t>
              </m:r>
            </m:e>
            <m:sub>
              <m:r>
                <m:t>i</m:t>
              </m:r>
              <m:r>
                <m:t>j</m:t>
              </m:r>
            </m:sub>
          </m:sSub>
          <m:r>
            <m:t> </m:t>
          </m:r>
          <m:sSub>
            <m:e>
              <m:acc>
                <m:accPr>
                  <m:chr m:val="̇"/>
                </m:accPr>
                <m:e>
                  <m:r>
                    <m:t>q</m:t>
                  </m:r>
                </m:e>
              </m:acc>
            </m:e>
            <m:sub>
              <m:r>
                <m:t>j</m:t>
              </m:r>
            </m:sub>
          </m:sSub>
          <m:r>
            <m:t> </m:t>
          </m:r>
          <m:r>
            <m:t>.</m:t>
          </m:r>
        </m:oMath>
      </m:oMathPara>
    </w:p>
    <w:p>
      <w:pPr>
        <w:pStyle w:val="FirstParagraph"/>
      </w:pPr>
      <w:r>
        <w:t xml:space="preserve">On comparing this equation with Eq. 6.8, it can be seen that</w:t>
      </w:r>
    </w:p>
    <w:p>
      <w:pPr>
        <w:pStyle w:val="a0"/>
      </w:pPr>
      <m:oMathPara>
        <m:oMathParaPr>
          <m:jc m:val="center"/>
        </m:oMathParaPr>
        <m:oMath>
          <m:sSub>
            <m:e>
              <m:r>
                <m:t>H</m:t>
              </m:r>
            </m:e>
            <m:sub>
              <m:r>
                <m:t>i</m:t>
              </m:r>
              <m:r>
                <m:t>j</m:t>
              </m:r>
            </m:sub>
          </m:sSub>
          <m:r>
            <m:t>=</m:t>
          </m:r>
          <m:nary>
            <m:naryPr>
              <m:chr m:val="∑"/>
              <m:limLoc m:val="undOvr"/>
              <m:subHide m:val="0"/>
              <m:supHide m:val="1"/>
            </m:naryPr>
            <m:sub>
              <m:r>
                <m:t>k</m:t>
              </m:r>
              <m:r>
                <m:t>∈</m:t>
              </m:r>
              <m:r>
                <m:t>ν</m:t>
              </m:r>
              <m:r>
                <m:t>(</m:t>
              </m:r>
              <m:r>
                <m:t>i</m:t>
              </m:r>
              <m:r>
                <m:t>)</m:t>
              </m:r>
              <m:r>
                <m:t>∩</m:t>
              </m:r>
              <m:r>
                <m:t>ν</m:t>
              </m:r>
              <m:r>
                <m:t>(</m:t>
              </m:r>
              <m:r>
                <m:t>j</m:t>
              </m:r>
              <m:r>
                <m:t>)</m:t>
              </m:r>
            </m:sub>
            <m:sup>
              <m:r>
                <m:t>​</m:t>
              </m:r>
            </m:sup>
            <m:e>
              <m:sSubSup>
                <m:e>
                  <m:r>
                    <m:t>S</m:t>
                  </m:r>
                </m:e>
                <m:sub>
                  <m:r>
                    <m:t>i</m:t>
                  </m:r>
                </m:sub>
                <m:sup>
                  <m:r>
                    <m:rPr>
                      <m:sty m:val="p"/>
                    </m:rPr>
                    <m:t>T</m:t>
                  </m:r>
                </m:sup>
              </m:sSubSup>
            </m:e>
          </m:nary>
          <m:sSub>
            <m:e>
              <m:r>
                <m:t>I</m:t>
              </m:r>
            </m:e>
            <m:sub>
              <m:r>
                <m:t>k</m:t>
              </m:r>
            </m:sub>
          </m:sSub>
          <m:sSub>
            <m:e>
              <m:r>
                <m:t>S</m:t>
              </m:r>
            </m:e>
            <m:sub>
              <m:r>
                <m:t>j</m:t>
              </m:r>
            </m:sub>
          </m:sSub>
          <m:r>
            <m:t> </m:t>
          </m:r>
          <m:r>
            <m:t>.</m:t>
          </m:r>
        </m:oMath>
      </m:oMathPara>
    </w:p>
    <w:p>
      <w:pPr>
        <w:pStyle w:val="FirstParagraph"/>
      </w:pPr>
      <w:r>
        <w:t xml:space="preserve">Let us now introduce a new quantity,</w:t>
      </w:r>
      <w:r>
        <w:t xml:space="preserve"> </w:t>
      </w:r>
      <m:oMath>
        <m:sSubSup>
          <m:e>
            <m:r>
              <m:t>I</m:t>
            </m:r>
          </m:e>
          <m:sub>
            <m:r>
              <m:t>i</m:t>
            </m:r>
          </m:sub>
          <m:sup>
            <m:r>
              <m:rPr>
                <m:sty m:val="p"/>
              </m:rPr>
              <m:t>c</m:t>
            </m:r>
          </m:sup>
        </m:sSubSup>
      </m:oMath>
      <w:r>
        <w:t xml:space="preserve">, which is the inertia of the subtree rooted at body</w:t>
      </w:r>
      <w:r>
        <w:t xml:space="preserve"> </w:t>
      </w:r>
      <m:oMath>
        <m:r>
          <m:t>i</m:t>
        </m:r>
      </m:oMath>
      <w:r>
        <w:t xml:space="preserve">, treated as a single composite rigid body. (This is where the algorithm gets its name.)</w:t>
      </w:r>
      <w:r>
        <w:t xml:space="preserve"> </w:t>
      </w:r>
      <m:oMath>
        <m:sSubSup>
          <m:e>
            <m:r>
              <m:t>I</m:t>
            </m:r>
          </m:e>
          <m:sub>
            <m:r>
              <m:t>i</m:t>
            </m:r>
          </m:sub>
          <m:sup>
            <m:r>
              <m:rPr>
                <m:sty m:val="p"/>
              </m:rPr>
              <m:t>c</m:t>
            </m:r>
          </m:sup>
        </m:sSubSup>
      </m:oMath>
      <w:r>
        <w:t xml:space="preserve"> </w:t>
      </w:r>
      <w:r>
        <w:t xml:space="preserve">is given by</w:t>
      </w:r>
    </w:p>
    <w:p>
      <w:pPr>
        <w:pStyle w:val="a0"/>
      </w:pPr>
      <m:oMathPara>
        <m:oMathParaPr>
          <m:jc m:val="center"/>
        </m:oMathParaPr>
        <m:oMath>
          <m:sSubSup>
            <m:e>
              <m:r>
                <m:rPr>
                  <m:sty m:val="b"/>
                </m:rPr>
                <m:t>I</m:t>
              </m:r>
            </m:e>
            <m:sub>
              <m:r>
                <m:t>i</m:t>
              </m:r>
            </m:sub>
            <m:sup>
              <m:r>
                <m:t>c</m:t>
              </m:r>
            </m:sup>
          </m:sSubSup>
          <m:r>
            <m:t>=</m:t>
          </m:r>
          <m:nary>
            <m:naryPr>
              <m:chr m:val="∑"/>
              <m:limLoc m:val="undOvr"/>
              <m:subHide m:val="0"/>
              <m:supHide m:val="1"/>
            </m:naryPr>
            <m:sub>
              <m:r>
                <m:t>j</m:t>
              </m:r>
              <m:r>
                <m:t>∈</m:t>
              </m:r>
              <m:r>
                <m:t>ν</m:t>
              </m:r>
              <m:r>
                <m:t>(</m:t>
              </m:r>
              <m:r>
                <m:t>i</m:t>
              </m:r>
              <m:r>
                <m:t>)</m:t>
              </m:r>
            </m:sub>
            <m:sup>
              <m:r>
                <m:t>​</m:t>
              </m:r>
            </m:sup>
            <m:e>
              <m:sSub>
                <m:e>
                  <m:r>
                    <m:rPr>
                      <m:sty m:val="b"/>
                    </m:rPr>
                    <m:t>I</m:t>
                  </m:r>
                </m:e>
                <m:sub>
                  <m:r>
                    <m:t>j</m:t>
                  </m:r>
                </m:sub>
              </m:sSub>
            </m:e>
          </m:nary>
          <m:r>
            <m:t> </m:t>
          </m:r>
          <m:r>
            <m:t>;</m:t>
          </m:r>
        </m:oMath>
      </m:oMathPara>
    </w:p>
    <w:p>
      <w:pPr>
        <w:pStyle w:val="FirstParagraph"/>
      </w:pPr>
      <w:r>
        <w:t xml:space="preserve">and it can be computed recursively using the formula</w:t>
      </w:r>
    </w:p>
    <w:p>
      <w:pPr>
        <w:pStyle w:val="a0"/>
      </w:pPr>
      <w:r>
        <w:t xml:space="preserve">$$
{ \cal I } _ { i } ^{\mathrm { c} } = { \cal I } _ { i } + \sum _ { j \in \mu ( i ) } { \cal I } _ { j } ^{\mathrm { c} } .
$$</w:t>
      </w:r>
    </w:p>
    <w:p>
      <w:pPr>
        <w:pStyle w:val="FirstParagraph"/>
      </w:pPr>
      <w:r>
        <w:t xml:space="preserve">Combining Eqs. 6.11, 6.12 and 6.9 produces the following formula for the joint-space inertia matrix:</w:t>
      </w:r>
    </w:p>
    <w:p>
      <w:pPr>
        <w:pStyle w:val="a0"/>
      </w:pPr>
      <m:oMathPara>
        <m:oMathParaPr>
          <m:jc m:val="center"/>
        </m:oMathParaPr>
        <m:oMath>
          <m:sSub>
            <m:e>
              <m:r>
                <m:t>H</m:t>
              </m:r>
            </m:e>
            <m:sub>
              <m:r>
                <m:t>i</m:t>
              </m:r>
              <m:r>
                <m:t>j</m:t>
              </m:r>
            </m:sub>
          </m:sSub>
          <m:r>
            <m:t>=</m:t>
          </m:r>
          <m:d>
            <m:dPr>
              <m:begChr m:val="{"/>
              <m:endChr m:val=""/>
              <m:grow/>
            </m:dPr>
            <m:e>
              <m:m>
                <m:mPr>
                  <m:baseJc m:val="center"/>
                  <m:plcHide m:val="1"/>
                  <m:mcs>
                    <m:mc>
                      <m:mcPr>
                        <m:mcJc m:val="left"/>
                        <m:count m:val="1"/>
                      </m:mcPr>
                    </m:mc>
                    <m:mc>
                      <m:mcPr>
                        <m:mcJc m:val="left"/>
                        <m:count m:val="1"/>
                      </m:mcPr>
                    </m:mc>
                  </m:mcs>
                </m:mPr>
                <m:mr>
                  <m:e>
                    <m:sSubSup>
                      <m:e>
                        <m:r>
                          <m:t>S</m:t>
                        </m:r>
                      </m:e>
                      <m:sub>
                        <m:r>
                          <m:t>i</m:t>
                        </m:r>
                      </m:sub>
                      <m:sup>
                        <m:r>
                          <m:rPr>
                            <m:sty m:val="p"/>
                          </m:rPr>
                          <m:t>T</m:t>
                        </m:r>
                      </m:sup>
                    </m:sSubSup>
                    <m:sSubSup>
                      <m:e>
                        <m:r>
                          <m:t>I</m:t>
                        </m:r>
                      </m:e>
                      <m:sub>
                        <m:r>
                          <m:t>i</m:t>
                        </m:r>
                      </m:sub>
                      <m:sup>
                        <m:r>
                          <m:rPr>
                            <m:sty m:val="p"/>
                          </m:rPr>
                          <m:t>c</m:t>
                        </m:r>
                      </m:sup>
                    </m:sSubSup>
                    <m:sSub>
                      <m:e>
                        <m:r>
                          <m:t>S</m:t>
                        </m:r>
                      </m:e>
                      <m:sub>
                        <m:r>
                          <m:t>j</m:t>
                        </m:r>
                      </m:sub>
                    </m:sSub>
                  </m:e>
                  <m:e>
                    <m:r>
                      <m:rPr>
                        <m:sty m:val="p"/>
                      </m:rPr>
                      <m:t>i</m:t>
                    </m:r>
                    <m:r>
                      <m:rPr>
                        <m:sty m:val="p"/>
                      </m:rPr>
                      <m:t>f</m:t>
                    </m:r>
                    <m:r>
                      <m:rPr>
                        <m:sty m:val="p"/>
                      </m:rPr>
                      <m:t> </m:t>
                    </m:r>
                    <m:r>
                      <m:t>i</m:t>
                    </m:r>
                    <m:r>
                      <m:t>∈</m:t>
                    </m:r>
                    <m:r>
                      <m:t>ν</m:t>
                    </m:r>
                    <m:r>
                      <m:t>(</m:t>
                    </m:r>
                    <m:r>
                      <m:t>j</m:t>
                    </m:r>
                    <m:r>
                      <m:t>)</m:t>
                    </m:r>
                  </m:e>
                </m:mr>
                <m:mr>
                  <m:e>
                    <m:sSubSup>
                      <m:e>
                        <m:r>
                          <m:t>S</m:t>
                        </m:r>
                      </m:e>
                      <m:sub>
                        <m:r>
                          <m:t>i</m:t>
                        </m:r>
                      </m:sub>
                      <m:sup>
                        <m:r>
                          <m:rPr>
                            <m:sty m:val="p"/>
                          </m:rPr>
                          <m:t>T</m:t>
                        </m:r>
                      </m:sup>
                    </m:sSubSup>
                    <m:sSubSup>
                      <m:e>
                        <m:r>
                          <m:t>I</m:t>
                        </m:r>
                      </m:e>
                      <m:sub>
                        <m:r>
                          <m:t>j</m:t>
                        </m:r>
                      </m:sub>
                      <m:sup>
                        <m:r>
                          <m:rPr>
                            <m:sty m:val="p"/>
                          </m:rPr>
                          <m:t>c</m:t>
                        </m:r>
                      </m:sup>
                    </m:sSubSup>
                    <m:sSub>
                      <m:e>
                        <m:r>
                          <m:t>S</m:t>
                        </m:r>
                      </m:e>
                      <m:sub>
                        <m:r>
                          <m:t>j</m:t>
                        </m:r>
                      </m:sub>
                    </m:sSub>
                  </m:e>
                  <m:e>
                    <m:r>
                      <m:rPr>
                        <m:sty m:val="p"/>
                      </m:rPr>
                      <m:t>i</m:t>
                    </m:r>
                    <m:r>
                      <m:rPr>
                        <m:sty m:val="p"/>
                      </m:rPr>
                      <m:t>f</m:t>
                    </m:r>
                    <m:r>
                      <m:rPr>
                        <m:sty m:val="p"/>
                      </m:rPr>
                      <m:t> </m:t>
                    </m:r>
                    <m:r>
                      <m:t>j</m:t>
                    </m:r>
                    <m:r>
                      <m:t>∈</m:t>
                    </m:r>
                    <m:r>
                      <m:t>ν</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Equations 6.13 and 6.14 are the basic equations of the composite-rigid-body algorithm for a general kinematic tree. For the special case of an unbranched tree, these equations simplify to</w:t>
      </w:r>
    </w:p>
    <w:p>
      <w:pPr>
        <w:pStyle w:val="a0"/>
      </w:pPr>
      <m:oMathPara>
        <m:oMathParaPr>
          <m:jc m:val="center"/>
        </m:oMathParaPr>
        <m:oMath>
          <m:sSubSup>
            <m:e>
              <m:r>
                <m:rPr>
                  <m:sty m:val="b"/>
                </m:rPr>
                <m:t>I</m:t>
              </m:r>
            </m:e>
            <m:sub>
              <m:r>
                <m:t>i</m:t>
              </m:r>
            </m:sub>
            <m:sup>
              <m:r>
                <m:rPr>
                  <m:sty m:val="p"/>
                </m:rPr>
                <m:t>c</m:t>
              </m:r>
            </m:sup>
          </m:sSubSup>
          <m:r>
            <m:t>=</m:t>
          </m:r>
          <m:sSub>
            <m:e>
              <m:r>
                <m:rPr>
                  <m:sty m:val="b"/>
                </m:rPr>
                <m:t>I</m:t>
              </m:r>
            </m:e>
            <m:sub>
              <m:r>
                <m:t>i</m:t>
              </m:r>
            </m:sub>
          </m:sSub>
          <m:r>
            <m:t>+</m:t>
          </m:r>
          <m:sSubSup>
            <m:e>
              <m:r>
                <m:rPr>
                  <m:sty m:val="b"/>
                </m:rPr>
                <m:t>I</m:t>
              </m:r>
            </m:e>
            <m:sub>
              <m:r>
                <m:t>i</m:t>
              </m:r>
              <m:r>
                <m:t>+</m:t>
              </m:r>
              <m:r>
                <m:t>1</m:t>
              </m:r>
            </m:sub>
            <m:sup>
              <m:r>
                <m:rPr>
                  <m:sty m:val="p"/>
                </m:rPr>
                <m:t>c</m:t>
              </m:r>
            </m:sup>
          </m:sSubSup>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b>
                  <m:e>
                    <m:r>
                      <m:t>H</m:t>
                    </m:r>
                  </m:e>
                  <m:sub>
                    <m:r>
                      <m:t>i</m:t>
                    </m:r>
                    <m:r>
                      <m:t>j</m:t>
                    </m:r>
                  </m:sub>
                </m:sSub>
                <m:r>
                  <m:t>=</m:t>
                </m:r>
                <m:sSubSup>
                  <m:e>
                    <m:r>
                      <m:t>S</m:t>
                    </m:r>
                  </m:e>
                  <m:sub>
                    <m:r>
                      <m:t>i</m:t>
                    </m:r>
                  </m:sub>
                  <m:sup>
                    <m:r>
                      <m:rPr>
                        <m:sty m:val="p"/>
                      </m:rPr>
                      <m:t>T</m:t>
                    </m:r>
                  </m:sup>
                </m:sSubSup>
                <m:sSubSup>
                  <m:e>
                    <m:r>
                      <m:t>I</m:t>
                    </m:r>
                  </m:e>
                  <m:sub>
                    <m:r>
                      <m:rPr>
                        <m:nor/>
                        <m:sty m:val="p"/>
                      </m:rPr>
                      <m:t>max</m:t>
                    </m:r>
                    <m:r>
                      <m:t>(</m:t>
                    </m:r>
                    <m:r>
                      <m:t>i</m:t>
                    </m:r>
                    <m:r>
                      <m:t>,</m:t>
                    </m:r>
                    <m:r>
                      <m:t>j</m:t>
                    </m:r>
                    <m:r>
                      <m:t>)</m:t>
                    </m:r>
                  </m:sub>
                  <m:sup>
                    <m:r>
                      <m:rPr>
                        <m:sty m:val="p"/>
                      </m:rPr>
                      <m:t>c</m:t>
                    </m:r>
                  </m:sup>
                </m:sSubSup>
                <m:sSub>
                  <m:e>
                    <m:r>
                      <m:t>S</m:t>
                    </m:r>
                  </m:e>
                  <m:sub>
                    <m:r>
                      <m:t>j</m:t>
                    </m:r>
                  </m:sub>
                </m:sSub>
                <m:r>
                  <m:t> </m:t>
                </m:r>
                <m:r>
                  <m:t>.</m:t>
                </m:r>
              </m:e>
            </m:mr>
          </m:m>
        </m:oMath>
      </m:oMathPara>
    </w:p>
    <w:p>
      <w:pPr>
        <w:pStyle w:val="1"/>
      </w:pPr>
      <w:bookmarkStart w:id="159" w:name="equations-in-body-coordinates-1"/>
      <w:r>
        <w:t xml:space="preserve">Equations in Body Coordinates</w:t>
      </w:r>
      <w:bookmarkEnd w:id="159"/>
    </w:p>
    <w:p>
      <w:pPr>
        <w:pStyle w:val="FirstParagraph"/>
      </w:pPr>
      <w:r>
        <w:t xml:space="preserve">Equation 6.13 can be expressed in body coordinates as</w:t>
      </w:r>
    </w:p>
    <w:p>
      <w:pPr>
        <w:pStyle w:val="a0"/>
      </w:pPr>
      <m:oMathPara>
        <m:oMathParaPr>
          <m:jc m:val="center"/>
        </m:oMathParaPr>
        <m:oMath>
          <m:sSubSup>
            <m:e>
              <m:r>
                <m:t>I</m:t>
              </m:r>
            </m:e>
            <m:sub>
              <m:r>
                <m:t>i</m:t>
              </m:r>
            </m:sub>
            <m:sup>
              <m:r>
                <m:t>c</m:t>
              </m:r>
            </m:sup>
          </m:sSubSup>
          <m:r>
            <m:t>=</m:t>
          </m:r>
          <m:sSub>
            <m:e>
              <m:r>
                <m:t>I</m:t>
              </m:r>
            </m:e>
            <m:sub>
              <m:r>
                <m:t>i</m:t>
              </m:r>
            </m:sub>
          </m:sSub>
          <m:r>
            <m:t>+</m:t>
          </m:r>
          <m:nary>
            <m:naryPr>
              <m:chr m:val="∑"/>
              <m:limLoc m:val="undOvr"/>
              <m:subHide m:val="0"/>
              <m:supHide m:val="0"/>
            </m:naryPr>
            <m:sub>
              <m:r>
                <m:t>j</m:t>
              </m:r>
              <m:r>
                <m:t>∈</m:t>
              </m:r>
              <m:r>
                <m:t>μ</m:t>
              </m:r>
              <m:r>
                <m:t>(</m:t>
              </m:r>
              <m:r>
                <m:t>i</m:t>
              </m:r>
              <m:r>
                <m:t>)</m:t>
              </m:r>
            </m:sub>
            <m:sup>
              <m:r>
                <m:t>i</m:t>
              </m:r>
            </m:sup>
            <m:e>
              <m:sSubSup>
                <m:e>
                  <m:r>
                    <m:t>X</m:t>
                  </m:r>
                </m:e>
                <m:sub>
                  <m:r>
                    <m:t>j</m:t>
                  </m:r>
                </m:sub>
                <m:sup>
                  <m:r>
                    <m:t>*</m:t>
                  </m:r>
                </m:sup>
              </m:sSubSup>
            </m:e>
          </m:nary>
          <m:sSubSup>
            <m:e>
              <m:r>
                <m:t>I</m:t>
              </m:r>
            </m:e>
            <m:sub>
              <m:r>
                <m:t>j</m:t>
              </m:r>
            </m:sub>
            <m:sup>
              <m:r>
                <m:t>c</m:t>
              </m:r>
            </m:sup>
          </m:sSubSup>
          <m:sSup>
            <m:e>
              <m:r>
                <m:t>​</m:t>
              </m:r>
            </m:e>
            <m:sup>
              <m:r>
                <m:t>j</m:t>
              </m:r>
            </m:sup>
          </m:sSup>
          <m:sSub>
            <m:e>
              <m:r>
                <m:t>X</m:t>
              </m:r>
            </m:e>
            <m:sub>
              <m:r>
                <m:t>i</m:t>
              </m:r>
            </m:sub>
          </m:sSub>
          <m:r>
            <m:t> </m:t>
          </m:r>
          <m:r>
            <m:t>.</m:t>
          </m:r>
        </m:oMath>
      </m:oMathPara>
    </w:p>
    <w:p>
      <w:pPr>
        <w:pStyle w:val="FirstParagraph"/>
      </w:pPr>
      <w:r>
        <w:t xml:space="preserve">In principle, Eq. 6.14 can be expressed in body coordinates as</w:t>
      </w:r>
    </w:p>
    <w:p>
      <w:pPr>
        <w:pStyle w:val="a0"/>
      </w:pPr>
      <m:oMathPara>
        <m:oMathParaPr>
          <m:jc m:val="center"/>
        </m:oMathParaPr>
        <m:oMath>
          <m:sSub>
            <m:e>
              <m:r>
                <m:t>H</m:t>
              </m:r>
            </m:e>
            <m:sub>
              <m:r>
                <m:t>i</m:t>
              </m:r>
              <m:r>
                <m:t>j</m:t>
              </m:r>
            </m:sub>
          </m:sSub>
          <m:r>
            <m:t>=</m:t>
          </m:r>
          <m:d>
            <m:dPr>
              <m:begChr m:val="{"/>
              <m:endChr m:val=""/>
              <m:grow/>
            </m:dPr>
            <m:e>
              <m:m>
                <m:mPr>
                  <m:baseJc m:val="center"/>
                  <m:plcHide m:val="1"/>
                  <m:mcs>
                    <m:mc>
                      <m:mcPr>
                        <m:mcJc m:val="left"/>
                        <m:count m:val="1"/>
                      </m:mcPr>
                    </m:mc>
                    <m:mc>
                      <m:mcPr>
                        <m:mcJc m:val="left"/>
                        <m:count m:val="1"/>
                      </m:mcPr>
                    </m:mc>
                  </m:mcs>
                </m:mPr>
                <m:mr>
                  <m:e>
                    <m:sSubSup>
                      <m:e>
                        <m:r>
                          <m:t>S</m:t>
                        </m:r>
                      </m:e>
                      <m:sub>
                        <m:r>
                          <m:t>i</m:t>
                        </m:r>
                      </m:sub>
                      <m:sup>
                        <m:r>
                          <m:rPr>
                            <m:sty m:val="p"/>
                          </m:rPr>
                          <m:t>T</m:t>
                        </m:r>
                      </m:sup>
                    </m:sSubSup>
                    <m:sSubSup>
                      <m:e>
                        <m:r>
                          <m:t>I</m:t>
                        </m:r>
                      </m:e>
                      <m:sub>
                        <m:r>
                          <m:t>i</m:t>
                        </m:r>
                      </m:sub>
                      <m:sup>
                        <m:r>
                          <m:t>c</m:t>
                        </m:r>
                        <m:r>
                          <m:t> </m:t>
                        </m:r>
                        <m:r>
                          <m:t>i</m:t>
                        </m:r>
                      </m:sup>
                    </m:sSubSup>
                    <m:sSub>
                      <m:e>
                        <m:r>
                          <m:t>X</m:t>
                        </m:r>
                      </m:e>
                      <m:sub>
                        <m:r>
                          <m:t>j</m:t>
                        </m:r>
                      </m:sub>
                    </m:sSub>
                    <m:r>
                      <m:t> </m:t>
                    </m:r>
                    <m:sSub>
                      <m:e>
                        <m:r>
                          <m:t>S</m:t>
                        </m:r>
                      </m:e>
                      <m:sub>
                        <m:r>
                          <m:t>j</m:t>
                        </m:r>
                      </m:sub>
                    </m:sSub>
                  </m:e>
                  <m:e>
                    <m:r>
                      <m:rPr>
                        <m:sty m:val="p"/>
                      </m:rPr>
                      <m:t>i</m:t>
                    </m:r>
                    <m:r>
                      <m:rPr>
                        <m:sty m:val="p"/>
                      </m:rPr>
                      <m:t>f</m:t>
                    </m:r>
                    <m:r>
                      <m:rPr>
                        <m:sty m:val="p"/>
                      </m:rPr>
                      <m:t> </m:t>
                    </m:r>
                    <m:r>
                      <m:t>i</m:t>
                    </m:r>
                    <m:r>
                      <m:t>∈</m:t>
                    </m:r>
                    <m:r>
                      <m:t>ν</m:t>
                    </m:r>
                    <m:r>
                      <m:t>(</m:t>
                    </m:r>
                    <m:r>
                      <m:t>j</m:t>
                    </m:r>
                    <m:r>
                      <m:t>)</m:t>
                    </m:r>
                  </m:e>
                </m:mr>
                <m:mr>
                  <m:e>
                    <m:sSubSup>
                      <m:e>
                        <m:r>
                          <m:t>S</m:t>
                        </m:r>
                      </m:e>
                      <m:sub>
                        <m:r>
                          <m:t>i</m:t>
                        </m:r>
                      </m:sub>
                      <m:sup>
                        <m:r>
                          <m:rPr>
                            <m:sty m:val="p"/>
                          </m:rPr>
                          <m:t>T</m:t>
                        </m:r>
                      </m:sup>
                    </m:sSubSup>
                    <m:sSup>
                      <m:e>
                        <m:r>
                          <m:t>​</m:t>
                        </m:r>
                      </m:e>
                      <m:sup>
                        <m:r>
                          <m:t>i</m:t>
                        </m:r>
                      </m:sup>
                    </m:sSup>
                    <m:sSubSup>
                      <m:e>
                        <m:r>
                          <m:t>X</m:t>
                        </m:r>
                      </m:e>
                      <m:sub>
                        <m:r>
                          <m:t>j</m:t>
                        </m:r>
                      </m:sub>
                      <m:sup>
                        <m:r>
                          <m:t>*</m:t>
                        </m:r>
                      </m:sup>
                    </m:sSubSup>
                    <m:sSubSup>
                      <m:e>
                        <m:r>
                          <m:t>I</m:t>
                        </m:r>
                      </m:e>
                      <m:sub>
                        <m:r>
                          <m:t>j</m:t>
                        </m:r>
                      </m:sub>
                      <m:sup>
                        <m:r>
                          <m:t>c</m:t>
                        </m:r>
                      </m:sup>
                    </m:sSubSup>
                    <m:r>
                      <m:t> </m:t>
                    </m:r>
                    <m:sSub>
                      <m:e>
                        <m:r>
                          <m:t>S</m:t>
                        </m:r>
                      </m:e>
                      <m:sub>
                        <m:r>
                          <m:t>j</m:t>
                        </m:r>
                      </m:sub>
                    </m:sSub>
                  </m:e>
                  <m:e>
                    <m:r>
                      <m:rPr>
                        <m:sty m:val="p"/>
                      </m:rPr>
                      <m:t>i</m:t>
                    </m:r>
                    <m:r>
                      <m:rPr>
                        <m:sty m:val="p"/>
                      </m:rPr>
                      <m:t>f</m:t>
                    </m:r>
                    <m:r>
                      <m:rPr>
                        <m:sty m:val="p"/>
                      </m:rPr>
                      <m:t> </m:t>
                    </m:r>
                    <m:r>
                      <m:t>j</m:t>
                    </m:r>
                    <m:r>
                      <m:t>∈</m:t>
                    </m:r>
                    <m:r>
                      <m:t>ν</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However, to devise an efficient calculation scheme for this equation, it is necessary to define a new quantity,</w:t>
      </w:r>
      <w:r>
        <w:t xml:space="preserve"> </w:t>
      </w:r>
      <m:oMath>
        <m:sSup>
          <m:e>
            <m:r>
              <m:t>​</m:t>
            </m:r>
          </m:e>
          <m:sup>
            <m:r>
              <m:t>j</m:t>
            </m:r>
          </m:sup>
        </m:sSup>
        <m:sSub>
          <m:e>
            <m:r>
              <m:t>F</m:t>
            </m:r>
          </m:e>
          <m:sub>
            <m:r>
              <m:t>i</m:t>
            </m:r>
          </m:sub>
        </m:sSub>
      </m:oMath>
      <w:r>
        <w:t xml:space="preserve">, which is the value of</w:t>
      </w:r>
      <w:r>
        <w:t xml:space="preserve"> </w:t>
      </w:r>
      <m:oMath>
        <m:sSubSup>
          <m:e>
            <m:r>
              <m:t>I</m:t>
            </m:r>
          </m:e>
          <m:sub>
            <m:r>
              <m:t>i</m:t>
            </m:r>
          </m:sub>
          <m:sup>
            <m:r>
              <m:t>c</m:t>
            </m:r>
          </m:sup>
        </m:sSubSup>
        <m:sSub>
          <m:e>
            <m:r>
              <m:t>S</m:t>
            </m:r>
          </m:e>
          <m:sub>
            <m:r>
              <m:t>i</m:t>
            </m:r>
          </m:sub>
        </m:sSub>
      </m:oMath>
      <w:r>
        <w:t xml:space="preserve"> </w:t>
      </w:r>
      <w:r>
        <w:t xml:space="preserve">expressed in body</w:t>
      </w:r>
      <w:r>
        <w:t xml:space="preserve"> </w:t>
      </w:r>
      <m:oMath>
        <m:r>
          <m:t>j</m:t>
        </m:r>
      </m:oMath>
      <w:r>
        <w:t xml:space="preserve"> </w:t>
      </w:r>
      <w:r>
        <w:t xml:space="preserve">coordinates; that is,</w:t>
      </w:r>
      <w:r>
        <w:t xml:space="preserve"> </w:t>
      </w:r>
      <m:oMath>
        <m:sSup>
          <m:e>
            <m:r>
              <m:t>​</m:t>
            </m:r>
          </m:e>
          <m:sup>
            <m:r>
              <m:t>j</m:t>
            </m:r>
          </m:sup>
        </m:sSup>
        <m:sSub>
          <m:e>
            <m:r>
              <m:t>F</m:t>
            </m:r>
          </m:e>
          <m:sub>
            <m:r>
              <m:t>i</m:t>
            </m:r>
          </m:sub>
        </m:sSub>
        <m:r>
          <m:t>=</m:t>
        </m:r>
        <m:sSup>
          <m:e>
            <m:r>
              <m:t>​</m:t>
            </m:r>
          </m:e>
          <m:sup>
            <m:r>
              <m:t>j</m:t>
            </m:r>
          </m:sup>
        </m:sSup>
        <m:sSubSup>
          <m:e>
            <m:r>
              <m:t>X</m:t>
            </m:r>
          </m:e>
          <m:sub>
            <m:r>
              <m:t>i</m:t>
            </m:r>
          </m:sub>
          <m:sup>
            <m:r>
              <m:t>*</m:t>
            </m:r>
          </m:sup>
        </m:sSubSup>
        <m:sSubSup>
          <m:e>
            <m:r>
              <m:t>I</m:t>
            </m:r>
          </m:e>
          <m:sub>
            <m:r>
              <m:t>i</m:t>
            </m:r>
          </m:sub>
          <m:sup>
            <m:r>
              <m:t>c</m:t>
            </m:r>
          </m:sup>
        </m:sSubSup>
        <m:sSub>
          <m:e>
            <m:r>
              <m:t>S</m:t>
            </m:r>
          </m:e>
          <m:sub>
            <m:r>
              <m:t>i</m:t>
            </m:r>
          </m:sub>
        </m:sSub>
      </m:oMath>
      <w:r>
        <w:t xml:space="preserve">. To calculate</w:t>
      </w:r>
      <w:r>
        <w:t xml:space="preserve"> </w:t>
      </w:r>
      <m:oMath>
        <m:r>
          <m:t>H</m:t>
        </m:r>
      </m:oMath>
      <w:r>
        <w:t xml:space="preserve">, we need one instance of</w:t>
      </w:r>
      <w:r>
        <w:t xml:space="preserve"> </w:t>
      </w:r>
      <m:oMath>
        <m:sSup>
          <m:e>
            <m:r>
              <m:t>​</m:t>
            </m:r>
          </m:e>
          <m:sup>
            <m:r>
              <m:t>j</m:t>
            </m:r>
          </m:sup>
        </m:sSup>
        <m:sSub>
          <m:e>
            <m:r>
              <m:t>F</m:t>
            </m:r>
          </m:e>
          <m:sub>
            <m:r>
              <m:t>i</m:t>
            </m:r>
          </m:sub>
        </m:sSub>
      </m:oMath>
      <w:r>
        <w:t xml:space="preserve"> </w:t>
      </w:r>
      <w:r>
        <w:t xml:space="preserve">for every</w:t>
      </w:r>
      <w:r>
        <w:t xml:space="preserve"> </w:t>
      </w:r>
      <m:oMath>
        <m:r>
          <m:t>i</m:t>
        </m:r>
        <m:r>
          <m:t>,</m:t>
        </m:r>
        <m:r>
          <m:t>j</m:t>
        </m:r>
      </m:oMath>
      <w:r>
        <w:t xml:space="preserve"> </w:t>
      </w:r>
      <w:r>
        <w:t xml:space="preserve">pair satisfying</w:t>
      </w:r>
      <w:r>
        <w:t xml:space="preserve"> </w:t>
      </w:r>
      <m:oMath>
        <m:r>
          <m:t>j</m:t>
        </m:r>
        <m:r>
          <m:t>∈</m:t>
        </m:r>
        <m:r>
          <m:t>κ</m:t>
        </m:r>
        <m:r>
          <m:t>(</m:t>
        </m:r>
        <m:r>
          <m:t>i</m:t>
        </m:r>
        <m:r>
          <m:t>)</m:t>
        </m:r>
      </m:oMath>
      <w:r>
        <w:t xml:space="preserve">. They can be calculated recursively using the formula</w:t>
      </w:r>
    </w:p>
    <w:p>
      <w:pPr>
        <w:pStyle w:val="a0"/>
      </w:pPr>
      <m:oMathPara>
        <m:oMathParaPr>
          <m:jc m:val="center"/>
        </m:oMathParaPr>
        <m:oMath>
          <m:sSup>
            <m:e>
              <m:r>
                <m:t>λ</m:t>
              </m:r>
            </m:e>
            <m:sup>
              <m:r>
                <m:t>(</m:t>
              </m:r>
              <m:r>
                <m:t>j</m:t>
              </m:r>
              <m:r>
                <m:t>)</m:t>
              </m:r>
            </m:sup>
          </m:sSup>
          <m:sSub>
            <m:e>
              <m:r>
                <m:rPr>
                  <m:sty m:val="b"/>
                </m:rPr>
                <m:t>F</m:t>
              </m:r>
            </m:e>
            <m:sub>
              <m:r>
                <m:t>i</m:t>
              </m:r>
            </m:sub>
          </m:sSub>
          <m:r>
            <m:t>=</m:t>
          </m:r>
          <m:sSup>
            <m:e>
              <m:r>
                <m:t>λ</m:t>
              </m:r>
            </m:e>
            <m:sup>
              <m:r>
                <m:t>(</m:t>
              </m:r>
              <m:r>
                <m:t>j</m:t>
              </m:r>
              <m:r>
                <m:t>)</m:t>
              </m:r>
            </m:sup>
          </m:sSup>
          <m:sSubSup>
            <m:e>
              <m:r>
                <m:rPr>
                  <m:sty m:val="b"/>
                </m:rPr>
                <m:t>X</m:t>
              </m:r>
            </m:e>
            <m:sub>
              <m:r>
                <m:t>j</m:t>
              </m:r>
            </m:sub>
            <m:sup>
              <m:r>
                <m:t>*</m:t>
              </m:r>
              <m:r>
                <m:t> </m:t>
              </m:r>
              <m:r>
                <m:t>j</m:t>
              </m:r>
            </m:sup>
          </m:sSubSup>
          <m:sSub>
            <m:e>
              <m:r>
                <m:rPr>
                  <m:sty m:val="b"/>
                </m:rPr>
                <m:t>F</m:t>
              </m:r>
            </m:e>
            <m:sub>
              <m:r>
                <m:t>i</m:t>
              </m:r>
            </m:sub>
          </m:sSub>
          <m:r>
            <m:t> </m:t>
          </m:r>
          <m:r>
            <m:t>,</m:t>
          </m:r>
          <m:d>
            <m:dPr>
              <m:begChr m:val="("/>
              <m:endChr m:val=")"/>
              <m:grow/>
            </m:dPr>
            <m:e>
              <m:sSup>
                <m:e>
                  <m:r>
                    <m:t>​</m:t>
                  </m:r>
                </m:e>
                <m:sup>
                  <m:r>
                    <m:t>i</m:t>
                  </m:r>
                </m:sup>
              </m:sSup>
              <m:sSub>
                <m:e>
                  <m:r>
                    <m:rPr>
                      <m:sty m:val="b"/>
                    </m:rPr>
                    <m:t>F</m:t>
                  </m:r>
                </m:e>
                <m:sub>
                  <m:r>
                    <m:t>i</m:t>
                  </m:r>
                </m:sub>
              </m:sSub>
              <m:r>
                <m:t>=</m:t>
              </m:r>
              <m:sSubSup>
                <m:e>
                  <m:r>
                    <m:rPr>
                      <m:sty m:val="b"/>
                    </m:rPr>
                    <m:t>I</m:t>
                  </m:r>
                </m:e>
                <m:sub>
                  <m:r>
                    <m:t>i</m:t>
                  </m:r>
                </m:sub>
                <m:sup>
                  <m:r>
                    <m:t>c</m:t>
                  </m:r>
                </m:sup>
              </m:sSubSup>
              <m:sSub>
                <m:e>
                  <m:r>
                    <m:rPr>
                      <m:sty m:val="b"/>
                    </m:rPr>
                    <m:t>S</m:t>
                  </m:r>
                </m:e>
                <m:sub>
                  <m:r>
                    <m:t>i</m:t>
                  </m:r>
                </m:sub>
              </m:sSub>
            </m:e>
          </m:d>
        </m:oMath>
      </m:oMathPara>
    </w:p>
    <w:p>
      <w:pPr>
        <w:pStyle w:val="FirstParagraph"/>
      </w:pPr>
      <w:r>
        <w:t xml:space="preserve">with</w:t>
      </w:r>
      <w:r>
        <w:t xml:space="preserve"> </w:t>
      </w:r>
      <m:oMath>
        <m:r>
          <m:t>i</m:t>
        </m:r>
      </m:oMath>
      <w:r>
        <w:t xml:space="preserve"> </w:t>
      </w:r>
      <w:r>
        <w:t xml:space="preserve">taking every value in the range 1 to</w:t>
      </w:r>
      <w:r>
        <w:t xml:space="preserve"> </w:t>
      </w:r>
      <m:oMath>
        <m:sSub>
          <m:e>
            <m:r>
              <m:t>N</m:t>
            </m:r>
          </m:e>
          <m:sub>
            <m:r>
              <m:t>B</m:t>
            </m:r>
          </m:sub>
        </m:sSub>
      </m:oMath>
      <w:r>
        <w:t xml:space="preserve">, while</w:t>
      </w:r>
      <w:r>
        <w:t xml:space="preserve"> </w:t>
      </w:r>
      <m:oMath>
        <m:r>
          <m:t>j</m:t>
        </m:r>
      </m:oMath>
      <w:r>
        <w:t xml:space="preserve"> </w:t>
      </w:r>
      <w:r>
        <w:t xml:space="preserve">progresses (separately for each</w:t>
      </w:r>
      <w:r>
        <w:t xml:space="preserve"> </w:t>
      </w:r>
      <m:oMath>
        <m:r>
          <m:t>i</m:t>
        </m:r>
      </m:oMath>
      <w:r>
        <w:t xml:space="preserve">) through the values</w:t>
      </w:r>
      <w:r>
        <w:t xml:space="preserve"> </w:t>
      </w:r>
      <m:oMath>
        <m:r>
          <m:t>i</m:t>
        </m:r>
      </m:oMath>
      <w:r>
        <w:t xml:space="preserve">,</w:t>
      </w:r>
      <w:r>
        <w:t xml:space="preserve"> </w:t>
      </w:r>
      <m:oMath>
        <m:r>
          <m:t>λ</m:t>
        </m:r>
        <m:r>
          <m:t>(</m:t>
        </m:r>
        <m:r>
          <m:t>i</m:t>
        </m:r>
        <m:r>
          <m:t>)</m:t>
        </m:r>
      </m:oMath>
      <w:r>
        <w:t xml:space="preserve">,</w:t>
      </w:r>
      <w:r>
        <w:t xml:space="preserve"> </w:t>
      </w:r>
      <m:oMath>
        <m:r>
          <m:t>λ</m:t>
        </m:r>
        <m:r>
          <m:t>(</m:t>
        </m:r>
        <m:r>
          <m:t>λ</m:t>
        </m:r>
        <m:r>
          <m:t>(</m:t>
        </m:r>
        <m:r>
          <m:t>i</m:t>
        </m:r>
        <m:r>
          <m:t>)</m:t>
        </m:r>
        <m:r>
          <m:t>)</m:t>
        </m:r>
      </m:oMath>
      <w:r>
        <w:t xml:space="preserve">, and so on, back to the base. The joint-space inertia matrix is then given by</w:t>
      </w:r>
    </w:p>
    <w:p>
      <w:pPr>
        <w:pStyle w:val="a0"/>
      </w:pPr>
      <m:oMathPara>
        <m:oMathParaPr>
          <m:jc m:val="center"/>
        </m:oMathParaPr>
        <m:oMath>
          <m:sSub>
            <m:e>
              <m:r>
                <m:t>H</m:t>
              </m:r>
            </m:e>
            <m:sub>
              <m:r>
                <m:t>i</m:t>
              </m:r>
              <m:r>
                <m:t>j</m:t>
              </m:r>
            </m:sub>
          </m:sSub>
          <m:r>
            <m:t>=</m:t>
          </m:r>
          <m:d>
            <m:dPr>
              <m:begChr m:val="{"/>
              <m:endChr m:val=""/>
              <m:grow/>
            </m:dPr>
            <m:e>
              <m:m>
                <m:mPr>
                  <m:baseJc m:val="center"/>
                  <m:plcHide m:val="1"/>
                  <m:mcs>
                    <m:mc>
                      <m:mcPr>
                        <m:mcJc m:val="left"/>
                        <m:count m:val="1"/>
                      </m:mcPr>
                    </m:mc>
                    <m:mc>
                      <m:mcPr>
                        <m:mcJc m:val="left"/>
                        <m:count m:val="1"/>
                      </m:mcPr>
                    </m:mc>
                  </m:mcs>
                </m:mPr>
                <m:mr>
                  <m:e>
                    <m:sSup>
                      <m:e>
                        <m:r>
                          <m:t>​</m:t>
                        </m:r>
                      </m:e>
                      <m:sup>
                        <m:r>
                          <m:t>j</m:t>
                        </m:r>
                      </m:sup>
                    </m:sSup>
                    <m:sSubSup>
                      <m:e>
                        <m:r>
                          <m:t>F</m:t>
                        </m:r>
                      </m:e>
                      <m:sub>
                        <m:r>
                          <m:t>i</m:t>
                        </m:r>
                      </m:sub>
                      <m:sup>
                        <m:r>
                          <m:rPr>
                            <m:sty m:val="p"/>
                          </m:rPr>
                          <m:t>T</m:t>
                        </m:r>
                      </m:sup>
                    </m:sSubSup>
                    <m:sSub>
                      <m:e>
                        <m:r>
                          <m:t>S</m:t>
                        </m:r>
                      </m:e>
                      <m:sub>
                        <m:r>
                          <m:t>j</m:t>
                        </m:r>
                      </m:sub>
                    </m:sSub>
                  </m:e>
                  <m:e>
                    <m:r>
                      <m:rPr>
                        <m:sty m:val="p"/>
                      </m:rPr>
                      <m:t>i</m:t>
                    </m:r>
                    <m:r>
                      <m:rPr>
                        <m:sty m:val="p"/>
                      </m:rPr>
                      <m:t>f</m:t>
                    </m:r>
                    <m:r>
                      <m:rPr>
                        <m:sty m:val="p"/>
                      </m:rPr>
                      <m:t> </m:t>
                    </m:r>
                    <m:r>
                      <m:t>i</m:t>
                    </m:r>
                    <m:r>
                      <m:t>∈</m:t>
                    </m:r>
                    <m:r>
                      <m:t>ν</m:t>
                    </m:r>
                    <m:r>
                      <m:t>(</m:t>
                    </m:r>
                    <m:r>
                      <m:t>j</m:t>
                    </m:r>
                    <m:r>
                      <m:t>)</m:t>
                    </m:r>
                  </m:e>
                </m:mr>
                <m:mr>
                  <m:e>
                    <m:sSubSup>
                      <m:e>
                        <m:r>
                          <m:t>H</m:t>
                        </m:r>
                      </m:e>
                      <m:sub>
                        <m:r>
                          <m:t>j</m:t>
                        </m:r>
                        <m:r>
                          <m:t>i</m:t>
                        </m:r>
                      </m:sub>
                      <m:sup>
                        <m:r>
                          <m:rPr>
                            <m:sty m:val="p"/>
                          </m:rPr>
                          <m:t>T</m:t>
                        </m:r>
                      </m:sup>
                    </m:sSubSup>
                  </m:e>
                  <m:e>
                    <m:r>
                      <m:rPr>
                        <m:sty m:val="p"/>
                      </m:rPr>
                      <m:t>i</m:t>
                    </m:r>
                    <m:r>
                      <m:rPr>
                        <m:sty m:val="p"/>
                      </m:rPr>
                      <m:t>f</m:t>
                    </m:r>
                    <m:r>
                      <m:rPr>
                        <m:sty m:val="p"/>
                      </m:rPr>
                      <m:t> </m:t>
                    </m:r>
                    <m:r>
                      <m:t>j</m:t>
                    </m:r>
                    <m:r>
                      <m:t>∈</m:t>
                    </m:r>
                    <m:r>
                      <m:t>ν</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Equations 6.17, 6.19 and 6.20 are the equations of the composite rigid body algorithm in body coordinates.</w:t>
      </w:r>
    </w:p>
    <w:p>
      <w:pPr>
        <w:pStyle w:val="1"/>
      </w:pPr>
      <w:bookmarkStart w:id="160" w:name="algorithm-details-1"/>
      <w:r>
        <w:t xml:space="preserve">Algorithm Details</w:t>
      </w:r>
      <w:bookmarkEnd w:id="160"/>
    </w:p>
    <w:p>
      <w:pPr>
        <w:pStyle w:val="FirstParagraph"/>
      </w:pPr>
      <w:r>
        <w:t xml:space="preserve">Table 6.2 shows the pseudocode for the body-coordinates version of the algorithm, together with both the basic equations and the equations for the body-coordinates algorithm. Bear in mind that the symbols</w:t>
      </w:r>
      <w:r>
        <w:t xml:space="preserve"> </w:t>
      </w:r>
      <m:oMath>
        <m:sSub>
          <m:e>
            <m:r>
              <m:t>I</m:t>
            </m:r>
          </m:e>
          <m:sub>
            <m:r>
              <m:t>i</m:t>
            </m:r>
          </m:sub>
        </m:sSub>
      </m:oMath>
      <w:r>
        <w:t xml:space="preserve">,</w:t>
      </w:r>
      <w:r>
        <w:t xml:space="preserve"> </w:t>
      </w:r>
      <m:oMath>
        <m:sSubSup>
          <m:e>
            <m:r>
              <m:t>I</m:t>
            </m:r>
          </m:e>
          <m:sub>
            <m:r>
              <m:t>i</m:t>
            </m:r>
          </m:sub>
          <m:sup>
            <m:r>
              <m:rPr>
                <m:sty m:val="p"/>
              </m:rPr>
              <m:t>c</m:t>
            </m:r>
          </m:sup>
        </m:sSubSup>
      </m:oMath>
      <w:r>
        <w:t xml:space="preserve"> </w:t>
      </w:r>
      <w:r>
        <w:t xml:space="preserve">and</w:t>
      </w:r>
      <w:r>
        <w:t xml:space="preserve"> </w:t>
      </w:r>
      <m:oMath>
        <m:sSub>
          <m:e>
            <m:r>
              <m:t>S</m:t>
            </m:r>
          </m:e>
          <m:sub>
            <m:r>
              <m:t>i</m:t>
            </m:r>
          </m:sub>
        </m:sSub>
      </m:oMath>
      <w:r>
        <w:t xml:space="preserve"> </w:t>
      </w:r>
      <w:r>
        <w:t xml:space="preserve">in the basic version represent either abstract tensors or tensors expressed in an unspecified common coordinate system, whereas the same symbols in the body-coordinates equations represent quantities that are expressed in the coordinate system of body</w:t>
      </w:r>
      <w:r>
        <w:t xml:space="preserve"> </w:t>
      </w:r>
      <m:oMath>
        <m:r>
          <m:t>i</m:t>
        </m:r>
      </m:oMath>
      <w:r>
        <w:t xml:space="preserve">. The pseudocode does not include code to calculate</w:t>
      </w:r>
      <w:r>
        <w:t xml:space="preserve"> </w:t>
      </w:r>
      <m:oMath>
        <m:sSub>
          <m:e>
            <m:r>
              <m:t>S</m:t>
            </m:r>
          </m:e>
          <m:sub>
            <m:r>
              <m:t>i</m:t>
            </m:r>
          </m:sub>
        </m:sSub>
      </m:oMath>
      <w:r>
        <w:t xml:space="preserve"> </w:t>
      </w:r>
      <w:r>
        <w:t xml:space="preserve">or</w:t>
      </w:r>
      <w:r>
        <w:t xml:space="preserve"> </w:t>
      </w:r>
      <m:oMath>
        <m:sSup>
          <m:e>
            <m:r>
              <m:t>​</m:t>
            </m:r>
          </m:e>
          <m:sup>
            <m:r>
              <m:t>i</m:t>
            </m:r>
          </m:sup>
        </m:sSup>
        <m:sSub>
          <m:e>
            <m:r>
              <m:t>X</m:t>
            </m:r>
          </m:e>
          <m:sub>
            <m:r>
              <m:t>λ</m:t>
            </m:r>
            <m:r>
              <m:t>(</m:t>
            </m:r>
            <m:r>
              <m:t>i</m:t>
            </m:r>
            <m:r>
              <m:t>)</m:t>
            </m:r>
          </m:sub>
        </m:sSub>
      </m:oMath>
      <w:r>
        <w:t xml:space="preserve"> </w:t>
      </w:r>
      <w:r>
        <w:t xml:space="preserve">because these quantities are assumed to be available as a by-product of applying the recursive Newton-Euler algorithm to calculate</w:t>
      </w:r>
      <w:r>
        <w:t xml:space="preserve"> </w:t>
      </w:r>
      <m:oMath>
        <m:r>
          <m:t>C</m:t>
        </m:r>
      </m:oMath>
      <w:r>
        <w:t xml:space="preserve"> </w:t>
      </w:r>
      <w:r>
        <w:t xml:space="preserve">in Eq. 6.1.</w:t>
      </w:r>
    </w:p>
    <w:p>
      <w:pPr>
        <w:pStyle w:val="a0"/>
      </w:pPr>
      <w:r>
        <w:t xml:space="preserve">In implementing Eq. 6.17, we have transformed it from a calculation using</w:t>
      </w:r>
      <w:r>
        <w:t xml:space="preserve"> </w:t>
      </w:r>
      <m:oMath>
        <m:r>
          <m:t>μ</m:t>
        </m:r>
        <m:r>
          <m:t>(</m:t>
        </m:r>
        <m:r>
          <m:t>i</m:t>
        </m:r>
        <m:r>
          <m:t>)</m:t>
        </m:r>
      </m:oMath>
      <w:r>
        <w:t xml:space="preserve"> </w:t>
      </w:r>
      <w:r>
        <w:t xml:space="preserve">to a calculation using</w:t>
      </w:r>
      <w:r>
        <w:t xml:space="preserve"> </w:t>
      </w:r>
      <m:oMath>
        <m:r>
          <m:t>λ</m:t>
        </m:r>
        <m:r>
          <m:t>(</m:t>
        </m:r>
        <m:r>
          <m:t>i</m:t>
        </m:r>
        <m:r>
          <m:t>)</m:t>
        </m:r>
      </m:oMath>
      <w:r>
        <w:t xml:space="preserve">. A literal translation of Eq. 6.17 into pseudocode looks like this:</w:t>
      </w:r>
    </w:p>
    <w:p>
      <w:pPr>
        <w:pStyle w:val="a0"/>
      </w:pPr>
      <w:r>
        <w:t xml:space="preserve">Table 6.2: The composite rigid body equations and algorithm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Basic Equations:</w:t>
            </w:r>
          </w:p>
        </w:tc>
        <w:tc>
          <w:tcPr>
            <w:tcBorders>
              <w:bottom w:val="single"/>
            </w:tcBorders>
            <w:vAlign w:val="bottom"/>
          </w:tcPr>
          <w:p>
            <w:pPr>
              <w:pStyle w:val="Compact"/>
              <w:jc w:val="left"/>
            </w:pPr>
            <w:r>
              <w:t xml:space="preserve">Algorithm:</w:t>
            </w:r>
          </w:p>
        </w:tc>
      </w:tr>
      <w:tr>
        <w:tc>
          <w:p>
            <w:pPr>
              <w:pStyle w:val="Compact"/>
              <w:jc w:val="left"/>
            </w:pPr>
            <m:oMath>
              <m:sSubSup>
                <m:e>
                  <m:r>
                    <m:t>I</m:t>
                  </m:r>
                </m:e>
                <m:sub>
                  <m:r>
                    <m:t>i</m:t>
                  </m:r>
                </m:sub>
                <m:sup>
                  <m:r>
                    <m:rPr>
                      <m:sty m:val="p"/>
                    </m:rPr>
                    <m:t>c</m:t>
                  </m:r>
                </m:sup>
              </m:sSubSup>
              <m:r>
                <m:t>=</m:t>
              </m:r>
              <m:sSub>
                <m:e>
                  <m:r>
                    <m:t>I</m:t>
                  </m:r>
                </m:e>
                <m:sub>
                  <m:r>
                    <m:t>i</m:t>
                  </m:r>
                </m:sub>
              </m:sSub>
              <m:r>
                <m:t>+</m:t>
              </m:r>
              <m:nary>
                <m:naryPr>
                  <m:chr m:val="∑"/>
                  <m:limLoc m:val="undOvr"/>
                  <m:subHide m:val="0"/>
                  <m:supHide m:val="1"/>
                </m:naryPr>
                <m:sub>
                  <m:r>
                    <m:t>j</m:t>
                  </m:r>
                  <m:r>
                    <m:t>∈</m:t>
                  </m:r>
                  <m:r>
                    <m:t>μ</m:t>
                  </m:r>
                  <m:r>
                    <m:t>(</m:t>
                  </m:r>
                  <m:r>
                    <m:t>i</m:t>
                  </m:r>
                  <m:r>
                    <m:t>)</m:t>
                  </m:r>
                </m:sub>
                <m:sup>
                  <m:r>
                    <m:t>​</m:t>
                  </m:r>
                </m:sup>
                <m:e>
                  <m:sSubSup>
                    <m:e>
                      <m:r>
                        <m:t>I</m:t>
                      </m:r>
                    </m:e>
                    <m:sub>
                      <m:r>
                        <m:t>j</m:t>
                      </m:r>
                    </m:sub>
                    <m:sup>
                      <m:r>
                        <m:rPr>
                          <m:sty m:val="p"/>
                        </m:rPr>
                        <m:t>c</m:t>
                      </m:r>
                    </m:sup>
                  </m:sSubSup>
                </m:e>
              </m:nary>
            </m:oMath>
          </w:p>
        </w:tc>
        <w:tc>
          <w:p>
            <w:pPr>
              <w:pStyle w:val="Compact"/>
              <w:jc w:val="left"/>
            </w:pPr>
            <m:oMath>
              <m:r>
                <m:t>H</m:t>
              </m:r>
              <m:r>
                <m:t>=</m:t>
              </m:r>
              <m:r>
                <m:t>0</m:t>
              </m:r>
            </m:oMath>
            <w:r>
              <w:t xml:space="preserve"> </w:t>
            </w: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w:r>
              <w:t xml:space="preserve"> </w:t>
            </w:r>
            <m:oMath>
              <m:sSubSup>
                <m:e>
                  <m:r>
                    <m:t>I</m:t>
                  </m:r>
                </m:e>
                <m:sub>
                  <m:r>
                    <m:t>i</m:t>
                  </m:r>
                </m:sub>
                <m:sup>
                  <m:r>
                    <m:rPr>
                      <m:sty m:val="p"/>
                    </m:rPr>
                    <m:t>c</m:t>
                  </m:r>
                </m:sup>
              </m:sSubSup>
              <m:r>
                <m:t>=</m:t>
              </m:r>
              <m:sSub>
                <m:e>
                  <m:r>
                    <m:t>I</m:t>
                  </m:r>
                </m:e>
                <m:sub>
                  <m:r>
                    <m:t>i</m:t>
                  </m:r>
                </m:sub>
              </m:sSub>
            </m:oMath>
          </w:p>
        </w:tc>
      </w:tr>
      <w:tr>
        <w:tc>
          <w:p>
            <w:pPr>
              <w:pStyle w:val="Compact"/>
              <w:jc w:val="left"/>
            </w:pPr>
            <m:oMath>
              <m:sSub>
                <m:e>
                  <m:r>
                    <m:t>H</m:t>
                  </m:r>
                </m:e>
                <m:sub>
                  <m:r>
                    <m:t>i</m:t>
                  </m:r>
                  <m:r>
                    <m:t>j</m:t>
                  </m:r>
                </m:sub>
              </m:sSub>
              <m:r>
                <m:t>=</m:t>
              </m:r>
              <m:d>
                <m:dPr>
                  <m:begChr m:val="{"/>
                  <m:endChr m:val=""/>
                  <m:grow/>
                </m:dPr>
                <m:e>
                  <m:m>
                    <m:mPr>
                      <m:baseJc m:val="center"/>
                      <m:plcHide m:val="1"/>
                      <m:mcs>
                        <m:mc>
                          <m:mcPr>
                            <m:mcJc m:val="left"/>
                            <m:count m:val="1"/>
                          </m:mcPr>
                        </m:mc>
                        <m:mc>
                          <m:mcPr>
                            <m:mcJc m:val="left"/>
                            <m:count m:val="1"/>
                          </m:mcPr>
                        </m:mc>
                      </m:mcs>
                    </m:mPr>
                    <m:mr>
                      <m:e>
                        <m:sSubSup>
                          <m:e>
                            <m:r>
                              <m:t>S</m:t>
                            </m:r>
                          </m:e>
                          <m:sub>
                            <m:r>
                              <m:t>i</m:t>
                            </m:r>
                          </m:sub>
                          <m:sup>
                            <m:r>
                              <m:rPr>
                                <m:sty m:val="p"/>
                              </m:rPr>
                              <m:t>T</m:t>
                            </m:r>
                          </m:sup>
                        </m:sSubSup>
                        <m:sSubSup>
                          <m:e>
                            <m:r>
                              <m:t>I</m:t>
                            </m:r>
                          </m:e>
                          <m:sub>
                            <m:r>
                              <m:t>i</m:t>
                            </m:r>
                          </m:sub>
                          <m:sup>
                            <m:r>
                              <m:rPr>
                                <m:sty m:val="p"/>
                              </m:rPr>
                              <m:t>c</m:t>
                            </m:r>
                          </m:sup>
                        </m:sSubSup>
                        <m:sSub>
                          <m:e>
                            <m:r>
                              <m:t>S</m:t>
                            </m:r>
                          </m:e>
                          <m:sub>
                            <m:r>
                              <m:t>j</m:t>
                            </m:r>
                          </m:sub>
                        </m:sSub>
                      </m:e>
                      <m:e>
                        <m:r>
                          <m:rPr>
                            <m:nor/>
                            <m:sty m:val="p"/>
                          </m:rPr>
                          <m:t>if </m:t>
                        </m:r>
                        <m:r>
                          <m:t>i</m:t>
                        </m:r>
                        <m:r>
                          <m:t>∈</m:t>
                        </m:r>
                        <m:r>
                          <m:t>ν</m:t>
                        </m:r>
                        <m:r>
                          <m:t>(</m:t>
                        </m:r>
                        <m:r>
                          <m:t>j</m:t>
                        </m:r>
                        <m:r>
                          <m:t>)</m:t>
                        </m:r>
                      </m:e>
                    </m:mr>
                    <m:mr>
                      <m:e>
                        <m:sSubSup>
                          <m:e>
                            <m:r>
                              <m:t>S</m:t>
                            </m:r>
                          </m:e>
                          <m:sub>
                            <m:r>
                              <m:t>i</m:t>
                            </m:r>
                          </m:sub>
                          <m:sup>
                            <m:r>
                              <m:rPr>
                                <m:sty m:val="p"/>
                              </m:rPr>
                              <m:t>T</m:t>
                            </m:r>
                          </m:sup>
                        </m:sSubSup>
                        <m:sSubSup>
                          <m:e>
                            <m:r>
                              <m:t>I</m:t>
                            </m:r>
                          </m:e>
                          <m:sub>
                            <m:r>
                              <m:t>j</m:t>
                            </m:r>
                          </m:sub>
                          <m:sup>
                            <m:r>
                              <m:rPr>
                                <m:sty m:val="p"/>
                              </m:rPr>
                              <m:t>c</m:t>
                            </m:r>
                          </m:sup>
                        </m:sSubSup>
                        <m:sSub>
                          <m:e>
                            <m:r>
                              <m:t>S</m:t>
                            </m:r>
                          </m:e>
                          <m:sub>
                            <m:r>
                              <m:t>j</m:t>
                            </m:r>
                          </m:sub>
                        </m:sSub>
                      </m:e>
                      <m:e>
                        <m:r>
                          <m:rPr>
                            <m:nor/>
                            <m:sty m:val="p"/>
                          </m:rPr>
                          <m:t>if </m:t>
                        </m:r>
                        <m:r>
                          <m:t>j</m:t>
                        </m:r>
                        <m:r>
                          <m:t>∈</m:t>
                        </m:r>
                        <m:r>
                          <m:t>ν</m:t>
                        </m:r>
                        <m:r>
                          <m:t>(</m:t>
                        </m:r>
                        <m:r>
                          <m:t>i</m:t>
                        </m:r>
                        <m:r>
                          <m:t>)</m:t>
                        </m:r>
                      </m:e>
                    </m:mr>
                    <m:mr>
                      <m:e>
                        <m:r>
                          <m:t>0</m:t>
                        </m:r>
                      </m:e>
                      <m:e>
                        <m:r>
                          <m:rPr>
                            <m:nor/>
                            <m:sty m:val="p"/>
                          </m:rPr>
                          <m:t>otherwise</m:t>
                        </m:r>
                      </m:e>
                    </m:mr>
                  </m:m>
                </m:e>
              </m:d>
            </m:oMath>
            <w:r>
              <w:t xml:space="preserve"> </w:t>
            </w:r>
            <w:r>
              <w:t xml:space="preserve">end for</w:t>
            </w:r>
            <w:r>
              <w:t xml:space="preserve"> </w:t>
            </w:r>
            <m:oMath>
              <m:r>
                <m:t>i</m:t>
              </m:r>
              <m:r>
                <m:t>=</m:t>
              </m:r>
              <m:sSub>
                <m:e>
                  <m:r>
                    <m:t>N</m:t>
                  </m:r>
                </m:e>
                <m:sub>
                  <m:r>
                    <m:t>B</m:t>
                  </m:r>
                </m:sub>
              </m:sSub>
            </m:oMath>
            <w:r>
              <w:t xml:space="preserve"> </w:t>
            </w:r>
            <w:r>
              <w:t xml:space="preserve">to</w:t>
            </w:r>
            <w:r>
              <w:t xml:space="preserve"> </w:t>
            </w:r>
            <m:oMath>
              <m:r>
                <m:t>1</m:t>
              </m:r>
            </m:oMath>
            <w:r>
              <w:t xml:space="preserve"> </w:t>
            </w:r>
            <w:r>
              <w:t xml:space="preserve">do if</w:t>
            </w:r>
            <w:r>
              <w:t xml:space="preserve"> </w:t>
            </w:r>
            <m:oMath>
              <m:r>
                <m:t>λ</m:t>
              </m:r>
              <m:r>
                <m:t>(</m:t>
              </m:r>
              <m:r>
                <m:t>i</m:t>
              </m:r>
              <m:r>
                <m:t>)</m:t>
              </m:r>
              <m:r>
                <m:t>≠</m:t>
              </m:r>
              <m:r>
                <m:t>0</m:t>
              </m:r>
            </m:oMath>
            <w:r>
              <w:t xml:space="preserve"> </w:t>
            </w:r>
            <w:r>
              <w:t xml:space="preserve">then</w:t>
            </w:r>
            <w:r>
              <w:t xml:space="preserve"> </w:t>
            </w:r>
            <m:oMath>
              <m:sSubSup>
                <m:e>
                  <m:r>
                    <m:t>I</m:t>
                  </m:r>
                </m:e>
                <m:sub>
                  <m:r>
                    <m:t>λ</m:t>
                  </m:r>
                  <m:r>
                    <m:t>(</m:t>
                  </m:r>
                  <m:r>
                    <m:t>i</m:t>
                  </m:r>
                  <m:r>
                    <m:t>)</m:t>
                  </m:r>
                </m:sub>
                <m:sup>
                  <m:r>
                    <m:rPr>
                      <m:sty m:val="p"/>
                    </m:rPr>
                    <m:t>c</m:t>
                  </m:r>
                </m:sup>
              </m:sSubSup>
              <m:r>
                <m:t>=</m:t>
              </m:r>
              <m:sSubSup>
                <m:e>
                  <m:r>
                    <m:t>I</m:t>
                  </m:r>
                </m:e>
                <m:sub>
                  <m:r>
                    <m:t>λ</m:t>
                  </m:r>
                  <m:r>
                    <m:t>(</m:t>
                  </m:r>
                  <m:r>
                    <m:t>i</m:t>
                  </m:r>
                  <m:r>
                    <m:t>)</m:t>
                  </m:r>
                </m:sub>
                <m:sup>
                  <m:r>
                    <m:rPr>
                      <m:sty m:val="p"/>
                    </m:rPr>
                    <m:t>c</m:t>
                  </m:r>
                </m:sup>
              </m:sSubSup>
              <m:r>
                <m:t>+</m:t>
              </m:r>
              <m:r>
                <m:t>λ</m:t>
              </m:r>
              <m:r>
                <m:t>(</m:t>
              </m:r>
              <m:r>
                <m:t>i</m:t>
              </m:r>
              <m:r>
                <m:t>)</m:t>
              </m:r>
              <m:sSubSup>
                <m:e>
                  <m:r>
                    <m:t>X</m:t>
                  </m:r>
                </m:e>
                <m:sub>
                  <m:r>
                    <m:t>i</m:t>
                  </m:r>
                </m:sub>
                <m:sup>
                  <m:r>
                    <m:t>*</m:t>
                  </m:r>
                </m:sup>
              </m:sSubSup>
              <m:sSubSup>
                <m:e>
                  <m:r>
                    <m:t>I</m:t>
                  </m:r>
                </m:e>
                <m:sub>
                  <m:r>
                    <m:t>i</m:t>
                  </m:r>
                </m:sub>
                <m:sup>
                  <m:r>
                    <m:t>c</m:t>
                  </m:r>
                </m:sup>
              </m:sSubSup>
              <m:r>
                <m:t>i</m:t>
              </m:r>
              <m:sSub>
                <m:e>
                  <m:r>
                    <m:t>X</m:t>
                  </m:r>
                </m:e>
                <m:sub>
                  <m:r>
                    <m:t>λ</m:t>
                  </m:r>
                  <m:r>
                    <m:t>(</m:t>
                  </m:r>
                  <m:r>
                    <m:t>i</m:t>
                  </m:r>
                  <m:r>
                    <m:t>)</m:t>
                  </m:r>
                </m:sub>
              </m:sSub>
            </m:oMath>
          </w:p>
        </w:tc>
        <w:tc>
          <w:p/>
        </w:tc>
      </w:tr>
      <w:tr>
        <w:tc>
          <w:p>
            <w:pPr>
              <w:pStyle w:val="Compact"/>
              <w:jc w:val="left"/>
            </w:pPr>
            <w:r>
              <w:t xml:space="preserve">Equations for Body-Coordinates Algorithm:</w:t>
            </w:r>
          </w:p>
        </w:tc>
        <w:tc>
          <w:p>
            <w:pPr>
              <w:pStyle w:val="Compact"/>
              <w:jc w:val="left"/>
            </w:pPr>
            <w:r>
              <w:t xml:space="preserve">$end end</w:t>
            </w:r>
            <w:r>
              <w:t xml:space="preserve"> </w:t>
            </w:r>
            <m:oMath>
              <m:r>
                <m:t>F</m:t>
              </m:r>
              <m:r>
                <m:t>=</m:t>
              </m:r>
              <m:sSubSup>
                <m:e>
                  <m:r>
                    <m:t>I</m:t>
                  </m:r>
                </m:e>
                <m:sub>
                  <m:r>
                    <m:t>i</m:t>
                  </m:r>
                </m:sub>
                <m:sup>
                  <m:r>
                    <m:rPr>
                      <m:sty m:val="p"/>
                    </m:rPr>
                    <m:t>c</m:t>
                  </m:r>
                </m:sup>
              </m:sSubSup>
              <m:sSub>
                <m:e>
                  <m:r>
                    <m:t>S</m:t>
                  </m:r>
                </m:e>
                <m:sub>
                  <m:r>
                    <m:t>i</m:t>
                  </m:r>
                </m:sub>
              </m:sSub>
            </m:oMath>
            <w:r>
              <w:t xml:space="preserve"> </w:t>
            </w:r>
            <m:oMath>
              <m:sSub>
                <m:e>
                  <m:r>
                    <m:t>H</m:t>
                  </m:r>
                </m:e>
                <m:sub>
                  <m:r>
                    <m:t>i</m:t>
                  </m:r>
                  <m:r>
                    <m:t>j</m:t>
                  </m:r>
                </m:sub>
              </m:sSub>
              <m:r>
                <m:t>=</m:t>
              </m:r>
              <m:sSubSup>
                <m:e>
                  <m:r>
                    <m:t>S</m:t>
                  </m:r>
                </m:e>
                <m:sub>
                  <m:r>
                    <m:t>i</m:t>
                  </m:r>
                </m:sub>
                <m:sup>
                  <m:r>
                    <m:rPr>
                      <m:sty m:val="p"/>
                    </m:rPr>
                    <m:t>T</m:t>
                  </m:r>
                </m:sup>
              </m:sSubSup>
              <m:r>
                <m:t>F</m:t>
              </m:r>
            </m:oMath>
            <w:r>
              <w:t xml:space="preserve">$</w:t>
            </w:r>
          </w:p>
        </w:tc>
      </w:tr>
      <w:tr>
        <w:tc>
          <w:p>
            <w:pPr>
              <w:pStyle w:val="Compact"/>
              <w:jc w:val="left"/>
            </w:pPr>
            <m:oMath>
              <m:sSubSup>
                <m:e>
                  <m:r>
                    <m:t>I</m:t>
                  </m:r>
                </m:e>
                <m:sub>
                  <m:r>
                    <m:t>i</m:t>
                  </m:r>
                </m:sub>
                <m:sup>
                  <m:r>
                    <m:rPr>
                      <m:sty m:val="p"/>
                    </m:rPr>
                    <m:t>c</m:t>
                  </m:r>
                </m:sup>
              </m:sSubSup>
              <m:r>
                <m:t>=</m:t>
              </m:r>
              <m:sSub>
                <m:e>
                  <m:r>
                    <m:t>I</m:t>
                  </m:r>
                </m:e>
                <m:sub>
                  <m:r>
                    <m:t>i</m:t>
                  </m:r>
                </m:sub>
              </m:sSub>
              <m:r>
                <m:t>+</m:t>
              </m:r>
              <m:nary>
                <m:naryPr>
                  <m:chr m:val="∑"/>
                  <m:limLoc m:val="undOvr"/>
                  <m:subHide m:val="0"/>
                  <m:supHide m:val="1"/>
                </m:naryPr>
                <m:sub>
                  <m:r>
                    <m:t>j</m:t>
                  </m:r>
                  <m:r>
                    <m:t>∈</m:t>
                  </m:r>
                  <m:r>
                    <m:t>μ</m:t>
                  </m:r>
                  <m:r>
                    <m:t>(</m:t>
                  </m:r>
                  <m:r>
                    <m:t>i</m:t>
                  </m:r>
                  <m:r>
                    <m:t>)</m:t>
                  </m:r>
                </m:sub>
                <m:sup>
                  <m:r>
                    <m:t>​</m:t>
                  </m:r>
                </m:sup>
                <m:e>
                  <m:r>
                    <m:t>i</m:t>
                  </m:r>
                </m:e>
              </m:nary>
              <m:sSubSup>
                <m:e>
                  <m:r>
                    <m:t>X</m:t>
                  </m:r>
                </m:e>
                <m:sub>
                  <m:r>
                    <m:t>j</m:t>
                  </m:r>
                </m:sub>
                <m:sup>
                  <m:r>
                    <m:t>*</m:t>
                  </m:r>
                </m:sup>
              </m:sSubSup>
              <m:sSubSup>
                <m:e>
                  <m:r>
                    <m:t>I</m:t>
                  </m:r>
                </m:e>
                <m:sub>
                  <m:r>
                    <m:t>j</m:t>
                  </m:r>
                </m:sub>
                <m:sup>
                  <m:r>
                    <m:t>c</m:t>
                  </m:r>
                </m:sup>
              </m:sSubSup>
              <m:r>
                <m:t>j</m:t>
              </m:r>
              <m:sSub>
                <m:e>
                  <m:r>
                    <m:t>X</m:t>
                  </m:r>
                </m:e>
                <m:sub>
                  <m:r>
                    <m:t>i</m:t>
                  </m:r>
                </m:sub>
              </m:sSub>
            </m:oMath>
          </w:p>
        </w:tc>
        <w:tc>
          <w:p>
            <w:pPr>
              <w:pStyle w:val="Compact"/>
              <w:jc w:val="left"/>
            </w:pPr>
            <m:oMath>
              <m:r>
                <m:t>j</m:t>
              </m:r>
              <m:r>
                <m:t>=</m:t>
              </m:r>
              <m:r>
                <m:t>i</m:t>
              </m:r>
            </m:oMath>
            <w:r>
              <w:t xml:space="preserve"> </w:t>
            </w:r>
            <w:r>
              <w:t xml:space="preserve">while</w:t>
            </w:r>
            <w:r>
              <w:t xml:space="preserve"> </w:t>
            </w:r>
            <m:oMath>
              <m:r>
                <m:t>λ</m:t>
              </m:r>
              <m:r>
                <m:t>(</m:t>
              </m:r>
              <m:r>
                <m:t>j</m:t>
              </m:r>
              <m:r>
                <m:t>)</m:t>
              </m:r>
              <m:r>
                <m:t>≠</m:t>
              </m:r>
              <m:r>
                <m:t>0</m:t>
              </m:r>
            </m:oMath>
            <w:r>
              <w:t xml:space="preserve"> </w:t>
            </w:r>
            <w:r>
              <w:t xml:space="preserve">do</w:t>
            </w:r>
            <w:r>
              <w:t xml:space="preserve"> </w:t>
            </w:r>
            <m:oMath>
              <m:r>
                <m:t>F</m:t>
              </m:r>
              <m:r>
                <m:t>=</m:t>
              </m:r>
              <m:r>
                <m:t>λ</m:t>
              </m:r>
              <m:r>
                <m:t>(</m:t>
              </m:r>
              <m:r>
                <m:t>j</m:t>
              </m:r>
              <m:r>
                <m:t>)</m:t>
              </m:r>
              <m:sSubSup>
                <m:e>
                  <m:r>
                    <m:t>X</m:t>
                  </m:r>
                </m:e>
                <m:sub>
                  <m:r>
                    <m:t>j</m:t>
                  </m:r>
                </m:sub>
                <m:sup>
                  <m:r>
                    <m:t>*</m:t>
                  </m:r>
                </m:sup>
              </m:sSubSup>
              <m:r>
                <m:t>F</m:t>
              </m:r>
            </m:oMath>
          </w:p>
        </w:tc>
      </w:tr>
      <w:tr>
        <w:tc>
          <w:p>
            <w:pPr>
              <w:pStyle w:val="Compact"/>
              <w:jc w:val="left"/>
            </w:pPr>
            <w:r>
              <w:t xml:space="preserve">$\lambda(j) F_i = \lambda(j) X_j^* \overset{j}{j} F_i &amp; \overset{i}{(i} F_i = I_i^c S_i)$</w:t>
            </w:r>
          </w:p>
        </w:tc>
        <w:tc>
          <w:p>
            <w:pPr>
              <w:pStyle w:val="Compact"/>
              <w:jc w:val="left"/>
            </w:pPr>
            <w:r>
              <w:t xml:space="preserve">$</w:t>
            </w:r>
            <m:oMath>
              <m:r>
                <m:t>j</m:t>
              </m:r>
              <m:r>
                <m:t>=</m:t>
              </m:r>
              <m:r>
                <m:t>λ</m:t>
              </m:r>
              <m:r>
                <m:t>(</m:t>
              </m:r>
              <m:r>
                <m:t>j</m:t>
              </m:r>
              <m:r>
                <m:t>)</m:t>
              </m:r>
              <m:limUpp>
                <m:e>
                  <m:r>
                    <m:t>j</m:t>
                  </m:r>
                </m:e>
                <m:lim>
                  <m:r>
                    <m:t>j</m:t>
                  </m:r>
                </m:lim>
              </m:limUpp>
              <m:sSub>
                <m:e>
                  <m:r>
                    <m:t>F</m:t>
                  </m:r>
                </m:e>
                <m:sub>
                  <m:r>
                    <m:t>i</m:t>
                  </m:r>
                </m:sub>
              </m:sSub>
            </m:oMath>
            <w:r>
              <w:t xml:space="preserve"> </w:t>
            </w:r>
            <m:oMath>
              <m:sSub>
                <m:e>
                  <m:r>
                    <m:t>H</m:t>
                  </m:r>
                </m:e>
                <m:sub>
                  <m:r>
                    <m:t>i</m:t>
                  </m:r>
                  <m:r>
                    <m:t>j</m:t>
                  </m:r>
                </m:sub>
              </m:sSub>
              <m:r>
                <m:t>=</m:t>
              </m:r>
              <m:sSup>
                <m:e>
                  <m:r>
                    <m:t>F</m:t>
                  </m:r>
                </m:e>
                <m:sup>
                  <m:r>
                    <m:rPr>
                      <m:sty m:val="p"/>
                    </m:rPr>
                    <m:t>T</m:t>
                  </m:r>
                </m:sup>
              </m:sSup>
              <m:sSub>
                <m:e>
                  <m:r>
                    <m:t>S</m:t>
                  </m:r>
                </m:e>
                <m:sub>
                  <m:r>
                    <m:t>j</m:t>
                  </m:r>
                </m:sub>
              </m:sSub>
            </m:oMath>
            <w:r>
              <w:t xml:space="preserve"> </w:t>
            </w:r>
            <m:oMath>
              <m:sSub>
                <m:e>
                  <m:r>
                    <m:t>H</m:t>
                  </m:r>
                </m:e>
                <m:sub>
                  <m:r>
                    <m:t>j</m:t>
                  </m:r>
                  <m:r>
                    <m:t>i</m:t>
                  </m:r>
                </m:sub>
              </m:sSub>
              <m:r>
                <m:t>=</m:t>
              </m:r>
              <m:sSubSup>
                <m:e>
                  <m:r>
                    <m:t>H</m:t>
                  </m:r>
                </m:e>
                <m:sub>
                  <m:r>
                    <m:t>i</m:t>
                  </m:r>
                  <m:r>
                    <m:t>j</m:t>
                  </m:r>
                </m:sub>
                <m:sup>
                  <m:r>
                    <m:rPr>
                      <m:sty m:val="p"/>
                    </m:rPr>
                    <m:t>T</m:t>
                  </m:r>
                </m:sup>
              </m:sSubSup>
            </m:oMath>
            <w:r>
              <w:t xml:space="preserve"> </w:t>
            </w:r>
            <w:r>
              <w:t xml:space="preserve">end end$</w:t>
            </w:r>
          </w:p>
        </w:tc>
      </w:tr>
    </w:tbl>
    <w:p>
      <w:pPr>
        <w:pStyle w:val="a0"/>
      </w:pPr>
      <w:r>
        <w:t xml:space="preserve">for</w:t>
      </w:r>
      <w:r>
        <w:t xml:space="preserve"> </w:t>
      </w:r>
      <m:oMath>
        <m:r>
          <m:t>i</m:t>
        </m:r>
        <m:r>
          <m:t>=</m:t>
        </m:r>
        <m:sSub>
          <m:e>
            <m:r>
              <m:t>N</m:t>
            </m:r>
          </m:e>
          <m:sub>
            <m:r>
              <m:t>B</m:t>
            </m:r>
          </m:sub>
        </m:sSub>
      </m:oMath>
      <w:r>
        <w:t xml:space="preserve"> </w:t>
      </w:r>
      <w:r>
        <w:t xml:space="preserve">to 1 do</w:t>
      </w:r>
      <m:oMath>
        <m:sSubSup>
          <m:e>
            <m:r>
              <m:t>I</m:t>
            </m:r>
          </m:e>
          <m:sub>
            <m:r>
              <m:t>i</m:t>
            </m:r>
          </m:sub>
          <m:sup>
            <m:r>
              <m:t>c</m:t>
            </m:r>
          </m:sup>
        </m:sSubSup>
        <m:r>
          <m:t>=</m:t>
        </m:r>
        <m:sSub>
          <m:e>
            <m:r>
              <m:t>I</m:t>
            </m:r>
          </m:e>
          <m:sub>
            <m:r>
              <m:t>i</m:t>
            </m:r>
          </m:sub>
        </m:sSub>
      </m:oMath>
      <w:r>
        <w:t xml:space="preserve">for each</w:t>
      </w:r>
      <w:r>
        <w:t xml:space="preserve"> </w:t>
      </w:r>
      <m:oMath>
        <m:r>
          <m:t>j</m:t>
        </m:r>
      </m:oMath>
      <w:r>
        <w:t xml:space="preserve"> </w:t>
      </w:r>
      <w:r>
        <w:t xml:space="preserve">in</w:t>
      </w:r>
      <w:r>
        <w:t xml:space="preserve"> </w:t>
      </w:r>
      <m:oMath>
        <m:r>
          <m:t>μ</m:t>
        </m:r>
        <m:r>
          <m:t>(</m:t>
        </m:r>
        <m:r>
          <m:t>i</m:t>
        </m:r>
        <m:r>
          <m:t>)</m:t>
        </m:r>
      </m:oMath>
      <w:r>
        <w:t xml:space="preserve"> </w:t>
      </w:r>
      <w:r>
        <w:t xml:space="preserve">do</w:t>
      </w:r>
      <m:oMath>
        <m:sSubSup>
          <m:e>
            <m:r>
              <m:t>I</m:t>
            </m:r>
          </m:e>
          <m:sub>
            <m:r>
              <m:t>i</m:t>
            </m:r>
          </m:sub>
          <m:sup>
            <m:r>
              <m:t>c</m:t>
            </m:r>
          </m:sup>
        </m:sSubSup>
        <m:r>
          <m:t>=</m:t>
        </m:r>
        <m:sSubSup>
          <m:e>
            <m:r>
              <m:t>I</m:t>
            </m:r>
          </m:e>
          <m:sub>
            <m:r>
              <m:t>i</m:t>
            </m:r>
          </m:sub>
          <m:sup>
            <m:r>
              <m:t>c</m:t>
            </m:r>
          </m:sup>
        </m:sSubSup>
        <m:sSup>
          <m:e>
            <m:r>
              <m:t>+</m:t>
            </m:r>
          </m:e>
          <m:sup>
            <m:r>
              <m:t>i</m:t>
            </m:r>
          </m:sup>
        </m:sSup>
        <m:sSubSup>
          <m:e>
            <m:r>
              <m:t>X</m:t>
            </m:r>
          </m:e>
          <m:sub>
            <m:r>
              <m:t>j</m:t>
            </m:r>
          </m:sub>
          <m:sup>
            <m:r>
              <m:t>*</m:t>
            </m:r>
          </m:sup>
        </m:sSubSup>
        <m:sSubSup>
          <m:e>
            <m:r>
              <m:t>I</m:t>
            </m:r>
          </m:e>
          <m:sub>
            <m:r>
              <m:t>j</m:t>
            </m:r>
          </m:sub>
          <m:sup>
            <m:r>
              <m:t>c</m:t>
            </m:r>
          </m:sup>
        </m:sSubSup>
        <m:sSub>
          <m:e>
            <m:r>
              <m:t>X</m:t>
            </m:r>
          </m:e>
          <m:sub>
            <m:r>
              <m:t>i</m:t>
            </m:r>
          </m:sub>
        </m:sSub>
      </m:oMath>
      <w:r>
        <w:t xml:space="preserve">endend</w:t>
      </w:r>
    </w:p>
    <w:p>
      <w:pPr>
        <w:pStyle w:val="a0"/>
      </w:pPr>
      <w:r>
        <w:t xml:space="preserve">However, the same calculation can be performed in a different order, but with the same end result, using the following code fragment (cf. the implementation of Eq. 5.20 in §5.3):</w:t>
      </w:r>
    </w:p>
    <w:p>
      <w:pPr>
        <w:pStyle w:val="a0"/>
      </w:pP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m:oMath>
        <m:sSubSup>
          <m:e>
            <m:r>
              <m:t>I</m:t>
            </m:r>
          </m:e>
          <m:sub>
            <m:r>
              <m:t>i</m:t>
            </m:r>
          </m:sub>
          <m:sup>
            <m:r>
              <m:t>c</m:t>
            </m:r>
          </m:sup>
        </m:sSubSup>
        <m:r>
          <m:t>=</m:t>
        </m:r>
        <m:sSub>
          <m:e>
            <m:r>
              <m:t>I</m:t>
            </m:r>
          </m:e>
          <m:sub>
            <m:r>
              <m:t>i</m:t>
            </m:r>
          </m:sub>
        </m:sSub>
      </m:oMath>
      <w:r>
        <w:t xml:space="preserve">endfor</w:t>
      </w:r>
      <w:r>
        <w:t xml:space="preserve"> </w:t>
      </w:r>
      <m:oMath>
        <m:r>
          <m:t>i</m:t>
        </m:r>
        <m:r>
          <m:t>=</m:t>
        </m:r>
        <m:sSub>
          <m:e>
            <m:r>
              <m:t>N</m:t>
            </m:r>
          </m:e>
          <m:sub>
            <m:r>
              <m:t>B</m:t>
            </m:r>
          </m:sub>
        </m:sSub>
      </m:oMath>
      <w:r>
        <w:t xml:space="preserve"> </w:t>
      </w:r>
      <w:r>
        <w:t xml:space="preserve">to 1 doif</w:t>
      </w:r>
      <w:r>
        <w:t xml:space="preserve"> </w:t>
      </w:r>
      <m:oMath>
        <m:r>
          <m:t>λ</m:t>
        </m:r>
        <m:r>
          <m:t>(</m:t>
        </m:r>
        <m:r>
          <m:t>i</m:t>
        </m:r>
        <m:r>
          <m:t>)</m:t>
        </m:r>
        <m:r>
          <m:t>≠</m:t>
        </m:r>
        <m:r>
          <m:t>0</m:t>
        </m:r>
      </m:oMath>
      <w:r>
        <w:t xml:space="preserve"> </w:t>
      </w:r>
      <w:r>
        <w:t xml:space="preserve">then</w:t>
      </w:r>
      <m:oMath>
        <m:sSubSup>
          <m:e>
            <m:r>
              <m:t>I</m:t>
            </m:r>
          </m:e>
          <m:sub>
            <m:r>
              <m:t>λ</m:t>
            </m:r>
            <m:r>
              <m:t>(</m:t>
            </m:r>
            <m:r>
              <m:t>i</m:t>
            </m:r>
            <m:r>
              <m:t>)</m:t>
            </m:r>
          </m:sub>
          <m:sup>
            <m:r>
              <m:t>c</m:t>
            </m:r>
          </m:sup>
        </m:sSubSup>
        <m:r>
          <m:t>=</m:t>
        </m:r>
        <m:sSubSup>
          <m:e>
            <m:r>
              <m:t>I</m:t>
            </m:r>
          </m:e>
          <m:sub>
            <m:r>
              <m:t>λ</m:t>
            </m:r>
            <m:r>
              <m:t>(</m:t>
            </m:r>
            <m:r>
              <m:t>i</m:t>
            </m:r>
            <m:r>
              <m:t>)</m:t>
            </m:r>
          </m:sub>
          <m:sup>
            <m:r>
              <m:t>c</m:t>
            </m:r>
          </m:sup>
        </m:sSubSup>
        <m:r>
          <m:t>+</m:t>
        </m:r>
        <m:r>
          <m:t>λ</m:t>
        </m:r>
        <m:r>
          <m:t>(</m:t>
        </m:r>
        <m:r>
          <m:t>i</m:t>
        </m:r>
        <m:r>
          <m:t>)</m:t>
        </m:r>
        <m:sSubSup>
          <m:e>
            <m:r>
              <m:t>X</m:t>
            </m:r>
          </m:e>
          <m:sub>
            <m:r>
              <m:t>i</m:t>
            </m:r>
          </m:sub>
          <m:sup>
            <m:r>
              <m:t>*</m:t>
            </m:r>
          </m:sup>
        </m:sSubSup>
        <m:sSubSup>
          <m:e>
            <m:r>
              <m:t>I</m:t>
            </m:r>
          </m:e>
          <m:sub>
            <m:r>
              <m:t>i</m:t>
            </m:r>
          </m:sub>
          <m:sup>
            <m:r>
              <m:t>c</m:t>
            </m:r>
            <m:limUpp>
              <m:e>
                <m:r>
                  <m:t>*</m:t>
                </m:r>
              </m:e>
              <m:lim>
                <m:r>
                  <m:t>i</m:t>
                </m:r>
              </m:lim>
            </m:limUpp>
          </m:sup>
        </m:sSubSup>
        <m:sSub>
          <m:e>
            <m:r>
              <m:t>X</m:t>
            </m:r>
          </m:e>
          <m:sub>
            <m:r>
              <m:t>λ</m:t>
            </m:r>
            <m:r>
              <m:t>(</m:t>
            </m:r>
            <m:r>
              <m:t>i</m:t>
            </m:r>
            <m:r>
              <m:t>)</m:t>
            </m:r>
          </m:sub>
        </m:sSub>
      </m:oMath>
      <w:r>
        <w:t xml:space="preserve">endend</w:t>
      </w:r>
    </w:p>
    <w:p>
      <w:pPr>
        <w:pStyle w:val="a0"/>
      </w:pPr>
      <w:r>
        <w:t xml:space="preserve">The algorithm starts with two preparatory steps: setting</w:t>
      </w:r>
      <w:r>
        <w:t xml:space="preserve"> </w:t>
      </w:r>
      <m:oMath>
        <m:r>
          <m:t>H</m:t>
        </m:r>
      </m:oMath>
      <w:r>
        <w:t xml:space="preserve"> </w:t>
      </w:r>
      <w:r>
        <w:t xml:space="preserve">to zero and setting each</w:t>
      </w:r>
      <w:r>
        <w:t xml:space="preserve"> </w:t>
      </w:r>
      <m:oMath>
        <m:sSubSup>
          <m:e>
            <m:r>
              <m:t>I</m:t>
            </m:r>
          </m:e>
          <m:sub>
            <m:r>
              <m:t>i</m:t>
            </m:r>
          </m:sub>
          <m:sup>
            <m:r>
              <m:t>c</m:t>
            </m:r>
          </m:sup>
        </m:sSubSup>
      </m:oMath>
      <w:r>
        <w:t xml:space="preserve"> </w:t>
      </w:r>
      <w:r>
        <w:t xml:space="preserve">to</w:t>
      </w:r>
      <w:r>
        <w:t xml:space="preserve"> </w:t>
      </w:r>
      <m:oMath>
        <m:sSub>
          <m:e>
            <m:r>
              <m:t>I</m:t>
            </m:r>
          </m:e>
          <m:sub>
            <m:r>
              <m:t>i</m:t>
            </m:r>
          </m:sub>
        </m:sSub>
      </m:oMath>
      <w:r>
        <w:t xml:space="preserve">. The first step is included to remind the reader that</w:t>
      </w:r>
    </w:p>
    <w:p>
      <w:pPr>
        <w:pStyle w:val="a0"/>
      </w:pPr>
      <w:r>
        <w:drawing>
          <wp:inline>
            <wp:extent cx="5486400" cy="2763641"/>
            <wp:effectExtent b="0" l="0" r="0" t="0"/>
            <wp:docPr descr="" title="" id="1" name="Picture"/>
            <a:graphic>
              <a:graphicData uri="http://schemas.openxmlformats.org/drawingml/2006/picture">
                <pic:pic>
                  <pic:nvPicPr>
                    <pic:cNvPr descr="/home/logs/uploads/2026-08-08/1151996/c4854976ceefe3ab/docx_images/ba8f54d1be38c9a2737489d644c4d29df28156e2" id="0" name="Picture"/>
                    <pic:cNvPicPr>
                      <a:picLocks noChangeArrowheads="1" noChangeAspect="1"/>
                    </pic:cNvPicPr>
                  </pic:nvPicPr>
                  <pic:blipFill>
                    <a:blip r:embed="rId161"/>
                    <a:stretch>
                      <a:fillRect/>
                    </a:stretch>
                  </pic:blipFill>
                  <pic:spPr bwMode="auto">
                    <a:xfrm>
                      <a:off x="0" y="0"/>
                      <a:ext cx="5486400" cy="2763641"/>
                    </a:xfrm>
                    <a:prstGeom prst="rect">
                      <a:avLst/>
                    </a:prstGeom>
                    <a:noFill/>
                    <a:ln w="9525">
                      <a:noFill/>
                      <a:headEnd/>
                      <a:tailEnd/>
                    </a:ln>
                  </pic:spPr>
                </pic:pic>
              </a:graphicData>
            </a:graphic>
          </wp:inline>
        </w:drawing>
      </w:r>
      <w:r>
        <w:t xml:space="preserve"> </w:t>
      </w:r>
      <w:r>
        <w:t xml:space="preserve">Figure 6.1: Kinematic tree undergoing an acceleration of</w:t>
      </w:r>
      <w:r>
        <w:t xml:space="preserve"> </w:t>
      </w:r>
      <m:oMath>
        <m:acc>
          <m:accPr>
            <m:chr m:val="̈"/>
          </m:accPr>
          <m:e>
            <m:r>
              <m:t>q</m:t>
            </m:r>
          </m:e>
        </m:acc>
        <m:r>
          <m:t>=</m:t>
        </m:r>
        <m:sSub>
          <m:e>
            <m:r>
              <m:t>δ</m:t>
            </m:r>
          </m:e>
          <m:sub>
            <m:r>
              <m:t>α</m:t>
            </m:r>
          </m:sub>
        </m:sSub>
      </m:oMath>
    </w:p>
    <w:p>
      <w:pPr>
        <w:pStyle w:val="a0"/>
      </w:pPr>
      <w:r>
        <w:t xml:space="preserve">the rest of the code will initialize only the nonzero submatrices in</w:t>
      </w:r>
      <w:r>
        <w:t xml:space="preserve"> </w:t>
      </w:r>
      <m:oMath>
        <m:r>
          <m:t>H</m:t>
        </m:r>
      </m:oMath>
      <w:r>
        <w:t xml:space="preserve">. This step may or may not be necessary, depending on how</w:t>
      </w:r>
      <w:r>
        <w:t xml:space="preserve"> </w:t>
      </w:r>
      <m:oMath>
        <m:r>
          <m:t>H</m:t>
        </m:r>
      </m:oMath>
      <w:r>
        <w:t xml:space="preserve"> </w:t>
      </w:r>
      <w:r>
        <w:t xml:space="preserve">is to be used. The main loop then implements the calculations for Eqs. 6.17, 6.19 and 6.20.</w:t>
      </w:r>
      <w:r>
        <w:t xml:space="preserve"> </w:t>
      </w:r>
      <m:oMath>
        <m:r>
          <m:t>F</m:t>
        </m:r>
      </m:oMath>
      <w:r>
        <w:t xml:space="preserve"> </w:t>
      </w:r>
      <w:r>
        <w:t xml:space="preserve">is a local variable that is initially set to</w:t>
      </w:r>
      <w:r>
        <w:t xml:space="preserve"> </w:t>
      </w:r>
      <m:oMath>
        <m:sSubSup>
          <m:e>
            <m:r>
              <m:t>I</m:t>
            </m:r>
          </m:e>
          <m:sub>
            <m:r>
              <m:t>i</m:t>
            </m:r>
          </m:sub>
          <m:sup>
            <m:r>
              <m:t>c</m:t>
            </m:r>
          </m:sup>
        </m:sSubSup>
        <m:sSub>
          <m:e>
            <m:r>
              <m:t>S</m:t>
            </m:r>
          </m:e>
          <m:sub>
            <m:r>
              <m:t>i</m:t>
            </m:r>
          </m:sub>
        </m:sSub>
      </m:oMath>
      <w:r>
        <w:t xml:space="preserve"> </w:t>
      </w:r>
      <w:r>
        <w:t xml:space="preserve">(and therefore equal to</w:t>
      </w:r>
      <w:r>
        <w:t xml:space="preserve"> </w:t>
      </w:r>
      <m:oMath>
        <m:sSup>
          <m:e>
            <m:r>
              <m:t>​</m:t>
            </m:r>
          </m:e>
          <m:sup>
            <m:r>
              <m:t>i</m:t>
            </m:r>
          </m:sup>
        </m:sSup>
        <m:sSub>
          <m:e>
            <m:r>
              <m:t>F</m:t>
            </m:r>
          </m:e>
          <m:sub>
            <m:r>
              <m:t>i</m:t>
            </m:r>
          </m:sub>
        </m:sSub>
      </m:oMath>
      <w:r>
        <w:t xml:space="preserve"> </w:t>
      </w:r>
      <w:r>
        <w:t xml:space="preserve">in the equations). The while loop transforms this variable successively through the coordinate systems of every body</w:t>
      </w:r>
      <w:r>
        <w:t xml:space="preserve"> </w:t>
      </w:r>
      <m:oMath>
        <m:r>
          <m:t>j</m:t>
        </m:r>
      </m:oMath>
      <w:r>
        <w:t xml:space="preserve"> </w:t>
      </w:r>
      <w:r>
        <w:t xml:space="preserve">on the path from body</w:t>
      </w:r>
      <w:r>
        <w:t xml:space="preserve"> </w:t>
      </w:r>
      <m:oMath>
        <m:r>
          <m:t>i</m:t>
        </m:r>
      </m:oMath>
      <w:r>
        <w:t xml:space="preserve"> </w:t>
      </w:r>
      <w:r>
        <w:t xml:space="preserve">to the base (i.e., every</w:t>
      </w:r>
      <w:r>
        <w:t xml:space="preserve"> </w:t>
      </w:r>
      <m:oMath>
        <m:r>
          <m:t>j</m:t>
        </m:r>
        <m:r>
          <m:t>∈</m:t>
        </m:r>
        <m:r>
          <m:t>κ</m:t>
        </m:r>
        <m:r>
          <m:t>(</m:t>
        </m:r>
        <m:r>
          <m:t>i</m:t>
        </m:r>
        <m:r>
          <m:t>)</m:t>
        </m:r>
      </m:oMath>
      <w:r>
        <w:t xml:space="preserve">), as it calculates the submatrices</w:t>
      </w:r>
      <w:r>
        <w:t xml:space="preserve"> </w:t>
      </w:r>
      <m:oMath>
        <m:sSub>
          <m:e>
            <m:r>
              <m:t>H</m:t>
            </m:r>
          </m:e>
          <m:sub>
            <m:r>
              <m:t>i</m:t>
            </m:r>
            <m:r>
              <m:t>j</m:t>
            </m:r>
          </m:sub>
        </m:sSub>
      </m:oMath>
      <w:r>
        <w:t xml:space="preserve"> </w:t>
      </w:r>
      <w:r>
        <w:t xml:space="preserve">and</w:t>
      </w:r>
      <w:r>
        <w:t xml:space="preserve"> </w:t>
      </w:r>
      <m:oMath>
        <m:sSub>
          <m:e>
            <m:r>
              <m:t>H</m:t>
            </m:r>
          </m:e>
          <m:sub>
            <m:r>
              <m:t>j</m:t>
            </m:r>
            <m:r>
              <m:t>i</m:t>
            </m:r>
          </m:sub>
        </m:sSub>
      </m:oMath>
      <w:r>
        <w:t xml:space="preserve">. Note that setting</w:t>
      </w:r>
      <w:r>
        <w:t xml:space="preserve"> </w:t>
      </w:r>
      <m:oMath>
        <m:sSub>
          <m:e>
            <m:r>
              <m:t>H</m:t>
            </m:r>
          </m:e>
          <m:sub>
            <m:r>
              <m:t>j</m:t>
            </m:r>
            <m:r>
              <m:t>i</m:t>
            </m:r>
          </m:sub>
        </m:sSub>
      </m:oMath>
      <w:r>
        <w:t xml:space="preserve"> </w:t>
      </w:r>
      <w:r>
        <w:t xml:space="preserve">will only be necessary if the upper triangle is to be accessed.</w:t>
      </w:r>
    </w:p>
    <w:p>
      <w:pPr>
        <w:pStyle w:val="a0"/>
      </w:pPr>
      <w:r>
        <w:t xml:space="preserve">If</w:t>
      </w:r>
      <w:r>
        <w:t xml:space="preserve"> </w:t>
      </w:r>
      <m:oMath>
        <m:r>
          <m:t>d</m:t>
        </m:r>
      </m:oMath>
      <w:r>
        <w:t xml:space="preserve"> </w:t>
      </w:r>
      <w:r>
        <w:t xml:space="preserve">is the depth of the kinematic tree, then the while loop will never execute more than</w:t>
      </w:r>
      <w:r>
        <w:t xml:space="preserve"> </w:t>
      </w:r>
      <m:oMath>
        <m:r>
          <m:t>d</m:t>
        </m:r>
        <m:r>
          <m:t>−</m:t>
        </m:r>
        <m:r>
          <m:t>1</m:t>
        </m:r>
      </m:oMath>
      <w:r>
        <w:t xml:space="preserve"> </w:t>
      </w:r>
      <w:r>
        <w:t xml:space="preserve">times for any value of</w:t>
      </w:r>
      <w:r>
        <w:t xml:space="preserve"> </w:t>
      </w:r>
      <m:oMath>
        <m:r>
          <m:t>i</m:t>
        </m:r>
      </m:oMath>
      <w:r>
        <w:t xml:space="preserve">. It therefore follows that the computational cost of the composite-rigid-body algorithm cannot be more than</w:t>
      </w:r>
      <w:r>
        <w:t xml:space="preserve"> </w:t>
      </w:r>
      <m:oMath>
        <m:r>
          <m:t>O</m:t>
        </m:r>
        <m:r>
          <m:t>(</m:t>
        </m:r>
        <m:r>
          <m:t>n</m:t>
        </m:r>
        <m:r>
          <m:t>d</m:t>
        </m:r>
        <m:r>
          <m:t>)</m:t>
        </m:r>
      </m:oMath>
      <w:r>
        <w:t xml:space="preserve">, and that the number of nonzero elements in</w:t>
      </w:r>
      <w:r>
        <w:t xml:space="preserve"> </w:t>
      </w:r>
      <m:oMath>
        <m:r>
          <m:rPr>
            <m:sty m:val="b"/>
          </m:rPr>
          <m:t>H</m:t>
        </m:r>
      </m:oMath>
      <w:r>
        <w:t xml:space="preserve"> </w:t>
      </w:r>
      <w:r>
        <w:t xml:space="preserve">is at most</w:t>
      </w:r>
      <w:r>
        <w:t xml:space="preserve"> </w:t>
      </w:r>
      <m:oMath>
        <m:r>
          <m:t>O</m:t>
        </m:r>
        <m:r>
          <m:t>(</m:t>
        </m:r>
        <m:r>
          <m:t>n</m:t>
        </m:r>
        <m:r>
          <m:t>d</m:t>
        </m:r>
        <m:r>
          <m:t>)</m:t>
        </m:r>
      </m:oMath>
      <w:r>
        <w:t xml:space="preserve">. A detailed cost analysis appears in Section 10.3.2.</w:t>
      </w:r>
    </w:p>
    <w:p>
      <w:pPr>
        <w:pStyle w:val="1"/>
      </w:pPr>
      <w:bookmarkStart w:id="162" w:name="a-physical-interpretation"/>
      <w:r>
        <w:t xml:space="preserve">6.3 A Physical Interpretation</w:t>
      </w:r>
      <w:bookmarkEnd w:id="162"/>
    </w:p>
    <w:p>
      <w:pPr>
        <w:pStyle w:val="FirstParagraph"/>
      </w:pPr>
      <w:r>
        <w:t xml:space="preserve">This section presents an alternative derivation of the composite-rigid-body algorithm that is closer to the original version, the purpose being to show some of the physical insights that played a role in the discovery of this algorithm.</w:t>
      </w:r>
    </w:p>
    <w:p>
      <w:pPr>
        <w:pStyle w:val="a0"/>
      </w:pPr>
      <w:r>
        <w:t xml:space="preserve">As mentioned earlier, if the kinematic tree is at rest, and there are no forces acting on it other than</w:t>
      </w:r>
      <w:r>
        <w:t xml:space="preserve"> </w:t>
      </w:r>
      <m:oMath>
        <m:r>
          <m:t>τ</m:t>
        </m:r>
      </m:oMath>
      <w:r>
        <w:t xml:space="preserve">, then the equation of motion simplifies to</w:t>
      </w:r>
      <w:r>
        <w:t xml:space="preserve"> </w:t>
      </w:r>
      <m:oMath>
        <m:r>
          <m:t>τ</m:t>
        </m:r>
        <m:r>
          <m:t>=</m:t>
        </m:r>
        <m:r>
          <m:t>H</m:t>
        </m:r>
        <m:acc>
          <m:accPr>
            <m:chr m:val="̈"/>
          </m:accPr>
          <m:e>
            <m:r>
              <m:t>q</m:t>
            </m:r>
          </m:e>
        </m:acc>
      </m:oMath>
      <w:r>
        <w:t xml:space="preserve">. If we set</w:t>
      </w:r>
      <w:r>
        <w:t xml:space="preserve"> </w:t>
      </w:r>
      <m:oMath>
        <m:acc>
          <m:accPr>
            <m:chr m:val="̈"/>
          </m:accPr>
          <m:e>
            <m:r>
              <m:t>q</m:t>
            </m:r>
          </m:e>
        </m:acc>
        <m:r>
          <m:t>=</m:t>
        </m:r>
        <m:sSub>
          <m:e>
            <m:r>
              <m:t>δ</m:t>
            </m:r>
          </m:e>
          <m:sub>
            <m:r>
              <m:t>α</m:t>
            </m:r>
          </m:sub>
        </m:sSub>
      </m:oMath>
      <w:r>
        <w:t xml:space="preserve"> </w:t>
      </w:r>
      <w:r>
        <w:t xml:space="preserve">under these conditions, then</w:t>
      </w:r>
      <w:r>
        <w:t xml:space="preserve"> </w:t>
      </w:r>
      <m:oMath>
        <m:r>
          <m:t>τ</m:t>
        </m:r>
      </m:oMath>
      <w:r>
        <w:t xml:space="preserve"> </w:t>
      </w:r>
      <w:r>
        <w:t xml:space="preserve">will be the</w:t>
      </w:r>
      <w:r>
        <w:t xml:space="preserve"> </w:t>
      </w:r>
      <m:oMath>
        <m:sSup>
          <m:e>
            <m:r>
              <m:t>α</m:t>
            </m:r>
          </m:e>
          <m:sup>
            <m:r>
              <m:rPr>
                <m:nor/>
                <m:sty m:val="p"/>
              </m:rPr>
              <m:t>th</m:t>
            </m:r>
          </m:sup>
        </m:sSup>
      </m:oMath>
      <w:r>
        <w:t xml:space="preserve"> </w:t>
      </w:r>
      <w:r>
        <w:t xml:space="preserve">column of</w:t>
      </w:r>
      <w:r>
        <w:t xml:space="preserve"> </w:t>
      </w:r>
      <m:oMath>
        <m:r>
          <m:t>H</m:t>
        </m:r>
      </m:oMath>
      <w:r>
        <w:t xml:space="preserve">. Figure 6.1 shows what is happening in the tree when</w:t>
      </w:r>
      <w:r>
        <w:t xml:space="preserve"> </w:t>
      </w:r>
      <m:oMath>
        <m:acc>
          <m:accPr>
            <m:chr m:val="̈"/>
          </m:accPr>
          <m:e>
            <m:r>
              <m:t>q</m:t>
            </m:r>
          </m:e>
        </m:acc>
        <m:r>
          <m:t>=</m:t>
        </m:r>
        <m:sSub>
          <m:e>
            <m:r>
              <m:t>δ</m:t>
            </m:r>
          </m:e>
          <m:sub>
            <m:r>
              <m:t>α</m:t>
            </m:r>
          </m:sub>
        </m:sSub>
      </m:oMath>
      <w:r>
        <w:t xml:space="preserve">. The</w:t>
      </w:r>
      <w:r>
        <w:t xml:space="preserve"> </w:t>
      </w:r>
      <m:oMath>
        <m:sSup>
          <m:e>
            <m:r>
              <m:t>α</m:t>
            </m:r>
          </m:e>
          <m:sup>
            <m:r>
              <m:rPr>
                <m:nor/>
                <m:sty m:val="p"/>
              </m:rPr>
              <m:t>th</m:t>
            </m:r>
          </m:sup>
        </m:sSup>
      </m:oMath>
      <w:r>
        <w:t xml:space="preserve"> </w:t>
      </w:r>
      <w:r>
        <w:t xml:space="preserve">variable in</w:t>
      </w:r>
      <w:r>
        <w:t xml:space="preserve"> </w:t>
      </w:r>
      <m:oMath>
        <m:acc>
          <m:accPr>
            <m:chr m:val="̈"/>
          </m:accPr>
          <m:e>
            <m:r>
              <m:t>q</m:t>
            </m:r>
          </m:e>
        </m:acc>
      </m:oMath>
      <w:r>
        <w:t xml:space="preserve"> </w:t>
      </w:r>
      <w:r>
        <w:t xml:space="preserve">must belong to a joint. We therefore identify the joint that owns this variable, and call it joint</w:t>
      </w:r>
      <w:r>
        <w:t xml:space="preserve"> </w:t>
      </w:r>
      <m:oMath>
        <m:r>
          <m:t>i</m:t>
        </m:r>
      </m:oMath>
      <w:r>
        <w:t xml:space="preserve">. Likewise, we identify the column in</w:t>
      </w:r>
      <w:r>
        <w:t xml:space="preserve"> </w:t>
      </w:r>
      <m:oMath>
        <m:sSub>
          <m:e>
            <m:r>
              <m:t>S</m:t>
            </m:r>
          </m:e>
          <m:sub>
            <m:r>
              <m:t>i</m:t>
            </m:r>
          </m:sub>
        </m:sSub>
      </m:oMath>
      <w:r>
        <w:t xml:space="preserve"> </w:t>
      </w:r>
      <w:r>
        <w:t xml:space="preserve">that corresponds to the</w:t>
      </w:r>
      <w:r>
        <w:t xml:space="preserve"> </w:t>
      </w:r>
      <m:oMath>
        <m:sSup>
          <m:e>
            <m:r>
              <m:t>α</m:t>
            </m:r>
          </m:e>
          <m:sup>
            <m:r>
              <m:rPr>
                <m:nor/>
                <m:sty m:val="p"/>
              </m:rPr>
              <m:t>th</m:t>
            </m:r>
          </m:sup>
        </m:sSup>
      </m:oMath>
      <w:r>
        <w:t xml:space="preserve"> </w:t>
      </w:r>
      <w:r>
        <w:t xml:space="preserve">variable, and call it</w:t>
      </w:r>
      <w:r>
        <w:t xml:space="preserve"> </w:t>
      </w:r>
      <m:oMath>
        <m:sSub>
          <m:e>
            <m:r>
              <m:t>s</m:t>
            </m:r>
          </m:e>
          <m:sub>
            <m:r>
              <m:t>α</m:t>
            </m:r>
          </m:sub>
        </m:sSub>
      </m:oMath>
      <w:r>
        <w:t xml:space="preserve">. (</w:t>
      </w:r>
      <m:oMath>
        <m:sSub>
          <m:e>
            <m:r>
              <m:t>s</m:t>
            </m:r>
          </m:e>
          <m:sub>
            <m:r>
              <m:t>α</m:t>
            </m:r>
          </m:sub>
        </m:sSub>
      </m:oMath>
      <w:r>
        <w:t xml:space="preserve"> </w:t>
      </w:r>
      <w:r>
        <w:t xml:space="preserve">is a spatial motion vector.) The motion of the tree can now be stated as follows: the acceleration across joint</w:t>
      </w:r>
    </w:p>
    <w:p>
      <w:pPr>
        <w:pStyle w:val="a0"/>
      </w:pPr>
      <m:oMath>
        <m:r>
          <m:t>i</m:t>
        </m:r>
      </m:oMath>
      <w:r>
        <w:t xml:space="preserve"> </w:t>
      </w:r>
      <w:r>
        <w:t xml:space="preserve">is</w:t>
      </w:r>
      <w:r>
        <w:t xml:space="preserve"> </w:t>
      </w:r>
      <m:oMath>
        <m:sSub>
          <m:e>
            <m:r>
              <m:t>s</m:t>
            </m:r>
          </m:e>
          <m:sub>
            <m:r>
              <m:t>α</m:t>
            </m:r>
          </m:sub>
        </m:sSub>
      </m:oMath>
      <w:r>
        <w:t xml:space="preserve">, and the acceleration across every other joint is zero. As a consequence, the acceleration of every body in the subtree supported by joint</w:t>
      </w:r>
      <w:r>
        <w:t xml:space="preserve"> </w:t>
      </w:r>
      <m:oMath>
        <m:r>
          <m:t>i</m:t>
        </m:r>
      </m:oMath>
      <w:r>
        <w:t xml:space="preserve"> </w:t>
      </w:r>
      <w:r>
        <w:t xml:space="preserve">is</w:t>
      </w:r>
      <w:r>
        <w:t xml:space="preserve"> </w:t>
      </w:r>
      <m:oMath>
        <m:sSub>
          <m:e>
            <m:r>
              <m:t>s</m:t>
            </m:r>
          </m:e>
          <m:sub>
            <m:r>
              <m:t>α</m:t>
            </m:r>
          </m:sub>
        </m:sSub>
      </m:oMath>
      <w:r>
        <w:t xml:space="preserve">, and every other body has an acceleration of zero. In other words,</w:t>
      </w:r>
    </w:p>
    <w:p>
      <w:pPr>
        <w:pStyle w:val="a0"/>
      </w:pPr>
      <m:oMathPara>
        <m:oMathParaPr>
          <m:jc m:val="center"/>
        </m:oMathParaPr>
        <m:oMath>
          <m:sSub>
            <m:e>
              <m:r>
                <m:t>a</m:t>
              </m:r>
            </m:e>
            <m:sub>
              <m:r>
                <m:t>j</m:t>
              </m:r>
            </m:sub>
          </m:sSub>
          <m:r>
            <m:t>=</m:t>
          </m:r>
          <m:d>
            <m:dPr>
              <m:begChr m:val="{"/>
              <m:endChr m:val=""/>
              <m:grow/>
            </m:dPr>
            <m:e>
              <m:m>
                <m:mPr>
                  <m:baseJc m:val="center"/>
                  <m:plcHide m:val="1"/>
                  <m:mcs>
                    <m:mc>
                      <m:mcPr>
                        <m:mcJc m:val="left"/>
                        <m:count m:val="1"/>
                      </m:mcPr>
                    </m:mc>
                    <m:mc>
                      <m:mcPr>
                        <m:mcJc m:val="left"/>
                        <m:count m:val="1"/>
                      </m:mcPr>
                    </m:mc>
                  </m:mcs>
                </m:mPr>
                <m:mr>
                  <m:e>
                    <m:sSub>
                      <m:e>
                        <m:r>
                          <m:t>s</m:t>
                        </m:r>
                      </m:e>
                      <m:sub>
                        <m:r>
                          <m:t>α</m:t>
                        </m:r>
                      </m:sub>
                    </m:sSub>
                  </m:e>
                  <m:e>
                    <m:r>
                      <m:rPr>
                        <m:sty m:val="p"/>
                      </m:rPr>
                      <m:t>i</m:t>
                    </m:r>
                    <m:r>
                      <m:rPr>
                        <m:sty m:val="p"/>
                      </m:rPr>
                      <m:t>f</m:t>
                    </m:r>
                    <m:r>
                      <m:rPr>
                        <m:sty m:val="p"/>
                      </m:rPr>
                      <m:t> </m:t>
                    </m:r>
                    <m:r>
                      <m:t>j</m:t>
                    </m:r>
                    <m:r>
                      <m:t>∈</m:t>
                    </m:r>
                    <m:r>
                      <m:t>ν</m:t>
                    </m:r>
                    <m:r>
                      <m:t>(</m:t>
                    </m:r>
                    <m:r>
                      <m:t>i</m:t>
                    </m:r>
                    <m:r>
                      <m:t>)</m:t>
                    </m:r>
                  </m:e>
                </m:mr>
                <m:mr>
                  <m:e>
                    <m:r>
                      <m:rPr>
                        <m:sty m:val="b"/>
                      </m:rP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Let</w:t>
      </w:r>
      <w:r>
        <w:t xml:space="preserve"> </w:t>
      </w:r>
      <m:oMath>
        <m:sSubSup>
          <m:e>
            <m:r>
              <m:t>f</m:t>
            </m:r>
          </m:e>
          <m:sub>
            <m:r>
              <m:t>j</m:t>
            </m:r>
          </m:sub>
          <m:sup>
            <m:r>
              <m:t>B</m:t>
            </m:r>
          </m:sup>
        </m:sSubSup>
      </m:oMath>
      <w:r>
        <w:t xml:space="preserve"> </w:t>
      </w:r>
      <w:r>
        <w:t xml:space="preserve">and</w:t>
      </w:r>
      <w:r>
        <w:t xml:space="preserve"> </w:t>
      </w:r>
      <m:oMath>
        <m:sSub>
          <m:e>
            <m:r>
              <m:t>f</m:t>
            </m:r>
          </m:e>
          <m:sub>
            <m:r>
              <m:t>j</m:t>
            </m:r>
          </m:sub>
        </m:sSub>
      </m:oMath>
      <w:r>
        <w:t xml:space="preserve"> </w:t>
      </w:r>
      <w:r>
        <w:t xml:space="preserve">be the net force on body</w:t>
      </w:r>
      <w:r>
        <w:t xml:space="preserve"> </w:t>
      </w:r>
      <m:oMath>
        <m:r>
          <m:t>j</m:t>
        </m:r>
      </m:oMath>
      <w:r>
        <w:t xml:space="preserve"> </w:t>
      </w:r>
      <w:r>
        <w:t xml:space="preserve">and the total force transmitted across joint</w:t>
      </w:r>
      <w:r>
        <w:t xml:space="preserve"> </w:t>
      </w:r>
      <m:oMath>
        <m:r>
          <m:t>j</m:t>
        </m:r>
      </m:oMath>
      <w:r>
        <w:t xml:space="preserve">, respectively. As there are no velocity terms,</w:t>
      </w:r>
      <w:r>
        <w:t xml:space="preserve"> </w:t>
      </w:r>
      <m:oMath>
        <m:sSubSup>
          <m:e>
            <m:r>
              <m:t>f</m:t>
            </m:r>
          </m:e>
          <m:sub>
            <m:r>
              <m:t>j</m:t>
            </m:r>
          </m:sub>
          <m:sup>
            <m:r>
              <m:t>B</m:t>
            </m:r>
          </m:sup>
        </m:sSubSup>
      </m:oMath>
      <w:r>
        <w:t xml:space="preserve"> </w:t>
      </w:r>
      <w:r>
        <w:t xml:space="preserve">is given by</w:t>
      </w:r>
    </w:p>
    <w:p>
      <w:pPr>
        <w:pStyle w:val="a0"/>
      </w:pPr>
      <m:oMathPara>
        <m:oMathParaPr>
          <m:jc m:val="center"/>
        </m:oMathParaPr>
        <m:oMath>
          <m:m>
            <m:mPr>
              <m:baseJc m:val="center"/>
              <m:plcHide m:val="1"/>
              <m:mcs>
                <m:mc>
                  <m:mcPr>
                    <m:mcJc m:val="right"/>
                    <m:count m:val="1"/>
                  </m:mcPr>
                </m:mc>
              </m:mcs>
            </m:mPr>
            <m:mr>
              <m:e>
                <m:sSubSup>
                  <m:e>
                    <m:r>
                      <m:t>f</m:t>
                    </m:r>
                  </m:e>
                  <m:sub>
                    <m:r>
                      <m:t>j</m:t>
                    </m:r>
                  </m:sub>
                  <m:sup>
                    <m:r>
                      <m:t>B</m:t>
                    </m:r>
                  </m:sup>
                </m:sSubSup>
                <m:r>
                  <m:t>=</m:t>
                </m:r>
                <m:sSub>
                  <m:e>
                    <m:r>
                      <m:t>I</m:t>
                    </m:r>
                  </m:e>
                  <m:sub>
                    <m:r>
                      <m:t>j</m:t>
                    </m:r>
                  </m:sub>
                </m:sSub>
                <m:r>
                  <m:t> </m:t>
                </m:r>
                <m:sSub>
                  <m:e>
                    <m:r>
                      <m:t>a</m:t>
                    </m:r>
                  </m:e>
                  <m:sub>
                    <m:r>
                      <m:t>j</m:t>
                    </m:r>
                  </m:sub>
                </m:sSub>
                <m:r>
                  <m:t>=</m:t>
                </m:r>
                <m:d>
                  <m:dPr>
                    <m:begChr m:val="{"/>
                    <m:endChr m:val=""/>
                    <m:grow/>
                  </m:dPr>
                  <m:e>
                    <m:m>
                      <m:mPr>
                        <m:baseJc m:val="center"/>
                        <m:plcHide m:val="1"/>
                        <m:mcs>
                          <m:mc>
                            <m:mcPr>
                              <m:mcJc m:val="left"/>
                              <m:count m:val="1"/>
                            </m:mcPr>
                          </m:mc>
                          <m:mc>
                            <m:mcPr>
                              <m:mcJc m:val="left"/>
                              <m:count m:val="1"/>
                            </m:mcPr>
                          </m:mc>
                        </m:mcs>
                      </m:mPr>
                      <m:mr>
                        <m:e>
                          <m:sSub>
                            <m:e>
                              <m:r>
                                <m:t>I</m:t>
                              </m:r>
                            </m:e>
                            <m:sub>
                              <m:r>
                                <m:t>j</m:t>
                              </m:r>
                            </m:sub>
                          </m:sSub>
                          <m:r>
                            <m:t> </m:t>
                          </m:r>
                          <m:sSub>
                            <m:e>
                              <m:r>
                                <m:t>s</m:t>
                              </m:r>
                            </m:e>
                            <m:sub>
                              <m:r>
                                <m:t>α</m:t>
                              </m:r>
                            </m:sub>
                          </m:sSub>
                        </m:e>
                        <m:e>
                          <m:r>
                            <m:rPr>
                              <m:sty m:val="p"/>
                            </m:rPr>
                            <m:t>i</m:t>
                          </m:r>
                          <m:r>
                            <m:rPr>
                              <m:sty m:val="p"/>
                            </m:rPr>
                            <m:t>f</m:t>
                          </m:r>
                          <m:r>
                            <m:rPr>
                              <m:sty m:val="p"/>
                            </m:rPr>
                            <m:t> </m:t>
                          </m:r>
                          <m:r>
                            <m:t>j</m:t>
                          </m:r>
                          <m:r>
                            <m:t>∈</m:t>
                          </m:r>
                          <m:r>
                            <m:t>ν</m:t>
                          </m:r>
                          <m:r>
                            <m:t>(</m:t>
                          </m:r>
                          <m:r>
                            <m:t>i</m:t>
                          </m:r>
                          <m:r>
                            <m:t>)</m:t>
                          </m:r>
                        </m:e>
                      </m:mr>
                      <m:mr>
                        <m:e>
                          <m:r>
                            <m:rPr>
                              <m:sty m:val="b"/>
                            </m:rP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e>
            </m:mr>
          </m:m>
        </m:oMath>
      </m:oMathPara>
    </w:p>
    <w:p>
      <w:pPr>
        <w:pStyle w:val="FirstParagraph"/>
      </w:pPr>
      <w:r>
        <w:t xml:space="preserve">Now, joint</w:t>
      </w:r>
      <w:r>
        <w:t xml:space="preserve"> </w:t>
      </w:r>
      <m:oMath>
        <m:r>
          <m:t>j</m:t>
        </m:r>
      </m:oMath>
      <w:r>
        <w:t xml:space="preserve"> </w:t>
      </w:r>
      <w:r>
        <w:t xml:space="preserve">is the only connection between the subtree</w:t>
      </w:r>
      <w:r>
        <w:t xml:space="preserve"> </w:t>
      </w:r>
      <m:oMath>
        <m:r>
          <m:t>ν</m:t>
        </m:r>
        <m:r>
          <m:t>(</m:t>
        </m:r>
        <m:r>
          <m:t>j</m:t>
        </m:r>
        <m:r>
          <m:t>)</m:t>
        </m:r>
      </m:oMath>
      <w:r>
        <w:t xml:space="preserve"> </w:t>
      </w:r>
      <w:r>
        <w:t xml:space="preserve">and the rest of the system. As there are no forces acting on the bodies other than those transmitted across the joints, it follows that</w:t>
      </w:r>
      <w:r>
        <w:t xml:space="preserve"> </w:t>
      </w:r>
      <m:oMath>
        <m:sSub>
          <m:e>
            <m:r>
              <m:t>f</m:t>
            </m:r>
          </m:e>
          <m:sub>
            <m:r>
              <m:t>j</m:t>
            </m:r>
          </m:sub>
        </m:sSub>
      </m:oMath>
      <w:r>
        <w:t xml:space="preserve"> </w:t>
      </w:r>
      <w:r>
        <w:t xml:space="preserve">must be the net force acting on subtree</w:t>
      </w:r>
      <w:r>
        <w:t xml:space="preserve"> </w:t>
      </w:r>
      <m:oMath>
        <m:r>
          <m:t>ν</m:t>
        </m:r>
        <m:r>
          <m:t>(</m:t>
        </m:r>
        <m:r>
          <m:t>j</m:t>
        </m:r>
        <m:r>
          <m:t>)</m:t>
        </m:r>
      </m:oMath>
      <w:r>
        <w:t xml:space="preserve">. However, the net force on a subtree is also the sum of the net forces on the bodies in the subtree, so we have</w:t>
      </w:r>
    </w:p>
    <w:p>
      <w:pPr>
        <w:pStyle w:val="a0"/>
      </w:pPr>
      <m:oMathPara>
        <m:oMathParaPr>
          <m:jc m:val="center"/>
        </m:oMathParaPr>
        <m:oMath>
          <m:sSub>
            <m:e>
              <m:r>
                <m:t>f</m:t>
              </m:r>
            </m:e>
            <m:sub>
              <m:r>
                <m:t>j</m:t>
              </m:r>
            </m:sub>
          </m:sSub>
          <m:r>
            <m:t>=</m:t>
          </m:r>
          <m:nary>
            <m:naryPr>
              <m:chr m:val="∑"/>
              <m:limLoc m:val="undOvr"/>
              <m:subHide m:val="0"/>
              <m:supHide m:val="1"/>
            </m:naryPr>
            <m:sub>
              <m:r>
                <m:t>k</m:t>
              </m:r>
              <m:r>
                <m:t>∈</m:t>
              </m:r>
              <m:r>
                <m:t>ν</m:t>
              </m:r>
              <m:r>
                <m:t>(</m:t>
              </m:r>
              <m:r>
                <m:t>j</m:t>
              </m:r>
              <m:r>
                <m:t>)</m:t>
              </m:r>
            </m:sub>
            <m:sup>
              <m:r>
                <m:t>​</m:t>
              </m:r>
            </m:sup>
            <m:e>
              <m:sSubSup>
                <m:e>
                  <m:r>
                    <m:t>f</m:t>
                  </m:r>
                </m:e>
                <m:sub>
                  <m:r>
                    <m:t>k</m:t>
                  </m:r>
                </m:sub>
                <m:sup>
                  <m:r>
                    <m:t>B</m:t>
                  </m:r>
                </m:sup>
              </m:sSubSup>
            </m:e>
          </m:nary>
          <m:r>
            <m:t> </m:t>
          </m:r>
          <m:r>
            <m:t>.</m:t>
          </m:r>
        </m:oMath>
      </m:oMathPara>
    </w:p>
    <w:p>
      <w:pPr>
        <w:pStyle w:val="FirstParagraph"/>
      </w:pPr>
      <w:r>
        <w:t xml:space="preserve">Combining these two equations gives</w:t>
      </w:r>
    </w:p>
    <w:p>
      <w:pPr>
        <w:pStyle w:val="a0"/>
      </w:pPr>
      <m:oMathPara>
        <m:oMathParaPr>
          <m:jc m:val="center"/>
        </m:oMathParaPr>
        <m:oMath>
          <m:sSub>
            <m:e>
              <m:r>
                <m:t>f</m:t>
              </m:r>
            </m:e>
            <m:sub>
              <m:r>
                <m:t>j</m:t>
              </m:r>
            </m:sub>
          </m:sSub>
          <m:r>
            <m:t>=</m:t>
          </m:r>
          <m:d>
            <m:dPr>
              <m:begChr m:val="{"/>
              <m:endChr m:val=""/>
              <m:grow/>
            </m:dPr>
            <m:e>
              <m:m>
                <m:mPr>
                  <m:baseJc m:val="center"/>
                  <m:plcHide m:val="1"/>
                  <m:mcs>
                    <m:mc>
                      <m:mcPr>
                        <m:mcJc m:val="left"/>
                        <m:count m:val="1"/>
                      </m:mcPr>
                    </m:mc>
                    <m:mc>
                      <m:mcPr>
                        <m:mcJc m:val="left"/>
                        <m:count m:val="1"/>
                      </m:mcPr>
                    </m:mc>
                  </m:mcs>
                </m:mPr>
                <m:mr>
                  <m:e>
                    <m:nary>
                      <m:naryPr>
                        <m:chr m:val="∑"/>
                        <m:limLoc m:val="undOvr"/>
                        <m:subHide m:val="0"/>
                        <m:supHide m:val="1"/>
                      </m:naryPr>
                      <m:sub>
                        <m:r>
                          <m:t>k</m:t>
                        </m:r>
                        <m:r>
                          <m:t>∈</m:t>
                        </m:r>
                        <m:r>
                          <m:t>ν</m:t>
                        </m:r>
                        <m:r>
                          <m:t>(</m:t>
                        </m:r>
                        <m:r>
                          <m:t>j</m:t>
                        </m:r>
                        <m:r>
                          <m:t>)</m:t>
                        </m:r>
                      </m:sub>
                      <m:sup>
                        <m:r>
                          <m:t>​</m:t>
                        </m:r>
                      </m:sup>
                      <m:e>
                        <m:sSub>
                          <m:e>
                            <m:r>
                              <m:t>I</m:t>
                            </m:r>
                          </m:e>
                          <m:sub>
                            <m:r>
                              <m:t>k</m:t>
                            </m:r>
                          </m:sub>
                        </m:sSub>
                      </m:e>
                    </m:nary>
                    <m:r>
                      <m:t> </m:t>
                    </m:r>
                    <m:sSub>
                      <m:e>
                        <m:r>
                          <m:t>s</m:t>
                        </m:r>
                      </m:e>
                      <m:sub>
                        <m:r>
                          <m:t>α</m:t>
                        </m:r>
                      </m:sub>
                    </m:sSub>
                  </m:e>
                  <m:e>
                    <m:r>
                      <m:rPr>
                        <m:sty m:val="p"/>
                      </m:rPr>
                      <m:t>i</m:t>
                    </m:r>
                    <m:r>
                      <m:rPr>
                        <m:sty m:val="p"/>
                      </m:rPr>
                      <m:t>f</m:t>
                    </m:r>
                    <m:r>
                      <m:rPr>
                        <m:sty m:val="p"/>
                      </m:rPr>
                      <m:t> </m:t>
                    </m:r>
                    <m:r>
                      <m:t>j</m:t>
                    </m:r>
                    <m:r>
                      <m:t>∈</m:t>
                    </m:r>
                    <m:r>
                      <m:t>ν</m:t>
                    </m:r>
                    <m:r>
                      <m:t>(</m:t>
                    </m:r>
                    <m:r>
                      <m:t>i</m:t>
                    </m:r>
                    <m:r>
                      <m:t>)</m:t>
                    </m:r>
                  </m:e>
                </m:mr>
                <m:mr>
                  <m:e>
                    <m:nary>
                      <m:naryPr>
                        <m:chr m:val="∑"/>
                        <m:limLoc m:val="undOvr"/>
                        <m:subHide m:val="0"/>
                        <m:supHide m:val="1"/>
                      </m:naryPr>
                      <m:sub>
                        <m:r>
                          <m:t>k</m:t>
                        </m:r>
                        <m:r>
                          <m:t>∈</m:t>
                        </m:r>
                        <m:r>
                          <m:t>ν</m:t>
                        </m:r>
                        <m:r>
                          <m:t>(</m:t>
                        </m:r>
                        <m:r>
                          <m:t>i</m:t>
                        </m:r>
                        <m:r>
                          <m:t>)</m:t>
                        </m:r>
                      </m:sub>
                      <m:sup>
                        <m:r>
                          <m:t>​</m:t>
                        </m:r>
                      </m:sup>
                      <m:e>
                        <m:sSub>
                          <m:e>
                            <m:r>
                              <m:t>I</m:t>
                            </m:r>
                          </m:e>
                          <m:sub>
                            <m:r>
                              <m:t>k</m:t>
                            </m:r>
                          </m:sub>
                        </m:sSub>
                      </m:e>
                    </m:nary>
                    <m:r>
                      <m:t> </m:t>
                    </m:r>
                    <m:sSub>
                      <m:e>
                        <m:r>
                          <m:t>s</m:t>
                        </m:r>
                      </m:e>
                      <m:sub>
                        <m:r>
                          <m:t>α</m:t>
                        </m:r>
                      </m:sub>
                    </m:sSub>
                  </m:e>
                  <m:e>
                    <m:r>
                      <m:rPr>
                        <m:sty m:val="p"/>
                      </m:rPr>
                      <m:t>i</m:t>
                    </m:r>
                    <m:r>
                      <m:rPr>
                        <m:sty m:val="p"/>
                      </m:rPr>
                      <m:t>f</m:t>
                    </m:r>
                    <m:r>
                      <m:rPr>
                        <m:sty m:val="p"/>
                      </m:rPr>
                      <m:t> </m:t>
                    </m:r>
                    <m:r>
                      <m:t>j</m:t>
                    </m:r>
                    <m:r>
                      <m:t>∈</m:t>
                    </m:r>
                    <m:r>
                      <m:t>κ</m:t>
                    </m:r>
                    <m:r>
                      <m:t>(</m:t>
                    </m:r>
                    <m:r>
                      <m:t>i</m:t>
                    </m:r>
                    <m:r>
                      <m:t>)</m:t>
                    </m:r>
                  </m:e>
                </m:mr>
                <m:mr>
                  <m:e>
                    <m:r>
                      <m:rPr>
                        <m:sty m:val="b"/>
                      </m:rP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which simplifies to</w:t>
      </w:r>
    </w:p>
    <w:p>
      <w:pPr>
        <w:pStyle w:val="a0"/>
      </w:pPr>
      <m:oMathPara>
        <m:oMathParaPr>
          <m:jc m:val="center"/>
        </m:oMathParaPr>
        <m:oMath>
          <m:sSub>
            <m:e>
              <m:r>
                <m:t>f</m:t>
              </m:r>
            </m:e>
            <m:sub>
              <m:r>
                <m:t>j</m:t>
              </m:r>
            </m:sub>
          </m:sSub>
          <m:r>
            <m:t>=</m:t>
          </m:r>
          <m:d>
            <m:dPr>
              <m:begChr m:val="{"/>
              <m:endChr m:val=""/>
              <m:grow/>
            </m:dPr>
            <m:e>
              <m:m>
                <m:mPr>
                  <m:baseJc m:val="center"/>
                  <m:plcHide m:val="1"/>
                  <m:mcs>
                    <m:mc>
                      <m:mcPr>
                        <m:mcJc m:val="left"/>
                        <m:count m:val="1"/>
                      </m:mcPr>
                    </m:mc>
                    <m:mc>
                      <m:mcPr>
                        <m:mcJc m:val="left"/>
                        <m:count m:val="1"/>
                      </m:mcPr>
                    </m:mc>
                  </m:mcs>
                </m:mPr>
                <m:mr>
                  <m:e>
                    <m:sSubSup>
                      <m:e>
                        <m:r>
                          <m:t>I</m:t>
                        </m:r>
                      </m:e>
                      <m:sub>
                        <m:r>
                          <m:t>j</m:t>
                        </m:r>
                      </m:sub>
                      <m:sup>
                        <m:r>
                          <m:rPr>
                            <m:sty m:val="p"/>
                          </m:rPr>
                          <m:t>c</m:t>
                        </m:r>
                      </m:sup>
                    </m:sSubSup>
                    <m:sSub>
                      <m:e>
                        <m:r>
                          <m:t>s</m:t>
                        </m:r>
                      </m:e>
                      <m:sub>
                        <m:r>
                          <m:t>α</m:t>
                        </m:r>
                      </m:sub>
                    </m:sSub>
                  </m:e>
                  <m:e>
                    <m:r>
                      <m:rPr>
                        <m:sty m:val="p"/>
                      </m:rPr>
                      <m:t>i</m:t>
                    </m:r>
                    <m:r>
                      <m:rPr>
                        <m:sty m:val="p"/>
                      </m:rPr>
                      <m:t>f</m:t>
                    </m:r>
                    <m:r>
                      <m:rPr>
                        <m:sty m:val="p"/>
                      </m:rPr>
                      <m:t> </m:t>
                    </m:r>
                    <m:r>
                      <m:t>j</m:t>
                    </m:r>
                    <m:r>
                      <m:t>∈</m:t>
                    </m:r>
                    <m:r>
                      <m:t>ν</m:t>
                    </m:r>
                    <m:r>
                      <m:t>(</m:t>
                    </m:r>
                    <m:r>
                      <m:t>i</m:t>
                    </m:r>
                    <m:r>
                      <m:t>)</m:t>
                    </m:r>
                  </m:e>
                </m:mr>
                <m:mr>
                  <m:e>
                    <m:sSubSup>
                      <m:e>
                        <m:r>
                          <m:t>I</m:t>
                        </m:r>
                      </m:e>
                      <m:sub>
                        <m:r>
                          <m:t>i</m:t>
                        </m:r>
                      </m:sub>
                      <m:sup>
                        <m:r>
                          <m:rPr>
                            <m:sty m:val="p"/>
                          </m:rPr>
                          <m:t>c</m:t>
                        </m:r>
                      </m:sup>
                    </m:sSubSup>
                    <m:sSub>
                      <m:e>
                        <m:r>
                          <m:t>s</m:t>
                        </m:r>
                      </m:e>
                      <m:sub>
                        <m:r>
                          <m:t>α</m:t>
                        </m:r>
                      </m:sub>
                    </m:sSub>
                  </m:e>
                  <m:e>
                    <m:r>
                      <m:rPr>
                        <m:sty m:val="p"/>
                      </m:rPr>
                      <m:t>i</m:t>
                    </m:r>
                    <m:r>
                      <m:rPr>
                        <m:sty m:val="p"/>
                      </m:rPr>
                      <m:t>f</m:t>
                    </m:r>
                    <m:r>
                      <m:rPr>
                        <m:sty m:val="p"/>
                      </m:rPr>
                      <m:t> </m:t>
                    </m:r>
                    <m:r>
                      <m:t>j</m:t>
                    </m:r>
                    <m:r>
                      <m:t>∈</m:t>
                    </m:r>
                    <m:r>
                      <m:t>κ</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oMath>
      </m:oMathPara>
    </w:p>
    <w:p>
      <w:pPr>
        <w:pStyle w:val="FirstParagraph"/>
      </w:pPr>
      <w:r>
        <w:t xml:space="preserve">in view of Eq. 6.12. Finally, the joint force variables are given by</w:t>
      </w:r>
    </w:p>
    <w:p>
      <w:pPr>
        <w:pStyle w:val="a0"/>
      </w:pPr>
      <m:oMathPara>
        <m:oMathParaPr>
          <m:jc m:val="center"/>
        </m:oMathParaPr>
        <m:oMath>
          <m:m>
            <m:mPr>
              <m:baseJc m:val="center"/>
              <m:plcHide m:val="1"/>
              <m:mcs>
                <m:mc>
                  <m:mcPr>
                    <m:mcJc m:val="right"/>
                    <m:count m:val="1"/>
                  </m:mcPr>
                </m:mc>
              </m:mcs>
            </m:mPr>
            <m:mr>
              <m:e>
                <m:sSub>
                  <m:e>
                    <m:r>
                      <m:rPr>
                        <m:sty m:val="b"/>
                      </m:rPr>
                      <m:t>τ</m:t>
                    </m:r>
                  </m:e>
                  <m:sub>
                    <m:r>
                      <m:t>j</m:t>
                    </m:r>
                  </m:sub>
                </m:sSub>
                <m:r>
                  <m:t>=</m:t>
                </m:r>
                <m:sSubSup>
                  <m:e>
                    <m:r>
                      <m:rPr>
                        <m:sty m:val="b"/>
                      </m:rPr>
                      <m:t>S</m:t>
                    </m:r>
                  </m:e>
                  <m:sub>
                    <m:r>
                      <m:t>j</m:t>
                    </m:r>
                  </m:sub>
                  <m:sup>
                    <m:r>
                      <m:rPr>
                        <m:sty m:val="p"/>
                      </m:rPr>
                      <m:t>T</m:t>
                    </m:r>
                  </m:sup>
                </m:sSubSup>
                <m:sSub>
                  <m:e>
                    <m:r>
                      <m:rPr>
                        <m:sty m:val="b"/>
                      </m:rPr>
                      <m:t>f</m:t>
                    </m:r>
                  </m:e>
                  <m:sub>
                    <m:r>
                      <m:t>j</m:t>
                    </m:r>
                  </m:sub>
                </m:sSub>
                <m:r>
                  <m:t>=</m:t>
                </m:r>
                <m:d>
                  <m:dPr>
                    <m:begChr m:val="{"/>
                    <m:endChr m:val=""/>
                    <m:grow/>
                  </m:dPr>
                  <m:e>
                    <m:m>
                      <m:mPr>
                        <m:baseJc m:val="center"/>
                        <m:plcHide m:val="1"/>
                        <m:mcs>
                          <m:mc>
                            <m:mcPr>
                              <m:mcJc m:val="left"/>
                              <m:count m:val="1"/>
                            </m:mcPr>
                          </m:mc>
                          <m:mc>
                            <m:mcPr>
                              <m:mcJc m:val="left"/>
                              <m:count m:val="1"/>
                            </m:mcPr>
                          </m:mc>
                        </m:mcs>
                      </m:mPr>
                      <m:mr>
                        <m:e>
                          <m:sSubSup>
                            <m:e>
                              <m:r>
                                <m:rPr>
                                  <m:sty m:val="b"/>
                                </m:rPr>
                                <m:t>S</m:t>
                              </m:r>
                            </m:e>
                            <m:sub>
                              <m:r>
                                <m:t>j</m:t>
                              </m:r>
                            </m:sub>
                            <m:sup>
                              <m:r>
                                <m:rPr>
                                  <m:sty m:val="p"/>
                                </m:rPr>
                                <m:t>T</m:t>
                              </m:r>
                            </m:sup>
                          </m:sSubSup>
                          <m:sSubSup>
                            <m:e>
                              <m:r>
                                <m:rPr>
                                  <m:sty m:val="b"/>
                                </m:rPr>
                                <m:t>I</m:t>
                              </m:r>
                            </m:e>
                            <m:sub>
                              <m:r>
                                <m:t>j</m:t>
                              </m:r>
                            </m:sub>
                            <m:sup>
                              <m:r>
                                <m:rPr>
                                  <m:sty m:val="p"/>
                                </m:rPr>
                                <m:t>c</m:t>
                              </m:r>
                            </m:sup>
                          </m:sSubSup>
                          <m:sSub>
                            <m:e>
                              <m:r>
                                <m:rPr>
                                  <m:sty m:val="b"/>
                                </m:rPr>
                                <m:t>s</m:t>
                              </m:r>
                            </m:e>
                            <m:sub>
                              <m:r>
                                <m:t>α</m:t>
                              </m:r>
                            </m:sub>
                          </m:sSub>
                        </m:e>
                        <m:e>
                          <m:r>
                            <m:rPr>
                              <m:sty m:val="p"/>
                            </m:rPr>
                            <m:t>i</m:t>
                          </m:r>
                          <m:r>
                            <m:rPr>
                              <m:sty m:val="p"/>
                            </m:rPr>
                            <m:t>f</m:t>
                          </m:r>
                          <m:r>
                            <m:rPr>
                              <m:sty m:val="p"/>
                            </m:rPr>
                            <m:t> </m:t>
                          </m:r>
                          <m:r>
                            <m:t>j</m:t>
                          </m:r>
                          <m:r>
                            <m:t>∈</m:t>
                          </m:r>
                          <m:r>
                            <m:t>ν</m:t>
                          </m:r>
                          <m:r>
                            <m:t>(</m:t>
                          </m:r>
                          <m:r>
                            <m:t>i</m:t>
                          </m:r>
                          <m:r>
                            <m:t>)</m:t>
                          </m:r>
                        </m:e>
                      </m:mr>
                      <m:mr>
                        <m:e>
                          <m:sSubSup>
                            <m:e>
                              <m:r>
                                <m:rPr>
                                  <m:sty m:val="b"/>
                                </m:rPr>
                                <m:t>S</m:t>
                              </m:r>
                            </m:e>
                            <m:sub>
                              <m:r>
                                <m:t>j</m:t>
                              </m:r>
                            </m:sub>
                            <m:sup>
                              <m:r>
                                <m:rPr>
                                  <m:sty m:val="p"/>
                                </m:rPr>
                                <m:t>T</m:t>
                              </m:r>
                            </m:sup>
                          </m:sSubSup>
                          <m:sSubSup>
                            <m:e>
                              <m:r>
                                <m:rPr>
                                  <m:sty m:val="b"/>
                                </m:rPr>
                                <m:t>I</m:t>
                              </m:r>
                            </m:e>
                            <m:sub>
                              <m:r>
                                <m:t>i</m:t>
                              </m:r>
                            </m:sub>
                            <m:sup>
                              <m:r>
                                <m:rPr>
                                  <m:sty m:val="p"/>
                                </m:rPr>
                                <m:t>c</m:t>
                              </m:r>
                            </m:sup>
                          </m:sSubSup>
                          <m:sSub>
                            <m:e>
                              <m:r>
                                <m:rPr>
                                  <m:sty m:val="b"/>
                                </m:rPr>
                                <m:t>s</m:t>
                              </m:r>
                            </m:e>
                            <m:sub>
                              <m:r>
                                <m:t>α</m:t>
                              </m:r>
                            </m:sub>
                          </m:sSub>
                        </m:e>
                        <m:e>
                          <m:r>
                            <m:rPr>
                              <m:sty m:val="p"/>
                            </m:rPr>
                            <m:t>i</m:t>
                          </m:r>
                          <m:r>
                            <m:rPr>
                              <m:sty m:val="p"/>
                            </m:rPr>
                            <m:t>f</m:t>
                          </m:r>
                          <m:r>
                            <m:rPr>
                              <m:sty m:val="p"/>
                            </m:rPr>
                            <m:t> </m:t>
                          </m:r>
                          <m:r>
                            <m:t>j</m:t>
                          </m:r>
                          <m:r>
                            <m:t>∈</m:t>
                          </m:r>
                          <m:r>
                            <m:t>κ</m:t>
                          </m:r>
                          <m:r>
                            <m:t>(</m:t>
                          </m:r>
                          <m:r>
                            <m:t>i</m:t>
                          </m:r>
                          <m:r>
                            <m:t>)</m:t>
                          </m:r>
                        </m:e>
                      </m:mr>
                      <m:mr>
                        <m:e>
                          <m:r>
                            <m:rPr>
                              <m:sty m:val="b"/>
                            </m:rP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e>
            </m:mr>
          </m:m>
        </m:oMath>
      </m:oMathPara>
    </w:p>
    <w:p>
      <w:pPr>
        <w:pStyle w:val="FirstParagraph"/>
      </w:pPr>
      <w:r>
        <w:t xml:space="preserve">These are the subvectors of column</w:t>
      </w:r>
      <w:r>
        <w:t xml:space="preserve"> </w:t>
      </w:r>
      <m:oMath>
        <m:r>
          <m:t>α</m:t>
        </m:r>
      </m:oMath>
      <w:r>
        <w:t xml:space="preserve"> </w:t>
      </w:r>
      <w:r>
        <w:t xml:space="preserve">of</w:t>
      </w:r>
      <w:r>
        <w:t xml:space="preserve"> </w:t>
      </w:r>
      <m:oMath>
        <m:r>
          <m:rPr>
            <m:sty m:val="b"/>
          </m:rPr>
          <m:t>H</m:t>
        </m:r>
      </m:oMath>
      <w:r>
        <w:t xml:space="preserve">.</w:t>
      </w:r>
    </w:p>
    <w:p>
      <w:pPr>
        <w:pStyle w:val="a0"/>
      </w:pPr>
      <w:r>
        <w:t xml:space="preserve">The second case in Eq. 6.24 reveals the two key facts that led to the discovery of the composite-rigid-body algorithm: that</w:t>
      </w:r>
      <w:r>
        <w:t xml:space="preserve"> </w:t>
      </w:r>
      <m:oMath>
        <m:sSub>
          <m:e>
            <m:r>
              <m:t>f</m:t>
            </m:r>
          </m:e>
          <m:sub>
            <m:r>
              <m:t>i</m:t>
            </m:r>
          </m:sub>
        </m:sSub>
      </m:oMath>
      <w:r>
        <w:t xml:space="preserve"> </w:t>
      </w:r>
      <w:r>
        <w:t xml:space="preserve">is the product of a joint motion vector with a composite-rigid-body inertia, and that</w:t>
      </w:r>
      <w:r>
        <w:t xml:space="preserve"> </w:t>
      </w:r>
      <m:oMath>
        <m:sSub>
          <m:e>
            <m:r>
              <m:t>f</m:t>
            </m:r>
          </m:e>
          <m:sub>
            <m:r>
              <m:t>j</m:t>
            </m:r>
          </m:sub>
        </m:sSub>
        <m:r>
          <m:t>=</m:t>
        </m:r>
        <m:sSub>
          <m:e>
            <m:r>
              <m:t>f</m:t>
            </m:r>
          </m:e>
          <m:sub>
            <m:r>
              <m:t>i</m:t>
            </m:r>
          </m:sub>
        </m:sSub>
      </m:oMath>
      <w:r>
        <w:t xml:space="preserve"> </w:t>
      </w:r>
      <w:r>
        <w:t xml:space="preserve">for all</w:t>
      </w:r>
      <w:r>
        <w:t xml:space="preserve"> </w:t>
      </w:r>
      <m:oMath>
        <m:r>
          <m:t>j</m:t>
        </m:r>
        <m:r>
          <m:t>∈</m:t>
        </m:r>
        <m:r>
          <m:t>κ</m:t>
        </m:r>
        <m:r>
          <m:t>(</m:t>
        </m:r>
        <m:r>
          <m:t>i</m:t>
        </m:r>
        <m:r>
          <m:t>)</m:t>
        </m:r>
      </m:oMath>
      <w:r>
        <w:t xml:space="preserve"> </w:t>
      </w:r>
      <w:r>
        <w:t xml:space="preserve">(the dark-grey joints in Figure 6.1). The algorithm therefore consists of:</w:t>
      </w:r>
    </w:p>
    <w:p>
      <w:pPr>
        <w:pStyle w:val="a0"/>
      </w:pPr>
      <w:r>
        <w:t xml:space="preserve">calculating the composite-rigid-body inertias via Eq. 6.17;</w:t>
      </w:r>
    </w:p>
    <w:p>
      <w:pPr>
        <w:pStyle w:val="a0"/>
      </w:pPr>
      <w:r>
        <w:t xml:space="preserve">calculating</w:t>
      </w:r>
      <w:r>
        <w:t xml:space="preserve"> </w:t>
      </w:r>
      <m:oMath>
        <m:sSub>
          <m:e>
            <m:r>
              <m:t>f</m:t>
            </m:r>
          </m:e>
          <m:sub>
            <m:r>
              <m:t>i</m:t>
            </m:r>
          </m:sub>
        </m:sSub>
        <m:r>
          <m:t>=</m:t>
        </m:r>
        <m:sSubSup>
          <m:e>
            <m:r>
              <m:t>I</m:t>
            </m:r>
          </m:e>
          <m:sub>
            <m:r>
              <m:t>i</m:t>
            </m:r>
          </m:sub>
          <m:sup>
            <m:r>
              <m:rPr>
                <m:sty m:val="p"/>
              </m:rPr>
              <m:t>c</m:t>
            </m:r>
          </m:sup>
        </m:sSubSup>
        <m:sSub>
          <m:e>
            <m:r>
              <m:t>s</m:t>
            </m:r>
          </m:e>
          <m:sub>
            <m:r>
              <m:t>α</m:t>
            </m:r>
          </m:sub>
        </m:sSub>
      </m:oMath>
      <w:r>
        <w:t xml:space="preserve"> </w:t>
      </w:r>
      <w:r>
        <w:t xml:space="preserve">in body</w:t>
      </w:r>
      <w:r>
        <w:t xml:space="preserve"> </w:t>
      </w:r>
      <m:oMath>
        <m:r>
          <m:t>i</m:t>
        </m:r>
      </m:oMath>
      <w:r>
        <w:t xml:space="preserve"> </w:t>
      </w:r>
      <w:r>
        <w:t xml:space="preserve">coordinates;</w:t>
      </w:r>
    </w:p>
    <w:p>
      <w:pPr>
        <w:pStyle w:val="a0"/>
      </w:pPr>
      <w:r>
        <w:drawing>
          <wp:inline>
            <wp:extent cx="5486400" cy="2459420"/>
            <wp:effectExtent b="0" l="0" r="0" t="0"/>
            <wp:docPr descr="" title="" id="1" name="Picture"/>
            <a:graphic>
              <a:graphicData uri="http://schemas.openxmlformats.org/drawingml/2006/picture">
                <pic:pic>
                  <pic:nvPicPr>
                    <pic:cNvPr descr="/home/logs/uploads/2026-08-08/1151996/c4854976ceefe3ab/docx_images/9cd4b3eee41a19c6491c639e099d2ab6944da2d1" id="0" name="Picture"/>
                    <pic:cNvPicPr>
                      <a:picLocks noChangeArrowheads="1" noChangeAspect="1"/>
                    </pic:cNvPicPr>
                  </pic:nvPicPr>
                  <pic:blipFill>
                    <a:blip r:embed="rId163"/>
                    <a:stretch>
                      <a:fillRect/>
                    </a:stretch>
                  </pic:blipFill>
                  <pic:spPr bwMode="auto">
                    <a:xfrm>
                      <a:off x="0" y="0"/>
                      <a:ext cx="5486400" cy="2459420"/>
                    </a:xfrm>
                    <a:prstGeom prst="rect">
                      <a:avLst/>
                    </a:prstGeom>
                    <a:noFill/>
                    <a:ln w="9525">
                      <a:noFill/>
                      <a:headEnd/>
                      <a:tailEnd/>
                    </a:ln>
                  </pic:spPr>
                </pic:pic>
              </a:graphicData>
            </a:graphic>
          </wp:inline>
        </w:drawing>
      </w:r>
      <w:r>
        <w:t xml:space="preserve"> </w:t>
      </w:r>
      <w:r>
        <w:t xml:space="preserve">Figure 6.2: Examples of branch-induced sparsity</w:t>
      </w:r>
    </w:p>
    <w:p>
      <w:pPr>
        <w:pStyle w:val="a0"/>
      </w:pPr>
      <w:r>
        <w:t xml:space="preserve">transforming</w:t>
      </w:r>
      <w:r>
        <w:t xml:space="preserve"> </w:t>
      </w:r>
      <m:oMath>
        <m:sSub>
          <m:e>
            <m:r>
              <m:t>f</m:t>
            </m:r>
          </m:e>
          <m:sub>
            <m:r>
              <m:t>i</m:t>
            </m:r>
          </m:sub>
        </m:sSub>
      </m:oMath>
      <w:r>
        <w:t xml:space="preserve"> </w:t>
      </w:r>
      <w:r>
        <w:t xml:space="preserve">to the coordinate system of each body in</w:t>
      </w:r>
      <w:r>
        <w:t xml:space="preserve"> </w:t>
      </w:r>
      <m:oMath>
        <m:r>
          <m:t>κ</m:t>
        </m:r>
        <m:r>
          <m:t>(</m:t>
        </m:r>
        <m:r>
          <m:t>i</m:t>
        </m:r>
        <m:r>
          <m:t>)</m:t>
        </m:r>
      </m:oMath>
      <w:r>
        <w:t xml:space="preserve">; and</w:t>
      </w:r>
    </w:p>
    <w:p>
      <w:pPr>
        <w:pStyle w:val="a0"/>
      </w:pPr>
      <w:r>
        <w:t xml:space="preserve">calculating the elements of</w:t>
      </w:r>
      <w:r>
        <w:t xml:space="preserve"> </w:t>
      </w:r>
      <m:oMath>
        <m:r>
          <m:t>H</m:t>
        </m:r>
      </m:oMath>
      <w:r>
        <w:t xml:space="preserve"> </w:t>
      </w:r>
      <w:r>
        <w:t xml:space="preserve">in the portion of column</w:t>
      </w:r>
      <w:r>
        <w:t xml:space="preserve"> </w:t>
      </w:r>
      <m:oMath>
        <m:r>
          <m:t>α</m:t>
        </m:r>
      </m:oMath>
      <w:r>
        <w:t xml:space="preserve"> </w:t>
      </w:r>
      <w:r>
        <w:t xml:space="preserve">above the main diagonal, and copying them to the portion of row</w:t>
      </w:r>
      <w:r>
        <w:t xml:space="preserve"> </w:t>
      </w:r>
      <m:oMath>
        <m:r>
          <m:t>α</m:t>
        </m:r>
      </m:oMath>
      <w:r>
        <w:t xml:space="preserve"> </w:t>
      </w:r>
      <w:r>
        <w:t xml:space="preserve">below the main diagonal, the two being the same because of symmetry.</w:t>
      </w:r>
    </w:p>
    <w:p>
      <w:pPr>
        <w:pStyle w:val="a0"/>
      </w:pPr>
      <w:r>
        <w:t xml:space="preserve">The only difference between this algorithm and the one in Section 6.2 is that the latter processes the columns in blocks, rather than individually, one block being all of the columns pertaining to a single joint. If joint</w:t>
      </w:r>
      <w:r>
        <w:t xml:space="preserve"> </w:t>
      </w:r>
      <m:oMath>
        <m:r>
          <m:t>i</m:t>
        </m:r>
      </m:oMath>
      <w:r>
        <w:t xml:space="preserve"> </w:t>
      </w:r>
      <w:r>
        <w:t xml:space="preserve">has</w:t>
      </w:r>
      <w:r>
        <w:t xml:space="preserve"> </w:t>
      </w:r>
      <m:oMath>
        <m:sSub>
          <m:e>
            <m:r>
              <m:t>n</m:t>
            </m:r>
          </m:e>
          <m:sub>
            <m:r>
              <m:t>i</m:t>
            </m:r>
          </m:sub>
        </m:sSub>
      </m:oMath>
      <w:r>
        <w:t xml:space="preserve"> </w:t>
      </w:r>
      <w:r>
        <w:t xml:space="preserve">degrees of freedom, then the quantity</w:t>
      </w:r>
      <w:r>
        <w:t xml:space="preserve"> </w:t>
      </w:r>
      <m:oMath>
        <m:sSup>
          <m:e>
            <m:r>
              <m:t>​</m:t>
            </m:r>
          </m:e>
          <m:sup>
            <m:r>
              <m:t>i</m:t>
            </m:r>
          </m:sup>
        </m:sSup>
        <m:sSub>
          <m:e>
            <m:r>
              <m:rPr>
                <m:sty m:val="b"/>
              </m:rPr>
              <m:t>F</m:t>
            </m:r>
          </m:e>
          <m:sub>
            <m:r>
              <m:t>i</m:t>
            </m:r>
          </m:sub>
        </m:sSub>
      </m:oMath>
      <w:r>
        <w:t xml:space="preserve"> </w:t>
      </w:r>
      <w:r>
        <w:t xml:space="preserve">in Eq. 6.19 is simply a</w:t>
      </w:r>
      <w:r>
        <w:t xml:space="preserve"> </w:t>
      </w:r>
      <m:oMath>
        <m:r>
          <m:t>6</m:t>
        </m:r>
        <m:r>
          <m:t>×</m:t>
        </m:r>
        <m:sSub>
          <m:e>
            <m:r>
              <m:t>n</m:t>
            </m:r>
          </m:e>
          <m:sub>
            <m:r>
              <m:t>i</m:t>
            </m:r>
          </m:sub>
        </m:sSub>
      </m:oMath>
      <w:r>
        <w:t xml:space="preserve"> </w:t>
      </w:r>
      <w:r>
        <w:t xml:space="preserve">matrix whose columns are the forces</w:t>
      </w:r>
      <w:r>
        <w:t xml:space="preserve"> </w:t>
      </w:r>
      <m:oMath>
        <m:sSub>
          <m:e>
            <m:r>
              <m:rPr>
                <m:sty m:val="b"/>
              </m:rPr>
              <m:t>f</m:t>
            </m:r>
          </m:e>
          <m:sub>
            <m:r>
              <m:t>i</m:t>
            </m:r>
          </m:sub>
        </m:sSub>
        <m:r>
          <m:t>=</m:t>
        </m:r>
        <m:sSubSup>
          <m:e>
            <m:r>
              <m:rPr>
                <m:sty m:val="b"/>
              </m:rPr>
              <m:t>I</m:t>
            </m:r>
          </m:e>
          <m:sub>
            <m:r>
              <m:t>i</m:t>
            </m:r>
          </m:sub>
          <m:sup>
            <m:r>
              <m:t>c</m:t>
            </m:r>
          </m:sup>
        </m:sSubSup>
        <m:sSub>
          <m:e>
            <m:r>
              <m:rPr>
                <m:sty m:val="b"/>
              </m:rPr>
              <m:t>s</m:t>
            </m:r>
          </m:e>
          <m:sub>
            <m:r>
              <m:t>α</m:t>
            </m:r>
          </m:sub>
        </m:sSub>
      </m:oMath>
      <w:r>
        <w:t xml:space="preserve"> </w:t>
      </w:r>
      <w:r>
        <w:t xml:space="preserve">for each</w:t>
      </w:r>
      <w:r>
        <w:t xml:space="preserve"> </w:t>
      </w:r>
      <m:oMath>
        <m:r>
          <m:t>α</m:t>
        </m:r>
      </m:oMath>
      <w:r>
        <w:t xml:space="preserve"> </w:t>
      </w:r>
      <w:r>
        <w:t xml:space="preserve">belonging to joint</w:t>
      </w:r>
      <w:r>
        <w:t xml:space="preserve"> </w:t>
      </w:r>
      <m:oMath>
        <m:r>
          <m:t>i</m:t>
        </m:r>
      </m:oMath>
      <w:r>
        <w:t xml:space="preserve">.</w:t>
      </w:r>
    </w:p>
    <w:p>
      <w:pPr>
        <w:pStyle w:val="1"/>
      </w:pPr>
      <w:bookmarkStart w:id="164" w:name="branch-induced-sparsity"/>
      <w:r>
        <w:t xml:space="preserve">6.4 Branch-Induced Sparsity</w:t>
      </w:r>
      <w:bookmarkEnd w:id="164"/>
    </w:p>
    <w:p>
      <w:pPr>
        <w:pStyle w:val="FirstParagraph"/>
      </w:pPr>
      <w:r>
        <w:t xml:space="preserve">Equation 6.14 implies that some elements of</w:t>
      </w:r>
      <w:r>
        <w:t xml:space="preserve"> </w:t>
      </w:r>
      <m:oMath>
        <m:r>
          <m:t>H</m:t>
        </m:r>
      </m:oMath>
      <w:r>
        <w:t xml:space="preserve"> </w:t>
      </w:r>
      <w:r>
        <w:t xml:space="preserve">will automatically be zero simply because of the connectivity. According to this equation,</w:t>
      </w:r>
      <w:r>
        <w:t xml:space="preserve"> </w:t>
      </w:r>
      <m:oMath>
        <m:sSub>
          <m:e>
            <m:r>
              <m:t>H</m:t>
            </m:r>
          </m:e>
          <m:sub>
            <m:r>
              <m:t>i</m:t>
            </m:r>
            <m:r>
              <m:t>j</m:t>
            </m:r>
          </m:sub>
        </m:sSub>
      </m:oMath>
      <w:r>
        <w:t xml:space="preserve"> </w:t>
      </w:r>
      <w:r>
        <w:t xml:space="preserve">will be zero whenever</w:t>
      </w:r>
      <w:r>
        <w:t xml:space="preserve"> </w:t>
      </w:r>
      <m:oMath>
        <m:r>
          <m:t>i</m:t>
        </m:r>
      </m:oMath>
      <w:r>
        <w:t xml:space="preserve"> </w:t>
      </w:r>
      <w:r>
        <w:t xml:space="preserve">is neither an ancestor of</w:t>
      </w:r>
      <w:r>
        <w:t xml:space="preserve"> </w:t>
      </w:r>
      <m:oMath>
        <m:r>
          <m:t>j</m:t>
        </m:r>
      </m:oMath>
      <w:r>
        <w:t xml:space="preserve">, nor a descendant, nor equal to</w:t>
      </w:r>
      <w:r>
        <w:t xml:space="preserve"> </w:t>
      </w:r>
      <m:oMath>
        <m:r>
          <m:t>j</m:t>
        </m:r>
      </m:oMath>
      <w:r>
        <w:t xml:space="preserve">. This can happen only if</w:t>
      </w:r>
      <w:r>
        <w:t xml:space="preserve"> </w:t>
      </w:r>
      <m:oMath>
        <m:r>
          <m:t>i</m:t>
        </m:r>
      </m:oMath>
      <w:r>
        <w:t xml:space="preserve"> </w:t>
      </w:r>
      <w:r>
        <w:t xml:space="preserve">and</w:t>
      </w:r>
      <w:r>
        <w:t xml:space="preserve"> </w:t>
      </w:r>
      <m:oMath>
        <m:r>
          <m:t>j</m:t>
        </m:r>
      </m:oMath>
      <w:r>
        <w:t xml:space="preserve"> </w:t>
      </w:r>
      <w:r>
        <w:t xml:space="preserve">are on different branches of the tree, so we call it branch-induced sparsity.</w:t>
      </w:r>
    </w:p>
    <w:p>
      <w:pPr>
        <w:pStyle w:val="a0"/>
      </w:pPr>
      <w:r>
        <w:t xml:space="preserve">Figure 6.2 shows some simple connectivity graphs and the sparsity patterns they produce. Example (a) shows an extreme case in which every body is connected directly to the base, resulting in the greatest possible amount of branch-induced sparsity. In this case, every off-diagonal submatrix is zero. More generally,</w:t>
      </w:r>
      <w:r>
        <w:t xml:space="preserve"> </w:t>
      </w:r>
      <m:oMath>
        <m:r>
          <m:t>H</m:t>
        </m:r>
      </m:oMath>
      <w:r>
        <w:t xml:space="preserve"> </w:t>
      </w:r>
      <w:r>
        <w:t xml:space="preserve">will always be block diagonal (or a symmetric permutation thereof) if the base has more than one child. Example (b) shows the opposite extreme: the tree has no branches, and so there is no branch-induced sparsity. Example (c) shows a more typical sparsity pattern; and examples (d) and (e) illustrate the effect of the numbering scheme: two different numberings of the same graph produce matrices that are symmetric permutations of each other.</w:t>
      </w:r>
    </w:p>
    <w:p>
      <w:pPr>
        <w:pStyle w:val="a0"/>
      </w:pPr>
      <w:r>
        <w:drawing>
          <wp:inline>
            <wp:extent cx="5486400" cy="1436527"/>
            <wp:effectExtent b="0" l="0" r="0" t="0"/>
            <wp:docPr descr="" title="" id="1" name="Picture"/>
            <a:graphic>
              <a:graphicData uri="http://schemas.openxmlformats.org/drawingml/2006/picture">
                <pic:pic>
                  <pic:nvPicPr>
                    <pic:cNvPr descr="/home/logs/uploads/2026-08-08/1151996/c4854976ceefe3ab/docx_images/3051b3be73dfbcfdcf9256e94e130e1292d63162" id="0" name="Picture"/>
                    <pic:cNvPicPr>
                      <a:picLocks noChangeArrowheads="1" noChangeAspect="1"/>
                    </pic:cNvPicPr>
                  </pic:nvPicPr>
                  <pic:blipFill>
                    <a:blip r:embed="rId165"/>
                    <a:stretch>
                      <a:fillRect/>
                    </a:stretch>
                  </pic:blipFill>
                  <pic:spPr bwMode="auto">
                    <a:xfrm>
                      <a:off x="0" y="0"/>
                      <a:ext cx="5486400" cy="1436527"/>
                    </a:xfrm>
                    <a:prstGeom prst="rect">
                      <a:avLst/>
                    </a:prstGeom>
                    <a:noFill/>
                    <a:ln w="9525">
                      <a:noFill/>
                      <a:headEnd/>
                      <a:tailEnd/>
                    </a:ln>
                  </pic:spPr>
                </pic:pic>
              </a:graphicData>
            </a:graphic>
          </wp:inline>
        </w:drawing>
      </w:r>
      <w:r>
        <w:t xml:space="preserve"> </w:t>
      </w:r>
      <w:r>
        <w:t xml:space="preserve">Figure 6.3: Preservation of sparsity in the factor!</w:t>
      </w:r>
    </w:p>
    <w:p>
      <w:pPr>
        <w:pStyle w:val="a0"/>
      </w:pPr>
      <w:r>
        <w:t xml:space="preserve">In principle, these two matrices have the same underlying sparsity pattern, and the choice of numbering does not affect our ability to exploit it.</w:t>
      </w:r>
    </w:p>
    <w:p>
      <w:pPr>
        <w:pStyle w:val="a0"/>
      </w:pPr>
      <w:r>
        <w:t xml:space="preserve">It is often the case that branch-induced sparsity can affect a substantial proportion of the elements of</w:t>
      </w:r>
      <w:r>
        <w:t xml:space="preserve"> </w:t>
      </w:r>
      <m:oMath>
        <m:r>
          <m:rPr>
            <m:sty m:val="b"/>
          </m:rPr>
          <m:t>H</m:t>
        </m:r>
      </m:oMath>
      <w:r>
        <w:t xml:space="preserve">. We can get a rough estimate of its beneficial effect using the following rule of thumb: if</w:t>
      </w:r>
      <w:r>
        <w:t xml:space="preserve"> </w:t>
      </w:r>
      <m:oMath>
        <m:r>
          <m:rPr>
            <m:sty m:val="b"/>
          </m:rPr>
          <m:t>H</m:t>
        </m:r>
      </m:oMath>
      <w:r>
        <w:t xml:space="preserve"> </w:t>
      </w:r>
      <w:r>
        <w:t xml:space="preserve">has a density of</w:t>
      </w:r>
      <w:r>
        <w:t xml:space="preserve"> </w:t>
      </w:r>
      <m:oMath>
        <m:r>
          <m:t>ρ</m:t>
        </m:r>
      </m:oMath>
      <w:r>
        <w:t xml:space="preserve">, then the cost of calculating it is roughly</w:t>
      </w:r>
      <w:r>
        <w:t xml:space="preserve"> </w:t>
      </w:r>
      <m:oMath>
        <m:r>
          <m:t>ρ</m:t>
        </m:r>
      </m:oMath>
      <w:r>
        <w:t xml:space="preserve"> </w:t>
      </w:r>
      <w:r>
        <w:t xml:space="preserve">times the cost of calculating a dense</w:t>
      </w:r>
      <w:r>
        <w:t xml:space="preserve"> </w:t>
      </w:r>
      <m:oMath>
        <m:r>
          <m:rPr>
            <m:sty m:val="b"/>
          </m:rPr>
          <m:t>H</m:t>
        </m:r>
      </m:oMath>
      <w:r>
        <w:t xml:space="preserve"> </w:t>
      </w:r>
      <w:r>
        <w:t xml:space="preserve">of the same size, and the cost of factorizing it is roughly</w:t>
      </w:r>
      <w:r>
        <w:t xml:space="preserve"> </w:t>
      </w:r>
      <m:oMath>
        <m:sSup>
          <m:e>
            <m:r>
              <m:t>ρ</m:t>
            </m:r>
          </m:e>
          <m:sup>
            <m:r>
              <m:t>2</m:t>
            </m:r>
          </m:sup>
        </m:sSup>
      </m:oMath>
      <w:r>
        <w:t xml:space="preserve"> </w:t>
      </w:r>
      <w:r>
        <w:t xml:space="preserve">times the cost of factorizing a dense matrix of the same size.</w:t>
      </w:r>
      <w:r>
        <w:t xml:space="preserve"> </w:t>
      </w:r>
      <m:oMath>
        <m:r>
          <m:t>ρ</m:t>
        </m:r>
      </m:oMath>
      <w:r>
        <w:t xml:space="preserve"> </w:t>
      </w:r>
      <w:r>
        <w:t xml:space="preserve">is defined to be the proportion of elements in</w:t>
      </w:r>
      <w:r>
        <w:t xml:space="preserve"> </w:t>
      </w:r>
      <m:oMath>
        <m:r>
          <m:rPr>
            <m:sty m:val="b"/>
          </m:rPr>
          <m:t>H</m:t>
        </m:r>
      </m:oMath>
      <w:r>
        <w:t xml:space="preserve"> </w:t>
      </w:r>
      <w:r>
        <w:t xml:space="preserve">that are not branch-induced zeros, so</w:t>
      </w:r>
      <w:r>
        <w:t xml:space="preserve"> </w:t>
      </w:r>
      <m:oMath>
        <m:r>
          <m:t>0</m:t>
        </m:r>
        <m:r>
          <m:t>&lt;</m:t>
        </m:r>
        <m:r>
          <m:t>ρ</m:t>
        </m:r>
        <m:r>
          <m:t>≤</m:t>
        </m:r>
        <m:r>
          <m:t>1</m:t>
        </m:r>
      </m:oMath>
      <w:r>
        <w:t xml:space="preserve">. It is not unusual to encounter densities of around 0.5, and densities close to zero are possible. Overall, the effect of branch-induced sparsity is to make inertia-matrix methods more efficient on branched kinematic trees than they are on unbranched trees of the same size.</w:t>
      </w:r>
    </w:p>
    <w:p>
      <w:pPr>
        <w:pStyle w:val="a0"/>
      </w:pPr>
      <w:r>
        <w:t xml:space="preserve">The composite-rigid-body algorithm automatically exploits branch-induced sparsity, simply by calculating only the nonzero submatrices of</w:t>
      </w:r>
      <w:r>
        <w:t xml:space="preserve"> </w:t>
      </w:r>
      <m:oMath>
        <m:r>
          <m:rPr>
            <m:sty m:val="b"/>
          </m:rPr>
          <m:t>H</m:t>
        </m:r>
      </m:oMath>
      <w:r>
        <w:t xml:space="preserve">. However, if we were to try and factorize the resulting matrix using a standard factorization algorithm, then it would treat the matrix as dense, and perform</w:t>
      </w:r>
      <w:r>
        <w:t xml:space="preserve"> </w:t>
      </w:r>
      <m:oMath>
        <m:r>
          <m:t>O</m:t>
        </m:r>
        <m:r>
          <m:t>(</m:t>
        </m:r>
        <m:sSup>
          <m:e>
            <m:r>
              <m:t>n</m:t>
            </m:r>
          </m:e>
          <m:sup>
            <m:r>
              <m:t>3</m:t>
            </m:r>
          </m:sup>
        </m:sSup>
        <m:r>
          <m:t>)</m:t>
        </m:r>
      </m:oMath>
      <w:r>
        <w:t xml:space="preserve"> </w:t>
      </w:r>
      <w:r>
        <w:t xml:space="preserve">arithmetic operations. Therefore, in order to fully exploit the sparsity, we need a factorization algorithm for matrices containing branch-induced sparsity. This turns out to be an easy problem to solve, the solution being to factorize</w:t>
      </w:r>
      <w:r>
        <w:t xml:space="preserve"> </w:t>
      </w:r>
      <m:oMath>
        <m:r>
          <m:rPr>
            <m:sty m:val="b"/>
          </m:rPr>
          <m:t>H</m:t>
        </m:r>
      </m:oMath>
      <w:r>
        <w:t xml:space="preserve"> </w:t>
      </w:r>
      <w:r>
        <w:t xml:space="preserve">into either</w:t>
      </w:r>
      <w:r>
        <w:t xml:space="preserve"> </w:t>
      </w:r>
      <m:oMath>
        <m:sSup>
          <m:e>
            <m:r>
              <m:rPr>
                <m:sty m:val="b"/>
              </m:rPr>
              <m:t>L</m:t>
            </m:r>
          </m:e>
          <m:sup>
            <m:r>
              <m:rPr>
                <m:nor/>
                <m:sty m:val="p"/>
              </m:rPr>
              <m:t>T</m:t>
            </m:r>
          </m:sup>
        </m:sSup>
        <m:r>
          <m:rPr>
            <m:sty m:val="b"/>
          </m:rPr>
          <m:t>L</m:t>
        </m:r>
      </m:oMath>
      <w:r>
        <w:t xml:space="preserve"> </w:t>
      </w:r>
      <w:r>
        <w:t xml:space="preserve">or</w:t>
      </w:r>
      <w:r>
        <w:t xml:space="preserve"> </w:t>
      </w:r>
      <m:oMath>
        <m:sSup>
          <m:e>
            <m:r>
              <m:rPr>
                <m:sty m:val="b"/>
              </m:rPr>
              <m:t>L</m:t>
            </m:r>
          </m:e>
          <m:sup>
            <m:r>
              <m:rPr>
                <m:nor/>
                <m:sty m:val="p"/>
              </m:rPr>
              <m:t>T</m:t>
            </m:r>
          </m:sup>
        </m:sSup>
        <m:r>
          <m:rPr>
            <m:sty m:val="b"/>
          </m:rPr>
          <m:t>D</m:t>
        </m:r>
        <m:r>
          <m:rPr>
            <m:sty m:val="b"/>
          </m:rPr>
          <m:t>L</m:t>
        </m:r>
      </m:oMath>
      <w:r>
        <w:t xml:space="preserve">, and design the factorization algorithm to skip over the branch-induced zeros.</w:t>
      </w:r>
    </w:p>
    <w:p>
      <w:pPr>
        <w:pStyle w:val="a0"/>
      </w:pPr>
      <w:r>
        <w:t xml:space="preserve">In the sparse matrix literature, the factorization</w:t>
      </w:r>
      <w:r>
        <w:t xml:space="preserve"> </w:t>
      </w:r>
      <m:oMath>
        <m:r>
          <m:t>H</m:t>
        </m:r>
        <m:r>
          <m:t>=</m:t>
        </m:r>
        <m:sSup>
          <m:e>
            <m:r>
              <m:t>L</m:t>
            </m:r>
          </m:e>
          <m:sup>
            <m:r>
              <m:rPr>
                <m:sty m:val="p"/>
              </m:rPr>
              <m:t>T</m:t>
            </m:r>
          </m:sup>
        </m:sSup>
        <m:r>
          <m:t>L</m:t>
        </m:r>
      </m:oMath>
      <w:r>
        <w:t xml:space="preserve"> </w:t>
      </w:r>
      <w:r>
        <w:t xml:space="preserve">would be described as a reordered Cholesky factorization, meaning that it is equivalent to performing a standard Cholesky factorization on a permutation of the original matrix (George and Liu, 1981). Likewise, the factorization</w:t>
      </w:r>
      <w:r>
        <w:t xml:space="preserve"> </w:t>
      </w:r>
      <m:oMath>
        <m:r>
          <m:t>H</m:t>
        </m:r>
        <m:r>
          <m:t>=</m:t>
        </m:r>
        <m:sSup>
          <m:e>
            <m:r>
              <m:t>L</m:t>
            </m:r>
          </m:e>
          <m:sup>
            <m:r>
              <m:rPr>
                <m:sty m:val="p"/>
              </m:rPr>
              <m:t>T</m:t>
            </m:r>
          </m:sup>
        </m:sSup>
        <m:r>
          <m:t>D</m:t>
        </m:r>
        <m:r>
          <m:t>L</m:t>
        </m:r>
      </m:oMath>
      <w:r>
        <w:t xml:space="preserve"> </w:t>
      </w:r>
      <w:r>
        <w:t xml:space="preserve">would be described as a reordered</w:t>
      </w:r>
      <w:r>
        <w:t xml:space="preserve"> </w:t>
      </w:r>
      <m:oMath>
        <m:r>
          <m:t>L</m:t>
        </m:r>
        <m:r>
          <m:t>D</m:t>
        </m:r>
        <m:sSup>
          <m:e>
            <m:r>
              <m:t>L</m:t>
            </m:r>
          </m:e>
          <m:sup>
            <m:r>
              <m:rPr>
                <m:sty m:val="p"/>
              </m:rPr>
              <m:t>T</m:t>
            </m:r>
          </m:sup>
        </m:sSup>
      </m:oMath>
      <w:r>
        <w:t xml:space="preserve"> </w:t>
      </w:r>
      <w:r>
        <w:t xml:space="preserve">factorization. This implies that the</w:t>
      </w:r>
      <w:r>
        <w:t xml:space="preserve"> </w:t>
      </w:r>
      <m:oMath>
        <m:sSup>
          <m:e>
            <m:r>
              <m:t>L</m:t>
            </m:r>
          </m:e>
          <m:sup>
            <m:r>
              <m:rPr>
                <m:sty m:val="p"/>
              </m:rPr>
              <m:t>T</m:t>
            </m:r>
          </m:sup>
        </m:sSup>
        <m:r>
          <m:t>L</m:t>
        </m:r>
      </m:oMath>
      <w:r>
        <w:t xml:space="preserve"> </w:t>
      </w:r>
      <w:r>
        <w:t xml:space="preserve">and</w:t>
      </w:r>
      <w:r>
        <w:t xml:space="preserve"> </w:t>
      </w:r>
      <m:oMath>
        <m:sSup>
          <m:e>
            <m:r>
              <m:t>L</m:t>
            </m:r>
          </m:e>
          <m:sup>
            <m:r>
              <m:rPr>
                <m:sty m:val="p"/>
              </m:rPr>
              <m:t>T</m:t>
            </m:r>
          </m:sup>
        </m:sSup>
        <m:r>
          <m:t>D</m:t>
        </m:r>
        <m:r>
          <m:t>L</m:t>
        </m:r>
      </m:oMath>
      <w:r>
        <w:t xml:space="preserve"> </w:t>
      </w:r>
      <w:r>
        <w:t xml:space="preserve">factorizations have the same numerical properties as the standard Cholesky and</w:t>
      </w:r>
      <w:r>
        <w:t xml:space="preserve"> </w:t>
      </w:r>
      <m:oMath>
        <m:r>
          <m:t>L</m:t>
        </m:r>
        <m:r>
          <m:t>D</m:t>
        </m:r>
        <m:sSup>
          <m:e>
            <m:r>
              <m:t>L</m:t>
            </m:r>
          </m:e>
          <m:sup>
            <m:r>
              <m:rPr>
                <m:sty m:val="p"/>
              </m:rPr>
              <m:t>T</m:t>
            </m:r>
          </m:sup>
        </m:sSup>
      </m:oMath>
      <w:r>
        <w:t xml:space="preserve"> </w:t>
      </w:r>
      <w:r>
        <w:t xml:space="preserve">factorizations.</w:t>
      </w:r>
    </w:p>
    <w:p>
      <w:pPr>
        <w:pStyle w:val="a0"/>
      </w:pPr>
      <w:r>
        <w:t xml:space="preserve">The special property of an</w:t>
      </w:r>
      <w:r>
        <w:t xml:space="preserve"> </w:t>
      </w:r>
      <m:oMath>
        <m:sSup>
          <m:e>
            <m:r>
              <m:t>L</m:t>
            </m:r>
          </m:e>
          <m:sup>
            <m:r>
              <m:rPr>
                <m:sty m:val="p"/>
              </m:rPr>
              <m:t>T</m:t>
            </m:r>
          </m:sup>
        </m:sSup>
        <m:r>
          <m:t>L</m:t>
        </m:r>
      </m:oMath>
      <w:r>
        <w:t xml:space="preserve"> </w:t>
      </w:r>
      <w:r>
        <w:t xml:space="preserve">or</w:t>
      </w:r>
      <w:r>
        <w:t xml:space="preserve"> </w:t>
      </w:r>
      <m:oMath>
        <m:sSup>
          <m:e>
            <m:r>
              <m:t>L</m:t>
            </m:r>
          </m:e>
          <m:sup>
            <m:r>
              <m:rPr>
                <m:sty m:val="p"/>
              </m:rPr>
              <m:t>T</m:t>
            </m:r>
          </m:sup>
        </m:sSup>
        <m:r>
          <m:t>D</m:t>
        </m:r>
        <m:r>
          <m:t>L</m:t>
        </m:r>
      </m:oMath>
      <w:r>
        <w:t xml:space="preserve"> </w:t>
      </w:r>
      <w:r>
        <w:t xml:space="preserve">factorization, when applied to a matrix containing branch-induced sparsity, is that the factorization proceeds without fill-in. In other words, every branch-induced zero element in the matrix remains zero throughout the factorization process. (This is proved in Featherstone (2005).) A factorization with this property is said to be optimal (Duff</w:t>
      </w:r>
    </w:p>
    <w:p>
      <w:pPr>
        <w:pStyle w:val="1"/>
      </w:pPr>
      <w:bookmarkStart w:id="166" w:name="ltl-factorization"/>
      <w:r>
        <w:t xml:space="preserve">LTL factorization:</w:t>
      </w:r>
      <w:bookmarkEnd w:id="166"/>
    </w:p>
    <w:p>
      <w:pPr>
        <w:pStyle w:val="1"/>
      </w:pPr>
      <w:bookmarkStart w:id="167" w:name="section-1"/>
      <w:bookmarkEnd w:id="167"/>
    </w:p>
    <w:p>
      <w:pPr>
        <w:pStyle w:val="FirstParagraph"/>
      </w:pPr>
      <w:r>
        <w:t xml:space="preserve">LIDL factorization:</w:t>
      </w:r>
    </w:p>
    <w:p>
      <w:pPr>
        <w:pStyle w:val="a0"/>
      </w:pPr>
      <w:r>
        <w:t xml:space="preserve">for</w:t>
      </w:r>
      <w:r>
        <w:t xml:space="preserve"> </w:t>
      </w:r>
      <m:oMath>
        <m:r>
          <m:t>k</m:t>
        </m:r>
        <m:r>
          <m:t>=</m:t>
        </m:r>
        <m:r>
          <m:t>n</m:t>
        </m:r>
      </m:oMath>
      <w:r>
        <w:t xml:space="preserve"> </w:t>
      </w:r>
      <w:r>
        <w:t xml:space="preserve">to</w:t>
      </w:r>
      <w:r>
        <w:t xml:space="preserve"> </w:t>
      </w:r>
      <m:oMath>
        <m:r>
          <m:t>1</m:t>
        </m:r>
      </m:oMath>
      <w:r>
        <w:t xml:space="preserve"> </w:t>
      </w:r>
      <w:r>
        <w:t xml:space="preserve">do</w:t>
      </w:r>
    </w:p>
    <w:p>
      <w:pPr>
        <w:pStyle w:val="a0"/>
      </w:pPr>
      <m:oMath>
        <m:sSub>
          <m:e>
            <m:r>
              <m:t>H</m:t>
            </m:r>
          </m:e>
          <m:sub>
            <m:r>
              <m:t>k</m:t>
            </m:r>
            <m:r>
              <m:t>k</m:t>
            </m:r>
          </m:sub>
        </m:sSub>
        <m:r>
          <m:t>=</m:t>
        </m:r>
        <m:rad>
          <m:radPr>
            <m:degHide m:val="1"/>
          </m:radPr>
          <m:deg/>
          <m:e>
            <m:sSub>
              <m:e>
                <m:r>
                  <m:t>H</m:t>
                </m:r>
              </m:e>
              <m:sub>
                <m:r>
                  <m:t>k</m:t>
                </m:r>
                <m:r>
                  <m:t>k</m:t>
                </m:r>
              </m:sub>
            </m:sSub>
          </m:e>
        </m:rad>
      </m:oMath>
    </w:p>
    <w:p>
      <w:pPr>
        <w:pStyle w:val="a0"/>
      </w:pPr>
      <m:oMath>
        <m:r>
          <m:t>i</m:t>
        </m:r>
        <m:r>
          <m:t>=</m:t>
        </m:r>
        <m:r>
          <m:t>λ</m:t>
        </m:r>
        <m:r>
          <m:t>(</m:t>
        </m:r>
        <m:r>
          <m:t>k</m:t>
        </m:r>
        <m:r>
          <m:t>)</m:t>
        </m:r>
      </m:oMath>
    </w:p>
    <w:p>
      <w:pPr>
        <w:pStyle w:val="a0"/>
      </w:pPr>
      <w:r>
        <w:t xml:space="preserve">while</w:t>
      </w:r>
      <w:r>
        <w:t xml:space="preserve"> </w:t>
      </w:r>
      <m:oMath>
        <m:r>
          <m:t>i</m:t>
        </m:r>
        <m:r>
          <m:t>≠</m:t>
        </m:r>
        <m:r>
          <m:t>0</m:t>
        </m:r>
      </m:oMath>
      <w:r>
        <w:t xml:space="preserve"> </w:t>
      </w:r>
      <w:r>
        <w:t xml:space="preserve">do</w:t>
      </w:r>
    </w:p>
    <w:p>
      <w:pPr>
        <w:pStyle w:val="a0"/>
      </w:pPr>
      <m:oMath>
        <m:sSub>
          <m:e>
            <m:r>
              <m:t>H</m:t>
            </m:r>
          </m:e>
          <m:sub>
            <m:r>
              <m:t>k</m:t>
            </m:r>
            <m:r>
              <m:t>i</m:t>
            </m:r>
          </m:sub>
        </m:sSub>
        <m:r>
          <m:t>=</m:t>
        </m:r>
        <m:sSub>
          <m:e>
            <m:r>
              <m:t>H</m:t>
            </m:r>
          </m:e>
          <m:sub>
            <m:r>
              <m:t>k</m:t>
            </m:r>
            <m:r>
              <m:t>i</m:t>
            </m:r>
          </m:sub>
        </m:sSub>
        <m:r>
          <m:t>/</m:t>
        </m:r>
        <m:sSub>
          <m:e>
            <m:r>
              <m:t>H</m:t>
            </m:r>
          </m:e>
          <m:sub>
            <m:r>
              <m:t>k</m:t>
            </m:r>
            <m:r>
              <m:t>k</m:t>
            </m:r>
          </m:sub>
        </m:sSub>
      </m:oMath>
    </w:p>
    <w:p>
      <w:pPr>
        <w:pStyle w:val="a0"/>
      </w:pPr>
      <m:oMath>
        <m:r>
          <m:t>i</m:t>
        </m:r>
        <m:r>
          <m:t>=</m:t>
        </m:r>
        <m:r>
          <m:t>λ</m:t>
        </m:r>
        <m:r>
          <m:t>(</m:t>
        </m:r>
        <m:r>
          <m:t>i</m:t>
        </m:r>
        <m:r>
          <m:t>)</m:t>
        </m:r>
      </m:oMath>
    </w:p>
    <w:p>
      <w:pPr>
        <w:pStyle w:val="a0"/>
      </w:pPr>
      <w:r>
        <w:t xml:space="preserve">end</w:t>
      </w:r>
    </w:p>
    <w:p>
      <w:pPr>
        <w:pStyle w:val="a0"/>
      </w:pPr>
      <m:oMath>
        <m:sSub>
          <m:e>
            <m:r>
              <m:t>H</m:t>
            </m:r>
          </m:e>
          <m:sub>
            <m:r>
              <m:t>i</m:t>
            </m:r>
            <m:r>
              <m:t>j</m:t>
            </m:r>
          </m:sub>
        </m:sSub>
        <m:r>
          <m:t>=</m:t>
        </m:r>
        <m:sSub>
          <m:e>
            <m:r>
              <m:t>H</m:t>
            </m:r>
          </m:e>
          <m:sub>
            <m:r>
              <m:t>i</m:t>
            </m:r>
            <m:r>
              <m:t>j</m:t>
            </m:r>
          </m:sub>
        </m:sSub>
        <m:r>
          <m:t>−</m:t>
        </m:r>
        <m:r>
          <m:t>a</m:t>
        </m:r>
        <m:sSub>
          <m:e>
            <m:r>
              <m:t>H</m:t>
            </m:r>
          </m:e>
          <m:sub>
            <m:r>
              <m:t>k</m:t>
            </m:r>
            <m:r>
              <m:t>j</m:t>
            </m:r>
          </m:sub>
        </m:sSub>
      </m:oMath>
    </w:p>
    <w:p>
      <w:pPr>
        <w:pStyle w:val="a0"/>
      </w:pPr>
      <w:r>
        <w:t xml:space="preserve">while</w:t>
      </w:r>
      <w:r>
        <w:t xml:space="preserve"> </w:t>
      </w:r>
      <m:oMath>
        <m:r>
          <m:t>i</m:t>
        </m:r>
        <m:r>
          <m:t>≠</m:t>
        </m:r>
        <m:r>
          <m:t>0</m:t>
        </m:r>
      </m:oMath>
      <w:r>
        <w:t xml:space="preserve"> </w:t>
      </w:r>
      <w:r>
        <w:t xml:space="preserve">do</w:t>
      </w:r>
    </w:p>
    <w:p>
      <w:pPr>
        <w:pStyle w:val="a0"/>
      </w:pPr>
      <m:oMath>
        <m:sSub>
          <m:e>
            <m:r>
              <m:t>H</m:t>
            </m:r>
          </m:e>
          <m:sub>
            <m:r>
              <m:t>i</m:t>
            </m:r>
            <m:r>
              <m:t>j</m:t>
            </m:r>
          </m:sub>
        </m:sSub>
        <m:r>
          <m:t>=</m:t>
        </m:r>
        <m:sSub>
          <m:e>
            <m:r>
              <m:t>H</m:t>
            </m:r>
          </m:e>
          <m:sub>
            <m:r>
              <m:t>i</m:t>
            </m:r>
            <m:r>
              <m:t>j</m:t>
            </m:r>
          </m:sub>
        </m:sSub>
        <m:r>
          <m:t>−</m:t>
        </m:r>
        <m:r>
          <m:t>a</m:t>
        </m:r>
        <m:sSub>
          <m:e>
            <m:r>
              <m:t>H</m:t>
            </m:r>
          </m:e>
          <m:sub>
            <m:r>
              <m:t>k</m:t>
            </m:r>
            <m:r>
              <m:t>j</m:t>
            </m:r>
          </m:sub>
        </m:sSub>
      </m:oMath>
    </w:p>
    <w:p>
      <w:pPr>
        <w:pStyle w:val="a0"/>
      </w:pPr>
      <m:oMath>
        <m:r>
          <m:t>j</m:t>
        </m:r>
        <m:r>
          <m:t>=</m:t>
        </m:r>
        <m:r>
          <m:t>i</m:t>
        </m:r>
      </m:oMath>
    </w:p>
    <w:p>
      <w:pPr>
        <w:pStyle w:val="a0"/>
      </w:pPr>
      <w:r>
        <w:t xml:space="preserve">end</w:t>
      </w:r>
    </w:p>
    <w:p>
      <w:pPr>
        <w:pStyle w:val="a0"/>
      </w:pPr>
      <m:oMath>
        <m:sSub>
          <m:e>
            <m:r>
              <m:t>H</m:t>
            </m:r>
          </m:e>
          <m:sub>
            <m:r>
              <m:t>i</m:t>
            </m:r>
            <m:r>
              <m:t>j</m:t>
            </m:r>
          </m:sub>
        </m:sSub>
        <m:r>
          <m:t>=</m:t>
        </m:r>
        <m:sSub>
          <m:e>
            <m:r>
              <m:t>H</m:t>
            </m:r>
          </m:e>
          <m:sub>
            <m:r>
              <m:t>i</m:t>
            </m:r>
            <m:r>
              <m:t>j</m:t>
            </m:r>
          </m:sub>
        </m:sSub>
        <m:r>
          <m:t>−</m:t>
        </m:r>
        <m:r>
          <m:t>a</m:t>
        </m:r>
        <m:sSub>
          <m:e>
            <m:r>
              <m:t>H</m:t>
            </m:r>
          </m:e>
          <m:sub>
            <m:r>
              <m:t>k</m:t>
            </m:r>
            <m:r>
              <m:t>j</m:t>
            </m:r>
          </m:sub>
        </m:sSub>
      </m:oMath>
    </w:p>
    <w:p>
      <w:pPr>
        <w:pStyle w:val="a0"/>
      </w:pPr>
      <m:oMath>
        <m:r>
          <m:t>j</m:t>
        </m:r>
        <m:r>
          <m:t>=</m:t>
        </m:r>
        <m:r>
          <m:t>λ</m:t>
        </m:r>
        <m:r>
          <m:t>(</m:t>
        </m:r>
        <m:r>
          <m:t>j</m:t>
        </m:r>
        <m:r>
          <m:t>)</m:t>
        </m:r>
      </m:oMath>
    </w:p>
    <w:p>
      <w:pPr>
        <w:pStyle w:val="a0"/>
      </w:pPr>
      <w:r>
        <w:t xml:space="preserve">end</w:t>
      </w:r>
    </w:p>
    <w:p>
      <w:pPr>
        <w:pStyle w:val="a0"/>
      </w:pPr>
      <m:oMath>
        <m:sSub>
          <m:e>
            <m:r>
              <m:t>H</m:t>
            </m:r>
          </m:e>
          <m:sub>
            <m:r>
              <m:t>k</m:t>
            </m:r>
            <m:r>
              <m:t>i</m:t>
            </m:r>
          </m:sub>
        </m:sSub>
        <m:r>
          <m:t>=</m:t>
        </m:r>
        <m:r>
          <m:t>a</m:t>
        </m:r>
      </m:oMath>
    </w:p>
    <w:p>
      <w:pPr>
        <w:pStyle w:val="a0"/>
      </w:pPr>
      <m:oMath>
        <m:sSub>
          <m:e>
            <m:r>
              <m:t>H</m:t>
            </m:r>
          </m:e>
          <m:sub>
            <m:r>
              <m:t>k</m:t>
            </m:r>
            <m:r>
              <m:t>i</m:t>
            </m:r>
          </m:sub>
        </m:sSub>
        <m:r>
          <m:t>=</m:t>
        </m:r>
        <m:r>
          <m:t>a</m:t>
        </m:r>
      </m:oMath>
    </w:p>
    <w:p>
      <w:pPr>
        <w:pStyle w:val="a0"/>
      </w:pPr>
      <m:oMath>
        <m:sSub>
          <m:e>
            <m:r>
              <m:t>H</m:t>
            </m:r>
          </m:e>
          <m:sub>
            <m:r>
              <m:t>i</m:t>
            </m:r>
            <m:r>
              <m:t>j</m:t>
            </m:r>
          </m:sub>
        </m:sSub>
        <m:r>
          <m:t>=</m:t>
        </m:r>
        <m:sSub>
          <m:e>
            <m:r>
              <m:t>H</m:t>
            </m:r>
          </m:e>
          <m:sub>
            <m:r>
              <m:t>i</m:t>
            </m:r>
            <m:r>
              <m:t>j</m:t>
            </m:r>
          </m:sub>
        </m:sSub>
        <m:r>
          <m:t>−</m:t>
        </m:r>
        <m:sSub>
          <m:e>
            <m:r>
              <m:t>H</m:t>
            </m:r>
          </m:e>
          <m:sub>
            <m:r>
              <m:t>k</m:t>
            </m:r>
            <m:r>
              <m:t>i</m:t>
            </m:r>
          </m:sub>
        </m:sSub>
        <m:sSub>
          <m:e>
            <m:r>
              <m:t>H</m:t>
            </m:r>
          </m:e>
          <m:sub>
            <m:r>
              <m:t>k</m:t>
            </m:r>
            <m:r>
              <m:t>j</m:t>
            </m:r>
          </m:sub>
        </m:sSub>
      </m:oMath>
    </w:p>
    <w:p>
      <w:pPr>
        <w:pStyle w:val="a0"/>
      </w:pPr>
      <m:oMath>
        <m:r>
          <m:t>j</m:t>
        </m:r>
        <m:r>
          <m:t>=</m:t>
        </m:r>
        <m:r>
          <m:t>λ</m:t>
        </m:r>
        <m:r>
          <m:t>(</m:t>
        </m:r>
        <m:r>
          <m:t>i</m:t>
        </m:r>
        <m:r>
          <m:t>)</m:t>
        </m:r>
      </m:oMath>
    </w:p>
    <w:p>
      <w:pPr>
        <w:pStyle w:val="a0"/>
      </w:pPr>
      <w:r>
        <w:t xml:space="preserve">end</w:t>
      </w:r>
    </w:p>
    <w:p>
      <w:pPr>
        <w:pStyle w:val="a0"/>
      </w:pPr>
      <w:r>
        <w:t xml:space="preserve">end</w:t>
      </w:r>
    </w:p>
    <w:p>
      <w:pPr>
        <w:pStyle w:val="a0"/>
      </w:pPr>
      <w:r>
        <w:t xml:space="preserve">end</w:t>
      </w:r>
    </w:p>
    <w:p>
      <w:pPr>
        <w:pStyle w:val="a0"/>
      </w:pPr>
      <w:r>
        <w:t xml:space="preserve">end LTDL factorization:</w:t>
      </w:r>
    </w:p>
    <w:p>
      <w:pPr>
        <w:pStyle w:val="1"/>
      </w:pPr>
      <w:bookmarkStart w:id="168" w:name="X2b21c20daa768e25d0e3eb1630acd5193770f9e"/>
      <w:r>
        <w:t xml:space="preserve">Table 6.3:</w:t>
      </w:r>
      <w:r>
        <w:t xml:space="preserve"> </w:t>
      </w:r>
      <m:oMath>
        <m:sSup>
          <m:e>
            <m:r>
              <m:t>L</m:t>
            </m:r>
          </m:e>
          <m:sup>
            <m:r>
              <m:rPr>
                <m:sty m:val="p"/>
              </m:rPr>
              <m:t>T</m:t>
            </m:r>
          </m:sup>
        </m:sSup>
        <m:r>
          <m:t>L</m:t>
        </m:r>
      </m:oMath>
      <w:r>
        <w:t xml:space="preserve"> </w:t>
      </w:r>
      <w:r>
        <w:t xml:space="preserve">and</w:t>
      </w:r>
      <w:r>
        <w:t xml:space="preserve"> </w:t>
      </w:r>
      <m:oMath>
        <m:sSup>
          <m:e>
            <m:r>
              <m:t>L</m:t>
            </m:r>
          </m:e>
          <m:sup>
            <m:r>
              <m:rPr>
                <m:sty m:val="p"/>
              </m:rPr>
              <m:t>T</m:t>
            </m:r>
          </m:sup>
        </m:sSup>
        <m:r>
          <m:t>D</m:t>
        </m:r>
        <m:r>
          <m:t>L</m:t>
        </m:r>
      </m:oMath>
      <w:r>
        <w:t xml:space="preserve"> </w:t>
      </w:r>
      <w:r>
        <w:t xml:space="preserve">factorization algorithms</w:t>
      </w:r>
      <w:bookmarkEnd w:id="168"/>
    </w:p>
    <w:p>
      <w:pPr>
        <w:pStyle w:val="FirstParagraph"/>
      </w:pPr>
      <w:r>
        <w:t xml:space="preserve">et al., 1986). One immediate consequence is that the sparsity pattern of</w:t>
      </w:r>
      <w:r>
        <w:t xml:space="preserve"> </w:t>
      </w:r>
      <m:oMath>
        <m:r>
          <m:t>H</m:t>
        </m:r>
      </m:oMath>
      <w:r>
        <w:t xml:space="preserve"> </w:t>
      </w:r>
      <w:r>
        <w:t xml:space="preserve">is preserved in the resulting factors, which are therefore also sparse. Figure 6.3 illustrates this effect, showing both the original pattern and the pattern in the resulting triangular factors. This sparsity can be exploited during back-substitution. A second consequence of the no-fill-in property is that the branch-induced zeros can be ignored completely during the factorization process.</w:t>
      </w:r>
    </w:p>
    <w:p>
      <w:pPr>
        <w:pStyle w:val="1"/>
      </w:pPr>
      <w:bookmarkStart w:id="169" w:name="sparse-factorization-algorithms"/>
      <w:r>
        <w:t xml:space="preserve">6.5 Sparse Factorization Algorithms</w:t>
      </w:r>
      <w:bookmarkEnd w:id="169"/>
    </w:p>
    <w:p>
      <w:pPr>
        <w:pStyle w:val="FirstParagraph"/>
      </w:pPr>
      <w:r>
        <w:t xml:space="preserve">Table 6.3 presents the pseudocode for the sparse</w:t>
      </w:r>
      <w:r>
        <w:t xml:space="preserve"> </w:t>
      </w:r>
      <m:oMath>
        <m:sSup>
          <m:e>
            <m:r>
              <m:t>L</m:t>
            </m:r>
          </m:e>
          <m:sup>
            <m:r>
              <m:rPr>
                <m:sty m:val="p"/>
              </m:rPr>
              <m:t>T</m:t>
            </m:r>
          </m:sup>
        </m:sSup>
        <m:r>
          <m:t>L</m:t>
        </m:r>
      </m:oMath>
      <w:r>
        <w:t xml:space="preserve"> </w:t>
      </w:r>
      <w:r>
        <w:t xml:space="preserve">and</w:t>
      </w:r>
      <w:r>
        <w:t xml:space="preserve"> </w:t>
      </w:r>
      <m:oMath>
        <m:sSup>
          <m:e>
            <m:r>
              <m:t>L</m:t>
            </m:r>
          </m:e>
          <m:sup>
            <m:r>
              <m:rPr>
                <m:sty m:val="p"/>
              </m:rPr>
              <m:t>T</m:t>
            </m:r>
          </m:sup>
        </m:sSup>
        <m:r>
          <m:t>D</m:t>
        </m:r>
        <m:r>
          <m:t>L</m:t>
        </m:r>
      </m:oMath>
      <w:r>
        <w:t xml:space="preserve"> </w:t>
      </w:r>
      <w:r>
        <w:t xml:space="preserve">factorization algorithms. These algorithms expect to be given two inputs: an</w:t>
      </w:r>
      <w:r>
        <w:t xml:space="preserve"> </w:t>
      </w:r>
      <m:oMath>
        <m:r>
          <m:t>n</m:t>
        </m:r>
        <m:r>
          <m:t>×</m:t>
        </m:r>
        <m:r>
          <m:t>n</m:t>
        </m:r>
      </m:oMath>
      <w:r>
        <w:t xml:space="preserve"> </w:t>
      </w:r>
      <w:r>
        <w:t xml:space="preserve">matrix</w:t>
      </w:r>
      <w:r>
        <w:t xml:space="preserve"> </w:t>
      </w:r>
      <m:oMath>
        <m:r>
          <m:t>H</m:t>
        </m:r>
      </m:oMath>
      <w:r>
        <w:t xml:space="preserve"> </w:t>
      </w:r>
      <w:r>
        <w:t xml:space="preserve">and an</w:t>
      </w:r>
      <w:r>
        <w:t xml:space="preserve"> </w:t>
      </w:r>
      <m:oMath>
        <m:r>
          <m:t>n</m:t>
        </m:r>
      </m:oMath>
      <w:r>
        <w:t xml:space="preserve">-element integer array</w:t>
      </w:r>
      <w:r>
        <w:t xml:space="preserve"> </w:t>
      </w:r>
      <m:oMath>
        <m:r>
          <m:t>λ</m:t>
        </m:r>
      </m:oMath>
      <w:r>
        <w:t xml:space="preserve">.</w:t>
      </w:r>
      <w:r>
        <w:t xml:space="preserve"> </w:t>
      </w:r>
      <m:oMath>
        <m:r>
          <m:t>H</m:t>
        </m:r>
      </m:oMath>
      <w:r>
        <w:t xml:space="preserve"> </w:t>
      </w:r>
      <w:r>
        <w:t xml:space="preserve">is expected to be symmetric and positive definite, and the elements of</w:t>
      </w:r>
      <w:r>
        <w:t xml:space="preserve"> </w:t>
      </w:r>
      <m:oMath>
        <m:r>
          <m:t>λ</m:t>
        </m:r>
      </m:oMath>
      <w:r>
        <w:t xml:space="preserve"> </w:t>
      </w:r>
      <w:r>
        <w:t xml:space="preserve">are expected to satisfy</w:t>
      </w:r>
      <w:r>
        <w:t xml:space="preserve"> </w:t>
      </w:r>
      <m:oMath>
        <m:r>
          <m:t>0</m:t>
        </m:r>
        <m:r>
          <m:t>≤</m:t>
        </m:r>
        <m:r>
          <m:t>λ</m:t>
        </m:r>
        <m:r>
          <m:t>(</m:t>
        </m:r>
        <m:r>
          <m:t>i</m:t>
        </m:r>
        <m:r>
          <m:t>)</m:t>
        </m:r>
        <m:r>
          <m:t>&lt;</m:t>
        </m:r>
        <m:r>
          <m:t>i</m:t>
        </m:r>
      </m:oMath>
      <w:r>
        <w:t xml:space="preserve">. In addition,</w:t>
      </w:r>
      <w:r>
        <w:t xml:space="preserve"> </w:t>
      </w:r>
      <m:oMath>
        <m:r>
          <m:t>H</m:t>
        </m:r>
      </m:oMath>
      <w:r>
        <w:t xml:space="preserve"> </w:t>
      </w:r>
      <w:r>
        <w:t xml:space="preserve">is expected to have the following sparsity pattern, which is optimally exploited by the algorithms: On each row</w:t>
      </w:r>
      <w:r>
        <w:t xml:space="preserve"> </w:t>
      </w:r>
      <m:oMath>
        <m:r>
          <m:t>k</m:t>
        </m:r>
      </m:oMath>
      <w:r>
        <w:t xml:space="preserve"> </w:t>
      </w:r>
      <w:r>
        <w:t xml:space="preserve">of</w:t>
      </w:r>
      <w:r>
        <w:t xml:space="preserve"> </w:t>
      </w:r>
      <m:oMath>
        <m:r>
          <m:t>H</m:t>
        </m:r>
      </m:oMath>
      <w:r>
        <w:t xml:space="preserve">, the nonzero elements below the main diagonal appear only in columns</w:t>
      </w:r>
      <w:r>
        <w:t xml:space="preserve"> </w:t>
      </w:r>
      <m:oMath>
        <m:r>
          <m:t>λ</m:t>
        </m:r>
        <m:r>
          <m:t>(</m:t>
        </m:r>
        <m:r>
          <m:t>k</m:t>
        </m:r>
        <m:r>
          <m:t>)</m:t>
        </m:r>
      </m:oMath>
      <w:r>
        <w:t xml:space="preserve">,</w:t>
      </w:r>
      <w:r>
        <w:t xml:space="preserve"> </w:t>
      </w:r>
      <m:oMath>
        <m:r>
          <m:t>λ</m:t>
        </m:r>
        <m:r>
          <m:t>(</m:t>
        </m:r>
        <m:r>
          <m:t>λ</m:t>
        </m:r>
        <m:r>
          <m:t>(</m:t>
        </m:r>
        <m:r>
          <m:t>k</m:t>
        </m:r>
        <m:r>
          <m:t>)</m:t>
        </m:r>
        <m:r>
          <m:t>)</m:t>
        </m:r>
      </m:oMath>
      <w:r>
        <w:t xml:space="preserve">, and so on. This rule identifies the set of elements that the algorithms will treat as being nonzero. All other elements are assumed to be zero, and are ignored. If</w:t>
      </w:r>
      <w:r>
        <w:t xml:space="preserve"> </w:t>
      </w:r>
      <m:oMath>
        <m:r>
          <m:t>λ</m:t>
        </m:r>
        <m:r>
          <m:t>(</m:t>
        </m:r>
        <m:r>
          <m:t>k</m:t>
        </m:r>
        <m:r>
          <m:t>)</m:t>
        </m:r>
        <m:r>
          <m:t>=</m:t>
        </m:r>
        <m:r>
          <m:t>k</m:t>
        </m:r>
        <m:r>
          <m:t>−</m:t>
        </m:r>
        <m:r>
          <m:t>1</m:t>
        </m:r>
      </m:oMath>
      <w:r>
        <w:t xml:space="preserve"> </w:t>
      </w:r>
      <w:r>
        <w:t xml:space="preserve">for all</w:t>
      </w:r>
      <w:r>
        <w:t xml:space="preserve"> </w:t>
      </w:r>
      <m:oMath>
        <m:r>
          <m:t>k</m:t>
        </m:r>
      </m:oMath>
      <w:r>
        <w:t xml:space="preserve">, then the algorithms treat every element as nonzero, in which case they perform a dense-matrix</w:t>
      </w:r>
      <w:r>
        <w:t xml:space="preserve"> </w:t>
      </w:r>
      <m:oMath>
        <m:sSup>
          <m:e>
            <m:r>
              <m:t>L</m:t>
            </m:r>
          </m:e>
          <m:sup>
            <m:r>
              <m:rPr>
                <m:sty m:val="p"/>
              </m:rPr>
              <m:t>T</m:t>
            </m:r>
          </m:sup>
        </m:sSup>
        <m:r>
          <m:t>L</m:t>
        </m:r>
      </m:oMath>
      <w:r>
        <w:t xml:space="preserve"> </w:t>
      </w:r>
      <w:r>
        <w:t xml:space="preserve">or</w:t>
      </w:r>
      <w:r>
        <w:t xml:space="preserve"> </w:t>
      </w:r>
      <m:oMath>
        <m:sSup>
          <m:e>
            <m:r>
              <m:t>L</m:t>
            </m:r>
          </m:e>
          <m:sup>
            <m:r>
              <m:rPr>
                <m:sty m:val="p"/>
              </m:rPr>
              <m:t>T</m:t>
            </m:r>
          </m:sup>
        </m:sSup>
        <m:r>
          <m:t>D</m:t>
        </m:r>
        <m:r>
          <m:t>L</m:t>
        </m:r>
      </m:oMath>
      <w:r>
        <w:t xml:space="preserve"> </w:t>
      </w:r>
      <w:r>
        <w:t xml:space="preserve">factorization.</w:t>
      </w:r>
    </w:p>
    <w:p>
      <w:pPr>
        <w:pStyle w:val="a0"/>
      </w:pPr>
      <w:r>
        <w:t xml:space="preserve">Figure 6.4 shows how the algorithms work. They both operate in situ on the given matrix, and never access any element above the main diagonal. The</w:t>
      </w:r>
      <w:r>
        <w:t xml:space="preserve"> </w:t>
      </w:r>
      <m:oMath>
        <m:sSup>
          <m:e>
            <m:r>
              <m:t>L</m:t>
            </m:r>
          </m:e>
          <m:sup>
            <m:r>
              <m:rPr>
                <m:sty m:val="p"/>
              </m:rPr>
              <m:t>T</m:t>
            </m:r>
          </m:sup>
        </m:sSup>
        <m:r>
          <m:t>L</m:t>
        </m:r>
      </m:oMath>
    </w:p>
    <w:p>
      <w:pPr>
        <w:pStyle w:val="a0"/>
      </w:pPr>
      <w:r>
        <w:drawing>
          <wp:inline>
            <wp:extent cx="2000250" cy="1866900"/>
            <wp:effectExtent b="0" l="0" r="0" t="0"/>
            <wp:docPr descr="" title="" id="1" name="Picture"/>
            <a:graphic>
              <a:graphicData uri="http://schemas.openxmlformats.org/drawingml/2006/picture">
                <pic:pic>
                  <pic:nvPicPr>
                    <pic:cNvPr descr="/home/logs/uploads/2026-08-08/1151996/c4854976ceefe3ab/docx_images/bd5d0d08bf8e1f96830f5433fc6f3053b848260f" id="0" name="Picture"/>
                    <pic:cNvPicPr>
                      <a:picLocks noChangeArrowheads="1" noChangeAspect="1"/>
                    </pic:cNvPicPr>
                  </pic:nvPicPr>
                  <pic:blipFill>
                    <a:blip r:embed="rId170"/>
                    <a:stretch>
                      <a:fillRect/>
                    </a:stretch>
                  </pic:blipFill>
                  <pic:spPr bwMode="auto">
                    <a:xfrm>
                      <a:off x="0" y="0"/>
                      <a:ext cx="2000250" cy="1866900"/>
                    </a:xfrm>
                    <a:prstGeom prst="rect">
                      <a:avLst/>
                    </a:prstGeom>
                    <a:noFill/>
                    <a:ln w="9525">
                      <a:noFill/>
                      <a:headEnd/>
                      <a:tailEnd/>
                    </a:ln>
                  </pic:spPr>
                </pic:pic>
              </a:graphicData>
            </a:graphic>
          </wp:inline>
        </w:drawing>
      </w:r>
    </w:p>
    <w:p>
      <w:pPr>
        <w:pStyle w:val="a0"/>
      </w:pPr>
      <w:r>
        <w:t xml:space="preserve">LTL</w:t>
      </w:r>
    </w:p>
    <w:p>
      <w:pPr>
        <w:pStyle w:val="a0"/>
      </w:pPr>
      <m:oMath>
        <m:sSub>
          <m:e>
            <m:r>
              <m:t>H</m:t>
            </m:r>
          </m:e>
          <m:sub>
            <m:r>
              <m:t>k</m:t>
            </m:r>
            <m:r>
              <m:t>k</m:t>
            </m:r>
          </m:sub>
        </m:sSub>
        <m:r>
          <m:t>=</m:t>
        </m:r>
        <m:rad>
          <m:radPr>
            <m:degHide m:val="1"/>
          </m:radPr>
          <m:deg/>
          <m:e>
            <m:sSub>
              <m:e>
                <m:r>
                  <m:t>H</m:t>
                </m:r>
              </m:e>
              <m:sub>
                <m:r>
                  <m:t>k</m:t>
                </m:r>
                <m:r>
                  <m:t>k</m:t>
                </m:r>
              </m:sub>
            </m:sSub>
          </m:e>
        </m:rad>
      </m:oMath>
    </w:p>
    <w:p>
      <w:pPr>
        <w:pStyle w:val="a0"/>
      </w:pPr>
      <w:r>
        <w:t xml:space="preserve">do nothing</w:t>
      </w:r>
    </w:p>
    <w:p>
      <w:pPr>
        <w:pStyle w:val="a0"/>
      </w:pPr>
      <m:oMath>
        <m:sSub>
          <m:e>
            <m:r>
              <m:t>H</m:t>
            </m:r>
          </m:e>
          <m:sub>
            <m:r>
              <m:t>k</m:t>
            </m:r>
            <m:r>
              <m:t>i</m:t>
            </m:r>
          </m:sub>
        </m:sSub>
        <m:r>
          <m:t>=</m:t>
        </m:r>
        <m:sSub>
          <m:e>
            <m:r>
              <m:t>H</m:t>
            </m:r>
          </m:e>
          <m:sub>
            <m:r>
              <m:t>k</m:t>
            </m:r>
            <m:r>
              <m:t>i</m:t>
            </m:r>
          </m:sub>
        </m:sSub>
        <m:r>
          <m:t>/</m:t>
        </m:r>
        <m:sSub>
          <m:e>
            <m:r>
              <m:t>H</m:t>
            </m:r>
          </m:e>
          <m:sub>
            <m:r>
              <m:t>k</m:t>
            </m:r>
            <m:r>
              <m:t>k</m:t>
            </m:r>
          </m:sub>
        </m:sSub>
      </m:oMath>
    </w:p>
    <w:p>
      <w:pPr>
        <w:pStyle w:val="a0"/>
      </w:pPr>
      <w:r>
        <w:t xml:space="preserve">2a.</w:t>
      </w:r>
      <w:r>
        <w:t xml:space="preserve"> </w:t>
      </w:r>
      <m:oMath>
        <m:r>
          <m:t>H</m:t>
        </m:r>
        <m:sSub>
          <m:e>
            <m:r>
              <m:t>′</m:t>
            </m:r>
          </m:e>
          <m:sub>
            <m:r>
              <m:t>k</m:t>
            </m:r>
            <m:r>
              <m:t>i</m:t>
            </m:r>
          </m:sub>
        </m:sSub>
        <m:r>
          <m:t>=</m:t>
        </m:r>
        <m:sSub>
          <m:e>
            <m:r>
              <m:t>H</m:t>
            </m:r>
          </m:e>
          <m:sub>
            <m:r>
              <m:t>k</m:t>
            </m:r>
            <m:r>
              <m:t>i</m:t>
            </m:r>
          </m:sub>
        </m:sSub>
        <m:r>
          <m:t>/</m:t>
        </m:r>
        <m:sSub>
          <m:e>
            <m:r>
              <m:t>H</m:t>
            </m:r>
          </m:e>
          <m:sub>
            <m:r>
              <m:t>k</m:t>
            </m:r>
            <m:r>
              <m:t>k</m:t>
            </m:r>
          </m:sub>
        </m:sSub>
      </m:oMath>
    </w:p>
    <w:p>
      <w:pPr>
        <w:pStyle w:val="a0"/>
      </w:pPr>
      <m:oMath>
        <m:sSub>
          <m:e>
            <m:r>
              <m:t>H</m:t>
            </m:r>
          </m:e>
          <m:sub>
            <m:r>
              <m:t>i</m:t>
            </m:r>
            <m:r>
              <m:t>j</m:t>
            </m:r>
          </m:sub>
        </m:sSub>
        <m:r>
          <m:t>=</m:t>
        </m:r>
        <m:sSub>
          <m:e>
            <m:r>
              <m:t>H</m:t>
            </m:r>
          </m:e>
          <m:sub>
            <m:r>
              <m:t>i</m:t>
            </m:r>
            <m:r>
              <m:t>j</m:t>
            </m:r>
          </m:sub>
        </m:sSub>
        <m:r>
          <m:t>−</m:t>
        </m:r>
        <m:sSub>
          <m:e>
            <m:r>
              <m:t>H</m:t>
            </m:r>
          </m:e>
          <m:sub>
            <m:r>
              <m:t>k</m:t>
            </m:r>
            <m:r>
              <m:t>i</m:t>
            </m:r>
          </m:sub>
        </m:sSub>
        <m:sSub>
          <m:e>
            <m:r>
              <m:t>H</m:t>
            </m:r>
          </m:e>
          <m:sub>
            <m:r>
              <m:t>k</m:t>
            </m:r>
            <m:r>
              <m:t>j</m:t>
            </m:r>
          </m:sub>
        </m:sSub>
      </m:oMath>
    </w:p>
    <w:p>
      <w:pPr>
        <w:pStyle w:val="a0"/>
      </w:pPr>
      <m:oMath>
        <m:sSub>
          <m:e>
            <m:r>
              <m:t>H</m:t>
            </m:r>
          </m:e>
          <m:sub>
            <m:r>
              <m:t>i</m:t>
            </m:r>
            <m:r>
              <m:t>j</m:t>
            </m:r>
          </m:sub>
        </m:sSub>
        <m:r>
          <m:t>=</m:t>
        </m:r>
        <m:sSub>
          <m:e>
            <m:r>
              <m:t>H</m:t>
            </m:r>
          </m:e>
          <m:sub>
            <m:r>
              <m:t>i</m:t>
            </m:r>
            <m:r>
              <m:t>j</m:t>
            </m:r>
          </m:sub>
        </m:sSub>
        <m:r>
          <m:t>−</m:t>
        </m:r>
        <m:sSub>
          <m:e>
            <m:r>
              <m:t>H</m:t>
            </m:r>
          </m:e>
          <m:sub>
            <m:r>
              <m:t>k</m:t>
            </m:r>
            <m:r>
              <m:t>i</m:t>
            </m:r>
          </m:sub>
        </m:sSub>
        <m:sSub>
          <m:e>
            <m:r>
              <m:t>H</m:t>
            </m:r>
          </m:e>
          <m:sub>
            <m:r>
              <m:t>k</m:t>
            </m:r>
            <m:r>
              <m:t>j</m:t>
            </m:r>
          </m:sub>
        </m:sSub>
      </m:oMath>
    </w:p>
    <w:p>
      <w:pPr>
        <w:pStyle w:val="a0"/>
      </w:pPr>
      <w:r>
        <w:t xml:space="preserve">2b.</w:t>
      </w:r>
      <w:r>
        <w:t xml:space="preserve"> </w:t>
      </w:r>
      <m:oMath>
        <m:sSub>
          <m:e>
            <m:r>
              <m:t>H</m:t>
            </m:r>
          </m:e>
          <m:sub>
            <m:r>
              <m:t>k</m:t>
            </m:r>
            <m:r>
              <m:t>i</m:t>
            </m:r>
          </m:sub>
        </m:sSub>
        <m:r>
          <m:t>=</m:t>
        </m:r>
        <m:r>
          <m:t>H</m:t>
        </m:r>
        <m:sSub>
          <m:e>
            <m:r>
              <m:t>′</m:t>
            </m:r>
          </m:e>
          <m:sub>
            <m:r>
              <m:t>k</m:t>
            </m:r>
            <m:r>
              <m:t>i</m:t>
            </m:r>
          </m:sub>
        </m:sSub>
      </m:oMath>
    </w:p>
    <w:p>
      <w:pPr>
        <w:pStyle w:val="a0"/>
      </w:pPr>
      <w:r>
        <w:drawing>
          <wp:inline>
            <wp:extent cx="5486400" cy="1862609"/>
            <wp:effectExtent b="0" l="0" r="0" t="0"/>
            <wp:docPr descr="" title="" id="1" name="Picture"/>
            <a:graphic>
              <a:graphicData uri="http://schemas.openxmlformats.org/drawingml/2006/picture">
                <pic:pic>
                  <pic:nvPicPr>
                    <pic:cNvPr descr="/home/logs/uploads/2026-08-08/1151996/c4854976ceefe3ab/docx_images/fbaf8a3ecd4b48f73ec5d51a5db8ef01456d5232" id="0" name="Picture"/>
                    <pic:cNvPicPr>
                      <a:picLocks noChangeArrowheads="1" noChangeAspect="1"/>
                    </pic:cNvPicPr>
                  </pic:nvPicPr>
                  <pic:blipFill>
                    <a:blip r:embed="rId171"/>
                    <a:stretch>
                      <a:fillRect/>
                    </a:stretch>
                  </pic:blipFill>
                  <pic:spPr bwMode="auto">
                    <a:xfrm>
                      <a:off x="0" y="0"/>
                      <a:ext cx="5486400" cy="1862609"/>
                    </a:xfrm>
                    <a:prstGeom prst="rect">
                      <a:avLst/>
                    </a:prstGeom>
                    <a:noFill/>
                    <a:ln w="9525">
                      <a:noFill/>
                      <a:headEnd/>
                      <a:tailEnd/>
                    </a:ln>
                  </pic:spPr>
                </pic:pic>
              </a:graphicData>
            </a:graphic>
          </wp:inline>
        </w:drawing>
      </w:r>
      <w:r>
        <w:t xml:space="preserve"> </w:t>
      </w:r>
      <w:r>
        <w:t xml:space="preserve">Figure 6.4: Illustration of the factorization process</w:t>
      </w:r>
    </w:p>
    <w:p>
      <w:pPr>
        <w:pStyle w:val="a0"/>
      </w:pPr>
      <w:r>
        <w:t xml:space="preserve">algorithm computes</w:t>
      </w:r>
      <w:r>
        <w:t xml:space="preserve"> </w:t>
      </w:r>
      <m:oMath>
        <m:r>
          <m:t>L</m:t>
        </m:r>
      </m:oMath>
      <w:r>
        <w:t xml:space="preserve"> </w:t>
      </w:r>
      <w:r>
        <w:t xml:space="preserve">and returns it in the lower triangle of</w:t>
      </w:r>
      <w:r>
        <w:t xml:space="preserve"> </w:t>
      </w:r>
      <m:oMath>
        <m:r>
          <m:t>H</m:t>
        </m:r>
      </m:oMath>
      <w:r>
        <w:t xml:space="preserve">. The</w:t>
      </w:r>
      <w:r>
        <w:t xml:space="preserve"> </w:t>
      </w:r>
      <m:oMath>
        <m:sSup>
          <m:e>
            <m:r>
              <m:t>L</m:t>
            </m:r>
          </m:e>
          <m:sup>
            <m:r>
              <m:rPr>
                <m:sty m:val="p"/>
              </m:rPr>
              <m:t>T</m:t>
            </m:r>
          </m:sup>
        </m:sSup>
        <m:r>
          <m:t>D</m:t>
        </m:r>
        <m:r>
          <m:t>L</m:t>
        </m:r>
      </m:oMath>
      <w:r>
        <w:t xml:space="preserve"> </w:t>
      </w:r>
      <w:r>
        <w:t xml:space="preserve">algorithm computes</w:t>
      </w:r>
      <w:r>
        <w:t xml:space="preserve"> </w:t>
      </w:r>
      <m:oMath>
        <m:r>
          <m:t>D</m:t>
        </m:r>
      </m:oMath>
      <w:r>
        <w:t xml:space="preserve"> </w:t>
      </w:r>
      <w:r>
        <w:t xml:space="preserve">and</w:t>
      </w:r>
      <w:r>
        <w:t xml:space="preserve"> </w:t>
      </w:r>
      <m:oMath>
        <m:r>
          <m:t>L</m:t>
        </m:r>
      </m:oMath>
      <w:r>
        <w:t xml:space="preserve">, returns</w:t>
      </w:r>
      <w:r>
        <w:t xml:space="preserve"> </w:t>
      </w:r>
      <m:oMath>
        <m:r>
          <m:t>D</m:t>
        </m:r>
      </m:oMath>
      <w:r>
        <w:t xml:space="preserve"> </w:t>
      </w:r>
      <w:r>
        <w:t xml:space="preserve">on the main diagonal, and returns the off-diagonal elements of</w:t>
      </w:r>
      <w:r>
        <w:t xml:space="preserve"> </w:t>
      </w:r>
      <m:oMath>
        <m:r>
          <m:t>L</m:t>
        </m:r>
      </m:oMath>
      <w:r>
        <w:t xml:space="preserve"> </w:t>
      </w:r>
      <w:r>
        <w:t xml:space="preserve">below it. This works because the algorithm computes a unit lower-triangular matrix, so its diagonal elements are known to have the value 1, and therefore do not need to be returned.</w:t>
      </w:r>
    </w:p>
    <w:p>
      <w:pPr>
        <w:pStyle w:val="a0"/>
      </w:pPr>
      <w:r>
        <w:t xml:space="preserve">Each algorithm has an outer loop that visits each row in turn, working from</w:t>
      </w:r>
      <w:r>
        <w:t xml:space="preserve"> </w:t>
      </w:r>
      <m:oMath>
        <m:r>
          <m:t>n</m:t>
        </m:r>
      </m:oMath>
      <w:r>
        <w:t xml:space="preserve"> </w:t>
      </w:r>
      <w:r>
        <w:t xml:space="preserve">back to 1. At any stage in the factorization process, rows</w:t>
      </w:r>
      <w:r>
        <w:t xml:space="preserve"> </w:t>
      </w:r>
      <m:oMath>
        <m:r>
          <m:t>k</m:t>
        </m:r>
        <m:r>
          <m:t>+</m:t>
        </m:r>
        <m:r>
          <m:t>1</m:t>
        </m:r>
      </m:oMath>
      <w:r>
        <w:t xml:space="preserve"> </w:t>
      </w:r>
      <w:r>
        <w:t xml:space="preserve">to</w:t>
      </w:r>
      <w:r>
        <w:t xml:space="preserve"> </w:t>
      </w:r>
      <m:oMath>
        <m:r>
          <m:t>n</m:t>
        </m:r>
      </m:oMath>
      <w:r>
        <w:t xml:space="preserve"> </w:t>
      </w:r>
      <w:r>
        <w:t xml:space="preserve">are finished, and contain rows</w:t>
      </w:r>
      <w:r>
        <w:t xml:space="preserve"> </w:t>
      </w:r>
      <m:oMath>
        <m:r>
          <m:t>k</m:t>
        </m:r>
        <m:r>
          <m:t>+</m:t>
        </m:r>
        <m:r>
          <m:t>1</m:t>
        </m:r>
      </m:oMath>
      <w:r>
        <w:t xml:space="preserve"> </w:t>
      </w:r>
      <w:r>
        <w:t xml:space="preserve">to</w:t>
      </w:r>
      <w:r>
        <w:t xml:space="preserve"> </w:t>
      </w:r>
      <m:oMath>
        <m:r>
          <m:t>n</m:t>
        </m:r>
      </m:oMath>
      <w:r>
        <w:t xml:space="preserve"> </w:t>
      </w:r>
      <w:r>
        <w:t xml:space="preserve">of the returned factors. Rows 1 to</w:t>
      </w:r>
      <w:r>
        <w:t xml:space="preserve"> </w:t>
      </w:r>
      <m:oMath>
        <m:r>
          <m:t>k</m:t>
        </m:r>
      </m:oMath>
      <w:r>
        <w:t xml:space="preserve"> </w:t>
      </w:r>
      <w:r>
        <w:t xml:space="preserve">can be divided into three areas, as shown in the diagram. Area 1 consists of just the element</w:t>
      </w:r>
      <w:r>
        <w:t xml:space="preserve"> </w:t>
      </w:r>
      <m:oMath>
        <m:sSub>
          <m:e>
            <m:r>
              <m:t>H</m:t>
            </m:r>
          </m:e>
          <m:sub>
            <m:r>
              <m:t>k</m:t>
            </m:r>
            <m:r>
              <m:t>,</m:t>
            </m:r>
            <m:r>
              <m:t>k</m:t>
            </m:r>
          </m:sub>
        </m:sSub>
      </m:oMath>
      <w:r>
        <w:t xml:space="preserve">; area 2 consists of elements 1 to</w:t>
      </w:r>
      <w:r>
        <w:t xml:space="preserve"> </w:t>
      </w:r>
      <m:oMath>
        <m:r>
          <m:t>k</m:t>
        </m:r>
        <m:r>
          <m:t>−</m:t>
        </m:r>
        <m:r>
          <m:t>1</m:t>
        </m:r>
      </m:oMath>
      <w:r>
        <w:t xml:space="preserve"> </w:t>
      </w:r>
      <w:r>
        <w:t xml:space="preserve">of row</w:t>
      </w:r>
      <w:r>
        <w:t xml:space="preserve"> </w:t>
      </w:r>
      <m:oMath>
        <m:r>
          <m:t>k</m:t>
        </m:r>
      </m:oMath>
      <w:r>
        <w:t xml:space="preserve">; and area 3 consists of the triangular region from rows 1 to</w:t>
      </w:r>
      <w:r>
        <w:t xml:space="preserve"> </w:t>
      </w:r>
      <m:oMath>
        <m:r>
          <m:t>k</m:t>
        </m:r>
        <m:r>
          <m:t>−</m:t>
        </m:r>
        <m:r>
          <m:t>1</m:t>
        </m:r>
      </m:oMath>
      <w:r>
        <w:t xml:space="preserve">. A different calculation takes place in each area, as shown in the figure. The pseudocode for the</w:t>
      </w:r>
      <w:r>
        <w:t xml:space="preserve"> </w:t>
      </w:r>
      <m:oMath>
        <m:sSup>
          <m:e>
            <m:r>
              <m:t>L</m:t>
            </m:r>
          </m:e>
          <m:sup>
            <m:r>
              <m:rPr>
                <m:sty m:val="p"/>
              </m:rPr>
              <m:t>T</m:t>
            </m:r>
          </m:sup>
        </m:sSup>
        <m:r>
          <m:t>L</m:t>
        </m:r>
      </m:oMath>
      <w:r>
        <w:t xml:space="preserve"> </w:t>
      </w:r>
      <w:r>
        <w:t xml:space="preserve">factorization performs the area-2 and area-3 calculations in two separate loops; but the pseudocode for the</w:t>
      </w:r>
      <w:r>
        <w:t xml:space="preserve"> </w:t>
      </w:r>
      <m:oMath>
        <m:sSup>
          <m:e>
            <m:r>
              <m:t>L</m:t>
            </m:r>
          </m:e>
          <m:sup>
            <m:r>
              <m:rPr>
                <m:sty m:val="p"/>
              </m:rPr>
              <m:t>T</m:t>
            </m:r>
          </m:sup>
        </m:sSup>
        <m:r>
          <m:t>D</m:t>
        </m:r>
        <m:r>
          <m:t>L</m:t>
        </m:r>
      </m:oMath>
      <w:r>
        <w:t xml:space="preserve"> </w:t>
      </w:r>
      <w:r>
        <w:t xml:space="preserve">factorization interleaves these calculations in such a way that it never needs to remember more than one</w:t>
      </w:r>
      <w:r>
        <w:t xml:space="preserve"> </w:t>
      </w:r>
      <m:oMath>
        <m:r>
          <m:t>H</m:t>
        </m:r>
        <m:sSub>
          <m:e>
            <m:r>
              <m:t>′</m:t>
            </m:r>
          </m:e>
          <m:sub>
            <m:r>
              <m:t>k</m:t>
            </m:r>
            <m:r>
              <m:t>i</m:t>
            </m:r>
          </m:sub>
        </m:sSub>
      </m:oMath>
      <w:r>
        <w:t xml:space="preserve"> </w:t>
      </w:r>
      <w:r>
        <w:t xml:space="preserve">value at any point. The current remembered value is stored in the local variable</w:t>
      </w:r>
      <w:r>
        <w:t xml:space="preserve"> </w:t>
      </w:r>
      <m:oMath>
        <m:r>
          <m:t>a</m:t>
        </m:r>
      </m:oMath>
      <w:r>
        <w:t xml:space="preserve">.</w:t>
      </w:r>
    </w:p>
    <w:p>
      <w:pPr>
        <w:pStyle w:val="a0"/>
      </w:pPr>
      <w:r>
        <w:t xml:space="preserve">The inner loops are designed to iterate only over the values</w:t>
      </w:r>
      <w:r>
        <w:t xml:space="preserve"> </w:t>
      </w:r>
      <m:oMath>
        <m:r>
          <m:t>λ</m:t>
        </m:r>
        <m:r>
          <m:t>(</m:t>
        </m:r>
        <m:r>
          <m:t>k</m:t>
        </m:r>
        <m:r>
          <m:t>)</m:t>
        </m:r>
      </m:oMath>
      <w:r>
        <w:t xml:space="preserve">,</w:t>
      </w:r>
      <w:r>
        <w:t xml:space="preserve"> </w:t>
      </w:r>
      <m:oMath>
        <m:r>
          <m:t>λ</m:t>
        </m:r>
        <m:r>
          <m:t>(</m:t>
        </m:r>
        <m:r>
          <m:t>λ</m:t>
        </m:r>
        <m:r>
          <m:t>(</m:t>
        </m:r>
        <m:r>
          <m:t>k</m:t>
        </m:r>
        <m:r>
          <m:t>)</m:t>
        </m:r>
        <m:r>
          <m:t>)</m:t>
        </m:r>
      </m:oMath>
      <w:r>
        <w:t xml:space="preserve">, and so on. This is where the sparsity is exploited. In effect, the algorithms know where the zeros are, and simply skip over them. Figure 6.4 illustrates the cost reduction by showing the first three steps in the factorization of the matrix</w:t>
      </w:r>
      <w:r>
        <w:t xml:space="preserve"> </w:t>
      </w:r>
      <m:oMath>
        <m:r>
          <m:t>H</m:t>
        </m:r>
      </m:oMath>
      <w:r>
        <w:t xml:space="preserve"> </w:t>
      </w:r>
      <w:r>
        <w:t xml:space="preserve">from Figure 6.3. At</w:t>
      </w:r>
      <w:r>
        <w:t xml:space="preserve"> </w:t>
      </w:r>
      <m:oMath>
        <m:r>
          <m:t>k</m:t>
        </m:r>
        <m:r>
          <m:t>=</m:t>
        </m:r>
        <m:r>
          <m:t>7</m:t>
        </m:r>
      </m:oMath>
      <w:r>
        <w:t xml:space="preserve">, the algorithms perform two lots of the area-2 calculation and three lots of the area-3 calculation; and similarly at</w:t>
      </w:r>
      <w:r>
        <w:t xml:space="preserve"> </w:t>
      </w:r>
      <m:oMath>
        <m:r>
          <m:t>k</m:t>
        </m:r>
        <m:r>
          <m:t>=</m:t>
        </m:r>
        <m:r>
          <m:t>6</m:t>
        </m:r>
      </m:oMath>
      <w:r>
        <w:t xml:space="preserve"> </w:t>
      </w:r>
      <w:r>
        <w:t xml:space="preserve">and</w:t>
      </w:r>
      <w:r>
        <w:t xml:space="preserve"> </w:t>
      </w:r>
      <m:oMath>
        <m:r>
          <m:t>k</m:t>
        </m:r>
        <m:r>
          <m:t>=</m:t>
        </m:r>
        <m:r>
          <m:t>5</m:t>
        </m:r>
      </m:oMath>
      <w:r>
        <w:t xml:space="preserve">. This is far fewer than the number of calculations that would have been necessary if there had been no zeros.</w:t>
      </w:r>
    </w:p>
    <w:p>
      <w:pPr>
        <w:pStyle w:val="a0"/>
      </w:pPr>
      <w:r>
        <w:drawing>
          <wp:inline>
            <wp:extent cx="5486400" cy="2114726"/>
            <wp:effectExtent b="0" l="0" r="0" t="0"/>
            <wp:docPr descr="" title="" id="1" name="Picture"/>
            <a:graphic>
              <a:graphicData uri="http://schemas.openxmlformats.org/drawingml/2006/picture">
                <pic:pic>
                  <pic:nvPicPr>
                    <pic:cNvPr descr="/home/logs/uploads/2026-08-08/1151996/c4854976ceefe3ab/docx_images/2d54e1b788f59a22d6c468323026fc50e83dab0a" id="0" name="Picture"/>
                    <pic:cNvPicPr>
                      <a:picLocks noChangeArrowheads="1" noChangeAspect="1"/>
                    </pic:cNvPicPr>
                  </pic:nvPicPr>
                  <pic:blipFill>
                    <a:blip r:embed="rId172"/>
                    <a:stretch>
                      <a:fillRect/>
                    </a:stretch>
                  </pic:blipFill>
                  <pic:spPr bwMode="auto">
                    <a:xfrm>
                      <a:off x="0" y="0"/>
                      <a:ext cx="5486400" cy="2114726"/>
                    </a:xfrm>
                    <a:prstGeom prst="rect">
                      <a:avLst/>
                    </a:prstGeom>
                    <a:noFill/>
                    <a:ln w="9525">
                      <a:noFill/>
                      <a:headEnd/>
                      <a:tailEnd/>
                    </a:ln>
                  </pic:spPr>
                </pic:pic>
              </a:graphicData>
            </a:graphic>
          </wp:inline>
        </w:drawing>
      </w:r>
      <w:r>
        <w:t xml:space="preserve"> </w:t>
      </w:r>
      <w:r>
        <w:t xml:space="preserve">Table 6.4: Algorithm for calculating the expanded parent array, and illustration of the expanded connectivity graph</w:t>
      </w:r>
    </w:p>
    <w:p>
      <w:pPr>
        <w:pStyle w:val="1"/>
      </w:pPr>
      <w:bookmarkStart w:id="173" w:name="expanding-the-parent-array"/>
      <w:r>
        <w:t xml:space="preserve">Expanding the Parent Array</w:t>
      </w:r>
      <w:bookmarkEnd w:id="173"/>
    </w:p>
    <w:p>
      <w:pPr>
        <w:pStyle w:val="FirstParagraph"/>
      </w:pPr>
      <w:r>
        <w:t xml:space="preserve">The parent array for a kinematic tree contains</w:t>
      </w:r>
      <w:r>
        <w:t xml:space="preserve"> </w:t>
      </w:r>
      <m:oMath>
        <m:sSub>
          <m:e>
            <m:r>
              <m:t>N</m:t>
            </m:r>
          </m:e>
          <m:sub>
            <m:r>
              <m:t>B</m:t>
            </m:r>
          </m:sub>
        </m:sSub>
      </m:oMath>
      <w:r>
        <w:t xml:space="preserve"> </w:t>
      </w:r>
      <w:r>
        <w:t xml:space="preserve">elements, but the factorization algorithms require an array with</w:t>
      </w:r>
      <w:r>
        <w:t xml:space="preserve"> </w:t>
      </w:r>
      <m:oMath>
        <m:r>
          <m:t>n</m:t>
        </m:r>
      </m:oMath>
      <w:r>
        <w:t xml:space="preserve"> </w:t>
      </w:r>
      <w:r>
        <w:t xml:space="preserve">elements. If</w:t>
      </w:r>
      <w:r>
        <w:t xml:space="preserve"> </w:t>
      </w:r>
      <m:oMath>
        <m:r>
          <m:t>n</m:t>
        </m:r>
        <m:r>
          <m:t>=</m:t>
        </m:r>
        <m:sSub>
          <m:e>
            <m:r>
              <m:t>N</m:t>
            </m:r>
          </m:e>
          <m:sub>
            <m:r>
              <m:t>B</m:t>
            </m:r>
          </m:sub>
        </m:sSub>
      </m:oMath>
      <w:r>
        <w:t xml:space="preserve"> </w:t>
      </w:r>
      <w:r>
        <w:t xml:space="preserve">then no action is required. Otherwise, an expanded parent array must be constructed for use in the factorization process.</w:t>
      </w:r>
    </w:p>
    <w:p>
      <w:pPr>
        <w:pStyle w:val="a0"/>
      </w:pPr>
      <w:r>
        <w:t xml:space="preserve">Table 6.4 presents an algorithm to do this, and an illustration of what the algorithm does. Essentially, we start with the original connectivity graph, and replace each multi-freedom joint with a chain of single-freedom joints. This produces an expanded graph in which every arc represents a single joint variable. This new graph is renumbered so that arc</w:t>
      </w:r>
      <w:r>
        <w:t xml:space="preserve"> </w:t>
      </w:r>
      <m:oMath>
        <m:r>
          <m:t>i</m:t>
        </m:r>
      </m:oMath>
      <w:r>
        <w:t xml:space="preserve"> </w:t>
      </w:r>
      <w:r>
        <w:t xml:space="preserve">represents the</w:t>
      </w:r>
      <w:r>
        <w:t xml:space="preserve"> </w:t>
      </w:r>
      <m:oMath>
        <m:sSup>
          <m:e>
            <m:r>
              <m:t>i</m:t>
            </m:r>
          </m:e>
          <m:sup>
            <m:r>
              <m:rPr>
                <m:nor/>
                <m:sty m:val="p"/>
              </m:rPr>
              <m:t>th</m:t>
            </m:r>
          </m:sup>
        </m:sSup>
      </m:oMath>
      <w:r>
        <w:t xml:space="preserve"> </w:t>
      </w:r>
      <w:r>
        <w:t xml:space="preserve">variable in</w:t>
      </w:r>
      <w:r>
        <w:t xml:space="preserve"> </w:t>
      </w:r>
      <m:oMath>
        <m:acc>
          <m:accPr>
            <m:chr m:val="̈"/>
          </m:accPr>
          <m:e>
            <m:r>
              <m:t>q</m:t>
            </m:r>
          </m:e>
        </m:acc>
      </m:oMath>
      <w:r>
        <w:t xml:space="preserve">; and the expanded parent array is computed from this graph. The illustration shows the original and expanded connectivity graphs for a kinematic tree in which joint 2 has three degrees of freedom, but every other joint has only one. Arc 2 is therefore replaced by a chain of three arcs, and the new tree is renumbered so that each arc number equals the index of its variable in</w:t>
      </w:r>
      <w:r>
        <w:t xml:space="preserve"> </w:t>
      </w:r>
      <m:oMath>
        <m:acc>
          <m:accPr>
            <m:chr m:val="̈"/>
          </m:accPr>
          <m:e>
            <m:r>
              <m:t>q</m:t>
            </m:r>
          </m:e>
        </m:acc>
      </m:oMath>
      <w:r>
        <w:t xml:space="preserve">. As the variables for joint 2 occupy the second, third and fourth places in</w:t>
      </w:r>
      <w:r>
        <w:t xml:space="preserve"> </w:t>
      </w:r>
      <m:oMath>
        <m:acc>
          <m:accPr>
            <m:chr m:val="̈"/>
          </m:accPr>
          <m:e>
            <m:r>
              <m:t>q</m:t>
            </m:r>
          </m:e>
        </m:acc>
      </m:oMath>
      <w:r>
        <w:t xml:space="preserve">, the new arcs must be numbered 2, 3 and 4. The parent array for the original graph is (0,1,1,2,2,3); and the parent array for the expanded graph is (0,1,2,3,1,4,4,5).</w:t>
      </w:r>
    </w:p>
    <w:p>
      <w:pPr>
        <w:pStyle w:val="a0"/>
      </w:pPr>
      <w:r>
        <w:t xml:space="preserve">The algorithm in Table 6.4 calculates an expanded parent array,</w:t>
      </w:r>
      <w:r>
        <w:t xml:space="preserve"> </w:t>
      </w:r>
      <m:oMath>
        <m:r>
          <m:t>λ</m:t>
        </m:r>
        <m:r>
          <m:t>′</m:t>
        </m:r>
      </m:oMath>
      <w:r>
        <w:t xml:space="preserve">, directly from the original. The first step is to initialize</w:t>
      </w:r>
      <w:r>
        <w:t xml:space="preserve"> </w:t>
      </w:r>
      <m:oMath>
        <m:r>
          <m:t>λ</m:t>
        </m:r>
        <m:r>
          <m:t>′</m:t>
        </m:r>
      </m:oMath>
      <w:r>
        <w:t xml:space="preserve"> </w:t>
      </w:r>
      <w:r>
        <w:t xml:space="preserve">to the array</w:t>
      </w:r>
      <w:r>
        <w:t xml:space="preserve"> </w:t>
      </w:r>
      <m:oMath>
        <m:r>
          <m:t>(</m:t>
        </m:r>
        <m:r>
          <m:t>0</m:t>
        </m:r>
        <m:r>
          <m:t>,</m:t>
        </m:r>
        <m:r>
          <m:t>1</m:t>
        </m:r>
        <m:r>
          <m:t>,</m:t>
        </m:r>
        <m:r>
          <m:t>2</m:t>
        </m:r>
        <m:r>
          <m:t>,</m:t>
        </m:r>
        <m:r>
          <m:t>…</m:t>
        </m:r>
        <m:r>
          <m:t>,</m:t>
        </m:r>
        <m:r>
          <m:t>n</m:t>
        </m:r>
        <m:r>
          <m:t>−</m:t>
        </m:r>
        <m:r>
          <m:t>1</m:t>
        </m:r>
        <m:r>
          <m:t>)</m:t>
        </m:r>
      </m:oMath>
      <w:r>
        <w:t xml:space="preserve">. This is a clever trick that correctly initializes</w:t>
      </w:r>
      <w:r>
        <w:t xml:space="preserve"> </w:t>
      </w:r>
      <m:oMath>
        <m:r>
          <m:t>n</m:t>
        </m:r>
        <m:r>
          <m:t>−</m:t>
        </m:r>
        <m:sSub>
          <m:e>
            <m:r>
              <m:t>N</m:t>
            </m:r>
          </m:e>
          <m:sub>
            <m:r>
              <m:t>B</m:t>
            </m:r>
          </m:sub>
        </m:sSub>
      </m:oMath>
      <w:r>
        <w:t xml:space="preserve"> </w:t>
      </w:r>
      <w:r>
        <w:t xml:space="preserve">of the elements in</w:t>
      </w:r>
      <w:r>
        <w:t xml:space="preserve"> </w:t>
      </w:r>
      <m:oMath>
        <m:r>
          <m:t>λ</m:t>
        </m:r>
        <m:r>
          <m:t>′</m:t>
        </m:r>
      </m:oMath>
      <w:r>
        <w:t xml:space="preserve">, leaving only</w:t>
      </w:r>
      <w:r>
        <w:t xml:space="preserve"> </w:t>
      </w:r>
      <m:oMath>
        <m:sSub>
          <m:e>
            <m:r>
              <m:t>N</m:t>
            </m:r>
          </m:e>
          <m:sub>
            <m:r>
              <m:t>B</m:t>
            </m:r>
          </m:sub>
        </m:sSub>
      </m:oMath>
      <w:r>
        <w:t xml:space="preserve"> </w:t>
      </w:r>
      <w:r>
        <w:t xml:space="preserve">elements to be computed from</w:t>
      </w:r>
      <w:r>
        <w:t xml:space="preserve"> </w:t>
      </w:r>
      <m:oMath>
        <m:r>
          <m:t>λ</m:t>
        </m:r>
      </m:oMath>
      <w:r>
        <w:t xml:space="preserve">. The second loop constructs a mapping array such that</w:t>
      </w:r>
      <w:r>
        <w:t xml:space="preserve"> </w:t>
      </w:r>
      <m:oMath>
        <m:r>
          <m:t>m</m:t>
        </m:r>
        <m:r>
          <m:t>a</m:t>
        </m:r>
        <m:r>
          <m:t>p</m:t>
        </m:r>
        <m:r>
          <m:t>(</m:t>
        </m:r>
        <m:r>
          <m:t>i</m:t>
        </m:r>
        <m:r>
          <m:t>)</m:t>
        </m:r>
        <m:r>
          <m:t>=</m:t>
        </m:r>
        <m:nary>
          <m:naryPr>
            <m:chr m:val="∑"/>
            <m:limLoc m:val="undOvr"/>
            <m:subHide m:val="0"/>
            <m:supHide m:val="0"/>
          </m:naryPr>
          <m:sub>
            <m:r>
              <m:t>j</m:t>
            </m:r>
            <m:r>
              <m:t>=</m:t>
            </m:r>
            <m:r>
              <m:t>1</m:t>
            </m:r>
          </m:sub>
          <m:sup>
            <m:r>
              <m:t>i</m:t>
            </m:r>
          </m:sup>
          <m:e>
            <m:sSub>
              <m:e>
                <m:r>
                  <m:t>n</m:t>
                </m:r>
              </m:e>
              <m:sub>
                <m:r>
                  <m:t>j</m:t>
                </m:r>
              </m:sub>
            </m:sSub>
          </m:e>
        </m:nary>
      </m:oMath>
      <w:r>
        <w:t xml:space="preserve">, where</w:t>
      </w:r>
      <w:r>
        <w:t xml:space="preserve"> </w:t>
      </w:r>
      <m:oMath>
        <m:sSub>
          <m:e>
            <m:r>
              <m:t>n</m:t>
            </m:r>
          </m:e>
          <m:sub>
            <m:r>
              <m:t>j</m:t>
            </m:r>
          </m:sub>
        </m:sSub>
      </m:oMath>
      <w:r>
        <w:t xml:space="preserve"> </w:t>
      </w:r>
      <w:r>
        <w:t xml:space="preserve">is the degree of freedom of joint</w:t>
      </w:r>
      <w:r>
        <w:t xml:space="preserve"> </w:t>
      </w:r>
      <m:oMath>
        <m:r>
          <m:t>j</m:t>
        </m:r>
      </m:oMath>
      <w:r>
        <w:t xml:space="preserve">. (The variables of joint</w:t>
      </w:r>
      <w:r>
        <w:t xml:space="preserve"> </w:t>
      </w:r>
      <m:oMath>
        <m:r>
          <m:t>i</m:t>
        </m:r>
      </m:oMath>
      <w:r>
        <w:t xml:space="preserve"> </w:t>
      </w:r>
      <w:r>
        <w:t xml:space="preserve">appear in</w:t>
      </w:r>
      <w:r>
        <w:t xml:space="preserve"> </w:t>
      </w:r>
      <m:oMath>
        <m:acc>
          <m:accPr>
            <m:chr m:val="̈"/>
          </m:accPr>
          <m:e>
            <m:r>
              <m:rPr>
                <m:sty m:val="b"/>
              </m:rPr>
              <m:t>q</m:t>
            </m:r>
          </m:e>
        </m:acc>
      </m:oMath>
      <w:r>
        <w:t xml:space="preserve"> </w:t>
      </w:r>
      <w:r>
        <w:t xml:space="preserve">at locations</w:t>
      </w:r>
      <w:r>
        <w:t xml:space="preserve"> </w:t>
      </w:r>
      <m:oMath>
        <m:r>
          <m:t>m</m:t>
        </m:r>
        <m:r>
          <m:t>a</m:t>
        </m:r>
        <m:r>
          <m:t>p</m:t>
        </m:r>
        <m:r>
          <m:t>(</m:t>
        </m:r>
        <m:r>
          <m:t>i</m:t>
        </m:r>
        <m:r>
          <m:t>−</m:t>
        </m:r>
        <m:r>
          <m:t>1</m:t>
        </m:r>
        <m:r>
          <m:t>)</m:t>
        </m:r>
        <m:r>
          <m:t>+</m:t>
        </m:r>
        <m:r>
          <m:t>1</m:t>
        </m:r>
      </m:oMath>
      <w:r>
        <w:t xml:space="preserve"> </w:t>
      </w:r>
      <w:r>
        <w:t xml:space="preserve">to</w:t>
      </w:r>
      <w:r>
        <w:t xml:space="preserve"> </w:t>
      </w:r>
      <m:oMath>
        <m:r>
          <m:t>m</m:t>
        </m:r>
        <m:r>
          <m:t>a</m:t>
        </m:r>
        <m:r>
          <m:t>p</m:t>
        </m:r>
        <m:r>
          <m:t>(</m:t>
        </m:r>
        <m:r>
          <m:t>i</m:t>
        </m:r>
        <m:r>
          <m:t>)</m:t>
        </m:r>
      </m:oMath>
      <w:r>
        <w:t xml:space="preserve"> </w:t>
      </w:r>
      <w:r>
        <w:t xml:space="preserve">inclusive.) The third loop performs two mappings rolled into one: the value stored in</w:t>
      </w:r>
      <w:r>
        <w:t xml:space="preserve"> </w:t>
      </w:r>
      <m:oMath>
        <m:r>
          <m:t>λ</m:t>
        </m:r>
        <m:r>
          <m:t>(</m:t>
        </m:r>
        <m:r>
          <m:t>i</m:t>
        </m:r>
        <m:r>
          <m:t>)</m:t>
        </m:r>
      </m:oMath>
      <w:r>
        <w:t xml:space="preserve"> </w:t>
      </w:r>
      <w:r>
        <w:t xml:space="preserve">is converted to</w:t>
      </w:r>
      <w:r>
        <w:t xml:space="preserve"> </w:t>
      </w:r>
      <m:oMath>
        <m:r>
          <m:t>m</m:t>
        </m:r>
        <m:r>
          <m:t>a</m:t>
        </m:r>
        <m:r>
          <m:t>p</m:t>
        </m:r>
        <m:r>
          <m:t>(</m:t>
        </m:r>
        <m:r>
          <m:t>λ</m:t>
        </m:r>
        <m:r>
          <m:t>(</m:t>
        </m:r>
        <m:r>
          <m:t>i</m:t>
        </m:r>
        <m:r>
          <m:t>)</m:t>
        </m:r>
        <m:r>
          <m:t>)</m:t>
        </m:r>
      </m:oMath>
      <w:r>
        <w:t xml:space="preserve">, which is the correct value to be inserted into</w:t>
      </w:r>
      <w:r>
        <w:t xml:space="preserve"> </w:t>
      </w:r>
      <m:oMath>
        <m:r>
          <m:t>λ</m:t>
        </m:r>
        <m:r>
          <m:t>′</m:t>
        </m:r>
      </m:oMath>
      <w:r>
        <w:t xml:space="preserve">; and this value is inserted into</w:t>
      </w:r>
      <w:r>
        <w:t xml:space="preserve"> </w:t>
      </w:r>
      <m:oMath>
        <m:r>
          <m:t>λ</m:t>
        </m:r>
        <m:r>
          <m:t>′</m:t>
        </m:r>
      </m:oMath>
      <w:r>
        <w:t xml:space="preserve"> </w:t>
      </w:r>
      <w:r>
        <w:t xml:space="preserve">at location</w:t>
      </w:r>
      <w:r>
        <w:t xml:space="preserve"> </w:t>
      </w:r>
      <m:oMath>
        <m:r>
          <m:t>m</m:t>
        </m:r>
        <m:r>
          <m:t>a</m:t>
        </m:r>
        <m:r>
          <m:t>p</m:t>
        </m:r>
        <m:r>
          <m:t>(</m:t>
        </m:r>
        <m:r>
          <m:t>i</m:t>
        </m:r>
        <m:r>
          <m:t>−</m:t>
        </m:r>
        <m:r>
          <m:t>1</m:t>
        </m:r>
        <m:r>
          <m:t>)</m:t>
        </m:r>
        <m:r>
          <m:t>+</m:t>
        </m:r>
        <m:r>
          <m:t>1</m:t>
        </m:r>
      </m:oMath>
      <w:r>
        <w:t xml:space="preserve">, which is the correct place to put it. For the example shown in the table, the mapping array is</w:t>
      </w:r>
      <w:r>
        <w:t xml:space="preserve"> </w:t>
      </w:r>
      <m:oMath>
        <m:r>
          <m:t>(</m:t>
        </m:r>
        <m:r>
          <m:t>0</m:t>
        </m:r>
        <m:r>
          <m:t>,</m:t>
        </m:r>
        <m:r>
          <m:t>1</m:t>
        </m:r>
        <m:r>
          <m:t>,</m:t>
        </m:r>
        <m:r>
          <m:t>4</m:t>
        </m:r>
        <m:r>
          <m:t>,</m:t>
        </m:r>
        <m:r>
          <m:t>5</m:t>
        </m:r>
        <m:r>
          <m:t>,</m:t>
        </m:r>
        <m:r>
          <m:t>6</m:t>
        </m:r>
        <m:r>
          <m:t>,</m:t>
        </m:r>
        <m:r>
          <m:t>7</m:t>
        </m:r>
        <m:r>
          <m:t>,</m:t>
        </m:r>
        <m:r>
          <m:t>8</m:t>
        </m:r>
        <m:r>
          <m:t>)</m:t>
        </m:r>
      </m:oMath>
      <w:r>
        <w:t xml:space="preserve"> </w:t>
      </w:r>
      <w:r>
        <w:t xml:space="preserve">(indexed from zero); the two entries in</w:t>
      </w:r>
      <w:r>
        <w:t xml:space="preserve"> </w:t>
      </w:r>
      <m:oMath>
        <m:r>
          <m:t>λ</m:t>
        </m:r>
        <m:r>
          <m:t>′</m:t>
        </m:r>
      </m:oMath>
    </w:p>
    <w:p>
      <w:pPr>
        <w:pStyle w:val="a0"/>
      </w:pPr>
      <w:r>
        <w:t xml:space="preserve">【此段建议校对(This paragraph is recommended for proofreading)】</w:t>
      </w:r>
      <w:r>
        <w:t xml:space="preserve">修正后的文本如下：</w:t>
      </w:r>
    </w:p>
    <w:p>
      <w:pPr>
        <w:pStyle w:val="a0"/>
      </w:pPr>
      <w:r>
        <w:t xml:space="preserve">[</w:t>
      </w:r>
      <w:r>
        <w:t xml:space="preserve">=L x </w:t>
      </w:r>
      <w:r>
        <w:t xml:space="preserve"> </w:t>
      </w:r>
      <w:r>
        <w:t xml:space="preserve">=</w:t>
      </w:r>
      <w:r>
        <w:t xml:space="preserve"> </w:t>
      </w:r>
      <w:r>
        <w:t xml:space="preserve"> </w:t>
      </w:r>
      <w:r>
        <w:t xml:space="preserve">]</w:t>
      </w:r>
    </w:p>
    <w:p>
      <w:pPr>
        <w:pStyle w:val="a0"/>
      </w:pPr>
      <w:r>
        <w:t xml:space="preserve">[</w:t>
      </w:r>
      <w:r>
        <w:rPr>
          <w:i/>
        </w:rPr>
        <w:t xml:space="preserve">{</w:t>
      </w:r>
      <w:r>
        <w:rPr>
          <w:i/>
        </w:rPr>
        <w:t xml:space="preserve">}=L</w:t>
      </w:r>
      <w:r>
        <w:t xml:space="preserve">{</w:t>
      </w:r>
      <w:r>
        <w:t xml:space="preserve">}} x_{</w:t>
      </w:r>
      <w:r>
        <w:t xml:space="preserve">}]</w:t>
      </w:r>
    </w:p>
    <w:p>
      <w:pPr>
        <w:pStyle w:val="a0"/>
      </w:pPr>
      <w:r>
        <w:t xml:space="preserve">[</w:t>
      </w:r>
      <w:r>
        <w:t xml:space="preserve">=</w:t>
      </w:r>
      <w:r>
        <w:t xml:space="preserve">(</w:t>
      </w:r>
      <w:r>
        <w:t xml:space="preserve">)\]</w:t>
      </w:r>
    </w:p>
    <w:p>
      <w:pPr>
        <w:pStyle w:val="a0"/>
      </w:pPr>
      <w:r>
        <w:t xml:space="preserve">[</w:t>
      </w:r>
      <w:r>
        <w:t xml:space="preserve"> </w:t>
      </w:r>
      <w:r>
        <w:t xml:space="preserve"> </w:t>
      </w:r>
      <w:r>
        <w:t xml:space="preserve"> ]</w:t>
      </w:r>
    </w:p>
    <w:p>
      <w:pPr>
        <w:pStyle w:val="a0"/>
      </w:pPr>
      <w:r>
        <w:t xml:space="preserve">[</w:t>
      </w:r>
      <w:r>
        <w:rPr>
          <w:i/>
        </w:rPr>
        <w:t xml:space="preserve">{</w:t>
      </w:r>
      <w:r>
        <w:rPr>
          <w:i/>
        </w:rPr>
        <w:t xml:space="preserve">}=</w:t>
      </w:r>
      <w:r>
        <w:t xml:space="preserve">{</w:t>
      </w:r>
      <w:r>
        <w:t xml:space="preserve">} L_{</w:t>
      </w:r>
      <w:r>
        <w:t xml:space="preserve">}i} x_{</w:t>
      </w:r>
      <w:r>
        <w:t xml:space="preserve">}]</w:t>
      </w:r>
    </w:p>
    <w:p>
      <w:pPr>
        <w:pStyle w:val="a0"/>
      </w:pPr>
      <w:r>
        <w:t xml:space="preserve">[</w:t>
      </w:r>
      <w:r>
        <w:t xml:space="preserve">=</w:t>
      </w:r>
      <w:r>
        <w:t xml:space="preserve">(</w:t>
      </w:r>
      <w:r>
        <w:t xml:space="preserve">)]</w:t>
      </w:r>
    </w:p>
    <w:p>
      <w:pPr>
        <w:pStyle w:val="a0"/>
      </w:pPr>
      <w:r>
        <w:t xml:space="preserve">[</w:t>
      </w:r>
      <w:r>
        <w:t xml:space="preserve">=  ]</w:t>
      </w:r>
    </w:p>
    <w:p>
      <w:pPr>
        <w:pStyle w:val="a0"/>
      </w:pPr>
      <w:r>
        <w:t xml:space="preserve">[</w:t>
      </w:r>
      <w:r>
        <w:rPr>
          <w:i/>
        </w:rPr>
        <w:t xml:space="preserve">{</w:t>
      </w:r>
      <w:r>
        <w:rPr>
          <w:i/>
        </w:rPr>
        <w:t xml:space="preserve">}=</w:t>
      </w:r>
      <w:r>
        <w:t xml:space="preserve">{</w:t>
      </w:r>
      <w:r>
        <w:t xml:space="preserve">} L_{</w:t>
      </w:r>
      <w:r>
        <w:t xml:space="preserve">} x_{</w:t>
      </w:r>
      <w:r>
        <w:t xml:space="preserve">}]</w:t>
      </w:r>
    </w:p>
    <w:p>
      <w:pPr>
        <w:pStyle w:val="a0"/>
      </w:pPr>
      <w:r>
        <w:t xml:space="preserve">[</w:t>
      </w:r>
      <w:r>
        <w:t xml:space="preserve">=</w:t>
      </w:r>
      <w:r>
        <w:t xml:space="preserve">(</w:t>
      </w:r>
      <w:r>
        <w:t xml:space="preserve">)\]</w:t>
      </w:r>
    </w:p>
    <w:p>
      <w:pPr>
        <w:pStyle w:val="a0"/>
      </w:pPr>
      <w:r>
        <w:t xml:space="preserve">[\end{y}=   ]</w:t>
      </w:r>
    </w:p>
    <w:p>
      <w:pPr>
        <w:pStyle w:val="a0"/>
      </w:pPr>
      <w:r>
        <w:t xml:space="preserve">[</w:t>
      </w:r>
      <w:r>
        <w:rPr>
          <w:i/>
        </w:rPr>
        <w:t xml:space="preserve">{</w:t>
      </w:r>
      <w:r>
        <w:rPr>
          <w:i/>
        </w:rPr>
        <w:t xml:space="preserve">}=</w:t>
      </w:r>
      <w:r>
        <w:t xml:space="preserve">{</w:t>
      </w:r>
      <w:r>
        <w:t xml:space="preserve">} HH_{</w:t>
      </w:r>
      <w:r>
        <w:t xml:space="preserve">}}} x_{</w:t>
      </w:r>
      <w:r>
        <w:t xml:space="preserve">}]</w:t>
      </w:r>
    </w:p>
    <w:p>
      <w:pPr>
        <w:pStyle w:val="a0"/>
      </w:pPr>
      <w:r>
        <w:t xml:space="preserve">[</w:t>
      </w:r>
      <w:r>
        <w:rPr>
          <w:i/>
        </w:rPr>
        <w:t xml:space="preserve">{</w:t>
      </w:r>
      <w:r>
        <w:rPr>
          <w:i/>
        </w:rPr>
        <w:t xml:space="preserve">}=</w:t>
      </w:r>
      <w:r>
        <w:t xml:space="preserve">{</w:t>
      </w:r>
      <w:r>
        <w:t xml:space="preserve">} HH_{</w:t>
      </w:r>
      <w:r>
        <w:t xml:space="preserve">}}}} x_{</w:t>
      </w:r>
      <w:r>
        <w:t xml:space="preserve">}]</w:t>
      </w:r>
    </w:p>
    <w:p>
      <w:pPr>
        <w:pStyle w:val="a0"/>
      </w:pPr>
      <w:r>
        <w:t xml:space="preserve">[</w:t>
      </w:r>
      <w:r>
        <w:t xml:space="preserve">=</w:t>
      </w:r>
      <w:r>
        <w:t xml:space="preserve">(</w:t>
      </w:r>
      <w:r>
        <w:t xml:space="preserve">)\]</w:t>
      </w:r>
    </w:p>
    <w:p>
      <w:pPr>
        <w:pStyle w:val="a0"/>
      </w:pPr>
      <w:r>
        <w:t xml:space="preserve">[</w:t>
      </w:r>
      <w:r>
        <w:t xml:space="preserve">=  </w:t>
      </w:r>
      <w:r>
        <w:br/>
      </w:r>
    </w:p>
    <w:p>
      <w:pPr>
        <w:pStyle w:val="a0"/>
      </w:pPr>
      <w:r>
        <w:t xml:space="preserve">that are correctly initialized in the first loop are</w:t>
      </w:r>
      <w:r>
        <w:t xml:space="preserve"> </w:t>
      </w:r>
      <m:oMath>
        <m:r>
          <m:t>λ</m:t>
        </m:r>
        <m:r>
          <m:t>′</m:t>
        </m:r>
        <m:r>
          <m:t>(</m:t>
        </m:r>
        <m:r>
          <m:t>3</m:t>
        </m:r>
        <m:r>
          <m:t>)</m:t>
        </m:r>
      </m:oMath>
      <w:r>
        <w:t xml:space="preserve"> </w:t>
      </w:r>
      <w:r>
        <w:t xml:space="preserve">and</w:t>
      </w:r>
      <w:r>
        <w:t xml:space="preserve"> </w:t>
      </w:r>
      <m:oMath>
        <m:r>
          <m:t>λ</m:t>
        </m:r>
        <m:r>
          <m:t>′</m:t>
        </m:r>
        <m:r>
          <m:t>(</m:t>
        </m:r>
        <m:r>
          <m:t>4</m:t>
        </m:r>
        <m:r>
          <m:t>)</m:t>
        </m:r>
      </m:oMath>
      <w:r>
        <w:t xml:space="preserve">; the elements</w:t>
      </w:r>
      <w:r>
        <w:t xml:space="preserve"> </w:t>
      </w:r>
      <m:oMath>
        <m:r>
          <m:t>λ</m:t>
        </m:r>
        <m:r>
          <m:t>(</m:t>
        </m:r>
        <m:r>
          <m:t>1</m:t>
        </m:r>
        <m:r>
          <m:t>)</m:t>
        </m:r>
        <m:r>
          <m:t>⋯</m:t>
        </m:r>
        <m:r>
          <m:t>λ</m:t>
        </m:r>
        <m:r>
          <m:t>(</m:t>
        </m:r>
        <m:r>
          <m:t>3</m:t>
        </m:r>
        <m:r>
          <m:t>)</m:t>
        </m:r>
      </m:oMath>
      <w:r>
        <w:t xml:space="preserve"> </w:t>
      </w:r>
      <w:r>
        <w:t xml:space="preserve">are mapped unaltered to</w:t>
      </w:r>
      <w:r>
        <w:t xml:space="preserve"> </w:t>
      </w:r>
      <m:oMath>
        <m:r>
          <m:t>λ</m:t>
        </m:r>
        <m:r>
          <m:t>′</m:t>
        </m:r>
        <m:r>
          <m:t>(</m:t>
        </m:r>
        <m:r>
          <m:t>1</m:t>
        </m:r>
        <m:r>
          <m:t>)</m:t>
        </m:r>
      </m:oMath>
      <w:r>
        <w:t xml:space="preserve">,</w:t>
      </w:r>
      <w:r>
        <w:t xml:space="preserve"> </w:t>
      </w:r>
      <m:oMath>
        <m:r>
          <m:t>λ</m:t>
        </m:r>
        <m:r>
          <m:t>′</m:t>
        </m:r>
        <m:r>
          <m:t>(</m:t>
        </m:r>
        <m:r>
          <m:t>2</m:t>
        </m:r>
        <m:r>
          <m:t>)</m:t>
        </m:r>
      </m:oMath>
      <w:r>
        <w:t xml:space="preserve"> </w:t>
      </w:r>
      <w:r>
        <w:t xml:space="preserve">and</w:t>
      </w:r>
      <w:r>
        <w:t xml:space="preserve"> </w:t>
      </w:r>
      <m:oMath>
        <m:r>
          <m:t>λ</m:t>
        </m:r>
        <m:r>
          <m:t>′</m:t>
        </m:r>
        <m:r>
          <m:t>(</m:t>
        </m:r>
        <m:r>
          <m:t>5</m:t>
        </m:r>
        <m:r>
          <m:t>)</m:t>
        </m:r>
      </m:oMath>
      <w:r>
        <w:t xml:space="preserve">; and</w:t>
      </w:r>
      <w:r>
        <w:t xml:space="preserve"> </w:t>
      </w:r>
      <m:oMath>
        <m:r>
          <m:t>λ</m:t>
        </m:r>
        <m:r>
          <m:t>(</m:t>
        </m:r>
        <m:r>
          <m:t>4</m:t>
        </m:r>
        <m:r>
          <m:t>)</m:t>
        </m:r>
        <m:r>
          <m:t>⋯</m:t>
        </m:r>
        <m:r>
          <m:t>λ</m:t>
        </m:r>
        <m:r>
          <m:t>(</m:t>
        </m:r>
        <m:r>
          <m:t>6</m:t>
        </m:r>
        <m:r>
          <m:t>)</m:t>
        </m:r>
      </m:oMath>
      <w:r>
        <w:t xml:space="preserve"> </w:t>
      </w:r>
      <w:r>
        <w:t xml:space="preserve">are incremented by 2 and mapped to</w:t>
      </w:r>
      <w:r>
        <w:t xml:space="preserve"> </w:t>
      </w:r>
      <m:oMath>
        <m:r>
          <m:t>λ</m:t>
        </m:r>
        <m:r>
          <m:t>′</m:t>
        </m:r>
        <m:r>
          <m:t>(</m:t>
        </m:r>
        <m:r>
          <m:t>6</m:t>
        </m:r>
        <m:r>
          <m:t>)</m:t>
        </m:r>
        <m:r>
          <m:t>⋯</m:t>
        </m:r>
        <m:r>
          <m:t>λ</m:t>
        </m:r>
        <m:r>
          <m:t>′</m:t>
        </m:r>
        <m:r>
          <m:t>(</m:t>
        </m:r>
        <m:r>
          <m:t>8</m:t>
        </m:r>
        <m:r>
          <m:t>)</m:t>
        </m:r>
      </m:oMath>
      <w:r>
        <w:t xml:space="preserve">.</w:t>
      </w:r>
    </w:p>
    <w:p>
      <w:pPr>
        <w:pStyle w:val="a0"/>
      </w:pPr>
      <w:r>
        <w:t xml:space="preserve">Having computed the expanded parent array once, it should be stored in the system model for future use by the factorization algorithms.</w:t>
      </w:r>
    </w:p>
    <w:p>
      <w:pPr>
        <w:pStyle w:val="1"/>
      </w:pPr>
      <w:bookmarkStart w:id="174" w:name="back-substitution"/>
      <w:r>
        <w:t xml:space="preserve">Back-Substitution</w:t>
      </w:r>
      <w:bookmarkEnd w:id="174"/>
    </w:p>
    <w:p>
      <w:pPr>
        <w:pStyle w:val="FirstParagraph"/>
      </w:pPr>
      <w:r>
        <w:t xml:space="preserve">The sparsity pattern in</w:t>
      </w:r>
      <w:r>
        <w:t xml:space="preserve"> </w:t>
      </w:r>
      <m:oMath>
        <m:r>
          <m:t>H</m:t>
        </m:r>
      </m:oMath>
      <w:r>
        <w:t xml:space="preserve"> </w:t>
      </w:r>
      <w:r>
        <w:t xml:space="preserve">appears also in</w:t>
      </w:r>
      <w:r>
        <w:t xml:space="preserve"> </w:t>
      </w:r>
      <m:oMath>
        <m:r>
          <m:t>L</m:t>
        </m:r>
      </m:oMath>
      <w:r>
        <w:t xml:space="preserve">; so it is possible to exploit the sparsity in</w:t>
      </w:r>
      <w:r>
        <w:t xml:space="preserve"> </w:t>
      </w:r>
      <m:oMath>
        <m:r>
          <m:t>L</m:t>
        </m:r>
      </m:oMath>
      <w:r>
        <w:t xml:space="preserve"> </w:t>
      </w:r>
      <w:r>
        <w:t xml:space="preserve">using the same techniques as for</w:t>
      </w:r>
      <w:r>
        <w:t xml:space="preserve"> </w:t>
      </w:r>
      <m:oMath>
        <m:r>
          <m:t>H</m:t>
        </m:r>
      </m:oMath>
      <w:r>
        <w:t xml:space="preserve">. Table 6.5 presents algorithms to calculate the quantities</w:t>
      </w:r>
      <w:r>
        <w:t xml:space="preserve"> </w:t>
      </w:r>
      <m:oMath>
        <m:r>
          <m:t>L</m:t>
        </m:r>
        <m:r>
          <m:t>x</m:t>
        </m:r>
      </m:oMath>
      <w:r>
        <w:t xml:space="preserve">,</w:t>
      </w:r>
      <w:r>
        <w:t xml:space="preserve"> </w:t>
      </w:r>
      <m:oMath>
        <m:sSup>
          <m:e>
            <m:r>
              <m:t>L</m:t>
            </m:r>
          </m:e>
          <m:sup>
            <m:r>
              <m:rPr>
                <m:nor/>
                <m:sty m:val="p"/>
              </m:rPr>
              <m:t>T</m:t>
            </m:r>
          </m:sup>
        </m:sSup>
        <m:r>
          <m:t>x</m:t>
        </m:r>
      </m:oMath>
      <w:r>
        <w:t xml:space="preserve">,</w:t>
      </w:r>
      <w:r>
        <w:t xml:space="preserve"> </w:t>
      </w:r>
      <m:oMath>
        <m:sSup>
          <m:e>
            <m:r>
              <m:t>L</m:t>
            </m:r>
          </m:e>
          <m:sup>
            <m:r>
              <m:t>−</m:t>
            </m:r>
            <m:r>
              <m:t>1</m:t>
            </m:r>
          </m:sup>
        </m:sSup>
        <m:r>
          <m:t>x</m:t>
        </m:r>
      </m:oMath>
      <w:r>
        <w:t xml:space="preserve"> </w:t>
      </w:r>
      <w:r>
        <w:t xml:space="preserve">and</w:t>
      </w:r>
      <w:r>
        <w:t xml:space="preserve"> </w:t>
      </w:r>
      <m:oMath>
        <m:sSup>
          <m:e>
            <m:r>
              <m:t>L</m:t>
            </m:r>
          </m:e>
          <m:sup>
            <m:r>
              <m:t>−</m:t>
            </m:r>
            <m:r>
              <m:rPr>
                <m:nor/>
                <m:sty m:val="p"/>
              </m:rPr>
              <m:t>T</m:t>
            </m:r>
          </m:sup>
        </m:sSup>
        <m:r>
          <m:t>x</m:t>
        </m:r>
      </m:oMath>
      <w:r>
        <w:t xml:space="preserve"> </w:t>
      </w:r>
      <w:r>
        <w:t xml:space="preserve">for a general vector</w:t>
      </w:r>
      <w:r>
        <w:t xml:space="preserve"> </w:t>
      </w:r>
      <m:oMath>
        <m:r>
          <m:t>x</m:t>
        </m:r>
      </m:oMath>
      <w:r>
        <w:t xml:space="preserve">, given only</w:t>
      </w:r>
      <w:r>
        <w:t xml:space="preserve"> </w:t>
      </w:r>
      <m:oMath>
        <m:r>
          <m:t>λ</m:t>
        </m:r>
      </m:oMath>
      <w:r>
        <w:t xml:space="preserve">,</w:t>
      </w:r>
      <w:r>
        <w:t xml:space="preserve"> </w:t>
      </w:r>
      <m:oMath>
        <m:r>
          <m:t>L</m:t>
        </m:r>
      </m:oMath>
      <w:r>
        <w:t xml:space="preserve"> </w:t>
      </w:r>
      <w:r>
        <w:t xml:space="preserve">and</w:t>
      </w:r>
      <w:r>
        <w:t xml:space="preserve"> </w:t>
      </w:r>
      <m:oMath>
        <m:r>
          <m:t>x</m:t>
        </m:r>
      </m:oMath>
      <w:r>
        <w:t xml:space="preserve">. Back-substitution makes use of</w:t>
      </w:r>
      <w:r>
        <w:t xml:space="preserve"> </w:t>
      </w:r>
      <m:oMath>
        <m:sSup>
          <m:e>
            <m:r>
              <m:t>L</m:t>
            </m:r>
          </m:e>
          <m:sup>
            <m:r>
              <m:t>−</m:t>
            </m:r>
            <m:r>
              <m:t>1</m:t>
            </m:r>
          </m:sup>
        </m:sSup>
        <m:r>
          <m:t>x</m:t>
        </m:r>
      </m:oMath>
      <w:r>
        <w:t xml:space="preserve"> </w:t>
      </w:r>
      <w:r>
        <w:t xml:space="preserve">and</w:t>
      </w:r>
      <w:r>
        <w:t xml:space="preserve"> </w:t>
      </w:r>
      <m:oMath>
        <m:sSup>
          <m:e>
            <m:r>
              <m:t>L</m:t>
            </m:r>
          </m:e>
          <m:sup>
            <m:r>
              <m:t>−</m:t>
            </m:r>
            <m:r>
              <m:rPr>
                <m:nor/>
                <m:sty m:val="p"/>
              </m:rPr>
              <m:t>T</m:t>
            </m:r>
          </m:sup>
        </m:sSup>
        <m:r>
          <m:t>x</m:t>
        </m:r>
      </m:oMath>
      <w:r>
        <w:t xml:space="preserve">. The table also presents an algorithm to calculate</w:t>
      </w:r>
      <w:r>
        <w:t xml:space="preserve"> </w:t>
      </w:r>
      <m:oMath>
        <m:r>
          <m:t>H</m:t>
        </m:r>
        <m:r>
          <m:t>x</m:t>
        </m:r>
      </m:oMath>
      <w:r>
        <w:t xml:space="preserve">. In every case, the sparsity is exploited by having the inner loop iterate over only the nonzero elements of</w:t>
      </w:r>
      <w:r>
        <w:t xml:space="preserve"> </w:t>
      </w:r>
      <m:oMath>
        <m:r>
          <m:t>L</m:t>
        </m:r>
      </m:oMath>
      <w:r>
        <w:t xml:space="preserve"> </w:t>
      </w:r>
      <w:r>
        <w:t xml:space="preserve">or</w:t>
      </w:r>
      <w:r>
        <w:t xml:space="preserve"> </w:t>
      </w:r>
      <m:oMath>
        <m:r>
          <m:t>H</m:t>
        </m:r>
      </m:oMath>
      <w:r>
        <w:t xml:space="preserve">. The algorithms assume that</w:t>
      </w:r>
      <w:r>
        <w:t xml:space="preserve"> </w:t>
      </w:r>
      <m:oMath>
        <m:r>
          <m:t>L</m:t>
        </m:r>
      </m:oMath>
      <w:r>
        <w:t xml:space="preserve"> </w:t>
      </w:r>
      <w:r>
        <w:t xml:space="preserve">is a general lower-triangular factor, such as that produced by the</w:t>
      </w:r>
      <w:r>
        <w:t xml:space="preserve"> </w:t>
      </w:r>
      <m:oMath>
        <m:sSup>
          <m:e>
            <m:r>
              <m:t>L</m:t>
            </m:r>
          </m:e>
          <m:sup>
            <m:r>
              <m:rPr>
                <m:nor/>
                <m:sty m:val="p"/>
              </m:rPr>
              <m:t>T</m:t>
            </m:r>
          </m:sup>
        </m:sSup>
        <m:r>
          <m:t>L</m:t>
        </m:r>
      </m:oMath>
      <w:r>
        <w:t xml:space="preserve"> </w:t>
      </w:r>
      <w:r>
        <w:t xml:space="preserve">factorization. To modify them to work with a unit lower-triangular factor, simply replace</w:t>
      </w:r>
      <w:r>
        <w:t xml:space="preserve"> </w:t>
      </w:r>
      <m:oMath>
        <m:sSub>
          <m:e>
            <m:r>
              <m:t>L</m:t>
            </m:r>
          </m:e>
          <m:sub>
            <m:r>
              <m:t>i</m:t>
            </m:r>
            <m:r>
              <m:t>i</m:t>
            </m:r>
          </m:sub>
        </m:sSub>
      </m:oMath>
      <w:r>
        <w:t xml:space="preserve"> </w:t>
      </w:r>
      <w:r>
        <w:t xml:space="preserve">with 1.</w:t>
      </w:r>
    </w:p>
    <w:p>
      <w:pPr>
        <w:pStyle w:val="a0"/>
      </w:pPr>
      <w:r>
        <w:t xml:space="preserve">The algorithms that calculate</w:t>
      </w:r>
      <w:r>
        <w:t xml:space="preserve"> </w:t>
      </w:r>
      <m:oMath>
        <m:r>
          <m:t>L</m:t>
        </m:r>
        <m:r>
          <m:t>x</m:t>
        </m:r>
      </m:oMath>
      <w:r>
        <w:t xml:space="preserve"> </w:t>
      </w:r>
      <m:oMath>
        <m:sSup>
          <m:e>
            <m:r>
              <m:t>L</m:t>
            </m:r>
          </m:e>
          <m:sup>
            <m:r>
              <m:rPr>
                <m:sty m:val="p"/>
              </m:rPr>
              <m:t>T</m:t>
            </m:r>
          </m:sup>
        </m:sSup>
        <m:r>
          <m:t>x</m:t>
        </m:r>
      </m:oMath>
      <w:r>
        <w:t xml:space="preserve"> </w:t>
      </w:r>
      <w:r>
        <w:t xml:space="preserve">and</w:t>
      </w:r>
      <w:r>
        <w:t xml:space="preserve"> </w:t>
      </w:r>
      <m:oMath>
        <m:r>
          <m:t>H</m:t>
        </m:r>
        <m:r>
          <m:t>x</m:t>
        </m:r>
      </m:oMath>
      <w:r>
        <w:t xml:space="preserve"> </w:t>
      </w:r>
      <w:r>
        <w:t xml:space="preserve">place the result in a separate vector,</w:t>
      </w:r>
      <w:r>
        <w:t xml:space="preserve"> </w:t>
      </w:r>
      <m:oMath>
        <m:r>
          <m:t>y</m:t>
        </m:r>
      </m:oMath>
      <w:r>
        <w:t xml:space="preserve">, and leave</w:t>
      </w:r>
      <w:r>
        <w:t xml:space="preserve"> </w:t>
      </w:r>
      <m:oMath>
        <m:r>
          <m:t>x</m:t>
        </m:r>
      </m:oMath>
      <w:r>
        <w:t xml:space="preserve"> </w:t>
      </w:r>
      <w:r>
        <w:t xml:space="preserve">unaltered. The</w:t>
      </w:r>
      <w:r>
        <w:t xml:space="preserve"> </w:t>
      </w:r>
      <m:oMath>
        <m:r>
          <m:t>L</m:t>
        </m:r>
        <m:r>
          <m:t>x</m:t>
        </m:r>
      </m:oMath>
      <w:r>
        <w:t xml:space="preserve"> </w:t>
      </w:r>
      <w:r>
        <w:t xml:space="preserve">algorithm allows</w:t>
      </w:r>
      <w:r>
        <w:t xml:space="preserve"> </w:t>
      </w:r>
      <m:oMath>
        <m:r>
          <m:t>y</m:t>
        </m:r>
      </m:oMath>
      <w:r>
        <w:t xml:space="preserve"> </w:t>
      </w:r>
      <w:r>
        <w:t xml:space="preserve">to be the same vector as</w:t>
      </w:r>
      <w:r>
        <w:t xml:space="preserve"> </w:t>
      </w:r>
      <m:oMath>
        <m:r>
          <m:t>x</m:t>
        </m:r>
      </m:oMath>
      <w:r>
        <w:t xml:space="preserve">, in which case it works in situ; but the other two require</w:t>
      </w:r>
      <w:r>
        <w:t xml:space="preserve"> </w:t>
      </w:r>
      <m:oMath>
        <m:r>
          <m:t>y</m:t>
        </m:r>
        <m:r>
          <m:t>≠</m:t>
        </m:r>
        <m:r>
          <m:t>x</m:t>
        </m:r>
      </m:oMath>
      <w:r>
        <w:t xml:space="preserve">. The algorithms that calculate</w:t>
      </w:r>
      <w:r>
        <w:t xml:space="preserve"> </w:t>
      </w:r>
      <m:oMath>
        <m:sSup>
          <m:e>
            <m:r>
              <m:t>L</m:t>
            </m:r>
          </m:e>
          <m:sup>
            <m:r>
              <m:t>−</m:t>
            </m:r>
            <m:r>
              <m:t>1</m:t>
            </m:r>
          </m:sup>
        </m:sSup>
        <m:r>
          <m:t>x</m:t>
        </m:r>
      </m:oMath>
      <w:r>
        <w:t xml:space="preserve"> </w:t>
      </w:r>
      <w:r>
        <w:t xml:space="preserve">and</w:t>
      </w:r>
      <w:r>
        <w:t xml:space="preserve"> </w:t>
      </w:r>
      <m:oMath>
        <m:sSup>
          <m:e>
            <m:r>
              <m:t>L</m:t>
            </m:r>
          </m:e>
          <m:sup>
            <m:r>
              <m:t>−</m:t>
            </m:r>
            <m:r>
              <m:rPr>
                <m:sty m:val="p"/>
              </m:rPr>
              <m:t>T</m:t>
            </m:r>
          </m:sup>
        </m:sSup>
        <m:r>
          <m:t>x</m:t>
        </m:r>
      </m:oMath>
      <w:r>
        <w:t xml:space="preserve"> </w:t>
      </w:r>
      <w:r>
        <w:t xml:space="preserve">both work in situ.</w:t>
      </w:r>
    </w:p>
    <w:p>
      <w:pPr>
        <w:pStyle w:val="a0"/>
      </w:pPr>
      <w:r>
        <w:t xml:space="preserve">Table 6.6: Computational cost of sparse algorithms</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LTL</w:t>
            </w:r>
          </w:p>
        </w:tc>
        <w:tc>
          <w:tcPr>
            <w:tcBorders>
              <w:bottom w:val="single"/>
            </w:tcBorders>
            <w:vAlign w:val="bottom"/>
          </w:tcPr>
          <w:p>
            <w:pPr>
              <w:pStyle w:val="Compact"/>
              <w:jc w:val="left"/>
            </w:pPr>
            <w:r>
              <w:t xml:space="preserve">LTDL</w:t>
            </w:r>
          </w:p>
        </w:tc>
      </w:tr>
      <w:tr>
        <w:tc>
          <w:p>
            <w:pPr>
              <w:pStyle w:val="Compact"/>
              <w:jc w:val="left"/>
            </w:pPr>
            <w:r>
              <w:t xml:space="preserve">factorization</w:t>
            </w:r>
          </w:p>
        </w:tc>
        <w:tc>
          <w:p>
            <w:pPr>
              <w:pStyle w:val="Compact"/>
              <w:jc w:val="left"/>
            </w:pPr>
            <w:r>
              <w:t xml:space="preserve">n√ + D 1 d + D 2 (m+a)</w:t>
            </w:r>
          </w:p>
        </w:tc>
        <w:tc>
          <w:p>
            <w:pPr>
              <w:pStyle w:val="Compact"/>
              <w:jc w:val="left"/>
            </w:pPr>
            <w:r>
              <w:t xml:space="preserve">D 1 d + D 2 (m+a)</w:t>
            </w:r>
          </w:p>
        </w:tc>
      </w:tr>
      <w:tr>
        <w:tc>
          <w:p>
            <w:pPr>
              <w:pStyle w:val="Compact"/>
              <w:jc w:val="left"/>
            </w:pPr>
            <w:r>
              <w:t xml:space="preserve">back-substitution</w:t>
            </w:r>
          </w:p>
        </w:tc>
        <w:tc>
          <w:p>
            <w:pPr>
              <w:pStyle w:val="Compact"/>
              <w:jc w:val="left"/>
            </w:pPr>
            <w:r>
              <w:t xml:space="preserve">2nd + 2D 1 (m+a)</w:t>
            </w:r>
          </w:p>
        </w:tc>
        <w:tc>
          <w:p>
            <w:pPr>
              <w:pStyle w:val="Compact"/>
              <w:jc w:val="left"/>
            </w:pPr>
            <w:r>
              <w:t xml:space="preserve">nd + 2D 1 (m+a)</w:t>
            </w:r>
          </w:p>
        </w:tc>
      </w:tr>
      <w:tr>
        <w:tc>
          <w:p>
            <w:pPr>
              <w:pStyle w:val="Compact"/>
              <w:jc w:val="left"/>
            </w:pPr>
            <w:r>
              <w:t xml:space="preserve">Lx, L T x</w:t>
            </w:r>
          </w:p>
        </w:tc>
        <w:tc>
          <w:p>
            <w:pPr>
              <w:pStyle w:val="Compact"/>
              <w:jc w:val="left"/>
            </w:pPr>
            <w:r>
              <w:t xml:space="preserve">nm + D 1 (m+a)</w:t>
            </w:r>
          </w:p>
        </w:tc>
        <w:tc>
          <w:p>
            <w:pPr>
              <w:pStyle w:val="Compact"/>
              <w:jc w:val="left"/>
            </w:pPr>
            <w:r>
              <w:t xml:space="preserve">D 1 (m+a)</w:t>
            </w:r>
          </w:p>
        </w:tc>
      </w:tr>
      <w:tr>
        <w:tc>
          <w:p>
            <w:pPr>
              <w:pStyle w:val="Compact"/>
              <w:jc w:val="left"/>
            </w:pPr>
            <w:r>
              <w:t xml:space="preserve">L -1 x, L -T x</w:t>
            </w:r>
          </w:p>
        </w:tc>
        <w:tc>
          <w:p>
            <w:pPr>
              <w:pStyle w:val="Compact"/>
              <w:jc w:val="left"/>
            </w:pPr>
            <w:r>
              <w:t xml:space="preserve">nd + D 1 (m+a)</w:t>
            </w:r>
          </w:p>
        </w:tc>
        <w:tc>
          <w:p>
            <w:pPr>
              <w:pStyle w:val="Compact"/>
              <w:jc w:val="left"/>
            </w:pPr>
            <w:r>
              <w:t xml:space="preserve">D 1 (m+a)</w:t>
            </w:r>
          </w:p>
        </w:tc>
      </w:tr>
      <w:tr>
        <w:tc>
          <w:p>
            <w:pPr>
              <w:pStyle w:val="Compact"/>
              <w:jc w:val="left"/>
            </w:pPr>
            <w:r>
              <w:t xml:space="preserve">Hx</w:t>
            </w:r>
          </w:p>
        </w:tc>
        <w:tc>
          <w:p>
            <w:pPr>
              <w:pStyle w:val="Compact"/>
              <w:jc w:val="left"/>
            </w:pPr>
            <w:r>
              <w:t xml:space="preserve">nm + 2D 1 (m+a)</w:t>
            </w:r>
          </w:p>
        </w:tc>
        <w:tc>
          <w:p/>
        </w:tc>
      </w:tr>
    </w:tbl>
    <w:p>
      <w:pPr>
        <w:pStyle w:val="a0"/>
      </w:pPr>
      <w:r>
        <w:t xml:space="preserve">To implement</w:t>
      </w:r>
      <w:r>
        <w:t xml:space="preserve"> </w:t>
      </w:r>
      <m:oMath>
        <m:r>
          <m:t>y</m:t>
        </m:r>
        <m:r>
          <m:t>=</m:t>
        </m:r>
        <m:sSup>
          <m:e>
            <m:r>
              <m:t>L</m:t>
            </m:r>
          </m:e>
          <m:sup>
            <m:r>
              <m:t>−</m:t>
            </m:r>
            <m:r>
              <m:t>1</m:t>
            </m:r>
          </m:sup>
        </m:sSup>
        <m:r>
          <m:t>x</m:t>
        </m:r>
      </m:oMath>
      <w:r>
        <w:t xml:space="preserve"> </w:t>
      </w:r>
      <w:r>
        <w:t xml:space="preserve">or</w:t>
      </w:r>
      <w:r>
        <w:t xml:space="preserve"> </w:t>
      </w:r>
      <m:oMath>
        <m:r>
          <m:t>y</m:t>
        </m:r>
        <m:r>
          <m:t>=</m:t>
        </m:r>
        <m:sSup>
          <m:e>
            <m:r>
              <m:t>L</m:t>
            </m:r>
          </m:e>
          <m:sup>
            <m:r>
              <m:t>−</m:t>
            </m:r>
            <m:r>
              <m:rPr>
                <m:sty m:val="p"/>
              </m:rPr>
              <m:t>T</m:t>
            </m:r>
          </m:sup>
        </m:sSup>
        <m:r>
          <m:t>x</m:t>
        </m:r>
      </m:oMath>
      <w:r>
        <w:t xml:space="preserve">, simply copy</w:t>
      </w:r>
      <w:r>
        <w:t xml:space="preserve"> </w:t>
      </w:r>
      <m:oMath>
        <m:r>
          <m:t>x</m:t>
        </m:r>
      </m:oMath>
      <w:r>
        <w:t xml:space="preserve"> </w:t>
      </w:r>
      <w:r>
        <w:t xml:space="preserve">to</w:t>
      </w:r>
      <w:r>
        <w:t xml:space="preserve"> </w:t>
      </w:r>
      <m:oMath>
        <m:r>
          <m:t>y</m:t>
        </m:r>
      </m:oMath>
      <w:r>
        <w:t xml:space="preserve"> </w:t>
      </w:r>
      <w:r>
        <w:t xml:space="preserve">and apply the algorithm to</w:t>
      </w:r>
      <w:r>
        <w:t xml:space="preserve"> </w:t>
      </w:r>
      <m:oMath>
        <m:r>
          <m:t>y</m:t>
        </m:r>
      </m:oMath>
      <w:r>
        <w:t xml:space="preserve">.</w:t>
      </w:r>
    </w:p>
    <w:p>
      <w:pPr>
        <w:pStyle w:val="1"/>
      </w:pPr>
      <w:bookmarkStart w:id="175" w:name="computational-cost"/>
      <w:r>
        <w:t xml:space="preserve">Computational Cost</w:t>
      </w:r>
      <w:bookmarkEnd w:id="175"/>
    </w:p>
    <w:p>
      <w:pPr>
        <w:pStyle w:val="FirstParagraph"/>
      </w:pPr>
      <w:r>
        <w:t xml:space="preserve">Table 6.6 presents computational cost figures for each algorithm. The symbols m, a, d and</w:t>
      </w:r>
      <w:r>
        <w:t xml:space="preserve"> </w:t>
      </w:r>
      <m:oMath>
        <m:rad>
          <m:radPr>
            <m:degHide m:val="1"/>
          </m:radPr>
          <m:deg/>
          <m:e>
            <m:r>
              <m:t>​</m:t>
            </m:r>
          </m:e>
        </m:rad>
      </m:oMath>
      <w:r>
        <w:t xml:space="preserve"> </w:t>
      </w:r>
      <w:r>
        <w:t xml:space="preserve">denote the cost of a floating-point multiplication, addition, division and square-root calculation, respectively. The quantities</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depend on the sparsity pattern in</w:t>
      </w:r>
      <w:r>
        <w:t xml:space="preserve"> </w:t>
      </w:r>
      <m:oMath>
        <m:r>
          <m:rPr>
            <m:sty m:val="b"/>
          </m:rPr>
          <m:t>H</m:t>
        </m:r>
      </m:oMath>
      <w:r>
        <w:t xml:space="preserve">, and are given by</w:t>
      </w:r>
    </w:p>
    <w:p>
      <w:pPr>
        <w:pStyle w:val="a0"/>
      </w:pPr>
      <m:oMathPara>
        <m:oMathParaPr>
          <m:jc m:val="center"/>
        </m:oMathParaPr>
        <m:oMath>
          <m:sSub>
            <m:e>
              <m:r>
                <m:t>D</m:t>
              </m:r>
            </m:e>
            <m:sub>
              <m:r>
                <m:t>1</m:t>
              </m:r>
            </m:sub>
          </m:sSub>
          <m:r>
            <m:t>=</m:t>
          </m:r>
          <m:nary>
            <m:naryPr>
              <m:chr m:val="∑"/>
              <m:limLoc m:val="undOvr"/>
              <m:subHide m:val="0"/>
              <m:supHide m:val="0"/>
            </m:naryPr>
            <m:sub>
              <m:r>
                <m:t>k</m:t>
              </m:r>
              <m:r>
                <m:t>=</m:t>
              </m:r>
              <m:r>
                <m:t>1</m:t>
              </m:r>
            </m:sub>
            <m:sup>
              <m:r>
                <m:t>n</m:t>
              </m:r>
            </m:sup>
            <m:e>
              <m:r>
                <m:t>(</m:t>
              </m:r>
            </m:e>
          </m:nary>
          <m:sSub>
            <m:e>
              <m:r>
                <m:t>d</m:t>
              </m:r>
            </m:e>
            <m:sub>
              <m:r>
                <m:t>k</m:t>
              </m:r>
            </m:sub>
          </m:sSub>
          <m:r>
            <m:t>−</m:t>
          </m:r>
          <m:r>
            <m:t>1</m:t>
          </m:r>
          <m:r>
            <m:t>)</m:t>
          </m:r>
        </m:oMath>
      </m:oMathPara>
    </w:p>
    <w:p>
      <w:pPr>
        <w:pStyle w:val="FirstParagraph"/>
      </w:pPr>
      <w:r>
        <w:t xml:space="preserve">and</w:t>
      </w:r>
    </w:p>
    <w:p>
      <w:pPr>
        <w:pStyle w:val="a0"/>
      </w:pPr>
      <m:oMathPara>
        <m:oMathParaPr>
          <m:jc m:val="center"/>
        </m:oMathParaPr>
        <m:oMath>
          <m:sSub>
            <m:e>
              <m:r>
                <m:t>D</m:t>
              </m:r>
            </m:e>
            <m:sub>
              <m:r>
                <m:t>2</m:t>
              </m:r>
            </m:sub>
          </m:sSub>
          <m:r>
            <m:t>=</m:t>
          </m:r>
          <m:nary>
            <m:naryPr>
              <m:chr m:val="∑"/>
              <m:limLoc m:val="undOvr"/>
              <m:subHide m:val="0"/>
              <m:supHide m:val="0"/>
            </m:naryPr>
            <m:sub>
              <m:r>
                <m:t>k</m:t>
              </m:r>
              <m:r>
                <m:t>=</m:t>
              </m:r>
              <m:r>
                <m:t>1</m:t>
              </m:r>
            </m:sub>
            <m:sup>
              <m:r>
                <m:t>n</m:t>
              </m:r>
            </m:sup>
            <m:e>
              <m:f>
                <m:fPr>
                  <m:type m:val="bar"/>
                </m:fPr>
                <m:num>
                  <m:sSub>
                    <m:e>
                      <m:r>
                        <m:t>d</m:t>
                      </m:r>
                    </m:e>
                    <m:sub>
                      <m:r>
                        <m:t>k</m:t>
                      </m:r>
                    </m:sub>
                  </m:sSub>
                  <m:r>
                    <m:t>(</m:t>
                  </m:r>
                  <m:sSub>
                    <m:e>
                      <m:r>
                        <m:t>d</m:t>
                      </m:r>
                    </m:e>
                    <m:sub>
                      <m:r>
                        <m:t>k</m:t>
                      </m:r>
                    </m:sub>
                  </m:sSub>
                  <m:r>
                    <m:t>−</m:t>
                  </m:r>
                  <m:r>
                    <m:t>1</m:t>
                  </m:r>
                  <m:r>
                    <m:t>)</m:t>
                  </m:r>
                </m:num>
                <m:den>
                  <m:r>
                    <m:t>2</m:t>
                  </m:r>
                </m:den>
              </m:f>
            </m:e>
          </m:nary>
          <m:r>
            <m:t>,</m:t>
          </m:r>
        </m:oMath>
      </m:oMathPara>
    </w:p>
    <w:p>
      <w:pPr>
        <w:pStyle w:val="FirstParagraph"/>
      </w:pPr>
      <w:r>
        <w:t xml:space="preserve">where</w:t>
      </w:r>
      <w:r>
        <w:t xml:space="preserve"> </w:t>
      </w:r>
      <m:oMath>
        <m:sSub>
          <m:e>
            <m:r>
              <m:t>d</m:t>
            </m:r>
          </m:e>
          <m:sub>
            <m:r>
              <m:t>k</m:t>
            </m:r>
          </m:sub>
        </m:sSub>
      </m:oMath>
      <w:r>
        <w:t xml:space="preserve"> </w:t>
      </w:r>
      <w:r>
        <w:t xml:space="preserve">is the number of joints on the path between body</w:t>
      </w:r>
      <w:r>
        <w:t xml:space="preserve"> </w:t>
      </w:r>
      <m:oMath>
        <m:r>
          <m:t>k</m:t>
        </m:r>
      </m:oMath>
      <w:r>
        <w:t xml:space="preserve"> </w:t>
      </w:r>
      <w:r>
        <w:t xml:space="preserve">and the base (i.e.,</w:t>
      </w:r>
      <w:r>
        <w:t xml:space="preserve"> </w:t>
      </w:r>
      <m:oMath>
        <m:sSub>
          <m:e>
            <m:r>
              <m:t>d</m:t>
            </m:r>
          </m:e>
          <m:sub>
            <m:r>
              <m:t>k</m:t>
            </m:r>
          </m:sub>
        </m:sSub>
        <m:r>
          <m:t>=</m:t>
        </m:r>
        <m:r>
          <m:t>|</m:t>
        </m:r>
        <m:r>
          <m:t>κ</m:t>
        </m:r>
        <m:r>
          <m:t>(</m:t>
        </m:r>
        <m:r>
          <m:t>k</m:t>
        </m:r>
        <m:r>
          <m:t>)</m:t>
        </m:r>
        <m:r>
          <m:t>|</m:t>
        </m:r>
      </m:oMath>
      <w:r>
        <w:t xml:space="preserve">), and can be regarded as the depth of body</w:t>
      </w:r>
      <w:r>
        <w:t xml:space="preserve"> </w:t>
      </w:r>
      <m:oMath>
        <m:r>
          <m:t>k</m:t>
        </m:r>
      </m:oMath>
      <w:r>
        <w:t xml:space="preserve"> </w:t>
      </w:r>
      <w:r>
        <w:t xml:space="preserve">in the tree. The expressions</w:t>
      </w:r>
      <w:r>
        <w:t xml:space="preserve"> </w:t>
      </w:r>
      <m:oMath>
        <m:sSub>
          <m:e>
            <m:r>
              <m:t>d</m:t>
            </m:r>
          </m:e>
          <m:sub>
            <m:r>
              <m:t>k</m:t>
            </m:r>
          </m:sub>
        </m:sSub>
        <m:r>
          <m:t>−</m:t>
        </m:r>
        <m:r>
          <m:t>1</m:t>
        </m:r>
      </m:oMath>
      <w:r>
        <w:t xml:space="preserve"> </w:t>
      </w:r>
      <w:r>
        <w:t xml:space="preserve">and</w:t>
      </w:r>
      <w:r>
        <w:t xml:space="preserve"> </w:t>
      </w:r>
      <m:oMath>
        <m:sSub>
          <m:e>
            <m:r>
              <m:t>d</m:t>
            </m:r>
          </m:e>
          <m:sub>
            <m:r>
              <m:t>k</m:t>
            </m:r>
          </m:sub>
        </m:sSub>
        <m:r>
          <m:t>(</m:t>
        </m:r>
        <m:sSub>
          <m:e>
            <m:r>
              <m:t>d</m:t>
            </m:r>
          </m:e>
          <m:sub>
            <m:r>
              <m:t>k</m:t>
            </m:r>
          </m:sub>
        </m:sSub>
        <m:r>
          <m:t>−</m:t>
        </m:r>
        <m:r>
          <m:t>1</m:t>
        </m:r>
        <m:r>
          <m:t>)</m:t>
        </m:r>
        <m:r>
          <m:t>/</m:t>
        </m:r>
        <m:r>
          <m:t>2</m:t>
        </m:r>
      </m:oMath>
      <w:r>
        <w:t xml:space="preserve"> </w:t>
      </w:r>
      <w:r>
        <w:t xml:space="preserve">count the number of times that area-2 and area-3 calculations are performed during the processing of row</w:t>
      </w:r>
      <w:r>
        <w:t xml:space="preserve"> </w:t>
      </w:r>
      <m:oMath>
        <m:r>
          <m:t>k</m:t>
        </m:r>
      </m:oMath>
      <w:r>
        <w:t xml:space="preserve">; so</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count the total number of area-2 and area-3 calculations, respectively.</w:t>
      </w:r>
      <w:r>
        <w:t xml:space="preserve"> </w:t>
      </w:r>
      <m:oMath>
        <m:sSub>
          <m:e>
            <m:r>
              <m:t>D</m:t>
            </m:r>
          </m:e>
          <m:sub>
            <m:r>
              <m:t>1</m:t>
            </m:r>
          </m:sub>
        </m:sSub>
      </m:oMath>
      <w:r>
        <w:t xml:space="preserve"> </w:t>
      </w:r>
      <w:r>
        <w:t xml:space="preserve">is also the total number of nonzero elements below the main diagonal. Thus, the number of nonzero elements in</w:t>
      </w:r>
      <w:r>
        <w:t xml:space="preserve"> </w:t>
      </w:r>
      <m:oMath>
        <m:r>
          <m:rPr>
            <m:sty m:val="b"/>
          </m:rPr>
          <m:t>H</m:t>
        </m:r>
      </m:oMath>
      <w:r>
        <w:t xml:space="preserve"> </w:t>
      </w:r>
      <w:r>
        <w:t xml:space="preserve">is</w:t>
      </w:r>
      <w:r>
        <w:t xml:space="preserve"> </w:t>
      </w:r>
      <m:oMath>
        <m:r>
          <m:t>n</m:t>
        </m:r>
        <m:r>
          <m:t>+</m:t>
        </m:r>
        <m:r>
          <m:t>2</m:t>
        </m:r>
        <m:sSub>
          <m:e>
            <m:r>
              <m:t>D</m:t>
            </m:r>
          </m:e>
          <m:sub>
            <m:r>
              <m:t>1</m:t>
            </m:r>
          </m:sub>
        </m:sSub>
      </m:oMath>
      <w:r>
        <w:t xml:space="preserve">. If there is no branch-induced sparsity, then</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take their maximum possible values, which are</w:t>
      </w:r>
    </w:p>
    <w:p>
      <w:pPr>
        <w:pStyle w:val="a0"/>
      </w:pPr>
      <m:oMathPara>
        <m:oMathParaPr>
          <m:jc m:val="center"/>
        </m:oMathParaPr>
        <m:oMath>
          <m:sSub>
            <m:e>
              <m:r>
                <m:t>D</m:t>
              </m:r>
            </m:e>
            <m:sub>
              <m:r>
                <m:t>1</m:t>
              </m:r>
            </m:sub>
          </m:sSub>
          <m:r>
            <m:t>=</m:t>
          </m:r>
          <m:r>
            <m:t>(</m:t>
          </m:r>
          <m:sSup>
            <m:e>
              <m:r>
                <m:t>n</m:t>
              </m:r>
            </m:e>
            <m:sup>
              <m:r>
                <m:t>2</m:t>
              </m:r>
            </m:sup>
          </m:sSup>
          <m:r>
            <m:t>−</m:t>
          </m:r>
          <m:r>
            <m:t>n</m:t>
          </m:r>
          <m:r>
            <m:t>)</m:t>
          </m:r>
          <m:r>
            <m:t>/</m:t>
          </m:r>
          <m:r>
            <m:t>2</m:t>
          </m:r>
          <m:r>
            <m:rPr>
              <m:sty m:val="p"/>
            </m:rPr>
            <m:t>a</m:t>
          </m:r>
          <m:r>
            <m:rPr>
              <m:sty m:val="p"/>
            </m:rPr>
            <m:t>n</m:t>
          </m:r>
          <m:r>
            <m:rPr>
              <m:sty m:val="p"/>
            </m:rPr>
            <m:t>d</m:t>
          </m:r>
          <m:sSub>
            <m:e>
              <m:r>
                <m:t>D</m:t>
              </m:r>
            </m:e>
            <m:sub>
              <m:r>
                <m:t>2</m:t>
              </m:r>
            </m:sub>
          </m:sSub>
          <m:r>
            <m:t>=</m:t>
          </m:r>
          <m:r>
            <m:t>(</m:t>
          </m:r>
          <m:sSup>
            <m:e>
              <m:r>
                <m:t>n</m:t>
              </m:r>
            </m:e>
            <m:sup>
              <m:r>
                <m:t>3</m:t>
              </m:r>
            </m:sup>
          </m:sSup>
          <m:r>
            <m:t>−</m:t>
          </m:r>
          <m:r>
            <m:t>n</m:t>
          </m:r>
          <m:r>
            <m:t>)</m:t>
          </m:r>
          <m:r>
            <m:t>/</m:t>
          </m:r>
          <m:r>
            <m:t>6</m:t>
          </m:r>
          <m:r>
            <m:t> </m:t>
          </m:r>
          <m:r>
            <m:t>.</m:t>
          </m:r>
        </m:oMath>
      </m:oMathPara>
    </w:p>
    <w:p>
      <w:pPr>
        <w:pStyle w:val="FirstParagraph"/>
      </w:pPr>
      <w:r>
        <w:t xml:space="preserve">Plugging these values into the formulae in Table 6.6 produces cost figures that are identical to those of the standard Cholesky and</w:t>
      </w:r>
      <w:r>
        <w:t xml:space="preserve"> </w:t>
      </w:r>
      <m:oMath>
        <m:r>
          <m:t>L</m:t>
        </m:r>
        <m:r>
          <m:t>D</m:t>
        </m:r>
        <m:sSup>
          <m:e>
            <m:r>
              <m:t>L</m:t>
            </m:r>
          </m:e>
          <m:sup>
            <m:r>
              <m:rPr>
                <m:sty m:val="p"/>
              </m:rPr>
              <m:t>T</m:t>
            </m:r>
          </m:sup>
        </m:sSup>
      </m:oMath>
      <w:r>
        <w:t xml:space="preserve"> </w:t>
      </w:r>
      <w:r>
        <w:t xml:space="preserve">factorization algorithms. If</w:t>
      </w:r>
      <w:r>
        <w:t xml:space="preserve"> </w:t>
      </w:r>
      <m:oMath>
        <m:r>
          <m:t>d</m:t>
        </m:r>
      </m:oMath>
      <w:r>
        <w:t xml:space="preserve"> </w:t>
      </w:r>
      <w:r>
        <w:t xml:space="preserve">denotes the depth of the tree, defined as the depth of the deepest body, then</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are bounded by</w:t>
      </w:r>
    </w:p>
    <w:p>
      <w:pPr>
        <w:pStyle w:val="a0"/>
      </w:pPr>
      <m:oMathPara>
        <m:oMathParaPr>
          <m:jc m:val="center"/>
        </m:oMathParaPr>
        <m:oMath>
          <m:sSub>
            <m:e>
              <m:r>
                <m:t>D</m:t>
              </m:r>
            </m:e>
            <m:sub>
              <m:r>
                <m:t>1</m:t>
              </m:r>
            </m:sub>
          </m:sSub>
          <m:r>
            <m:t>≤</m:t>
          </m:r>
          <m:r>
            <m:t>n</m:t>
          </m:r>
          <m:r>
            <m:t>(</m:t>
          </m:r>
          <m:r>
            <m:t>d</m:t>
          </m:r>
          <m:r>
            <m:t>−</m:t>
          </m:r>
          <m:r>
            <m:t>1</m:t>
          </m:r>
          <m:r>
            <m:t>)</m:t>
          </m:r>
          <m:r>
            <m:rPr>
              <m:sty m:val="p"/>
            </m:rPr>
            <m:t>a</m:t>
          </m:r>
          <m:r>
            <m:rPr>
              <m:sty m:val="p"/>
            </m:rPr>
            <m:t>n</m:t>
          </m:r>
          <m:r>
            <m:rPr>
              <m:sty m:val="p"/>
            </m:rPr>
            <m:t>d</m:t>
          </m:r>
          <m:sSub>
            <m:e>
              <m:r>
                <m:t>D</m:t>
              </m:r>
            </m:e>
            <m:sub>
              <m:r>
                <m:t>2</m:t>
              </m:r>
            </m:sub>
          </m:sSub>
          <m:r>
            <m:t>≤</m:t>
          </m:r>
          <m:r>
            <m:t>n</m:t>
          </m:r>
          <m:r>
            <m:t>d</m:t>
          </m:r>
          <m:r>
            <m:t>(</m:t>
          </m:r>
          <m:r>
            <m:t>d</m:t>
          </m:r>
          <m:r>
            <m:t>−</m:t>
          </m:r>
          <m:r>
            <m:t>1</m:t>
          </m:r>
          <m:r>
            <m:t>)</m:t>
          </m:r>
          <m:r>
            <m:t>/</m:t>
          </m:r>
          <m:r>
            <m:t>2</m:t>
          </m:r>
          <m:r>
            <m:t> </m:t>
          </m:r>
          <m:r>
            <m:t>.</m:t>
          </m:r>
        </m:oMath>
      </m:oMathPara>
    </w:p>
    <w:p>
      <w:pPr>
        <w:pStyle w:val="FirstParagraph"/>
      </w:pPr>
      <w:r>
        <w:t xml:space="preserve">These bounds show that the factorization process is at worst</w:t>
      </w:r>
      <w:r>
        <w:t xml:space="preserve"> </w:t>
      </w:r>
      <m:oMath>
        <m:r>
          <m:t>O</m:t>
        </m:r>
        <m:r>
          <m:t>(</m:t>
        </m:r>
        <m:r>
          <m:t>n</m:t>
        </m:r>
        <m:sSup>
          <m:e>
            <m:r>
              <m:t>d</m:t>
            </m:r>
          </m:e>
          <m:sup>
            <m:r>
              <m:t>2</m:t>
            </m:r>
          </m:sup>
        </m:sSup>
        <m:r>
          <m:t>)</m:t>
        </m:r>
      </m:oMath>
      <w:r>
        <w:t xml:space="preserve">.</w:t>
      </w:r>
    </w:p>
    <w:p>
      <w:pPr>
        <w:pStyle w:val="1"/>
      </w:pPr>
      <w:bookmarkStart w:id="176" w:name="additional-notes-1"/>
      <w:r>
        <w:t xml:space="preserve">6.6 Additional Notes</w:t>
      </w:r>
      <w:bookmarkEnd w:id="176"/>
    </w:p>
    <w:p>
      <w:pPr>
        <w:pStyle w:val="FirstParagraph"/>
      </w:pPr>
      <w:r>
        <w:t xml:space="preserve">One of the earliest examples of a dynamics algorithm is due to Uicker (1965, 1967). It combined the</w:t>
      </w:r>
      <w:r>
        <w:t xml:space="preserve"> </w:t>
      </w:r>
      <m:oMath>
        <m:r>
          <m:t>4</m:t>
        </m:r>
        <m:r>
          <m:t>×</m:t>
        </m:r>
        <m:r>
          <m:t>4</m:t>
        </m:r>
      </m:oMath>
      <w:r>
        <w:t xml:space="preserve"> </w:t>
      </w:r>
      <w:r>
        <w:t xml:space="preserve">matrix representation of kinematics developed by Denavit and Hartenberg (1955) with a</w:t>
      </w:r>
      <w:r>
        <w:t xml:space="preserve"> </w:t>
      </w:r>
      <m:oMath>
        <m:r>
          <m:t>4</m:t>
        </m:r>
        <m:r>
          <m:t>×</m:t>
        </m:r>
        <m:r>
          <m:t>4</m:t>
        </m:r>
      </m:oMath>
      <w:r>
        <w:t xml:space="preserve"> </w:t>
      </w:r>
      <w:r>
        <w:t xml:space="preserve">pseudoinertia matrix, and used Lagrangian techniques to obtain the equation of motion for a closed-loop mechanism. At about the same time, Hooker and Margulies (1965) used vectorial (Newton-Euler) dynamics and augmented bodies to obtain the equations of motion for a free-floating kinematic tree representing a satellite. By the mid 1970s, there were already several computer programs available to calculate the forward dynamics of various kinds of rigid-body system; and an excellent review of these early works can be found in Paul (1975). One early idea that proved to be particularly successful is the sparse-matrix formulation used in the program ADAMS (Orlandea et al., 1977). The earliest textbook on computational rigid-body dynamics appeared at this time (Wittenburg, 1977). It presented a detailed method for constructing computer-oriented models of general rigid-body systems, and for calculating their dynamics.</w:t>
      </w:r>
    </w:p>
    <w:p>
      <w:pPr>
        <w:pStyle w:val="a0"/>
      </w:pPr>
      <w:r>
        <w:t xml:space="preserve">The composite-rigid-body algorithm first appeared as method 3 in Walker and Orin (1982). It provided a new method for calculating the joint-space inertia matrix of a kinematic tree, which was substantially faster than previous methods. More efficient versions of this algorithm, and some variations on the basic idea, appeared subsequently in Featherstone (1984, 1987); Balfoutis and Patel (1989, 1991); Lilly and Orin (1991); Lilly (1993); McMillan and Orin (1998). However, the phenomenon of branch-induced sparsity was not recognized until Featherstone (2005).</w:t>
      </w:r>
    </w:p>
    <w:p>
      <w:pPr>
        <w:pStyle w:val="a0"/>
      </w:pPr>
      <w:r>
        <w:t xml:space="preserve">The first example of a propagation method for forward dynamics appeared in Vereshchagin (1974). In this paper, the dynamics was formulated using Gauss’ principle of least constraint, and the resulting minimization solved via dynamic programming. The algorithm in this paper is practically the same as the articulated-body algorithm, but its significance was not recognized until after the articulated-body algorithm had been published. The next example of a propagation algorithm appeared in Armstrong (1979), followed by the preliminary version of the articulated-body algorithm in Featherstone (1983), and then the complete version in Featherstone (1984, 1987). More efficient versions then appeared in Brandl et al. (1988); McMillan and Orin (1995); McMillan et al. (1995). A few other algorithms have turned out to be practically the same as the articulated-body algorithm; for example, the forward dynamics algorithm of Rodriguez et al. (Rodriguez, 1987; Rodriguez et al., 1991) and the</w:t>
      </w:r>
      <w:r>
        <w:t xml:space="preserve"> </w:t>
      </w:r>
      <m:oMath>
        <m:r>
          <m:t>O</m:t>
        </m:r>
        <m:r>
          <m:t>(</m:t>
        </m:r>
        <m:r>
          <m:t>n</m:t>
        </m:r>
        <m:r>
          <m:t>)</m:t>
        </m:r>
      </m:oMath>
      <w:r>
        <w:t xml:space="preserve"> </w:t>
      </w:r>
      <w:r>
        <w:t xml:space="preserve">algorithm in Rosenthal (1990).</w:t>
      </w:r>
    </w:p>
    <w:p>
      <w:pPr>
        <w:pStyle w:val="a0"/>
      </w:pPr>
      <w:r>
        <w:t xml:space="preserve">Superficially, it would seem that the inertia-matrix methods and propagation methods are very different. However, two interesting connections have been found. Drawing on Kalman filter theory, Rodriguez et al. present two factorizations of the joint-space inertia matrix: one implies the recursive Newton-Euler algorithm, while the other has an inverse that implies the articulated-body algorithm (Rodriguez, 1987; Rodriguez et al., 1991). The other connection was</w:t>
      </w:r>
    </w:p>
    <w:p>
      <w:pPr>
        <w:pStyle w:val="a0"/>
      </w:pPr>
      <w:r>
        <w:t xml:space="preserve">found by Ascher et al. (1997). Starting with an equation similar in form to Eq. 3.18, they show that the joint-space inertia matrix can be obtained by applying Gaussian elimination to one permutation of the coefficient matrix, while the articulated-body algorithm arises from applying Gaussian elimination to another permutation of this matrix.</w:t>
      </w:r>
    </w:p>
    <w:p>
      <w:pPr>
        <w:pStyle w:val="a0"/>
      </w:pPr>
      <w:r>
        <w:t xml:space="preserve">Strictly speaking, inertia-matrix and propagation methods are only two out of three possible strategies for calculating the forward dynamics of a kinematic tree. The third possibility is to assemble the equations of motion of the individual bodies, together with the equations of constraint, to form a single large matrix equation (as shown in Chapter 3, for example). This strategy is very useful for closed-loop systems, but it is not competitive with inertia-matrix and propagation methods when applied to kinematic trees. An example of this class of algorithm can be found in Baraff (1996).</w:t>
      </w:r>
    </w:p>
    <w:p>
      <w:pPr>
        <w:pStyle w:val="1"/>
      </w:pPr>
      <w:bookmarkStart w:id="177" w:name="chapter-7"/>
      <w:r>
        <w:t xml:space="preserve">Chapter 7</w:t>
      </w:r>
      <w:bookmarkEnd w:id="177"/>
    </w:p>
    <w:p>
      <w:pPr>
        <w:pStyle w:val="1"/>
      </w:pPr>
      <w:bookmarkStart w:id="178" w:name="forward-dynamics-1"/>
      <w:r>
        <w:t xml:space="preserve">Forward Dynamics —</w:t>
      </w:r>
      <w:bookmarkEnd w:id="178"/>
    </w:p>
    <w:p>
      <w:pPr>
        <w:pStyle w:val="FirstParagraph"/>
      </w:pPr>
      <w:r>
        <w:t xml:space="preserve">#Propagation Methods</w:t>
      </w:r>
    </w:p>
    <w:p>
      <w:pPr>
        <w:pStyle w:val="a0"/>
      </w:pPr>
      <w:r>
        <w:t xml:space="preserve">The forward dynamics problem presents us with two sets of unknowns: the joint accelerations and the joint constraint forces. It is usually not possible to solve for any of these unknowns locally at any one body; but it is possible to formulate equations that they must satisfy. Propagation methods work by calculating the coefficients of such equations locally, and propagating them to neighbouring bodies, until we eventually reach a point where we can solve the dynamics locally at one particular body. Having the solution at this one body, it becomes possible to solve the dynamics at neighbouring bodies, and so on, until the whole problem is solved. In principle, the process is akin to solving a linear equation by first triangularizing the coefficient matrix, and then solving it by back-substitution. Indeed, some propagation algorithms have been formulated via this analogy (e.g. see Ascher et al., 1997; Rosenthal, 1990; Saha, 1997). Propagation algorithms are more complicated than inertia-matrix algorithms, but they have a computational complexity of</w:t>
      </w:r>
      <w:r>
        <w:t xml:space="preserve"> </w:t>
      </w:r>
      <m:oMath>
        <m:r>
          <m:t>O</m:t>
        </m:r>
        <m:r>
          <m:t>(</m:t>
        </m:r>
        <m:sSub>
          <m:e>
            <m:r>
              <m:t>N</m:t>
            </m:r>
          </m:e>
          <m:sub>
            <m:r>
              <m:t>B</m:t>
            </m:r>
          </m:sub>
        </m:sSub>
        <m:r>
          <m:t>)</m:t>
        </m:r>
      </m:oMath>
      <w:r>
        <w:t xml:space="preserve">, which is the theoretical minimum for solving the forward dynamics problem.</w:t>
      </w:r>
    </w:p>
    <w:p>
      <w:pPr>
        <w:pStyle w:val="a0"/>
      </w:pPr>
      <w:r>
        <w:t xml:space="preserve">The articulated-body algorithm is the prime example of a propagation algorithm, and it is the fastest for calculating the forward dynamics of a kinematic tree. Most of this chapter is devoted to a description of this algorithm and its attendant concepts, like articulated-body inertia. The final two sections take a broader view of the subject, and present some of the techniques and equations that form the basis of other algorithms.</w:t>
      </w:r>
    </w:p>
    <w:p>
      <w:pPr>
        <w:pStyle w:val="1"/>
      </w:pPr>
      <w:bookmarkStart w:id="179" w:name="articulated-body-inertia"/>
      <w:r>
        <w:t xml:space="preserve">7.1 Articulated-Body Inertia</w:t>
      </w:r>
      <w:bookmarkEnd w:id="179"/>
    </w:p>
    <w:p>
      <w:pPr>
        <w:pStyle w:val="FirstParagraph"/>
      </w:pPr>
      <w:r>
        <w:t xml:space="preserve">Articulated-body inertia is the inertia that a body appears to have when it is part of a rigid-body system. Consider the rigid body</w:t>
      </w:r>
      <w:r>
        <w:t xml:space="preserve"> </w:t>
      </w:r>
      <m:oMath>
        <m:r>
          <m:t>B</m:t>
        </m:r>
      </m:oMath>
      <w:r>
        <w:t xml:space="preserve"> </w:t>
      </w:r>
      <w:r>
        <w:t xml:space="preserve">shown in diagram (a) of Figure 7.1. The relationship between the applied force,</w:t>
      </w:r>
      <w:r>
        <w:t xml:space="preserve"> </w:t>
      </w:r>
      <m:oMath>
        <m:r>
          <m:t>f</m:t>
        </m:r>
      </m:oMath>
      <w:r>
        <w:t xml:space="preserve">, and the resulting</w:t>
      </w:r>
    </w:p>
    <w:p>
      <w:pPr>
        <w:pStyle w:val="a0"/>
      </w:pPr>
      <w:r>
        <w:drawing>
          <wp:inline>
            <wp:extent cx="4324350" cy="2133600"/>
            <wp:effectExtent b="0" l="0" r="0" t="0"/>
            <wp:docPr descr="" title="" id="1" name="Picture"/>
            <a:graphic>
              <a:graphicData uri="http://schemas.openxmlformats.org/drawingml/2006/picture">
                <pic:pic>
                  <pic:nvPicPr>
                    <pic:cNvPr descr="/home/logs/uploads/2026-08-08/1151996/c4854976ceefe3ab/docx_images/9d161c72358d5693d2d0210630cddb7ed60ffdc0" id="0" name="Picture"/>
                    <pic:cNvPicPr>
                      <a:picLocks noChangeArrowheads="1" noChangeAspect="1"/>
                    </pic:cNvPicPr>
                  </pic:nvPicPr>
                  <pic:blipFill>
                    <a:blip r:embed="rId180"/>
                    <a:stretch>
                      <a:fillRect/>
                    </a:stretch>
                  </pic:blipFill>
                  <pic:spPr bwMode="auto">
                    <a:xfrm>
                      <a:off x="0" y="0"/>
                      <a:ext cx="4324350" cy="2133600"/>
                    </a:xfrm>
                    <a:prstGeom prst="rect">
                      <a:avLst/>
                    </a:prstGeom>
                    <a:noFill/>
                    <a:ln w="9525">
                      <a:noFill/>
                      <a:headEnd/>
                      <a:tailEnd/>
                    </a:ln>
                  </pic:spPr>
                </pic:pic>
              </a:graphicData>
            </a:graphic>
          </wp:inline>
        </w:drawing>
      </w:r>
      <w:r>
        <w:t xml:space="preserve"> </w:t>
      </w:r>
      <w:r>
        <w:t xml:space="preserve">Figure 7.1: Comparing a rigid body (a) with an articulated body (b)</w:t>
      </w:r>
    </w:p>
    <w:p>
      <w:pPr>
        <w:pStyle w:val="a0"/>
      </w:pPr>
      <w:r>
        <w:t xml:space="preserve">acceleration,</w:t>
      </w:r>
      <w:r>
        <w:t xml:space="preserve"> </w:t>
      </w:r>
      <m:oMath>
        <m:r>
          <m:t>a</m:t>
        </m:r>
      </m:oMath>
      <w:r>
        <w:t xml:space="preserve">, is given by the body’s equation of motion:</w:t>
      </w:r>
    </w:p>
    <w:p>
      <w:pPr>
        <w:pStyle w:val="a0"/>
      </w:pPr>
      <m:oMathPara>
        <m:oMathParaPr>
          <m:jc m:val="center"/>
        </m:oMathParaPr>
        <m:oMath>
          <m:r>
            <m:t>f</m:t>
          </m:r>
          <m:r>
            <m:t>=</m:t>
          </m:r>
          <m:r>
            <m:t>I</m:t>
          </m:r>
          <m:r>
            <m:t>a</m:t>
          </m:r>
          <m:r>
            <m:t>+</m:t>
          </m:r>
          <m:r>
            <m:t>p</m:t>
          </m:r>
          <m:r>
            <m:t> </m:t>
          </m:r>
          <m:r>
            <m:t>.</m:t>
          </m:r>
        </m:oMath>
      </m:oMathPara>
    </w:p>
    <w:p>
      <w:pPr>
        <w:pStyle w:val="FirstParagraph"/>
      </w:pPr>
      <w:r>
        <w:t xml:space="preserve">The coefficients</w:t>
      </w:r>
      <w:r>
        <w:t xml:space="preserve"> </w:t>
      </w:r>
      <m:oMath>
        <m:r>
          <m:t>I</m:t>
        </m:r>
      </m:oMath>
      <w:r>
        <w:t xml:space="preserve"> </w:t>
      </w:r>
      <w:r>
        <w:t xml:space="preserve">and</w:t>
      </w:r>
      <w:r>
        <w:t xml:space="preserve"> </w:t>
      </w:r>
      <m:oMath>
        <m:r>
          <m:t>p</m:t>
        </m:r>
      </m:oMath>
      <w:r>
        <w:t xml:space="preserve"> </w:t>
      </w:r>
      <w:r>
        <w:t xml:space="preserve">in this equation are the rigid-body inertia and bias force, respectively, of body</w:t>
      </w:r>
      <w:r>
        <w:t xml:space="preserve"> </w:t>
      </w:r>
      <m:oMath>
        <m:r>
          <m:t>B</m:t>
        </m:r>
      </m:oMath>
      <w:r>
        <w:t xml:space="preserve">. Now consider the two-body system shown in diagram (b), in which a second body,</w:t>
      </w:r>
      <w:r>
        <w:t xml:space="preserve"> </w:t>
      </w:r>
      <m:oMath>
        <m:r>
          <m:t>B</m:t>
        </m:r>
        <m:r>
          <m:t>′</m:t>
        </m:r>
      </m:oMath>
      <w:r>
        <w:t xml:space="preserve">, has been connected to</w:t>
      </w:r>
      <w:r>
        <w:t xml:space="preserve"> </w:t>
      </w:r>
      <m:oMath>
        <m:r>
          <m:t>B</m:t>
        </m:r>
      </m:oMath>
      <w:r>
        <w:t xml:space="preserve"> </w:t>
      </w:r>
      <w:r>
        <w:t xml:space="preserve">via a joint. The effect of this second body is to alter the acceleration response of</w:t>
      </w:r>
      <w:r>
        <w:t xml:space="preserve"> </w:t>
      </w:r>
      <m:oMath>
        <m:r>
          <m:t>B</m:t>
        </m:r>
      </m:oMath>
      <w:r>
        <w:t xml:space="preserve">, so that the relationship between</w:t>
      </w:r>
      <w:r>
        <w:t xml:space="preserve"> </w:t>
      </w:r>
      <m:oMath>
        <m:r>
          <m:t>f</m:t>
        </m:r>
      </m:oMath>
      <w:r>
        <w:t xml:space="preserve"> </w:t>
      </w:r>
      <w:r>
        <w:t xml:space="preserve">and</w:t>
      </w:r>
      <w:r>
        <w:t xml:space="preserve"> </w:t>
      </w:r>
      <m:oMath>
        <m:r>
          <m:t>a</m:t>
        </m:r>
      </m:oMath>
      <w:r>
        <w:t xml:space="preserve"> </w:t>
      </w:r>
      <w:r>
        <w:t xml:space="preserve">is now given by</w:t>
      </w:r>
    </w:p>
    <w:p>
      <w:pPr>
        <w:pStyle w:val="a0"/>
      </w:pPr>
      <m:oMathPara>
        <m:oMathParaPr>
          <m:jc m:val="center"/>
        </m:oMathParaPr>
        <m:oMath>
          <m:r>
            <m:t>f</m:t>
          </m:r>
          <m:r>
            <m:t>=</m:t>
          </m:r>
          <m:sSup>
            <m:e>
              <m:r>
                <m:t>I</m:t>
              </m:r>
            </m:e>
            <m:sup>
              <m:r>
                <m:t>A</m:t>
              </m:r>
            </m:sup>
          </m:sSup>
          <m:r>
            <m:t> </m:t>
          </m:r>
          <m:r>
            <m:t>a</m:t>
          </m:r>
          <m:r>
            <m:t>+</m:t>
          </m:r>
          <m:sSup>
            <m:e>
              <m:r>
                <m:t>p</m:t>
              </m:r>
            </m:e>
            <m:sup>
              <m:r>
                <m:t>A</m:t>
              </m:r>
            </m:sup>
          </m:sSup>
          <m:r>
            <m:t> </m:t>
          </m:r>
          <m:r>
            <m:t>.</m:t>
          </m:r>
        </m:oMath>
      </m:oMathPara>
    </w:p>
    <w:p>
      <w:pPr>
        <w:pStyle w:val="FirstParagraph"/>
      </w:pPr>
      <w:r>
        <w:t xml:space="preserve">This is an articulated-body equation of motion. It has the same algebraic form as Eq. 7.1, but different coefficients. The quantities</w:t>
      </w:r>
      <w:r>
        <w:t xml:space="preserve"> </w:t>
      </w:r>
      <m:oMath>
        <m:sSup>
          <m:e>
            <m:r>
              <m:t>I</m:t>
            </m:r>
          </m:e>
          <m:sup>
            <m:r>
              <m:t>A</m:t>
            </m:r>
          </m:sup>
        </m:sSup>
      </m:oMath>
      <w:r>
        <w:t xml:space="preserve"> </w:t>
      </w:r>
      <w:r>
        <w:t xml:space="preserve">and</w:t>
      </w:r>
      <w:r>
        <w:t xml:space="preserve"> </w:t>
      </w:r>
      <m:oMath>
        <m:sSup>
          <m:e>
            <m:r>
              <m:t>p</m:t>
            </m:r>
          </m:e>
          <m:sup>
            <m:r>
              <m:t>A</m:t>
            </m:r>
          </m:sup>
        </m:sSup>
      </m:oMath>
      <w:r>
        <w:t xml:space="preserve"> </w:t>
      </w:r>
      <w:r>
        <w:t xml:space="preserve">in this equation are the articulated-body inertia and bias force of body</w:t>
      </w:r>
      <w:r>
        <w:t xml:space="preserve"> </w:t>
      </w:r>
      <m:oMath>
        <m:r>
          <m:t>B</m:t>
        </m:r>
      </m:oMath>
      <w:r>
        <w:t xml:space="preserve"> </w:t>
      </w:r>
      <w:r>
        <w:t xml:space="preserve">in the two-body system comprising</w:t>
      </w:r>
      <w:r>
        <w:t xml:space="preserve"> </w:t>
      </w:r>
      <m:oMath>
        <m:r>
          <m:t>B</m:t>
        </m:r>
      </m:oMath>
      <w:r>
        <w:t xml:space="preserve">,</w:t>
      </w:r>
      <w:r>
        <w:t xml:space="preserve"> </w:t>
      </w:r>
      <m:oMath>
        <m:r>
          <m:t>B</m:t>
        </m:r>
        <m:r>
          <m:t>′</m:t>
        </m:r>
      </m:oMath>
      <w:r>
        <w:t xml:space="preserve"> </w:t>
      </w:r>
      <w:r>
        <w:t xml:space="preserve">and the connecting joint.</w:t>
      </w:r>
    </w:p>
    <w:p>
      <w:pPr>
        <w:pStyle w:val="a0"/>
      </w:pPr>
      <w:r>
        <w:t xml:space="preserve">An equation like 7.2 describes the acceleration response of a single rigid body, taking into account the dynamic effects of a specific set of other bodies and joints. We call this body a handle, and we call the system containing it an articulated body. Thus, the handle is the body to which</w:t>
      </w:r>
      <w:r>
        <w:t xml:space="preserve"> </w:t>
      </w:r>
      <m:oMath>
        <m:sSup>
          <m:e>
            <m:r>
              <m:t>I</m:t>
            </m:r>
          </m:e>
          <m:sup>
            <m:r>
              <m:t>A</m:t>
            </m:r>
          </m:sup>
        </m:sSup>
      </m:oMath>
      <w:r>
        <w:t xml:space="preserve"> </w:t>
      </w:r>
      <w:r>
        <w:t xml:space="preserve">and</w:t>
      </w:r>
      <w:r>
        <w:t xml:space="preserve"> </w:t>
      </w:r>
      <m:oMath>
        <m:sSup>
          <m:e>
            <m:r>
              <m:t>p</m:t>
            </m:r>
          </m:e>
          <m:sup>
            <m:r>
              <m:t>A</m:t>
            </m:r>
          </m:sup>
        </m:sSup>
      </m:oMath>
      <w:r>
        <w:t xml:space="preserve"> </w:t>
      </w:r>
      <w:r>
        <w:t xml:space="preserve">refer; and the articulated body is the rigid-body system, or subsystem, whose dynamic effects are included in</w:t>
      </w:r>
      <w:r>
        <w:t xml:space="preserve"> </w:t>
      </w:r>
      <m:oMath>
        <m:sSup>
          <m:e>
            <m:r>
              <m:t>I</m:t>
            </m:r>
          </m:e>
          <m:sup>
            <m:r>
              <m:t>A</m:t>
            </m:r>
          </m:sup>
        </m:sSup>
      </m:oMath>
      <w:r>
        <w:t xml:space="preserve"> </w:t>
      </w:r>
      <w:r>
        <w:t xml:space="preserve">and</w:t>
      </w:r>
      <w:r>
        <w:t xml:space="preserve"> </w:t>
      </w:r>
      <m:oMath>
        <m:sSup>
          <m:e>
            <m:r>
              <m:t>p</m:t>
            </m:r>
          </m:e>
          <m:sup>
            <m:r>
              <m:t>A</m:t>
            </m:r>
          </m:sup>
        </m:sSup>
      </m:oMath>
      <w:r>
        <w:t xml:space="preserve">. In Figure 7.1(b), the handle is body</w:t>
      </w:r>
      <w:r>
        <w:t xml:space="preserve"> </w:t>
      </w:r>
      <m:oMath>
        <m:r>
          <m:t>B</m:t>
        </m:r>
      </m:oMath>
      <w:r>
        <w:t xml:space="preserve"> </w:t>
      </w:r>
      <w:r>
        <w:t xml:space="preserve">and the articulated body is the whole two-body system.</w:t>
      </w:r>
    </w:p>
    <w:p>
      <w:pPr>
        <w:pStyle w:val="1"/>
      </w:pPr>
      <w:bookmarkStart w:id="181" w:name="basic-properties"/>
      <w:r>
        <w:t xml:space="preserve">Basic Properties</w:t>
      </w:r>
      <w:bookmarkEnd w:id="181"/>
    </w:p>
    <w:p>
      <w:pPr>
        <w:pStyle w:val="FirstParagraph"/>
      </w:pPr>
      <w:r>
        <w:t xml:space="preserve">Articulated-body inertias share the following properties with rigid-body inertias: they are symmetric, positive-definite matrices; they are mappings from</w:t>
      </w:r>
      <w:r>
        <w:t xml:space="preserve"> </w:t>
      </w:r>
      <m:oMath>
        <m:sSup>
          <m:e>
            <m:r>
              <m:rPr>
                <m:sty m:val="b"/>
              </m:rPr>
              <m:t>M</m:t>
            </m:r>
          </m:e>
          <m:sup>
            <m:r>
              <m:t>6</m:t>
            </m:r>
          </m:sup>
        </m:sSup>
      </m:oMath>
      <w:r>
        <w:t xml:space="preserve"> </w:t>
      </w:r>
      <w:r>
        <w:t xml:space="preserve">to</w:t>
      </w:r>
      <w:r>
        <w:t xml:space="preserve"> </w:t>
      </w:r>
      <m:oMath>
        <m:sSup>
          <m:e>
            <m:r>
              <m:rPr>
                <m:sty m:val="b"/>
              </m:rPr>
              <m:t>F</m:t>
            </m:r>
          </m:e>
          <m:sup>
            <m:r>
              <m:t>6</m:t>
            </m:r>
          </m:sup>
        </m:sSup>
      </m:oMath>
      <w:r>
        <w:t xml:space="preserve">; and they obey the same coordinate transformation rule. However, articulated-body inertias are mappings from acceleration to force, not velocity to momentum, so expressions like</w:t>
      </w:r>
      <w:r>
        <w:t xml:space="preserve"> </w:t>
      </w:r>
      <m:oMath>
        <m:sSup>
          <m:e>
            <m:r>
              <m:rPr>
                <m:sty m:val="b"/>
              </m:rPr>
              <m:t>I</m:t>
            </m:r>
          </m:e>
          <m:sup>
            <m:r>
              <m:t>A</m:t>
            </m:r>
          </m:sup>
        </m:sSup>
        <m:r>
          <m:rPr>
            <m:sty m:val="b"/>
          </m:rPr>
          <m:t>v</m:t>
        </m:r>
      </m:oMath>
      <w:r>
        <w:t xml:space="preserve"> </w:t>
      </w:r>
      <w:r>
        <w:t xml:space="preserve">and</w:t>
      </w:r>
      <w:r>
        <w:t xml:space="preserve"> </w:t>
      </w:r>
      <m:oMath>
        <m:f>
          <m:fPr>
            <m:type m:val="bar"/>
          </m:fPr>
          <m:num>
            <m:r>
              <m:t>1</m:t>
            </m:r>
          </m:num>
          <m:den>
            <m:r>
              <m:t>2</m:t>
            </m:r>
          </m:den>
        </m:f>
        <m:sSup>
          <m:e>
            <m:r>
              <m:rPr>
                <m:sty m:val="b"/>
              </m:rPr>
              <m:t>v</m:t>
            </m:r>
          </m:e>
          <m:sup>
            <m:r>
              <m:rPr>
                <m:sty m:val="p"/>
              </m:rPr>
              <m:t>T</m:t>
            </m:r>
          </m:sup>
        </m:sSup>
        <m:sSup>
          <m:e>
            <m:r>
              <m:rPr>
                <m:sty m:val="b"/>
              </m:rPr>
              <m:t>I</m:t>
            </m:r>
          </m:e>
          <m:sup>
            <m:r>
              <m:t>A</m:t>
            </m:r>
          </m:sup>
        </m:sSup>
        <m:r>
          <m:rPr>
            <m:sty m:val="b"/>
          </m:rPr>
          <m:t>v</m:t>
        </m:r>
      </m:oMath>
      <w:r>
        <w:t xml:space="preserve">, where</w:t>
      </w:r>
      <w:r>
        <w:t xml:space="preserve"> </w:t>
      </w:r>
      <m:oMath>
        <m:r>
          <m:rPr>
            <m:sty m:val="b"/>
          </m:rPr>
          <m:t>v</m:t>
        </m:r>
      </m:oMath>
      <w:r>
        <w:t xml:space="preserve"> </w:t>
      </w:r>
      <w:r>
        <w:t xml:space="preserve">denotes a velocity, do not make sense. An articulated body may consist of just a single rigid body, in which case the articulated-body and rigid-body inertias and bias forces are the same. This provides a starting point for recursive calculation methods.</w:t>
      </w:r>
    </w:p>
    <w:p>
      <w:pPr>
        <w:pStyle w:val="a0"/>
      </w:pPr>
      <w:r>
        <w:drawing>
          <wp:inline>
            <wp:extent cx="5486400" cy="2484722"/>
            <wp:effectExtent b="0" l="0" r="0" t="0"/>
            <wp:docPr descr="" title="" id="1" name="Picture"/>
            <a:graphic>
              <a:graphicData uri="http://schemas.openxmlformats.org/drawingml/2006/picture">
                <pic:pic>
                  <pic:nvPicPr>
                    <pic:cNvPr descr="/home/logs/uploads/2026-08-08/1151996/c4854976ceefe3ab/docx_images/4d645976b647662804145958d4ee7bed3a07f156" id="0" name="Picture"/>
                    <pic:cNvPicPr>
                      <a:picLocks noChangeArrowheads="1" noChangeAspect="1"/>
                    </pic:cNvPicPr>
                  </pic:nvPicPr>
                  <pic:blipFill>
                    <a:blip r:embed="rId182"/>
                    <a:stretch>
                      <a:fillRect/>
                    </a:stretch>
                  </pic:blipFill>
                  <pic:spPr bwMode="auto">
                    <a:xfrm>
                      <a:off x="0" y="0"/>
                      <a:ext cx="5486400" cy="2484722"/>
                    </a:xfrm>
                    <a:prstGeom prst="rect">
                      <a:avLst/>
                    </a:prstGeom>
                    <a:noFill/>
                    <a:ln w="9525">
                      <a:noFill/>
                      <a:headEnd/>
                      <a:tailEnd/>
                    </a:ln>
                  </pic:spPr>
                </pic:pic>
              </a:graphicData>
            </a:graphic>
          </wp:inline>
        </w:drawing>
      </w:r>
      <w:r>
        <w:t xml:space="preserve"> </w:t>
      </w:r>
      <w:r>
        <w:t xml:space="preserve">Figure 7.2: Addition of articulated-body inertias and bias forces</w:t>
      </w:r>
    </w:p>
    <w:p>
      <w:pPr>
        <w:pStyle w:val="a0"/>
      </w:pPr>
      <w:r>
        <w:t xml:space="preserve">Articulated-body inertias depend only on the inertias of the member bodies and the constraints imposed by the member joints. Thus, they are functions of the joint position variables, but not the velocity variables or the various force terms. In this respect, they resemble generalized inertia matrices. The velocity terms, external force terms (other than</w:t>
      </w:r>
      <w:r>
        <w:t xml:space="preserve"> </w:t>
      </w:r>
      <m:oMath>
        <m:r>
          <m:t>f</m:t>
        </m:r>
      </m:oMath>
      <w:r>
        <w:t xml:space="preserve">), and so on, appear only in the bias forces. In 3D space, 21 parameters are required to define a general articulated-body inertia, compared with only 10 for a rigid-body inertia. In 2D space, 6 parameters are required to define a general articulated-body inertia, compared with only 4 for a rigid-body inertia. Note that 21 and 6 are the numbers of independent values in a symmetric</w:t>
      </w:r>
      <w:r>
        <w:t xml:space="preserve"> </w:t>
      </w:r>
      <m:oMath>
        <m:r>
          <m:t>6</m:t>
        </m:r>
        <m:r>
          <m:t>×</m:t>
        </m:r>
        <m:r>
          <m:t>6</m:t>
        </m:r>
      </m:oMath>
      <w:r>
        <w:t xml:space="preserve"> </w:t>
      </w:r>
      <w:r>
        <w:t xml:space="preserve">and</w:t>
      </w:r>
      <w:r>
        <w:t xml:space="preserve"> </w:t>
      </w:r>
      <m:oMath>
        <m:r>
          <m:t>3</m:t>
        </m:r>
        <m:r>
          <m:t>×</m:t>
        </m:r>
        <m:r>
          <m:t>3</m:t>
        </m:r>
      </m:oMath>
      <w:r>
        <w:t xml:space="preserve"> </w:t>
      </w:r>
      <w:r>
        <w:t xml:space="preserve">matrix, respectively. In general, the apparent mass of an articulated-body inertia varies with the direction of applied force, and it does not have a centre of apparent mass. (See Example 7.1.)</w:t>
      </w:r>
    </w:p>
    <w:p>
      <w:pPr>
        <w:pStyle w:val="1"/>
      </w:pPr>
      <w:bookmarkStart w:id="183" w:name="addition"/>
      <w:r>
        <w:t xml:space="preserve">Addition</w:t>
      </w:r>
      <w:bookmarkEnd w:id="183"/>
    </w:p>
    <w:p>
      <w:pPr>
        <w:pStyle w:val="FirstParagraph"/>
      </w:pPr>
      <w:r>
        <w:t xml:space="preserve">Addition is defined on articulated-body inertias, and the physical interpretation of this operation is illustrated in Figure 7.2. This figure shows two articulated bodies,</w:t>
      </w:r>
      <w:r>
        <w:t xml:space="preserve"> </w:t>
      </w:r>
      <m:oMath>
        <m:sSub>
          <m:e>
            <m:r>
              <m:t>A</m:t>
            </m:r>
          </m:e>
          <m:sub>
            <m:r>
              <m:t>1</m:t>
            </m:r>
          </m:sub>
        </m:sSub>
      </m:oMath>
      <w:r>
        <w:t xml:space="preserve"> </w:t>
      </w:r>
      <w:r>
        <w:t xml:space="preserve">and</w:t>
      </w:r>
      <w:r>
        <w:t xml:space="preserve"> </w:t>
      </w:r>
      <m:oMath>
        <m:sSub>
          <m:e>
            <m:r>
              <m:t>A</m:t>
            </m:r>
          </m:e>
          <m:sub>
            <m:r>
              <m:t>2</m:t>
            </m:r>
          </m:sub>
        </m:sSub>
      </m:oMath>
      <w:r>
        <w:t xml:space="preserve">, that are being joined to form a single articulated body,</w:t>
      </w:r>
      <w:r>
        <w:t xml:space="preserve"> </w:t>
      </w:r>
      <m:oMath>
        <m:r>
          <m:t>A</m:t>
        </m:r>
      </m:oMath>
      <w:r>
        <w:t xml:space="preserve">. The connection is made by gluing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together to form a new body,</w:t>
      </w:r>
      <w:r>
        <w:t xml:space="preserve"> </w:t>
      </w:r>
      <m:oMath>
        <m:r>
          <m:t>B</m:t>
        </m:r>
      </m:oMath>
      <w:r>
        <w:t xml:space="preserve">. If the symbols</w:t>
      </w:r>
      <w:r>
        <w:t xml:space="preserve"> </w:t>
      </w:r>
      <m:oMath>
        <m:sSubSup>
          <m:e>
            <m:r>
              <m:rPr>
                <m:sty m:val="b"/>
              </m:rPr>
              <m:t>I</m:t>
            </m:r>
          </m:e>
          <m:sub>
            <m:r>
              <m:t>i</m:t>
            </m:r>
          </m:sub>
          <m:sup>
            <m:r>
              <m:t>A</m:t>
            </m:r>
          </m:sup>
        </m:sSubSup>
      </m:oMath>
      <w:r>
        <w:t xml:space="preserve">,</w:t>
      </w:r>
      <w:r>
        <w:t xml:space="preserve"> </w:t>
      </w:r>
      <m:oMath>
        <m:sSubSup>
          <m:e>
            <m:r>
              <m:rPr>
                <m:sty m:val="b"/>
              </m:rPr>
              <m:t>p</m:t>
            </m:r>
          </m:e>
          <m:sub>
            <m:r>
              <m:t>i</m:t>
            </m:r>
          </m:sub>
          <m:sup>
            <m:r>
              <m:t>A</m:t>
            </m:r>
          </m:sup>
        </m:sSubSup>
      </m:oMath>
      <w:r>
        <w:t xml:space="preserve">,</w:t>
      </w:r>
      <w:r>
        <w:t xml:space="preserve"> </w:t>
      </w:r>
      <m:oMath>
        <m:sSup>
          <m:e>
            <m:r>
              <m:rPr>
                <m:sty m:val="b"/>
              </m:rPr>
              <m:t>I</m:t>
            </m:r>
          </m:e>
          <m:sup>
            <m:r>
              <m:t>A</m:t>
            </m:r>
          </m:sup>
        </m:sSup>
      </m:oMath>
      <w:r>
        <w:t xml:space="preserve"> </w:t>
      </w:r>
      <w:r>
        <w:t xml:space="preserve">and</w:t>
      </w:r>
      <w:r>
        <w:t xml:space="preserve"> </w:t>
      </w:r>
      <m:oMath>
        <m:sSup>
          <m:e>
            <m:r>
              <m:rPr>
                <m:sty m:val="b"/>
              </m:rPr>
              <m:t>p</m:t>
            </m:r>
          </m:e>
          <m:sup>
            <m:r>
              <m:t>A</m:t>
            </m:r>
          </m:sup>
        </m:sSup>
      </m:oMath>
      <w:r>
        <w:t xml:space="preserve"> </w:t>
      </w:r>
      <w:r>
        <w:t xml:space="preserve">denote the articulated-body inertias and bias forces for</w:t>
      </w:r>
      <w:r>
        <w:t xml:space="preserve"> </w:t>
      </w:r>
      <m:oMath>
        <m:sSub>
          <m:e>
            <m:r>
              <m:t>B</m:t>
            </m:r>
          </m:e>
          <m:sub>
            <m:r>
              <m:t>i</m:t>
            </m:r>
          </m:sub>
        </m:sSub>
      </m:oMath>
      <w:r>
        <w:t xml:space="preserve"> </w:t>
      </w:r>
      <w:r>
        <w:t xml:space="preserve">in</w:t>
      </w:r>
      <w:r>
        <w:t xml:space="preserve"> </w:t>
      </w:r>
      <m:oMath>
        <m:sSub>
          <m:e>
            <m:r>
              <m:t>A</m:t>
            </m:r>
          </m:e>
          <m:sub>
            <m:r>
              <m:t>i</m:t>
            </m:r>
          </m:sub>
        </m:sSub>
      </m:oMath>
      <w:r>
        <w:t xml:space="preserve"> </w:t>
      </w:r>
      <w:r>
        <w:t xml:space="preserve">and</w:t>
      </w:r>
      <w:r>
        <w:t xml:space="preserve"> </w:t>
      </w:r>
      <m:oMath>
        <m:r>
          <m:t>B</m:t>
        </m:r>
      </m:oMath>
      <w:r>
        <w:t xml:space="preserve"> </w:t>
      </w:r>
      <w:r>
        <w:t xml:space="preserve">in</w:t>
      </w:r>
      <w:r>
        <w:t xml:space="preserve"> </w:t>
      </w:r>
      <m:oMath>
        <m:r>
          <m:t>A</m:t>
        </m:r>
      </m:oMath>
      <w:r>
        <w:t xml:space="preserve">, respectively, then</w:t>
      </w:r>
      <w:r>
        <w:t xml:space="preserve"> </w:t>
      </w:r>
      <m:oMath>
        <m:sSup>
          <m:e>
            <m:r>
              <m:rPr>
                <m:sty m:val="b"/>
              </m:rPr>
              <m:t>I</m:t>
            </m:r>
          </m:e>
          <m:sup>
            <m:r>
              <m:t>A</m:t>
            </m:r>
          </m:sup>
        </m:sSup>
        <m:r>
          <m:t>=</m:t>
        </m:r>
        <m:sSubSup>
          <m:e>
            <m:r>
              <m:rPr>
                <m:sty m:val="b"/>
              </m:rPr>
              <m:t>I</m:t>
            </m:r>
          </m:e>
          <m:sub>
            <m:r>
              <m:t>1</m:t>
            </m:r>
          </m:sub>
          <m:sup>
            <m:r>
              <m:t>A</m:t>
            </m:r>
          </m:sup>
        </m:sSubSup>
        <m:r>
          <m:t>+</m:t>
        </m:r>
        <m:sSubSup>
          <m:e>
            <m:r>
              <m:rPr>
                <m:sty m:val="b"/>
              </m:rPr>
              <m:t>I</m:t>
            </m:r>
          </m:e>
          <m:sub>
            <m:r>
              <m:t>2</m:t>
            </m:r>
          </m:sub>
          <m:sup>
            <m:r>
              <m:t>A</m:t>
            </m:r>
          </m:sup>
        </m:sSubSup>
      </m:oMath>
      <w:r>
        <w:t xml:space="preserve"> </w:t>
      </w:r>
      <w:r>
        <w:t xml:space="preserve">and</w:t>
      </w:r>
      <w:r>
        <w:t xml:space="preserve"> </w:t>
      </w:r>
      <m:oMath>
        <m:sSup>
          <m:e>
            <m:r>
              <m:rPr>
                <m:sty m:val="b"/>
              </m:rPr>
              <m:t>p</m:t>
            </m:r>
          </m:e>
          <m:sup>
            <m:r>
              <m:t>A</m:t>
            </m:r>
          </m:sup>
        </m:sSup>
        <m:r>
          <m:t>=</m:t>
        </m:r>
        <m:sSubSup>
          <m:e>
            <m:r>
              <m:rPr>
                <m:sty m:val="b"/>
              </m:rPr>
              <m:t>p</m:t>
            </m:r>
          </m:e>
          <m:sub>
            <m:r>
              <m:t>1</m:t>
            </m:r>
          </m:sub>
          <m:sup>
            <m:r>
              <m:t>A</m:t>
            </m:r>
          </m:sup>
        </m:sSubSup>
        <m:r>
          <m:t>+</m:t>
        </m:r>
        <m:sSubSup>
          <m:e>
            <m:r>
              <m:rPr>
                <m:sty m:val="b"/>
              </m:rPr>
              <m:t>p</m:t>
            </m:r>
          </m:e>
          <m:sub>
            <m:r>
              <m:t>2</m:t>
            </m:r>
          </m:sub>
          <m:sup>
            <m:r>
              <m:t>A</m:t>
            </m:r>
          </m:sup>
        </m:sSubSup>
      </m:oMath>
      <w:r>
        <w:t xml:space="preserve">.</w:t>
      </w:r>
    </w:p>
    <w:p>
      <w:pPr>
        <w:pStyle w:val="1"/>
      </w:pPr>
      <w:bookmarkStart w:id="184" w:name="inverse-inertia-1"/>
      <w:r>
        <w:t xml:space="preserve">Inverse Inertia</w:t>
      </w:r>
      <w:bookmarkEnd w:id="184"/>
    </w:p>
    <w:p>
      <w:pPr>
        <w:pStyle w:val="FirstParagraph"/>
      </w:pPr>
      <w:r>
        <w:t xml:space="preserve">Equation 7.2 assumes the handle has six degrees of freedom. If this is not the case, then the more general equation</w:t>
      </w:r>
    </w:p>
    <w:p>
      <w:pPr>
        <w:pStyle w:val="a0"/>
      </w:pPr>
      <m:oMathPara>
        <m:oMathParaPr>
          <m:jc m:val="center"/>
        </m:oMathParaPr>
        <m:oMath>
          <m:r>
            <m:t>a</m:t>
          </m:r>
          <m:r>
            <m:t>=</m:t>
          </m:r>
          <m:sSup>
            <m:e>
              <m:r>
                <m:t>Φ</m:t>
              </m:r>
            </m:e>
            <m:sup>
              <m:r>
                <m:t>A</m:t>
              </m:r>
            </m:sup>
          </m:sSup>
          <m:r>
            <m:t>f</m:t>
          </m:r>
          <m:r>
            <m:t>+</m:t>
          </m:r>
          <m:sSup>
            <m:e>
              <m:r>
                <m:t>b</m:t>
              </m:r>
            </m:e>
            <m:sup>
              <m:r>
                <m:t>A</m:t>
              </m:r>
            </m:sup>
          </m:sSup>
        </m:oMath>
      </m:oMathPara>
    </w:p>
    <w:p>
      <w:pPr>
        <w:pStyle w:val="FirstParagraph"/>
      </w:pPr>
      <w:r>
        <w:t xml:space="preserve">must be used instead. In this equation,</w:t>
      </w:r>
      <w:r>
        <w:t xml:space="preserve"> </w:t>
      </w:r>
      <m:oMath>
        <m:sSup>
          <m:e>
            <m:r>
              <m:rPr>
                <m:sty m:val="b"/>
              </m:rPr>
              <m:t>Φ</m:t>
            </m:r>
          </m:e>
          <m:sup>
            <m:r>
              <m:t>A</m:t>
            </m:r>
          </m:sup>
        </m:sSup>
      </m:oMath>
      <w:r>
        <w:t xml:space="preserve"> </w:t>
      </w:r>
      <w:r>
        <w:t xml:space="preserve">and</w:t>
      </w:r>
      <w:r>
        <w:t xml:space="preserve"> </w:t>
      </w:r>
      <m:oMath>
        <m:sSup>
          <m:e>
            <m:r>
              <m:rPr>
                <m:sty m:val="b"/>
              </m:rPr>
              <m:t>b</m:t>
            </m:r>
          </m:e>
          <m:sup>
            <m:r>
              <m:t>A</m:t>
            </m:r>
          </m:sup>
        </m:sSup>
      </m:oMath>
      <w:r>
        <w:t xml:space="preserve"> </w:t>
      </w:r>
      <w:r>
        <w:t xml:space="preserve">are the handle’s articulated-body inverse inertia and bias acceleration, respectively (cf. Eq. 2.72). An equation in this form always exists. If the handle has six degrees of freedom, then</w:t>
      </w:r>
      <w:r>
        <w:t xml:space="preserve"> </w:t>
      </w:r>
      <m:oMath>
        <m:sSup>
          <m:e>
            <m:r>
              <m:rPr>
                <m:sty m:val="b"/>
              </m:rPr>
              <m:t>Φ</m:t>
            </m:r>
          </m:e>
          <m:sup>
            <m:r>
              <m:t>A</m:t>
            </m:r>
          </m:sup>
        </m:sSup>
        <m:r>
          <m:t>=</m:t>
        </m:r>
        <m:r>
          <m:t>(</m:t>
        </m:r>
        <m:sSup>
          <m:e>
            <m:r>
              <m:rPr>
                <m:sty m:val="b"/>
              </m:rPr>
              <m:t>I</m:t>
            </m:r>
          </m:e>
          <m:sup>
            <m:r>
              <m:t>A</m:t>
            </m:r>
          </m:sup>
        </m:sSup>
        <m:sSup>
          <m:e>
            <m:r>
              <m:t>)</m:t>
            </m:r>
          </m:e>
          <m:sup>
            <m:r>
              <m:t>−</m:t>
            </m:r>
            <m:r>
              <m:t>1</m:t>
            </m:r>
          </m:sup>
        </m:sSup>
      </m:oMath>
      <w:r>
        <w:t xml:space="preserve"> </w:t>
      </w:r>
      <w:r>
        <w:t xml:space="preserve">and</w:t>
      </w:r>
      <w:r>
        <w:t xml:space="preserve"> </w:t>
      </w:r>
      <m:oMath>
        <m:sSup>
          <m:e>
            <m:r>
              <m:rPr>
                <m:sty m:val="b"/>
              </m:rPr>
              <m:t>b</m:t>
            </m:r>
          </m:e>
          <m:sup>
            <m:r>
              <m:t>A</m:t>
            </m:r>
          </m:sup>
        </m:sSup>
        <m:r>
          <m:t>=</m:t>
        </m:r>
        <m:r>
          <m:t>−</m:t>
        </m:r>
        <m:sSup>
          <m:e>
            <m:r>
              <m:rPr>
                <m:sty m:val="b"/>
              </m:rPr>
              <m:t>Φ</m:t>
            </m:r>
          </m:e>
          <m:sup>
            <m:r>
              <m:t>A</m:t>
            </m:r>
          </m:sup>
        </m:sSup>
        <m:sSup>
          <m:e>
            <m:r>
              <m:rPr>
                <m:sty m:val="b"/>
              </m:rPr>
              <m:t>p</m:t>
            </m:r>
          </m:e>
          <m:sup>
            <m:r>
              <m:t>A</m:t>
            </m:r>
          </m:sup>
        </m:sSup>
      </m:oMath>
      <w:r>
        <w:t xml:space="preserve">. Otherwise,</w:t>
      </w:r>
      <w:r>
        <w:t xml:space="preserve"> </w:t>
      </w:r>
      <m:oMath>
        <m:sSup>
          <m:e>
            <m:r>
              <m:rPr>
                <m:sty m:val="b"/>
              </m:rPr>
              <m:t>Φ</m:t>
            </m:r>
          </m:e>
          <m:sup>
            <m:r>
              <m:t>A</m:t>
            </m:r>
          </m:sup>
        </m:sSup>
      </m:oMath>
      <w:r>
        <w:t xml:space="preserve"> </w:t>
      </w:r>
      <w:r>
        <w:t xml:space="preserve">is singular, and its rank equals the handle’s degree of motion freedom. Articulated-body inverse inertias are symmetric, positive-semidefinite matrices, and they transform like rigid-body inverse inertias.</w:t>
      </w:r>
    </w:p>
    <w:p>
      <w:pPr>
        <w:pStyle w:val="1"/>
      </w:pPr>
      <w:bookmarkStart w:id="185" w:name="multiple-handles"/>
      <w:r>
        <w:t xml:space="preserve">Multiple Handles</w:t>
      </w:r>
      <w:bookmarkEnd w:id="185"/>
    </w:p>
    <w:p>
      <w:pPr>
        <w:pStyle w:val="FirstParagraph"/>
      </w:pPr>
      <w:r>
        <w:t xml:space="preserve">It is possible for an articulated body to have more than one handle. If we number the handles from 1 to</w:t>
      </w:r>
      <w:r>
        <w:t xml:space="preserve"> </w:t>
      </w:r>
      <m:oMath>
        <m:r>
          <m:t>h</m:t>
        </m:r>
      </m:oMath>
      <w:r>
        <w:t xml:space="preserve">, and define the vectors</w:t>
      </w:r>
      <w:r>
        <w:t xml:space="preserve"> </w:t>
      </w:r>
      <m:oMath>
        <m:sSub>
          <m:e>
            <m:r>
              <m:t>f</m:t>
            </m:r>
          </m:e>
          <m:sub>
            <m:r>
              <m:t>i</m:t>
            </m:r>
          </m:sub>
        </m:sSub>
      </m:oMath>
      <w:r>
        <w:t xml:space="preserve"> </w:t>
      </w:r>
      <w:r>
        <w:t xml:space="preserve">and</w:t>
      </w:r>
      <w:r>
        <w:t xml:space="preserve"> </w:t>
      </w:r>
      <m:oMath>
        <m:sSub>
          <m:e>
            <m:r>
              <m:t>a</m:t>
            </m:r>
          </m:e>
          <m:sub>
            <m:r>
              <m:t>i</m:t>
            </m:r>
          </m:sub>
        </m:sSub>
      </m:oMath>
      <w:r>
        <w:t xml:space="preserve"> </w:t>
      </w:r>
      <w:r>
        <w:t xml:space="preserve">to be the force and acceleration associated with handle</w:t>
      </w:r>
      <w:r>
        <w:t xml:space="preserve"> </w:t>
      </w:r>
      <m:oMath>
        <m:r>
          <m:t>i</m:t>
        </m:r>
      </m:oMath>
      <w:r>
        <w:t xml:space="preserve">, then Eq. 7.3 generalizes to</w:t>
      </w:r>
    </w:p>
    <w:p>
      <w:pPr>
        <w:pStyle w:val="a0"/>
      </w:pPr>
      <m:oMathPara>
        <m:oMathParaPr>
          <m:jc m:val="center"/>
        </m:oMathParaPr>
        <m:oMath>
          <m:d>
            <m:dPr>
              <m:begChr m:val="["/>
              <m:endChr m:val="]"/>
              <m:grow/>
            </m:dPr>
            <m:e>
              <m:m>
                <m:mPr>
                  <m:baseJc m:val="center"/>
                  <m:plcHide m:val="1"/>
                  <m:mcs>
                    <m:mc>
                      <m:mcPr>
                        <m:mcJc m:val="left"/>
                        <m:count m:val="1"/>
                      </m:mcPr>
                    </m:mc>
                  </m:mcs>
                </m:mPr>
                <m:mr>
                  <m:e>
                    <m:sSub>
                      <m:e>
                        <m:r>
                          <m:t>a</m:t>
                        </m:r>
                      </m:e>
                      <m:sub>
                        <m:r>
                          <m:t>1</m:t>
                        </m:r>
                      </m:sub>
                    </m:sSub>
                  </m:e>
                </m:mr>
                <m:mr>
                  <m:e>
                    <m:sSub>
                      <m:e>
                        <m:r>
                          <m:t>a</m:t>
                        </m:r>
                      </m:e>
                      <m:sub>
                        <m:r>
                          <m:t>2</m:t>
                        </m:r>
                      </m:sub>
                    </m:sSub>
                  </m:e>
                </m:mr>
                <m:mr>
                  <m:e>
                    <m:r>
                      <m:t>⋮</m:t>
                    </m:r>
                  </m:e>
                </m:mr>
                <m:mr>
                  <m:e>
                    <m:sSub>
                      <m:e>
                        <m:r>
                          <m:t>a</m:t>
                        </m:r>
                      </m:e>
                      <m:sub>
                        <m:r>
                          <m:t>h</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Sup>
                      <m:e>
                        <m:r>
                          <m:t>Φ</m:t>
                        </m:r>
                      </m:e>
                      <m:sub>
                        <m:r>
                          <m:t>1</m:t>
                        </m:r>
                      </m:sub>
                      <m:sup>
                        <m:r>
                          <m:t>A</m:t>
                        </m:r>
                      </m:sup>
                    </m:sSubSup>
                  </m:e>
                  <m:e>
                    <m:sSubSup>
                      <m:e>
                        <m:r>
                          <m:t>Φ</m:t>
                        </m:r>
                      </m:e>
                      <m:sub>
                        <m:r>
                          <m:t>12</m:t>
                        </m:r>
                      </m:sub>
                      <m:sup>
                        <m:r>
                          <m:t>A</m:t>
                        </m:r>
                      </m:sup>
                    </m:sSubSup>
                  </m:e>
                  <m:e>
                    <m:r>
                      <m:t>⋯</m:t>
                    </m:r>
                  </m:e>
                  <m:e>
                    <m:sSubSup>
                      <m:e>
                        <m:r>
                          <m:t>Φ</m:t>
                        </m:r>
                      </m:e>
                      <m:sub>
                        <m:r>
                          <m:t>1</m:t>
                        </m:r>
                        <m:r>
                          <m:t>h</m:t>
                        </m:r>
                      </m:sub>
                      <m:sup>
                        <m:r>
                          <m:t>A</m:t>
                        </m:r>
                      </m:sup>
                    </m:sSubSup>
                  </m:e>
                </m:mr>
                <m:mr>
                  <m:e>
                    <m:sSubSup>
                      <m:e>
                        <m:r>
                          <m:t>Φ</m:t>
                        </m:r>
                      </m:e>
                      <m:sub>
                        <m:r>
                          <m:t>21</m:t>
                        </m:r>
                      </m:sub>
                      <m:sup>
                        <m:r>
                          <m:t>A</m:t>
                        </m:r>
                      </m:sup>
                    </m:sSubSup>
                  </m:e>
                  <m:e>
                    <m:sSubSup>
                      <m:e>
                        <m:r>
                          <m:t>Φ</m:t>
                        </m:r>
                      </m:e>
                      <m:sub>
                        <m:r>
                          <m:t>2</m:t>
                        </m:r>
                      </m:sub>
                      <m:sup>
                        <m:r>
                          <m:t>A</m:t>
                        </m:r>
                      </m:sup>
                    </m:sSubSup>
                  </m:e>
                  <m:e>
                    <m:r>
                      <m:t>⋯</m:t>
                    </m:r>
                  </m:e>
                  <m:e>
                    <m:sSubSup>
                      <m:e>
                        <m:r>
                          <m:t>Φ</m:t>
                        </m:r>
                      </m:e>
                      <m:sub>
                        <m:r>
                          <m:t>2</m:t>
                        </m:r>
                        <m:r>
                          <m:t>h</m:t>
                        </m:r>
                      </m:sub>
                      <m:sup>
                        <m:r>
                          <m:t>A</m:t>
                        </m:r>
                      </m:sup>
                    </m:sSubSup>
                  </m:e>
                </m:mr>
                <m:mr>
                  <m:e>
                    <m:r>
                      <m:t>⋮</m:t>
                    </m:r>
                  </m:e>
                  <m:e>
                    <m:r>
                      <m:t>⋮</m:t>
                    </m:r>
                  </m:e>
                  <m:e>
                    <m:r>
                      <m:t>⋱</m:t>
                    </m:r>
                  </m:e>
                  <m:e>
                    <m:r>
                      <m:t>⋮</m:t>
                    </m:r>
                  </m:e>
                </m:mr>
                <m:mr>
                  <m:e>
                    <m:sSubSup>
                      <m:e>
                        <m:r>
                          <m:t>Φ</m:t>
                        </m:r>
                      </m:e>
                      <m:sub>
                        <m:r>
                          <m:t>h</m:t>
                        </m:r>
                        <m:r>
                          <m:t>1</m:t>
                        </m:r>
                      </m:sub>
                      <m:sup>
                        <m:r>
                          <m:t>A</m:t>
                        </m:r>
                      </m:sup>
                    </m:sSubSup>
                  </m:e>
                  <m:e>
                    <m:sSubSup>
                      <m:e>
                        <m:r>
                          <m:t>Φ</m:t>
                        </m:r>
                      </m:e>
                      <m:sub>
                        <m:r>
                          <m:t>h</m:t>
                        </m:r>
                        <m:r>
                          <m:t>2</m:t>
                        </m:r>
                      </m:sub>
                      <m:sup>
                        <m:r>
                          <m:t>A</m:t>
                        </m:r>
                      </m:sup>
                    </m:sSubSup>
                  </m:e>
                  <m:e>
                    <m:r>
                      <m:t>⋯</m:t>
                    </m:r>
                  </m:e>
                  <m:e>
                    <m:sSubSup>
                      <m:e>
                        <m:r>
                          <m:t>Φ</m:t>
                        </m:r>
                      </m:e>
                      <m:sub>
                        <m:r>
                          <m:t>h</m:t>
                        </m:r>
                      </m:sub>
                      <m:sup>
                        <m:r>
                          <m:t>A</m:t>
                        </m:r>
                      </m:sup>
                    </m:sSubSup>
                  </m:e>
                </m:mr>
              </m:m>
            </m:e>
          </m:d>
          <m:d>
            <m:dPr>
              <m:begChr m:val="["/>
              <m:endChr m:val="]"/>
              <m:grow/>
            </m:dPr>
            <m:e>
              <m:m>
                <m:mPr>
                  <m:baseJc m:val="center"/>
                  <m:plcHide m:val="1"/>
                  <m:mcs>
                    <m:mc>
                      <m:mcPr>
                        <m:mcJc m:val="left"/>
                        <m:count m:val="1"/>
                      </m:mcPr>
                    </m:mc>
                  </m:mcs>
                </m:mPr>
                <m:mr>
                  <m:e>
                    <m:sSub>
                      <m:e>
                        <m:r>
                          <m:t>f</m:t>
                        </m:r>
                      </m:e>
                      <m:sub>
                        <m:r>
                          <m:t>1</m:t>
                        </m:r>
                      </m:sub>
                    </m:sSub>
                  </m:e>
                </m:mr>
                <m:mr>
                  <m:e>
                    <m:sSub>
                      <m:e>
                        <m:r>
                          <m:t>f</m:t>
                        </m:r>
                      </m:e>
                      <m:sub>
                        <m:r>
                          <m:t>2</m:t>
                        </m:r>
                      </m:sub>
                    </m:sSub>
                  </m:e>
                </m:mr>
                <m:mr>
                  <m:e>
                    <m:r>
                      <m:t>⋮</m:t>
                    </m:r>
                  </m:e>
                </m:mr>
                <m:mr>
                  <m:e>
                    <m:r>
                      <m:t>⋮</m:t>
                    </m:r>
                  </m:e>
                </m:mr>
                <m:mr>
                  <m:e>
                    <m:sSub>
                      <m:e>
                        <m:r>
                          <m:t>f</m:t>
                        </m:r>
                      </m:e>
                      <m:sub>
                        <m:r>
                          <m:t>h</m:t>
                        </m:r>
                      </m:sub>
                    </m:sSub>
                  </m:e>
                </m:mr>
              </m:m>
            </m:e>
          </m:d>
          <m:r>
            <m:t>+</m:t>
          </m:r>
          <m:d>
            <m:dPr>
              <m:begChr m:val="["/>
              <m:endChr m:val="]"/>
              <m:grow/>
            </m:dPr>
            <m:e>
              <m:m>
                <m:mPr>
                  <m:baseJc m:val="center"/>
                  <m:plcHide m:val="1"/>
                  <m:mcs>
                    <m:mc>
                      <m:mcPr>
                        <m:mcJc m:val="left"/>
                        <m:count m:val="1"/>
                      </m:mcPr>
                    </m:mc>
                  </m:mcs>
                </m:mPr>
                <m:mr>
                  <m:e>
                    <m:sSubSup>
                      <m:e>
                        <m:r>
                          <m:t>b</m:t>
                        </m:r>
                      </m:e>
                      <m:sub>
                        <m:r>
                          <m:t>1</m:t>
                        </m:r>
                      </m:sub>
                      <m:sup>
                        <m:r>
                          <m:t>A</m:t>
                        </m:r>
                      </m:sup>
                    </m:sSubSup>
                  </m:e>
                </m:mr>
                <m:mr>
                  <m:e>
                    <m:sSubSup>
                      <m:e>
                        <m:r>
                          <m:t>b</m:t>
                        </m:r>
                      </m:e>
                      <m:sub>
                        <m:r>
                          <m:t>2</m:t>
                        </m:r>
                      </m:sub>
                      <m:sup>
                        <m:r>
                          <m:t>A</m:t>
                        </m:r>
                      </m:sup>
                    </m:sSubSup>
                  </m:e>
                </m:mr>
                <m:mr>
                  <m:e>
                    <m:r>
                      <m:t>⋮</m:t>
                    </m:r>
                  </m:e>
                </m:mr>
                <m:mr>
                  <m:e>
                    <m:sSubSup>
                      <m:e>
                        <m:r>
                          <m:t>b</m:t>
                        </m:r>
                      </m:e>
                      <m:sub>
                        <m:r>
                          <m:t>h</m:t>
                        </m:r>
                      </m:sub>
                      <m:sup>
                        <m:r>
                          <m:t>A</m:t>
                        </m:r>
                      </m:sup>
                    </m:sSubSup>
                  </m:e>
                </m:mr>
              </m:m>
            </m:e>
          </m:d>
        </m:oMath>
      </m:oMathPara>
    </w:p>
    <w:p>
      <w:pPr>
        <w:pStyle w:val="FirstParagraph"/>
      </w:pPr>
      <w:r>
        <w:t xml:space="preserve">In this equation,</w:t>
      </w:r>
      <w:r>
        <w:t xml:space="preserve"> </w:t>
      </w:r>
      <m:oMath>
        <m:sSubSup>
          <m:e>
            <m:r>
              <m:rPr>
                <m:sty m:val="b"/>
              </m:rPr>
              <m:t>Φ</m:t>
            </m:r>
          </m:e>
          <m:sub>
            <m:r>
              <m:t>i</m:t>
            </m:r>
          </m:sub>
          <m:sup>
            <m:r>
              <m:t>A</m:t>
            </m:r>
          </m:sup>
        </m:sSubSup>
      </m:oMath>
      <w:r>
        <w:t xml:space="preserve"> </w:t>
      </w:r>
      <w:r>
        <w:t xml:space="preserve">and</w:t>
      </w:r>
      <w:r>
        <w:t xml:space="preserve"> </w:t>
      </w:r>
      <m:oMath>
        <m:sSubSup>
          <m:e>
            <m:r>
              <m:rPr>
                <m:sty m:val="b"/>
              </m:rPr>
              <m:t>b</m:t>
            </m:r>
          </m:e>
          <m:sub>
            <m:r>
              <m:t>i</m:t>
            </m:r>
          </m:sub>
          <m:sup>
            <m:r>
              <m:t>A</m:t>
            </m:r>
          </m:sup>
        </m:sSubSup>
      </m:oMath>
      <w:r>
        <w:t xml:space="preserve"> </w:t>
      </w:r>
      <w:r>
        <w:t xml:space="preserve">are the articulated-body inverse inertia and bias acceleration for handle</w:t>
      </w:r>
      <w:r>
        <w:t xml:space="preserve"> </w:t>
      </w:r>
      <m:oMath>
        <m:r>
          <m:t>i</m:t>
        </m:r>
      </m:oMath>
      <w:r>
        <w:t xml:space="preserve">, and</w:t>
      </w:r>
      <w:r>
        <w:t xml:space="preserve"> </w:t>
      </w:r>
      <m:oMath>
        <m:sSubSup>
          <m:e>
            <m:r>
              <m:rPr>
                <m:sty m:val="b"/>
              </m:rPr>
              <m:t>Φ</m:t>
            </m:r>
          </m:e>
          <m:sub>
            <m:r>
              <m:t>i</m:t>
            </m:r>
            <m:r>
              <m:t>j</m:t>
            </m:r>
          </m:sub>
          <m:sup>
            <m:r>
              <m:t>A</m:t>
            </m:r>
          </m:sup>
        </m:sSubSup>
      </m:oMath>
      <w:r>
        <w:t xml:space="preserve"> </w:t>
      </w:r>
      <w:r>
        <w:t xml:space="preserve">is the cross-coupling term that describes the acceleration caused at handle</w:t>
      </w:r>
      <w:r>
        <w:t xml:space="preserve"> </w:t>
      </w:r>
      <m:oMath>
        <m:r>
          <m:t>i</m:t>
        </m:r>
      </m:oMath>
      <w:r>
        <w:t xml:space="preserve"> </w:t>
      </w:r>
      <w:r>
        <w:t xml:space="preserve">by the application of a force to handle</w:t>
      </w:r>
      <w:r>
        <w:t xml:space="preserve"> </w:t>
      </w:r>
      <m:oMath>
        <m:r>
          <m:t>j</m:t>
        </m:r>
      </m:oMath>
      <w:r>
        <w:t xml:space="preserve">. The coefficient matrix is symmetric and positive-semidefinite, and its rank equals the total number of independent degrees of motion freedom possessed by the set of handles. If the rank is</w:t>
      </w:r>
      <w:r>
        <w:t xml:space="preserve"> </w:t>
      </w:r>
      <m:oMath>
        <m:r>
          <m:t>6</m:t>
        </m:r>
        <m:r>
          <m:t>h</m:t>
        </m:r>
      </m:oMath>
      <w:r>
        <w:t xml:space="preserve"> </w:t>
      </w:r>
      <w:r>
        <w:t xml:space="preserve">then Eq. 7.4 can be inverted to obtain a multi-handle equivalent of Eq. 7.2.</w:t>
      </w:r>
    </w:p>
    <w:p>
      <w:pPr>
        <w:pStyle w:val="a0"/>
      </w:pPr>
      <w:r>
        <w:drawing>
          <wp:inline>
            <wp:extent cx="2476500" cy="2428875"/>
            <wp:effectExtent b="0" l="0" r="0" t="0"/>
            <wp:docPr descr="" title="" id="1" name="Picture"/>
            <a:graphic>
              <a:graphicData uri="http://schemas.openxmlformats.org/drawingml/2006/picture">
                <pic:pic>
                  <pic:nvPicPr>
                    <pic:cNvPr descr="/home/logs/uploads/2026-08-08/1151996/c4854976ceefe3ab/docx_images/3ff3be6eaace8e11a913e829db2a16e3af6151a1" id="0" name="Picture"/>
                    <pic:cNvPicPr>
                      <a:picLocks noChangeArrowheads="1" noChangeAspect="1"/>
                    </pic:cNvPicPr>
                  </pic:nvPicPr>
                  <pic:blipFill>
                    <a:blip r:embed="rId186"/>
                    <a:stretch>
                      <a:fillRect/>
                    </a:stretch>
                  </pic:blipFill>
                  <pic:spPr bwMode="auto">
                    <a:xfrm>
                      <a:off x="0" y="0"/>
                      <a:ext cx="2476500" cy="2428875"/>
                    </a:xfrm>
                    <a:prstGeom prst="rect">
                      <a:avLst/>
                    </a:prstGeom>
                    <a:noFill/>
                    <a:ln w="9525">
                      <a:noFill/>
                      <a:headEnd/>
                      <a:tailEnd/>
                    </a:ln>
                  </pic:spPr>
                </pic:pic>
              </a:graphicData>
            </a:graphic>
          </wp:inline>
        </w:drawing>
      </w:r>
      <w:r>
        <w:t xml:space="preserve"> </w:t>
      </w:r>
      <w:r>
        <w:t xml:space="preserve">Figure 7.3: An articulated body</w:t>
      </w:r>
    </w:p>
    <w:p>
      <w:pPr>
        <w:pStyle w:val="a0"/>
      </w:pPr>
      <w:r>
        <w:t xml:space="preserve">Example 7.1 Figure 7.3 shows an articulated body consisting of a box with a slot, and a cylinder that fits inside the slot. The cylinder has two degrees of freedom relative to the box: it can rotate about the</w:t>
      </w:r>
      <w:r>
        <w:t xml:space="preserve"> </w:t>
      </w:r>
      <m:oMath>
        <m:r>
          <m:t>x</m:t>
        </m:r>
      </m:oMath>
      <w:r>
        <w:t xml:space="preserve"> </w:t>
      </w:r>
      <w:r>
        <w:t xml:space="preserve">axis, and it can translate in the</w:t>
      </w:r>
      <w:r>
        <w:t xml:space="preserve"> </w:t>
      </w:r>
      <m:oMath>
        <m:r>
          <m:t>y</m:t>
        </m:r>
      </m:oMath>
      <w:r>
        <w:t xml:space="preserve"> </w:t>
      </w:r>
      <w:r>
        <w:t xml:space="preserve">direction. The contact between the two bodies is assumed to</w:t>
      </w:r>
    </w:p>
    <w:p>
      <w:pPr>
        <w:pStyle w:val="a0"/>
      </w:pPr>
      <w:r>
        <w:t xml:space="preserve">be frictionless. Both bodies have their centres of mass at the origin. The box has a mass of</w:t>
      </w:r>
      <w:r>
        <w:t xml:space="preserve"> </w:t>
      </w:r>
      <m:oMath>
        <m:sSub>
          <m:e>
            <m:r>
              <m:t>m</m:t>
            </m:r>
          </m:e>
          <m:sub>
            <m:r>
              <m:t>1</m:t>
            </m:r>
          </m:sub>
        </m:sSub>
      </m:oMath>
      <w:r>
        <w:t xml:space="preserve"> </w:t>
      </w:r>
      <w:r>
        <w:t xml:space="preserve">and a rotational inertia about its centre of mass of</w:t>
      </w:r>
      <w:r>
        <w:t xml:space="preserve"> </w:t>
      </w:r>
      <m:oMath>
        <m:sSub>
          <m:e>
            <m:r>
              <m:t>I</m:t>
            </m:r>
          </m:e>
          <m:sub>
            <m:r>
              <m:t>1</m:t>
            </m:r>
          </m:sub>
        </m:sSub>
      </m:oMath>
      <w:r>
        <w:t xml:space="preserve"> </w:t>
      </w:r>
      <w:r>
        <w:t xml:space="preserve">(i.e., its rotational inertia matrix is</w:t>
      </w:r>
      <w:r>
        <w:t xml:space="preserve"> </w:t>
      </w:r>
      <m:oMath>
        <m:sSub>
          <m:e>
            <m:r>
              <m:t>I</m:t>
            </m:r>
          </m:e>
          <m:sub>
            <m:r>
              <m:t>1</m:t>
            </m:r>
          </m:sub>
        </m:sSub>
      </m:oMath>
      <w:r>
        <w:t xml:space="preserve"> </w:t>
      </w:r>
      <w:r>
        <w:t xml:space="preserve">times the identity matrix); and the cylinder has a mass of</w:t>
      </w:r>
      <w:r>
        <w:t xml:space="preserve"> </w:t>
      </w:r>
      <m:oMath>
        <m:sSub>
          <m:e>
            <m:r>
              <m:t>m</m:t>
            </m:r>
          </m:e>
          <m:sub>
            <m:r>
              <m:t>2</m:t>
            </m:r>
          </m:sub>
        </m:sSub>
      </m:oMath>
      <w:r>
        <w:t xml:space="preserve"> </w:t>
      </w:r>
      <w:r>
        <w:t xml:space="preserve">and a rotational inertia of</w:t>
      </w:r>
      <w:r>
        <w:t xml:space="preserve"> </w:t>
      </w:r>
      <m:oMath>
        <m:sSub>
          <m:e>
            <m:r>
              <m:t>I</m:t>
            </m:r>
          </m:e>
          <m:sub>
            <m:r>
              <m:t>2</m:t>
            </m:r>
          </m:sub>
        </m:sSub>
      </m:oMath>
      <w:r>
        <w:t xml:space="preserve">.</w:t>
      </w:r>
    </w:p>
    <w:p>
      <w:pPr>
        <w:pStyle w:val="a0"/>
      </w:pPr>
      <w:r>
        <w:t xml:space="preserve">Let us treat the box as the handle, and calculate its articulated-body inertia. If we apply a force to the box along either the</w:t>
      </w:r>
      <w:r>
        <w:t xml:space="preserve"> </w:t>
      </w:r>
      <m:oMath>
        <m:r>
          <m:t>x</m:t>
        </m:r>
      </m:oMath>
      <w:r>
        <w:t xml:space="preserve"> </w:t>
      </w:r>
      <w:r>
        <w:t xml:space="preserve">or the</w:t>
      </w:r>
      <w:r>
        <w:t xml:space="preserve"> </w:t>
      </w:r>
      <m:oMath>
        <m:r>
          <m:t>z</m:t>
        </m:r>
      </m:oMath>
      <w:r>
        <w:t xml:space="preserve"> </w:t>
      </w:r>
      <w:r>
        <w:t xml:space="preserve">axis, then the two bodies will move as one, and the resulting acceleration will be</w:t>
      </w:r>
      <w:r>
        <w:t xml:space="preserve"> </w:t>
      </w:r>
      <m:oMath>
        <m:r>
          <m:t>1</m:t>
        </m:r>
        <m:r>
          <m:t>/</m:t>
        </m:r>
        <m:r>
          <m:t>(</m:t>
        </m:r>
        <m:sSub>
          <m:e>
            <m:r>
              <m:t>m</m:t>
            </m:r>
          </m:e>
          <m:sub>
            <m:r>
              <m:t>1</m:t>
            </m:r>
          </m:sub>
        </m:sSub>
        <m:r>
          <m:t>+</m:t>
        </m:r>
        <m:sSub>
          <m:e>
            <m:r>
              <m:t>m</m:t>
            </m:r>
          </m:e>
          <m:sub>
            <m:r>
              <m:t>2</m:t>
            </m:r>
          </m:sub>
        </m:sSub>
        <m:r>
          <m:t>)</m:t>
        </m:r>
      </m:oMath>
      <w:r>
        <w:t xml:space="preserve"> </w:t>
      </w:r>
      <w:r>
        <w:t xml:space="preserve">times the magnitude of the applied force; but if we apply a force along the</w:t>
      </w:r>
      <w:r>
        <w:t xml:space="preserve"> </w:t>
      </w:r>
      <m:oMath>
        <m:r>
          <m:t>y</m:t>
        </m:r>
      </m:oMath>
      <w:r>
        <w:t xml:space="preserve"> </w:t>
      </w:r>
      <w:r>
        <w:t xml:space="preserve">axis, then only the box will move, and the resulting acceleration will be</w:t>
      </w:r>
      <w:r>
        <w:t xml:space="preserve"> </w:t>
      </w:r>
      <m:oMath>
        <m:r>
          <m:t>1</m:t>
        </m:r>
        <m:r>
          <m:t>/</m:t>
        </m:r>
        <m:sSub>
          <m:e>
            <m:r>
              <m:t>m</m:t>
            </m:r>
          </m:e>
          <m:sub>
            <m:r>
              <m:t>1</m:t>
            </m:r>
          </m:sub>
        </m:sSub>
      </m:oMath>
      <w:r>
        <w:t xml:space="preserve"> </w:t>
      </w:r>
      <w:r>
        <w:t xml:space="preserve">times the magnitude of the applied force. Likewise, if a pure couple is applied to the box about either the</w:t>
      </w:r>
      <w:r>
        <w:t xml:space="preserve"> </w:t>
      </w:r>
      <m:oMath>
        <m:r>
          <m:t>y</m:t>
        </m:r>
      </m:oMath>
      <w:r>
        <w:t xml:space="preserve"> </w:t>
      </w:r>
      <w:r>
        <w:t xml:space="preserve">or the</w:t>
      </w:r>
      <w:r>
        <w:t xml:space="preserve"> </w:t>
      </w:r>
      <m:oMath>
        <m:r>
          <m:t>z</m:t>
        </m:r>
      </m:oMath>
      <w:r>
        <w:t xml:space="preserve"> </w:t>
      </w:r>
      <w:r>
        <w:t xml:space="preserve">axes, then the two bodies will rotate as one, and the apparent inertia will be</w:t>
      </w:r>
      <w:r>
        <w:t xml:space="preserve"> </w:t>
      </w:r>
      <m:oMath>
        <m:sSub>
          <m:e>
            <m:r>
              <m:t>I</m:t>
            </m:r>
          </m:e>
          <m:sub>
            <m:r>
              <m:t>1</m:t>
            </m:r>
          </m:sub>
        </m:sSub>
        <m:r>
          <m:t>+</m:t>
        </m:r>
        <m:sSub>
          <m:e>
            <m:r>
              <m:t>I</m:t>
            </m:r>
          </m:e>
          <m:sub>
            <m:r>
              <m:t>2</m:t>
            </m:r>
          </m:sub>
        </m:sSub>
      </m:oMath>
      <w:r>
        <w:t xml:space="preserve">; but a pure couple about the</w:t>
      </w:r>
      <w:r>
        <w:t xml:space="preserve"> </w:t>
      </w:r>
      <m:oMath>
        <m:r>
          <m:t>x</m:t>
        </m:r>
      </m:oMath>
      <w:r>
        <w:t xml:space="preserve"> </w:t>
      </w:r>
      <w:r>
        <w:t xml:space="preserve">axis will cause only the box to rotate, and the apparent inertia will be</w:t>
      </w:r>
      <w:r>
        <w:t xml:space="preserve"> </w:t>
      </w:r>
      <m:oMath>
        <m:sSub>
          <m:e>
            <m:r>
              <m:t>I</m:t>
            </m:r>
          </m:e>
          <m:sub>
            <m:r>
              <m:t>1</m:t>
            </m:r>
          </m:sub>
        </m:sSub>
      </m:oMath>
      <w:r>
        <w:t xml:space="preserve">. The complete articulated-body inertia matrix is therefore</w:t>
      </w:r>
    </w:p>
    <w:p>
      <w:pPr>
        <w:pStyle w:val="a0"/>
      </w:pPr>
      <m:oMathPara>
        <m:oMathParaPr>
          <m:jc m:val="center"/>
        </m:oMathParaPr>
        <m:oMath>
          <m:m>
            <m:mPr>
              <m:baseJc m:val="center"/>
              <m:plcHide m:val="1"/>
              <m:mcs>
                <m:mc>
                  <m:mcPr>
                    <m:mcJc m:val="right"/>
                    <m:count m:val="1"/>
                  </m:mcPr>
                </m:mc>
              </m:mcs>
            </m:mPr>
            <m:mr>
              <m:e>
                <m:sSup>
                  <m:e>
                    <m:r>
                      <m:t>I</m:t>
                    </m:r>
                  </m:e>
                  <m:sup>
                    <m:r>
                      <m:t>A</m:t>
                    </m:r>
                  </m:sup>
                </m:sSup>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s>
                      </m:mPr>
                      <m:mr>
                        <m:e>
                          <m:sSub>
                            <m:e>
                              <m:r>
                                <m:t>I</m:t>
                              </m:r>
                            </m:e>
                            <m:sub>
                              <m:r>
                                <m:t>1</m:t>
                              </m:r>
                            </m:sub>
                          </m:sSub>
                        </m:e>
                        <m:e>
                          <m:r>
                            <m:t>0</m:t>
                          </m:r>
                        </m:e>
                        <m:e>
                          <m:r>
                            <m:t>0</m:t>
                          </m:r>
                        </m:e>
                        <m:e>
                          <m:r>
                            <m:t>0</m:t>
                          </m:r>
                        </m:e>
                        <m:e>
                          <m:r>
                            <m:t>0</m:t>
                          </m:r>
                        </m:e>
                        <m:e>
                          <m:r>
                            <m:t>0</m:t>
                          </m:r>
                        </m:e>
                        <m:e>
                          <m:r>
                            <m:t>0</m:t>
                          </m:r>
                        </m:e>
                      </m:mr>
                      <m:mr>
                        <m:e>
                          <m:r>
                            <m:t>0</m:t>
                          </m:r>
                        </m:e>
                        <m:e>
                          <m:sSub>
                            <m:e>
                              <m:r>
                                <m:t>I</m:t>
                              </m:r>
                            </m:e>
                            <m:sub>
                              <m:r>
                                <m:t>1</m:t>
                              </m:r>
                            </m:sub>
                          </m:sSub>
                          <m:r>
                            <m:t>+</m:t>
                          </m:r>
                          <m:sSub>
                            <m:e>
                              <m:r>
                                <m:t>I</m:t>
                              </m:r>
                            </m:e>
                            <m:sub>
                              <m:r>
                                <m:t>2</m:t>
                              </m:r>
                            </m:sub>
                          </m:sSub>
                        </m:e>
                        <m:e>
                          <m:r>
                            <m:t>0</m:t>
                          </m:r>
                        </m:e>
                        <m:e>
                          <m:r>
                            <m:t>0</m:t>
                          </m:r>
                        </m:e>
                        <m:e>
                          <m:r>
                            <m:t>0</m:t>
                          </m:r>
                        </m:e>
                        <m:e>
                          <m:r>
                            <m:t>0</m:t>
                          </m:r>
                        </m:e>
                        <m:e>
                          <m:r>
                            <m:t>0</m:t>
                          </m:r>
                        </m:e>
                      </m:mr>
                      <m:mr>
                        <m:e>
                          <m:r>
                            <m:t>0</m:t>
                          </m:r>
                        </m:e>
                        <m:e>
                          <m:r>
                            <m:t>0</m:t>
                          </m:r>
                        </m:e>
                        <m:e>
                          <m:sSub>
                            <m:e>
                              <m:r>
                                <m:t>I</m:t>
                              </m:r>
                            </m:e>
                            <m:sub>
                              <m:r>
                                <m:t>1</m:t>
                              </m:r>
                            </m:sub>
                          </m:sSub>
                          <m:r>
                            <m:t>+</m:t>
                          </m:r>
                          <m:sSub>
                            <m:e>
                              <m:r>
                                <m:t>I</m:t>
                              </m:r>
                            </m:e>
                            <m:sub>
                              <m:r>
                                <m:t>2</m:t>
                              </m:r>
                            </m:sub>
                          </m:sSub>
                        </m:e>
                        <m:e>
                          <m:r>
                            <m:t>0</m:t>
                          </m:r>
                        </m:e>
                        <m:e>
                          <m:r>
                            <m:t>0</m:t>
                          </m:r>
                        </m:e>
                        <m:e>
                          <m:r>
                            <m:t>0</m:t>
                          </m:r>
                        </m:e>
                        <m:e>
                          <m:r>
                            <m:t>0</m:t>
                          </m:r>
                        </m:e>
                      </m:mr>
                      <m:mr>
                        <m:e>
                          <m:r>
                            <m:t>0</m:t>
                          </m:r>
                        </m:e>
                        <m:e>
                          <m:r>
                            <m:t>0</m:t>
                          </m:r>
                        </m:e>
                        <m:e>
                          <m:r>
                            <m:t>0</m:t>
                          </m:r>
                        </m:e>
                        <m:e>
                          <m:sSub>
                            <m:e>
                              <m:r>
                                <m:t>m</m:t>
                              </m:r>
                            </m:e>
                            <m:sub>
                              <m:r>
                                <m:t>1</m:t>
                              </m:r>
                            </m:sub>
                          </m:sSub>
                          <m:r>
                            <m:t>+</m:t>
                          </m:r>
                          <m:sSub>
                            <m:e>
                              <m:r>
                                <m:t>m</m:t>
                              </m:r>
                            </m:e>
                            <m:sub>
                              <m:r>
                                <m:t>2</m:t>
                              </m:r>
                            </m:sub>
                          </m:sSub>
                        </m:e>
                        <m:e>
                          <m:r>
                            <m:t>0</m:t>
                          </m:r>
                        </m:e>
                        <m:e>
                          <m:r>
                            <m:t>0</m:t>
                          </m:r>
                        </m:e>
                        <m:e>
                          <m:r>
                            <m:t>0</m:t>
                          </m:r>
                        </m:e>
                      </m:mr>
                      <m:mr>
                        <m:e>
                          <m:r>
                            <m:t>0</m:t>
                          </m:r>
                        </m:e>
                        <m:e>
                          <m:r>
                            <m:t>0</m:t>
                          </m:r>
                        </m:e>
                        <m:e>
                          <m:r>
                            <m:t>0</m:t>
                          </m:r>
                        </m:e>
                        <m:e>
                          <m:r>
                            <m:t>0</m:t>
                          </m:r>
                        </m:e>
                        <m:e>
                          <m:sSub>
                            <m:e>
                              <m:r>
                                <m:t>m</m:t>
                              </m:r>
                            </m:e>
                            <m:sub>
                              <m:r>
                                <m:t>1</m:t>
                              </m:r>
                            </m:sub>
                          </m:sSub>
                        </m:e>
                        <m:e>
                          <m:r>
                            <m:t>0</m:t>
                          </m:r>
                        </m:e>
                        <m:e>
                          <m:r>
                            <m:t>0</m:t>
                          </m:r>
                        </m:e>
                      </m:mr>
                      <m:mr>
                        <m:e>
                          <m:r>
                            <m:t>0</m:t>
                          </m:r>
                        </m:e>
                        <m:e>
                          <m:r>
                            <m:t>0</m:t>
                          </m:r>
                        </m:e>
                        <m:e>
                          <m:r>
                            <m:t>0</m:t>
                          </m:r>
                        </m:e>
                        <m:e>
                          <m:r>
                            <m:t>0</m:t>
                          </m:r>
                        </m:e>
                        <m:e>
                          <m:r>
                            <m:t>0</m:t>
                          </m:r>
                        </m:e>
                        <m:e>
                          <m:r>
                            <m:t>0</m:t>
                          </m:r>
                        </m:e>
                        <m:e>
                          <m:sSub>
                            <m:e>
                              <m:r>
                                <m:t>m</m:t>
                              </m:r>
                            </m:e>
                            <m:sub>
                              <m:r>
                                <m:t>1</m:t>
                              </m:r>
                            </m:sub>
                          </m:sSub>
                          <m:r>
                            <m:t>+</m:t>
                          </m:r>
                          <m:sSub>
                            <m:e>
                              <m:r>
                                <m:t>m</m:t>
                              </m:r>
                            </m:e>
                            <m:sub>
                              <m:r>
                                <m:t>2</m:t>
                              </m:r>
                            </m:sub>
                          </m:sSub>
                        </m:e>
                      </m:mr>
                    </m:m>
                  </m:e>
                </m:d>
              </m:e>
            </m:mr>
          </m:m>
        </m:oMath>
      </m:oMathPara>
    </w:p>
    <w:p>
      <w:pPr>
        <w:pStyle w:val="FirstParagraph"/>
      </w:pPr>
      <w:r>
        <w:t xml:space="preserve">Observe that the apparent mass varies with direction: the box appears to have more mass in the</w:t>
      </w:r>
      <w:r>
        <w:t xml:space="preserve"> </w:t>
      </w:r>
      <m:oMath>
        <m:r>
          <m:t>x</m:t>
        </m:r>
      </m:oMath>
      <w:r>
        <w:t xml:space="preserve"> </w:t>
      </w:r>
      <w:r>
        <w:t xml:space="preserve">and</w:t>
      </w:r>
      <w:r>
        <w:t xml:space="preserve"> </w:t>
      </w:r>
      <m:oMath>
        <m:r>
          <m:t>z</m:t>
        </m:r>
      </m:oMath>
      <w:r>
        <w:t xml:space="preserve"> </w:t>
      </w:r>
      <w:r>
        <w:t xml:space="preserve">directions than in the</w:t>
      </w:r>
      <w:r>
        <w:t xml:space="preserve"> </w:t>
      </w:r>
      <m:oMath>
        <m:r>
          <m:t>y</m:t>
        </m:r>
      </m:oMath>
      <w:r>
        <w:t xml:space="preserve"> </w:t>
      </w:r>
      <w:r>
        <w:t xml:space="preserve">direction.</w:t>
      </w:r>
    </w:p>
    <w:p>
      <w:pPr>
        <w:pStyle w:val="a0"/>
      </w:pPr>
      <w:r>
        <w:t xml:space="preserve">In this particular example, the handle exhibits a centre of apparent mass, which is located at the origin. Any pure force applied to the handle along a line passing through this point causes a pure linear acceleration of the handle. Such a point does not exist in general.</w:t>
      </w:r>
    </w:p>
    <w:p>
      <w:pPr>
        <w:pStyle w:val="1"/>
      </w:pPr>
      <w:bookmarkStart w:id="187" w:name="calculating-articulated-body-inertias"/>
      <w:r>
        <w:t xml:space="preserve">7.2 Calculating Articulated-Body Inertias</w:t>
      </w:r>
      <w:bookmarkEnd w:id="187"/>
    </w:p>
    <w:p>
      <w:pPr>
        <w:pStyle w:val="FirstParagraph"/>
      </w:pPr>
      <w:r>
        <w:t xml:space="preserve">There are two basic strategies for calculating articulated-body inertias: projection and assembly. In the projection method, the equation of motion for the whole articulated body is projected onto the motion space of the handle (or handles). In the assembly method, an articulated body is assembled step-by-step from its component parts, and a sequence of articulated-body inertias are computed along the way. The projection method is commonly used to calculate operational-space inertias, which are used in robot control systems (Khatib, 1987, 1995); and the assembly method is used in</w:t>
      </w:r>
      <w:r>
        <w:t xml:space="preserve"> </w:t>
      </w:r>
      <m:oMath>
        <m:r>
          <m:t>O</m:t>
        </m:r>
        <m:r>
          <m:t>(</m:t>
        </m:r>
        <m:r>
          <m:t>n</m:t>
        </m:r>
        <m:r>
          <m:t>)</m:t>
        </m:r>
      </m:oMath>
      <w:r>
        <w:t xml:space="preserve"> </w:t>
      </w:r>
      <w:r>
        <w:t xml:space="preserve">dynamics algorithms.</w:t>
      </w:r>
    </w:p>
    <w:p>
      <w:pPr>
        <w:pStyle w:val="1"/>
      </w:pPr>
      <w:bookmarkStart w:id="188" w:name="the-projection-method"/>
      <w:r>
        <w:t xml:space="preserve">7.2.1 The Projection Method</w:t>
      </w:r>
      <w:bookmarkEnd w:id="188"/>
    </w:p>
    <w:p>
      <w:pPr>
        <w:pStyle w:val="FirstParagraph"/>
      </w:pPr>
      <w:r>
        <w:t xml:space="preserve">An articulated body is a rigid-body system. It therefore has an equation of motion that can be expressed in generalized coordinates as</w:t>
      </w:r>
    </w:p>
    <w:p>
      <w:pPr>
        <w:pStyle w:val="a0"/>
      </w:pPr>
      <m:oMathPara>
        <m:oMathParaPr>
          <m:jc m:val="center"/>
        </m:oMathParaPr>
        <m:oMath>
          <m:r>
            <m:t>H</m:t>
          </m:r>
          <m:acc>
            <m:accPr>
              <m:chr m:val="̈"/>
            </m:accPr>
            <m:e>
              <m:r>
                <m:t>q</m:t>
              </m:r>
            </m:e>
          </m:acc>
          <m:r>
            <m:t>+</m:t>
          </m:r>
          <m:r>
            <m:t>C</m:t>
          </m:r>
          <m:r>
            <m:t>=</m:t>
          </m:r>
          <m:r>
            <m:t>τ</m:t>
          </m:r>
          <m:r>
            <m:t> </m:t>
          </m:r>
          <m:r>
            <m:t>,</m:t>
          </m:r>
        </m:oMath>
      </m:oMathPara>
    </w:p>
    <w:p>
      <w:pPr>
        <w:pStyle w:val="FirstParagraph"/>
      </w:pPr>
      <w:r>
        <w:t xml:space="preserve">where</w:t>
      </w:r>
      <w:r>
        <w:t xml:space="preserve"> </w:t>
      </w:r>
      <m:oMath>
        <m:r>
          <m:t>C</m:t>
        </m:r>
      </m:oMath>
      <w:r>
        <w:t xml:space="preserve"> </w:t>
      </w:r>
      <w:r>
        <w:t xml:space="preserve">accounts for every force acting on the system except the force acting on the handle. Let</w:t>
      </w:r>
      <w:r>
        <w:t xml:space="preserve"> </w:t>
      </w:r>
      <m:oMath>
        <m:r>
          <m:t>v</m:t>
        </m:r>
      </m:oMath>
      <w:r>
        <w:t xml:space="preserve">,</w:t>
      </w:r>
      <w:r>
        <w:t xml:space="preserve"> </w:t>
      </w:r>
      <m:oMath>
        <m:r>
          <m:t>a</m:t>
        </m:r>
      </m:oMath>
      <w:r>
        <w:t xml:space="preserve"> </w:t>
      </w:r>
      <w:r>
        <w:t xml:space="preserve">and</w:t>
      </w:r>
      <w:r>
        <w:t xml:space="preserve"> </w:t>
      </w:r>
      <m:oMath>
        <m:r>
          <m:t>f</m:t>
        </m:r>
      </m:oMath>
      <w:r>
        <w:t xml:space="preserve"> </w:t>
      </w:r>
      <w:r>
        <w:t xml:space="preserve">denote the spatial velocity and acceleration of the handle, and the spatial force acting on it. If</w:t>
      </w:r>
      <w:r>
        <w:t xml:space="preserve"> </w:t>
      </w:r>
      <m:oMath>
        <m:r>
          <m:t>J</m:t>
        </m:r>
      </m:oMath>
      <w:r>
        <w:t xml:space="preserve"> </w:t>
      </w:r>
      <w:r>
        <w:t xml:space="preserve">is the Jacobian that maps</w:t>
      </w:r>
      <w:r>
        <w:t xml:space="preserve"> </w:t>
      </w:r>
      <m:oMath>
        <m:acc>
          <m:accPr>
            <m:chr m:val="̇"/>
          </m:accPr>
          <m:e>
            <m:r>
              <m:t>q</m:t>
            </m:r>
          </m:e>
        </m:acc>
      </m:oMath>
      <w:r>
        <w:t xml:space="preserve"> </w:t>
      </w:r>
      <w:r>
        <w:t xml:space="preserve">to</w:t>
      </w:r>
      <w:r>
        <w:t xml:space="preserve"> </w:t>
      </w:r>
      <m:oMath>
        <m:r>
          <m:t>v</m:t>
        </m:r>
      </m:oMath>
      <w:r>
        <w:t xml:space="preserve"> </w:t>
      </w:r>
      <w:r>
        <w:t xml:space="preserve">according to</w:t>
      </w:r>
      <w:r>
        <w:t xml:space="preserve"> </w:t>
      </w:r>
      <m:oMath>
        <m:r>
          <m:t>v</m:t>
        </m:r>
        <m:r>
          <m:t>=</m:t>
        </m:r>
        <m:r>
          <m:t>J</m:t>
        </m:r>
        <m:acc>
          <m:accPr>
            <m:chr m:val="̇"/>
          </m:accPr>
          <m:e>
            <m:r>
              <m:t>q</m:t>
            </m:r>
          </m:e>
        </m:acc>
      </m:oMath>
      <w:r>
        <w:t xml:space="preserve">, then it defines the following relationships between</w:t>
      </w:r>
      <w:r>
        <w:t xml:space="preserve"> </w:t>
      </w:r>
      <m:oMath>
        <m:r>
          <m:t>f</m:t>
        </m:r>
      </m:oMath>
      <w:r>
        <w:t xml:space="preserve"> </w:t>
      </w:r>
      <w:r>
        <w:t xml:space="preserve">and</w:t>
      </w:r>
      <w:r>
        <w:t xml:space="preserve"> </w:t>
      </w:r>
      <m:oMath>
        <m:r>
          <m:t>τ</m:t>
        </m:r>
      </m:oMath>
      <w:r>
        <w:t xml:space="preserve">, and between</w:t>
      </w:r>
      <w:r>
        <w:t xml:space="preserve"> </w:t>
      </w:r>
      <m:oMath>
        <m:r>
          <m:t>a</m:t>
        </m:r>
      </m:oMath>
      <w:r>
        <w:t xml:space="preserve"> </w:t>
      </w:r>
      <w:r>
        <w:t xml:space="preserve">and</w:t>
      </w:r>
      <w:r>
        <w:t xml:space="preserve"> </w:t>
      </w:r>
      <m:oMath>
        <m:acc>
          <m:accPr>
            <m:chr m:val="̈"/>
          </m:accPr>
          <m:e>
            <m:r>
              <m:t>q</m:t>
            </m:r>
          </m:e>
        </m:acc>
      </m:oMath>
      <w:r>
        <w:t xml:space="preserve">:</w:t>
      </w:r>
    </w:p>
    <w:p>
      <w:pPr>
        <w:pStyle w:val="a0"/>
      </w:pPr>
      <m:oMathPara>
        <m:oMathParaPr>
          <m:jc m:val="center"/>
        </m:oMathParaPr>
        <m:oMath>
          <m:r>
            <m:t>τ</m:t>
          </m:r>
          <m:r>
            <m:t>=</m:t>
          </m:r>
          <m:sSup>
            <m:e>
              <m:r>
                <m:t>J</m:t>
              </m:r>
            </m:e>
            <m:sup>
              <m:r>
                <m:rPr>
                  <m:sty m:val="p"/>
                </m:rPr>
                <m:t>T</m:t>
              </m:r>
            </m:sup>
          </m:sSup>
          <m:r>
            <m:t>f</m:t>
          </m:r>
        </m:oMath>
      </m:oMathPara>
    </w:p>
    <w:p>
      <w:pPr>
        <w:pStyle w:val="FirstParagraph"/>
      </w:pPr>
      <w:r>
        <w:t xml:space="preserve">and</w:t>
      </w:r>
    </w:p>
    <w:p>
      <w:pPr>
        <w:pStyle w:val="a0"/>
      </w:pPr>
      <m:oMathPara>
        <m:oMathParaPr>
          <m:jc m:val="center"/>
        </m:oMathParaPr>
        <m:oMath>
          <m:r>
            <m:t>a</m:t>
          </m:r>
          <m:r>
            <m:t>=</m:t>
          </m:r>
          <m:r>
            <m:t>J</m:t>
          </m:r>
          <m:acc>
            <m:accPr>
              <m:chr m:val="̈"/>
            </m:accPr>
            <m:e>
              <m:r>
                <m:t>q</m:t>
              </m:r>
            </m:e>
          </m:acc>
          <m:r>
            <m:t>+</m:t>
          </m:r>
          <m:r>
            <m:t>J</m:t>
          </m:r>
          <m:acc>
            <m:accPr>
              <m:chr m:val="̇"/>
            </m:accPr>
            <m:e>
              <m:r>
                <m:t>q</m:t>
              </m:r>
            </m:e>
          </m:acc>
          <m:r>
            <m:t> </m:t>
          </m:r>
          <m:r>
            <m:t>.</m:t>
          </m:r>
        </m:oMath>
      </m:oMathPara>
    </w:p>
    <w:p>
      <w:pPr>
        <w:pStyle w:val="FirstParagraph"/>
      </w:pPr>
      <w:r>
        <w:t xml:space="preserve">Combining these equations gives</w:t>
      </w:r>
    </w:p>
    <w:p>
      <w:pPr>
        <w:pStyle w:val="a0"/>
      </w:pPr>
      <m:oMathPara>
        <m:oMathParaPr>
          <m:jc m:val="center"/>
        </m:oMathParaPr>
        <m:oMath>
          <m:m>
            <m:mPr>
              <m:baseJc m:val="center"/>
              <m:plcHide m:val="1"/>
              <m:mcs>
                <m:mc>
                  <m:mcPr>
                    <m:mcJc m:val="right"/>
                    <m:count m:val="1"/>
                  </m:mcPr>
                </m:mc>
              </m:mcs>
            </m:mPr>
            <m:mr>
              <m:e>
                <m:r>
                  <m:t>a</m:t>
                </m:r>
                <m:r>
                  <m:t> </m:t>
                </m:r>
                <m:r>
                  <m:t>=</m:t>
                </m:r>
                <m:r>
                  <m:t> </m:t>
                </m:r>
                <m:r>
                  <m:t>J</m:t>
                </m:r>
                <m:sSup>
                  <m:e>
                    <m:r>
                      <m:t>H</m:t>
                    </m:r>
                  </m:e>
                  <m:sup>
                    <m:r>
                      <m:t>−</m:t>
                    </m:r>
                    <m:r>
                      <m:t>1</m:t>
                    </m:r>
                  </m:sup>
                </m:sSup>
                <m:r>
                  <m:t>(</m:t>
                </m:r>
                <m:sSup>
                  <m:e>
                    <m:r>
                      <m:t>J</m:t>
                    </m:r>
                  </m:e>
                  <m:sup>
                    <m:r>
                      <m:rPr>
                        <m:sty m:val="p"/>
                      </m:rPr>
                      <m:t>T</m:t>
                    </m:r>
                  </m:sup>
                </m:sSup>
                <m:r>
                  <m:t>f</m:t>
                </m:r>
                <m:r>
                  <m:t>−</m:t>
                </m:r>
                <m:r>
                  <m:t>C</m:t>
                </m:r>
                <m:r>
                  <m:t>)</m:t>
                </m:r>
                <m:r>
                  <m:t>+</m:t>
                </m:r>
                <m:acc>
                  <m:accPr>
                    <m:chr m:val="̇"/>
                  </m:accPr>
                  <m:e>
                    <m:r>
                      <m:t>J</m:t>
                    </m:r>
                  </m:e>
                </m:acc>
                <m:acc>
                  <m:accPr>
                    <m:chr m:val="̇"/>
                  </m:accPr>
                  <m:e>
                    <m:r>
                      <m:t>q</m:t>
                    </m:r>
                  </m:e>
                </m:acc>
              </m:e>
            </m:mr>
            <m:mr>
              <m:e>
                <m:r>
                  <m:t>=</m:t>
                </m:r>
                <m:r>
                  <m:t> </m:t>
                </m:r>
                <m:sSup>
                  <m:e>
                    <m:acc>
                      <m:accPr>
                        <m:chr m:val="̇"/>
                      </m:accPr>
                      <m:e>
                        <m:r>
                          <m:t>Φ</m:t>
                        </m:r>
                      </m:e>
                    </m:acc>
                  </m:e>
                  <m:sup>
                    <m:r>
                      <m:t>A</m:t>
                    </m:r>
                  </m:sup>
                </m:sSup>
                <m:r>
                  <m:t>f</m:t>
                </m:r>
                <m:r>
                  <m:t>+</m:t>
                </m:r>
                <m:sSup>
                  <m:e>
                    <m:r>
                      <m:t>b</m:t>
                    </m:r>
                  </m:e>
                  <m:sup>
                    <m:r>
                      <m:t>A</m:t>
                    </m:r>
                  </m:sup>
                </m:sSup>
                <m:r>
                  <m:t>,</m:t>
                </m:r>
              </m:e>
            </m:mr>
          </m:m>
        </m:oMath>
      </m:oMathPara>
    </w:p>
    <w:p>
      <w:pPr>
        <w:pStyle w:val="FirstParagraph"/>
      </w:pPr>
      <w:r>
        <w:t xml:space="preserve">where</w:t>
      </w:r>
    </w:p>
    <w:p>
      <w:pPr>
        <w:pStyle w:val="a0"/>
      </w:pPr>
      <m:oMathPara>
        <m:oMathParaPr>
          <m:jc m:val="center"/>
        </m:oMathParaPr>
        <m:oMath>
          <m:sSup>
            <m:e>
              <m:r>
                <m:rPr>
                  <m:sty m:val="b"/>
                </m:rPr>
                <m:t>Φ</m:t>
              </m:r>
            </m:e>
            <m:sup>
              <m:r>
                <m:t>A</m:t>
              </m:r>
            </m:sup>
          </m:sSup>
          <m:r>
            <m:t>=</m:t>
          </m:r>
          <m:r>
            <m:t>J</m:t>
          </m:r>
          <m:sSup>
            <m:e>
              <m:r>
                <m:rPr>
                  <m:sty m:val="b"/>
                </m:rPr>
                <m:t>H</m:t>
              </m:r>
            </m:e>
            <m:sup>
              <m:r>
                <m:t>−</m:t>
              </m:r>
              <m:r>
                <m:t>1</m:t>
              </m:r>
            </m:sup>
          </m:sSup>
          <m:sSup>
            <m:e>
              <m:r>
                <m:rPr>
                  <m:sty m:val="b"/>
                </m:rPr>
                <m:t>J</m:t>
              </m:r>
            </m:e>
            <m:sup>
              <m:r>
                <m:rPr>
                  <m:sty m:val="p"/>
                </m:rPr>
                <m:t>T</m:t>
              </m:r>
            </m:sup>
          </m:sSup>
        </m:oMath>
      </m:oMathPara>
    </w:p>
    <w:p>
      <w:pPr>
        <w:pStyle w:val="FirstParagraph"/>
      </w:pPr>
      <w:r>
        <w:t xml:space="preserve">and</w:t>
      </w:r>
    </w:p>
    <w:p>
      <w:pPr>
        <w:pStyle w:val="a0"/>
      </w:pPr>
      <m:oMathPara>
        <m:oMathParaPr>
          <m:jc m:val="center"/>
        </m:oMathParaPr>
        <m:oMath>
          <m:sSup>
            <m:e>
              <m:r>
                <m:t>b</m:t>
              </m:r>
            </m:e>
            <m:sup>
              <m:r>
                <m:t>A</m:t>
              </m:r>
            </m:sup>
          </m:sSup>
          <m:r>
            <m:t>=</m:t>
          </m:r>
          <m:acc>
            <m:accPr>
              <m:chr m:val="̇"/>
            </m:accPr>
            <m:e>
              <m:r>
                <m:t>J</m:t>
              </m:r>
            </m:e>
          </m:acc>
          <m:acc>
            <m:accPr>
              <m:chr m:val="̇"/>
            </m:accPr>
            <m:e>
              <m:r>
                <m:t>q</m:t>
              </m:r>
            </m:e>
          </m:acc>
          <m:r>
            <m:t>−</m:t>
          </m:r>
          <m:r>
            <m:t>J</m:t>
          </m:r>
          <m:sSup>
            <m:e>
              <m:r>
                <m:t>H</m:t>
              </m:r>
            </m:e>
            <m:sup>
              <m:r>
                <m:t>−</m:t>
              </m:r>
              <m:r>
                <m:t>1</m:t>
              </m:r>
            </m:sup>
          </m:sSup>
          <m:r>
            <m:t>C</m:t>
          </m:r>
          <m:r>
            <m:t>.</m:t>
          </m:r>
        </m:oMath>
      </m:oMathPara>
    </w:p>
    <w:p>
      <w:pPr>
        <w:pStyle w:val="FirstParagraph"/>
      </w:pPr>
      <w:r>
        <w:t xml:space="preserve">These are the general equations for an articulated-body inverse inertia and bias acceleration. They apply to any articulated body, and they are independent of the choice of generalized coordinates. If the handle has a full six degrees of motion freedom, then</w:t>
      </w:r>
      <w:r>
        <w:t xml:space="preserve"> </w:t>
      </w:r>
      <m:oMath>
        <m:sSup>
          <m:e>
            <m:r>
              <m:t>Φ</m:t>
            </m:r>
          </m:e>
          <m:sup>
            <m:r>
              <m:t>A</m:t>
            </m:r>
          </m:sup>
        </m:sSup>
      </m:oMath>
      <w:r>
        <w:t xml:space="preserve"> </w:t>
      </w:r>
      <w:r>
        <w:t xml:space="preserve">is invertible, and we can define</w:t>
      </w:r>
    </w:p>
    <w:p>
      <w:pPr>
        <w:pStyle w:val="a0"/>
      </w:pPr>
      <m:oMathPara>
        <m:oMathParaPr>
          <m:jc m:val="center"/>
        </m:oMathParaPr>
        <m:oMath>
          <m:r>
            <m:t>f</m:t>
          </m:r>
          <m:r>
            <m:t>=</m:t>
          </m:r>
          <m:sSup>
            <m:e>
              <m:r>
                <m:t>I</m:t>
              </m:r>
            </m:e>
            <m:sup>
              <m:r>
                <m:t>A</m:t>
              </m:r>
            </m:sup>
          </m:sSup>
          <m:r>
            <m:t>a</m:t>
          </m:r>
          <m:r>
            <m:t>+</m:t>
          </m:r>
          <m:sSup>
            <m:e>
              <m:r>
                <m:t>p</m:t>
              </m:r>
            </m:e>
            <m:sup>
              <m:r>
                <m:t>A</m:t>
              </m:r>
            </m:sup>
          </m:sSup>
          <m:r>
            <m:t>,</m:t>
          </m:r>
        </m:oMath>
      </m:oMathPara>
    </w:p>
    <w:p>
      <w:pPr>
        <w:pStyle w:val="FirstParagraph"/>
      </w:pPr>
      <w:r>
        <w:t xml:space="preserve">where</w:t>
      </w:r>
    </w:p>
    <w:p>
      <w:pPr>
        <w:pStyle w:val="a0"/>
      </w:pPr>
      <m:oMathPara>
        <m:oMathParaPr>
          <m:jc m:val="center"/>
        </m:oMathParaPr>
        <m:oMath>
          <m:sSup>
            <m:e>
              <m:r>
                <m:t>I</m:t>
              </m:r>
            </m:e>
            <m:sup>
              <m:r>
                <m:t>A</m:t>
              </m:r>
            </m:sup>
          </m:sSup>
          <m:r>
            <m:t>=</m:t>
          </m:r>
          <m:r>
            <m:t>(</m:t>
          </m:r>
          <m:r>
            <m:t>J</m:t>
          </m:r>
          <m:sSup>
            <m:e>
              <m:r>
                <m:t>H</m:t>
              </m:r>
            </m:e>
            <m:sup>
              <m:r>
                <m:t>−</m:t>
              </m:r>
              <m:r>
                <m:t>1</m:t>
              </m:r>
            </m:sup>
          </m:sSup>
          <m:sSup>
            <m:e>
              <m:r>
                <m:t>J</m:t>
              </m:r>
            </m:e>
            <m:sup>
              <m:r>
                <m:rPr>
                  <m:sty m:val="p"/>
                </m:rPr>
                <m:t>T</m:t>
              </m:r>
            </m:sup>
          </m:sSup>
          <m:sSup>
            <m:e>
              <m:r>
                <m:t>)</m:t>
              </m:r>
            </m:e>
            <m:sup>
              <m:r>
                <m:t>−</m:t>
              </m:r>
              <m:r>
                <m:t>1</m:t>
              </m:r>
            </m:sup>
          </m:sSup>
        </m:oMath>
      </m:oMathPara>
    </w:p>
    <w:p>
      <w:pPr>
        <w:pStyle w:val="FirstParagraph"/>
      </w:pPr>
      <w:r>
        <w:t xml:space="preserve">and</w:t>
      </w:r>
    </w:p>
    <w:p>
      <w:pPr>
        <w:pStyle w:val="a0"/>
      </w:pPr>
      <m:oMathPara>
        <m:oMathParaPr>
          <m:jc m:val="center"/>
        </m:oMathParaPr>
        <m:oMath>
          <m:sSup>
            <m:e>
              <m:r>
                <m:t>p</m:t>
              </m:r>
            </m:e>
            <m:sup>
              <m:r>
                <m:t>A</m:t>
              </m:r>
            </m:sup>
          </m:sSup>
          <m:r>
            <m:t>=</m:t>
          </m:r>
          <m:r>
            <m:t>−</m:t>
          </m:r>
          <m:sSup>
            <m:e>
              <m:r>
                <m:t>I</m:t>
              </m:r>
            </m:e>
            <m:sup>
              <m:r>
                <m:t>A</m:t>
              </m:r>
            </m:sup>
          </m:sSup>
          <m:sSup>
            <m:e>
              <m:r>
                <m:t>b</m:t>
              </m:r>
            </m:e>
            <m:sup>
              <m:r>
                <m:t>A</m:t>
              </m:r>
            </m:sup>
          </m:sSup>
          <m:r>
            <m:t>.</m:t>
          </m:r>
        </m:oMath>
      </m:oMathPara>
    </w:p>
    <w:p>
      <w:pPr>
        <w:pStyle w:val="FirstParagraph"/>
      </w:pPr>
      <w:r>
        <w:t xml:space="preserve">Many of the basic properties of articulated-body inertias can be deduced from Eq. 7.12. For example, given that</w:t>
      </w:r>
      <w:r>
        <w:t xml:space="preserve"> </w:t>
      </w:r>
      <m:oMath>
        <m:r>
          <m:rPr>
            <m:sty m:val="b"/>
          </m:rPr>
          <m:t>H</m:t>
        </m:r>
      </m:oMath>
      <w:r>
        <w:t xml:space="preserve"> </w:t>
      </w:r>
      <w:r>
        <w:t xml:space="preserve">is symmetric and positive-definite, it follows that</w:t>
      </w:r>
      <w:r>
        <w:t xml:space="preserve"> </w:t>
      </w:r>
      <m:oMath>
        <m:sSup>
          <m:e>
            <m:r>
              <m:rPr>
                <m:sty m:val="b"/>
              </m:rPr>
              <m:t>I</m:t>
            </m:r>
          </m:e>
          <m:sup>
            <m:r>
              <m:t>A</m:t>
            </m:r>
          </m:sup>
        </m:sSup>
      </m:oMath>
      <w:r>
        <w:t xml:space="preserve"> </w:t>
      </w:r>
      <w:r>
        <w:t xml:space="preserve">must also be symmetric and positive-definite; and it is obvious that</w:t>
      </w:r>
      <w:r>
        <w:t xml:space="preserve"> </w:t>
      </w:r>
      <m:oMath>
        <m:sSup>
          <m:e>
            <m:r>
              <m:rPr>
                <m:sty m:val="b"/>
              </m:rPr>
              <m:t>I</m:t>
            </m:r>
          </m:e>
          <m:sup>
            <m:r>
              <m:t>A</m:t>
            </m:r>
          </m:sup>
        </m:sSup>
      </m:oMath>
      <w:r>
        <w:t xml:space="preserve"> </w:t>
      </w:r>
      <w:r>
        <w:t xml:space="preserve">does not depend on velocity or force terms. Some basic properties of</w:t>
      </w:r>
      <w:r>
        <w:t xml:space="preserve"> </w:t>
      </w:r>
      <m:oMath>
        <m:sSup>
          <m:e>
            <m:r>
              <m:rPr>
                <m:sty m:val="b"/>
              </m:rPr>
              <m:t>Φ</m:t>
            </m:r>
          </m:e>
          <m:sup>
            <m:r>
              <m:t>A</m:t>
            </m:r>
          </m:sup>
        </m:sSup>
      </m:oMath>
      <w:r>
        <w:t xml:space="preserve"> </w:t>
      </w:r>
      <w:r>
        <w:t xml:space="preserve">that follow from Eq. 7.9 are:</w:t>
      </w:r>
    </w:p>
    <w:p>
      <w:pPr>
        <w:pStyle w:val="a0"/>
      </w:pPr>
      <m:oMathPara>
        <m:oMathParaPr>
          <m:jc m:val="center"/>
        </m:oMathParaPr>
        <m:oMath>
          <m:m>
            <m:mPr>
              <m:baseJc m:val="center"/>
              <m:plcHide m:val="1"/>
              <m:mcs>
                <m:mc>
                  <m:mcPr>
                    <m:mcJc m:val="right"/>
                    <m:count m:val="1"/>
                  </m:mcPr>
                </m:mc>
                <m:mc>
                  <m:mcPr>
                    <m:mcJc m:val="left"/>
                    <m:count m:val="1"/>
                  </m:mcPr>
                </m:mc>
              </m:mcs>
            </m:mPr>
            <m:mr>
              <m:e>
                <m:r>
                  <m:rPr>
                    <m:nor/>
                    <m:sty m:val="p"/>
                  </m:rPr>
                  <m:t>rank</m:t>
                </m:r>
                <m:r>
                  <m:t>(</m:t>
                </m:r>
                <m:sSup>
                  <m:e>
                    <m:r>
                      <m:rPr>
                        <m:sty m:val="b"/>
                      </m:rPr>
                      <m:t>Φ</m:t>
                    </m:r>
                  </m:e>
                  <m:sup>
                    <m:r>
                      <m:t>A</m:t>
                    </m:r>
                  </m:sup>
                </m:sSup>
                <m:r>
                  <m:t>)</m:t>
                </m:r>
              </m:e>
              <m:e>
                <m:r>
                  <m:t>=</m:t>
                </m:r>
                <m:r>
                  <m:rPr>
                    <m:nor/>
                    <m:sty m:val="p"/>
                  </m:rPr>
                  <m:t>rank</m:t>
                </m:r>
                <m:r>
                  <m:t>(</m:t>
                </m:r>
                <m:r>
                  <m:rPr>
                    <m:sty m:val="b"/>
                  </m:rPr>
                  <m:t>J</m:t>
                </m:r>
                <m:r>
                  <m:t>)</m:t>
                </m:r>
                <m:r>
                  <m:t> </m:t>
                </m:r>
                <m:r>
                  <m:t>,</m:t>
                </m:r>
              </m:e>
            </m:mr>
            <m:mr>
              <m:e>
                <m:r>
                  <m:rPr>
                    <m:nor/>
                    <m:sty m:val="p"/>
                  </m:rPr>
                  <m:t>range</m:t>
                </m:r>
                <m:r>
                  <m:t>(</m:t>
                </m:r>
                <m:sSup>
                  <m:e>
                    <m:r>
                      <m:rPr>
                        <m:sty m:val="b"/>
                      </m:rPr>
                      <m:t>Φ</m:t>
                    </m:r>
                  </m:e>
                  <m:sup>
                    <m:r>
                      <m:t>A</m:t>
                    </m:r>
                  </m:sup>
                </m:sSup>
                <m:r>
                  <m:t>)</m:t>
                </m:r>
              </m:e>
              <m:e>
                <m:r>
                  <m:t>=</m:t>
                </m:r>
                <m:r>
                  <m:rPr>
                    <m:nor/>
                    <m:sty m:val="p"/>
                  </m:rPr>
                  <m:t>range</m:t>
                </m:r>
                <m:r>
                  <m:t>(</m:t>
                </m:r>
                <m:r>
                  <m:rPr>
                    <m:sty m:val="b"/>
                  </m:rPr>
                  <m:t>J</m:t>
                </m:r>
                <m:r>
                  <m:t>)</m:t>
                </m:r>
                <m:r>
                  <m:t> </m:t>
                </m:r>
                <m:r>
                  <m:t>,</m:t>
                </m:r>
              </m:e>
            </m:mr>
            <m:mr>
              <m:e>
                <m:r>
                  <m:rPr>
                    <m:nor/>
                    <m:sty m:val="p"/>
                  </m:rPr>
                  <m:t>null</m:t>
                </m:r>
                <m:r>
                  <m:t>(</m:t>
                </m:r>
                <m:sSup>
                  <m:e>
                    <m:r>
                      <m:rPr>
                        <m:sty m:val="b"/>
                      </m:rPr>
                      <m:t>Φ</m:t>
                    </m:r>
                  </m:e>
                  <m:sup>
                    <m:r>
                      <m:t>A</m:t>
                    </m:r>
                  </m:sup>
                </m:sSup>
                <m:r>
                  <m:t>)</m:t>
                </m:r>
              </m:e>
              <m:e>
                <m:r>
                  <m:t>=</m:t>
                </m:r>
                <m:r>
                  <m:rPr>
                    <m:nor/>
                    <m:sty m:val="p"/>
                  </m:rPr>
                  <m:t>null</m:t>
                </m:r>
                <m:r>
                  <m:t>(</m:t>
                </m:r>
                <m:sSup>
                  <m:e>
                    <m:r>
                      <m:rPr>
                        <m:sty m:val="b"/>
                      </m:rPr>
                      <m:t>J</m:t>
                    </m:r>
                  </m:e>
                  <m:sup>
                    <m:r>
                      <m:rPr>
                        <m:sty m:val="p"/>
                      </m:rPr>
                      <m:t>T</m:t>
                    </m:r>
                  </m:sup>
                </m:sSup>
                <m:r>
                  <m:t>)</m:t>
                </m:r>
                <m:r>
                  <m:t> </m:t>
                </m:r>
                <m:r>
                  <m:t>.</m:t>
                </m:r>
              </m:e>
            </m:mr>
          </m:m>
        </m:oMath>
      </m:oMathPara>
    </w:p>
    <w:p>
      <w:pPr>
        <w:pStyle w:val="FirstParagraph"/>
      </w:pPr>
      <w:r>
        <w:drawing>
          <wp:inline>
            <wp:extent cx="5486400" cy="1633234"/>
            <wp:effectExtent b="0" l="0" r="0" t="0"/>
            <wp:docPr descr="" title="" id="1" name="Picture"/>
            <a:graphic>
              <a:graphicData uri="http://schemas.openxmlformats.org/drawingml/2006/picture">
                <pic:pic>
                  <pic:nvPicPr>
                    <pic:cNvPr descr="/home/logs/uploads/2026-08-08/1151996/c4854976ceefe3ab/docx_images/528d8275be40aa2c2d46caeb696a794ab6de703a" id="0" name="Picture"/>
                    <pic:cNvPicPr>
                      <a:picLocks noChangeArrowheads="1" noChangeAspect="1"/>
                    </pic:cNvPicPr>
                  </pic:nvPicPr>
                  <pic:blipFill>
                    <a:blip r:embed="rId189"/>
                    <a:stretch>
                      <a:fillRect/>
                    </a:stretch>
                  </pic:blipFill>
                  <pic:spPr bwMode="auto">
                    <a:xfrm>
                      <a:off x="0" y="0"/>
                      <a:ext cx="5486400" cy="1633234"/>
                    </a:xfrm>
                    <a:prstGeom prst="rect">
                      <a:avLst/>
                    </a:prstGeom>
                    <a:noFill/>
                    <a:ln w="9525">
                      <a:noFill/>
                      <a:headEnd/>
                      <a:tailEnd/>
                    </a:ln>
                  </pic:spPr>
                </pic:pic>
              </a:graphicData>
            </a:graphic>
          </wp:inline>
        </w:drawing>
      </w:r>
      <w:r>
        <w:t xml:space="preserve"> </w:t>
      </w:r>
      <w:r>
        <w:t xml:space="preserve">Figure 7.4: Construction of a larger articulated body from two smaller ones</w:t>
      </w:r>
    </w:p>
    <w:p>
      <w:pPr>
        <w:pStyle w:val="1"/>
      </w:pPr>
      <w:bookmarkStart w:id="190" w:name="multiple-handles-1"/>
      <w:r>
        <w:t xml:space="preserve">Multiple Handles</w:t>
      </w:r>
      <w:bookmarkEnd w:id="190"/>
    </w:p>
    <w:p>
      <w:pPr>
        <w:pStyle w:val="FirstParagraph"/>
      </w:pPr>
      <w:r>
        <w:t xml:space="preserve">The projection method is easily extended to articulated bodies with more than one handle. Suppose there are</w:t>
      </w:r>
      <w:r>
        <w:t xml:space="preserve"> </w:t>
      </w:r>
      <m:oMath>
        <m:r>
          <m:t>h</m:t>
        </m:r>
      </m:oMath>
      <w:r>
        <w:t xml:space="preserve"> </w:t>
      </w:r>
      <w:r>
        <w:t xml:space="preserve">handles, and let</w:t>
      </w:r>
      <w:r>
        <w:t xml:space="preserve"> </w:t>
      </w:r>
      <m:oMath>
        <m:sSub>
          <m:e>
            <m:r>
              <m:t>a</m:t>
            </m:r>
          </m:e>
          <m:sub>
            <m:r>
              <m:t>i</m:t>
            </m:r>
          </m:sub>
        </m:sSub>
      </m:oMath>
      <w:r>
        <w:t xml:space="preserve">,</w:t>
      </w:r>
      <w:r>
        <w:t xml:space="preserve"> </w:t>
      </w:r>
      <m:oMath>
        <m:sSub>
          <m:e>
            <m:r>
              <m:t>f</m:t>
            </m:r>
          </m:e>
          <m:sub>
            <m:r>
              <m:t>i</m:t>
            </m:r>
          </m:sub>
        </m:sSub>
      </m:oMath>
      <w:r>
        <w:t xml:space="preserve"> </w:t>
      </w:r>
      <w:r>
        <w:t xml:space="preserve">and</w:t>
      </w:r>
      <w:r>
        <w:t xml:space="preserve"> </w:t>
      </w:r>
      <m:oMath>
        <m:sSub>
          <m:e>
            <m:r>
              <m:t>J</m:t>
            </m:r>
          </m:e>
          <m:sub>
            <m:r>
              <m:t>i</m:t>
            </m:r>
          </m:sub>
        </m:sSub>
      </m:oMath>
      <w:r>
        <w:t xml:space="preserve"> </w:t>
      </w:r>
      <w:r>
        <w:t xml:space="preserve">be the acceleration, force and Jacobian pertaining to handle</w:t>
      </w:r>
      <w:r>
        <w:t xml:space="preserve"> </w:t>
      </w:r>
      <m:oMath>
        <m:r>
          <m:t>i</m:t>
        </m:r>
      </m:oMath>
      <w:r>
        <w:t xml:space="preserve">. If we redefine the quantities</w:t>
      </w:r>
      <w:r>
        <w:t xml:space="preserve"> </w:t>
      </w:r>
      <m:oMath>
        <m:r>
          <m:t>a</m:t>
        </m:r>
      </m:oMath>
      <w:r>
        <w:t xml:space="preserve">,</w:t>
      </w:r>
      <w:r>
        <w:t xml:space="preserve"> </w:t>
      </w:r>
      <m:oMath>
        <m:r>
          <m:t>f</m:t>
        </m:r>
      </m:oMath>
      <w:r>
        <w:t xml:space="preserve"> </w:t>
      </w:r>
      <w:r>
        <w:t xml:space="preserve">and</w:t>
      </w:r>
      <w:r>
        <w:t xml:space="preserve"> </w:t>
      </w:r>
      <m:oMath>
        <m:r>
          <m:t>J</m:t>
        </m:r>
      </m:oMath>
      <w:r>
        <w:t xml:space="preserve"> </w:t>
      </w:r>
      <w:r>
        <w:t xml:space="preserve">to be</w:t>
      </w:r>
    </w:p>
    <w:p>
      <w:pPr>
        <w:pStyle w:val="a0"/>
      </w:pPr>
      <m:oMathPara>
        <m:oMathParaPr>
          <m:jc m:val="center"/>
        </m:oMathParaPr>
        <m:oMath>
          <m:r>
            <m:t>a</m:t>
          </m:r>
          <m:r>
            <m:t>=</m:t>
          </m:r>
          <m:d>
            <m:dPr>
              <m:begChr m:val="["/>
              <m:endChr m:val="]"/>
              <m:grow/>
            </m:dPr>
            <m:e>
              <m:m>
                <m:mPr>
                  <m:baseJc m:val="center"/>
                  <m:plcHide m:val="1"/>
                  <m:mcs>
                    <m:mc>
                      <m:mcPr>
                        <m:mcJc m:val="left"/>
                        <m:count m:val="1"/>
                      </m:mcPr>
                    </m:mc>
                  </m:mcs>
                </m:mPr>
                <m:mr>
                  <m:e>
                    <m:sSub>
                      <m:e>
                        <m:r>
                          <m:t>a</m:t>
                        </m:r>
                      </m:e>
                      <m:sub>
                        <m:r>
                          <m:t>1</m:t>
                        </m:r>
                      </m:sub>
                    </m:sSub>
                  </m:e>
                </m:mr>
                <m:mr>
                  <m:e>
                    <m:r>
                      <m:t>⋮</m:t>
                    </m:r>
                  </m:e>
                </m:mr>
                <m:mr>
                  <m:e>
                    <m:sSub>
                      <m:e>
                        <m:r>
                          <m:t>a</m:t>
                        </m:r>
                      </m:e>
                      <m:sub>
                        <m:r>
                          <m:t>h</m:t>
                        </m:r>
                      </m:sub>
                    </m:sSub>
                  </m:e>
                </m:mr>
              </m:m>
            </m:e>
          </m:d>
          <m:r>
            <m:t>,</m:t>
          </m:r>
          <m:r>
            <m:t>f</m:t>
          </m:r>
          <m:r>
            <m:t>=</m:t>
          </m:r>
          <m:d>
            <m:dPr>
              <m:begChr m:val="["/>
              <m:endChr m:val="]"/>
              <m:grow/>
            </m:dPr>
            <m:e>
              <m:m>
                <m:mPr>
                  <m:baseJc m:val="center"/>
                  <m:plcHide m:val="1"/>
                  <m:mcs>
                    <m:mc>
                      <m:mcPr>
                        <m:mcJc m:val="left"/>
                        <m:count m:val="1"/>
                      </m:mcPr>
                    </m:mc>
                  </m:mcs>
                </m:mPr>
                <m:mr>
                  <m:e>
                    <m:sSub>
                      <m:e>
                        <m:r>
                          <m:t>f</m:t>
                        </m:r>
                      </m:e>
                      <m:sub>
                        <m:r>
                          <m:t>1</m:t>
                        </m:r>
                      </m:sub>
                    </m:sSub>
                  </m:e>
                </m:mr>
                <m:mr>
                  <m:e>
                    <m:r>
                      <m:t>⋮</m:t>
                    </m:r>
                  </m:e>
                </m:mr>
                <m:mr>
                  <m:e>
                    <m:sSub>
                      <m:e>
                        <m:r>
                          <m:t>f</m:t>
                        </m:r>
                      </m:e>
                      <m:sub>
                        <m:r>
                          <m:t>h</m:t>
                        </m:r>
                      </m:sub>
                    </m:sSub>
                  </m:e>
                </m:mr>
              </m:m>
            </m:e>
          </m:d>
          <m:r>
            <m:rPr>
              <m:sty m:val="p"/>
            </m:rPr>
            <m:t>a</m:t>
          </m:r>
          <m:r>
            <m:rPr>
              <m:sty m:val="p"/>
            </m:rPr>
            <m:t>n</m:t>
          </m:r>
          <m:r>
            <m:rPr>
              <m:sty m:val="p"/>
            </m:rPr>
            <m:t>d</m:t>
          </m:r>
          <m:r>
            <m:t>J</m:t>
          </m:r>
          <m:r>
            <m:t>=</m:t>
          </m:r>
          <m:d>
            <m:dPr>
              <m:begChr m:val="["/>
              <m:endChr m:val="]"/>
              <m:grow/>
            </m:dPr>
            <m:e>
              <m:m>
                <m:mPr>
                  <m:baseJc m:val="center"/>
                  <m:plcHide m:val="1"/>
                  <m:mcs>
                    <m:mc>
                      <m:mcPr>
                        <m:mcJc m:val="left"/>
                        <m:count m:val="1"/>
                      </m:mcPr>
                    </m:mc>
                  </m:mcs>
                </m:mPr>
                <m:mr>
                  <m:e>
                    <m:sSub>
                      <m:e>
                        <m:r>
                          <m:t>J</m:t>
                        </m:r>
                      </m:e>
                      <m:sub>
                        <m:r>
                          <m:t>1</m:t>
                        </m:r>
                      </m:sub>
                    </m:sSub>
                  </m:e>
                </m:mr>
                <m:mr>
                  <m:e>
                    <m:r>
                      <m:t>⋮</m:t>
                    </m:r>
                  </m:e>
                </m:mr>
                <m:mr>
                  <m:e>
                    <m:sSub>
                      <m:e>
                        <m:r>
                          <m:t>J</m:t>
                        </m:r>
                      </m:e>
                      <m:sub>
                        <m:r>
                          <m:t>h</m:t>
                        </m:r>
                      </m:sub>
                    </m:sSub>
                  </m:e>
                </m:mr>
              </m:m>
            </m:e>
          </m:d>
          <m:r>
            <m:t>,</m:t>
          </m:r>
        </m:oMath>
      </m:oMathPara>
    </w:p>
    <w:p>
      <w:pPr>
        <w:pStyle w:val="FirstParagraph"/>
      </w:pPr>
      <w:r>
        <w:t xml:space="preserve">then Eqs. 7.6 to 7.14 immediately apply to the multiple-handle case.</w:t>
      </w:r>
    </w:p>
    <w:p>
      <w:pPr>
        <w:pStyle w:val="1"/>
      </w:pPr>
      <w:bookmarkStart w:id="191" w:name="the-assembly-method"/>
      <w:r>
        <w:t xml:space="preserve">7.2.2 The Assembly Method</w:t>
      </w:r>
      <w:bookmarkEnd w:id="191"/>
    </w:p>
    <w:p>
      <w:pPr>
        <w:pStyle w:val="FirstParagraph"/>
      </w:pPr>
      <w:r>
        <w:t xml:space="preserve">In the assembly method, we regard a given articulated body as an assembly of smaller articulated bodies; and we calculate its inertia and bias force from those of its component parts. Thus, the assembly method is suitable for use in recursive algorithms. In principle, the assembly method is general. However, we shall consider here only the special case in which every articulated body is a floating kinematic tree—a kinematic tree with no connection to a fixed base. This is the case that is needed for the articulated-body algorithm. The special properties of this case are: that every articulated body has one handle; that every handle has a full six degrees of freedom; and that every assembly operation consists of connecting one handle to another via a single joint. More general cases are covered in Sections 7.4 and 7.5.</w:t>
      </w:r>
    </w:p>
    <w:p>
      <w:pPr>
        <w:pStyle w:val="a0"/>
      </w:pPr>
      <w:r>
        <w:t xml:space="preserve">Figure 7.4 shows a pair of articulated bodies,</w:t>
      </w:r>
      <w:r>
        <w:t xml:space="preserve"> </w:t>
      </w:r>
      <m:oMath>
        <m:sSub>
          <m:e>
            <m:r>
              <m:t>A</m:t>
            </m:r>
          </m:e>
          <m:sub>
            <m:r>
              <m:t>1</m:t>
            </m:r>
          </m:sub>
        </m:sSub>
      </m:oMath>
      <w:r>
        <w:t xml:space="preserve"> </w:t>
      </w:r>
      <w:r>
        <w:t xml:space="preserve">and</w:t>
      </w:r>
      <w:r>
        <w:t xml:space="preserve"> </w:t>
      </w:r>
      <m:oMath>
        <m:sSub>
          <m:e>
            <m:r>
              <m:t>A</m:t>
            </m:r>
          </m:e>
          <m:sub>
            <m:r>
              <m:t>2</m:t>
            </m:r>
          </m:sub>
        </m:sSub>
      </m:oMath>
      <w:r>
        <w:t xml:space="preserve">, in the process of being assembled into a larger articulated body,</w:t>
      </w:r>
      <w:r>
        <w:t xml:space="preserve"> </w:t>
      </w:r>
      <m:oMath>
        <m:r>
          <m:t>A</m:t>
        </m:r>
      </m:oMath>
      <w:r>
        <w:t xml:space="preserve">. The assembly operation consists of connecting the two handles,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with a joint. Prior to the assembly, the articulated-body equations for</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are</w:t>
      </w:r>
    </w:p>
    <w:p>
      <w:pPr>
        <w:pStyle w:val="a0"/>
      </w:pPr>
      <m:oMathPara>
        <m:oMathParaPr>
          <m:jc m:val="center"/>
        </m:oMathParaPr>
        <m:oMath>
          <m:sSub>
            <m:e>
              <m:r>
                <m:t>f</m:t>
              </m:r>
            </m:e>
            <m:sub>
              <m:r>
                <m:t>1</m:t>
              </m:r>
            </m:sub>
          </m:sSub>
          <m:r>
            <m:t>=</m:t>
          </m:r>
          <m:sSubSup>
            <m:e>
              <m:r>
                <m:t>I</m:t>
              </m:r>
            </m:e>
            <m:sub>
              <m:r>
                <m:t>1</m:t>
              </m:r>
            </m:sub>
            <m:sup>
              <m:r>
                <m:t>A</m:t>
              </m:r>
            </m:sup>
          </m:sSubSup>
          <m:r>
            <m:t> </m:t>
          </m:r>
          <m:sSub>
            <m:e>
              <m:r>
                <m:t>a</m:t>
              </m:r>
            </m:e>
            <m:sub>
              <m:r>
                <m:t>1</m:t>
              </m:r>
            </m:sub>
          </m:sSub>
          <m:r>
            <m:t>+</m:t>
          </m:r>
          <m:sSubSup>
            <m:e>
              <m:r>
                <m:t>p</m:t>
              </m:r>
            </m:e>
            <m:sub>
              <m:r>
                <m:t>1</m:t>
              </m:r>
            </m:sub>
            <m:sup>
              <m:r>
                <m:t>A</m:t>
              </m:r>
            </m:sup>
          </m:sSubSup>
        </m:oMath>
      </m:oMathPara>
    </w:p>
    <w:p>
      <w:pPr>
        <w:pStyle w:val="FirstParagraph"/>
      </w:pPr>
      <w:r>
        <w:t xml:space="preserve">and</w:t>
      </w:r>
    </w:p>
    <w:p>
      <w:pPr>
        <w:pStyle w:val="a0"/>
      </w:pPr>
      <m:oMathPara>
        <m:oMathParaPr>
          <m:jc m:val="center"/>
        </m:oMathParaPr>
        <m:oMath>
          <m:sSub>
            <m:e>
              <m:r>
                <m:t>f</m:t>
              </m:r>
            </m:e>
            <m:sub>
              <m:r>
                <m:t>2</m:t>
              </m:r>
            </m:sub>
          </m:sSub>
          <m:r>
            <m:t>=</m:t>
          </m:r>
          <m:sSubSup>
            <m:e>
              <m:r>
                <m:t>I</m:t>
              </m:r>
            </m:e>
            <m:sub>
              <m:r>
                <m:t>2</m:t>
              </m:r>
            </m:sub>
            <m:sup>
              <m:r>
                <m:t>A</m:t>
              </m:r>
            </m:sup>
          </m:sSubSup>
          <m:r>
            <m:t> </m:t>
          </m:r>
          <m:sSub>
            <m:e>
              <m:r>
                <m:t>a</m:t>
              </m:r>
            </m:e>
            <m:sub>
              <m:r>
                <m:t>2</m:t>
              </m:r>
            </m:sub>
          </m:sSub>
          <m:r>
            <m:t>+</m:t>
          </m:r>
          <m:sSubSup>
            <m:e>
              <m:r>
                <m:t>p</m:t>
              </m:r>
            </m:e>
            <m:sub>
              <m:r>
                <m:t>2</m:t>
              </m:r>
            </m:sub>
            <m:sup>
              <m:r>
                <m:t>A</m:t>
              </m:r>
            </m:sup>
          </m:sSubSup>
          <m:r>
            <m:t> </m:t>
          </m:r>
          <m:r>
            <m:t>.</m:t>
          </m:r>
        </m:oMath>
      </m:oMathPara>
    </w:p>
    <w:p>
      <w:pPr>
        <w:pStyle w:val="FirstParagraph"/>
      </w:pPr>
      <w:r>
        <w:t xml:space="preserve">After the assembly,</w:t>
      </w:r>
      <w:r>
        <w:t xml:space="preserve"> </w:t>
      </w:r>
      <m:oMath>
        <m:sSub>
          <m:e>
            <m:r>
              <m:t>B</m:t>
            </m:r>
          </m:e>
          <m:sub>
            <m:r>
              <m:t>1</m:t>
            </m:r>
          </m:sub>
        </m:sSub>
      </m:oMath>
      <w:r>
        <w:t xml:space="preserve"> </w:t>
      </w:r>
      <w:r>
        <w:t xml:space="preserve">serves as the handle for the new articulated body, and its equation is</w:t>
      </w:r>
    </w:p>
    <w:p>
      <w:pPr>
        <w:pStyle w:val="a0"/>
      </w:pPr>
      <m:oMathPara>
        <m:oMathParaPr>
          <m:jc m:val="center"/>
        </m:oMathParaPr>
        <m:oMath>
          <m:r>
            <m:t>f</m:t>
          </m:r>
          <m:r>
            <m:t>=</m:t>
          </m:r>
          <m:sSup>
            <m:e>
              <m:r>
                <m:t>I</m:t>
              </m:r>
            </m:e>
            <m:sup>
              <m:r>
                <m:t>A</m:t>
              </m:r>
            </m:sup>
          </m:sSup>
          <m:r>
            <m:t> </m:t>
          </m:r>
          <m:sSub>
            <m:e>
              <m:r>
                <m:t>a</m:t>
              </m:r>
            </m:e>
            <m:sub>
              <m:r>
                <m:t>1</m:t>
              </m:r>
            </m:sub>
          </m:sSub>
          <m:r>
            <m:t>+</m:t>
          </m:r>
          <m:sSup>
            <m:e>
              <m:r>
                <m:t>p</m:t>
              </m:r>
            </m:e>
            <m:sup>
              <m:r>
                <m:t>A</m:t>
              </m:r>
            </m:sup>
          </m:sSup>
          <m:r>
            <m:t> </m:t>
          </m:r>
          <m:r>
            <m:t>.</m:t>
          </m:r>
        </m:oMath>
      </m:oMathPara>
    </w:p>
    <w:p>
      <w:pPr>
        <w:pStyle w:val="FirstParagraph"/>
      </w:pPr>
      <w:r>
        <w:t xml:space="preserve">The objective is to express</w:t>
      </w:r>
      <w:r>
        <w:t xml:space="preserve"> </w:t>
      </w:r>
      <m:oMath>
        <m:sSup>
          <m:e>
            <m:r>
              <m:t>I</m:t>
            </m:r>
          </m:e>
          <m:sup>
            <m:r>
              <m:t>A</m:t>
            </m:r>
          </m:sup>
        </m:sSup>
      </m:oMath>
      <w:r>
        <w:t xml:space="preserve"> </w:t>
      </w:r>
      <w:r>
        <w:t xml:space="preserve">and</w:t>
      </w:r>
      <w:r>
        <w:t xml:space="preserve"> </w:t>
      </w:r>
      <m:oMath>
        <m:sSup>
          <m:e>
            <m:r>
              <m:t>p</m:t>
            </m:r>
          </m:e>
          <m:sup>
            <m:r>
              <m:t>A</m:t>
            </m:r>
          </m:sup>
        </m:sSup>
      </m:oMath>
      <w:r>
        <w:t xml:space="preserve"> </w:t>
      </w:r>
      <w:r>
        <w:t xml:space="preserve">in terms of</w:t>
      </w:r>
      <w:r>
        <w:t xml:space="preserve"> </w:t>
      </w:r>
      <m:oMath>
        <m:sSubSup>
          <m:e>
            <m:r>
              <m:t>I</m:t>
            </m:r>
          </m:e>
          <m:sub>
            <m:r>
              <m:t>1</m:t>
            </m:r>
          </m:sub>
          <m:sup>
            <m:r>
              <m:t>A</m:t>
            </m:r>
          </m:sup>
        </m:sSubSup>
      </m:oMath>
      <w:r>
        <w:t xml:space="preserve">,</w:t>
      </w:r>
      <w:r>
        <w:t xml:space="preserve"> </w:t>
      </w:r>
      <m:oMath>
        <m:sSubSup>
          <m:e>
            <m:r>
              <m:t>I</m:t>
            </m:r>
          </m:e>
          <m:sub>
            <m:r>
              <m:t>2</m:t>
            </m:r>
          </m:sub>
          <m:sup>
            <m:r>
              <m:t>A</m:t>
            </m:r>
          </m:sup>
        </m:sSubSup>
      </m:oMath>
      <w:r>
        <w:t xml:space="preserve">,</w:t>
      </w:r>
      <w:r>
        <w:t xml:space="preserve"> </w:t>
      </w:r>
      <m:oMath>
        <m:sSubSup>
          <m:e>
            <m:r>
              <m:t>p</m:t>
            </m:r>
          </m:e>
          <m:sub>
            <m:r>
              <m:t>1</m:t>
            </m:r>
          </m:sub>
          <m:sup>
            <m:r>
              <m:t>A</m:t>
            </m:r>
          </m:sup>
        </m:sSubSup>
      </m:oMath>
      <w:r>
        <w:t xml:space="preserve">,</w:t>
      </w:r>
      <w:r>
        <w:t xml:space="preserve"> </w:t>
      </w:r>
      <m:oMath>
        <m:sSubSup>
          <m:e>
            <m:r>
              <m:t>p</m:t>
            </m:r>
          </m:e>
          <m:sub>
            <m:r>
              <m:t>2</m:t>
            </m:r>
          </m:sub>
          <m:sup>
            <m:r>
              <m:t>A</m:t>
            </m:r>
          </m:sup>
        </m:sSubSup>
      </m:oMath>
      <w:r>
        <w:t xml:space="preserve"> </w:t>
      </w:r>
      <w:r>
        <w:t xml:space="preserve">and the motion constraint imposed by the new joint.</w:t>
      </w:r>
    </w:p>
    <w:p>
      <w:pPr>
        <w:pStyle w:val="a0"/>
      </w:pPr>
      <w:r>
        <w:t xml:space="preserve">When the assembly is made, the new joint introduces a new force,</w:t>
      </w:r>
      <w:r>
        <w:t xml:space="preserve"> </w:t>
      </w:r>
      <m:oMath>
        <m:sSub>
          <m:e>
            <m:r>
              <m:t>f</m:t>
            </m:r>
          </m:e>
          <m:sub>
            <m:r>
              <m:rPr>
                <m:sty m:val="p"/>
              </m:rPr>
              <m:t>J</m:t>
            </m:r>
          </m:sub>
        </m:sSub>
      </m:oMath>
      <w:r>
        <w:t xml:space="preserve">, which is the total force transmitted through the joint from</w:t>
      </w:r>
      <w:r>
        <w:t xml:space="preserve"> </w:t>
      </w:r>
      <m:oMath>
        <m:sSub>
          <m:e>
            <m:r>
              <m:t>B</m:t>
            </m:r>
          </m:e>
          <m:sub>
            <m:r>
              <m:t>1</m:t>
            </m:r>
          </m:sub>
        </m:sSub>
      </m:oMath>
      <w:r>
        <w:t xml:space="preserve"> </w:t>
      </w:r>
      <w:r>
        <w:t xml:space="preserve">to</w:t>
      </w:r>
      <w:r>
        <w:t xml:space="preserve"> </w:t>
      </w:r>
      <m:oMath>
        <m:sSub>
          <m:e>
            <m:r>
              <m:t>B</m:t>
            </m:r>
          </m:e>
          <m:sub>
            <m:r>
              <m:t>2</m:t>
            </m:r>
          </m:sub>
        </m:sSub>
      </m:oMath>
      <w:r>
        <w:t xml:space="preserve">. The relationships between the force variables are therefore</w:t>
      </w:r>
    </w:p>
    <w:p>
      <w:pPr>
        <w:pStyle w:val="a0"/>
      </w:pPr>
      <m:oMathPara>
        <m:oMathParaPr>
          <m:jc m:val="center"/>
        </m:oMathParaPr>
        <m:oMath>
          <m:m>
            <m:mPr>
              <m:baseJc m:val="center"/>
              <m:plcHide m:val="1"/>
              <m:mcs>
                <m:mc>
                  <m:mcPr>
                    <m:mcJc m:val="right"/>
                    <m:count m:val="1"/>
                  </m:mcPr>
                </m:mc>
                <m:mc>
                  <m:mcPr>
                    <m:mcJc m:val="left"/>
                    <m:count m:val="1"/>
                  </m:mcPr>
                </m:mc>
              </m:mcs>
            </m:mPr>
            <m:mr>
              <m:e>
                <m:sSub>
                  <m:e>
                    <m:r>
                      <m:t>f</m:t>
                    </m:r>
                  </m:e>
                  <m:sub>
                    <m:r>
                      <m:t>1</m:t>
                    </m:r>
                  </m:sub>
                </m:sSub>
              </m:e>
              <m:e>
                <m:r>
                  <m:t>​</m:t>
                </m:r>
                <m:r>
                  <m:t>=</m:t>
                </m:r>
                <m:r>
                  <m:t>f</m:t>
                </m:r>
                <m:r>
                  <m:t>−</m:t>
                </m:r>
                <m:sSub>
                  <m:e>
                    <m:r>
                      <m:t>f</m:t>
                    </m:r>
                  </m:e>
                  <m:sub>
                    <m:r>
                      <m:rPr>
                        <m:sty m:val="p"/>
                      </m:rPr>
                      <m:t>J</m:t>
                    </m:r>
                  </m:sub>
                </m:sSub>
                <m:r>
                  <m:t> </m:t>
                </m:r>
                <m:r>
                  <m:t>,</m:t>
                </m:r>
              </m:e>
            </m:mr>
            <m:mr>
              <m:e>
                <m:sSub>
                  <m:e>
                    <m:r>
                      <m:t>f</m:t>
                    </m:r>
                  </m:e>
                  <m:sub>
                    <m:r>
                      <m:t>2</m:t>
                    </m:r>
                  </m:sub>
                </m:sSub>
              </m:e>
              <m:e>
                <m:r>
                  <m:t>​</m:t>
                </m:r>
                <m:r>
                  <m:t>=</m:t>
                </m:r>
                <m:sSub>
                  <m:e>
                    <m:r>
                      <m:t>f</m:t>
                    </m:r>
                  </m:e>
                  <m:sub>
                    <m:r>
                      <m:rPr>
                        <m:sty m:val="p"/>
                      </m:rPr>
                      <m:t>J</m:t>
                    </m:r>
                  </m:sub>
                </m:sSub>
                <m:r>
                  <m:t> </m:t>
                </m:r>
                <m:r>
                  <m:t>.</m:t>
                </m:r>
              </m:e>
            </m:mr>
          </m:m>
        </m:oMath>
      </m:oMathPara>
    </w:p>
    <w:p>
      <w:pPr>
        <w:pStyle w:val="FirstParagraph"/>
      </w:pPr>
      <w:r>
        <w:t xml:space="preserve">The value of</w:t>
      </w:r>
      <w:r>
        <w:t xml:space="preserve"> </w:t>
      </w:r>
      <m:oMath>
        <m:sSub>
          <m:e>
            <m:r>
              <m:t>f</m:t>
            </m:r>
          </m:e>
          <m:sub>
            <m:r>
              <m:rPr>
                <m:sty m:val="p"/>
              </m:rPr>
              <m:t>J</m:t>
            </m:r>
          </m:sub>
        </m:sSub>
      </m:oMath>
      <w:r>
        <w:t xml:space="preserve"> </w:t>
      </w:r>
      <w:r>
        <w:t xml:space="preserve">is unknown, but it imposes the motion constraint</w:t>
      </w:r>
    </w:p>
    <w:p>
      <w:pPr>
        <w:pStyle w:val="a0"/>
      </w:pPr>
      <m:oMathPara>
        <m:oMathParaPr>
          <m:jc m:val="center"/>
        </m:oMathParaPr>
        <m:oMath>
          <m:sSub>
            <m:e>
              <m:r>
                <m:t>a</m:t>
              </m:r>
            </m:e>
            <m:sub>
              <m:r>
                <m:t>2</m:t>
              </m:r>
            </m:sub>
          </m:sSub>
          <m:r>
            <m:t>−</m:t>
          </m:r>
          <m:sSub>
            <m:e>
              <m:r>
                <m:t>a</m:t>
              </m:r>
            </m:e>
            <m:sub>
              <m:r>
                <m:t>1</m:t>
              </m:r>
            </m:sub>
          </m:sSub>
          <m:r>
            <m:t>=</m:t>
          </m:r>
          <m:r>
            <m:t>S</m:t>
          </m:r>
          <m:acc>
            <m:accPr>
              <m:chr m:val="̈"/>
            </m:accPr>
            <m:e>
              <m:r>
                <m:t>q</m:t>
              </m:r>
            </m:e>
          </m:acc>
          <m:r>
            <m:t>+</m:t>
          </m:r>
          <m:r>
            <m:t>c</m:t>
          </m:r>
          <m:r>
            <m:t> </m:t>
          </m:r>
          <m:r>
            <m:t>,</m:t>
          </m:r>
        </m:oMath>
      </m:oMathPara>
    </w:p>
    <w:p>
      <w:pPr>
        <w:pStyle w:val="FirstParagraph"/>
      </w:pPr>
      <w:r>
        <w:t xml:space="preserve">and it satisfies</w:t>
      </w:r>
    </w:p>
    <w:p>
      <w:pPr>
        <w:pStyle w:val="a0"/>
      </w:pPr>
      <m:oMathPara>
        <m:oMathParaPr>
          <m:jc m:val="center"/>
        </m:oMathParaPr>
        <m:oMath>
          <m:sSup>
            <m:e>
              <m:r>
                <m:t>S</m:t>
              </m:r>
            </m:e>
            <m:sup>
              <m:r>
                <m:rPr>
                  <m:sty m:val="p"/>
                </m:rPr>
                <m:t>T</m:t>
              </m:r>
            </m:sup>
          </m:sSup>
          <m:sSub>
            <m:e>
              <m:r>
                <m:t>f</m:t>
              </m:r>
            </m:e>
            <m:sub>
              <m:r>
                <m:rPr>
                  <m:sty m:val="p"/>
                </m:rPr>
                <m:t>J</m:t>
              </m:r>
            </m:sub>
          </m:sSub>
          <m:r>
            <m:t>=</m:t>
          </m:r>
          <m:r>
            <m:t>τ</m:t>
          </m:r>
          <m:r>
            <m:t> </m:t>
          </m:r>
          <m:r>
            <m:t>.</m:t>
          </m:r>
        </m:oMath>
      </m:oMathPara>
    </w:p>
    <w:p>
      <w:pPr>
        <w:pStyle w:val="FirstParagraph"/>
      </w:pPr>
      <w:r>
        <w:t xml:space="preserve">In these equations,</w:t>
      </w:r>
      <w:r>
        <w:t xml:space="preserve"> </w:t>
      </w:r>
      <m:oMath>
        <m:acc>
          <m:accPr>
            <m:chr m:val="̈"/>
          </m:accPr>
          <m:e>
            <m:r>
              <m:rPr>
                <m:sty m:val="b"/>
              </m:rPr>
              <m:t>q</m:t>
            </m:r>
          </m:e>
        </m:acc>
      </m:oMath>
      <w:r>
        <w:t xml:space="preserve"> </w:t>
      </w:r>
      <w:r>
        <w:t xml:space="preserve">and</w:t>
      </w:r>
      <w:r>
        <w:t xml:space="preserve"> </w:t>
      </w:r>
      <m:oMath>
        <m:r>
          <m:rPr>
            <m:sty m:val="b"/>
          </m:rPr>
          <m:t>τ</m:t>
        </m:r>
      </m:oMath>
      <w:r>
        <w:t xml:space="preserve"> </w:t>
      </w:r>
      <w:r>
        <w:t xml:space="preserve">are the joint’s acceleration and force variables, respectively,</w:t>
      </w:r>
      <w:r>
        <w:t xml:space="preserve"> </w:t>
      </w:r>
      <m:oMath>
        <m:r>
          <m:rPr>
            <m:sty m:val="b"/>
          </m:rPr>
          <m:t>S</m:t>
        </m:r>
      </m:oMath>
      <w:r>
        <w:t xml:space="preserve"> </w:t>
      </w:r>
      <w:r>
        <w:t xml:space="preserve">is the joint’s motion subspace matrix, and</w:t>
      </w:r>
      <w:r>
        <w:t xml:space="preserve"> </w:t>
      </w:r>
      <m:oMath>
        <m:r>
          <m:rPr>
            <m:sty m:val="b"/>
          </m:rPr>
          <m:t>c</m:t>
        </m:r>
        <m:r>
          <m:t>=</m:t>
        </m:r>
        <m:acc>
          <m:accPr>
            <m:chr m:val="̇"/>
          </m:accPr>
          <m:e>
            <m:r>
              <m:t>S</m:t>
            </m:r>
          </m:e>
        </m:acc>
        <m:acc>
          <m:accPr>
            <m:chr m:val="̇"/>
          </m:accPr>
          <m:e>
            <m:r>
              <m:rPr>
                <m:sty m:val="b"/>
              </m:rPr>
              <m:t>q</m:t>
            </m:r>
          </m:e>
        </m:acc>
      </m:oMath>
      <w:r>
        <w:t xml:space="preserve"> </w:t>
      </w:r>
      <w:r>
        <w:t xml:space="preserve">(or</w:t>
      </w:r>
      <w:r>
        <w:t xml:space="preserve"> </w:t>
      </w:r>
      <m:oMath>
        <m:acc>
          <m:accPr>
            <m:chr m:val="̇"/>
          </m:accPr>
          <m:e>
            <m:r>
              <m:t>S</m:t>
            </m:r>
          </m:e>
        </m:acc>
        <m:acc>
          <m:accPr>
            <m:chr m:val="̇"/>
          </m:accPr>
          <m:e>
            <m:r>
              <m:rPr>
                <m:sty m:val="b"/>
              </m:rPr>
              <m:t>q</m:t>
            </m:r>
          </m:e>
        </m:acc>
        <m:r>
          <m:t>+</m:t>
        </m:r>
        <m:acc>
          <m:accPr>
            <m:chr m:val="̇"/>
          </m:accPr>
          <m:e>
            <m:r>
              <m:rPr>
                <m:sty m:val="b"/>
              </m:rPr>
              <m:t>σ</m:t>
            </m:r>
          </m:e>
        </m:acc>
      </m:oMath>
      <w:r>
        <w:t xml:space="preserve"> </w:t>
      </w:r>
      <w:r>
        <w:t xml:space="preserve">if the joint depends on time).</w:t>
      </w:r>
      <w:r>
        <w:t xml:space="preserve"> </w:t>
      </w:r>
      <m:oMath>
        <m:acc>
          <m:accPr>
            <m:chr m:val="̈"/>
          </m:accPr>
          <m:e>
            <m:r>
              <m:rPr>
                <m:sty m:val="b"/>
              </m:rPr>
              <m:t>q</m:t>
            </m:r>
          </m:e>
        </m:acc>
      </m:oMath>
      <w:r>
        <w:t xml:space="preserve"> </w:t>
      </w:r>
      <w:r>
        <w:t xml:space="preserve">is unknown, but</w:t>
      </w:r>
      <w:r>
        <w:t xml:space="preserve"> </w:t>
      </w:r>
      <m:oMath>
        <m:r>
          <m:rPr>
            <m:sty m:val="b"/>
          </m:rPr>
          <m:t>τ</m:t>
        </m:r>
      </m:oMath>
      <w:r>
        <w:t xml:space="preserve">,</w:t>
      </w:r>
      <w:r>
        <w:t xml:space="preserve"> </w:t>
      </w:r>
      <m:oMath>
        <m:r>
          <m:rPr>
            <m:sty m:val="b"/>
          </m:rPr>
          <m:t>S</m:t>
        </m:r>
      </m:oMath>
      <w:r>
        <w:t xml:space="preserve"> </w:t>
      </w:r>
      <w:r>
        <w:t xml:space="preserve">and</w:t>
      </w:r>
      <w:r>
        <w:t xml:space="preserve"> </w:t>
      </w:r>
      <m:oMath>
        <m:r>
          <m:rPr>
            <m:sty m:val="b"/>
          </m:rPr>
          <m:t>c</m:t>
        </m:r>
      </m:oMath>
      <w:r>
        <w:t xml:space="preserve"> </w:t>
      </w:r>
      <w:r>
        <w:t xml:space="preserve">are given. By combining these equations with Eq. 7.16, we can calculate</w:t>
      </w:r>
      <w:r>
        <w:t xml:space="preserve"> </w:t>
      </w:r>
      <m:oMath>
        <m:acc>
          <m:accPr>
            <m:chr m:val="̈"/>
          </m:accPr>
          <m:e>
            <m:r>
              <m:rPr>
                <m:sty m:val="b"/>
              </m:rPr>
              <m:t>q</m:t>
            </m:r>
          </m:e>
        </m:acc>
      </m:oMath>
      <w:r>
        <w:t xml:space="preserve"> </w:t>
      </w:r>
      <w:r>
        <w:t xml:space="preserve">as follows:</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τ</m:t>
                </m:r>
              </m:e>
              <m:e>
                <m:r>
                  <m:t>=</m:t>
                </m:r>
                <m:sSup>
                  <m:e>
                    <m:r>
                      <m:rPr>
                        <m:sty m:val="b"/>
                      </m:rPr>
                      <m:t>S</m:t>
                    </m:r>
                  </m:e>
                  <m:sup>
                    <m:r>
                      <m:rPr>
                        <m:sty m:val="p"/>
                      </m:rPr>
                      <m:t>T</m:t>
                    </m:r>
                  </m:sup>
                </m:sSup>
                <m:sSub>
                  <m:e>
                    <m:r>
                      <m:rPr>
                        <m:sty m:val="b"/>
                      </m:rPr>
                      <m:t>f</m:t>
                    </m:r>
                  </m:e>
                  <m:sub>
                    <m:r>
                      <m:t>2</m:t>
                    </m:r>
                  </m:sub>
                </m:sSub>
              </m:e>
            </m:mr>
            <m:mr>
              <m:e/>
              <m:e>
                <m:r>
                  <m:t>=</m:t>
                </m:r>
                <m:sSup>
                  <m:e>
                    <m:r>
                      <m:rPr>
                        <m:sty m:val="b"/>
                      </m:rPr>
                      <m:t>S</m:t>
                    </m:r>
                  </m:e>
                  <m:sup>
                    <m:r>
                      <m:rPr>
                        <m:sty m:val="p"/>
                      </m:rPr>
                      <m:t>T</m:t>
                    </m:r>
                  </m:sup>
                </m:sSup>
                <m:r>
                  <m:t>(</m:t>
                </m:r>
                <m:sSubSup>
                  <m:e>
                    <m:r>
                      <m:rPr>
                        <m:sty m:val="b"/>
                      </m:rPr>
                      <m:t>I</m:t>
                    </m:r>
                  </m:e>
                  <m:sub>
                    <m:r>
                      <m:t>2</m:t>
                    </m:r>
                  </m:sub>
                  <m:sup>
                    <m:r>
                      <m:t>A</m:t>
                    </m:r>
                  </m:sup>
                </m:sSubSup>
                <m:sSub>
                  <m:e>
                    <m:r>
                      <m:rPr>
                        <m:sty m:val="b"/>
                      </m:rPr>
                      <m:t>a</m:t>
                    </m:r>
                  </m:e>
                  <m:sub>
                    <m:r>
                      <m:t>2</m:t>
                    </m:r>
                  </m:sub>
                </m:sSub>
                <m:r>
                  <m:t>+</m:t>
                </m:r>
                <m:sSubSup>
                  <m:e>
                    <m:r>
                      <m:rPr>
                        <m:sty m:val="b"/>
                      </m:rPr>
                      <m:t>p</m:t>
                    </m:r>
                  </m:e>
                  <m:sub>
                    <m:r>
                      <m:t>2</m:t>
                    </m:r>
                  </m:sub>
                  <m:sup>
                    <m:r>
                      <m:t>A</m:t>
                    </m:r>
                  </m:sup>
                </m:sSubSup>
                <m:r>
                  <m:t>)</m:t>
                </m:r>
              </m:e>
            </m:mr>
            <m:mr>
              <m:e/>
              <m:e>
                <m:r>
                  <m:t>=</m:t>
                </m:r>
                <m:sSup>
                  <m:e>
                    <m:r>
                      <m:rPr>
                        <m:sty m:val="b"/>
                      </m:rPr>
                      <m:t>S</m:t>
                    </m:r>
                  </m:e>
                  <m:sup>
                    <m:r>
                      <m:rPr>
                        <m:sty m:val="p"/>
                      </m:rPr>
                      <m:t>T</m:t>
                    </m:r>
                  </m:sup>
                </m:sSup>
                <m:r>
                  <m:t>(</m:t>
                </m:r>
                <m:sSubSup>
                  <m:e>
                    <m:r>
                      <m:rPr>
                        <m:sty m:val="b"/>
                      </m:rPr>
                      <m:t>I</m:t>
                    </m:r>
                  </m:e>
                  <m:sub>
                    <m:r>
                      <m:t>2</m:t>
                    </m:r>
                  </m:sub>
                  <m:sup>
                    <m:r>
                      <m:t>A</m:t>
                    </m:r>
                  </m:sup>
                </m:sSubSup>
                <m:r>
                  <m:t>(</m:t>
                </m:r>
                <m:sSub>
                  <m:e>
                    <m:r>
                      <m:rPr>
                        <m:sty m:val="b"/>
                      </m:rPr>
                      <m:t>a</m:t>
                    </m:r>
                  </m:e>
                  <m:sub>
                    <m:r>
                      <m:t>1</m:t>
                    </m:r>
                  </m:sub>
                </m:sSub>
                <m:r>
                  <m:t>+</m:t>
                </m:r>
                <m:r>
                  <m:rPr>
                    <m:sty m:val="b"/>
                  </m:rPr>
                  <m:t>c</m:t>
                </m:r>
                <m:r>
                  <m:t>+</m:t>
                </m:r>
                <m:r>
                  <m:rPr>
                    <m:sty m:val="b"/>
                  </m:rPr>
                  <m:t>S</m:t>
                </m:r>
                <m:acc>
                  <m:accPr>
                    <m:chr m:val="̈"/>
                  </m:accPr>
                  <m:e>
                    <m:r>
                      <m:rPr>
                        <m:sty m:val="b"/>
                      </m:rPr>
                      <m:t>q</m:t>
                    </m:r>
                  </m:e>
                </m:acc>
                <m:r>
                  <m:t>)</m:t>
                </m:r>
                <m:r>
                  <m:t>+</m:t>
                </m:r>
                <m:sSubSup>
                  <m:e>
                    <m:r>
                      <m:rPr>
                        <m:sty m:val="b"/>
                      </m:rPr>
                      <m:t>p</m:t>
                    </m:r>
                  </m:e>
                  <m:sub>
                    <m:r>
                      <m:t>2</m:t>
                    </m:r>
                  </m:sub>
                  <m:sup>
                    <m:r>
                      <m:t>A</m:t>
                    </m:r>
                  </m:sup>
                </m:sSubSup>
                <m:r>
                  <m:t>)</m:t>
                </m:r>
                <m:r>
                  <m:t> </m:t>
                </m:r>
                <m:r>
                  <m:t>,</m:t>
                </m:r>
              </m:e>
            </m:mr>
          </m:m>
        </m:oMath>
      </m:oMathPara>
    </w:p>
    <w:p>
      <w:pPr>
        <w:pStyle w:val="FirstParagraph"/>
      </w:pPr>
      <w:r>
        <w:t xml:space="preserve">SO</w:t>
      </w:r>
    </w:p>
    <w:p>
      <w:pPr>
        <w:pStyle w:val="a0"/>
      </w:pPr>
      <m:oMathPara>
        <m:oMathParaPr>
          <m:jc m:val="center"/>
        </m:oMathParaPr>
        <m:oMath>
          <m:acc>
            <m:accPr>
              <m:chr m:val="̈"/>
            </m:accPr>
            <m:e>
              <m:r>
                <m:t>q</m:t>
              </m:r>
            </m:e>
          </m:acc>
          <m:r>
            <m:t>=</m:t>
          </m:r>
          <m:sSup>
            <m:e>
              <m:d>
                <m:dPr>
                  <m:begChr m:val="("/>
                  <m:endChr m:val=")"/>
                  <m:grow/>
                </m:dPr>
                <m:e>
                  <m:sSup>
                    <m:e>
                      <m:r>
                        <m:t>S</m:t>
                      </m:r>
                    </m:e>
                    <m:sup>
                      <m:r>
                        <m:rPr>
                          <m:sty m:val="p"/>
                        </m:rPr>
                        <m:t>T</m:t>
                      </m:r>
                    </m:sup>
                  </m:sSup>
                  <m:sSubSup>
                    <m:e>
                      <m:r>
                        <m:t>I</m:t>
                      </m:r>
                    </m:e>
                    <m:sub>
                      <m:r>
                        <m:t>2</m:t>
                      </m:r>
                    </m:sub>
                    <m:sup>
                      <m:r>
                        <m:t>A</m:t>
                      </m:r>
                    </m:sup>
                  </m:sSubSup>
                  <m:r>
                    <m:t>S</m:t>
                  </m:r>
                </m:e>
              </m:d>
            </m:e>
            <m:sup>
              <m:r>
                <m:t>−</m:t>
              </m:r>
              <m:r>
                <m:t>1</m:t>
              </m:r>
            </m:sup>
          </m:sSup>
          <m:d>
            <m:dPr>
              <m:begChr m:val="("/>
              <m:endChr m:val=")"/>
              <m:grow/>
            </m:dPr>
            <m:e>
              <m:r>
                <m:t>τ</m:t>
              </m:r>
              <m:r>
                <m:t>−</m:t>
              </m:r>
              <m:sSup>
                <m:e>
                  <m:r>
                    <m:t>S</m:t>
                  </m:r>
                </m:e>
                <m:sup>
                  <m:r>
                    <m:rPr>
                      <m:sty m:val="p"/>
                    </m:rPr>
                    <m:t>T</m:t>
                  </m:r>
                </m:sup>
              </m:sSup>
              <m:r>
                <m:t>(</m:t>
              </m:r>
              <m:sSubSup>
                <m:e>
                  <m:r>
                    <m:t>I</m:t>
                  </m:r>
                </m:e>
                <m:sub>
                  <m:r>
                    <m:t>2</m:t>
                  </m:r>
                </m:sub>
                <m:sup>
                  <m:r>
                    <m:t>A</m:t>
                  </m:r>
                </m:sup>
              </m:sSubSup>
              <m:r>
                <m:t>(</m:t>
              </m:r>
              <m:sSub>
                <m:e>
                  <m:r>
                    <m:t>a</m:t>
                  </m:r>
                </m:e>
                <m:sub>
                  <m:r>
                    <m:t>1</m:t>
                  </m:r>
                </m:sub>
              </m:sSub>
              <m:r>
                <m:t>+</m:t>
              </m:r>
              <m:r>
                <m:t>c</m:t>
              </m:r>
              <m:r>
                <m:t>)</m:t>
              </m:r>
              <m:r>
                <m:t>+</m:t>
              </m:r>
              <m:sSubSup>
                <m:e>
                  <m:r>
                    <m:t>p</m:t>
                  </m:r>
                </m:e>
                <m:sub>
                  <m:r>
                    <m:t>2</m:t>
                  </m:r>
                </m:sub>
                <m:sup>
                  <m:r>
                    <m:t>A</m:t>
                  </m:r>
                </m:sup>
              </m:sSubSup>
              <m:r>
                <m:t>)</m:t>
              </m:r>
            </m:e>
          </m:d>
          <m:r>
            <m:t>.</m:t>
          </m:r>
        </m:oMath>
      </m:oMathPara>
    </w:p>
    <w:p>
      <w:pPr>
        <w:pStyle w:val="FirstParagraph"/>
      </w:pPr>
      <w:r>
        <w:t xml:space="preserve">The matrix</w:t>
      </w:r>
      <w:r>
        <w:t xml:space="preserve"> </w:t>
      </w:r>
      <m:oMath>
        <m:sSup>
          <m:e>
            <m:r>
              <m:t>S</m:t>
            </m:r>
          </m:e>
          <m:sup>
            <m:r>
              <m:rPr>
                <m:sty m:val="p"/>
              </m:rPr>
              <m:t>T</m:t>
            </m:r>
          </m:sup>
        </m:sSup>
        <m:sSubSup>
          <m:e>
            <m:r>
              <m:t>I</m:t>
            </m:r>
          </m:e>
          <m:sub>
            <m:r>
              <m:t>2</m:t>
            </m:r>
          </m:sub>
          <m:sup>
            <m:r>
              <m:t>A</m:t>
            </m:r>
          </m:sup>
        </m:sSubSup>
        <m:r>
          <m:t>S</m:t>
        </m:r>
      </m:oMath>
      <w:r>
        <w:t xml:space="preserve"> </w:t>
      </w:r>
      <w:r>
        <w:t xml:space="preserve">is positive definite, and therefore invertible. Having solved for</w:t>
      </w:r>
      <w:r>
        <w:t xml:space="preserve"> </w:t>
      </w:r>
      <m:oMath>
        <m:acc>
          <m:accPr>
            <m:chr m:val="̈"/>
          </m:accPr>
          <m:e>
            <m:r>
              <m:t>q</m:t>
            </m:r>
          </m:e>
        </m:acc>
      </m:oMath>
      <w:r>
        <w:t xml:space="preserve">, we can now construct an equation relating</w:t>
      </w:r>
      <w:r>
        <w:t xml:space="preserve"> </w:t>
      </w:r>
      <m:oMath>
        <m:r>
          <m:t>f</m:t>
        </m:r>
      </m:oMath>
      <w:r>
        <w:t xml:space="preserve"> </w:t>
      </w:r>
      <w:r>
        <w:t xml:space="preserve">to</w:t>
      </w:r>
      <w:r>
        <w:t xml:space="preserve"> </w:t>
      </w:r>
      <m:oMath>
        <m:sSub>
          <m:e>
            <m:r>
              <m:t>a</m:t>
            </m:r>
          </m:e>
          <m:sub>
            <m:r>
              <m:t>1</m:t>
            </m:r>
          </m:sub>
        </m:sSub>
      </m:oMath>
      <w:r>
        <w:t xml:space="preserve"> </w:t>
      </w:r>
      <w:r>
        <w:t xml:space="preserve">as follows:</w:t>
      </w:r>
    </w:p>
    <w:p>
      <w:pPr>
        <w:pStyle w:val="a0"/>
      </w:pPr>
      <m:oMathPara>
        <m:oMathParaPr>
          <m:jc m:val="center"/>
        </m:oMathParaPr>
        <m:oMath>
          <m:m>
            <m:mPr>
              <m:baseJc m:val="center"/>
              <m:plcHide m:val="1"/>
              <m:mcs>
                <m:mc>
                  <m:mcPr>
                    <m:mcJc m:val="right"/>
                    <m:count m:val="1"/>
                  </m:mcPr>
                </m:mc>
                <m:mc>
                  <m:mcPr>
                    <m:mcJc m:val="left"/>
                    <m:count m:val="1"/>
                  </m:mcPr>
                </m:mc>
              </m:mcs>
            </m:mPr>
            <m:mr>
              <m:e>
                <m:r>
                  <m:t>f</m:t>
                </m:r>
              </m:e>
              <m:e>
                <m:r>
                  <m:t>=</m:t>
                </m:r>
                <m:sSub>
                  <m:e>
                    <m:r>
                      <m:rPr>
                        <m:sty m:val="b"/>
                      </m:rPr>
                      <m:t>f</m:t>
                    </m:r>
                  </m:e>
                  <m:sub>
                    <m:r>
                      <m:t>1</m:t>
                    </m:r>
                  </m:sub>
                </m:sSub>
                <m:r>
                  <m:t>+</m:t>
                </m:r>
                <m:sSub>
                  <m:e>
                    <m:r>
                      <m:rPr>
                        <m:sty m:val="b"/>
                      </m:rPr>
                      <m:t>f</m:t>
                    </m:r>
                  </m:e>
                  <m:sub>
                    <m:r>
                      <m:t>2</m:t>
                    </m:r>
                  </m:sub>
                </m:sSub>
              </m:e>
            </m:mr>
            <m:mr>
              <m:e/>
              <m:e>
                <m:r>
                  <m:t>=</m:t>
                </m:r>
                <m:sSubSup>
                  <m:e>
                    <m:r>
                      <m:rPr>
                        <m:sty m:val="b"/>
                      </m:rPr>
                      <m:t>I</m:t>
                    </m:r>
                  </m:e>
                  <m:sub>
                    <m:r>
                      <m:t>1</m:t>
                    </m:r>
                  </m:sub>
                  <m:sup>
                    <m:r>
                      <m:t>A</m:t>
                    </m:r>
                  </m:sup>
                </m:sSubSup>
                <m:sSub>
                  <m:e>
                    <m:r>
                      <m:rPr>
                        <m:sty m:val="b"/>
                      </m:rPr>
                      <m:t>a</m:t>
                    </m:r>
                  </m:e>
                  <m:sub>
                    <m:r>
                      <m:t>1</m:t>
                    </m:r>
                  </m:sub>
                </m:sSub>
                <m:r>
                  <m:t>+</m:t>
                </m:r>
                <m:sSubSup>
                  <m:e>
                    <m:r>
                      <m:rPr>
                        <m:sty m:val="b"/>
                      </m:rPr>
                      <m:t>I</m:t>
                    </m:r>
                  </m:e>
                  <m:sub>
                    <m:r>
                      <m:t>2</m:t>
                    </m:r>
                  </m:sub>
                  <m:sup>
                    <m:r>
                      <m:t>A</m:t>
                    </m:r>
                  </m:sup>
                </m:sSubSup>
                <m:sSub>
                  <m:e>
                    <m:r>
                      <m:rPr>
                        <m:sty m:val="b"/>
                      </m:rPr>
                      <m:t>a</m:t>
                    </m:r>
                  </m:e>
                  <m:sub>
                    <m:r>
                      <m:t>2</m:t>
                    </m:r>
                  </m:sub>
                </m:sSub>
                <m:r>
                  <m:t>+</m:t>
                </m:r>
                <m:sSubSup>
                  <m:e>
                    <m:r>
                      <m:rPr>
                        <m:sty m:val="b"/>
                      </m:rPr>
                      <m:t>p</m:t>
                    </m:r>
                  </m:e>
                  <m:sub>
                    <m:r>
                      <m:t>1</m:t>
                    </m:r>
                  </m:sub>
                  <m:sup>
                    <m:r>
                      <m:t>A</m:t>
                    </m:r>
                  </m:sup>
                </m:sSubSup>
                <m:r>
                  <m:t>+</m:t>
                </m:r>
                <m:sSubSup>
                  <m:e>
                    <m:r>
                      <m:rPr>
                        <m:sty m:val="b"/>
                      </m:rPr>
                      <m:t>p</m:t>
                    </m:r>
                  </m:e>
                  <m:sub>
                    <m:r>
                      <m:t>2</m:t>
                    </m:r>
                  </m:sub>
                  <m:sup>
                    <m:r>
                      <m:t>A</m:t>
                    </m:r>
                  </m:sup>
                </m:sSubSup>
              </m:e>
            </m:mr>
            <m:mr>
              <m:e/>
              <m:e>
                <m:r>
                  <m:t>=</m:t>
                </m:r>
                <m:sSubSup>
                  <m:e>
                    <m:r>
                      <m:rPr>
                        <m:sty m:val="b"/>
                      </m:rPr>
                      <m:t>I</m:t>
                    </m:r>
                  </m:e>
                  <m:sub>
                    <m:r>
                      <m:t>1</m:t>
                    </m:r>
                  </m:sub>
                  <m:sup>
                    <m:r>
                      <m:t>A</m:t>
                    </m:r>
                  </m:sup>
                </m:sSubSup>
                <m:sSub>
                  <m:e>
                    <m:r>
                      <m:rPr>
                        <m:sty m:val="b"/>
                      </m:rPr>
                      <m:t>a</m:t>
                    </m:r>
                  </m:e>
                  <m:sub>
                    <m:r>
                      <m:t>1</m:t>
                    </m:r>
                  </m:sub>
                </m:sSub>
                <m:r>
                  <m:t>+</m:t>
                </m:r>
                <m:sSubSup>
                  <m:e>
                    <m:r>
                      <m:rPr>
                        <m:sty m:val="b"/>
                      </m:rPr>
                      <m:t>I</m:t>
                    </m:r>
                  </m:e>
                  <m:sub>
                    <m:r>
                      <m:t>2</m:t>
                    </m:r>
                  </m:sub>
                  <m:sup>
                    <m:r>
                      <m:t>A</m:t>
                    </m:r>
                  </m:sup>
                </m:sSubSup>
                <m:r>
                  <m:t>(</m:t>
                </m:r>
                <m:sSub>
                  <m:e>
                    <m:r>
                      <m:rPr>
                        <m:sty m:val="b"/>
                      </m:rPr>
                      <m:t>a</m:t>
                    </m:r>
                  </m:e>
                  <m:sub>
                    <m:r>
                      <m:t>1</m:t>
                    </m:r>
                  </m:sub>
                </m:sSub>
                <m:r>
                  <m:t>+</m:t>
                </m:r>
                <m:r>
                  <m:rPr>
                    <m:sty m:val="b"/>
                  </m:rPr>
                  <m:t>c</m:t>
                </m:r>
                <m:r>
                  <m:t>+</m:t>
                </m:r>
                <m:r>
                  <m:rPr>
                    <m:sty m:val="b"/>
                  </m:rPr>
                  <m:t>S</m:t>
                </m:r>
                <m:acc>
                  <m:accPr>
                    <m:chr m:val="̈"/>
                  </m:accPr>
                  <m:e>
                    <m:r>
                      <m:rPr>
                        <m:sty m:val="b"/>
                      </m:rPr>
                      <m:t>q</m:t>
                    </m:r>
                  </m:e>
                </m:acc>
                <m:r>
                  <m:t>)</m:t>
                </m:r>
                <m:r>
                  <m:t>+</m:t>
                </m:r>
                <m:sSubSup>
                  <m:e>
                    <m:r>
                      <m:rPr>
                        <m:sty m:val="b"/>
                      </m:rPr>
                      <m:t>p</m:t>
                    </m:r>
                  </m:e>
                  <m:sub>
                    <m:r>
                      <m:t>1</m:t>
                    </m:r>
                  </m:sub>
                  <m:sup>
                    <m:r>
                      <m:t>A</m:t>
                    </m:r>
                  </m:sup>
                </m:sSubSup>
                <m:r>
                  <m:t>+</m:t>
                </m:r>
                <m:sSubSup>
                  <m:e>
                    <m:r>
                      <m:rPr>
                        <m:sty m:val="b"/>
                      </m:rPr>
                      <m:t>p</m:t>
                    </m:r>
                  </m:e>
                  <m:sub>
                    <m:r>
                      <m:t>2</m:t>
                    </m:r>
                  </m:sub>
                  <m:sup>
                    <m:r>
                      <m:t>A</m:t>
                    </m:r>
                  </m:sup>
                </m:sSubSup>
              </m:e>
            </m:mr>
            <m:mr>
              <m:e/>
              <m:e>
                <m:r>
                  <m:t>=</m:t>
                </m:r>
                <m:sSubSup>
                  <m:e>
                    <m:r>
                      <m:rPr>
                        <m:sty m:val="b"/>
                      </m:rPr>
                      <m:t>I</m:t>
                    </m:r>
                  </m:e>
                  <m:sub>
                    <m:r>
                      <m:t>1</m:t>
                    </m:r>
                  </m:sub>
                  <m:sup>
                    <m:r>
                      <m:t>A</m:t>
                    </m:r>
                  </m:sup>
                </m:sSubSup>
                <m:sSub>
                  <m:e>
                    <m:r>
                      <m:rPr>
                        <m:sty m:val="b"/>
                      </m:rPr>
                      <m:t>a</m:t>
                    </m:r>
                  </m:e>
                  <m:sub>
                    <m:r>
                      <m:t>1</m:t>
                    </m:r>
                  </m:sub>
                </m:sSub>
                <m:r>
                  <m:t>+</m:t>
                </m:r>
                <m:sSubSup>
                  <m:e>
                    <m:r>
                      <m:rPr>
                        <m:sty m:val="b"/>
                      </m:rPr>
                      <m:t>I</m:t>
                    </m:r>
                  </m:e>
                  <m:sub>
                    <m:r>
                      <m:t>2</m:t>
                    </m:r>
                  </m:sub>
                  <m:sup>
                    <m:r>
                      <m:t>A</m:t>
                    </m:r>
                  </m:sup>
                </m:sSubSup>
                <m:r>
                  <m:t>(</m:t>
                </m:r>
                <m:sSub>
                  <m:e>
                    <m:r>
                      <m:rPr>
                        <m:sty m:val="b"/>
                      </m:rPr>
                      <m:t>a</m:t>
                    </m:r>
                  </m:e>
                  <m:sub>
                    <m:r>
                      <m:t>1</m:t>
                    </m:r>
                  </m:sub>
                </m:sSub>
                <m:r>
                  <m:t>+</m:t>
                </m:r>
                <m:r>
                  <m:rPr>
                    <m:sty m:val="b"/>
                  </m:rPr>
                  <m:t>c</m:t>
                </m:r>
                <m:r>
                  <m:t>+</m:t>
                </m:r>
                <m:r>
                  <m:rPr>
                    <m:sty m:val="b"/>
                  </m:rPr>
                  <m:t>S</m:t>
                </m:r>
                <m:sSup>
                  <m:e>
                    <m:d>
                      <m:dPr>
                        <m:begChr m:val="("/>
                        <m:endChr m:val=")"/>
                        <m:grow/>
                      </m:dPr>
                      <m:e>
                        <m:sSup>
                          <m:e>
                            <m:r>
                              <m:rPr>
                                <m:sty m:val="b"/>
                              </m:rPr>
                              <m:t>S</m:t>
                            </m:r>
                          </m:e>
                          <m:sup>
                            <m:r>
                              <m:rPr>
                                <m:sty m:val="p"/>
                              </m:rPr>
                              <m:t>T</m:t>
                            </m:r>
                          </m:sup>
                        </m:sSup>
                        <m:sSubSup>
                          <m:e>
                            <m:r>
                              <m:rPr>
                                <m:sty m:val="b"/>
                              </m:rPr>
                              <m:t>I</m:t>
                            </m:r>
                          </m:e>
                          <m:sub>
                            <m:r>
                              <m:t>2</m:t>
                            </m:r>
                          </m:sub>
                          <m:sup>
                            <m:r>
                              <m:t>A</m:t>
                            </m:r>
                          </m:sup>
                        </m:sSubSup>
                        <m:r>
                          <m:rPr>
                            <m:sty m:val="b"/>
                          </m:rPr>
                          <m:t>S</m:t>
                        </m:r>
                      </m:e>
                    </m:d>
                  </m:e>
                  <m:sup>
                    <m:r>
                      <m:t>−</m:t>
                    </m:r>
                    <m:r>
                      <m:t>1</m:t>
                    </m:r>
                  </m:sup>
                </m:sSup>
                <m:d>
                  <m:dPr>
                    <m:begChr m:val="("/>
                    <m:endChr m:val=")"/>
                    <m:grow/>
                  </m:dPr>
                  <m:e>
                    <m:r>
                      <m:rPr>
                        <m:sty m:val="b"/>
                      </m:rPr>
                      <m:t>τ</m:t>
                    </m:r>
                    <m:r>
                      <m:t>−</m:t>
                    </m:r>
                    <m:sSup>
                      <m:e>
                        <m:r>
                          <m:rPr>
                            <m:sty m:val="b"/>
                          </m:rPr>
                          <m:t>S</m:t>
                        </m:r>
                      </m:e>
                      <m:sup>
                        <m:r>
                          <m:rPr>
                            <m:sty m:val="p"/>
                          </m:rPr>
                          <m:t>T</m:t>
                        </m:r>
                      </m:sup>
                    </m:sSup>
                    <m:r>
                      <m:t>(</m:t>
                    </m:r>
                    <m:sSubSup>
                      <m:e>
                        <m:r>
                          <m:rPr>
                            <m:sty m:val="b"/>
                          </m:rPr>
                          <m:t>I</m:t>
                        </m:r>
                      </m:e>
                      <m:sub>
                        <m:r>
                          <m:t>2</m:t>
                        </m:r>
                      </m:sub>
                      <m:sup>
                        <m:r>
                          <m:t>A</m:t>
                        </m:r>
                      </m:sup>
                    </m:sSubSup>
                    <m:r>
                      <m:t>(</m:t>
                    </m:r>
                    <m:sSub>
                      <m:e>
                        <m:r>
                          <m:rPr>
                            <m:sty m:val="b"/>
                          </m:rPr>
                          <m:t>a</m:t>
                        </m:r>
                      </m:e>
                      <m:sub>
                        <m:r>
                          <m:t>1</m:t>
                        </m:r>
                      </m:sub>
                    </m:sSub>
                    <m:r>
                      <m:t>+</m:t>
                    </m:r>
                    <m:r>
                      <m:rPr>
                        <m:sty m:val="b"/>
                      </m:rPr>
                      <m:t>c</m:t>
                    </m:r>
                    <m:r>
                      <m:t>)</m:t>
                    </m:r>
                    <m:r>
                      <m:t>+</m:t>
                    </m:r>
                    <m:sSubSup>
                      <m:e>
                        <m:r>
                          <m:rPr>
                            <m:sty m:val="b"/>
                          </m:rPr>
                          <m:t>p</m:t>
                        </m:r>
                      </m:e>
                      <m:sub>
                        <m:r>
                          <m:t>2</m:t>
                        </m:r>
                      </m:sub>
                      <m:sup>
                        <m:r>
                          <m:t>A</m:t>
                        </m:r>
                      </m:sup>
                    </m:sSubSup>
                    <m:r>
                      <m:t>)</m:t>
                    </m:r>
                    <m:r>
                      <m:t>)</m:t>
                    </m:r>
                  </m:e>
                </m:d>
              </m:e>
            </m:mr>
            <m:mr>
              <m:e/>
              <m:e>
                <m:r>
                  <m:t>+</m:t>
                </m:r>
                <m:sSubSup>
                  <m:e>
                    <m:r>
                      <m:rPr>
                        <m:sty m:val="b"/>
                      </m:rPr>
                      <m:t>p</m:t>
                    </m:r>
                  </m:e>
                  <m:sub>
                    <m:r>
                      <m:t>1</m:t>
                    </m:r>
                  </m:sub>
                  <m:sup>
                    <m:r>
                      <m:t>A</m:t>
                    </m:r>
                  </m:sup>
                </m:sSubSup>
                <m:r>
                  <m:t>+</m:t>
                </m:r>
                <m:sSubSup>
                  <m:e>
                    <m:r>
                      <m:rPr>
                        <m:sty m:val="b"/>
                      </m:rPr>
                      <m:t>p</m:t>
                    </m:r>
                  </m:e>
                  <m:sub>
                    <m:r>
                      <m:t>2</m:t>
                    </m:r>
                  </m:sub>
                  <m:sup>
                    <m:r>
                      <m:t>A</m:t>
                    </m:r>
                  </m:sup>
                </m:sSubSup>
                <m:r>
                  <m:t>.</m:t>
                </m:r>
              </m:e>
            </m:mr>
          </m:m>
        </m:oMath>
      </m:oMathPara>
    </w:p>
    <w:p>
      <w:pPr>
        <w:pStyle w:val="FirstParagraph"/>
      </w:pPr>
      <w:r>
        <w:t xml:space="preserve">This equation has the same form as Eq. 7.17, and yields the following formulae for</w:t>
      </w:r>
      <w:r>
        <w:t xml:space="preserve"> </w:t>
      </w:r>
      <m:oMath>
        <m:sSup>
          <m:e>
            <m:r>
              <m:t>I</m:t>
            </m:r>
          </m:e>
          <m:sup>
            <m:r>
              <m:t>A</m:t>
            </m:r>
          </m:sup>
        </m:sSup>
      </m:oMath>
      <w:r>
        <w:t xml:space="preserve"> </w:t>
      </w:r>
      <w:r>
        <w:t xml:space="preserve">and</w:t>
      </w:r>
      <w:r>
        <w:t xml:space="preserve"> </w:t>
      </w:r>
      <m:oMath>
        <m:sSup>
          <m:e>
            <m:r>
              <m:t>p</m:t>
            </m:r>
          </m:e>
          <m:sup>
            <m:r>
              <m:t>A</m:t>
            </m:r>
          </m:sup>
        </m:sSup>
      </m:oMath>
      <w:r>
        <w:t xml:space="preserve">:</w:t>
      </w:r>
    </w:p>
    <w:p>
      <w:pPr>
        <w:pStyle w:val="a0"/>
      </w:pPr>
      <m:oMathPara>
        <m:oMathParaPr>
          <m:jc m:val="center"/>
        </m:oMathParaPr>
        <m:oMath>
          <m:sSup>
            <m:e>
              <m:r>
                <m:rPr>
                  <m:sty m:val="b"/>
                </m:rPr>
                <m:t>I</m:t>
              </m:r>
            </m:e>
            <m:sup>
              <m:r>
                <m:t>A</m:t>
              </m:r>
            </m:sup>
          </m:sSup>
          <m:r>
            <m:t>=</m:t>
          </m:r>
          <m:sSubSup>
            <m:e>
              <m:r>
                <m:rPr>
                  <m:sty m:val="b"/>
                </m:rPr>
                <m:t>I</m:t>
              </m:r>
            </m:e>
            <m:sub>
              <m:r>
                <m:t>1</m:t>
              </m:r>
            </m:sub>
            <m:sup>
              <m:r>
                <m:t>A</m:t>
              </m:r>
            </m:sup>
          </m:sSubSup>
          <m:r>
            <m:t>+</m:t>
          </m:r>
          <m:sSubSup>
            <m:e>
              <m:r>
                <m:rPr>
                  <m:sty m:val="b"/>
                </m:rPr>
                <m:t>I</m:t>
              </m:r>
            </m:e>
            <m:sub>
              <m:r>
                <m:t>2</m:t>
              </m:r>
            </m:sub>
            <m:sup>
              <m:r>
                <m:t>A</m:t>
              </m:r>
            </m:sup>
          </m:sSubSup>
          <m:r>
            <m:t>−</m:t>
          </m:r>
          <m:sSubSup>
            <m:e>
              <m:r>
                <m:rPr>
                  <m:sty m:val="b"/>
                </m:rPr>
                <m:t>I</m:t>
              </m:r>
            </m:e>
            <m:sub>
              <m:r>
                <m:t>2</m:t>
              </m:r>
            </m:sub>
            <m:sup>
              <m:r>
                <m:t>A</m:t>
              </m:r>
            </m:sup>
          </m:sSubSup>
          <m:r>
            <m:t> </m:t>
          </m:r>
          <m:r>
            <m:t>S</m:t>
          </m:r>
          <m:r>
            <m:t> </m:t>
          </m:r>
          <m:r>
            <m:t>(</m:t>
          </m:r>
          <m:sSup>
            <m:e>
              <m:r>
                <m:rPr>
                  <m:sty m:val="b"/>
                </m:rPr>
                <m:t>S</m:t>
              </m:r>
            </m:e>
            <m:sup>
              <m:r>
                <m:rPr>
                  <m:sty m:val="p"/>
                </m:rPr>
                <m:t>T</m:t>
              </m:r>
            </m:sup>
          </m:sSup>
          <m:sSubSup>
            <m:e>
              <m:r>
                <m:rPr>
                  <m:sty m:val="b"/>
                </m:rPr>
                <m:t>I</m:t>
              </m:r>
            </m:e>
            <m:sub>
              <m:r>
                <m:t>2</m:t>
              </m:r>
            </m:sub>
            <m:sup>
              <m:r>
                <m:t>A</m:t>
              </m:r>
            </m:sup>
          </m:sSubSup>
          <m:r>
            <m:t> </m:t>
          </m:r>
          <m:r>
            <m:t>S</m:t>
          </m:r>
          <m:sSup>
            <m:e>
              <m:r>
                <m:t>)</m:t>
              </m:r>
            </m:e>
            <m:sup>
              <m:r>
                <m:t>−</m:t>
              </m:r>
              <m:r>
                <m:t>1</m:t>
              </m:r>
            </m:sup>
          </m:sSup>
          <m:r>
            <m:t> </m:t>
          </m:r>
          <m:sSup>
            <m:e>
              <m:r>
                <m:t>S</m:t>
              </m:r>
            </m:e>
            <m:sup>
              <m:r>
                <m:rPr>
                  <m:sty m:val="p"/>
                </m:rPr>
                <m:t>T</m:t>
              </m:r>
            </m:sup>
          </m:sSup>
          <m:sSubSup>
            <m:e>
              <m:r>
                <m:rPr>
                  <m:sty m:val="b"/>
                </m:rPr>
                <m:t>I</m:t>
              </m:r>
            </m:e>
            <m:sub>
              <m:r>
                <m:t>2</m:t>
              </m:r>
            </m:sub>
            <m:sup>
              <m:r>
                <m:t>A</m:t>
              </m:r>
            </m:sup>
          </m:sSubSup>
        </m:oMath>
      </m:oMathPara>
    </w:p>
    <w:p>
      <w:pPr>
        <w:pStyle w:val="FirstParagraph"/>
      </w:pPr>
      <w:r>
        <w:t xml:space="preserve">and</w:t>
      </w:r>
    </w:p>
    <w:p>
      <w:pPr>
        <w:pStyle w:val="a0"/>
      </w:pPr>
      <m:oMathPara>
        <m:oMathParaPr>
          <m:jc m:val="center"/>
        </m:oMathParaPr>
        <m:oMath>
          <m:sSup>
            <m:e>
              <m:r>
                <m:t>p</m:t>
              </m:r>
            </m:e>
            <m:sup>
              <m:r>
                <m:t>A</m:t>
              </m:r>
            </m:sup>
          </m:sSup>
          <m:r>
            <m:t>=</m:t>
          </m:r>
          <m:sSubSup>
            <m:e>
              <m:r>
                <m:t>p</m:t>
              </m:r>
            </m:e>
            <m:sub>
              <m:r>
                <m:t>1</m:t>
              </m:r>
            </m:sub>
            <m:sup>
              <m:r>
                <m:t>A</m:t>
              </m:r>
            </m:sup>
          </m:sSubSup>
          <m:r>
            <m:t>+</m:t>
          </m:r>
          <m:sSubSup>
            <m:e>
              <m:r>
                <m:t>p</m:t>
              </m:r>
            </m:e>
            <m:sub>
              <m:r>
                <m:t>2</m:t>
              </m:r>
            </m:sub>
            <m:sup>
              <m:r>
                <m:t>A</m:t>
              </m:r>
            </m:sup>
          </m:sSubSup>
          <m:r>
            <m:t>+</m:t>
          </m:r>
          <m:sSubSup>
            <m:e>
              <m:r>
                <m:t>I</m:t>
              </m:r>
            </m:e>
            <m:sub>
              <m:r>
                <m:t>2</m:t>
              </m:r>
            </m:sub>
            <m:sup>
              <m:r>
                <m:t>A</m:t>
              </m:r>
            </m:sup>
          </m:sSubSup>
          <m:r>
            <m:t>c</m:t>
          </m:r>
          <m:r>
            <m:t>+</m:t>
          </m:r>
          <m:sSubSup>
            <m:e>
              <m:r>
                <m:t>I</m:t>
              </m:r>
            </m:e>
            <m:sub>
              <m:r>
                <m:t>2</m:t>
              </m:r>
            </m:sub>
            <m:sup>
              <m:r>
                <m:t>A</m:t>
              </m:r>
            </m:sup>
          </m:sSubSup>
          <m:r>
            <m:t> </m:t>
          </m:r>
          <m:r>
            <m:t>S</m:t>
          </m:r>
          <m:r>
            <m:t> </m:t>
          </m:r>
          <m:r>
            <m:t>(</m:t>
          </m:r>
          <m:sSup>
            <m:e>
              <m:r>
                <m:t>S</m:t>
              </m:r>
            </m:e>
            <m:sup>
              <m:r>
                <m:rPr>
                  <m:sty m:val="p"/>
                </m:rPr>
                <m:t>T</m:t>
              </m:r>
            </m:sup>
          </m:sSup>
          <m:sSubSup>
            <m:e>
              <m:r>
                <m:t>I</m:t>
              </m:r>
            </m:e>
            <m:sub>
              <m:r>
                <m:t>2</m:t>
              </m:r>
            </m:sub>
            <m:sup>
              <m:r>
                <m:t>A</m:t>
              </m:r>
            </m:sup>
          </m:sSubSup>
          <m:r>
            <m:t> </m:t>
          </m:r>
          <m:r>
            <m:t>S</m:t>
          </m:r>
          <m:sSup>
            <m:e>
              <m:r>
                <m:t>)</m:t>
              </m:r>
            </m:e>
            <m:sup>
              <m:r>
                <m:t>−</m:t>
              </m:r>
              <m:r>
                <m:t>1</m:t>
              </m:r>
            </m:sup>
          </m:sSup>
          <m:r>
            <m:t> </m:t>
          </m:r>
          <m:r>
            <m:t>(</m:t>
          </m:r>
          <m:r>
            <m:t>τ</m:t>
          </m:r>
          <m:r>
            <m:t>−</m:t>
          </m:r>
          <m:sSup>
            <m:e>
              <m:r>
                <m:t>S</m:t>
              </m:r>
            </m:e>
            <m:sup>
              <m:r>
                <m:rPr>
                  <m:sty m:val="p"/>
                </m:rPr>
                <m:t>T</m:t>
              </m:r>
            </m:sup>
          </m:sSup>
          <m:r>
            <m:t>(</m:t>
          </m:r>
          <m:sSubSup>
            <m:e>
              <m:r>
                <m:t>I</m:t>
              </m:r>
            </m:e>
            <m:sub>
              <m:r>
                <m:t>2</m:t>
              </m:r>
            </m:sub>
            <m:sup>
              <m:r>
                <m:t>A</m:t>
              </m:r>
            </m:sup>
          </m:sSubSup>
          <m:r>
            <m:t>c</m:t>
          </m:r>
          <m:r>
            <m:t>+</m:t>
          </m:r>
          <m:sSubSup>
            <m:e>
              <m:r>
                <m:t>p</m:t>
              </m:r>
            </m:e>
            <m:sub>
              <m:r>
                <m:t>2</m:t>
              </m:r>
            </m:sub>
            <m:sup>
              <m:r>
                <m:t>A</m:t>
              </m:r>
            </m:sup>
          </m:sSubSup>
          <m:r>
            <m:t>)</m:t>
          </m:r>
          <m:r>
            <m:t>)</m:t>
          </m:r>
          <m:r>
            <m:t> </m:t>
          </m:r>
          <m:r>
            <m:t>.</m:t>
          </m:r>
        </m:oMath>
      </m:oMathPara>
    </w:p>
    <w:p>
      <w:pPr>
        <w:pStyle w:val="FirstParagraph"/>
      </w:pPr>
      <w:r>
        <w:t xml:space="preserve">With these formulae, we can compute the articulated-body inertia and bias force for any handle in any articulated body, provided only that the articulated body is a floating kinematic tree.</w:t>
      </w:r>
    </w:p>
    <w:p>
      <w:pPr>
        <w:pStyle w:val="1"/>
      </w:pPr>
      <w:bookmarkStart w:id="192" w:name="assembling-subtrees"/>
      <w:r>
        <w:t xml:space="preserve">Assembling Subtrees</w:t>
      </w:r>
      <w:bookmarkEnd w:id="192"/>
    </w:p>
    <w:p>
      <w:pPr>
        <w:pStyle w:val="FirstParagraph"/>
      </w:pPr>
      <w:r>
        <w:t xml:space="preserve">The three articulated bodies in Figure 7.4 were labelled</w:t>
      </w:r>
      <w:r>
        <w:t xml:space="preserve"> </w:t>
      </w:r>
      <m:oMath>
        <m:sSub>
          <m:e>
            <m:r>
              <m:t>A</m:t>
            </m:r>
          </m:e>
          <m:sub>
            <m:r>
              <m:t>1</m:t>
            </m:r>
          </m:sub>
        </m:sSub>
      </m:oMath>
      <w:r>
        <w:t xml:space="preserve">,</w:t>
      </w:r>
      <w:r>
        <w:t xml:space="preserve"> </w:t>
      </w:r>
      <m:oMath>
        <m:sSub>
          <m:e>
            <m:r>
              <m:t>A</m:t>
            </m:r>
          </m:e>
          <m:sub>
            <m:r>
              <m:t>2</m:t>
            </m:r>
          </m:sub>
        </m:sSub>
      </m:oMath>
      <w:r>
        <w:t xml:space="preserve"> </w:t>
      </w:r>
      <w:r>
        <w:t xml:space="preserve">and</w:t>
      </w:r>
      <w:r>
        <w:t xml:space="preserve"> </w:t>
      </w:r>
      <m:oMath>
        <m:r>
          <m:t>A</m:t>
        </m:r>
      </m:oMath>
      <w:r>
        <w:t xml:space="preserve"> </w:t>
      </w:r>
      <w:r>
        <w:t xml:space="preserve">merely for identification purposes, with no particular significance in the numbers 1 and 2. In practice, we would typically define a set of articulated bodies,</w:t>
      </w:r>
      <w:r>
        <w:t xml:space="preserve"> </w:t>
      </w:r>
      <m:oMath>
        <m:sSub>
          <m:e>
            <m:r>
              <m:t>A</m:t>
            </m:r>
          </m:e>
          <m:sub>
            <m:r>
              <m:t>1</m:t>
            </m:r>
          </m:sub>
        </m:sSub>
        <m:r>
          <m:t>⋯</m:t>
        </m:r>
        <m:sSub>
          <m:e>
            <m:r>
              <m:t>A</m:t>
            </m:r>
          </m:e>
          <m:sub>
            <m:sSub>
              <m:e>
                <m:r>
                  <m:t>N</m:t>
                </m:r>
              </m:e>
              <m:sub>
                <m:r>
                  <m:t>B</m:t>
                </m:r>
              </m:sub>
            </m:sSub>
          </m:sub>
        </m:sSub>
      </m:oMath>
      <w:r>
        <w:t xml:space="preserve">, such that</w:t>
      </w:r>
      <w:r>
        <w:t xml:space="preserve"> </w:t>
      </w:r>
      <m:oMath>
        <m:sSub>
          <m:e>
            <m:r>
              <m:t>A</m:t>
            </m:r>
          </m:e>
          <m:sub>
            <m:r>
              <m:t>i</m:t>
            </m:r>
          </m:sub>
        </m:sSub>
      </m:oMath>
      <w:r>
        <w:t xml:space="preserve"> </w:t>
      </w:r>
      <w:r>
        <w:t xml:space="preserve">contained all of the bodies in the subtree rooted at body</w:t>
      </w:r>
      <w:r>
        <w:t xml:space="preserve"> </w:t>
      </w:r>
      <m:oMath>
        <m:r>
          <m:t>i</m:t>
        </m:r>
      </m:oMath>
      <w:r>
        <w:t xml:space="preserve">, with body</w:t>
      </w:r>
      <w:r>
        <w:t xml:space="preserve"> </w:t>
      </w:r>
      <m:oMath>
        <m:r>
          <m:t>i</m:t>
        </m:r>
      </m:oMath>
      <w:r>
        <w:t xml:space="preserve"> </w:t>
      </w:r>
      <w:r>
        <w:t xml:space="preserve">serving as the handle (e.g. see Figure 7.5). In this circumstance, the most useful assembly formulae are the ones that tell how to calculate</w:t>
      </w:r>
      <w:r>
        <w:t xml:space="preserve"> </w:t>
      </w:r>
      <m:oMath>
        <m:sSubSup>
          <m:e>
            <m:r>
              <m:rPr>
                <m:sty m:val="b"/>
              </m:rPr>
              <m:t>I</m:t>
            </m:r>
          </m:e>
          <m:sub>
            <m:r>
              <m:t>i</m:t>
            </m:r>
          </m:sub>
          <m:sup>
            <m:r>
              <m:t>A</m:t>
            </m:r>
          </m:sup>
        </m:sSubSup>
      </m:oMath>
      <w:r>
        <w:t xml:space="preserve"> </w:t>
      </w:r>
      <w:r>
        <w:t xml:space="preserve">and</w:t>
      </w:r>
      <w:r>
        <w:t xml:space="preserve"> </w:t>
      </w:r>
      <m:oMath>
        <m:sSubSup>
          <m:e>
            <m:r>
              <m:rPr>
                <m:sty m:val="b"/>
              </m:rPr>
              <m:t>p</m:t>
            </m:r>
          </m:e>
          <m:sub>
            <m:r>
              <m:t>i</m:t>
            </m:r>
          </m:sub>
          <m:sup>
            <m:r>
              <m:t>A</m:t>
            </m:r>
          </m:sup>
        </m:sSubSup>
      </m:oMath>
      <w:r>
        <w:t xml:space="preserve"> </w:t>
      </w:r>
      <w:r>
        <w:t xml:space="preserve">from the inertias and bias forces pertaining to the children of body</w:t>
      </w:r>
      <w:r>
        <w:t xml:space="preserve"> </w:t>
      </w:r>
      <m:oMath>
        <m:r>
          <m:t>i</m:t>
        </m:r>
      </m:oMath>
      <w:r>
        <w:t xml:space="preserve">; that is, the quantities</w:t>
      </w:r>
      <w:r>
        <w:t xml:space="preserve"> </w:t>
      </w:r>
      <m:oMath>
        <m:sSubSup>
          <m:e>
            <m:r>
              <m:rPr>
                <m:sty m:val="b"/>
              </m:rPr>
              <m:t>I</m:t>
            </m:r>
          </m:e>
          <m:sub>
            <m:r>
              <m:t>j</m:t>
            </m:r>
          </m:sub>
          <m:sup>
            <m:r>
              <m:t>A</m:t>
            </m:r>
          </m:sup>
        </m:sSubSup>
      </m:oMath>
      <w:r>
        <w:t xml:space="preserve"> </w:t>
      </w:r>
      <w:r>
        <w:t xml:space="preserve">and</w:t>
      </w:r>
      <w:r>
        <w:t xml:space="preserve"> </w:t>
      </w:r>
      <m:oMath>
        <m:sSubSup>
          <m:e>
            <m:r>
              <m:rPr>
                <m:sty m:val="b"/>
              </m:rPr>
              <m:t>p</m:t>
            </m:r>
          </m:e>
          <m:sub>
            <m:r>
              <m:t>j</m:t>
            </m:r>
          </m:sub>
          <m:sup>
            <m:r>
              <m:t>A</m:t>
            </m:r>
          </m:sup>
        </m:sSubSup>
      </m:oMath>
      <w:r>
        <w:t xml:space="preserve"> </w:t>
      </w:r>
      <w:r>
        <w:t xml:space="preserve">for all</w:t>
      </w:r>
      <w:r>
        <w:t xml:space="preserve"> </w:t>
      </w:r>
      <m:oMath>
        <m:r>
          <m:t>j</m:t>
        </m:r>
        <m:r>
          <m:t>∈</m:t>
        </m:r>
        <m:r>
          <m:t>μ</m:t>
        </m:r>
        <m:r>
          <m:t>(</m:t>
        </m:r>
        <m:r>
          <m:t>i</m:t>
        </m:r>
        <m:r>
          <m:t>)</m:t>
        </m:r>
      </m:oMath>
      <w:r>
        <w:t xml:space="preserve">. Without repeating the algebra, these formulae are</w:t>
      </w:r>
    </w:p>
    <w:p>
      <w:pPr>
        <w:pStyle w:val="a0"/>
      </w:pPr>
      <m:oMathPara>
        <m:oMathParaPr>
          <m:jc m:val="center"/>
        </m:oMathParaPr>
        <m:oMath>
          <m:sSubSup>
            <m:e>
              <m:r>
                <m:t>I</m:t>
              </m:r>
            </m:e>
            <m:sub>
              <m:r>
                <m:t>i</m:t>
              </m:r>
            </m:sub>
            <m:sup>
              <m:r>
                <m:t>A</m:t>
              </m:r>
            </m:sup>
          </m:sSubSup>
          <m:r>
            <m:t>=</m:t>
          </m:r>
          <m:sSub>
            <m:e>
              <m:r>
                <m:t>I</m:t>
              </m:r>
            </m:e>
            <m:sub>
              <m:r>
                <m:t>i</m:t>
              </m:r>
            </m:sub>
          </m:sSub>
          <m:r>
            <m:t>+</m:t>
          </m:r>
          <m:nary>
            <m:naryPr>
              <m:chr m:val="∑"/>
              <m:limLoc m:val="undOvr"/>
              <m:subHide m:val="0"/>
              <m:supHide m:val="1"/>
            </m:naryPr>
            <m:sub>
              <m:r>
                <m:t>j</m:t>
              </m:r>
              <m:r>
                <m:t>∈</m:t>
              </m:r>
              <m:r>
                <m:t>μ</m:t>
              </m:r>
              <m:r>
                <m:t>(</m:t>
              </m:r>
              <m:r>
                <m:t>i</m:t>
              </m:r>
              <m:r>
                <m:t>)</m:t>
              </m:r>
            </m:sub>
            <m:sup>
              <m:r>
                <m:t>​</m:t>
              </m:r>
            </m:sup>
            <m:e>
              <m:sSubSup>
                <m:e>
                  <m:r>
                    <m:t>I</m:t>
                  </m:r>
                </m:e>
                <m:sub>
                  <m:r>
                    <m:t>j</m:t>
                  </m:r>
                </m:sub>
                <m:sup>
                  <m:r>
                    <m:t>a</m:t>
                  </m:r>
                </m:sup>
              </m:sSubSup>
            </m:e>
          </m:nary>
        </m:oMath>
      </m:oMathPara>
    </w:p>
    <w:p>
      <w:pPr>
        <w:pStyle w:val="FirstParagraph"/>
      </w:pPr>
      <w:r>
        <w:t xml:space="preserve">and</w:t>
      </w:r>
    </w:p>
    <w:p>
      <w:pPr>
        <w:pStyle w:val="a0"/>
      </w:pPr>
      <m:oMathPara>
        <m:oMathParaPr>
          <m:jc m:val="center"/>
        </m:oMathParaPr>
        <m:oMath>
          <m:sSubSup>
            <m:e>
              <m:r>
                <m:rPr>
                  <m:sty m:val="b"/>
                </m:rPr>
                <m:t>p</m:t>
              </m:r>
            </m:e>
            <m:sub>
              <m:r>
                <m:t>i</m:t>
              </m:r>
            </m:sub>
            <m:sup>
              <m:r>
                <m:t>A</m:t>
              </m:r>
            </m:sup>
          </m:sSubSup>
          <m:r>
            <m:t>=</m:t>
          </m:r>
          <m:sSub>
            <m:e>
              <m:r>
                <m:rPr>
                  <m:sty m:val="b"/>
                </m:rPr>
                <m:t>p</m:t>
              </m:r>
            </m:e>
            <m:sub>
              <m:r>
                <m:t>i</m:t>
              </m:r>
            </m:sub>
          </m:sSub>
          <m:r>
            <m:t>+</m:t>
          </m:r>
          <m:nary>
            <m:naryPr>
              <m:chr m:val="∑"/>
              <m:limLoc m:val="undOvr"/>
              <m:subHide m:val="0"/>
              <m:supHide m:val="1"/>
            </m:naryPr>
            <m:sub>
              <m:r>
                <m:t>j</m:t>
              </m:r>
              <m:r>
                <m:t>∈</m:t>
              </m:r>
              <m:r>
                <m:t>μ</m:t>
              </m:r>
              <m:r>
                <m:t>(</m:t>
              </m:r>
              <m:r>
                <m:t>i</m:t>
              </m:r>
              <m:r>
                <m:t>)</m:t>
              </m:r>
            </m:sub>
            <m:sup>
              <m:r>
                <m:t>​</m:t>
              </m:r>
            </m:sup>
            <m:e>
              <m:sSubSup>
                <m:e>
                  <m:r>
                    <m:rPr>
                      <m:sty m:val="b"/>
                    </m:rPr>
                    <m:t>p</m:t>
                  </m:r>
                </m:e>
                <m:sub>
                  <m:r>
                    <m:t>j</m:t>
                  </m:r>
                </m:sub>
                <m:sup>
                  <m:r>
                    <m:t>a</m:t>
                  </m:r>
                </m:sup>
              </m:sSubSup>
            </m:e>
          </m:nary>
          <m:r>
            <m:t>,</m:t>
          </m:r>
        </m:oMath>
      </m:oMathPara>
    </w:p>
    <w:p>
      <w:pPr>
        <w:pStyle w:val="FirstParagraph"/>
      </w:pPr>
      <w:r>
        <w:t xml:space="preserve">where</w:t>
      </w:r>
      <w:r>
        <w:t xml:space="preserve"> </w:t>
      </w:r>
      <m:oMath>
        <m:sSub>
          <m:e>
            <m:r>
              <m:t>I</m:t>
            </m:r>
          </m:e>
          <m:sub>
            <m:r>
              <m:t>i</m:t>
            </m:r>
          </m:sub>
        </m:sSub>
      </m:oMath>
      <w:r>
        <w:t xml:space="preserve"> </w:t>
      </w:r>
      <w:r>
        <w:t xml:space="preserve">and</w:t>
      </w:r>
      <w:r>
        <w:t xml:space="preserve"> </w:t>
      </w:r>
      <m:oMath>
        <m:sSub>
          <m:e>
            <m:r>
              <m:t>p</m:t>
            </m:r>
          </m:e>
          <m:sub>
            <m:r>
              <m:t>i</m:t>
            </m:r>
          </m:sub>
        </m:sSub>
      </m:oMath>
      <w:r>
        <w:t xml:space="preserve"> </w:t>
      </w:r>
      <w:r>
        <w:t xml:space="preserve">are the rigid-body inertia and bias force for body</w:t>
      </w:r>
      <w:r>
        <w:t xml:space="preserve"> </w:t>
      </w:r>
      <m:oMath>
        <m:r>
          <m:t>i</m:t>
        </m:r>
      </m:oMath>
      <w:r>
        <w:t xml:space="preserve">, and</w:t>
      </w:r>
    </w:p>
    <w:p>
      <w:pPr>
        <w:pStyle w:val="a0"/>
      </w:pPr>
      <m:oMathPara>
        <m:oMathParaPr>
          <m:jc m:val="center"/>
        </m:oMathParaPr>
        <m:oMath>
          <m:sSubSup>
            <m:e>
              <m:r>
                <m:t>I</m:t>
              </m:r>
            </m:e>
            <m:sub>
              <m:r>
                <m:t>j</m:t>
              </m:r>
            </m:sub>
            <m:sup>
              <m:r>
                <m:t>a</m:t>
              </m:r>
            </m:sup>
          </m:sSubSup>
          <m:r>
            <m:t>=</m:t>
          </m:r>
          <m:sSubSup>
            <m:e>
              <m:r>
                <m:t>I</m:t>
              </m:r>
            </m:e>
            <m:sub>
              <m:r>
                <m:t>j</m:t>
              </m:r>
            </m:sub>
            <m:sup>
              <m:r>
                <m:t>A</m:t>
              </m:r>
            </m:sup>
          </m:sSubSup>
          <m:r>
            <m:t>−</m:t>
          </m:r>
          <m:sSubSup>
            <m:e>
              <m:r>
                <m:t>I</m:t>
              </m:r>
            </m:e>
            <m:sub>
              <m:r>
                <m:t>j</m:t>
              </m:r>
            </m:sub>
            <m:sup>
              <m:r>
                <m:t>A</m:t>
              </m:r>
            </m:sup>
          </m:sSubSup>
          <m:r>
            <m:t> </m:t>
          </m:r>
          <m:sSub>
            <m:e>
              <m:r>
                <m:t>S</m:t>
              </m:r>
            </m:e>
            <m:sub>
              <m:r>
                <m:t>j</m:t>
              </m:r>
            </m:sub>
          </m:sSub>
          <m:r>
            <m:t> </m:t>
          </m:r>
          <m:r>
            <m:t>(</m:t>
          </m:r>
          <m:sSubSup>
            <m:e>
              <m:r>
                <m:t>S</m:t>
              </m:r>
            </m:e>
            <m:sub>
              <m:r>
                <m:t>j</m:t>
              </m:r>
            </m:sub>
            <m:sup>
              <m:r>
                <m:rPr>
                  <m:sty m:val="p"/>
                </m:rPr>
                <m:t>T</m:t>
              </m:r>
            </m:sup>
          </m:sSubSup>
          <m:sSubSup>
            <m:e>
              <m:r>
                <m:t>I</m:t>
              </m:r>
            </m:e>
            <m:sub>
              <m:r>
                <m:t>j</m:t>
              </m:r>
            </m:sub>
            <m:sup>
              <m:r>
                <m:t>A</m:t>
              </m:r>
            </m:sup>
          </m:sSubSup>
          <m:sSub>
            <m:e>
              <m:r>
                <m:t>S</m:t>
              </m:r>
            </m:e>
            <m:sub>
              <m:r>
                <m:t>j</m:t>
              </m:r>
            </m:sub>
          </m:sSub>
          <m:sSup>
            <m:e>
              <m:r>
                <m:t>)</m:t>
              </m:r>
            </m:e>
            <m:sup>
              <m:r>
                <m:t>−</m:t>
              </m:r>
              <m:r>
                <m:t>1</m:t>
              </m:r>
            </m:sup>
          </m:sSup>
          <m:r>
            <m:t> </m:t>
          </m:r>
          <m:sSubSup>
            <m:e>
              <m:r>
                <m:t>S</m:t>
              </m:r>
            </m:e>
            <m:sub>
              <m:r>
                <m:t>j</m:t>
              </m:r>
            </m:sub>
            <m:sup>
              <m:r>
                <m:rPr>
                  <m:sty m:val="p"/>
                </m:rPr>
                <m:t>T</m:t>
              </m:r>
            </m:sup>
          </m:sSubSup>
          <m:sSubSup>
            <m:e>
              <m:r>
                <m:t>I</m:t>
              </m:r>
            </m:e>
            <m:sub>
              <m:r>
                <m:t>j</m:t>
              </m:r>
            </m:sub>
            <m:sup>
              <m:r>
                <m:t>A</m:t>
              </m:r>
            </m:sup>
          </m:sSubSup>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bSup>
                  <m:e>
                    <m:r>
                      <m:t>p</m:t>
                    </m:r>
                  </m:e>
                  <m:sub>
                    <m:r>
                      <m:t>j</m:t>
                    </m:r>
                  </m:sub>
                  <m:sup>
                    <m:r>
                      <m:t>a</m:t>
                    </m:r>
                  </m:sup>
                </m:sSubSup>
                <m:r>
                  <m:t>=</m:t>
                </m:r>
                <m:sSubSup>
                  <m:e>
                    <m:r>
                      <m:t>p</m:t>
                    </m:r>
                  </m:e>
                  <m:sub>
                    <m:r>
                      <m:t>j</m:t>
                    </m:r>
                  </m:sub>
                  <m:sup>
                    <m:r>
                      <m:t>A</m:t>
                    </m:r>
                  </m:sup>
                </m:sSubSup>
                <m:r>
                  <m:t>+</m:t>
                </m:r>
                <m:sSubSup>
                  <m:e>
                    <m:r>
                      <m:t>I</m:t>
                    </m:r>
                  </m:e>
                  <m:sub>
                    <m:r>
                      <m:t>j</m:t>
                    </m:r>
                  </m:sub>
                  <m:sup>
                    <m:r>
                      <m:t>a</m:t>
                    </m:r>
                  </m:sup>
                </m:sSubSup>
                <m:sSub>
                  <m:e>
                    <m:r>
                      <m:t>c</m:t>
                    </m:r>
                  </m:e>
                  <m:sub>
                    <m:r>
                      <m:t>j</m:t>
                    </m:r>
                  </m:sub>
                </m:sSub>
                <m:r>
                  <m:t>+</m:t>
                </m:r>
                <m:sSubSup>
                  <m:e>
                    <m:r>
                      <m:t>I</m:t>
                    </m:r>
                  </m:e>
                  <m:sub>
                    <m:r>
                      <m:t>j</m:t>
                    </m:r>
                  </m:sub>
                  <m:sup>
                    <m:r>
                      <m:t>A</m:t>
                    </m:r>
                  </m:sup>
                </m:sSubSup>
                <m:sSub>
                  <m:e>
                    <m:r>
                      <m:t>S</m:t>
                    </m:r>
                  </m:e>
                  <m:sub>
                    <m:r>
                      <m:t>j</m:t>
                    </m:r>
                  </m:sub>
                </m:sSub>
                <m:sSup>
                  <m:e>
                    <m:d>
                      <m:dPr>
                        <m:begChr m:val="("/>
                        <m:endChr m:val=")"/>
                        <m:grow/>
                      </m:dPr>
                      <m:e>
                        <m:sSubSup>
                          <m:e>
                            <m:r>
                              <m:t>S</m:t>
                            </m:r>
                          </m:e>
                          <m:sub>
                            <m:r>
                              <m:t>j</m:t>
                            </m:r>
                          </m:sub>
                          <m:sup>
                            <m:r>
                              <m:rPr>
                                <m:sty m:val="p"/>
                              </m:rPr>
                              <m:t>T</m:t>
                            </m:r>
                          </m:sup>
                        </m:sSubSup>
                        <m:sSubSup>
                          <m:e>
                            <m:r>
                              <m:t>I</m:t>
                            </m:r>
                          </m:e>
                          <m:sub>
                            <m:r>
                              <m:t>j</m:t>
                            </m:r>
                          </m:sub>
                          <m:sup>
                            <m:r>
                              <m:t>A</m:t>
                            </m:r>
                          </m:sup>
                        </m:sSubSup>
                        <m:sSub>
                          <m:e>
                            <m:r>
                              <m:t>S</m:t>
                            </m:r>
                          </m:e>
                          <m:sub>
                            <m:r>
                              <m:t>j</m:t>
                            </m:r>
                          </m:sub>
                        </m:sSub>
                      </m:e>
                    </m:d>
                  </m:e>
                  <m:sup>
                    <m:r>
                      <m:t>−</m:t>
                    </m:r>
                    <m:r>
                      <m:t>1</m:t>
                    </m:r>
                  </m:sup>
                </m:sSup>
                <m:d>
                  <m:dPr>
                    <m:begChr m:val="("/>
                    <m:endChr m:val=")"/>
                    <m:grow/>
                  </m:dPr>
                  <m:e>
                    <m:sSub>
                      <m:e>
                        <m:r>
                          <m:t>τ</m:t>
                        </m:r>
                      </m:e>
                      <m:sub>
                        <m:r>
                          <m:t>j</m:t>
                        </m:r>
                      </m:sub>
                    </m:sSub>
                    <m:r>
                      <m:t>−</m:t>
                    </m:r>
                    <m:sSubSup>
                      <m:e>
                        <m:r>
                          <m:t>S</m:t>
                        </m:r>
                      </m:e>
                      <m:sub>
                        <m:r>
                          <m:t>j</m:t>
                        </m:r>
                      </m:sub>
                      <m:sup>
                        <m:r>
                          <m:rPr>
                            <m:sty m:val="p"/>
                          </m:rPr>
                          <m:t>T</m:t>
                        </m:r>
                      </m:sup>
                    </m:sSubSup>
                    <m:sSubSup>
                      <m:e>
                        <m:r>
                          <m:t>p</m:t>
                        </m:r>
                      </m:e>
                      <m:sub>
                        <m:r>
                          <m:t>j</m:t>
                        </m:r>
                      </m:sub>
                      <m:sup>
                        <m:r>
                          <m:t>A</m:t>
                        </m:r>
                      </m:sup>
                    </m:sSubSup>
                  </m:e>
                </m:d>
                <m:r>
                  <m:t>.</m:t>
                </m:r>
              </m:e>
            </m:mr>
          </m:m>
        </m:oMath>
      </m:oMathPara>
    </w:p>
    <w:p>
      <w:pPr>
        <w:pStyle w:val="FirstParagraph"/>
      </w:pPr>
      <w:r>
        <w:t xml:space="preserve">Essentially, these equations are obtained by applying Eqs. 7.19 and 7.20 once for each child of body</w:t>
      </w:r>
      <w:r>
        <w:t xml:space="preserve"> </w:t>
      </w:r>
      <m:oMath>
        <m:r>
          <m:t>i</m:t>
        </m:r>
      </m:oMath>
      <w:r>
        <w:t xml:space="preserve">. On each application,</w:t>
      </w:r>
      <w:r>
        <w:t xml:space="preserve"> </w:t>
      </w:r>
      <m:oMath>
        <m:sSub>
          <m:e>
            <m:r>
              <m:t>A</m:t>
            </m:r>
          </m:e>
          <m:sub>
            <m:r>
              <m:t>1</m:t>
            </m:r>
          </m:sub>
        </m:sSub>
      </m:oMath>
      <w:r>
        <w:t xml:space="preserve"> </w:t>
      </w:r>
      <w:r>
        <w:t xml:space="preserve">consists of body</w:t>
      </w:r>
      <w:r>
        <w:t xml:space="preserve"> </w:t>
      </w:r>
      <m:oMath>
        <m:r>
          <m:t>i</m:t>
        </m:r>
      </m:oMath>
      <w:r>
        <w:t xml:space="preserve"> </w:t>
      </w:r>
      <w:r>
        <w:t xml:space="preserve">plus every child subtree that has already been processed, and</w:t>
      </w:r>
      <w:r>
        <w:t xml:space="preserve"> </w:t>
      </w:r>
      <m:oMath>
        <m:sSub>
          <m:e>
            <m:r>
              <m:t>A</m:t>
            </m:r>
          </m:e>
          <m:sub>
            <m:r>
              <m:t>2</m:t>
            </m:r>
          </m:sub>
        </m:sSub>
      </m:oMath>
      <w:r>
        <w:t xml:space="preserve"> </w:t>
      </w:r>
      <w:r>
        <w:t xml:space="preserve">is the next child subtree to be added.</w:t>
      </w:r>
    </w:p>
    <w:p>
      <w:pPr>
        <w:pStyle w:val="a0"/>
      </w:pPr>
      <w:r>
        <w:t xml:space="preserve">The quantities</w:t>
      </w:r>
      <w:r>
        <w:t xml:space="preserve"> </w:t>
      </w:r>
      <m:oMath>
        <m:sSubSup>
          <m:e>
            <m:r>
              <m:t>I</m:t>
            </m:r>
          </m:e>
          <m:sub>
            <m:r>
              <m:t>j</m:t>
            </m:r>
          </m:sub>
          <m:sup>
            <m:r>
              <m:t>a</m:t>
            </m:r>
          </m:sup>
        </m:sSubSup>
      </m:oMath>
      <w:r>
        <w:t xml:space="preserve"> </w:t>
      </w:r>
      <w:r>
        <w:t xml:space="preserve">and</w:t>
      </w:r>
      <w:r>
        <w:t xml:space="preserve"> </w:t>
      </w:r>
      <m:oMath>
        <m:sSubSup>
          <m:e>
            <m:r>
              <m:t>p</m:t>
            </m:r>
          </m:e>
          <m:sub>
            <m:r>
              <m:t>j</m:t>
            </m:r>
          </m:sub>
          <m:sup>
            <m:r>
              <m:t>a</m:t>
            </m:r>
          </m:sup>
        </m:sSubSup>
      </m:oMath>
      <w:r>
        <w:t xml:space="preserve"> </w:t>
      </w:r>
      <w:r>
        <w:t xml:space="preserve">are the result of propagating</w:t>
      </w:r>
      <w:r>
        <w:t xml:space="preserve"> </w:t>
      </w:r>
      <m:oMath>
        <m:sSubSup>
          <m:e>
            <m:r>
              <m:t>I</m:t>
            </m:r>
          </m:e>
          <m:sub>
            <m:r>
              <m:t>j</m:t>
            </m:r>
          </m:sub>
          <m:sup>
            <m:r>
              <m:t>A</m:t>
            </m:r>
          </m:sup>
        </m:sSubSup>
      </m:oMath>
      <w:r>
        <w:t xml:space="preserve"> </w:t>
      </w:r>
      <w:r>
        <w:t xml:space="preserve">and</w:t>
      </w:r>
      <w:r>
        <w:t xml:space="preserve"> </w:t>
      </w:r>
      <m:oMath>
        <m:sSubSup>
          <m:e>
            <m:r>
              <m:t>p</m:t>
            </m:r>
          </m:e>
          <m:sub>
            <m:r>
              <m:t>j</m:t>
            </m:r>
          </m:sub>
          <m:sup>
            <m:r>
              <m:t>A</m:t>
            </m:r>
          </m:sup>
        </m:sSubSup>
      </m:oMath>
      <w:r>
        <w:t xml:space="preserve"> </w:t>
      </w:r>
      <w:r>
        <w:t xml:space="preserve">across joint</w:t>
      </w:r>
      <w:r>
        <w:t xml:space="preserve"> </w:t>
      </w:r>
      <m:oMath>
        <m:r>
          <m:t>j</m:t>
        </m:r>
      </m:oMath>
      <w:r>
        <w:t xml:space="preserve">. They can be regarded as the apparent inertia and bias force of a massless handle that is connected to body</w:t>
      </w:r>
      <w:r>
        <w:t xml:space="preserve"> </w:t>
      </w:r>
      <m:oMath>
        <m:r>
          <m:t>j</m:t>
        </m:r>
      </m:oMath>
      <w:r>
        <w:t xml:space="preserve"> </w:t>
      </w:r>
      <w:r>
        <w:t xml:space="preserve">through joint</w:t>
      </w:r>
      <w:r>
        <w:t xml:space="preserve"> </w:t>
      </w:r>
      <m:oMath>
        <m:r>
          <m:t>j</m:t>
        </m:r>
      </m:oMath>
      <w:r>
        <w:t xml:space="preserve">. In this case, the formulae in Eqs. 7.21 and 7.22 have the effect of gluing all of these massless handles to body</w:t>
      </w:r>
      <w:r>
        <w:t xml:space="preserve"> </w:t>
      </w:r>
      <m:oMath>
        <m:r>
          <m:t>i</m:t>
        </m:r>
      </m:oMath>
      <w:r>
        <w:t xml:space="preserve"> </w:t>
      </w:r>
      <w:r>
        <w:t xml:space="preserve">(see Figure 7.2).</w:t>
      </w:r>
      <w:r>
        <w:t xml:space="preserve"> </w:t>
      </w:r>
      <m:oMath>
        <m:sSubSup>
          <m:e>
            <m:r>
              <m:t>I</m:t>
            </m:r>
          </m:e>
          <m:sub>
            <m:r>
              <m:t>j</m:t>
            </m:r>
          </m:sub>
          <m:sup>
            <m:r>
              <m:t>a</m:t>
            </m:r>
          </m:sup>
        </m:sSubSup>
      </m:oMath>
      <w:r>
        <w:t xml:space="preserve"> </w:t>
      </w:r>
      <w:r>
        <w:t xml:space="preserve">and</w:t>
      </w:r>
      <w:r>
        <w:t xml:space="preserve"> </w:t>
      </w:r>
      <m:oMath>
        <m:sSubSup>
          <m:e>
            <m:r>
              <m:t>p</m:t>
            </m:r>
          </m:e>
          <m:sub>
            <m:r>
              <m:t>j</m:t>
            </m:r>
          </m:sub>
          <m:sup>
            <m:r>
              <m:t>a</m:t>
            </m:r>
          </m:sup>
        </m:sSubSup>
      </m:oMath>
      <w:r>
        <w:t xml:space="preserve"> </w:t>
      </w:r>
      <w:r>
        <w:t xml:space="preserve">have one more interesting property: they express the force across a joint as a function of the parent body’s acceleration, whereas</w:t>
      </w:r>
      <w:r>
        <w:t xml:space="preserve"> </w:t>
      </w:r>
      <m:oMath>
        <m:sSubSup>
          <m:e>
            <m:r>
              <m:t>I</m:t>
            </m:r>
          </m:e>
          <m:sub>
            <m:r>
              <m:t>j</m:t>
            </m:r>
          </m:sub>
          <m:sup>
            <m:r>
              <m:t>A</m:t>
            </m:r>
          </m:sup>
        </m:sSubSup>
      </m:oMath>
      <w:r>
        <w:t xml:space="preserve"> </w:t>
      </w:r>
      <w:r>
        <w:t xml:space="preserve">and</w:t>
      </w:r>
      <w:r>
        <w:t xml:space="preserve"> </w:t>
      </w:r>
      <m:oMath>
        <m:sSubSup>
          <m:e>
            <m:r>
              <m:t>p</m:t>
            </m:r>
          </m:e>
          <m:sub>
            <m:r>
              <m:t>j</m:t>
            </m:r>
          </m:sub>
          <m:sup>
            <m:r>
              <m:t>A</m:t>
            </m:r>
          </m:sup>
        </m:sSubSup>
      </m:oMath>
      <w:r>
        <w:t xml:space="preserve"> </w:t>
      </w:r>
      <w:r>
        <w:t xml:space="preserve">express this same force as a function of the child’s acceleration:</w:t>
      </w:r>
    </w:p>
    <w:p>
      <w:pPr>
        <w:pStyle w:val="a0"/>
      </w:pPr>
      <m:oMathPara>
        <m:oMathParaPr>
          <m:jc m:val="center"/>
        </m:oMathParaPr>
        <m:oMath>
          <m:m>
            <m:mPr>
              <m:baseJc m:val="center"/>
              <m:plcHide m:val="1"/>
              <m:mcs>
                <m:mc>
                  <m:mcPr>
                    <m:mcJc m:val="right"/>
                    <m:count m:val="1"/>
                  </m:mcPr>
                </m:mc>
                <m:mc>
                  <m:mcPr>
                    <m:mcJc m:val="left"/>
                    <m:count m:val="1"/>
                  </m:mcPr>
                </m:mc>
              </m:mcs>
            </m:mPr>
            <m:mr>
              <m:e>
                <m:sSub>
                  <m:e>
                    <m:r>
                      <m:t>f</m:t>
                    </m:r>
                  </m:e>
                  <m:sub>
                    <m:r>
                      <m:t>j</m:t>
                    </m:r>
                  </m:sub>
                </m:sSub>
              </m:e>
              <m:e>
                <m:r>
                  <m:t>=</m:t>
                </m:r>
                <m:r>
                  <m:t> </m:t>
                </m:r>
                <m:sSubSup>
                  <m:e>
                    <m:r>
                      <m:t>I</m:t>
                    </m:r>
                  </m:e>
                  <m:sub>
                    <m:r>
                      <m:t>j</m:t>
                    </m:r>
                  </m:sub>
                  <m:sup>
                    <m:r>
                      <m:t>A</m:t>
                    </m:r>
                  </m:sup>
                </m:sSubSup>
                <m:sSub>
                  <m:e>
                    <m:r>
                      <m:t>a</m:t>
                    </m:r>
                  </m:e>
                  <m:sub>
                    <m:r>
                      <m:t>j</m:t>
                    </m:r>
                  </m:sub>
                </m:sSub>
                <m:r>
                  <m:t>+</m:t>
                </m:r>
                <m:sSubSup>
                  <m:e>
                    <m:r>
                      <m:t>p</m:t>
                    </m:r>
                  </m:e>
                  <m:sub>
                    <m:r>
                      <m:t>j</m:t>
                    </m:r>
                  </m:sub>
                  <m:sup>
                    <m:r>
                      <m:t>A</m:t>
                    </m:r>
                  </m:sup>
                </m:sSubSup>
              </m:e>
            </m:mr>
            <m:mr>
              <m:e/>
              <m:e>
                <m:r>
                  <m:t>=</m:t>
                </m:r>
                <m:r>
                  <m:t> </m:t>
                </m:r>
                <m:sSubSup>
                  <m:e>
                    <m:r>
                      <m:t>I</m:t>
                    </m:r>
                  </m:e>
                  <m:sub>
                    <m:r>
                      <m:t>j</m:t>
                    </m:r>
                  </m:sub>
                  <m:sup>
                    <m:r>
                      <m:t>a</m:t>
                    </m:r>
                  </m:sup>
                </m:sSubSup>
                <m:sSub>
                  <m:e>
                    <m:r>
                      <m:t>a</m:t>
                    </m:r>
                  </m:e>
                  <m:sub>
                    <m:r>
                      <m:t>λ</m:t>
                    </m:r>
                    <m:r>
                      <m:t>(</m:t>
                    </m:r>
                    <m:r>
                      <m:t>j</m:t>
                    </m:r>
                    <m:r>
                      <m:t>)</m:t>
                    </m:r>
                  </m:sub>
                </m:sSub>
                <m:r>
                  <m:t>+</m:t>
                </m:r>
                <m:sSubSup>
                  <m:e>
                    <m:r>
                      <m:t>p</m:t>
                    </m:r>
                  </m:e>
                  <m:sub>
                    <m:r>
                      <m:t>j</m:t>
                    </m:r>
                  </m:sub>
                  <m:sup>
                    <m:r>
                      <m:t>a</m:t>
                    </m:r>
                  </m:sup>
                </m:sSubSup>
                <m:r>
                  <m:t>.</m:t>
                </m:r>
              </m:e>
            </m:mr>
          </m:m>
        </m:oMath>
      </m:oMathPara>
    </w:p>
    <w:p>
      <w:pPr>
        <w:pStyle w:val="FirstParagraph"/>
      </w:pPr>
      <w:r>
        <w:drawing>
          <wp:inline>
            <wp:extent cx="5486400" cy="2531476"/>
            <wp:effectExtent b="0" l="0" r="0" t="0"/>
            <wp:docPr descr="" title="" id="1" name="Picture"/>
            <a:graphic>
              <a:graphicData uri="http://schemas.openxmlformats.org/drawingml/2006/picture">
                <pic:pic>
                  <pic:nvPicPr>
                    <pic:cNvPr descr="/home/logs/uploads/2026-08-08/1151996/c4854976ceefe3ab/docx_images/1c93374d8a4737dc2ffbfcc36d0d93eacced9777" id="0" name="Picture"/>
                    <pic:cNvPicPr>
                      <a:picLocks noChangeArrowheads="1" noChangeAspect="1"/>
                    </pic:cNvPicPr>
                  </pic:nvPicPr>
                  <pic:blipFill>
                    <a:blip r:embed="rId193"/>
                    <a:stretch>
                      <a:fillRect/>
                    </a:stretch>
                  </pic:blipFill>
                  <pic:spPr bwMode="auto">
                    <a:xfrm>
                      <a:off x="0" y="0"/>
                      <a:ext cx="5486400" cy="2531476"/>
                    </a:xfrm>
                    <a:prstGeom prst="rect">
                      <a:avLst/>
                    </a:prstGeom>
                    <a:noFill/>
                    <a:ln w="9525">
                      <a:noFill/>
                      <a:headEnd/>
                      <a:tailEnd/>
                    </a:ln>
                  </pic:spPr>
                </pic:pic>
              </a:graphicData>
            </a:graphic>
          </wp:inline>
        </w:drawing>
      </w:r>
      <w:r>
        <w:t xml:space="preserve"> </w:t>
      </w:r>
      <w:r>
        <w:t xml:space="preserve">Figure 7.5: Aspects of the articulated-body algorithm: (a) defining the articulated bodies, and (b) solving for the acceleration of joint 1</w:t>
      </w:r>
    </w:p>
    <w:p>
      <w:pPr>
        <w:pStyle w:val="a0"/>
      </w:pPr>
      <m:oMath>
        <m:sSubSup>
          <m:e>
            <m:r>
              <m:t>I</m:t>
            </m:r>
          </m:e>
          <m:sub>
            <m:r>
              <m:t>j</m:t>
            </m:r>
          </m:sub>
          <m:sup>
            <m:r>
              <m:t>a</m:t>
            </m:r>
          </m:sup>
        </m:sSubSup>
      </m:oMath>
      <w:r>
        <w:t xml:space="preserve"> </w:t>
      </w:r>
      <w:r>
        <w:t xml:space="preserve">plays two roles in improving the efficiency of propagation calculations. First, it allows the two terms involving</w:t>
      </w:r>
      <w:r>
        <w:t xml:space="preserve"> </w:t>
      </w:r>
      <m:oMath>
        <m:r>
          <m:t>c</m:t>
        </m:r>
      </m:oMath>
      <w:r>
        <w:t xml:space="preserve"> </w:t>
      </w:r>
      <w:r>
        <w:t xml:space="preserve">in Eq. 7.20 to be collected into a single term, as shown in Eq. 7.24. Second, it has the property</w:t>
      </w:r>
      <w:r>
        <w:t xml:space="preserve"> </w:t>
      </w:r>
      <m:oMath>
        <m:sSubSup>
          <m:e>
            <m:r>
              <m:t>I</m:t>
            </m:r>
          </m:e>
          <m:sub>
            <m:r>
              <m:t>j</m:t>
            </m:r>
          </m:sub>
          <m:sup>
            <m:r>
              <m:t>a</m:t>
            </m:r>
          </m:sup>
        </m:sSubSup>
        <m:sSub>
          <m:e>
            <m:r>
              <m:t>S</m:t>
            </m:r>
          </m:e>
          <m:sub>
            <m:r>
              <m:t>j</m:t>
            </m:r>
          </m:sub>
        </m:sSub>
        <m:r>
          <m:t>=</m:t>
        </m:r>
        <m:r>
          <m:rPr>
            <m:sty m:val="b"/>
          </m:rPr>
          <m:t>0</m:t>
        </m:r>
      </m:oMath>
      <w:r>
        <w:t xml:space="preserve">. Depending on the value of</w:t>
      </w:r>
      <w:r>
        <w:t xml:space="preserve"> </w:t>
      </w:r>
      <m:oMath>
        <m:sSub>
          <m:e>
            <m:r>
              <m:t>S</m:t>
            </m:r>
          </m:e>
          <m:sub>
            <m:r>
              <m:t>j</m:t>
            </m:r>
          </m:sub>
        </m:sSub>
      </m:oMath>
      <w:r>
        <w:t xml:space="preserve">, this property implies that one or more rows and columns of</w:t>
      </w:r>
      <w:r>
        <w:t xml:space="preserve"> </w:t>
      </w:r>
      <m:oMath>
        <m:sSubSup>
          <m:e>
            <m:r>
              <m:t>I</m:t>
            </m:r>
          </m:e>
          <m:sub>
            <m:r>
              <m:t>j</m:t>
            </m:r>
          </m:sub>
          <m:sup>
            <m:r>
              <m:t>a</m:t>
            </m:r>
          </m:sup>
        </m:sSubSup>
      </m:oMath>
      <w:r>
        <w:t xml:space="preserve"> </w:t>
      </w:r>
      <w:r>
        <w:t xml:space="preserve">will be zero. For example, if</w:t>
      </w:r>
      <w:r>
        <w:t xml:space="preserve"> </w:t>
      </w:r>
      <m:oMath>
        <m:sSub>
          <m:e>
            <m:r>
              <m:t>S</m:t>
            </m:r>
          </m:e>
          <m:sub>
            <m:r>
              <m:t>j</m:t>
            </m:r>
          </m:sub>
        </m:sSub>
        <m:r>
          <m:t>=</m:t>
        </m:r>
        <m:r>
          <m:t>[</m:t>
        </m:r>
        <m:r>
          <m:t>0</m:t>
        </m:r>
        <m:r>
          <m:t> </m:t>
        </m:r>
        <m:r>
          <m:t>0</m:t>
        </m:r>
        <m:r>
          <m:t> </m:t>
        </m:r>
        <m:r>
          <m:t>1</m:t>
        </m:r>
        <m:r>
          <m:t> </m:t>
        </m:r>
        <m:r>
          <m:t>0</m:t>
        </m:r>
        <m:r>
          <m:t> </m:t>
        </m:r>
        <m:r>
          <m:t>0</m:t>
        </m:r>
        <m:r>
          <m:t> </m:t>
        </m:r>
        <m:r>
          <m:t>0</m:t>
        </m:r>
        <m:sSup>
          <m:e>
            <m:r>
              <m:t>]</m:t>
            </m:r>
          </m:e>
          <m:sup>
            <m:r>
              <m:rPr>
                <m:sty m:val="p"/>
              </m:rPr>
              <m:t>T</m:t>
            </m:r>
          </m:sup>
        </m:sSup>
      </m:oMath>
      <w:r>
        <w:t xml:space="preserve"> </w:t>
      </w:r>
      <w:r>
        <w:t xml:space="preserve">(i.e., joint</w:t>
      </w:r>
      <w:r>
        <w:t xml:space="preserve"> </w:t>
      </w:r>
      <m:oMath>
        <m:r>
          <m:t>j</m:t>
        </m:r>
      </m:oMath>
      <w:r>
        <w:t xml:space="preserve"> </w:t>
      </w:r>
      <w:r>
        <w:t xml:space="preserve">is revolute), then row and column 3 of</w:t>
      </w:r>
      <w:r>
        <w:t xml:space="preserve"> </w:t>
      </w:r>
      <m:oMath>
        <m:sSubSup>
          <m:e>
            <m:r>
              <m:t>I</m:t>
            </m:r>
          </m:e>
          <m:sub>
            <m:r>
              <m:t>j</m:t>
            </m:r>
          </m:sub>
          <m:sup>
            <m:r>
              <m:t>a</m:t>
            </m:r>
          </m:sup>
        </m:sSubSup>
      </m:oMath>
      <w:r>
        <w:t xml:space="preserve"> </w:t>
      </w:r>
      <w:r>
        <w:t xml:space="preserve">will be zero. This fact can be exploited to achieve a modest reduction in the cost of calculating articulated-body inertias.</w:t>
      </w:r>
    </w:p>
    <w:p>
      <w:pPr>
        <w:pStyle w:val="1"/>
      </w:pPr>
      <w:bookmarkStart w:id="194" w:name="the-articulated-body-algorithm"/>
      <w:r>
        <w:t xml:space="preserve">7.3 The Articulated-Body Algorithm</w:t>
      </w:r>
      <w:bookmarkEnd w:id="194"/>
    </w:p>
    <w:p>
      <w:pPr>
        <w:pStyle w:val="FirstParagraph"/>
      </w:pPr>
      <w:r>
        <w:t xml:space="preserve">Suppose we have a kinematic tree containing</w:t>
      </w:r>
      <w:r>
        <w:t xml:space="preserve"> </w:t>
      </w:r>
      <m:oMath>
        <m:sSub>
          <m:e>
            <m:r>
              <m:t>N</m:t>
            </m:r>
          </m:e>
          <m:sub>
            <m:r>
              <m:t>B</m:t>
            </m:r>
          </m:sub>
        </m:sSub>
      </m:oMath>
      <w:r>
        <w:t xml:space="preserve"> </w:t>
      </w:r>
      <w:r>
        <w:t xml:space="preserve">rigid bodies. We can define a set of articulated bodies,</w:t>
      </w:r>
      <w:r>
        <w:t xml:space="preserve"> </w:t>
      </w:r>
      <m:oMath>
        <m:sSub>
          <m:e>
            <m:r>
              <m:t>A</m:t>
            </m:r>
          </m:e>
          <m:sub>
            <m:r>
              <m:t>1</m:t>
            </m:r>
          </m:sub>
        </m:sSub>
        <m:r>
          <m:t>⋯</m:t>
        </m:r>
        <m:sSub>
          <m:e>
            <m:r>
              <m:t>A</m:t>
            </m:r>
          </m:e>
          <m:sub>
            <m:sSub>
              <m:e>
                <m:r>
                  <m:t>N</m:t>
                </m:r>
              </m:e>
              <m:sub>
                <m:r>
                  <m:t>B</m:t>
                </m:r>
              </m:sub>
            </m:sSub>
          </m:sub>
        </m:sSub>
      </m:oMath>
      <w:r>
        <w:t xml:space="preserve">, such that</w:t>
      </w:r>
      <w:r>
        <w:t xml:space="preserve"> </w:t>
      </w:r>
      <m:oMath>
        <m:sSub>
          <m:e>
            <m:r>
              <m:t>A</m:t>
            </m:r>
          </m:e>
          <m:sub>
            <m:r>
              <m:t>i</m:t>
            </m:r>
          </m:sub>
        </m:sSub>
      </m:oMath>
      <w:r>
        <w:t xml:space="preserve"> </w:t>
      </w:r>
      <w:r>
        <w:t xml:space="preserve">contains all of the bodies and joints in the subtree rooted at body</w:t>
      </w:r>
      <w:r>
        <w:t xml:space="preserve"> </w:t>
      </w:r>
      <m:oMath>
        <m:r>
          <m:t>i</m:t>
        </m:r>
      </m:oMath>
      <w:r>
        <w:t xml:space="preserve">. A simple example is shown in Figure 7.5(a). Observe that body</w:t>
      </w:r>
      <w:r>
        <w:t xml:space="preserve"> </w:t>
      </w:r>
      <m:oMath>
        <m:r>
          <m:t>i</m:t>
        </m:r>
      </m:oMath>
      <w:r>
        <w:t xml:space="preserve"> </w:t>
      </w:r>
      <w:r>
        <w:t xml:space="preserve">(</w:t>
      </w:r>
      <m:oMath>
        <m:sSub>
          <m:e>
            <m:r>
              <m:t>B</m:t>
            </m:r>
          </m:e>
          <m:sub>
            <m:r>
              <m:t>i</m:t>
            </m:r>
          </m:sub>
        </m:sSub>
      </m:oMath>
      <w:r>
        <w:t xml:space="preserve">) is in</w:t>
      </w:r>
      <w:r>
        <w:t xml:space="preserve"> </w:t>
      </w:r>
      <m:oMath>
        <m:sSub>
          <m:e>
            <m:r>
              <m:t>A</m:t>
            </m:r>
          </m:e>
          <m:sub>
            <m:r>
              <m:t>i</m:t>
            </m:r>
          </m:sub>
        </m:sSub>
      </m:oMath>
      <w:r>
        <w:t xml:space="preserve"> </w:t>
      </w:r>
      <w:r>
        <w:t xml:space="preserve">but joint</w:t>
      </w:r>
      <w:r>
        <w:t xml:space="preserve"> </w:t>
      </w:r>
      <m:oMath>
        <m:r>
          <m:t>i</m:t>
        </m:r>
      </m:oMath>
      <w:r>
        <w:t xml:space="preserve"> </w:t>
      </w:r>
      <w:r>
        <w:t xml:space="preserve">is not. We define</w:t>
      </w:r>
      <w:r>
        <w:t xml:space="preserve"> </w:t>
      </w:r>
      <m:oMath>
        <m:sSub>
          <m:e>
            <m:r>
              <m:t>B</m:t>
            </m:r>
          </m:e>
          <m:sub>
            <m:r>
              <m:t>i</m:t>
            </m:r>
          </m:sub>
        </m:sSub>
      </m:oMath>
      <w:r>
        <w:t xml:space="preserve"> </w:t>
      </w:r>
      <w:r>
        <w:t xml:space="preserve">to be the handle of</w:t>
      </w:r>
      <w:r>
        <w:t xml:space="preserve"> </w:t>
      </w:r>
      <m:oMath>
        <m:sSub>
          <m:e>
            <m:r>
              <m:t>A</m:t>
            </m:r>
          </m:e>
          <m:sub>
            <m:r>
              <m:t>i</m:t>
            </m:r>
          </m:sub>
        </m:sSub>
      </m:oMath>
      <w:r>
        <w:t xml:space="preserve">; and define</w:t>
      </w:r>
      <w:r>
        <w:t xml:space="preserve"> </w:t>
      </w:r>
      <m:oMath>
        <m:sSubSup>
          <m:e>
            <m:r>
              <m:t>I</m:t>
            </m:r>
          </m:e>
          <m:sub>
            <m:r>
              <m:t>i</m:t>
            </m:r>
          </m:sub>
          <m:sup>
            <m:r>
              <m:t>A</m:t>
            </m:r>
          </m:sup>
        </m:sSubSup>
      </m:oMath>
      <w:r>
        <w:t xml:space="preserve"> </w:t>
      </w:r>
      <w:r>
        <w:t xml:space="preserve">and</w:t>
      </w:r>
      <w:r>
        <w:t xml:space="preserve"> </w:t>
      </w:r>
      <m:oMath>
        <m:sSubSup>
          <m:e>
            <m:r>
              <m:t>p</m:t>
            </m:r>
          </m:e>
          <m:sub>
            <m:r>
              <m:t>i</m:t>
            </m:r>
          </m:sub>
          <m:sup>
            <m:r>
              <m:t>A</m:t>
            </m:r>
          </m:sup>
        </m:sSubSup>
      </m:oMath>
      <w:r>
        <w:t xml:space="preserve"> </w:t>
      </w:r>
      <w:r>
        <w:t xml:space="preserve">to be the articulated-body inertia and bias force for</w:t>
      </w:r>
      <w:r>
        <w:t xml:space="preserve"> </w:t>
      </w:r>
      <m:oMath>
        <m:sSub>
          <m:e>
            <m:r>
              <m:t>B</m:t>
            </m:r>
          </m:e>
          <m:sub>
            <m:r>
              <m:t>i</m:t>
            </m:r>
          </m:sub>
        </m:sSub>
      </m:oMath>
      <w:r>
        <w:t xml:space="preserve"> </w:t>
      </w:r>
      <w:r>
        <w:t xml:space="preserve">in</w:t>
      </w:r>
      <w:r>
        <w:t xml:space="preserve"> </w:t>
      </w:r>
      <m:oMath>
        <m:sSub>
          <m:e>
            <m:r>
              <m:t>A</m:t>
            </m:r>
          </m:e>
          <m:sub>
            <m:r>
              <m:t>i</m:t>
            </m:r>
          </m:sub>
        </m:sSub>
      </m:oMath>
      <w:r>
        <w:t xml:space="preserve">.</w:t>
      </w:r>
    </w:p>
    <w:p>
      <w:pPr>
        <w:pStyle w:val="a0"/>
      </w:pPr>
      <w:r>
        <w:t xml:space="preserve">Consider the motion of</w:t>
      </w:r>
      <w:r>
        <w:t xml:space="preserve"> </w:t>
      </w:r>
      <m:oMath>
        <m:sSub>
          <m:e>
            <m:r>
              <m:t>B</m:t>
            </m:r>
          </m:e>
          <m:sub>
            <m:r>
              <m:t>1</m:t>
            </m:r>
          </m:sub>
        </m:sSub>
      </m:oMath>
      <w:r>
        <w:t xml:space="preserve">, as shown in Figure 7.5(b). If</w:t>
      </w:r>
      <w:r>
        <w:t xml:space="preserve"> </w:t>
      </w:r>
      <m:oMath>
        <m:sSub>
          <m:e>
            <m:r>
              <m:t>f</m:t>
            </m:r>
          </m:e>
          <m:sub>
            <m:r>
              <m:t>1</m:t>
            </m:r>
          </m:sub>
        </m:sSub>
      </m:oMath>
      <w:r>
        <w:t xml:space="preserve"> </w:t>
      </w:r>
      <w:r>
        <w:t xml:space="preserve">is the force transmitted across joint 1, then the equation of motion for</w:t>
      </w:r>
      <w:r>
        <w:t xml:space="preserve"> </w:t>
      </w:r>
      <m:oMath>
        <m:sSub>
          <m:e>
            <m:r>
              <m:t>B</m:t>
            </m:r>
          </m:e>
          <m:sub>
            <m:r>
              <m:t>1</m:t>
            </m:r>
          </m:sub>
        </m:sSub>
      </m:oMath>
      <w:r>
        <w:t xml:space="preserve"> </w:t>
      </w:r>
      <w:r>
        <w:t xml:space="preserve">is</w:t>
      </w:r>
    </w:p>
    <w:p>
      <w:pPr>
        <w:pStyle w:val="a0"/>
      </w:pPr>
      <m:oMathPara>
        <m:oMathParaPr>
          <m:jc m:val="center"/>
        </m:oMathParaPr>
        <m:oMath>
          <m:sSub>
            <m:e>
              <m:r>
                <m:t>f</m:t>
              </m:r>
            </m:e>
            <m:sub>
              <m:r>
                <m:t>1</m:t>
              </m:r>
            </m:sub>
          </m:sSub>
          <m:r>
            <m:t>=</m:t>
          </m:r>
          <m:sSubSup>
            <m:e>
              <m:r>
                <m:t>I</m:t>
              </m:r>
            </m:e>
            <m:sub>
              <m:r>
                <m:t>1</m:t>
              </m:r>
            </m:sub>
            <m:sup>
              <m:r>
                <m:t>A</m:t>
              </m:r>
            </m:sup>
          </m:sSubSup>
          <m:sSub>
            <m:e>
              <m:r>
                <m:t>a</m:t>
              </m:r>
            </m:e>
            <m:sub>
              <m:r>
                <m:t>1</m:t>
              </m:r>
            </m:sub>
          </m:sSub>
          <m:r>
            <m:t>+</m:t>
          </m:r>
          <m:sSubSup>
            <m:e>
              <m:r>
                <m:t>p</m:t>
              </m:r>
            </m:e>
            <m:sub>
              <m:r>
                <m:t>1</m:t>
              </m:r>
            </m:sub>
            <m:sup>
              <m:r>
                <m:t>A</m:t>
              </m:r>
            </m:sup>
          </m:sSubSup>
          <m:r>
            <m:t>.</m:t>
          </m:r>
        </m:oMath>
      </m:oMathPara>
    </w:p>
    <w:p>
      <w:pPr>
        <w:pStyle w:val="FirstParagraph"/>
      </w:pPr>
      <w:r>
        <w:t xml:space="preserve">Now, joint 1 constrains the acceleration of</w:t>
      </w:r>
      <w:r>
        <w:t xml:space="preserve"> </w:t>
      </w:r>
      <m:oMath>
        <m:sSub>
          <m:e>
            <m:r>
              <m:t>B</m:t>
            </m:r>
          </m:e>
          <m:sub>
            <m:r>
              <m:t>1</m:t>
            </m:r>
          </m:sub>
        </m:sSub>
      </m:oMath>
      <w:r>
        <w:t xml:space="preserve"> </w:t>
      </w:r>
      <w:r>
        <w:t xml:space="preserve">to satisfy</w:t>
      </w:r>
    </w:p>
    <w:p>
      <w:pPr>
        <w:pStyle w:val="a0"/>
      </w:pPr>
      <m:oMathPara>
        <m:oMathParaPr>
          <m:jc m:val="center"/>
        </m:oMathParaPr>
        <m:oMath>
          <m:sSub>
            <m:e>
              <m:r>
                <m:t>a</m:t>
              </m:r>
            </m:e>
            <m:sub>
              <m:r>
                <m:t>1</m:t>
              </m:r>
            </m:sub>
          </m:sSub>
          <m:r>
            <m:t>=</m:t>
          </m:r>
          <m:sSub>
            <m:e>
              <m:r>
                <m:t>a</m:t>
              </m:r>
            </m:e>
            <m:sub>
              <m:r>
                <m:t>0</m:t>
              </m:r>
            </m:sub>
          </m:sSub>
          <m:r>
            <m:t>+</m:t>
          </m:r>
          <m:sSub>
            <m:e>
              <m:r>
                <m:t>c</m:t>
              </m:r>
            </m:e>
            <m:sub>
              <m:r>
                <m:t>1</m:t>
              </m:r>
            </m:sub>
          </m:sSub>
          <m:r>
            <m:t>+</m:t>
          </m:r>
          <m:sSub>
            <m:e>
              <m:r>
                <m:t>S</m:t>
              </m:r>
            </m:e>
            <m:sub>
              <m:r>
                <m:t>1</m:t>
              </m:r>
            </m:sub>
          </m:sSub>
          <m:r>
            <m:t> </m:t>
          </m:r>
          <m:sSub>
            <m:e>
              <m:acc>
                <m:accPr>
                  <m:chr m:val="̈"/>
                </m:accPr>
                <m:e>
                  <m:r>
                    <m:t>q</m:t>
                  </m:r>
                </m:e>
              </m:acc>
            </m:e>
            <m:sub>
              <m:r>
                <m:t>1</m:t>
              </m:r>
            </m:sub>
          </m:sSub>
          <m:r>
            <m:t> </m:t>
          </m:r>
          <m:r>
            <m:t>,</m:t>
          </m:r>
        </m:oMath>
      </m:oMathPara>
    </w:p>
    <w:p>
      <w:pPr>
        <w:pStyle w:val="FirstParagraph"/>
      </w:pPr>
      <w:r>
        <w:t xml:space="preserve">where</w:t>
      </w:r>
      <w:r>
        <w:t xml:space="preserve"> </w:t>
      </w:r>
      <m:oMath>
        <m:sSub>
          <m:e>
            <m:r>
              <m:t>a</m:t>
            </m:r>
          </m:e>
          <m:sub>
            <m:r>
              <m:t>0</m:t>
            </m:r>
          </m:sub>
        </m:sSub>
      </m:oMath>
      <w:r>
        <w:t xml:space="preserve"> </w:t>
      </w:r>
      <w:r>
        <w:t xml:space="preserve">is the known acceleration of the base, and</w:t>
      </w:r>
      <w:r>
        <w:t xml:space="preserve"> </w:t>
      </w:r>
      <m:oMath>
        <m:sSub>
          <m:e>
            <m:r>
              <m:t>c</m:t>
            </m:r>
          </m:e>
          <m:sub>
            <m:r>
              <m:t>1</m:t>
            </m:r>
          </m:sub>
        </m:sSub>
        <m:r>
          <m:t>=</m:t>
        </m:r>
        <m:sSub>
          <m:e>
            <m:acc>
              <m:accPr>
                <m:chr m:val="̇"/>
              </m:accPr>
              <m:e>
                <m:r>
                  <m:t>S</m:t>
                </m:r>
              </m:e>
            </m:acc>
          </m:e>
          <m:sub>
            <m:r>
              <m:t>1</m:t>
            </m:r>
          </m:sub>
        </m:sSub>
        <m:sSub>
          <m:e>
            <m:acc>
              <m:accPr>
                <m:chr m:val="̇"/>
              </m:accPr>
              <m:e>
                <m:r>
                  <m:t>q</m:t>
                </m:r>
              </m:e>
            </m:acc>
          </m:e>
          <m:sub>
            <m:r>
              <m:t>1</m:t>
            </m:r>
          </m:sub>
        </m:sSub>
      </m:oMath>
      <w:r>
        <w:t xml:space="preserve">. The joint also constrains the transmitted force to satisfy</w:t>
      </w:r>
    </w:p>
    <w:p>
      <w:pPr>
        <w:pStyle w:val="a0"/>
      </w:pPr>
      <m:oMathPara>
        <m:oMathParaPr>
          <m:jc m:val="center"/>
        </m:oMathParaPr>
        <m:oMath>
          <m:m>
            <m:mPr>
              <m:baseJc m:val="center"/>
              <m:plcHide m:val="1"/>
              <m:mcs>
                <m:mc>
                  <m:mcPr>
                    <m:mcJc m:val="right"/>
                    <m:count m:val="1"/>
                  </m:mcPr>
                </m:mc>
              </m:mcs>
            </m:mPr>
            <m:mr>
              <m:e>
                <m:sSubSup>
                  <m:e>
                    <m:r>
                      <m:rPr>
                        <m:sty m:val="b"/>
                      </m:rPr>
                      <m:t>S</m:t>
                    </m:r>
                  </m:e>
                  <m:sub>
                    <m:r>
                      <m:t>1</m:t>
                    </m:r>
                  </m:sub>
                  <m:sup>
                    <m:r>
                      <m:rPr>
                        <m:sty m:val="p"/>
                      </m:rPr>
                      <m:t>T</m:t>
                    </m:r>
                  </m:sup>
                </m:sSubSup>
                <m:sSub>
                  <m:e>
                    <m:r>
                      <m:rPr>
                        <m:sty m:val="b"/>
                      </m:rPr>
                      <m:t>f</m:t>
                    </m:r>
                  </m:e>
                  <m:sub>
                    <m:r>
                      <m:t>1</m:t>
                    </m:r>
                  </m:sub>
                </m:sSub>
                <m:r>
                  <m:t>=</m:t>
                </m:r>
                <m:sSub>
                  <m:e>
                    <m:r>
                      <m:rPr>
                        <m:sty m:val="b"/>
                      </m:rPr>
                      <m:t>τ</m:t>
                    </m:r>
                  </m:e>
                  <m:sub>
                    <m:r>
                      <m:t>1</m:t>
                    </m:r>
                  </m:sub>
                </m:sSub>
                <m:r>
                  <m:t> </m:t>
                </m:r>
                <m:r>
                  <m:t>.</m:t>
                </m:r>
              </m:e>
            </m:mr>
          </m:m>
        </m:oMath>
      </m:oMathPara>
    </w:p>
    <w:p>
      <w:pPr>
        <w:pStyle w:val="FirstParagraph"/>
      </w:pPr>
      <w:r>
        <w:t xml:space="preserve">From these three equations we get</w:t>
      </w:r>
    </w:p>
    <w:p>
      <w:pPr>
        <w:pStyle w:val="a0"/>
      </w:pPr>
      <m:oMathPara>
        <m:oMathParaPr>
          <m:jc m:val="center"/>
        </m:oMathParaPr>
        <m:oMath>
          <m:sSubSup>
            <m:e>
              <m:r>
                <m:t>S</m:t>
              </m:r>
            </m:e>
            <m:sub>
              <m:r>
                <m:t>1</m:t>
              </m:r>
            </m:sub>
            <m:sup>
              <m:r>
                <m:rPr>
                  <m:sty m:val="p"/>
                </m:rPr>
                <m:t>T</m:t>
              </m:r>
            </m:sup>
          </m:sSubSup>
          <m:r>
            <m:t>(</m:t>
          </m:r>
          <m:sSubSup>
            <m:e>
              <m:r>
                <m:t>I</m:t>
              </m:r>
            </m:e>
            <m:sub>
              <m:r>
                <m:t>1</m:t>
              </m:r>
            </m:sub>
            <m:sup>
              <m:r>
                <m:t>A</m:t>
              </m:r>
            </m:sup>
          </m:sSubSup>
          <m:r>
            <m:t>(</m:t>
          </m:r>
          <m:sSub>
            <m:e>
              <m:r>
                <m:t>a</m:t>
              </m:r>
            </m:e>
            <m:sub>
              <m:r>
                <m:t>0</m:t>
              </m:r>
            </m:sub>
          </m:sSub>
          <m:r>
            <m:t>+</m:t>
          </m:r>
          <m:sSub>
            <m:e>
              <m:r>
                <m:t>c</m:t>
              </m:r>
            </m:e>
            <m:sub>
              <m:r>
                <m:t>1</m:t>
              </m:r>
            </m:sub>
          </m:sSub>
          <m:r>
            <m:t>+</m:t>
          </m:r>
          <m:sSub>
            <m:e>
              <m:r>
                <m:t>S</m:t>
              </m:r>
            </m:e>
            <m:sub>
              <m:r>
                <m:t>1</m:t>
              </m:r>
            </m:sub>
          </m:sSub>
          <m:r>
            <m:t> </m:t>
          </m:r>
          <m:sSub>
            <m:e>
              <m:acc>
                <m:accPr>
                  <m:chr m:val="̈"/>
                </m:accPr>
                <m:e>
                  <m:r>
                    <m:t>q</m:t>
                  </m:r>
                </m:e>
              </m:acc>
            </m:e>
            <m:sub>
              <m:r>
                <m:t>1</m:t>
              </m:r>
            </m:sub>
          </m:sSub>
          <m:r>
            <m:t>)</m:t>
          </m:r>
          <m:r>
            <m:t>+</m:t>
          </m:r>
          <m:sSubSup>
            <m:e>
              <m:r>
                <m:t>p</m:t>
              </m:r>
            </m:e>
            <m:sub>
              <m:r>
                <m:t>1</m:t>
              </m:r>
            </m:sub>
            <m:sup>
              <m:r>
                <m:t>A</m:t>
              </m:r>
            </m:sup>
          </m:sSubSup>
          <m:r>
            <m:t>)</m:t>
          </m:r>
          <m:r>
            <m:t>=</m:t>
          </m:r>
          <m:sSub>
            <m:e>
              <m:r>
                <m:t>τ</m:t>
              </m:r>
            </m:e>
            <m:sub>
              <m:r>
                <m:t>1</m:t>
              </m:r>
            </m:sub>
          </m:sSub>
          <m:r>
            <m:t> </m:t>
          </m:r>
          <m:r>
            <m:t>,</m:t>
          </m:r>
        </m:oMath>
      </m:oMathPara>
    </w:p>
    <w:p>
      <w:pPr>
        <w:pStyle w:val="FirstParagraph"/>
      </w:pPr>
      <w:r>
        <w:t xml:space="preserve">which can be solved for</w:t>
      </w:r>
      <w:r>
        <w:t xml:space="preserve"> </w:t>
      </w:r>
      <m:oMath>
        <m:sSub>
          <m:e>
            <m:acc>
              <m:accPr>
                <m:chr m:val="̈"/>
              </m:accPr>
              <m:e>
                <m:r>
                  <m:t>q</m:t>
                </m:r>
              </m:e>
            </m:acc>
          </m:e>
          <m:sub>
            <m:r>
              <m:t>1</m:t>
            </m:r>
          </m:sub>
        </m:sSub>
      </m:oMath>
      <w:r>
        <w:t xml:space="preserve">, giving</w:t>
      </w:r>
    </w:p>
    <w:p>
      <w:pPr>
        <w:pStyle w:val="a0"/>
      </w:pPr>
      <m:oMathPara>
        <m:oMathParaPr>
          <m:jc m:val="center"/>
        </m:oMathParaPr>
        <m:oMath>
          <m:sSub>
            <m:e>
              <m:acc>
                <m:accPr>
                  <m:chr m:val="̈"/>
                </m:accPr>
                <m:e>
                  <m:r>
                    <m:t>q</m:t>
                  </m:r>
                </m:e>
              </m:acc>
            </m:e>
            <m:sub>
              <m:r>
                <m:t>1</m:t>
              </m:r>
            </m:sub>
          </m:sSub>
          <m:r>
            <m:t>=</m:t>
          </m:r>
          <m:sSup>
            <m:e>
              <m:d>
                <m:dPr>
                  <m:begChr m:val="("/>
                  <m:endChr m:val=")"/>
                  <m:grow/>
                </m:dPr>
                <m:e>
                  <m:sSubSup>
                    <m:e>
                      <m:r>
                        <m:t>S</m:t>
                      </m:r>
                    </m:e>
                    <m:sub>
                      <m:r>
                        <m:t>1</m:t>
                      </m:r>
                    </m:sub>
                    <m:sup>
                      <m:r>
                        <m:rPr>
                          <m:sty m:val="p"/>
                        </m:rPr>
                        <m:t>T</m:t>
                      </m:r>
                    </m:sup>
                  </m:sSubSup>
                  <m:sSubSup>
                    <m:e>
                      <m:r>
                        <m:t>I</m:t>
                      </m:r>
                    </m:e>
                    <m:sub>
                      <m:r>
                        <m:t>1</m:t>
                      </m:r>
                    </m:sub>
                    <m:sup>
                      <m:r>
                        <m:t>A</m:t>
                      </m:r>
                    </m:sup>
                  </m:sSubSup>
                  <m:sSub>
                    <m:e>
                      <m:r>
                        <m:t>S</m:t>
                      </m:r>
                    </m:e>
                    <m:sub>
                      <m:r>
                        <m:t>1</m:t>
                      </m:r>
                    </m:sub>
                  </m:sSub>
                </m:e>
              </m:d>
            </m:e>
            <m:sup>
              <m:r>
                <m:t>−</m:t>
              </m:r>
              <m:r>
                <m:t>1</m:t>
              </m:r>
            </m:sup>
          </m:sSup>
          <m:r>
            <m:t>(</m:t>
          </m:r>
          <m:sSub>
            <m:e>
              <m:r>
                <m:t>τ</m:t>
              </m:r>
            </m:e>
            <m:sub>
              <m:r>
                <m:t>1</m:t>
              </m:r>
            </m:sub>
          </m:sSub>
          <m:r>
            <m:t>−</m:t>
          </m:r>
          <m:sSubSup>
            <m:e>
              <m:r>
                <m:t>S</m:t>
              </m:r>
            </m:e>
            <m:sub>
              <m:r>
                <m:t>1</m:t>
              </m:r>
            </m:sub>
            <m:sup>
              <m:r>
                <m:rPr>
                  <m:sty m:val="p"/>
                </m:rPr>
                <m:t>T</m:t>
              </m:r>
            </m:sup>
          </m:sSubSup>
          <m:sSubSup>
            <m:e>
              <m:r>
                <m:t>I</m:t>
              </m:r>
            </m:e>
            <m:sub>
              <m:r>
                <m:t>1</m:t>
              </m:r>
            </m:sub>
            <m:sup>
              <m:r>
                <m:t>A</m:t>
              </m:r>
            </m:sup>
          </m:sSubSup>
          <m:d>
            <m:dPr>
              <m:begChr m:val="("/>
              <m:endChr m:val=")"/>
              <m:grow/>
            </m:dPr>
            <m:e>
              <m:sSub>
                <m:e>
                  <m:r>
                    <m:t>a</m:t>
                  </m:r>
                </m:e>
                <m:sub>
                  <m:r>
                    <m:t>0</m:t>
                  </m:r>
                </m:sub>
              </m:sSub>
              <m:r>
                <m:t>+</m:t>
              </m:r>
              <m:sSub>
                <m:e>
                  <m:r>
                    <m:t>c</m:t>
                  </m:r>
                </m:e>
                <m:sub>
                  <m:r>
                    <m:t>1</m:t>
                  </m:r>
                </m:sub>
              </m:sSub>
            </m:e>
          </m:d>
          <m:r>
            <m:t>−</m:t>
          </m:r>
          <m:sSubSup>
            <m:e>
              <m:r>
                <m:t>S</m:t>
              </m:r>
            </m:e>
            <m:sub>
              <m:r>
                <m:t>1</m:t>
              </m:r>
            </m:sub>
            <m:sup>
              <m:r>
                <m:rPr>
                  <m:sty m:val="p"/>
                </m:rPr>
                <m:t>T</m:t>
              </m:r>
            </m:sup>
          </m:sSubSup>
          <m:sSubSup>
            <m:e>
              <m:r>
                <m:t>p</m:t>
              </m:r>
            </m:e>
            <m:sub>
              <m:r>
                <m:t>1</m:t>
              </m:r>
            </m:sub>
            <m:sup>
              <m:r>
                <m:t>A</m:t>
              </m:r>
            </m:sup>
          </m:sSubSup>
          <m:r>
            <m:t>)</m:t>
          </m:r>
          <m:r>
            <m:t>)</m:t>
          </m:r>
          <m:r>
            <m:t> </m:t>
          </m:r>
          <m:r>
            <m:t>.</m:t>
          </m:r>
        </m:oMath>
      </m:oMathPara>
    </w:p>
    <w:p>
      <w:pPr>
        <w:pStyle w:val="FirstParagraph"/>
      </w:pPr>
      <w:r>
        <w:t xml:space="preserve">Consider what we have just achieved. Simply knowing</w:t>
      </w:r>
      <w:r>
        <w:t xml:space="preserve"> </w:t>
      </w:r>
      <m:oMath>
        <m:sSubSup>
          <m:e>
            <m:r>
              <m:t>I</m:t>
            </m:r>
          </m:e>
          <m:sub>
            <m:r>
              <m:t>1</m:t>
            </m:r>
          </m:sub>
          <m:sup>
            <m:r>
              <m:t>A</m:t>
            </m:r>
          </m:sup>
        </m:sSubSup>
      </m:oMath>
      <w:r>
        <w:t xml:space="preserve"> </w:t>
      </w:r>
      <w:r>
        <w:t xml:space="preserve">and</w:t>
      </w:r>
      <w:r>
        <w:t xml:space="preserve"> </w:t>
      </w:r>
      <m:oMath>
        <m:sSubSup>
          <m:e>
            <m:r>
              <m:t>p</m:t>
            </m:r>
          </m:e>
          <m:sub>
            <m:r>
              <m:t>1</m:t>
            </m:r>
          </m:sub>
          <m:sup>
            <m:r>
              <m:t>A</m:t>
            </m:r>
          </m:sup>
        </m:sSubSup>
      </m:oMath>
      <w:r>
        <w:t xml:space="preserve"> </w:t>
      </w:r>
      <w:r>
        <w:t xml:space="preserve">has allowed us to calculate</w:t>
      </w:r>
      <w:r>
        <w:t xml:space="preserve"> </w:t>
      </w:r>
      <m:oMath>
        <m:sSub>
          <m:e>
            <m:acc>
              <m:accPr>
                <m:chr m:val="̈"/>
              </m:accPr>
              <m:e>
                <m:r>
                  <m:t>q</m:t>
                </m:r>
              </m:e>
            </m:acc>
          </m:e>
          <m:sub>
            <m:r>
              <m:t>1</m:t>
            </m:r>
          </m:sub>
        </m:sSub>
      </m:oMath>
      <w:r>
        <w:t xml:space="preserve"> </w:t>
      </w:r>
      <w:r>
        <w:t xml:space="preserve">directly, without needing to know the values of any of the other acceleration variables. This is possible because Eq. 7.26 already accounts for the dynamic effect of every body in</w:t>
      </w:r>
      <w:r>
        <w:t xml:space="preserve"> </w:t>
      </w:r>
      <m:oMath>
        <m:sSub>
          <m:e>
            <m:r>
              <m:t>A</m:t>
            </m:r>
          </m:e>
          <m:sub>
            <m:r>
              <m:t>1</m:t>
            </m:r>
          </m:sub>
        </m:sSub>
      </m:oMath>
      <w:r>
        <w:t xml:space="preserve"> </w:t>
      </w:r>
      <w:r>
        <w:t xml:space="preserve">on the acceleration response of</w:t>
      </w:r>
      <w:r>
        <w:t xml:space="preserve"> </w:t>
      </w:r>
      <m:oMath>
        <m:sSub>
          <m:e>
            <m:r>
              <m:t>B</m:t>
            </m:r>
          </m:e>
          <m:sub>
            <m:r>
              <m:t>1</m:t>
            </m:r>
          </m:sub>
        </m:sSub>
      </m:oMath>
      <w:r>
        <w:t xml:space="preserve">. Having calculated</w:t>
      </w:r>
      <w:r>
        <w:t xml:space="preserve"> </w:t>
      </w:r>
      <m:oMath>
        <m:sSub>
          <m:e>
            <m:acc>
              <m:accPr>
                <m:chr m:val="̈"/>
              </m:accPr>
              <m:e>
                <m:r>
                  <m:t>q</m:t>
                </m:r>
              </m:e>
            </m:acc>
          </m:e>
          <m:sub>
            <m:r>
              <m:t>1</m:t>
            </m:r>
          </m:sub>
        </m:sSub>
      </m:oMath>
      <w:r>
        <w:t xml:space="preserve">, it can be substituted into Eq. 7.27 to give the spatial acceleration of</w:t>
      </w:r>
      <w:r>
        <w:t xml:space="preserve"> </w:t>
      </w:r>
      <m:oMath>
        <m:sSub>
          <m:e>
            <m:r>
              <m:t>B</m:t>
            </m:r>
          </m:e>
          <m:sub>
            <m:r>
              <m:t>1</m:t>
            </m:r>
          </m:sub>
        </m:sSub>
      </m:oMath>
      <w:r>
        <w:t xml:space="preserve">. This, in turn, allows us to repeat the process with the children of</w:t>
      </w:r>
      <w:r>
        <w:t xml:space="preserve"> </w:t>
      </w:r>
      <m:oMath>
        <m:sSub>
          <m:e>
            <m:r>
              <m:t>B</m:t>
            </m:r>
          </m:e>
          <m:sub>
            <m:r>
              <m:t>1</m:t>
            </m:r>
          </m:sub>
        </m:sSub>
      </m:oMath>
      <w:r>
        <w:t xml:space="preserve">, and so on. In the general case, if the acceleration of body</w:t>
      </w:r>
      <w:r>
        <w:t xml:space="preserve"> </w:t>
      </w:r>
      <m:oMath>
        <m:r>
          <m:t>λ</m:t>
        </m:r>
        <m:r>
          <m:t>(</m:t>
        </m:r>
        <m:r>
          <m:t>i</m:t>
        </m:r>
        <m:r>
          <m:t>)</m:t>
        </m:r>
      </m:oMath>
      <w:r>
        <w:t xml:space="preserve"> </w:t>
      </w:r>
      <w:r>
        <w:t xml:space="preserve">is known, then the acceleration of body</w:t>
      </w:r>
      <w:r>
        <w:t xml:space="preserve"> </w:t>
      </w:r>
      <m:oMath>
        <m:r>
          <m:t>i</m:t>
        </m:r>
      </m:oMath>
      <w:r>
        <w:t xml:space="preserve"> </w:t>
      </w:r>
      <w:r>
        <w:t xml:space="preserve">and joint</w:t>
      </w:r>
      <w:r>
        <w:t xml:space="preserve"> </w:t>
      </w:r>
      <m:oMath>
        <m:r>
          <m:t>i</m:t>
        </m:r>
      </m:oMath>
      <w:r>
        <w:t xml:space="preserve"> </w:t>
      </w:r>
      <w:r>
        <w:t xml:space="preserve">can be calculated as follows:</w:t>
      </w:r>
    </w:p>
    <w:p>
      <w:pPr>
        <w:pStyle w:val="a0"/>
      </w:pPr>
      <m:oMathPara>
        <m:oMathParaPr>
          <m:jc m:val="center"/>
        </m:oMathParaPr>
        <m:oMath>
          <m:sSub>
            <m:e>
              <m:acc>
                <m:accPr>
                  <m:chr m:val="̈"/>
                </m:accPr>
                <m:e>
                  <m:r>
                    <m:t>q</m:t>
                  </m:r>
                </m:e>
              </m:acc>
            </m:e>
            <m:sub>
              <m:r>
                <m:t>i</m:t>
              </m:r>
            </m:sub>
          </m:sSub>
          <m:r>
            <m:t>=</m:t>
          </m:r>
          <m:r>
            <m:t>(</m:t>
          </m:r>
          <m:sSubSup>
            <m:e>
              <m:r>
                <m:t>S</m:t>
              </m:r>
            </m:e>
            <m:sub>
              <m:r>
                <m:t>i</m:t>
              </m:r>
            </m:sub>
            <m:sup>
              <m:r>
                <m:rPr>
                  <m:sty m:val="p"/>
                </m:rPr>
                <m:t>T</m:t>
              </m:r>
            </m:sup>
          </m:sSubSup>
          <m:sSubSup>
            <m:e>
              <m:r>
                <m:t>I</m:t>
              </m:r>
            </m:e>
            <m:sub>
              <m:r>
                <m:t>i</m:t>
              </m:r>
            </m:sub>
            <m:sup>
              <m:r>
                <m:t>A</m:t>
              </m:r>
            </m:sup>
          </m:sSubSup>
          <m:sSub>
            <m:e>
              <m:r>
                <m:t>S</m:t>
              </m:r>
            </m:e>
            <m:sub>
              <m:r>
                <m:t>i</m:t>
              </m:r>
            </m:sub>
          </m:sSub>
          <m:sSup>
            <m:e>
              <m:r>
                <m:t>)</m:t>
              </m:r>
            </m:e>
            <m:sup>
              <m:r>
                <m:t>−</m:t>
              </m:r>
              <m:r>
                <m:t>1</m:t>
              </m:r>
            </m:sup>
          </m:sSup>
          <m:r>
            <m:t>(</m:t>
          </m:r>
          <m:sSub>
            <m:e>
              <m:r>
                <m:t>τ</m:t>
              </m:r>
            </m:e>
            <m:sub>
              <m:r>
                <m:t>i</m:t>
              </m:r>
            </m:sub>
          </m:sSub>
          <m:r>
            <m:t>−</m:t>
          </m:r>
          <m:sSubSup>
            <m:e>
              <m:r>
                <m:t>S</m:t>
              </m:r>
            </m:e>
            <m:sub>
              <m:r>
                <m:t>i</m:t>
              </m:r>
            </m:sub>
            <m:sup>
              <m:r>
                <m:rPr>
                  <m:sty m:val="p"/>
                </m:rPr>
                <m:t>T</m:t>
              </m:r>
            </m:sup>
          </m:sSubSup>
          <m:sSubSup>
            <m:e>
              <m:r>
                <m:t>I</m:t>
              </m:r>
            </m:e>
            <m:sub>
              <m:r>
                <m:t>i</m:t>
              </m:r>
            </m:sub>
            <m:sup>
              <m:r>
                <m:t>A</m:t>
              </m:r>
            </m:sup>
          </m:sSubSup>
          <m:r>
            <m:t>(</m:t>
          </m:r>
          <m:sSub>
            <m:e>
              <m:r>
                <m:t>a</m:t>
              </m:r>
            </m:e>
            <m:sub>
              <m:r>
                <m:t>λ</m:t>
              </m:r>
              <m:r>
                <m:t>(</m:t>
              </m:r>
              <m:r>
                <m:t>i</m:t>
              </m:r>
              <m:r>
                <m:t>)</m:t>
              </m:r>
            </m:sub>
          </m:sSub>
          <m:r>
            <m:t>+</m:t>
          </m:r>
          <m:sSub>
            <m:e>
              <m:r>
                <m:t>c</m:t>
              </m:r>
            </m:e>
            <m:sub>
              <m:r>
                <m:t>i</m:t>
              </m:r>
            </m:sub>
          </m:sSub>
          <m:r>
            <m:t>)</m:t>
          </m:r>
          <m:r>
            <m:t>−</m:t>
          </m:r>
          <m:sSubSup>
            <m:e>
              <m:r>
                <m:t>S</m:t>
              </m:r>
            </m:e>
            <m:sub>
              <m:r>
                <m:t>i</m:t>
              </m:r>
            </m:sub>
            <m:sup>
              <m:r>
                <m:rPr>
                  <m:sty m:val="p"/>
                </m:rPr>
                <m:t>T</m:t>
              </m:r>
            </m:sup>
          </m:sSubSup>
          <m:sSubSup>
            <m:e>
              <m:r>
                <m:t>p</m:t>
              </m:r>
            </m:e>
            <m:sub>
              <m:r>
                <m:t>i</m:t>
              </m:r>
            </m:sub>
            <m:sup>
              <m:r>
                <m:t>A</m:t>
              </m:r>
            </m:sup>
          </m:sSubSup>
          <m:r>
            <m:t>)</m:t>
          </m:r>
          <m:r>
            <m:t>)</m:t>
          </m:r>
        </m:oMath>
      </m:oMathPara>
    </w:p>
    <w:p>
      <w:pPr>
        <w:pStyle w:val="FirstParagraph"/>
      </w:pPr>
      <w:r>
        <w:t xml:space="preserve">and</w:t>
      </w:r>
    </w:p>
    <w:p>
      <w:pPr>
        <w:pStyle w:val="a0"/>
      </w:pPr>
      <m:oMathPara>
        <m:oMathParaPr>
          <m:jc m:val="center"/>
        </m:oMathParaPr>
        <m:oMath>
          <m:sSub>
            <m:e>
              <m:r>
                <m:t>a</m:t>
              </m:r>
            </m:e>
            <m:sub>
              <m:r>
                <m:t>i</m:t>
              </m:r>
            </m:sub>
          </m:sSub>
          <m:r>
            <m:t>=</m:t>
          </m:r>
          <m:sSub>
            <m:e>
              <m:r>
                <m:t>a</m:t>
              </m:r>
            </m:e>
            <m:sub>
              <m:r>
                <m:t>λ</m:t>
              </m:r>
              <m:r>
                <m:t>(</m:t>
              </m:r>
              <m:r>
                <m:t>i</m:t>
              </m:r>
              <m:r>
                <m:t>)</m:t>
              </m:r>
            </m:sub>
          </m:sSub>
          <m:r>
            <m:t>+</m:t>
          </m:r>
          <m:sSub>
            <m:e>
              <m:r>
                <m:t>c</m:t>
              </m:r>
            </m:e>
            <m:sub>
              <m:r>
                <m:t>i</m:t>
              </m:r>
            </m:sub>
          </m:sSub>
          <m:r>
            <m:t>+</m:t>
          </m:r>
          <m:sSub>
            <m:e>
              <m:r>
                <m:t>S</m:t>
              </m:r>
            </m:e>
            <m:sub>
              <m:r>
                <m:t>i</m:t>
              </m:r>
            </m:sub>
          </m:sSub>
          <m:r>
            <m:t> </m:t>
          </m:r>
          <m:sSub>
            <m:e>
              <m:acc>
                <m:accPr>
                  <m:chr m:val="̈"/>
                </m:accPr>
                <m:e>
                  <m:r>
                    <m:t>q</m:t>
                  </m:r>
                </m:e>
              </m:acc>
            </m:e>
            <m:sub>
              <m:r>
                <m:t>i</m:t>
              </m:r>
            </m:sub>
          </m:sSub>
          <m:r>
            <m:t> </m:t>
          </m:r>
          <m:r>
            <m:t>.</m:t>
          </m:r>
        </m:oMath>
      </m:oMathPara>
    </w:p>
    <w:p>
      <w:pPr>
        <w:pStyle w:val="FirstParagraph"/>
      </w:pPr>
      <w:r>
        <w:t xml:space="preserve">Therefore, if the articulated-body inertias and bias forces are known, then the forward dynamics of the kinematic tree can be calculated using these two equations, with</w:t>
      </w:r>
      <w:r>
        <w:t xml:space="preserve"> </w:t>
      </w:r>
      <m:oMath>
        <m:r>
          <m:t>i</m:t>
        </m:r>
      </m:oMath>
      <w:r>
        <w:t xml:space="preserve"> </w:t>
      </w:r>
      <w:r>
        <w:t xml:space="preserve">ranging from 1 to</w:t>
      </w:r>
      <w:r>
        <w:t xml:space="preserve"> </w:t>
      </w:r>
      <m:oMath>
        <m:sSub>
          <m:e>
            <m:r>
              <m:t>N</m:t>
            </m:r>
          </m:e>
          <m:sub>
            <m:r>
              <m:t>B</m:t>
            </m:r>
          </m:sub>
        </m:sSub>
      </m:oMath>
      <w:r>
        <w:t xml:space="preserve">.</w:t>
      </w:r>
    </w:p>
    <w:p>
      <w:pPr>
        <w:pStyle w:val="1"/>
      </w:pPr>
      <w:bookmarkStart w:id="195" w:name="algorithm"/>
      <w:r>
        <w:t xml:space="preserve">Algorithm</w:t>
      </w:r>
      <w:bookmarkEnd w:id="195"/>
    </w:p>
    <w:p>
      <w:pPr>
        <w:pStyle w:val="FirstParagraph"/>
      </w:pPr>
      <w:r>
        <w:t xml:space="preserve">The articulated-body algorithm calculates the forward dynamics of a kinematic tree in</w:t>
      </w:r>
      <w:r>
        <w:t xml:space="preserve"> </w:t>
      </w:r>
      <m:oMath>
        <m:r>
          <m:t>O</m:t>
        </m:r>
        <m:r>
          <m:t>(</m:t>
        </m:r>
        <m:sSub>
          <m:e>
            <m:r>
              <m:t>N</m:t>
            </m:r>
          </m:e>
          <m:sub>
            <m:r>
              <m:t>B</m:t>
            </m:r>
          </m:sub>
        </m:sSub>
        <m:r>
          <m:t>)</m:t>
        </m:r>
      </m:oMath>
      <w:r>
        <w:t xml:space="preserve"> </w:t>
      </w:r>
      <w:r>
        <w:t xml:space="preserve">arithmetic operations, in exactly the manner outlined above. It makes three passes over the tree, as follows: an outward pass (root to leaves) to calculate velocity and bias terms; an inward pass to calculate articulated-body inertias and bias forces; and a second outward pass to calculate the accelerations.</w:t>
      </w:r>
    </w:p>
    <w:p>
      <w:pPr>
        <w:pStyle w:val="a0"/>
      </w:pPr>
      <w:r>
        <w:t xml:space="preserve">Pass 1 The job of the first pass is to calculate the velocity-product accelerations,</w:t>
      </w:r>
      <w:r>
        <w:t xml:space="preserve"> </w:t>
      </w:r>
      <m:oMath>
        <m:sSub>
          <m:e>
            <m:r>
              <m:t>c</m:t>
            </m:r>
          </m:e>
          <m:sub>
            <m:r>
              <m:t>i</m:t>
            </m:r>
          </m:sub>
        </m:sSub>
      </m:oMath>
      <w:r>
        <w:t xml:space="preserve">, and the rigid-body bias forces,</w:t>
      </w:r>
      <w:r>
        <w:t xml:space="preserve"> </w:t>
      </w:r>
      <m:oMath>
        <m:sSub>
          <m:e>
            <m:r>
              <m:t>p</m:t>
            </m:r>
          </m:e>
          <m:sub>
            <m:r>
              <m:t>i</m:t>
            </m:r>
          </m:sub>
        </m:sSub>
      </m:oMath>
      <w:r>
        <w:t xml:space="preserve">, for use in later passes. Both are functions of the body velocities,</w:t>
      </w:r>
      <w:r>
        <w:t xml:space="preserve"> </w:t>
      </w:r>
      <m:oMath>
        <m:sSub>
          <m:e>
            <m:r>
              <m:t>v</m:t>
            </m:r>
          </m:e>
          <m:sub>
            <m:r>
              <m:t>i</m:t>
            </m:r>
          </m:sub>
        </m:sSub>
      </m:oMath>
      <w:r>
        <w:t xml:space="preserve">, so it is necessary to calculate these as well. The equations of the first pass are:</w:t>
      </w:r>
    </w:p>
    <w:p>
      <w:pPr>
        <w:pStyle w:val="a0"/>
      </w:pPr>
      <m:oMathPara>
        <m:oMathParaPr>
          <m:jc m:val="center"/>
        </m:oMathParaPr>
        <m:oMath>
          <m:m>
            <m:mPr>
              <m:baseJc m:val="center"/>
              <m:plcHide m:val="1"/>
              <m:mcs>
                <m:mc>
                  <m:mcPr>
                    <m:mcJc m:val="right"/>
                    <m:count m:val="1"/>
                  </m:mcPr>
                </m:mc>
                <m:mc>
                  <m:mcPr>
                    <m:mcJc m:val="left"/>
                    <m:count m:val="1"/>
                  </m:mcPr>
                </m:mc>
              </m:mcs>
            </m:mPr>
            <m:mr>
              <m:e>
                <m:sSub>
                  <m:e>
                    <m:r>
                      <m:t>v</m:t>
                    </m:r>
                  </m:e>
                  <m:sub>
                    <m:r>
                      <m:rPr>
                        <m:sty m:val="p"/>
                      </m:rPr>
                      <m:t>J</m:t>
                    </m:r>
                    <m:r>
                      <m:t>i</m:t>
                    </m:r>
                  </m:sub>
                </m:sSub>
              </m:e>
              <m:e>
                <m:r>
                  <m:t>​</m:t>
                </m:r>
                <m:r>
                  <m:t>=</m:t>
                </m:r>
                <m:sSub>
                  <m:e>
                    <m:r>
                      <m:t>S</m:t>
                    </m:r>
                  </m:e>
                  <m:sub>
                    <m:r>
                      <m:t>i</m:t>
                    </m:r>
                  </m:sub>
                </m:sSub>
                <m:r>
                  <m:t> </m:t>
                </m:r>
                <m:sSub>
                  <m:e>
                    <m:acc>
                      <m:accPr>
                        <m:chr m:val="̇"/>
                      </m:accPr>
                      <m:e>
                        <m:r>
                          <m:t>q</m:t>
                        </m:r>
                      </m:e>
                    </m:acc>
                  </m:e>
                  <m:sub>
                    <m:r>
                      <m:t>i</m:t>
                    </m:r>
                  </m:sub>
                </m:sSub>
                <m:r>
                  <m:t> </m:t>
                </m:r>
                <m:r>
                  <m:t>,</m:t>
                </m:r>
              </m:e>
            </m:mr>
          </m:m>
        </m:oMath>
      </m:oMathPara>
    </w:p>
    <w:p>
      <w:pPr>
        <w:pStyle w:val="FirstParagraph"/>
      </w:pPr>
      <m:oMathPara>
        <m:oMathParaPr>
          <m:jc m:val="center"/>
        </m:oMathParaPr>
        <m:oMath>
          <m:sSub>
            <m:e>
              <m:r>
                <m:t>c</m:t>
              </m:r>
            </m:e>
            <m:sub>
              <m:r>
                <m:rPr>
                  <m:sty m:val="p"/>
                </m:rPr>
                <m:t>J</m:t>
              </m:r>
              <m:r>
                <m:t>i</m:t>
              </m:r>
            </m:sub>
          </m:sSub>
          <m:r>
            <m:t> </m:t>
          </m:r>
          <m:r>
            <m:t>=</m:t>
          </m:r>
          <m:r>
            <m:t> </m:t>
          </m:r>
          <m:sSub>
            <m:e>
              <m:acc>
                <m:accPr>
                  <m:chr m:val="̇"/>
                </m:accPr>
                <m:e>
                  <m:r>
                    <m:t>S</m:t>
                  </m:r>
                </m:e>
              </m:acc>
            </m:e>
            <m:sub>
              <m:r>
                <m:t>i</m:t>
              </m:r>
            </m:sub>
          </m:sSub>
          <m:r>
            <m:t> </m:t>
          </m:r>
          <m:sSub>
            <m:e>
              <m:acc>
                <m:accPr>
                  <m:chr m:val="̇"/>
                </m:accPr>
                <m:e>
                  <m:r>
                    <m:t>q</m:t>
                  </m:r>
                </m:e>
              </m:acc>
            </m:e>
            <m:sub>
              <m:r>
                <m:t>i</m:t>
              </m:r>
            </m:sub>
          </m:sSub>
          <m:r>
            <m:t> </m:t>
          </m:r>
          <m:r>
            <m:t>,</m:t>
          </m:r>
        </m:oMath>
      </m:oMathPara>
    </w:p>
    <w:p>
      <w:pPr>
        <w:pStyle w:val="FirstParagraph"/>
      </w:pPr>
      <m:oMathPara>
        <m:oMathParaPr>
          <m:jc m:val="center"/>
        </m:oMathParaPr>
        <m:oMath>
          <m:m>
            <m:mPr>
              <m:baseJc m:val="center"/>
              <m:plcHide m:val="1"/>
              <m:mcs>
                <m:mc>
                  <m:mcPr>
                    <m:mcJc m:val="right"/>
                    <m:count m:val="1"/>
                  </m:mcPr>
                </m:mc>
              </m:mcs>
            </m:mPr>
            <m:mr>
              <m:e>
                <m:sSub>
                  <m:e>
                    <m:r>
                      <m:t>v</m:t>
                    </m:r>
                  </m:e>
                  <m:sub>
                    <m:r>
                      <m:t>i</m:t>
                    </m:r>
                  </m:sub>
                </m:sSub>
                <m:r>
                  <m:t> </m:t>
                </m:r>
                <m:r>
                  <m:t>=</m:t>
                </m:r>
                <m:r>
                  <m:t> </m:t>
                </m:r>
                <m:sSub>
                  <m:e>
                    <m:r>
                      <m:t>v</m:t>
                    </m:r>
                  </m:e>
                  <m:sub>
                    <m:r>
                      <m:t>λ</m:t>
                    </m:r>
                    <m:r>
                      <m:t>(</m:t>
                    </m:r>
                    <m:r>
                      <m:t>i</m:t>
                    </m:r>
                    <m:r>
                      <m:t>)</m:t>
                    </m:r>
                  </m:sub>
                </m:sSub>
                <m:r>
                  <m:t>+</m:t>
                </m:r>
                <m:sSub>
                  <m:e>
                    <m:r>
                      <m:t>v</m:t>
                    </m:r>
                  </m:e>
                  <m:sub>
                    <m:r>
                      <m:t>J</m:t>
                    </m:r>
                    <m:r>
                      <m:t>i</m:t>
                    </m:r>
                  </m:sub>
                </m:sSub>
                <m:r>
                  <m:t> </m:t>
                </m:r>
                <m:r>
                  <m:t>,</m:t>
                </m:r>
                <m:d>
                  <m:dPr>
                    <m:begChr m:val="("/>
                    <m:endChr m:val=")"/>
                    <m:grow/>
                  </m:dPr>
                  <m:e>
                    <m:sSub>
                      <m:e>
                        <m:r>
                          <m:t>v</m:t>
                        </m:r>
                      </m:e>
                      <m:sub>
                        <m:r>
                          <m:t>0</m:t>
                        </m:r>
                      </m:sub>
                    </m:sSub>
                    <m:r>
                      <m:t>=</m:t>
                    </m:r>
                    <m:r>
                      <m:t>0</m:t>
                    </m:r>
                  </m:e>
                </m:d>
              </m:e>
            </m:mr>
          </m:m>
        </m:oMath>
      </m:oMathPara>
    </w:p>
    <w:p>
      <w:pPr>
        <w:pStyle w:val="FirstParagraph"/>
      </w:pPr>
      <m:oMathPara>
        <m:oMathParaPr>
          <m:jc m:val="center"/>
        </m:oMathParaPr>
        <m:oMath>
          <m:sSub>
            <m:e>
              <m:r>
                <m:t>c</m:t>
              </m:r>
            </m:e>
            <m:sub>
              <m:r>
                <m:t>i</m:t>
              </m:r>
            </m:sub>
          </m:sSub>
          <m:r>
            <m:t> </m:t>
          </m:r>
          <m:r>
            <m:t>=</m:t>
          </m:r>
          <m:r>
            <m:t> </m:t>
          </m:r>
          <m:sSub>
            <m:e>
              <m:r>
                <m:t>c</m:t>
              </m:r>
            </m:e>
            <m:sub>
              <m:r>
                <m:rPr>
                  <m:sty m:val="p"/>
                </m:rPr>
                <m:t>J</m:t>
              </m:r>
              <m:r>
                <m:t>i</m:t>
              </m:r>
            </m:sub>
          </m:sSub>
          <m:r>
            <m:t>+</m:t>
          </m:r>
          <m:sSub>
            <m:e>
              <m:r>
                <m:t>v</m:t>
              </m:r>
            </m:e>
            <m:sub>
              <m:r>
                <m:t>i</m:t>
              </m:r>
            </m:sub>
          </m:sSub>
          <m:r>
            <m:t>×</m:t>
          </m:r>
          <m:sSub>
            <m:e>
              <m:r>
                <m:t>v</m:t>
              </m:r>
            </m:e>
            <m:sub>
              <m:r>
                <m:rPr>
                  <m:sty m:val="p"/>
                </m:rPr>
                <m:t>J</m:t>
              </m:r>
              <m:r>
                <m:t>i</m:t>
              </m:r>
            </m:sub>
          </m:sSub>
          <m:r>
            <m:t> </m:t>
          </m:r>
          <m:r>
            <m:t>,</m:t>
          </m:r>
        </m:oMath>
      </m:oMathPara>
    </w:p>
    <w:p>
      <w:pPr>
        <w:pStyle w:val="FirstParagraph"/>
      </w:pPr>
      <m:oMathPara>
        <m:oMathParaPr>
          <m:jc m:val="center"/>
        </m:oMathParaPr>
        <m:oMath>
          <m:sSub>
            <m:e>
              <m:r>
                <m:t>p</m:t>
              </m:r>
            </m:e>
            <m:sub>
              <m:r>
                <m:t>i</m:t>
              </m:r>
            </m:sub>
          </m:sSub>
          <m:r>
            <m:t> </m:t>
          </m:r>
          <m:r>
            <m:t>=</m:t>
          </m:r>
          <m:r>
            <m:t> </m:t>
          </m:r>
          <m:sSub>
            <m:e>
              <m:r>
                <m:t>v</m:t>
              </m:r>
            </m:e>
            <m:sub>
              <m:r>
                <m:t>i</m:t>
              </m:r>
            </m:sub>
          </m:sSub>
          <m:r>
            <m:t> </m:t>
          </m:r>
          <m:limUpp>
            <m:e>
              <m:r>
                <m:t>×</m:t>
              </m:r>
            </m:e>
            <m:lim>
              <m:r>
                <m:t>*</m:t>
              </m:r>
            </m:lim>
          </m:limUpp>
          <m:r>
            <m:t> </m:t>
          </m:r>
          <m:sSub>
            <m:e>
              <m:r>
                <m:t>I</m:t>
              </m:r>
            </m:e>
            <m:sub>
              <m:r>
                <m:t>i</m:t>
              </m:r>
            </m:sub>
          </m:sSub>
          <m:r>
            <m:t> </m:t>
          </m:r>
          <m:sSub>
            <m:e>
              <m:r>
                <m:t>v</m:t>
              </m:r>
            </m:e>
            <m:sub>
              <m:r>
                <m:t>i</m:t>
              </m:r>
            </m:sub>
          </m:sSub>
          <m:r>
            <m:t>−</m:t>
          </m:r>
          <m:sSubSup>
            <m:e>
              <m:r>
                <m:t>f</m:t>
              </m:r>
            </m:e>
            <m:sub>
              <m:r>
                <m:t>i</m:t>
              </m:r>
            </m:sub>
            <m:sup>
              <m:r>
                <m:t>x</m:t>
              </m:r>
            </m:sup>
          </m:sSubSup>
          <m:r>
            <m:t> </m:t>
          </m:r>
          <m:r>
            <m:t>.</m:t>
          </m:r>
        </m:oMath>
      </m:oMathPara>
    </w:p>
    <w:p>
      <w:pPr>
        <w:pStyle w:val="FirstParagraph"/>
      </w:pPr>
      <w:r>
        <w:t xml:space="preserve">They are similar to the equations of the first pass in the recursive Newton-Euler algorithm, as shown in Table 5.1. The vectors</w:t>
      </w:r>
      <w:r>
        <w:t xml:space="preserve"> </w:t>
      </w:r>
      <m:oMath>
        <m:sSub>
          <m:e>
            <m:r>
              <m:rPr>
                <m:sty m:val="b"/>
              </m:rPr>
              <m:t>v</m:t>
            </m:r>
          </m:e>
          <m:sub>
            <m:sSub>
              <m:e>
                <m:r>
                  <m:rPr>
                    <m:sty m:val="p"/>
                  </m:rPr>
                  <m:t>J</m:t>
                </m:r>
              </m:e>
              <m:sub>
                <m:r>
                  <m:t>i</m:t>
                </m:r>
              </m:sub>
            </m:sSub>
          </m:sub>
        </m:sSub>
      </m:oMath>
      <w:r>
        <w:t xml:space="preserve"> </w:t>
      </w:r>
      <w:r>
        <w:t xml:space="preserve">and</w:t>
      </w:r>
      <w:r>
        <w:t xml:space="preserve"> </w:t>
      </w:r>
      <m:oMath>
        <m:sSub>
          <m:e>
            <m:r>
              <m:rPr>
                <m:sty m:val="b"/>
              </m:rPr>
              <m:t>c</m:t>
            </m:r>
          </m:e>
          <m:sub>
            <m:sSub>
              <m:e>
                <m:r>
                  <m:rPr>
                    <m:sty m:val="p"/>
                  </m:rPr>
                  <m:t>J</m:t>
                </m:r>
              </m:e>
              <m:sub>
                <m:r>
                  <m:t>i</m:t>
                </m:r>
              </m:sub>
            </m:sSub>
          </m:sub>
        </m:sSub>
      </m:oMath>
      <w:r>
        <w:t xml:space="preserve"> </w:t>
      </w:r>
      <w:r>
        <w:t xml:space="preserve">will have values of</w:t>
      </w:r>
      <w:r>
        <w:t xml:space="preserve"> </w:t>
      </w:r>
      <m:oMath>
        <m:sSub>
          <m:e>
            <m:r>
              <m:t>S</m:t>
            </m:r>
          </m:e>
          <m:sub>
            <m:r>
              <m:t>i</m:t>
            </m:r>
          </m:sub>
        </m:sSub>
        <m:sSub>
          <m:e>
            <m:acc>
              <m:accPr>
                <m:chr m:val="̇"/>
              </m:accPr>
              <m:e>
                <m:r>
                  <m:rPr>
                    <m:sty m:val="b"/>
                  </m:rPr>
                  <m:t>q</m:t>
                </m:r>
              </m:e>
            </m:acc>
          </m:e>
          <m:sub>
            <m:r>
              <m:t>i</m:t>
            </m:r>
          </m:sub>
        </m:sSub>
        <m:r>
          <m:t>+</m:t>
        </m:r>
        <m:sSub>
          <m:e>
            <m:r>
              <m:rPr>
                <m:sty m:val="b"/>
              </m:rPr>
              <m:t>σ</m:t>
            </m:r>
          </m:e>
          <m:sub>
            <m:r>
              <m:t>i</m:t>
            </m:r>
          </m:sub>
        </m:sSub>
      </m:oMath>
      <w:r>
        <w:t xml:space="preserve"> </w:t>
      </w:r>
      <w:r>
        <w:t xml:space="preserve">and</w:t>
      </w:r>
      <w:r>
        <w:t xml:space="preserve"> </w:t>
      </w:r>
      <m:oMath>
        <m:sSub>
          <m:e>
            <m:acc>
              <m:accPr>
                <m:chr m:val="̇"/>
              </m:accPr>
              <m:e>
                <m:r>
                  <m:t>S</m:t>
                </m:r>
              </m:e>
            </m:acc>
          </m:e>
          <m:sub>
            <m:r>
              <m:t>i</m:t>
            </m:r>
          </m:sub>
        </m:sSub>
        <m:sSub>
          <m:e>
            <m:acc>
              <m:accPr>
                <m:chr m:val="̇"/>
              </m:accPr>
              <m:e>
                <m:r>
                  <m:rPr>
                    <m:sty m:val="b"/>
                  </m:rPr>
                  <m:t>q</m:t>
                </m:r>
              </m:e>
            </m:acc>
          </m:e>
          <m:sub>
            <m:r>
              <m:t>i</m:t>
            </m:r>
          </m:sub>
        </m:sSub>
        <m:r>
          <m:t>+</m:t>
        </m:r>
        <m:sSub>
          <m:e>
            <m:acc>
              <m:accPr>
                <m:chr m:val="̇"/>
              </m:accPr>
              <m:e>
                <m:r>
                  <m:rPr>
                    <m:sty m:val="b"/>
                  </m:rPr>
                  <m:t>σ</m:t>
                </m:r>
              </m:e>
            </m:acc>
          </m:e>
          <m:sub>
            <m:r>
              <m:t>i</m:t>
            </m:r>
          </m:sub>
        </m:sSub>
      </m:oMath>
      <w:r>
        <w:t xml:space="preserve">, respectively, if joint</w:t>
      </w:r>
      <w:r>
        <w:t xml:space="preserve"> </w:t>
      </w:r>
      <m:oMath>
        <m:r>
          <m:t>i</m:t>
        </m:r>
      </m:oMath>
      <w:r>
        <w:t xml:space="preserve"> </w:t>
      </w:r>
      <w:r>
        <w:t xml:space="preserve">depends explicitly on time (see §3.5); but the calculation details are handled by jcalc (§4.4).</w:t>
      </w:r>
      <w:r>
        <w:t xml:space="preserve"> </w:t>
      </w:r>
      <m:oMath>
        <m:sSubSup>
          <m:e>
            <m:r>
              <m:rPr>
                <m:sty m:val="b"/>
              </m:rPr>
              <m:t>f</m:t>
            </m:r>
          </m:e>
          <m:sub>
            <m:r>
              <m:t>i</m:t>
            </m:r>
          </m:sub>
          <m:sup>
            <m:r>
              <m:t>x</m:t>
            </m:r>
          </m:sup>
        </m:sSubSup>
      </m:oMath>
      <w:r>
        <w:t xml:space="preserve"> </w:t>
      </w:r>
      <w:r>
        <w:t xml:space="preserve">is the external force, if any, acting on body</w:t>
      </w:r>
      <w:r>
        <w:t xml:space="preserve"> </w:t>
      </w:r>
      <m:oMath>
        <m:r>
          <m:t>i</m:t>
        </m:r>
      </m:oMath>
      <w:r>
        <w:t xml:space="preserve">.</w:t>
      </w:r>
    </w:p>
    <w:p>
      <w:pPr>
        <w:pStyle w:val="a0"/>
      </w:pPr>
      <w:r>
        <w:t xml:space="preserve">Pass 2 The next step is to calculate the articulated-body inertias and bias forces,</w:t>
      </w:r>
      <w:r>
        <w:t xml:space="preserve"> </w:t>
      </w:r>
      <m:oMath>
        <m:sSubSup>
          <m:e>
            <m:r>
              <m:t>I</m:t>
            </m:r>
          </m:e>
          <m:sub>
            <m:r>
              <m:t>i</m:t>
            </m:r>
          </m:sub>
          <m:sup>
            <m:r>
              <m:t>A</m:t>
            </m:r>
          </m:sup>
        </m:sSubSup>
      </m:oMath>
      <w:r>
        <w:t xml:space="preserve"> </w:t>
      </w:r>
      <w:r>
        <w:t xml:space="preserve">and</w:t>
      </w:r>
      <w:r>
        <w:t xml:space="preserve"> </w:t>
      </w:r>
      <m:oMath>
        <m:sSubSup>
          <m:e>
            <m:r>
              <m:t>p</m:t>
            </m:r>
          </m:e>
          <m:sub>
            <m:r>
              <m:t>i</m:t>
            </m:r>
          </m:sub>
          <m:sup>
            <m:r>
              <m:t>A</m:t>
            </m:r>
          </m:sup>
        </m:sSubSup>
      </m:oMath>
      <w:r>
        <w:t xml:space="preserve">. This is done using the assembly formulae in Eqs. 7.21 to 7.24, which are reproduced below.</w:t>
      </w:r>
    </w:p>
    <w:p>
      <w:pPr>
        <w:pStyle w:val="a0"/>
      </w:pPr>
      <m:oMathPara>
        <m:oMathParaPr>
          <m:jc m:val="center"/>
        </m:oMathParaPr>
        <m:oMath>
          <m:m>
            <m:mPr>
              <m:baseJc m:val="center"/>
              <m:plcHide m:val="1"/>
              <m:mcs>
                <m:mc>
                  <m:mcPr>
                    <m:mcJc m:val="right"/>
                    <m:count m:val="1"/>
                  </m:mcPr>
                </m:mc>
              </m:mcs>
            </m:mPr>
            <m:mr>
              <m:e>
                <m:sSubSup>
                  <m:e>
                    <m:r>
                      <m:t>I</m:t>
                    </m:r>
                  </m:e>
                  <m:sub>
                    <m:r>
                      <m:t>i</m:t>
                    </m:r>
                  </m:sub>
                  <m:sup>
                    <m:r>
                      <m:t>A</m:t>
                    </m:r>
                  </m:sup>
                </m:sSubSup>
                <m:r>
                  <m:t> </m:t>
                </m:r>
                <m:r>
                  <m:t>=</m:t>
                </m:r>
                <m:r>
                  <m:t> </m:t>
                </m:r>
                <m:sSub>
                  <m:e>
                    <m:r>
                      <m:t>I</m:t>
                    </m:r>
                  </m:e>
                  <m:sub>
                    <m:r>
                      <m:t>i</m:t>
                    </m:r>
                  </m:sub>
                </m:sSub>
                <m:r>
                  <m:t>+</m:t>
                </m:r>
                <m:nary>
                  <m:naryPr>
                    <m:chr m:val="∑"/>
                    <m:limLoc m:val="undOvr"/>
                    <m:subHide m:val="0"/>
                    <m:supHide m:val="1"/>
                  </m:naryPr>
                  <m:sub>
                    <m:r>
                      <m:t>j</m:t>
                    </m:r>
                    <m:r>
                      <m:t>∈</m:t>
                    </m:r>
                    <m:r>
                      <m:t>μ</m:t>
                    </m:r>
                    <m:r>
                      <m:t>(</m:t>
                    </m:r>
                    <m:r>
                      <m:t>i</m:t>
                    </m:r>
                    <m:r>
                      <m:t>)</m:t>
                    </m:r>
                  </m:sub>
                  <m:sup>
                    <m:r>
                      <m:t>​</m:t>
                    </m:r>
                  </m:sup>
                  <m:e>
                    <m:sSubSup>
                      <m:e>
                        <m:r>
                          <m:t>I</m:t>
                        </m:r>
                      </m:e>
                      <m:sub>
                        <m:r>
                          <m:t>j</m:t>
                        </m:r>
                      </m:sub>
                      <m:sup>
                        <m:r>
                          <m:t>a</m:t>
                        </m:r>
                      </m:sup>
                    </m:sSubSup>
                  </m:e>
                </m:nary>
              </m:e>
            </m:mr>
          </m:m>
        </m:oMath>
      </m:oMathPara>
    </w:p>
    <w:p>
      <w:pPr>
        <w:pStyle w:val="FirstParagraph"/>
      </w:pPr>
      <m:oMathPara>
        <m:oMathParaPr>
          <m:jc m:val="center"/>
        </m:oMathParaPr>
        <m:oMath>
          <m:m>
            <m:mPr>
              <m:baseJc m:val="center"/>
              <m:plcHide m:val="1"/>
              <m:mcs>
                <m:mc>
                  <m:mcPr>
                    <m:mcJc m:val="right"/>
                    <m:count m:val="1"/>
                  </m:mcPr>
                </m:mc>
              </m:mcs>
            </m:mPr>
            <m:mr>
              <m:e>
                <m:sSubSup>
                  <m:e>
                    <m:r>
                      <m:t>p</m:t>
                    </m:r>
                  </m:e>
                  <m:sub>
                    <m:r>
                      <m:t>i</m:t>
                    </m:r>
                  </m:sub>
                  <m:sup>
                    <m:r>
                      <m:t>A</m:t>
                    </m:r>
                  </m:sup>
                </m:sSubSup>
                <m:r>
                  <m:t> </m:t>
                </m:r>
                <m:r>
                  <m:t>=</m:t>
                </m:r>
                <m:r>
                  <m:t> </m:t>
                </m:r>
                <m:sSub>
                  <m:e>
                    <m:r>
                      <m:t>p</m:t>
                    </m:r>
                  </m:e>
                  <m:sub>
                    <m:r>
                      <m:t>i</m:t>
                    </m:r>
                  </m:sub>
                </m:sSub>
                <m:r>
                  <m:t>+</m:t>
                </m:r>
                <m:nary>
                  <m:naryPr>
                    <m:chr m:val="∑"/>
                    <m:limLoc m:val="undOvr"/>
                    <m:subHide m:val="0"/>
                    <m:supHide m:val="1"/>
                  </m:naryPr>
                  <m:sub>
                    <m:r>
                      <m:t>j</m:t>
                    </m:r>
                    <m:r>
                      <m:t>∈</m:t>
                    </m:r>
                    <m:r>
                      <m:t>μ</m:t>
                    </m:r>
                    <m:r>
                      <m:t>(</m:t>
                    </m:r>
                    <m:r>
                      <m:t>i</m:t>
                    </m:r>
                    <m:r>
                      <m:t>)</m:t>
                    </m:r>
                  </m:sub>
                  <m:sup>
                    <m:r>
                      <m:t>​</m:t>
                    </m:r>
                  </m:sup>
                  <m:e>
                    <m:sSubSup>
                      <m:e>
                        <m:r>
                          <m:t>p</m:t>
                        </m:r>
                      </m:e>
                      <m:sub>
                        <m:r>
                          <m:t>j</m:t>
                        </m:r>
                      </m:sub>
                      <m:sup>
                        <m:r>
                          <m:t>a</m:t>
                        </m:r>
                      </m:sup>
                    </m:sSubSup>
                  </m:e>
                </m:nary>
                <m:r>
                  <m:t> </m:t>
                </m:r>
                <m:r>
                  <m:t>,</m:t>
                </m:r>
              </m:e>
            </m:mr>
          </m:m>
        </m:oMath>
      </m:oMathPara>
    </w:p>
    <w:p>
      <w:pPr>
        <w:pStyle w:val="FirstParagraph"/>
      </w:pPr>
      <m:oMathPara>
        <m:oMathParaPr>
          <m:jc m:val="center"/>
        </m:oMathParaPr>
        <m:oMath>
          <m:sSubSup>
            <m:e>
              <m:r>
                <m:rPr>
                  <m:sty m:val="b"/>
                </m:rPr>
                <m:t>I</m:t>
              </m:r>
            </m:e>
            <m:sub>
              <m:r>
                <m:t>j</m:t>
              </m:r>
            </m:sub>
            <m:sup>
              <m:r>
                <m:t>a</m:t>
              </m:r>
            </m:sup>
          </m:sSubSup>
          <m:r>
            <m:t> </m:t>
          </m:r>
          <m:r>
            <m:t>=</m:t>
          </m:r>
          <m:r>
            <m:t> </m:t>
          </m:r>
          <m:sSubSup>
            <m:e>
              <m:r>
                <m:rPr>
                  <m:sty m:val="b"/>
                </m:rPr>
                <m:t>I</m:t>
              </m:r>
            </m:e>
            <m:sub>
              <m:r>
                <m:t>j</m:t>
              </m:r>
            </m:sub>
            <m:sup>
              <m:r>
                <m:t>A</m:t>
              </m:r>
            </m:sup>
          </m:sSubSup>
          <m:r>
            <m:t>−</m:t>
          </m:r>
          <m:sSubSup>
            <m:e>
              <m:r>
                <m:rPr>
                  <m:sty m:val="b"/>
                </m:rPr>
                <m:t>I</m:t>
              </m:r>
            </m:e>
            <m:sub>
              <m:r>
                <m:t>j</m:t>
              </m:r>
            </m:sub>
            <m:sup>
              <m:r>
                <m:t>A</m:t>
              </m:r>
            </m:sup>
          </m:sSubSup>
          <m:sSub>
            <m:e>
              <m:r>
                <m:rPr>
                  <m:sty m:val="b"/>
                </m:rPr>
                <m:t>S</m:t>
              </m:r>
            </m:e>
            <m:sub>
              <m:r>
                <m:t>j</m:t>
              </m:r>
            </m:sub>
          </m:sSub>
          <m:r>
            <m:t>(</m:t>
          </m:r>
          <m:sSubSup>
            <m:e>
              <m:r>
                <m:rPr>
                  <m:sty m:val="b"/>
                </m:rPr>
                <m:t>S</m:t>
              </m:r>
            </m:e>
            <m:sub>
              <m:r>
                <m:t>j</m:t>
              </m:r>
            </m:sub>
            <m:sup>
              <m:r>
                <m:rPr>
                  <m:sty m:val="p"/>
                </m:rPr>
                <m:t>T</m:t>
              </m:r>
            </m:sup>
          </m:sSubSup>
          <m:sSubSup>
            <m:e>
              <m:r>
                <m:rPr>
                  <m:sty m:val="b"/>
                </m:rPr>
                <m:t>I</m:t>
              </m:r>
            </m:e>
            <m:sub>
              <m:r>
                <m:t>j</m:t>
              </m:r>
            </m:sub>
            <m:sup>
              <m:r>
                <m:t>A</m:t>
              </m:r>
            </m:sup>
          </m:sSubSup>
          <m:sSub>
            <m:e>
              <m:r>
                <m:rPr>
                  <m:sty m:val="b"/>
                </m:rPr>
                <m:t>S</m:t>
              </m:r>
            </m:e>
            <m:sub>
              <m:r>
                <m:t>j</m:t>
              </m:r>
            </m:sub>
          </m:sSub>
          <m:sSup>
            <m:e>
              <m:r>
                <m:t>)</m:t>
              </m:r>
            </m:e>
            <m:sup>
              <m:r>
                <m:t>−</m:t>
              </m:r>
              <m:r>
                <m:t>1</m:t>
              </m:r>
            </m:sup>
          </m:sSup>
          <m:sSubSup>
            <m:e>
              <m:r>
                <m:rPr>
                  <m:sty m:val="b"/>
                </m:rPr>
                <m:t>S</m:t>
              </m:r>
            </m:e>
            <m:sub>
              <m:r>
                <m:t>j</m:t>
              </m:r>
            </m:sub>
            <m:sup>
              <m:r>
                <m:rPr>
                  <m:sty m:val="p"/>
                </m:rPr>
                <m:t>T</m:t>
              </m:r>
            </m:sup>
          </m:sSubSup>
          <m:sSubSup>
            <m:e>
              <m:r>
                <m:rPr>
                  <m:sty m:val="b"/>
                </m:rPr>
                <m:t>I</m:t>
              </m:r>
            </m:e>
            <m:sub>
              <m:r>
                <m:t>j</m:t>
              </m:r>
            </m:sub>
            <m:sup>
              <m:r>
                <m:t>A</m:t>
              </m:r>
            </m:sup>
          </m:sSubSup>
        </m:oMath>
      </m:oMathPara>
    </w:p>
    <w:p>
      <w:pPr>
        <w:pStyle w:val="FirstParagraph"/>
      </w:pPr>
      <m:oMathPara>
        <m:oMathParaPr>
          <m:jc m:val="center"/>
        </m:oMathParaPr>
        <m:oMath>
          <m:sSubSup>
            <m:e>
              <m:r>
                <m:rPr>
                  <m:sty m:val="b"/>
                </m:rPr>
                <m:t>p</m:t>
              </m:r>
            </m:e>
            <m:sub>
              <m:r>
                <m:t>j</m:t>
              </m:r>
            </m:sub>
            <m:sup>
              <m:r>
                <m:t>a</m:t>
              </m:r>
            </m:sup>
          </m:sSubSup>
          <m:r>
            <m:t> </m:t>
          </m:r>
          <m:r>
            <m:t>=</m:t>
          </m:r>
          <m:r>
            <m:t> </m:t>
          </m:r>
          <m:sSubSup>
            <m:e>
              <m:r>
                <m:rPr>
                  <m:sty m:val="b"/>
                </m:rPr>
                <m:t>p</m:t>
              </m:r>
            </m:e>
            <m:sub>
              <m:r>
                <m:t>j</m:t>
              </m:r>
            </m:sub>
            <m:sup>
              <m:r>
                <m:t>A</m:t>
              </m:r>
            </m:sup>
          </m:sSubSup>
          <m:r>
            <m:t>+</m:t>
          </m:r>
          <m:sSubSup>
            <m:e>
              <m:r>
                <m:rPr>
                  <m:sty m:val="b"/>
                </m:rPr>
                <m:t>I</m:t>
              </m:r>
            </m:e>
            <m:sub>
              <m:r>
                <m:t>j</m:t>
              </m:r>
            </m:sub>
            <m:sup>
              <m:r>
                <m:t>a</m:t>
              </m:r>
            </m:sup>
          </m:sSubSup>
          <m:sSub>
            <m:e>
              <m:r>
                <m:rPr>
                  <m:sty m:val="b"/>
                </m:rPr>
                <m:t>c</m:t>
              </m:r>
            </m:e>
            <m:sub>
              <m:r>
                <m:t>j</m:t>
              </m:r>
            </m:sub>
          </m:sSub>
          <m:r>
            <m:t>+</m:t>
          </m:r>
          <m:sSubSup>
            <m:e>
              <m:r>
                <m:rPr>
                  <m:sty m:val="b"/>
                </m:rPr>
                <m:t>I</m:t>
              </m:r>
            </m:e>
            <m:sub>
              <m:r>
                <m:t>j</m:t>
              </m:r>
            </m:sub>
            <m:sup>
              <m:r>
                <m:t>A</m:t>
              </m:r>
            </m:sup>
          </m:sSubSup>
          <m:sSub>
            <m:e>
              <m:r>
                <m:rPr>
                  <m:sty m:val="b"/>
                </m:rPr>
                <m:t>S</m:t>
              </m:r>
            </m:e>
            <m:sub>
              <m:r>
                <m:t>j</m:t>
              </m:r>
            </m:sub>
          </m:sSub>
          <m:r>
            <m:t>(</m:t>
          </m:r>
          <m:sSubSup>
            <m:e>
              <m:r>
                <m:rPr>
                  <m:sty m:val="b"/>
                </m:rPr>
                <m:t>S</m:t>
              </m:r>
            </m:e>
            <m:sub>
              <m:r>
                <m:t>j</m:t>
              </m:r>
            </m:sub>
            <m:sup>
              <m:r>
                <m:rPr>
                  <m:sty m:val="p"/>
                </m:rPr>
                <m:t>T</m:t>
              </m:r>
            </m:sup>
          </m:sSubSup>
          <m:sSubSup>
            <m:e>
              <m:r>
                <m:rPr>
                  <m:sty m:val="b"/>
                </m:rPr>
                <m:t>I</m:t>
              </m:r>
            </m:e>
            <m:sub>
              <m:r>
                <m:t>j</m:t>
              </m:r>
            </m:sub>
            <m:sup>
              <m:r>
                <m:t>A</m:t>
              </m:r>
            </m:sup>
          </m:sSubSup>
          <m:sSub>
            <m:e>
              <m:r>
                <m:rPr>
                  <m:sty m:val="b"/>
                </m:rPr>
                <m:t>S</m:t>
              </m:r>
            </m:e>
            <m:sub>
              <m:r>
                <m:t>j</m:t>
              </m:r>
            </m:sub>
          </m:sSub>
          <m:sSup>
            <m:e>
              <m:r>
                <m:t>)</m:t>
              </m:r>
            </m:e>
            <m:sup>
              <m:r>
                <m:t>−</m:t>
              </m:r>
              <m:r>
                <m:t>1</m:t>
              </m:r>
            </m:sup>
          </m:sSup>
          <m:r>
            <m:t>(</m:t>
          </m:r>
          <m:sSub>
            <m:e>
              <m:r>
                <m:rPr>
                  <m:sty m:val="b"/>
                </m:rPr>
                <m:t>τ</m:t>
              </m:r>
            </m:e>
            <m:sub>
              <m:r>
                <m:t>j</m:t>
              </m:r>
            </m:sub>
          </m:sSub>
          <m:r>
            <m:t>−</m:t>
          </m:r>
          <m:sSubSup>
            <m:e>
              <m:r>
                <m:rPr>
                  <m:sty m:val="b"/>
                </m:rPr>
                <m:t>S</m:t>
              </m:r>
            </m:e>
            <m:sub>
              <m:r>
                <m:t>j</m:t>
              </m:r>
            </m:sub>
            <m:sup>
              <m:r>
                <m:rPr>
                  <m:sty m:val="p"/>
                </m:rPr>
                <m:t>T</m:t>
              </m:r>
            </m:sup>
          </m:sSubSup>
          <m:sSubSup>
            <m:e>
              <m:r>
                <m:rPr>
                  <m:sty m:val="b"/>
                </m:rPr>
                <m:t>p</m:t>
              </m:r>
            </m:e>
            <m:sub>
              <m:r>
                <m:t>j</m:t>
              </m:r>
            </m:sub>
            <m:sup>
              <m:r>
                <m:t>A</m:t>
              </m:r>
            </m:sup>
          </m:sSubSup>
          <m:r>
            <m:t>)</m:t>
          </m:r>
          <m:r>
            <m:t> </m:t>
          </m:r>
          <m:r>
            <m:t>.</m:t>
          </m:r>
        </m:oMath>
      </m:oMathPara>
    </w:p>
    <w:p>
      <w:pPr>
        <w:pStyle w:val="FirstParagraph"/>
      </w:pPr>
      <w:r>
        <w:t xml:space="preserve">These calculations are performed for each value of</w:t>
      </w:r>
      <w:r>
        <w:t xml:space="preserve"> </w:t>
      </w:r>
      <m:oMath>
        <m:r>
          <m:t>i</m:t>
        </m:r>
      </m:oMath>
      <w:r>
        <w:t xml:space="preserve"> </w:t>
      </w:r>
      <w:r>
        <w:t xml:space="preserve">from</w:t>
      </w:r>
      <w:r>
        <w:t xml:space="preserve"> </w:t>
      </w:r>
      <m:oMath>
        <m:sSub>
          <m:e>
            <m:r>
              <m:t>N</m:t>
            </m:r>
          </m:e>
          <m:sub>
            <m:r>
              <m:t>B</m:t>
            </m:r>
          </m:sub>
        </m:sSub>
      </m:oMath>
      <w:r>
        <w:t xml:space="preserve"> </w:t>
      </w:r>
      <w:r>
        <w:t xml:space="preserve">down to 1. This implies that</w:t>
      </w:r>
      <w:r>
        <w:t xml:space="preserve"> </w:t>
      </w:r>
      <m:oMath>
        <m:sSubSup>
          <m:e>
            <m:r>
              <m:rPr>
                <m:sty m:val="b"/>
              </m:rPr>
              <m:t>I</m:t>
            </m:r>
          </m:e>
          <m:sub>
            <m:r>
              <m:t>j</m:t>
            </m:r>
          </m:sub>
          <m:sup>
            <m:r>
              <m:t>a</m:t>
            </m:r>
          </m:sup>
        </m:sSubSup>
      </m:oMath>
      <w:r>
        <w:t xml:space="preserve"> </w:t>
      </w:r>
      <w:r>
        <w:t xml:space="preserve">and</w:t>
      </w:r>
      <w:r>
        <w:t xml:space="preserve"> </w:t>
      </w:r>
      <m:oMath>
        <m:sSubSup>
          <m:e>
            <m:r>
              <m:rPr>
                <m:sty m:val="b"/>
              </m:rPr>
              <m:t>p</m:t>
            </m:r>
          </m:e>
          <m:sub>
            <m:r>
              <m:t>j</m:t>
            </m:r>
          </m:sub>
          <m:sup>
            <m:r>
              <m:t>a</m:t>
            </m:r>
          </m:sup>
        </m:sSubSup>
      </m:oMath>
      <w:r>
        <w:t xml:space="preserve"> </w:t>
      </w:r>
      <w:r>
        <w:t xml:space="preserve">are not calculated for every</w:t>
      </w:r>
      <w:r>
        <w:t xml:space="preserve"> </w:t>
      </w:r>
      <m:oMath>
        <m:r>
          <m:t>j</m:t>
        </m:r>
      </m:oMath>
      <w:r>
        <w:t xml:space="preserve">, but only for those values that satisfy</w:t>
      </w:r>
      <w:r>
        <w:t xml:space="preserve"> </w:t>
      </w:r>
      <m:oMath>
        <m:r>
          <m:t>λ</m:t>
        </m:r>
        <m:r>
          <m:t>(</m:t>
        </m:r>
        <m:r>
          <m:t>j</m:t>
        </m:r>
        <m:r>
          <m:t>)</m:t>
        </m:r>
        <m:r>
          <m:t>≠</m:t>
        </m:r>
        <m:r>
          <m:t>0</m:t>
        </m:r>
      </m:oMath>
      <w:r>
        <w:t xml:space="preserve">. If body</w:t>
      </w:r>
      <w:r>
        <w:t xml:space="preserve"> </w:t>
      </w:r>
      <m:oMath>
        <m:r>
          <m:t>i</m:t>
        </m:r>
      </m:oMath>
      <w:r>
        <w:t xml:space="preserve"> </w:t>
      </w:r>
      <w:r>
        <w:t xml:space="preserve">has no children then</w:t>
      </w:r>
      <w:r>
        <w:t xml:space="preserve"> </w:t>
      </w:r>
      <m:oMath>
        <m:sSubSup>
          <m:e>
            <m:r>
              <m:rPr>
                <m:sty m:val="b"/>
              </m:rPr>
              <m:t>I</m:t>
            </m:r>
          </m:e>
          <m:sub>
            <m:r>
              <m:t>i</m:t>
            </m:r>
          </m:sub>
          <m:sup>
            <m:r>
              <m:t>A</m:t>
            </m:r>
          </m:sup>
        </m:sSubSup>
        <m:r>
          <m:t>=</m:t>
        </m:r>
        <m:sSub>
          <m:e>
            <m:r>
              <m:rPr>
                <m:sty m:val="b"/>
              </m:rPr>
              <m:t>I</m:t>
            </m:r>
          </m:e>
          <m:sub>
            <m:r>
              <m:t>i</m:t>
            </m:r>
          </m:sub>
        </m:sSub>
      </m:oMath>
      <w:r>
        <w:t xml:space="preserve"> </w:t>
      </w:r>
      <w:r>
        <w:t xml:space="preserve">and</w:t>
      </w:r>
      <w:r>
        <w:t xml:space="preserve"> </w:t>
      </w:r>
      <m:oMath>
        <m:sSubSup>
          <m:e>
            <m:r>
              <m:rPr>
                <m:sty m:val="b"/>
              </m:rPr>
              <m:t>p</m:t>
            </m:r>
          </m:e>
          <m:sub>
            <m:r>
              <m:t>i</m:t>
            </m:r>
          </m:sub>
          <m:sup>
            <m:r>
              <m:t>A</m:t>
            </m:r>
          </m:sup>
        </m:sSubSup>
        <m:r>
          <m:t>=</m:t>
        </m:r>
        <m:sSub>
          <m:e>
            <m:r>
              <m:rPr>
                <m:sty m:val="b"/>
              </m:rPr>
              <m:t>p</m:t>
            </m:r>
          </m:e>
          <m:sub>
            <m:r>
              <m:t>i</m:t>
            </m:r>
          </m:sub>
        </m:sSub>
      </m:oMath>
      <w:r>
        <w:t xml:space="preserve">.</w:t>
      </w:r>
    </w:p>
    <w:p>
      <w:pPr>
        <w:pStyle w:val="a0"/>
      </w:pPr>
      <w:r>
        <w:t xml:space="preserve">Pass 3 The third pass calculates the accelerations using Eqs. 7.30 and 7.31, which we repeat here as</w:t>
      </w:r>
    </w:p>
    <w:p>
      <w:pPr>
        <w:pStyle w:val="a0"/>
      </w:pPr>
      <m:oMathPara>
        <m:oMathParaPr>
          <m:jc m:val="center"/>
        </m:oMathParaPr>
        <m:oMath>
          <m:sSub>
            <m:e>
              <m:acc>
                <m:accPr>
                  <m:chr m:val="̈"/>
                </m:accPr>
                <m:e>
                  <m:r>
                    <m:t>q</m:t>
                  </m:r>
                </m:e>
              </m:acc>
            </m:e>
            <m:sub>
              <m:r>
                <m:t>i</m:t>
              </m:r>
            </m:sub>
          </m:sSub>
          <m:r>
            <m:t> </m:t>
          </m:r>
          <m:r>
            <m:t>=</m:t>
          </m:r>
          <m:r>
            <m:t> </m:t>
          </m:r>
          <m:r>
            <m:t>(</m:t>
          </m:r>
          <m:sSubSup>
            <m:e>
              <m:r>
                <m:t>S</m:t>
              </m:r>
            </m:e>
            <m:sub>
              <m:r>
                <m:t>i</m:t>
              </m:r>
            </m:sub>
            <m:sup>
              <m:r>
                <m:rPr>
                  <m:sty m:val="p"/>
                </m:rPr>
                <m:t>T</m:t>
              </m:r>
            </m:sup>
          </m:sSubSup>
          <m:sSubSup>
            <m:e>
              <m:r>
                <m:t>I</m:t>
              </m:r>
            </m:e>
            <m:sub>
              <m:r>
                <m:t>i</m:t>
              </m:r>
            </m:sub>
            <m:sup>
              <m:r>
                <m:t>A</m:t>
              </m:r>
            </m:sup>
          </m:sSubSup>
          <m:sSub>
            <m:e>
              <m:r>
                <m:t>S</m:t>
              </m:r>
            </m:e>
            <m:sub>
              <m:r>
                <m:t>i</m:t>
              </m:r>
            </m:sub>
          </m:sSub>
          <m:sSup>
            <m:e>
              <m:r>
                <m:t>)</m:t>
              </m:r>
            </m:e>
            <m:sup>
              <m:r>
                <m:t>−</m:t>
              </m:r>
              <m:r>
                <m:t>1</m:t>
              </m:r>
            </m:sup>
          </m:sSup>
          <m:r>
            <m:t>(</m:t>
          </m:r>
          <m:sSub>
            <m:e>
              <m:r>
                <m:t>τ</m:t>
              </m:r>
            </m:e>
            <m:sub>
              <m:r>
                <m:t>i</m:t>
              </m:r>
            </m:sub>
          </m:sSub>
          <m:r>
            <m:t>−</m:t>
          </m:r>
          <m:sSubSup>
            <m:e>
              <m:r>
                <m:t>S</m:t>
              </m:r>
            </m:e>
            <m:sub>
              <m:r>
                <m:t>i</m:t>
              </m:r>
            </m:sub>
            <m:sup>
              <m:r>
                <m:rPr>
                  <m:sty m:val="p"/>
                </m:rPr>
                <m:t>T</m:t>
              </m:r>
            </m:sup>
          </m:sSubSup>
          <m:sSubSup>
            <m:e>
              <m:r>
                <m:t>I</m:t>
              </m:r>
            </m:e>
            <m:sub>
              <m:r>
                <m:t>i</m:t>
              </m:r>
            </m:sub>
            <m:sup>
              <m:r>
                <m:t>A</m:t>
              </m:r>
            </m:sup>
          </m:sSubSup>
          <m:d>
            <m:dPr>
              <m:begChr m:val="("/>
              <m:endChr m:val=")"/>
              <m:grow/>
            </m:dPr>
            <m:e>
              <m:sSub>
                <m:e>
                  <m:r>
                    <m:t>α</m:t>
                  </m:r>
                </m:e>
                <m:sub>
                  <m:r>
                    <m:t>λ</m:t>
                  </m:r>
                  <m:r>
                    <m:t>(</m:t>
                  </m:r>
                  <m:r>
                    <m:t>i</m:t>
                  </m:r>
                  <m:r>
                    <m:t>)</m:t>
                  </m:r>
                </m:sub>
              </m:sSub>
              <m:r>
                <m:t>+</m:t>
              </m:r>
              <m:sSub>
                <m:e>
                  <m:r>
                    <m:t>c</m:t>
                  </m:r>
                </m:e>
                <m:sub>
                  <m:r>
                    <m:t>i</m:t>
                  </m:r>
                </m:sub>
              </m:sSub>
            </m:e>
          </m:d>
          <m:r>
            <m:t>−</m:t>
          </m:r>
          <m:sSubSup>
            <m:e>
              <m:r>
                <m:t>S</m:t>
              </m:r>
            </m:e>
            <m:sub>
              <m:r>
                <m:t>i</m:t>
              </m:r>
            </m:sub>
            <m:sup>
              <m:r>
                <m:rPr>
                  <m:sty m:val="p"/>
                </m:rPr>
                <m:t>T</m:t>
              </m:r>
            </m:sup>
          </m:sSubSup>
          <m:sSubSup>
            <m:e>
              <m:r>
                <m:t>p</m:t>
              </m:r>
            </m:e>
            <m:sub>
              <m:r>
                <m:t>i</m:t>
              </m:r>
            </m:sub>
            <m:sup>
              <m:r>
                <m:t>A</m:t>
              </m:r>
            </m:sup>
          </m:sSubSup>
          <m:r>
            <m:t>)</m:t>
          </m:r>
          <m:r>
            <m:t>)</m:t>
          </m:r>
        </m:oMath>
      </m:oMathPara>
    </w:p>
    <w:p>
      <w:pPr>
        <w:pStyle w:val="FirstParagraph"/>
      </w:pPr>
      <m:oMathPara>
        <m:oMathParaPr>
          <m:jc m:val="center"/>
        </m:oMathParaPr>
        <m:oMath>
          <m:sSub>
            <m:e>
              <m:r>
                <m:t>a</m:t>
              </m:r>
            </m:e>
            <m:sub>
              <m:r>
                <m:t>i</m:t>
              </m:r>
            </m:sub>
          </m:sSub>
          <m:r>
            <m:t> </m:t>
          </m:r>
          <m:r>
            <m:t>=</m:t>
          </m:r>
          <m:r>
            <m:t> </m:t>
          </m:r>
          <m:sSub>
            <m:e>
              <m:r>
                <m:t>a</m:t>
              </m:r>
            </m:e>
            <m:sub>
              <m:r>
                <m:t>λ</m:t>
              </m:r>
              <m:r>
                <m:t>(</m:t>
              </m:r>
              <m:r>
                <m:t>i</m:t>
              </m:r>
              <m:r>
                <m:t>)</m:t>
              </m:r>
            </m:sub>
          </m:sSub>
          <m:r>
            <m:t> </m:t>
          </m:r>
          <m:r>
            <m:t>+</m:t>
          </m:r>
          <m:r>
            <m:t> </m:t>
          </m:r>
          <m:sSub>
            <m:e>
              <m:r>
                <m:t>c</m:t>
              </m:r>
            </m:e>
            <m:sub>
              <m:r>
                <m:t>i</m:t>
              </m:r>
            </m:sub>
          </m:sSub>
          <m:r>
            <m:t> </m:t>
          </m:r>
          <m:r>
            <m:t>+</m:t>
          </m:r>
          <m:r>
            <m:t> </m:t>
          </m:r>
          <m:sSub>
            <m:e>
              <m:r>
                <m:t>S</m:t>
              </m:r>
            </m:e>
            <m:sub>
              <m:r>
                <m:t>i</m:t>
              </m:r>
            </m:sub>
          </m:sSub>
          <m:r>
            <m:t> </m:t>
          </m:r>
          <m:sSub>
            <m:e>
              <m:acc>
                <m:accPr>
                  <m:chr m:val="̈"/>
                </m:accPr>
                <m:e>
                  <m:r>
                    <m:t>q</m:t>
                  </m:r>
                </m:e>
              </m:acc>
            </m:e>
            <m:sub>
              <m:r>
                <m:t>i</m:t>
              </m:r>
            </m:sub>
          </m:sSub>
          <m:r>
            <m:t> </m:t>
          </m:r>
          <m:r>
            <m:t>.</m:t>
          </m:r>
        </m:oMath>
      </m:oMathPara>
    </w:p>
    <w:p>
      <w:pPr>
        <w:pStyle w:val="FirstParagraph"/>
      </w:pPr>
      <m:oMathPara>
        <m:oMathParaPr>
          <m:jc m:val="center"/>
        </m:oMathParaPr>
        <m:oMath>
          <m:r>
            <m:t>(</m:t>
          </m:r>
          <m:sSub>
            <m:e>
              <m:r>
                <m:t>a</m:t>
              </m:r>
            </m:e>
            <m:sub>
              <m:r>
                <m:t>0</m:t>
              </m:r>
            </m:sub>
          </m:sSub>
          <m:r>
            <m:t>=</m:t>
          </m:r>
          <m:r>
            <m:t>−</m:t>
          </m:r>
          <m:sSub>
            <m:e>
              <m:r>
                <m:t>a</m:t>
              </m:r>
            </m:e>
            <m:sub>
              <m:r>
                <m:t>g</m:t>
              </m:r>
            </m:sub>
          </m:sSub>
          <m:r>
            <m:t>)</m:t>
          </m:r>
        </m:oMath>
      </m:oMathPara>
    </w:p>
    <w:p>
      <w:pPr>
        <w:pStyle w:val="FirstParagraph"/>
      </w:pPr>
      <w:r>
        <w:t xml:space="preserve">By initializing the base acceleration to</w:t>
      </w:r>
      <w:r>
        <w:t xml:space="preserve"> </w:t>
      </w:r>
      <m:oMath>
        <m:r>
          <m:t>−</m:t>
        </m:r>
        <m:sSub>
          <m:e>
            <m:r>
              <m:t>a</m:t>
            </m:r>
          </m:e>
          <m:sub>
            <m:r>
              <m:t>g</m:t>
            </m:r>
          </m:sub>
        </m:sSub>
      </m:oMath>
      <w:r>
        <w:t xml:space="preserve">, rather than 0, we can simulate the effect of a uniform gravitational field with a fictitious upward acceleration. This is more efficient than treating gravity as an external force.</w:t>
      </w:r>
    </w:p>
    <w:p>
      <w:pPr>
        <w:pStyle w:val="1"/>
      </w:pPr>
      <w:bookmarkStart w:id="196" w:name="common-subexpressions"/>
      <w:r>
        <w:t xml:space="preserve">Common Subexpressions</w:t>
      </w:r>
      <w:bookmarkEnd w:id="196"/>
    </w:p>
    <w:p>
      <w:pPr>
        <w:pStyle w:val="FirstParagraph"/>
      </w:pPr>
      <w:r>
        <w:t xml:space="preserve">Equations 7.39 to 7.42 contain a number of common subexpressions, which can be eliminated by defining the following intermediate results:</w:t>
      </w:r>
    </w:p>
    <w:p>
      <w:pPr>
        <w:pStyle w:val="a0"/>
      </w:pPr>
      <m:oMathPara>
        <m:oMathParaPr>
          <m:jc m:val="center"/>
        </m:oMathParaPr>
        <m:oMath>
          <m:sSub>
            <m:e>
              <m:r>
                <m:t>U</m:t>
              </m:r>
            </m:e>
            <m:sub>
              <m:r>
                <m:t>i</m:t>
              </m:r>
            </m:sub>
          </m:sSub>
          <m:r>
            <m:t> </m:t>
          </m:r>
          <m:r>
            <m:t>=</m:t>
          </m:r>
          <m:r>
            <m:t> </m:t>
          </m:r>
          <m:sSubSup>
            <m:e>
              <m:r>
                <m:t>I</m:t>
              </m:r>
            </m:e>
            <m:sub>
              <m:r>
                <m:t>i</m:t>
              </m:r>
            </m:sub>
            <m:sup>
              <m:r>
                <m:t>A</m:t>
              </m:r>
            </m:sup>
          </m:sSubSup>
          <m:sSub>
            <m:e>
              <m:r>
                <m:t>S</m:t>
              </m:r>
            </m:e>
            <m:sub>
              <m:r>
                <m:t>i</m:t>
              </m:r>
            </m:sub>
          </m:sSub>
          <m:r>
            <m:t> </m:t>
          </m:r>
          <m:r>
            <m:t>,</m:t>
          </m:r>
        </m:oMath>
      </m:oMathPara>
    </w:p>
    <w:p>
      <w:pPr>
        <w:pStyle w:val="FirstParagraph"/>
      </w:pPr>
      <m:oMathPara>
        <m:oMathParaPr>
          <m:jc m:val="center"/>
        </m:oMathParaPr>
        <m:oMath>
          <m:sSub>
            <m:e>
              <m:r>
                <m:rPr>
                  <m:sty m:val="b"/>
                </m:rPr>
                <m:t>D</m:t>
              </m:r>
            </m:e>
            <m:sub>
              <m:r>
                <m:t>i</m:t>
              </m:r>
            </m:sub>
          </m:sSub>
          <m:r>
            <m:t> </m:t>
          </m:r>
          <m:r>
            <m:t>=</m:t>
          </m:r>
          <m:r>
            <m:t> </m:t>
          </m:r>
          <m:sSubSup>
            <m:e>
              <m:r>
                <m:rPr>
                  <m:sty m:val="b"/>
                </m:rPr>
                <m:t>S</m:t>
              </m:r>
            </m:e>
            <m:sub>
              <m:r>
                <m:t>i</m:t>
              </m:r>
            </m:sub>
            <m:sup>
              <m:r>
                <m:rPr>
                  <m:sty m:val="p"/>
                </m:rPr>
                <m:t>T</m:t>
              </m:r>
            </m:sup>
          </m:sSubSup>
          <m:sSub>
            <m:e>
              <m:r>
                <m:rPr>
                  <m:sty m:val="b"/>
                </m:rPr>
                <m:t>U</m:t>
              </m:r>
            </m:e>
            <m:sub>
              <m:r>
                <m:t>i</m:t>
              </m:r>
            </m:sub>
          </m:sSub>
          <m:r>
            <m:t> </m:t>
          </m:r>
          <m:r>
            <m:t>,</m:t>
          </m:r>
        </m:oMath>
      </m:oMathPara>
    </w:p>
    <w:p>
      <w:pPr>
        <w:pStyle w:val="FirstParagraph"/>
      </w:pPr>
      <m:oMathPara>
        <m:oMathParaPr>
          <m:jc m:val="center"/>
        </m:oMathParaPr>
        <m:oMath>
          <m:sSub>
            <m:e>
              <m:r>
                <m:t>u</m:t>
              </m:r>
            </m:e>
            <m:sub>
              <m:r>
                <m:t>i</m:t>
              </m:r>
            </m:sub>
          </m:sSub>
          <m:r>
            <m:t> </m:t>
          </m:r>
          <m:r>
            <m:t>=</m:t>
          </m:r>
          <m:r>
            <m:t> </m:t>
          </m:r>
          <m:sSub>
            <m:e>
              <m:r>
                <m:t>τ</m:t>
              </m:r>
            </m:e>
            <m:sub>
              <m:r>
                <m:t>i</m:t>
              </m:r>
            </m:sub>
          </m:sSub>
          <m:r>
            <m:t>−</m:t>
          </m:r>
          <m:sSubSup>
            <m:e>
              <m:r>
                <m:t>S</m:t>
              </m:r>
            </m:e>
            <m:sub>
              <m:r>
                <m:t>i</m:t>
              </m:r>
            </m:sub>
            <m:sup>
              <m:r>
                <m:rPr>
                  <m:sty m:val="p"/>
                </m:rPr>
                <m:t>T</m:t>
              </m:r>
            </m:sup>
          </m:sSubSup>
          <m:sSubSup>
            <m:e>
              <m:r>
                <m:t>p</m:t>
              </m:r>
            </m:e>
            <m:sub>
              <m:r>
                <m:t>i</m:t>
              </m:r>
            </m:sub>
            <m:sup>
              <m:r>
                <m:t>A</m:t>
              </m:r>
            </m:sup>
          </m:sSubSup>
          <m:r>
            <m:t> </m:t>
          </m:r>
          <m:r>
            <m:t>,</m:t>
          </m:r>
        </m:oMath>
      </m:oMathPara>
    </w:p>
    <w:p>
      <w:pPr>
        <w:pStyle w:val="FirstParagraph"/>
      </w:pPr>
      <m:oMathPara>
        <m:oMathParaPr>
          <m:jc m:val="center"/>
        </m:oMathParaPr>
        <m:oMath>
          <m:sSubSup>
            <m:e>
              <m:r>
                <m:t>a</m:t>
              </m:r>
            </m:e>
            <m:sub>
              <m:r>
                <m:t>i</m:t>
              </m:r>
            </m:sub>
            <m:sup>
              <m:r>
                <m:t>′</m:t>
              </m:r>
            </m:sup>
          </m:sSubSup>
          <m:r>
            <m:t> </m:t>
          </m:r>
          <m:r>
            <m:t>=</m:t>
          </m:r>
          <m:r>
            <m:t> </m:t>
          </m:r>
          <m:sSub>
            <m:e>
              <m:r>
                <m:t>a</m:t>
              </m:r>
            </m:e>
            <m:sub>
              <m:r>
                <m:t>λ</m:t>
              </m:r>
              <m:r>
                <m:t>(</m:t>
              </m:r>
              <m:r>
                <m:t>i</m:t>
              </m:r>
              <m:r>
                <m:t>)</m:t>
              </m:r>
            </m:sub>
          </m:sSub>
          <m:r>
            <m:t>+</m:t>
          </m:r>
          <m:sSub>
            <m:e>
              <m:r>
                <m:t>c</m:t>
              </m:r>
            </m:e>
            <m:sub>
              <m:r>
                <m:t>i</m:t>
              </m:r>
            </m:sub>
          </m:sSub>
          <m:r>
            <m:t> </m:t>
          </m:r>
          <m:r>
            <m:t>.</m:t>
          </m:r>
        </m:oMath>
      </m:oMathPara>
    </w:p>
    <w:p>
      <w:pPr>
        <w:pStyle w:val="FirstParagraph"/>
      </w:pPr>
      <w:r>
        <w:t xml:space="preserve">In terms of these quantities, Eqs. 7.39 to 7.42 simplify to</w:t>
      </w:r>
    </w:p>
    <w:p>
      <w:pPr>
        <w:pStyle w:val="a0"/>
      </w:pPr>
      <m:oMathPara>
        <m:oMathParaPr>
          <m:jc m:val="center"/>
        </m:oMathParaPr>
        <m:oMath>
          <m:m>
            <m:mPr>
              <m:baseJc m:val="center"/>
              <m:plcHide m:val="1"/>
              <m:mcs>
                <m:mc>
                  <m:mcPr>
                    <m:mcJc m:val="right"/>
                    <m:count m:val="1"/>
                  </m:mcPr>
                </m:mc>
              </m:mcs>
            </m:mPr>
            <m:mr>
              <m:e>
                <m:sSubSup>
                  <m:e>
                    <m:r>
                      <m:t>I</m:t>
                    </m:r>
                  </m:e>
                  <m:sub>
                    <m:r>
                      <m:t>j</m:t>
                    </m:r>
                  </m:sub>
                  <m:sup>
                    <m:r>
                      <m:t>a</m:t>
                    </m:r>
                  </m:sup>
                </m:sSubSup>
                <m:r>
                  <m:t> </m:t>
                </m:r>
                <m:r>
                  <m:t>=</m:t>
                </m:r>
                <m:r>
                  <m:t> </m:t>
                </m:r>
                <m:sSubSup>
                  <m:e>
                    <m:r>
                      <m:t>I</m:t>
                    </m:r>
                  </m:e>
                  <m:sub>
                    <m:r>
                      <m:t>j</m:t>
                    </m:r>
                  </m:sub>
                  <m:sup>
                    <m:r>
                      <m:t>A</m:t>
                    </m:r>
                  </m:sup>
                </m:sSubSup>
                <m:r>
                  <m:t>−</m:t>
                </m:r>
                <m:sSub>
                  <m:e>
                    <m:r>
                      <m:t>U</m:t>
                    </m:r>
                  </m:e>
                  <m:sub>
                    <m:r>
                      <m:t>j</m:t>
                    </m:r>
                  </m:sub>
                </m:sSub>
                <m:r>
                  <m:t> </m:t>
                </m:r>
                <m:sSubSup>
                  <m:e>
                    <m:r>
                      <m:t>D</m:t>
                    </m:r>
                  </m:e>
                  <m:sub>
                    <m:r>
                      <m:t>j</m:t>
                    </m:r>
                  </m:sub>
                  <m:sup>
                    <m:r>
                      <m:t>−</m:t>
                    </m:r>
                    <m:r>
                      <m:t>1</m:t>
                    </m:r>
                  </m:sup>
                </m:sSubSup>
                <m:r>
                  <m:t> </m:t>
                </m:r>
                <m:sSubSup>
                  <m:e>
                    <m:r>
                      <m:t>U</m:t>
                    </m:r>
                  </m:e>
                  <m:sub>
                    <m:r>
                      <m:t>j</m:t>
                    </m:r>
                  </m:sub>
                  <m:sup>
                    <m:r>
                      <m:rPr>
                        <m:sty m:val="p"/>
                      </m:rPr>
                      <m:t>T</m:t>
                    </m:r>
                  </m:sup>
                </m:sSubSup>
                <m:r>
                  <m:t> </m:t>
                </m:r>
                <m:r>
                  <m:t>,</m:t>
                </m:r>
              </m:e>
            </m:mr>
          </m:m>
        </m:oMath>
      </m:oMathPara>
    </w:p>
    <w:p>
      <w:pPr>
        <w:pStyle w:val="FirstParagraph"/>
      </w:pPr>
      <m:oMathPara>
        <m:oMathParaPr>
          <m:jc m:val="center"/>
        </m:oMathParaPr>
        <m:oMath>
          <m:m>
            <m:mPr>
              <m:baseJc m:val="center"/>
              <m:plcHide m:val="1"/>
              <m:mcs>
                <m:mc>
                  <m:mcPr>
                    <m:mcJc m:val="right"/>
                    <m:count m:val="1"/>
                  </m:mcPr>
                </m:mc>
              </m:mcs>
            </m:mPr>
            <m:mr>
              <m:e>
                <m:sSubSup>
                  <m:e>
                    <m:r>
                      <m:t>p</m:t>
                    </m:r>
                  </m:e>
                  <m:sub>
                    <m:r>
                      <m:t>j</m:t>
                    </m:r>
                  </m:sub>
                  <m:sup>
                    <m:r>
                      <m:t>a</m:t>
                    </m:r>
                  </m:sup>
                </m:sSubSup>
                <m:r>
                  <m:t> </m:t>
                </m:r>
                <m:r>
                  <m:t>=</m:t>
                </m:r>
                <m:r>
                  <m:t> </m:t>
                </m:r>
                <m:sSubSup>
                  <m:e>
                    <m:r>
                      <m:t>p</m:t>
                    </m:r>
                  </m:e>
                  <m:sub>
                    <m:r>
                      <m:t>j</m:t>
                    </m:r>
                  </m:sub>
                  <m:sup>
                    <m:r>
                      <m:t>A</m:t>
                    </m:r>
                  </m:sup>
                </m:sSubSup>
                <m:r>
                  <m:t>+</m:t>
                </m:r>
                <m:sSubSup>
                  <m:e>
                    <m:r>
                      <m:t>I</m:t>
                    </m:r>
                  </m:e>
                  <m:sub>
                    <m:r>
                      <m:t>j</m:t>
                    </m:r>
                  </m:sub>
                  <m:sup>
                    <m:r>
                      <m:t>a</m:t>
                    </m:r>
                  </m:sup>
                </m:sSubSup>
                <m:sSub>
                  <m:e>
                    <m:r>
                      <m:t>c</m:t>
                    </m:r>
                  </m:e>
                  <m:sub>
                    <m:r>
                      <m:t>j</m:t>
                    </m:r>
                  </m:sub>
                </m:sSub>
                <m:r>
                  <m:t>+</m:t>
                </m:r>
                <m:sSub>
                  <m:e>
                    <m:r>
                      <m:t>U</m:t>
                    </m:r>
                  </m:e>
                  <m:sub>
                    <m:r>
                      <m:t>j</m:t>
                    </m:r>
                  </m:sub>
                </m:sSub>
                <m:r>
                  <m:t> </m:t>
                </m:r>
                <m:sSubSup>
                  <m:e>
                    <m:r>
                      <m:t>D</m:t>
                    </m:r>
                  </m:e>
                  <m:sub>
                    <m:r>
                      <m:t>j</m:t>
                    </m:r>
                  </m:sub>
                  <m:sup>
                    <m:r>
                      <m:t>−</m:t>
                    </m:r>
                    <m:r>
                      <m:t>1</m:t>
                    </m:r>
                  </m:sup>
                </m:sSubSup>
                <m:sSub>
                  <m:e>
                    <m:r>
                      <m:t>u</m:t>
                    </m:r>
                  </m:e>
                  <m:sub>
                    <m:r>
                      <m:t>j</m:t>
                    </m:r>
                  </m:sub>
                </m:sSub>
                <m:r>
                  <m:t> </m:t>
                </m:r>
                <m:r>
                  <m:t>,</m:t>
                </m:r>
              </m:e>
            </m:mr>
          </m:m>
        </m:oMath>
      </m:oMathPara>
    </w:p>
    <w:p>
      <w:pPr>
        <w:pStyle w:val="FirstParagraph"/>
      </w:pPr>
      <m:oMathPara>
        <m:oMathParaPr>
          <m:jc m:val="center"/>
        </m:oMathParaPr>
        <m:oMath>
          <m:sSub>
            <m:e>
              <m:acc>
                <m:accPr>
                  <m:chr m:val="̈"/>
                </m:accPr>
                <m:e>
                  <m:r>
                    <m:t>q</m:t>
                  </m:r>
                </m:e>
              </m:acc>
            </m:e>
            <m:sub>
              <m:r>
                <m:t>i</m:t>
              </m:r>
            </m:sub>
          </m:sSub>
          <m:r>
            <m:t> </m:t>
          </m:r>
          <m:r>
            <m:t>=</m:t>
          </m:r>
          <m:r>
            <m:t> </m:t>
          </m:r>
          <m:sSubSup>
            <m:e>
              <m:r>
                <m:t>D</m:t>
              </m:r>
            </m:e>
            <m:sub>
              <m:r>
                <m:t>i</m:t>
              </m:r>
            </m:sub>
            <m:sup>
              <m:r>
                <m:t>−</m:t>
              </m:r>
              <m:r>
                <m:t>1</m:t>
              </m:r>
            </m:sup>
          </m:sSubSup>
          <m:r>
            <m:t>(</m:t>
          </m:r>
          <m:sSub>
            <m:e>
              <m:r>
                <m:t>u</m:t>
              </m:r>
            </m:e>
            <m:sub>
              <m:r>
                <m:t>i</m:t>
              </m:r>
            </m:sub>
          </m:sSub>
          <m:r>
            <m:t>−</m:t>
          </m:r>
          <m:sSubSup>
            <m:e>
              <m:r>
                <m:t>U</m:t>
              </m:r>
            </m:e>
            <m:sub>
              <m:r>
                <m:t>i</m:t>
              </m:r>
            </m:sub>
            <m:sup>
              <m:r>
                <m:rPr>
                  <m:sty m:val="p"/>
                </m:rPr>
                <m:t>T</m:t>
              </m:r>
            </m:sup>
          </m:sSubSup>
          <m:sSubSup>
            <m:e>
              <m:r>
                <m:t>a</m:t>
              </m:r>
            </m:e>
            <m:sub>
              <m:r>
                <m:t>i</m:t>
              </m:r>
            </m:sub>
            <m:sup>
              <m:r>
                <m:t>′</m:t>
              </m:r>
            </m:sup>
          </m:sSubSup>
          <m:r>
            <m:t>)</m:t>
          </m:r>
          <m:r>
            <m:t> </m:t>
          </m:r>
          <m:r>
            <m:t>,</m:t>
          </m:r>
        </m:oMath>
      </m:oMathPara>
    </w:p>
    <w:p>
      <w:pPr>
        <w:pStyle w:val="FirstParagraph"/>
      </w:pPr>
      <m:oMathPara>
        <m:oMathParaPr>
          <m:jc m:val="center"/>
        </m:oMathParaPr>
        <m:oMath>
          <m:sSub>
            <m:e>
              <m:r>
                <m:t>a</m:t>
              </m:r>
            </m:e>
            <m:sub>
              <m:r>
                <m:t>i</m:t>
              </m:r>
            </m:sub>
          </m:sSub>
          <m:r>
            <m:t> </m:t>
          </m:r>
          <m:r>
            <m:t>=</m:t>
          </m:r>
          <m:r>
            <m:t> </m:t>
          </m:r>
          <m:sSubSup>
            <m:e>
              <m:r>
                <m:t>a</m:t>
              </m:r>
            </m:e>
            <m:sub>
              <m:r>
                <m:t>i</m:t>
              </m:r>
            </m:sub>
            <m:sup>
              <m:r>
                <m:t>′</m:t>
              </m:r>
            </m:sup>
          </m:sSubSup>
          <m:r>
            <m:t>+</m:t>
          </m:r>
          <m:sSub>
            <m:e>
              <m:r>
                <m:t>S</m:t>
              </m:r>
            </m:e>
            <m:sub>
              <m:r>
                <m:t>i</m:t>
              </m:r>
            </m:sub>
          </m:sSub>
          <m:r>
            <m:t> </m:t>
          </m:r>
          <m:sSub>
            <m:e>
              <m:acc>
                <m:accPr>
                  <m:chr m:val="̈"/>
                </m:accPr>
                <m:e>
                  <m:r>
                    <m:t>q</m:t>
                  </m:r>
                </m:e>
              </m:acc>
            </m:e>
            <m:sub>
              <m:r>
                <m:t>i</m:t>
              </m:r>
            </m:sub>
          </m:sSub>
          <m:r>
            <m:t> </m:t>
          </m:r>
          <m:r>
            <m:t>.</m:t>
          </m:r>
          <m:r>
            <m:t>(</m:t>
          </m:r>
          <m:sSub>
            <m:e>
              <m:r>
                <m:t>a</m:t>
              </m:r>
            </m:e>
            <m:sub>
              <m:r>
                <m:t>0</m:t>
              </m:r>
            </m:sub>
          </m:sSub>
          <m:r>
            <m:t>=</m:t>
          </m:r>
          <m:r>
            <m:t>−</m:t>
          </m:r>
          <m:sSub>
            <m:e>
              <m:r>
                <m:t>a</m:t>
              </m:r>
            </m:e>
            <m:sub>
              <m:r>
                <m:t>g</m:t>
              </m:r>
            </m:sub>
          </m:sSub>
          <m:r>
            <m:t>)</m:t>
          </m:r>
        </m:oMath>
      </m:oMathPara>
    </w:p>
    <w:p>
      <w:pPr>
        <w:pStyle w:val="1"/>
      </w:pPr>
      <w:bookmarkStart w:id="197" w:name="equations-in-body-coordinates-2"/>
      <w:r>
        <w:t xml:space="preserve">Equations in Body Coordinates</w:t>
      </w:r>
      <w:bookmarkEnd w:id="197"/>
    </w:p>
    <w:p>
      <w:pPr>
        <w:pStyle w:val="FirstParagraph"/>
      </w:pPr>
      <w:r>
        <w:t xml:space="preserve">The articulated-body algorithm works best in body coordinates. To convert the above equations to body coordinates, simply define each quantity that pertains to body</w:t>
      </w:r>
      <w:r>
        <w:t xml:space="preserve"> </w:t>
      </w:r>
      <m:oMath>
        <m:r>
          <m:t>i</m:t>
        </m:r>
      </m:oMath>
      <w:r>
        <w:t xml:space="preserve"> </w:t>
      </w:r>
      <w:r>
        <w:t xml:space="preserve">as being expressed in body</w:t>
      </w:r>
      <w:r>
        <w:t xml:space="preserve"> </w:t>
      </w:r>
      <m:oMath>
        <m:r>
          <m:t>i</m:t>
        </m:r>
      </m:oMath>
      <w:r>
        <w:t xml:space="preserve"> </w:t>
      </w:r>
      <w:r>
        <w:t xml:space="preserve">coordinates, and insert coordinate transforms where they are needed. The resulting equations are shown in Table 7.1.</w:t>
      </w:r>
    </w:p>
    <w:p>
      <w:pPr>
        <w:pStyle w:val="1"/>
      </w:pPr>
      <w:bookmarkStart w:id="198" w:name="algorithm-details-2"/>
      <w:r>
        <w:t xml:space="preserve">Algorithm Details</w:t>
      </w:r>
      <w:bookmarkEnd w:id="198"/>
    </w:p>
    <w:p>
      <w:pPr>
        <w:pStyle w:val="FirstParagraph"/>
      </w:pPr>
      <w:r>
        <w:t xml:space="preserve">The pseudocode for the articulated-body algorithm is shown in Table 7.1. It is organized into three passes, with one for loop for each pass. The quantities</w:t>
      </w:r>
      <w:r>
        <w:t xml:space="preserve"> </w:t>
      </w:r>
      <m:oMath>
        <m:sSub>
          <m:e>
            <m:r>
              <m:rPr>
                <m:sty m:val="b"/>
              </m:rPr>
              <m:t>X</m:t>
            </m:r>
          </m:e>
          <m:sub>
            <m:r>
              <m:rPr>
                <m:sty m:val="p"/>
              </m:rPr>
              <m:t>J</m:t>
            </m:r>
          </m:sub>
        </m:sSub>
      </m:oMath>
      <w:r>
        <w:t xml:space="preserve">,</w:t>
      </w:r>
      <w:r>
        <w:t xml:space="preserve"> </w:t>
      </w:r>
      <m:oMath>
        <m:sSub>
          <m:e>
            <m:r>
              <m:rPr>
                <m:sty m:val="b"/>
              </m:rPr>
              <m:t>v</m:t>
            </m:r>
          </m:e>
          <m:sub>
            <m:r>
              <m:rPr>
                <m:sty m:val="p"/>
              </m:rPr>
              <m:t>J</m:t>
            </m:r>
          </m:sub>
        </m:sSub>
      </m:oMath>
      <w:r>
        <w:t xml:space="preserve"> </w:t>
      </w:r>
      <w:r>
        <w:t xml:space="preserve">and</w:t>
      </w:r>
      <w:r>
        <w:t xml:space="preserve"> </w:t>
      </w:r>
      <m:oMath>
        <m:sSub>
          <m:e>
            <m:r>
              <m:rPr>
                <m:sty m:val="b"/>
              </m:rPr>
              <m:t>c</m:t>
            </m:r>
          </m:e>
          <m:sub>
            <m:r>
              <m:rPr>
                <m:sty m:val="p"/>
              </m:rPr>
              <m:t>J</m:t>
            </m:r>
          </m:sub>
        </m:sSub>
      </m:oMath>
      <w:r>
        <w:t xml:space="preserve"> </w:t>
      </w:r>
      <w:r>
        <w:t xml:space="preserve">are local variables in the first pass;</w:t>
      </w:r>
      <w:r>
        <w:t xml:space="preserve"> </w:t>
      </w:r>
      <m:oMath>
        <m:sSup>
          <m:e>
            <m:r>
              <m:rPr>
                <m:sty m:val="b"/>
              </m:rPr>
              <m:t>I</m:t>
            </m:r>
          </m:e>
          <m:sup>
            <m:r>
              <m:t>a</m:t>
            </m:r>
          </m:sup>
        </m:sSup>
      </m:oMath>
      <w:r>
        <w:t xml:space="preserve"> </w:t>
      </w:r>
      <w:r>
        <w:t xml:space="preserve">and</w:t>
      </w:r>
      <w:r>
        <w:t xml:space="preserve"> </w:t>
      </w:r>
      <m:oMath>
        <m:sSup>
          <m:e>
            <m:r>
              <m:rPr>
                <m:sty m:val="b"/>
              </m:rPr>
              <m:t>p</m:t>
            </m:r>
          </m:e>
          <m:sup>
            <m:r>
              <m:t>a</m:t>
            </m:r>
          </m:sup>
        </m:sSup>
      </m:oMath>
      <w:r>
        <w:t xml:space="preserve"> </w:t>
      </w:r>
      <w:r>
        <w:t xml:space="preserve">are local variables in the second pass; and</w:t>
      </w:r>
      <w:r>
        <w:t xml:space="preserve"> </w:t>
      </w:r>
      <m:oMath>
        <m:sSup>
          <m:e>
            <m:r>
              <m:rPr>
                <m:sty m:val="b"/>
              </m:rPr>
              <m:t>a</m:t>
            </m:r>
          </m:e>
          <m:sup>
            <m:r>
              <m:t>′</m:t>
            </m:r>
          </m:sup>
        </m:sSup>
      </m:oMath>
      <w:r>
        <w:t xml:space="preserve"> </w:t>
      </w:r>
      <w:r>
        <w:t xml:space="preserve">is a local variable in the third pass. If the tree contains joints that depend explicitly on time, then add time as a fourth argument to jcalc. If the tree contains joints for which the velocity variables are not the derivatives of the position variables, then replace the symbols</w:t>
      </w:r>
      <w:r>
        <w:t xml:space="preserve"> </w:t>
      </w:r>
      <m:oMath>
        <m:sSub>
          <m:e>
            <m:acc>
              <m:accPr>
                <m:chr m:val="̇"/>
              </m:accPr>
              <m:e>
                <m:r>
                  <m:rPr>
                    <m:sty m:val="b"/>
                  </m:rPr>
                  <m:t>q</m:t>
                </m:r>
              </m:e>
            </m:acc>
          </m:e>
          <m:sub>
            <m:r>
              <m:t>i</m:t>
            </m:r>
          </m:sub>
        </m:sSub>
      </m:oMath>
      <w:r>
        <w:t xml:space="preserve"> </w:t>
      </w:r>
      <w:r>
        <w:t xml:space="preserve">and</w:t>
      </w:r>
      <w:r>
        <w:t xml:space="preserve"> </w:t>
      </w:r>
      <m:oMath>
        <m:sSub>
          <m:e>
            <m:acc>
              <m:accPr>
                <m:chr m:val="̈"/>
              </m:accPr>
              <m:e>
                <m:r>
                  <m:rPr>
                    <m:sty m:val="b"/>
                  </m:rPr>
                  <m:t>q</m:t>
                </m:r>
              </m:e>
            </m:acc>
          </m:e>
          <m:sub>
            <m:r>
              <m:t>i</m:t>
            </m:r>
          </m:sub>
        </m:sSub>
      </m:oMath>
      <w:r>
        <w:t xml:space="preserve"> </w:t>
      </w:r>
      <w:r>
        <w:t xml:space="preserve">with</w:t>
      </w:r>
      <w:r>
        <w:t xml:space="preserve"> </w:t>
      </w:r>
      <m:oMath>
        <m:sSub>
          <m:e>
            <m:r>
              <m:rPr>
                <m:sty m:val="b"/>
              </m:rPr>
              <m:t>α</m:t>
            </m:r>
          </m:e>
          <m:sub>
            <m:r>
              <m:t>i</m:t>
            </m:r>
          </m:sub>
        </m:sSub>
      </m:oMath>
      <w:r>
        <w:t xml:space="preserve"> </w:t>
      </w:r>
      <w:r>
        <w:t xml:space="preserve">and</w:t>
      </w:r>
      <w:r>
        <w:t xml:space="preserve"> </w:t>
      </w:r>
      <m:oMath>
        <m:sSub>
          <m:e>
            <m:acc>
              <m:accPr>
                <m:chr m:val="̇"/>
              </m:accPr>
              <m:e>
                <m:r>
                  <m:rPr>
                    <m:sty m:val="b"/>
                  </m:rPr>
                  <m:t>α</m:t>
                </m:r>
              </m:e>
            </m:acc>
          </m:e>
          <m:sub>
            <m:r>
              <m:t>i</m:t>
            </m:r>
          </m:sub>
        </m:sSub>
      </m:oMath>
      <w:r>
        <w:t xml:space="preserve">. If there are no external forces, then the calculation of</w:t>
      </w:r>
      <w:r>
        <w:t xml:space="preserve"> </w:t>
      </w:r>
      <m:oMath>
        <m:sSup>
          <m:e>
            <m:r>
              <m:t>​</m:t>
            </m:r>
          </m:e>
          <m:sup>
            <m:r>
              <m:t>i</m:t>
            </m:r>
          </m:sup>
        </m:sSup>
        <m:sSub>
          <m:e>
            <m:r>
              <m:rPr>
                <m:sty m:val="b"/>
              </m:rPr>
              <m:t>X</m:t>
            </m:r>
          </m:e>
          <m:sub>
            <m:r>
              <m:t>0</m:t>
            </m:r>
          </m:sub>
        </m:sSub>
      </m:oMath>
      <w:r>
        <w:t xml:space="preserve"> </w:t>
      </w:r>
      <w:r>
        <w:t xml:space="preserve">is not necessary. The pseudocode assumes that as soon as a transform</w:t>
      </w:r>
      <w:r>
        <w:t xml:space="preserve"> </w:t>
      </w:r>
      <m:oMath>
        <m:r>
          <m:rPr>
            <m:sty m:val="b"/>
          </m:rPr>
          <m:t>X</m:t>
        </m:r>
      </m:oMath>
      <w:r>
        <w:t xml:space="preserve"> </w:t>
      </w:r>
      <w:r>
        <w:t xml:space="preserve">has been calculated, the transforms</w:t>
      </w:r>
      <w:r>
        <w:t xml:space="preserve"> </w:t>
      </w:r>
      <m:oMath>
        <m:sSup>
          <m:e>
            <m:r>
              <m:rPr>
                <m:sty m:val="b"/>
              </m:rPr>
              <m:t>X</m:t>
            </m:r>
          </m:e>
          <m:sup>
            <m:r>
              <m:t>*</m:t>
            </m:r>
          </m:sup>
        </m:sSup>
      </m:oMath>
      <w:r>
        <w:t xml:space="preserve">,</w:t>
      </w:r>
      <w:r>
        <w:t xml:space="preserve"> </w:t>
      </w:r>
      <m:oMath>
        <m:sSup>
          <m:e>
            <m:r>
              <m:rPr>
                <m:sty m:val="b"/>
              </m:rPr>
              <m:t>X</m:t>
            </m:r>
          </m:e>
          <m:sup>
            <m:r>
              <m:t>−</m:t>
            </m:r>
            <m:r>
              <m:t>1</m:t>
            </m:r>
          </m:sup>
        </m:sSup>
      </m:oMath>
      <w:r>
        <w:t xml:space="preserve"> </w:t>
      </w:r>
      <w:r>
        <w:t xml:space="preserve">and</w:t>
      </w:r>
      <w:r>
        <w:t xml:space="preserve"> </w:t>
      </w:r>
      <m:oMath>
        <m:r>
          <m:t>(</m:t>
        </m:r>
        <m:sSup>
          <m:e>
            <m:r>
              <m:rPr>
                <m:sty m:val="b"/>
              </m:rPr>
              <m:t>X</m:t>
            </m:r>
          </m:e>
          <m:sup>
            <m:r>
              <m:t>*</m:t>
            </m:r>
          </m:sup>
        </m:sSup>
        <m:sSup>
          <m:e>
            <m:r>
              <m:t>)</m:t>
            </m:r>
          </m:e>
          <m:sup>
            <m:r>
              <m:t>−</m:t>
            </m:r>
            <m:r>
              <m:t>1</m:t>
            </m:r>
          </m:sup>
        </m:sSup>
      </m:oMath>
      <w:r>
        <w:t xml:space="preserve"> </w:t>
      </w:r>
      <w:r>
        <w:t xml:space="preserve">are immediately available for use. The functions that make this possible are described in Appendix A.</w:t>
      </w:r>
    </w:p>
    <w:p>
      <w:pPr>
        <w:pStyle w:val="a0"/>
      </w:pPr>
      <w:r>
        <w:t xml:space="preserve">Equations 7.37 and 7.38 have been transformed from calculations using</w:t>
      </w:r>
      <w:r>
        <w:t xml:space="preserve"> </w:t>
      </w:r>
      <m:oMath>
        <m:r>
          <m:t>μ</m:t>
        </m:r>
        <m:r>
          <m:t>(</m:t>
        </m:r>
        <m:r>
          <m:t>i</m:t>
        </m:r>
        <m:r>
          <m:t>)</m:t>
        </m:r>
      </m:oMath>
      <w:r>
        <w:t xml:space="preserve"> </w:t>
      </w:r>
      <w:r>
        <w:t xml:space="preserve">to calculations using</w:t>
      </w:r>
      <w:r>
        <w:t xml:space="preserve"> </w:t>
      </w:r>
      <m:oMath>
        <m:r>
          <m:t>λ</m:t>
        </m:r>
        <m:r>
          <m:t>(</m:t>
        </m:r>
        <m:r>
          <m:t>i</m:t>
        </m:r>
        <m:r>
          <m:t>)</m:t>
        </m:r>
      </m:oMath>
      <w:r>
        <w:t xml:space="preserve">. As a result,</w:t>
      </w:r>
      <w:r>
        <w:t xml:space="preserve"> </w:t>
      </w:r>
      <m:oMath>
        <m:sSubSup>
          <m:e>
            <m:r>
              <m:t>I</m:t>
            </m:r>
          </m:e>
          <m:sub>
            <m:r>
              <m:t>i</m:t>
            </m:r>
          </m:sub>
          <m:sup>
            <m:r>
              <m:t>A</m:t>
            </m:r>
          </m:sup>
        </m:sSubSup>
      </m:oMath>
      <w:r>
        <w:t xml:space="preserve"> </w:t>
      </w:r>
      <w:r>
        <w:t xml:space="preserve">and</w:t>
      </w:r>
      <w:r>
        <w:t xml:space="preserve"> </w:t>
      </w:r>
      <m:oMath>
        <m:sSubSup>
          <m:e>
            <m:r>
              <m:t>p</m:t>
            </m:r>
          </m:e>
          <m:sub>
            <m:r>
              <m:t>i</m:t>
            </m:r>
          </m:sub>
          <m:sup>
            <m:r>
              <m:t>A</m:t>
            </m:r>
          </m:sup>
        </m:sSubSup>
      </m:oMath>
      <w:r>
        <w:t xml:space="preserve"> </w:t>
      </w:r>
      <w:r>
        <w:t xml:space="preserve">are initialized to</w:t>
      </w:r>
      <w:r>
        <w:t xml:space="preserve"> </w:t>
      </w:r>
      <m:oMath>
        <m:sSub>
          <m:e>
            <m:r>
              <m:t>I</m:t>
            </m:r>
          </m:e>
          <m:sub>
            <m:r>
              <m:t>i</m:t>
            </m:r>
          </m:sub>
        </m:sSub>
      </m:oMath>
      <w:r>
        <w:t xml:space="preserve"> </w:t>
      </w:r>
      <w:r>
        <w:t xml:space="preserve">and</w:t>
      </w:r>
      <w:r>
        <w:t xml:space="preserve"> </w:t>
      </w:r>
      <m:oMath>
        <m:sSub>
          <m:e>
            <m:r>
              <m:t>p</m:t>
            </m:r>
          </m:e>
          <m:sub>
            <m:r>
              <m:t>i</m:t>
            </m:r>
          </m:sub>
        </m:sSub>
      </m:oMath>
      <w:r>
        <w:t xml:space="preserve"> </w:t>
      </w:r>
      <w:r>
        <w:t xml:space="preserve">at the bottom of the first for loop, and the remainder of the calculation is performed inside the if statement in the second for loop (cf. the implementation of Eq. 5.20 in §5.3).</w:t>
      </w:r>
    </w:p>
    <w:p>
      <w:pPr>
        <w:pStyle w:val="1"/>
      </w:pPr>
      <w:bookmarkStart w:id="199" w:name="alternative-assembly-formulae"/>
      <w:r>
        <w:t xml:space="preserve">7.4 Alternative Assembly Formulae</w:t>
      </w:r>
      <w:bookmarkEnd w:id="199"/>
    </w:p>
    <w:p>
      <w:pPr>
        <w:pStyle w:val="FirstParagraph"/>
      </w:pPr>
      <w:r>
        <w:t xml:space="preserve">Section 7.3 describes the standard version of the articulated-body algorithm, which is based on the assembly formulae in Section 7.2.2. However, there are other formulae that could be used instead. This section presents a systematic procedure for deriving alternative assembly formulae, which give rise to alternative versions of the articulated-body algorithm. In most cases, the alternatives are more complicated and less efficient than the standard algorithm. However, they can solve a larger class of problems.</w:t>
      </w:r>
    </w:p>
    <w:p>
      <w:pPr>
        <w:pStyle w:val="a0"/>
      </w:pPr>
      <w:r>
        <w:t xml:space="preserve">In Section 7.2.2 we solved the following problem: given the five equations</w:t>
      </w:r>
    </w:p>
    <w:p>
      <w:pPr>
        <w:pStyle w:val="a0"/>
      </w:pPr>
      <m:oMathPara>
        <m:oMathParaPr>
          <m:jc m:val="center"/>
        </m:oMathParaPr>
        <m:oMath>
          <m:sSub>
            <m:e>
              <m:r>
                <m:t>f</m:t>
              </m:r>
            </m:e>
            <m:sub>
              <m:r>
                <m:t>1</m:t>
              </m:r>
            </m:sub>
          </m:sSub>
          <m:r>
            <m:t>=</m:t>
          </m:r>
          <m:sSubSup>
            <m:e>
              <m:r>
                <m:t>I</m:t>
              </m:r>
            </m:e>
            <m:sub>
              <m:r>
                <m:t>1</m:t>
              </m:r>
            </m:sub>
            <m:sup>
              <m:r>
                <m:t>A</m:t>
              </m:r>
            </m:sup>
          </m:sSubSup>
          <m:r>
            <m:t> </m:t>
          </m:r>
          <m:sSub>
            <m:e>
              <m:r>
                <m:t>a</m:t>
              </m:r>
            </m:e>
            <m:sub>
              <m:r>
                <m:t>1</m:t>
              </m:r>
            </m:sub>
          </m:sSub>
          <m:r>
            <m:t>+</m:t>
          </m:r>
          <m:sSubSup>
            <m:e>
              <m:r>
                <m:t>p</m:t>
              </m:r>
            </m:e>
            <m:sub>
              <m:r>
                <m:t>1</m:t>
              </m:r>
            </m:sub>
            <m:sup>
              <m:r>
                <m:t>A</m:t>
              </m:r>
            </m:sup>
          </m:sSubSup>
          <m:r>
            <m:t> </m:t>
          </m:r>
          <m:r>
            <m:t>,</m:t>
          </m:r>
        </m:oMath>
      </m:oMathPara>
    </w:p>
    <w:p>
      <w:pPr>
        <w:pStyle w:val="FirstParagraph"/>
      </w:pPr>
      <m:oMathPara>
        <m:oMathParaPr>
          <m:jc m:val="center"/>
        </m:oMathParaPr>
        <m:oMath>
          <m:sSub>
            <m:e>
              <m:r>
                <m:t>f</m:t>
              </m:r>
            </m:e>
            <m:sub>
              <m:r>
                <m:t>2</m:t>
              </m:r>
            </m:sub>
          </m:sSub>
          <m:r>
            <m:t>=</m:t>
          </m:r>
          <m:sSubSup>
            <m:e>
              <m:r>
                <m:t>I</m:t>
              </m:r>
            </m:e>
            <m:sub>
              <m:r>
                <m:t>2</m:t>
              </m:r>
            </m:sub>
            <m:sup>
              <m:r>
                <m:t>A</m:t>
              </m:r>
            </m:sup>
          </m:sSubSup>
          <m:r>
            <m:t> </m:t>
          </m:r>
          <m:sSub>
            <m:e>
              <m:r>
                <m:t>a</m:t>
              </m:r>
            </m:e>
            <m:sub>
              <m:r>
                <m:t>2</m:t>
              </m:r>
            </m:sub>
          </m:sSub>
          <m:r>
            <m:t>+</m:t>
          </m:r>
          <m:sSubSup>
            <m:e>
              <m:r>
                <m:t>p</m:t>
              </m:r>
            </m:e>
            <m:sub>
              <m:r>
                <m:t>2</m:t>
              </m:r>
            </m:sub>
            <m:sup>
              <m:r>
                <m:t>A</m:t>
              </m:r>
            </m:sup>
          </m:sSubSup>
          <m:r>
            <m:t> </m:t>
          </m:r>
          <m:r>
            <m:t>,</m:t>
          </m:r>
        </m:oMath>
      </m:oMathPara>
    </w:p>
    <w:p>
      <w:pPr>
        <w:pStyle w:val="FirstParagraph"/>
      </w:pPr>
      <m:oMathPara>
        <m:oMathParaPr>
          <m:jc m:val="center"/>
        </m:oMathParaPr>
        <m:oMath>
          <m:r>
            <m:t>f</m:t>
          </m:r>
          <m:r>
            <m:t>=</m:t>
          </m:r>
          <m:sSub>
            <m:e>
              <m:r>
                <m:t>f</m:t>
              </m:r>
            </m:e>
            <m:sub>
              <m:r>
                <m:t>1</m:t>
              </m:r>
            </m:sub>
          </m:sSub>
          <m:r>
            <m:t>+</m:t>
          </m:r>
          <m:sSub>
            <m:e>
              <m:r>
                <m:t>f</m:t>
              </m:r>
            </m:e>
            <m:sub>
              <m:r>
                <m:t>2</m:t>
              </m:r>
            </m:sub>
          </m:sSub>
          <m:r>
            <m:t> </m:t>
          </m:r>
          <m:r>
            <m:t>,</m:t>
          </m:r>
        </m:oMath>
      </m:oMathPara>
    </w:p>
    <w:p>
      <w:pPr>
        <w:pStyle w:val="FirstParagraph"/>
      </w:pPr>
      <m:oMathPara>
        <m:oMathParaPr>
          <m:jc m:val="center"/>
        </m:oMathParaPr>
        <m:oMath>
          <m:sSub>
            <m:e>
              <m:r>
                <m:t>a</m:t>
              </m:r>
            </m:e>
            <m:sub>
              <m:r>
                <m:t>2</m:t>
              </m:r>
            </m:sub>
          </m:sSub>
          <m:r>
            <m:t>=</m:t>
          </m:r>
          <m:sSub>
            <m:e>
              <m:r>
                <m:t>a</m:t>
              </m:r>
            </m:e>
            <m:sub>
              <m:r>
                <m:t>1</m:t>
              </m:r>
            </m:sub>
          </m:sSub>
          <m:r>
            <m:t>+</m:t>
          </m:r>
          <m:r>
            <m:t>c</m:t>
          </m:r>
          <m:r>
            <m:t>+</m:t>
          </m:r>
          <m:r>
            <m:t>S</m:t>
          </m:r>
          <m:r>
            <m:t> </m:t>
          </m:r>
          <m:acc>
            <m:accPr>
              <m:chr m:val="̈"/>
            </m:accPr>
            <m:e>
              <m:r>
                <m:t>q</m:t>
              </m:r>
            </m:e>
          </m:acc>
        </m:oMath>
      </m:oMathPara>
    </w:p>
    <w:p>
      <w:pPr>
        <w:pStyle w:val="FirstParagraph"/>
      </w:pPr>
      <w:r>
        <w:t xml:space="preserve">and</w:t>
      </w:r>
    </w:p>
    <w:p>
      <w:pPr>
        <w:pStyle w:val="a0"/>
      </w:pPr>
      <m:oMathPara>
        <m:oMathParaPr>
          <m:jc m:val="center"/>
        </m:oMathParaPr>
        <m:oMath>
          <m:sSup>
            <m:e>
              <m:r>
                <m:t>S</m:t>
              </m:r>
            </m:e>
            <m:sup>
              <m:r>
                <m:rPr>
                  <m:sty m:val="p"/>
                </m:rPr>
                <m:t>T</m:t>
              </m:r>
            </m:sup>
          </m:sSup>
          <m:sSub>
            <m:e>
              <m:r>
                <m:t>f</m:t>
              </m:r>
            </m:e>
            <m:sub>
              <m:r>
                <m:t>2</m:t>
              </m:r>
            </m:sub>
          </m:sSub>
          <m:r>
            <m:t>=</m:t>
          </m:r>
          <m:r>
            <m:t>τ</m:t>
          </m:r>
          <m:r>
            <m:t> </m:t>
          </m:r>
          <m:r>
            <m:t>,</m:t>
          </m:r>
        </m:oMath>
      </m:oMathPara>
    </w:p>
    <w:p>
      <w:pPr>
        <w:pStyle w:val="FirstParagraph"/>
      </w:pPr>
      <w:r>
        <w:t xml:space="preserve">Table 7.1: The articulated body equations and algorithm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Equations (in body coordinates):</w:t>
            </w:r>
          </w:p>
        </w:tc>
        <w:tc>
          <w:tcPr>
            <w:tcBorders>
              <w:bottom w:val="single"/>
            </w:tcBorders>
            <w:vAlign w:val="bottom"/>
          </w:tcPr>
          <w:p>
            <w:pPr>
              <w:pStyle w:val="Compact"/>
              <w:jc w:val="left"/>
            </w:pPr>
            <w:r>
              <w:t xml:space="preserve">Algorithm:</w:t>
            </w:r>
          </w:p>
        </w:tc>
      </w:tr>
      <w:tr>
        <w:tc>
          <w:p>
            <w:pPr>
              <w:pStyle w:val="Compact"/>
              <w:jc w:val="left"/>
            </w:pPr>
            <w:r>
              <w:t xml:space="preserve">Pass 1</w:t>
            </w:r>
          </w:p>
        </w:tc>
        <w:tc>
          <w:p>
            <w:pPr>
              <w:pStyle w:val="Compact"/>
              <w:jc w:val="left"/>
            </w:pPr>
            <w:r>
              <w:t xml:space="preserve">$\boldsymbol{v_0} = \boldsymbol{0$</w:t>
            </w:r>
          </w:p>
        </w:tc>
      </w:tr>
      <w:tr>
        <w:tc>
          <w:p>
            <w:pPr>
              <w:pStyle w:val="Compact"/>
              <w:jc w:val="left"/>
            </w:pPr>
            <m:oMath>
              <m:sSub>
                <m:e>
                  <m:r>
                    <m:rPr>
                      <m:sty m:val="b"/>
                    </m:rPr>
                    <m:t>v</m:t>
                  </m:r>
                </m:e>
                <m:sub>
                  <m:r>
                    <m:rPr>
                      <m:sty m:val="b"/>
                    </m:rPr>
                    <m:t>0</m:t>
                  </m:r>
                </m:sub>
              </m:sSub>
              <m:r>
                <m:t>=</m:t>
              </m:r>
              <m:r>
                <m:rPr>
                  <m:sty m:val="b"/>
                </m:rPr>
                <m:t>0</m:t>
              </m:r>
            </m:oMath>
          </w:p>
        </w:tc>
        <w:tc>
          <w:p>
            <w:pPr>
              <w:pStyle w:val="Compact"/>
              <w:jc w:val="left"/>
            </w:pPr>
            <w:r>
              <w:t xml:space="preserve">$for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w:p>
        </w:tc>
      </w:tr>
      <w:tr>
        <w:tc>
          <w:p>
            <w:pPr>
              <w:pStyle w:val="Compact"/>
              <w:jc w:val="left"/>
            </w:pPr>
            <m:oMath>
              <m:sSub>
                <m:e>
                  <m:r>
                    <m:rPr>
                      <m:sty m:val="b"/>
                    </m:rPr>
                    <m:t>v</m:t>
                  </m:r>
                </m:e>
                <m:sub>
                  <m:r>
                    <m:rPr>
                      <m:sty m:val="b"/>
                    </m:rPr>
                    <m:t>J</m:t>
                  </m:r>
                  <m:r>
                    <m:rPr>
                      <m:sty m:val="b"/>
                    </m:rPr>
                    <m:t>i</m:t>
                  </m:r>
                </m:sub>
              </m:sSub>
              <m:r>
                <m:t>=</m:t>
              </m:r>
              <m:sSub>
                <m:e>
                  <m:r>
                    <m:rPr>
                      <m:sty m:val="b"/>
                    </m:rPr>
                    <m:t>S</m:t>
                  </m:r>
                </m:e>
                <m:sub>
                  <m:r>
                    <m:rPr>
                      <m:sty m:val="b"/>
                    </m:rPr>
                    <m:t>i</m:t>
                  </m:r>
                </m:sub>
              </m:sSub>
              <m:r>
                <m:t> </m:t>
              </m:r>
              <m:acc>
                <m:accPr>
                  <m:chr m:val="̇"/>
                </m:accPr>
                <m:e>
                  <m:sSub>
                    <m:e>
                      <m:r>
                        <m:rPr>
                          <m:sty m:val="b"/>
                        </m:rPr>
                        <m:t>q</m:t>
                      </m:r>
                    </m:e>
                    <m:sub>
                      <m:r>
                        <m:t>i</m:t>
                      </m:r>
                    </m:sub>
                  </m:sSub>
                </m:e>
              </m:acc>
            </m:oMath>
          </w:p>
        </w:tc>
        <w:tc>
          <w:p>
            <w:pPr>
              <w:pStyle w:val="Compact"/>
              <w:jc w:val="left"/>
            </w:pPr>
            <m:oMath>
              <m:sSub>
                <m:e>
                  <m:r>
                    <m:rPr>
                      <m:sty m:val="b"/>
                    </m:rPr>
                    <m:t>X</m:t>
                  </m:r>
                </m:e>
                <m:sub>
                  <m:r>
                    <m:rPr>
                      <m:sty m:val="b"/>
                    </m:rPr>
                    <m:t>J</m:t>
                  </m:r>
                </m:sub>
              </m:sSub>
            </m:oMath>
            <w:r>
              <w:t xml:space="preserve">,</w:t>
            </w:r>
            <w:r>
              <w:t xml:space="preserve"> </w:t>
            </w:r>
            <m:oMath>
              <m:sSub>
                <m:e>
                  <m:r>
                    <m:rPr>
                      <m:sty m:val="b"/>
                    </m:rPr>
                    <m:t>S</m:t>
                  </m:r>
                </m:e>
                <m:sub>
                  <m:r>
                    <m:rPr>
                      <m:sty m:val="b"/>
                    </m:rPr>
                    <m:t>i</m:t>
                  </m:r>
                </m:sub>
              </m:sSub>
            </m:oMath>
            <w:r>
              <w:t xml:space="preserve">,</w:t>
            </w:r>
            <w:r>
              <w:t xml:space="preserve"> </w:t>
            </w:r>
            <m:oMath>
              <m:sSub>
                <m:e>
                  <m:r>
                    <m:rPr>
                      <m:sty m:val="b"/>
                    </m:rPr>
                    <m:t>v</m:t>
                  </m:r>
                </m:e>
                <m:sub>
                  <m:r>
                    <m:rPr>
                      <m:sty m:val="b"/>
                    </m:rPr>
                    <m:t>J</m:t>
                  </m:r>
                  <m:r>
                    <m:rPr>
                      <m:sty m:val="b"/>
                    </m:rPr>
                    <m:t>i</m:t>
                  </m:r>
                </m:sub>
              </m:sSub>
            </m:oMath>
            <w:r>
              <w:t xml:space="preserve">,</w:t>
            </w:r>
            <w:r>
              <w:t xml:space="preserve"> </w:t>
            </w:r>
            <m:oMath>
              <m:sSub>
                <m:e>
                  <m:r>
                    <m:rPr>
                      <m:sty m:val="b"/>
                    </m:rPr>
                    <m:t>c</m:t>
                  </m:r>
                </m:e>
                <m:sub>
                  <m:r>
                    <m:rPr>
                      <m:sty m:val="b"/>
                    </m:rPr>
                    <m:t>J</m:t>
                  </m:r>
                </m:sub>
              </m:sSub>
            </m:oMath>
            <w:r>
              <w:t xml:space="preserve"> </w:t>
            </w:r>
            <w:r>
              <w:t xml:space="preserve">= jcalc(jtype(</w:t>
            </w:r>
            <m:oMath>
              <m:r>
                <m:t>i</m:t>
              </m:r>
            </m:oMath>
            <w:r>
              <w:t xml:space="preserve">),</w:t>
            </w:r>
            <w:r>
              <w:t xml:space="preserve"> </w:t>
            </w:r>
            <m:oMath>
              <m:sSub>
                <m:e>
                  <m:r>
                    <m:rPr>
                      <m:sty m:val="b"/>
                    </m:rPr>
                    <m:t>q</m:t>
                  </m:r>
                </m:e>
                <m:sub>
                  <m:r>
                    <m:rPr>
                      <m:sty m:val="b"/>
                    </m:rPr>
                    <m:t>i</m:t>
                  </m:r>
                </m:sub>
              </m:sSub>
            </m:oMath>
            <w:r>
              <w:t xml:space="preserve">,</w:t>
            </w:r>
            <w:r>
              <w:t xml:space="preserve"> </w:t>
            </w:r>
            <w:r>
              <w:t xml:space="preserve">$\boldsymbol{i} \boldsymbol{X_{\lambda(i)}} = \boldsymbol{X_{J}} \boldsymbol{X_{\text{T}}(i)$</w:t>
            </w:r>
          </w:p>
        </w:tc>
      </w:tr>
      <w:tr>
        <w:tc>
          <w:p>
            <w:pPr>
              <w:pStyle w:val="Compact"/>
              <w:jc w:val="left"/>
            </w:pPr>
            <m:oMath>
              <m:sSub>
                <m:e>
                  <m:r>
                    <m:rPr>
                      <m:sty m:val="b"/>
                    </m:rPr>
                    <m:t>c</m:t>
                  </m:r>
                </m:e>
                <m:sub>
                  <m:r>
                    <m:rPr>
                      <m:sty m:val="b"/>
                    </m:rPr>
                    <m:t>J</m:t>
                  </m:r>
                  <m:r>
                    <m:rPr>
                      <m:sty m:val="b"/>
                    </m:rPr>
                    <m:t>i</m:t>
                  </m:r>
                </m:sub>
              </m:sSub>
              <m:r>
                <m:t>=</m:t>
              </m:r>
              <m:limUpp>
                <m:e>
                  <m:sSub>
                    <m:e>
                      <m:r>
                        <m:t>S</m:t>
                      </m:r>
                    </m:e>
                    <m:sub>
                      <m:r>
                        <m:t>i</m:t>
                      </m:r>
                    </m:sub>
                  </m:sSub>
                </m:e>
                <m:lim>
                  <m:r>
                    <m:t>∘</m:t>
                  </m:r>
                </m:lim>
              </m:limUpp>
              <m:r>
                <m:t> </m:t>
              </m:r>
              <m:acc>
                <m:accPr>
                  <m:chr m:val="̇"/>
                </m:accPr>
                <m:e>
                  <m:sSub>
                    <m:e>
                      <m:r>
                        <m:rPr>
                          <m:sty m:val="b"/>
                        </m:rPr>
                        <m:t>q</m:t>
                      </m:r>
                    </m:e>
                    <m:sub>
                      <m:r>
                        <m:t>i</m:t>
                      </m:r>
                    </m:sub>
                  </m:sSub>
                </m:e>
              </m:acc>
            </m:oMath>
          </w:p>
        </w:tc>
        <w:tc>
          <w:p>
            <w:pPr>
              <w:pStyle w:val="Compact"/>
              <w:jc w:val="left"/>
            </w:pPr>
            <w:r>
              <w:t xml:space="preserve">$if</w:t>
            </w:r>
            <w:r>
              <w:t xml:space="preserve"> </w:t>
            </w:r>
            <m:oMath>
              <m:r>
                <m:t>λ</m:t>
              </m:r>
              <m:r>
                <m:t>(</m:t>
              </m:r>
              <m:r>
                <m:t>i</m:t>
              </m:r>
              <m:r>
                <m:t>)</m:t>
              </m:r>
              <m:r>
                <m:t>≠</m:t>
              </m:r>
              <m:r>
                <m:t>0</m:t>
              </m:r>
            </m:oMath>
            <w:r>
              <w:t xml:space="preserve"> </w:t>
            </w:r>
            <w:r>
              <w:t xml:space="preserve">then$</w:t>
            </w:r>
          </w:p>
        </w:tc>
      </w:tr>
      <w:tr>
        <w:tc>
          <w:p>
            <w:pPr>
              <w:pStyle w:val="Compact"/>
              <w:jc w:val="left"/>
            </w:pPr>
            <m:oMath>
              <m:sSub>
                <m:e>
                  <m:r>
                    <m:rPr>
                      <m:sty m:val="b"/>
                    </m:rPr>
                    <m:t>v</m:t>
                  </m:r>
                </m:e>
                <m:sub>
                  <m:r>
                    <m:rPr>
                      <m:sty m:val="b"/>
                    </m:rPr>
                    <m:t>i</m:t>
                  </m:r>
                </m:sub>
              </m:sSub>
              <m:r>
                <m:t>=</m:t>
              </m:r>
              <m:limUpp>
                <m:e>
                  <m:sSub>
                    <m:e>
                      <m:r>
                        <m:rPr>
                          <m:sty m:val="b"/>
                        </m:rPr>
                        <m:t>X</m:t>
                      </m:r>
                    </m:e>
                    <m:sub>
                      <m:r>
                        <m:rPr>
                          <m:sty m:val="b"/>
                        </m:rPr>
                        <m:t>λ</m:t>
                      </m:r>
                      <m:r>
                        <m:rPr>
                          <m:sty m:val="b"/>
                        </m:rPr>
                        <m:t>(</m:t>
                      </m:r>
                      <m:r>
                        <m:rPr>
                          <m:sty m:val="b"/>
                        </m:rPr>
                        <m:t>i</m:t>
                      </m:r>
                      <m:r>
                        <m:rPr>
                          <m:sty m:val="b"/>
                        </m:rPr>
                        <m:t>)</m:t>
                      </m:r>
                    </m:sub>
                  </m:sSub>
                </m:e>
                <m:lim>
                  <m:r>
                    <m:t>i</m:t>
                  </m:r>
                </m:lim>
              </m:limUpp>
            </m:oMath>
            <w:r>
              <w:t xml:space="preserve">,</w:t>
            </w:r>
            <w:r>
              <w:t xml:space="preserve"> </w:t>
            </w:r>
            <m:oMath>
              <m:sSub>
                <m:e>
                  <m:r>
                    <m:rPr>
                      <m:sty m:val="b"/>
                    </m:rPr>
                    <m:t>v</m:t>
                  </m:r>
                </m:e>
                <m:sub>
                  <m:r>
                    <m:rPr>
                      <m:sty m:val="b"/>
                    </m:rPr>
                    <m:t>λ</m:t>
                  </m:r>
                  <m:r>
                    <m:rPr>
                      <m:sty m:val="b"/>
                    </m:rPr>
                    <m:t>(</m:t>
                  </m:r>
                  <m:r>
                    <m:rPr>
                      <m:sty m:val="b"/>
                    </m:rPr>
                    <m:t>i</m:t>
                  </m:r>
                  <m:r>
                    <m:rPr>
                      <m:sty m:val="b"/>
                    </m:rPr>
                    <m:t>)</m:t>
                  </m:r>
                </m:sub>
              </m:sSub>
              <m:r>
                <m:t>+</m:t>
              </m:r>
              <m:sSub>
                <m:e>
                  <m:r>
                    <m:rPr>
                      <m:sty m:val="b"/>
                    </m:rPr>
                    <m:t>v</m:t>
                  </m:r>
                </m:e>
                <m:sub>
                  <m:r>
                    <m:rPr>
                      <m:sty m:val="b"/>
                    </m:rPr>
                    <m:t>J</m:t>
                  </m:r>
                  <m:r>
                    <m:rPr>
                      <m:sty m:val="b"/>
                    </m:rPr>
                    <m:t>i</m:t>
                  </m:r>
                </m:sub>
              </m:sSub>
            </m:oMath>
          </w:p>
        </w:tc>
        <w:tc>
          <w:p>
            <w:pPr>
              <w:pStyle w:val="Compact"/>
              <w:jc w:val="left"/>
            </w:pPr>
            <m:oMath>
              <m:r>
                <m:rPr>
                  <m:sty m:val="b"/>
                </m:rPr>
                <m:t>i</m:t>
              </m:r>
              <m:sSub>
                <m:e>
                  <m:r>
                    <m:rPr>
                      <m:sty m:val="b"/>
                    </m:rPr>
                    <m:t>X</m:t>
                  </m:r>
                </m:e>
                <m:sub>
                  <m:r>
                    <m:rPr>
                      <m:sty m:val="b"/>
                    </m:rPr>
                    <m:t>0</m:t>
                  </m:r>
                </m:sub>
              </m:sSub>
              <m:r>
                <m:t>=</m:t>
              </m:r>
              <m:limUpp>
                <m:e>
                  <m:sSub>
                    <m:e>
                      <m:r>
                        <m:rPr>
                          <m:sty m:val="b"/>
                        </m:rPr>
                        <m:t>X</m:t>
                      </m:r>
                    </m:e>
                    <m:sub>
                      <m:r>
                        <m:rPr>
                          <m:sty m:val="b"/>
                        </m:rPr>
                        <m:t>λ</m:t>
                      </m:r>
                      <m:r>
                        <m:rPr>
                          <m:sty m:val="b"/>
                        </m:rPr>
                        <m:t>(</m:t>
                      </m:r>
                      <m:r>
                        <m:rPr>
                          <m:sty m:val="b"/>
                        </m:rPr>
                        <m:t>i</m:t>
                      </m:r>
                      <m:r>
                        <m:rPr>
                          <m:sty m:val="b"/>
                        </m:rPr>
                        <m:t>)</m:t>
                      </m:r>
                    </m:sub>
                  </m:sSub>
                </m:e>
                <m:lim>
                  <m:r>
                    <m:t>i</m:t>
                  </m:r>
                </m:lim>
              </m:limUpp>
            </m:oMath>
            <w:r>
              <w:t xml:space="preserve"> </w:t>
            </w:r>
            <m:oMath>
              <m:r>
                <m:t>λ</m:t>
              </m:r>
              <m:r>
                <m:t>(</m:t>
              </m:r>
              <m:r>
                <m:t>i</m:t>
              </m:r>
              <m:r>
                <m:t>)</m:t>
              </m:r>
              <m:sSub>
                <m:e>
                  <m:r>
                    <m:rPr>
                      <m:sty m:val="b"/>
                    </m:rPr>
                    <m:t>X</m:t>
                  </m:r>
                </m:e>
                <m:sub>
                  <m:r>
                    <m:rPr>
                      <m:sty m:val="b"/>
                    </m:rPr>
                    <m:t>0</m:t>
                  </m:r>
                </m:sub>
              </m:sSub>
            </m:oMath>
          </w:p>
        </w:tc>
      </w:tr>
      <w:tr>
        <w:tc>
          <w:p>
            <w:pPr>
              <w:pStyle w:val="Compact"/>
              <w:jc w:val="left"/>
            </w:pPr>
            <m:oMath>
              <m:sSub>
                <m:e>
                  <m:r>
                    <m:rPr>
                      <m:sty m:val="b"/>
                    </m:rPr>
                    <m:t>c</m:t>
                  </m:r>
                </m:e>
                <m:sub>
                  <m:r>
                    <m:rPr>
                      <m:sty m:val="b"/>
                    </m:rPr>
                    <m:t>i</m:t>
                  </m:r>
                </m:sub>
              </m:sSub>
              <m:r>
                <m:t>=</m:t>
              </m:r>
              <m:sSub>
                <m:e>
                  <m:r>
                    <m:rPr>
                      <m:sty m:val="b"/>
                    </m:rPr>
                    <m:t>c</m:t>
                  </m:r>
                </m:e>
                <m:sub>
                  <m:r>
                    <m:rPr>
                      <m:sty m:val="b"/>
                    </m:rPr>
                    <m:t>J</m:t>
                  </m:r>
                  <m:r>
                    <m:rPr>
                      <m:sty m:val="b"/>
                    </m:rPr>
                    <m:t>i</m:t>
                  </m:r>
                </m:sub>
              </m:sSub>
              <m:r>
                <m:t>+</m:t>
              </m:r>
              <m:sSub>
                <m:e>
                  <m:r>
                    <m:rPr>
                      <m:sty m:val="b"/>
                    </m:rPr>
                    <m:t>v</m:t>
                  </m:r>
                </m:e>
                <m:sub>
                  <m:r>
                    <m:rPr>
                      <m:sty m:val="b"/>
                    </m:rPr>
                    <m:t>i</m:t>
                  </m:r>
                </m:sub>
              </m:sSub>
              <m:r>
                <m:t>×</m:t>
              </m:r>
              <m:sSub>
                <m:e>
                  <m:r>
                    <m:rPr>
                      <m:sty m:val="b"/>
                    </m:rPr>
                    <m:t>v</m:t>
                  </m:r>
                </m:e>
                <m:sub>
                  <m:r>
                    <m:rPr>
                      <m:sty m:val="b"/>
                    </m:rPr>
                    <m:t>J</m:t>
                  </m:r>
                  <m:r>
                    <m:rPr>
                      <m:sty m:val="b"/>
                    </m:rPr>
                    <m:t>i</m:t>
                  </m:r>
                </m:sub>
              </m:sSub>
            </m:oMath>
          </w:p>
        </w:tc>
        <w:tc>
          <w:p>
            <w:pPr>
              <w:pStyle w:val="Compact"/>
              <w:jc w:val="left"/>
            </w:pPr>
            <m:oMath>
              <m:sSub>
                <m:e>
                  <m:r>
                    <m:rPr>
                      <m:sty m:val="b"/>
                    </m:rPr>
                    <m:t>c</m:t>
                  </m:r>
                </m:e>
                <m:sub>
                  <m:r>
                    <m:rPr>
                      <m:sty m:val="b"/>
                    </m:rPr>
                    <m:t>i</m:t>
                  </m:r>
                </m:sub>
              </m:sSub>
              <m:r>
                <m:t>=</m:t>
              </m:r>
              <m:sSub>
                <m:e>
                  <m:r>
                    <m:rPr>
                      <m:sty m:val="b"/>
                    </m:rPr>
                    <m:t>c</m:t>
                  </m:r>
                </m:e>
                <m:sub>
                  <m:r>
                    <m:rPr>
                      <m:sty m:val="b"/>
                    </m:rPr>
                    <m:t>J</m:t>
                  </m:r>
                </m:sub>
              </m:sSub>
              <m:r>
                <m:t>+</m:t>
              </m:r>
              <m:sSub>
                <m:e>
                  <m:r>
                    <m:rPr>
                      <m:sty m:val="b"/>
                    </m:rPr>
                    <m:t>v</m:t>
                  </m:r>
                </m:e>
                <m:sub>
                  <m:r>
                    <m:rPr>
                      <m:sty m:val="b"/>
                    </m:rPr>
                    <m:t>i</m:t>
                  </m:r>
                </m:sub>
              </m:sSub>
              <m:r>
                <m:t>×</m:t>
              </m:r>
              <m:sSub>
                <m:e>
                  <m:r>
                    <m:rPr>
                      <m:sty m:val="b"/>
                    </m:rPr>
                    <m:t>v</m:t>
                  </m:r>
                </m:e>
                <m:sub>
                  <m:r>
                    <m:rPr>
                      <m:sty m:val="b"/>
                    </m:rPr>
                    <m:t>J</m:t>
                  </m:r>
                </m:sub>
              </m:sSub>
            </m:oMath>
          </w:p>
        </w:tc>
      </w:tr>
      <w:tr>
        <w:tc>
          <w:p>
            <w:pPr>
              <w:pStyle w:val="Compact"/>
              <w:jc w:val="left"/>
            </w:pPr>
            <m:oMath>
              <m:sSub>
                <m:e>
                  <m:r>
                    <m:rPr>
                      <m:sty m:val="b"/>
                    </m:rPr>
                    <m:t>p</m:t>
                  </m:r>
                </m:e>
                <m:sub>
                  <m:r>
                    <m:rPr>
                      <m:sty m:val="b"/>
                    </m:rPr>
                    <m:t>i</m:t>
                  </m:r>
                </m:sub>
              </m:sSub>
              <m:r>
                <m:t>=</m:t>
              </m:r>
              <m:sSub>
                <m:e>
                  <m:r>
                    <m:rPr>
                      <m:sty m:val="b"/>
                    </m:rPr>
                    <m:t>v</m:t>
                  </m:r>
                </m:e>
                <m:sub>
                  <m:r>
                    <m:rPr>
                      <m:sty m:val="b"/>
                    </m:rPr>
                    <m:t>i</m:t>
                  </m:r>
                </m:sub>
              </m:sSub>
              <m:sSup>
                <m:e>
                  <m:r>
                    <m:t>×</m:t>
                  </m:r>
                </m:e>
                <m:sup>
                  <m:r>
                    <m:t>*</m:t>
                  </m:r>
                </m:sup>
              </m:sSup>
              <m:sSub>
                <m:e>
                  <m:r>
                    <m:rPr>
                      <m:sty m:val="b"/>
                    </m:rPr>
                    <m:t>I</m:t>
                  </m:r>
                </m:e>
                <m:sub>
                  <m:r>
                    <m:rPr>
                      <m:sty m:val="b"/>
                    </m:rPr>
                    <m:t>i</m:t>
                  </m:r>
                </m:sub>
              </m:sSub>
              <m:r>
                <m:t> </m:t>
              </m:r>
              <m:sSub>
                <m:e>
                  <m:r>
                    <m:rPr>
                      <m:sty m:val="b"/>
                    </m:rPr>
                    <m:t>v</m:t>
                  </m:r>
                </m:e>
                <m:sub>
                  <m:r>
                    <m:rPr>
                      <m:sty m:val="b"/>
                    </m:rPr>
                    <m:t>i</m:t>
                  </m:r>
                </m:sub>
              </m:sSub>
              <m:r>
                <m:t>−</m:t>
              </m:r>
              <m:limUpp>
                <m:e>
                  <m:sSup>
                    <m:e>
                      <m:sSub>
                        <m:e>
                          <m:r>
                            <m:rPr>
                              <m:sty m:val="b"/>
                            </m:rPr>
                            <m:t>X</m:t>
                          </m:r>
                        </m:e>
                        <m:sub>
                          <m:r>
                            <m:rPr>
                              <m:sty m:val="b"/>
                            </m:rPr>
                            <m:t>0</m:t>
                          </m:r>
                        </m:sub>
                      </m:sSub>
                    </m:e>
                    <m:sup>
                      <m:r>
                        <m:t>*</m:t>
                      </m:r>
                    </m:sup>
                  </m:sSup>
                </m:e>
                <m:lim>
                  <m:r>
                    <m:t>i</m:t>
                  </m:r>
                </m:lim>
              </m:limUpp>
              <m:sSup>
                <m:e>
                  <m:sSub>
                    <m:e>
                      <m:r>
                        <m:rPr>
                          <m:sty m:val="b"/>
                        </m:rPr>
                        <m:t>f</m:t>
                      </m:r>
                    </m:e>
                    <m:sub>
                      <m:r>
                        <m:rPr>
                          <m:sty m:val="b"/>
                        </m:rPr>
                        <m:t>i</m:t>
                      </m:r>
                    </m:sub>
                  </m:sSub>
                </m:e>
                <m:sup>
                  <m:r>
                    <m:t>x</m:t>
                  </m:r>
                </m:sup>
              </m:sSup>
            </m:oMath>
          </w:p>
        </w:tc>
        <w:tc>
          <w:p>
            <w:pPr>
              <w:pStyle w:val="Compact"/>
              <w:jc w:val="left"/>
            </w:pPr>
            <m:oMath>
              <m:sSup>
                <m:e>
                  <m:sSub>
                    <m:e>
                      <m:r>
                        <m:rPr>
                          <m:sty m:val="b"/>
                        </m:rPr>
                        <m:t>I</m:t>
                      </m:r>
                    </m:e>
                    <m:sub>
                      <m:r>
                        <m:rPr>
                          <m:sty m:val="b"/>
                        </m:rPr>
                        <m:t>i</m:t>
                      </m:r>
                    </m:sub>
                  </m:sSub>
                </m:e>
                <m:sup>
                  <m:r>
                    <m:t>A</m:t>
                  </m:r>
                </m:sup>
              </m:sSup>
              <m:r>
                <m:t>=</m:t>
              </m:r>
              <m:sSub>
                <m:e>
                  <m:r>
                    <m:rPr>
                      <m:sty m:val="b"/>
                    </m:rPr>
                    <m:t>I</m:t>
                  </m:r>
                </m:e>
                <m:sub>
                  <m:r>
                    <m:rPr>
                      <m:sty m:val="b"/>
                    </m:rPr>
                    <m:t>i</m:t>
                  </m:r>
                </m:sub>
              </m:sSub>
            </m:oMath>
            <w:r>
              <w:t xml:space="preserve"> </w:t>
            </w:r>
            <m:oMath>
              <m:sSup>
                <m:e>
                  <m:sSub>
                    <m:e>
                      <m:r>
                        <m:rPr>
                          <m:sty m:val="b"/>
                        </m:rPr>
                        <m:t>p</m:t>
                      </m:r>
                    </m:e>
                    <m:sub>
                      <m:r>
                        <m:rPr>
                          <m:sty m:val="b"/>
                        </m:rPr>
                        <m:t>i</m:t>
                      </m:r>
                    </m:sub>
                  </m:sSub>
                </m:e>
                <m:sup>
                  <m:r>
                    <m:t>A</m:t>
                  </m:r>
                </m:sup>
              </m:sSup>
              <m:r>
                <m:t>=</m:t>
              </m:r>
              <m:sSub>
                <m:e>
                  <m:r>
                    <m:rPr>
                      <m:sty m:val="b"/>
                    </m:rPr>
                    <m:t>v</m:t>
                  </m:r>
                </m:e>
                <m:sub>
                  <m:r>
                    <m:rPr>
                      <m:sty m:val="b"/>
                    </m:rPr>
                    <m:t>i</m:t>
                  </m:r>
                </m:sub>
              </m:sSub>
              <m:sSup>
                <m:e>
                  <m:r>
                    <m:t>×</m:t>
                  </m:r>
                </m:e>
                <m:sup>
                  <m:r>
                    <m:t>*</m:t>
                  </m:r>
                </m:sup>
              </m:sSup>
              <m:sSub>
                <m:e>
                  <m:r>
                    <m:rPr>
                      <m:sty m:val="b"/>
                    </m:rPr>
                    <m:t>I</m:t>
                  </m:r>
                </m:e>
                <m:sub>
                  <m:r>
                    <m:rPr>
                      <m:sty m:val="b"/>
                    </m:rPr>
                    <m:t>i</m:t>
                  </m:r>
                </m:sub>
              </m:sSub>
              <m:r>
                <m:t> </m:t>
              </m:r>
              <m:sSub>
                <m:e>
                  <m:r>
                    <m:rPr>
                      <m:sty m:val="b"/>
                    </m:rPr>
                    <m:t>v</m:t>
                  </m:r>
                </m:e>
                <m:sub>
                  <m:r>
                    <m:rPr>
                      <m:sty m:val="b"/>
                    </m:rPr>
                    <m:t>i</m:t>
                  </m:r>
                </m:sub>
              </m:sSub>
              <m:r>
                <m:t>−</m:t>
              </m:r>
              <m:limUpp>
                <m:e>
                  <m:sSup>
                    <m:e>
                      <m:sSub>
                        <m:e>
                          <m:r>
                            <m:rPr>
                              <m:sty m:val="b"/>
                            </m:rPr>
                            <m:t>X</m:t>
                          </m:r>
                        </m:e>
                        <m:sub>
                          <m:r>
                            <m:rPr>
                              <m:sty m:val="b"/>
                            </m:rPr>
                            <m:t>0</m:t>
                          </m:r>
                        </m:sub>
                      </m:sSub>
                    </m:e>
                    <m:sup>
                      <m:r>
                        <m:t>*</m:t>
                      </m:r>
                    </m:sup>
                  </m:sSup>
                </m:e>
                <m:lim>
                  <m:r>
                    <m:t>i</m:t>
                  </m:r>
                </m:lim>
              </m:limUpp>
              <m:sSup>
                <m:e>
                  <m:sSub>
                    <m:e>
                      <m:r>
                        <m:rPr>
                          <m:sty m:val="b"/>
                        </m:rPr>
                        <m:t>f</m:t>
                      </m:r>
                    </m:e>
                    <m:sub>
                      <m:r>
                        <m:rPr>
                          <m:sty m:val="b"/>
                        </m:rPr>
                        <m:t>i</m:t>
                      </m:r>
                    </m:sub>
                  </m:sSub>
                </m:e>
                <m:sup>
                  <m:r>
                    <m:t>x</m:t>
                  </m:r>
                </m:sup>
              </m:sSup>
            </m:oMath>
          </w:p>
        </w:tc>
      </w:tr>
      <w:tr>
        <w:tc>
          <w:p>
            <w:pPr>
              <w:pStyle w:val="Compact"/>
              <w:jc w:val="left"/>
            </w:pPr>
            <w:r>
              <w:t xml:space="preserve">Pass 2</w:t>
            </w:r>
          </w:p>
        </w:tc>
        <w:tc>
          <w:p/>
        </w:tc>
      </w:tr>
      <w:tr>
        <w:tc>
          <w:p>
            <w:pPr>
              <w:pStyle w:val="Compact"/>
              <w:jc w:val="left"/>
            </w:pPr>
            <m:oMath>
              <m:sSup>
                <m:e>
                  <m:sSub>
                    <m:e>
                      <m:r>
                        <m:rPr>
                          <m:sty m:val="b"/>
                        </m:rPr>
                        <m:t>I</m:t>
                      </m:r>
                    </m:e>
                    <m:sub>
                      <m:r>
                        <m:rPr>
                          <m:sty m:val="b"/>
                        </m:rPr>
                        <m:t>i</m:t>
                      </m:r>
                    </m:sub>
                  </m:sSub>
                </m:e>
                <m:sup>
                  <m:r>
                    <m:t>A</m:t>
                  </m:r>
                </m:sup>
              </m:sSup>
              <m:r>
                <m:t>=</m:t>
              </m:r>
              <m:sSub>
                <m:e>
                  <m:r>
                    <m:rPr>
                      <m:sty m:val="b"/>
                    </m:rPr>
                    <m:t>I</m:t>
                  </m:r>
                </m:e>
                <m:sub>
                  <m:r>
                    <m:rPr>
                      <m:sty m:val="b"/>
                    </m:rPr>
                    <m:t>i</m:t>
                  </m:r>
                </m:sub>
              </m:sSub>
              <m:r>
                <m:t>+</m:t>
              </m:r>
              <m:nary>
                <m:naryPr>
                  <m:chr m:val="∑"/>
                  <m:limLoc m:val="undOvr"/>
                  <m:subHide m:val="0"/>
                  <m:supHide m:val="1"/>
                </m:naryPr>
                <m:sub>
                  <m:r>
                    <m:t>j</m:t>
                  </m:r>
                  <m:r>
                    <m:t>∈</m:t>
                  </m:r>
                  <m:r>
                    <m:t>μ</m:t>
                  </m:r>
                  <m:r>
                    <m:t>(</m:t>
                  </m:r>
                  <m:r>
                    <m:t>i</m:t>
                  </m:r>
                  <m:r>
                    <m:t>)</m:t>
                  </m:r>
                </m:sub>
                <m:sup>
                  <m:r>
                    <m:t>​</m:t>
                  </m:r>
                </m:sup>
                <m:e>
                  <m:sSubSup>
                    <m:e>
                      <m:r>
                        <m:rPr>
                          <m:sty m:val="b"/>
                        </m:rPr>
                        <m:t>X</m:t>
                      </m:r>
                    </m:e>
                    <m:sub>
                      <m:r>
                        <m:rPr>
                          <m:sty m:val="b"/>
                        </m:rPr>
                        <m:t>j</m:t>
                      </m:r>
                    </m:sub>
                    <m:sup>
                      <m:r>
                        <m:rPr>
                          <m:sty m:val="b"/>
                        </m:rPr>
                        <m:t>*</m:t>
                      </m:r>
                    </m:sup>
                  </m:sSubSup>
                </m:e>
              </m:nary>
              <m:sSup>
                <m:e>
                  <m:sSub>
                    <m:e>
                      <m:r>
                        <m:rPr>
                          <m:sty m:val="b"/>
                        </m:rPr>
                        <m:t>I</m:t>
                      </m:r>
                    </m:e>
                    <m:sub>
                      <m:r>
                        <m:rPr>
                          <m:sty m:val="b"/>
                        </m:rPr>
                        <m:t>j</m:t>
                      </m:r>
                    </m:sub>
                  </m:sSub>
                </m:e>
                <m:sup>
                  <m:r>
                    <m:t>a</m:t>
                  </m:r>
                </m:sup>
              </m:sSup>
              <m:r>
                <m:t> </m:t>
              </m:r>
              <m:sSub>
                <m:e>
                  <m:r>
                    <m:rPr>
                      <m:sty m:val="b"/>
                    </m:rPr>
                    <m:t>j</m:t>
                  </m:r>
                </m:e>
                <m:sub>
                  <m:sSub>
                    <m:e>
                      <m:r>
                        <m:rPr>
                          <m:sty m:val="b"/>
                        </m:rPr>
                        <m:t>X</m:t>
                      </m:r>
                    </m:e>
                    <m:sub>
                      <m:r>
                        <m:rPr>
                          <m:sty m:val="b"/>
                        </m:rPr>
                        <m:t>i</m:t>
                      </m:r>
                    </m:sub>
                  </m:sSub>
                </m:sub>
              </m:sSub>
            </m:oMath>
          </w:p>
        </w:tc>
        <w:tc>
          <w:p/>
        </w:tc>
      </w:tr>
      <w:tr>
        <w:tc>
          <w:p>
            <w:pPr>
              <w:pStyle w:val="Compact"/>
              <w:jc w:val="left"/>
            </w:pPr>
            <m:oMath>
              <m:sSup>
                <m:e>
                  <m:sSub>
                    <m:e>
                      <m:r>
                        <m:rPr>
                          <m:sty m:val="b"/>
                        </m:rPr>
                        <m:t>p</m:t>
                      </m:r>
                    </m:e>
                    <m:sub>
                      <m:r>
                        <m:rPr>
                          <m:sty m:val="b"/>
                        </m:rPr>
                        <m:t>i</m:t>
                      </m:r>
                    </m:sub>
                  </m:sSub>
                </m:e>
                <m:sup>
                  <m:r>
                    <m:t>A</m:t>
                  </m:r>
                </m:sup>
              </m:sSup>
              <m:r>
                <m:t>=</m:t>
              </m:r>
              <m:sSub>
                <m:e>
                  <m:r>
                    <m:rPr>
                      <m:sty m:val="b"/>
                    </m:rPr>
                    <m:t>p</m:t>
                  </m:r>
                </m:e>
                <m:sub>
                  <m:r>
                    <m:rPr>
                      <m:sty m:val="b"/>
                    </m:rPr>
                    <m:t>i</m:t>
                  </m:r>
                </m:sub>
              </m:sSub>
              <m:r>
                <m:t>+</m:t>
              </m:r>
              <m:nary>
                <m:naryPr>
                  <m:chr m:val="∑"/>
                  <m:limLoc m:val="undOvr"/>
                  <m:subHide m:val="0"/>
                  <m:supHide m:val="1"/>
                </m:naryPr>
                <m:sub>
                  <m:r>
                    <m:t>j</m:t>
                  </m:r>
                  <m:r>
                    <m:t>∈</m:t>
                  </m:r>
                  <m:r>
                    <m:t>μ</m:t>
                  </m:r>
                  <m:r>
                    <m:t>(</m:t>
                  </m:r>
                  <m:r>
                    <m:t>i</m:t>
                  </m:r>
                  <m:r>
                    <m:t>)</m:t>
                  </m:r>
                </m:sub>
                <m:sup>
                  <m:r>
                    <m:t>​</m:t>
                  </m:r>
                </m:sup>
                <m:e>
                  <m:sSubSup>
                    <m:e>
                      <m:r>
                        <m:rPr>
                          <m:sty m:val="b"/>
                        </m:rPr>
                        <m:t>X</m:t>
                      </m:r>
                    </m:e>
                    <m:sub>
                      <m:r>
                        <m:rPr>
                          <m:sty m:val="b"/>
                        </m:rPr>
                        <m:t>j</m:t>
                      </m:r>
                    </m:sub>
                    <m:sup>
                      <m:r>
                        <m:rPr>
                          <m:sty m:val="b"/>
                        </m:rPr>
                        <m:t>*</m:t>
                      </m:r>
                    </m:sup>
                  </m:sSubSup>
                </m:e>
              </m:nary>
              <m:sSup>
                <m:e>
                  <m:sSub>
                    <m:e>
                      <m:r>
                        <m:rPr>
                          <m:sty m:val="b"/>
                        </m:rPr>
                        <m:t>p</m:t>
                      </m:r>
                    </m:e>
                    <m:sub>
                      <m:r>
                        <m:rPr>
                          <m:sty m:val="b"/>
                        </m:rPr>
                        <m:t>j</m:t>
                      </m:r>
                    </m:sub>
                  </m:sSub>
                </m:e>
                <m:sup>
                  <m:r>
                    <m:t>a</m:t>
                  </m:r>
                </m:sup>
              </m:sSup>
            </m:oMath>
          </w:p>
        </w:tc>
        <w:tc>
          <w:p/>
        </w:tc>
      </w:tr>
      <w:tr>
        <w:tc>
          <w:p>
            <w:pPr>
              <w:pStyle w:val="Compact"/>
              <w:jc w:val="left"/>
            </w:pPr>
            <m:oMath>
              <m:sSup>
                <m:e>
                  <m:sSub>
                    <m:e>
                      <m:r>
                        <m:rPr>
                          <m:sty m:val="b"/>
                        </m:rPr>
                        <m:t>p</m:t>
                      </m:r>
                    </m:e>
                    <m:sub>
                      <m:r>
                        <m:rPr>
                          <m:sty m:val="b"/>
                        </m:rPr>
                        <m:t>i</m:t>
                      </m:r>
                    </m:sub>
                  </m:sSub>
                </m:e>
                <m:sup>
                  <m:r>
                    <m:t>A</m:t>
                  </m:r>
                </m:sup>
              </m:sSup>
              <m:r>
                <m:t>=</m:t>
              </m:r>
              <m:sSub>
                <m:e>
                  <m:r>
                    <m:rPr>
                      <m:sty m:val="b"/>
                    </m:rPr>
                    <m:t>p</m:t>
                  </m:r>
                </m:e>
                <m:sub>
                  <m:r>
                    <m:rPr>
                      <m:sty m:val="b"/>
                    </m:rPr>
                    <m:t>i</m:t>
                  </m:r>
                </m:sub>
              </m:sSub>
              <m:r>
                <m:t>+</m:t>
              </m:r>
              <m:nary>
                <m:naryPr>
                  <m:chr m:val="∑"/>
                  <m:limLoc m:val="undOvr"/>
                  <m:subHide m:val="0"/>
                  <m:supHide m:val="1"/>
                </m:naryPr>
                <m:sub>
                  <m:r>
                    <m:t>j</m:t>
                  </m:r>
                  <m:r>
                    <m:t>∈</m:t>
                  </m:r>
                  <m:r>
                    <m:t>μ</m:t>
                  </m:r>
                  <m:r>
                    <m:t>(</m:t>
                  </m:r>
                  <m:r>
                    <m:t>i</m:t>
                  </m:r>
                  <m:r>
                    <m:t>)</m:t>
                  </m:r>
                </m:sub>
                <m:sup>
                  <m:r>
                    <m:t>​</m:t>
                  </m:r>
                </m:sup>
                <m:e>
                  <m:sSubSup>
                    <m:e>
                      <m:r>
                        <m:rPr>
                          <m:sty m:val="b"/>
                        </m:rPr>
                        <m:t>X</m:t>
                      </m:r>
                    </m:e>
                    <m:sub>
                      <m:r>
                        <m:rPr>
                          <m:sty m:val="b"/>
                        </m:rPr>
                        <m:t>j</m:t>
                      </m:r>
                    </m:sub>
                    <m:sup>
                      <m:r>
                        <m:rPr>
                          <m:sty m:val="b"/>
                        </m:rPr>
                        <m:t>*</m:t>
                      </m:r>
                    </m:sup>
                  </m:sSubSup>
                </m:e>
              </m:nary>
              <m:sSup>
                <m:e>
                  <m:sSub>
                    <m:e>
                      <m:r>
                        <m:rPr>
                          <m:sty m:val="b"/>
                        </m:rPr>
                        <m:t>p</m:t>
                      </m:r>
                    </m:e>
                    <m:sub>
                      <m:r>
                        <m:rPr>
                          <m:sty m:val="b"/>
                        </m:rPr>
                        <m:t>j</m:t>
                      </m:r>
                    </m:sub>
                  </m:sSub>
                </m:e>
                <m:sup>
                  <m:r>
                    <m:t>a</m:t>
                  </m:r>
                </m:sup>
              </m:sSup>
            </m:oMath>
          </w:p>
        </w:tc>
        <w:tc>
          <w:p>
            <w:pPr>
              <w:pStyle w:val="Compact"/>
              <w:jc w:val="left"/>
            </w:pPr>
            <w:r>
              <w:t xml:space="preserve">$end for</w:t>
            </w:r>
            <w:r>
              <w:t xml:space="preserve"> </w:t>
            </w:r>
            <m:oMath>
              <m:r>
                <m:t>i</m:t>
              </m:r>
              <m:r>
                <m:t>=</m:t>
              </m:r>
              <m:sSub>
                <m:e>
                  <m:r>
                    <m:t>N</m:t>
                  </m:r>
                </m:e>
                <m:sub>
                  <m:r>
                    <m:t>B</m:t>
                  </m:r>
                </m:sub>
              </m:sSub>
            </m:oMath>
            <w:r>
              <w:t xml:space="preserve"> </w:t>
            </w:r>
            <w:r>
              <w:t xml:space="preserve">to</w:t>
            </w:r>
            <w:r>
              <w:t xml:space="preserve"> </w:t>
            </w:r>
            <m:oMath>
              <m:r>
                <m:t>1</m:t>
              </m:r>
            </m:oMath>
            <w:r>
              <w:t xml:space="preserve"> </w:t>
            </w:r>
            <w:r>
              <w:t xml:space="preserve">do$</w:t>
            </w:r>
          </w:p>
        </w:tc>
      </w:tr>
      <w:tr>
        <w:tc>
          <w:p/>
        </w:tc>
        <w:tc>
          <w:p>
            <w:pPr>
              <w:pStyle w:val="Compact"/>
              <w:jc w:val="left"/>
            </w:pPr>
            <m:oMath>
              <m:sSub>
                <m:e>
                  <m:r>
                    <m:rPr>
                      <m:sty m:val="b"/>
                    </m:rPr>
                    <m:t>U</m:t>
                  </m:r>
                </m:e>
                <m:sub>
                  <m:r>
                    <m:rPr>
                      <m:sty m:val="b"/>
                    </m:rPr>
                    <m:t>i</m:t>
                  </m:r>
                </m:sub>
              </m:sSub>
              <m:r>
                <m:t>=</m:t>
              </m:r>
              <m:sSup>
                <m:e>
                  <m:sSub>
                    <m:e>
                      <m:r>
                        <m:rPr>
                          <m:sty m:val="b"/>
                        </m:rPr>
                        <m:t>I</m:t>
                      </m:r>
                    </m:e>
                    <m:sub>
                      <m:r>
                        <m:rPr>
                          <m:sty m:val="b"/>
                        </m:rPr>
                        <m:t>i</m:t>
                      </m:r>
                    </m:sub>
                  </m:sSub>
                </m:e>
                <m:sup>
                  <m:r>
                    <m:t>A</m:t>
                  </m:r>
                </m:sup>
              </m:sSup>
              <m:sSub>
                <m:e>
                  <m:r>
                    <m:rPr>
                      <m:sty m:val="b"/>
                    </m:rPr>
                    <m:t>S</m:t>
                  </m:r>
                </m:e>
                <m:sub>
                  <m:r>
                    <m:rPr>
                      <m:sty m:val="b"/>
                    </m:rPr>
                    <m:t>i</m:t>
                  </m:r>
                </m:sub>
              </m:sSub>
            </m:oMath>
          </w:p>
        </w:tc>
      </w:tr>
      <w:tr>
        <w:tc>
          <w:p/>
        </w:tc>
        <w:tc>
          <w:p>
            <w:pPr>
              <w:pStyle w:val="Compact"/>
              <w:jc w:val="left"/>
            </w:pPr>
            <m:oMath>
              <m:sSub>
                <m:e>
                  <m:r>
                    <m:rPr>
                      <m:sty m:val="b"/>
                    </m:rPr>
                    <m:t>D</m:t>
                  </m:r>
                </m:e>
                <m:sub>
                  <m:r>
                    <m:rPr>
                      <m:sty m:val="b"/>
                    </m:rPr>
                    <m:t>i</m:t>
                  </m:r>
                </m:sub>
              </m:sSub>
              <m:r>
                <m:t>=</m:t>
              </m:r>
              <m:sSup>
                <m:e>
                  <m:sSub>
                    <m:e>
                      <m:r>
                        <m:rPr>
                          <m:sty m:val="b"/>
                        </m:rPr>
                        <m:t>S</m:t>
                      </m:r>
                    </m:e>
                    <m:sub>
                      <m:r>
                        <m:rPr>
                          <m:sty m:val="b"/>
                        </m:rPr>
                        <m:t>i</m:t>
                      </m:r>
                    </m:sub>
                  </m:sSub>
                </m:e>
                <m:sup>
                  <m:r>
                    <m:rPr>
                      <m:nor/>
                      <m:sty m:val="p"/>
                    </m:rPr>
                    <m:t>T</m:t>
                  </m:r>
                </m:sup>
              </m:sSup>
              <m:sSub>
                <m:e>
                  <m:r>
                    <m:rPr>
                      <m:sty m:val="b"/>
                    </m:rPr>
                    <m:t>U</m:t>
                  </m:r>
                </m:e>
                <m:sub>
                  <m:r>
                    <m:rPr>
                      <m:sty m:val="b"/>
                    </m:rPr>
                    <m:t>i</m:t>
                  </m:r>
                </m:sub>
              </m:sSub>
            </m:oMath>
          </w:p>
        </w:tc>
      </w:tr>
      <w:tr>
        <w:tc>
          <w:p/>
        </w:tc>
        <w:tc>
          <w:p>
            <w:pPr>
              <w:pStyle w:val="Compact"/>
              <w:jc w:val="left"/>
            </w:pPr>
            <m:oMath>
              <m:sSub>
                <m:e>
                  <m:r>
                    <m:rPr>
                      <m:sty m:val="b"/>
                    </m:rPr>
                    <m:t>u</m:t>
                  </m:r>
                </m:e>
                <m:sub>
                  <m:r>
                    <m:rPr>
                      <m:sty m:val="b"/>
                    </m:rPr>
                    <m:t>i</m:t>
                  </m:r>
                </m:sub>
              </m:sSub>
              <m:r>
                <m:t>=</m:t>
              </m:r>
              <m:sSub>
                <m:e>
                  <m:r>
                    <m:rPr>
                      <m:sty m:val="b"/>
                    </m:rPr>
                    <m:t>τ</m:t>
                  </m:r>
                </m:e>
                <m:sub>
                  <m:r>
                    <m:rPr>
                      <m:sty m:val="b"/>
                    </m:rPr>
                    <m:t>i</m:t>
                  </m:r>
                </m:sub>
              </m:sSub>
              <m:r>
                <m:t>−</m:t>
              </m:r>
              <m:sSup>
                <m:e>
                  <m:sSub>
                    <m:e>
                      <m:r>
                        <m:rPr>
                          <m:sty m:val="b"/>
                        </m:rPr>
                        <m:t>S</m:t>
                      </m:r>
                    </m:e>
                    <m:sub>
                      <m:r>
                        <m:rPr>
                          <m:sty m:val="b"/>
                        </m:rPr>
                        <m:t>i</m:t>
                      </m:r>
                    </m:sub>
                  </m:sSub>
                </m:e>
                <m:sup>
                  <m:r>
                    <m:rPr>
                      <m:nor/>
                      <m:sty m:val="p"/>
                    </m:rPr>
                    <m:t>T</m:t>
                  </m:r>
                </m:sup>
              </m:sSup>
              <m:sSup>
                <m:e>
                  <m:sSub>
                    <m:e>
                      <m:r>
                        <m:rPr>
                          <m:sty m:val="b"/>
                        </m:rPr>
                        <m:t>p</m:t>
                      </m:r>
                    </m:e>
                    <m:sub>
                      <m:r>
                        <m:rPr>
                          <m:sty m:val="b"/>
                        </m:rPr>
                        <m:t>i</m:t>
                      </m:r>
                    </m:sub>
                  </m:sSub>
                </m:e>
                <m:sup>
                  <m:r>
                    <m:t>A</m:t>
                  </m:r>
                </m:sup>
              </m:sSup>
            </m:oMath>
          </w:p>
        </w:tc>
      </w:tr>
      <w:tr>
        <w:tc>
          <w:p/>
        </w:tc>
        <w:tc>
          <w:p>
            <w:pPr>
              <w:pStyle w:val="Compact"/>
              <w:jc w:val="left"/>
            </w:pPr>
            <w:r>
              <w:t xml:space="preserve">$</w:t>
            </w:r>
            <m:oMath>
              <m:r>
                <m:rPr>
                  <m:nor/>
                  <m:sty m:val="p"/>
                </m:rPr>
                <m:t>i</m:t>
              </m:r>
              <m:r>
                <m:t>λ</m:t>
              </m:r>
              <m:r>
                <m:t>(</m:t>
              </m:r>
              <m:r>
                <m:t>i</m:t>
              </m:r>
              <m:r>
                <m:t>)</m:t>
              </m:r>
              <m:r>
                <m:t>≠</m:t>
              </m:r>
              <m:r>
                <m:t>0</m:t>
              </m:r>
            </m:oMath>
            <w:r>
              <w:t xml:space="preserve"> </w:t>
            </w:r>
            <w:r>
              <w:t xml:space="preserve">then$</w:t>
            </w:r>
          </w:p>
        </w:tc>
      </w:tr>
      <w:tr>
        <w:tc>
          <w:p>
            <w:pPr>
              <w:pStyle w:val="Compact"/>
              <w:jc w:val="left"/>
            </w:pPr>
            <m:oMath>
              <m:sSub>
                <m:e>
                  <m:r>
                    <m:rPr>
                      <m:sty m:val="b"/>
                    </m:rPr>
                    <m:t>U</m:t>
                  </m:r>
                </m:e>
                <m:sub>
                  <m:r>
                    <m:rPr>
                      <m:sty m:val="b"/>
                    </m:rPr>
                    <m:t>i</m:t>
                  </m:r>
                </m:sub>
              </m:sSub>
              <m:r>
                <m:t>=</m:t>
              </m:r>
              <m:sSup>
                <m:e>
                  <m:sSub>
                    <m:e>
                      <m:r>
                        <m:rPr>
                          <m:sty m:val="b"/>
                        </m:rPr>
                        <m:t>I</m:t>
                      </m:r>
                    </m:e>
                    <m:sub>
                      <m:r>
                        <m:rPr>
                          <m:sty m:val="b"/>
                        </m:rPr>
                        <m:t>i</m:t>
                      </m:r>
                    </m:sub>
                  </m:sSub>
                </m:e>
                <m:sup>
                  <m:r>
                    <m:t>A</m:t>
                  </m:r>
                </m:sup>
              </m:sSup>
              <m:sSub>
                <m:e>
                  <m:r>
                    <m:rPr>
                      <m:sty m:val="b"/>
                    </m:rPr>
                    <m:t>S</m:t>
                  </m:r>
                </m:e>
                <m:sub>
                  <m:r>
                    <m:rPr>
                      <m:sty m:val="b"/>
                    </m:rPr>
                    <m:t>i</m:t>
                  </m:r>
                </m:sub>
              </m:sSub>
            </m:oMath>
          </w:p>
        </w:tc>
        <w:tc>
          <w:p>
            <w:pPr>
              <w:pStyle w:val="Compact"/>
              <w:jc w:val="left"/>
            </w:pPr>
            <m:oMath>
              <m:sSubSup>
                <m:e>
                  <m:r>
                    <m:rPr>
                      <m:sty m:val="b"/>
                    </m:rPr>
                    <m:t>I</m:t>
                  </m:r>
                </m:e>
                <m:sub>
                  <m:r>
                    <m:rPr>
                      <m:sty m:val="b"/>
                    </m:rPr>
                    <m:t>i</m:t>
                  </m:r>
                </m:sub>
                <m:sup>
                  <m:r>
                    <m:rPr>
                      <m:sty m:val="b"/>
                    </m:rPr>
                    <m:t>a</m:t>
                  </m:r>
                </m:sup>
              </m:sSubSup>
              <m:r>
                <m:t>=</m:t>
              </m:r>
              <m:sSup>
                <m:e>
                  <m:sSub>
                    <m:e>
                      <m:r>
                        <m:rPr>
                          <m:sty m:val="b"/>
                        </m:rPr>
                        <m:t>I</m:t>
                      </m:r>
                    </m:e>
                    <m:sub>
                      <m:r>
                        <m:rPr>
                          <m:sty m:val="b"/>
                        </m:rPr>
                        <m:t>i</m:t>
                      </m:r>
                    </m:sub>
                  </m:sSub>
                </m:e>
                <m:sup>
                  <m:r>
                    <m:t>A</m:t>
                  </m:r>
                </m:sup>
              </m:sSup>
              <m:r>
                <m:t>−</m:t>
              </m:r>
              <m:sSub>
                <m:e>
                  <m:r>
                    <m:rPr>
                      <m:sty m:val="b"/>
                    </m:rPr>
                    <m:t>U</m:t>
                  </m:r>
                </m:e>
                <m:sub>
                  <m:r>
                    <m:rPr>
                      <m:sty m:val="b"/>
                    </m:rPr>
                    <m:t>i</m:t>
                  </m:r>
                </m:sub>
              </m:sSub>
              <m:sSup>
                <m:e>
                  <m:sSub>
                    <m:e>
                      <m:r>
                        <m:rPr>
                          <m:sty m:val="b"/>
                        </m:rPr>
                        <m:t>D</m:t>
                      </m:r>
                    </m:e>
                    <m:sub>
                      <m:r>
                        <m:rPr>
                          <m:sty m:val="b"/>
                        </m:rPr>
                        <m:t>i</m:t>
                      </m:r>
                    </m:sub>
                  </m:sSub>
                </m:e>
                <m:sup>
                  <m:r>
                    <m:t>−</m:t>
                  </m:r>
                  <m:r>
                    <m:t>1</m:t>
                  </m:r>
                </m:sup>
              </m:sSup>
              <m:sSup>
                <m:e>
                  <m:sSub>
                    <m:e>
                      <m:r>
                        <m:rPr>
                          <m:sty m:val="b"/>
                        </m:rPr>
                        <m:t>U</m:t>
                      </m:r>
                    </m:e>
                    <m:sub>
                      <m:r>
                        <m:rPr>
                          <m:sty m:val="b"/>
                        </m:rPr>
                        <m:t>i</m:t>
                      </m:r>
                    </m:sub>
                  </m:sSub>
                </m:e>
                <m:sup>
                  <m:r>
                    <m:rPr>
                      <m:nor/>
                      <m:sty m:val="p"/>
                    </m:rPr>
                    <m:t>T</m:t>
                  </m:r>
                </m:sup>
              </m:sSup>
            </m:oMath>
          </w:p>
        </w:tc>
      </w:tr>
      <w:tr>
        <w:tc>
          <w:p>
            <w:pPr>
              <w:pStyle w:val="Compact"/>
              <w:jc w:val="left"/>
            </w:pPr>
            <m:oMath>
              <m:sSub>
                <m:e>
                  <m:r>
                    <m:rPr>
                      <m:sty m:val="b"/>
                    </m:rPr>
                    <m:t>D</m:t>
                  </m:r>
                </m:e>
                <m:sub>
                  <m:r>
                    <m:rPr>
                      <m:sty m:val="b"/>
                    </m:rPr>
                    <m:t>i</m:t>
                  </m:r>
                </m:sub>
              </m:sSub>
              <m:r>
                <m:t>=</m:t>
              </m:r>
              <m:sSup>
                <m:e>
                  <m:sSub>
                    <m:e>
                      <m:r>
                        <m:rPr>
                          <m:sty m:val="b"/>
                        </m:rPr>
                        <m:t>S</m:t>
                      </m:r>
                    </m:e>
                    <m:sub>
                      <m:r>
                        <m:rPr>
                          <m:sty m:val="b"/>
                        </m:rPr>
                        <m:t>i</m:t>
                      </m:r>
                    </m:sub>
                  </m:sSub>
                </m:e>
                <m:sup>
                  <m:r>
                    <m:rPr>
                      <m:nor/>
                      <m:sty m:val="p"/>
                    </m:rPr>
                    <m:t>T</m:t>
                  </m:r>
                </m:sup>
              </m:sSup>
              <m:sSub>
                <m:e>
                  <m:r>
                    <m:rPr>
                      <m:sty m:val="b"/>
                    </m:rPr>
                    <m:t>U</m:t>
                  </m:r>
                </m:e>
                <m:sub>
                  <m:r>
                    <m:rPr>
                      <m:sty m:val="b"/>
                    </m:rPr>
                    <m:t>i</m:t>
                  </m:r>
                </m:sub>
              </m:sSub>
            </m:oMath>
          </w:p>
        </w:tc>
        <w:tc>
          <w:p>
            <w:pPr>
              <w:pStyle w:val="Compact"/>
              <w:jc w:val="left"/>
            </w:pPr>
            <m:oMath>
              <m:sSubSup>
                <m:e>
                  <m:r>
                    <m:rPr>
                      <m:sty m:val="b"/>
                    </m:rPr>
                    <m:t>p</m:t>
                  </m:r>
                </m:e>
                <m:sub>
                  <m:r>
                    <m:rPr>
                      <m:sty m:val="b"/>
                    </m:rPr>
                    <m:t>i</m:t>
                  </m:r>
                </m:sub>
                <m:sup>
                  <m:r>
                    <m:rPr>
                      <m:sty m:val="b"/>
                    </m:rPr>
                    <m:t>a</m:t>
                  </m:r>
                </m:sup>
              </m:sSubSup>
              <m:r>
                <m:t>=</m:t>
              </m:r>
              <m:sSup>
                <m:e>
                  <m:sSub>
                    <m:e>
                      <m:r>
                        <m:rPr>
                          <m:sty m:val="b"/>
                        </m:rPr>
                        <m:t>p</m:t>
                      </m:r>
                    </m:e>
                    <m:sub>
                      <m:r>
                        <m:rPr>
                          <m:sty m:val="b"/>
                        </m:rPr>
                        <m:t>i</m:t>
                      </m:r>
                    </m:sub>
                  </m:sSub>
                </m:e>
                <m:sup>
                  <m:r>
                    <m:t>A</m:t>
                  </m:r>
                </m:sup>
              </m:sSup>
              <m:r>
                <m:t>+</m:t>
              </m:r>
              <m:sSubSup>
                <m:e>
                  <m:r>
                    <m:rPr>
                      <m:sty m:val="b"/>
                    </m:rPr>
                    <m:t>I</m:t>
                  </m:r>
                </m:e>
                <m:sub>
                  <m:r>
                    <m:rPr>
                      <m:sty m:val="b"/>
                    </m:rPr>
                    <m:t>i</m:t>
                  </m:r>
                </m:sub>
                <m:sup>
                  <m:r>
                    <m:rPr>
                      <m:sty m:val="b"/>
                    </m:rPr>
                    <m:t>a</m:t>
                  </m:r>
                </m:sup>
              </m:sSubSup>
              <m:sSub>
                <m:e>
                  <m:r>
                    <m:rPr>
                      <m:sty m:val="b"/>
                    </m:rPr>
                    <m:t>c</m:t>
                  </m:r>
                </m:e>
                <m:sub>
                  <m:r>
                    <m:rPr>
                      <m:sty m:val="b"/>
                    </m:rPr>
                    <m:t>i</m:t>
                  </m:r>
                </m:sub>
              </m:sSub>
              <m:r>
                <m:t>+</m:t>
              </m:r>
              <m:sSub>
                <m:e>
                  <m:r>
                    <m:rPr>
                      <m:sty m:val="b"/>
                    </m:rPr>
                    <m:t>U</m:t>
                  </m:r>
                </m:e>
                <m:sub>
                  <m:r>
                    <m:rPr>
                      <m:sty m:val="b"/>
                    </m:rPr>
                    <m:t>i</m:t>
                  </m:r>
                </m:sub>
              </m:sSub>
              <m:sSup>
                <m:e>
                  <m:sSub>
                    <m:e>
                      <m:r>
                        <m:rPr>
                          <m:sty m:val="b"/>
                        </m:rPr>
                        <m:t>D</m:t>
                      </m:r>
                    </m:e>
                    <m:sub>
                      <m:r>
                        <m:rPr>
                          <m:sty m:val="b"/>
                        </m:rPr>
                        <m:t>i</m:t>
                      </m:r>
                    </m:sub>
                  </m:sSub>
                </m:e>
                <m:sup>
                  <m:r>
                    <m:t>−</m:t>
                  </m:r>
                  <m:r>
                    <m:t>1</m:t>
                  </m:r>
                </m:sup>
              </m:sSup>
              <m:sSub>
                <m:e>
                  <m:r>
                    <m:rPr>
                      <m:sty m:val="b"/>
                    </m:rPr>
                    <m:t>u</m:t>
                  </m:r>
                </m:e>
                <m:sub>
                  <m:r>
                    <m:rPr>
                      <m:sty m:val="b"/>
                    </m:rPr>
                    <m:t>i</m:t>
                  </m:r>
                </m:sub>
              </m:sSub>
            </m:oMath>
          </w:p>
        </w:tc>
      </w:tr>
      <w:tr>
        <w:tc>
          <w:p>
            <w:pPr>
              <w:pStyle w:val="Compact"/>
              <w:jc w:val="left"/>
            </w:pPr>
            <m:oMath>
              <m:sSub>
                <m:e>
                  <m:r>
                    <m:rPr>
                      <m:sty m:val="b"/>
                    </m:rPr>
                    <m:t>u</m:t>
                  </m:r>
                </m:e>
                <m:sub>
                  <m:r>
                    <m:rPr>
                      <m:sty m:val="b"/>
                    </m:rPr>
                    <m:t>i</m:t>
                  </m:r>
                </m:sub>
              </m:sSub>
              <m:r>
                <m:t>=</m:t>
              </m:r>
              <m:sSub>
                <m:e>
                  <m:r>
                    <m:rPr>
                      <m:sty m:val="b"/>
                    </m:rPr>
                    <m:t>τ</m:t>
                  </m:r>
                </m:e>
                <m:sub>
                  <m:r>
                    <m:rPr>
                      <m:sty m:val="b"/>
                    </m:rPr>
                    <m:t>i</m:t>
                  </m:r>
                </m:sub>
              </m:sSub>
              <m:r>
                <m:t>−</m:t>
              </m:r>
              <m:sSup>
                <m:e>
                  <m:sSub>
                    <m:e>
                      <m:r>
                        <m:rPr>
                          <m:sty m:val="b"/>
                        </m:rPr>
                        <m:t>S</m:t>
                      </m:r>
                    </m:e>
                    <m:sub>
                      <m:r>
                        <m:rPr>
                          <m:sty m:val="b"/>
                        </m:rPr>
                        <m:t>i</m:t>
                      </m:r>
                    </m:sub>
                  </m:sSub>
                </m:e>
                <m:sup>
                  <m:r>
                    <m:rPr>
                      <m:nor/>
                      <m:sty m:val="p"/>
                    </m:rPr>
                    <m:t>T</m:t>
                  </m:r>
                </m:sup>
              </m:sSup>
              <m:sSup>
                <m:e>
                  <m:sSub>
                    <m:e>
                      <m:r>
                        <m:rPr>
                          <m:sty m:val="b"/>
                        </m:rPr>
                        <m:t>p</m:t>
                      </m:r>
                    </m:e>
                    <m:sub>
                      <m:r>
                        <m:rPr>
                          <m:sty m:val="b"/>
                        </m:rPr>
                        <m:t>i</m:t>
                      </m:r>
                    </m:sub>
                  </m:sSub>
                </m:e>
                <m:sup>
                  <m:r>
                    <m:t>A</m:t>
                  </m:r>
                </m:sup>
              </m:sSup>
            </m:oMath>
          </w:p>
        </w:tc>
        <w:tc>
          <w:p>
            <w:pPr>
              <w:pStyle w:val="Compact"/>
              <w:jc w:val="left"/>
            </w:pPr>
            <m:oMath>
              <m:sSup>
                <m:e>
                  <m:sSub>
                    <m:e>
                      <m:r>
                        <m:rPr>
                          <m:sty m:val="b"/>
                        </m:rPr>
                        <m:t>I</m:t>
                      </m:r>
                    </m:e>
                    <m:sub>
                      <m:r>
                        <m:rPr>
                          <m:sty m:val="b"/>
                        </m:rPr>
                        <m:t>λ</m:t>
                      </m:r>
                      <m:r>
                        <m:rPr>
                          <m:sty m:val="b"/>
                        </m:rPr>
                        <m:t>(</m:t>
                      </m:r>
                      <m:r>
                        <m:rPr>
                          <m:sty m:val="b"/>
                        </m:rPr>
                        <m:t>i</m:t>
                      </m:r>
                      <m:r>
                        <m:rPr>
                          <m:sty m:val="b"/>
                        </m:rPr>
                        <m:t>)</m:t>
                      </m:r>
                    </m:sub>
                  </m:sSub>
                </m:e>
                <m:sup>
                  <m:r>
                    <m:t>A</m:t>
                  </m:r>
                </m:sup>
              </m:sSup>
              <m:r>
                <m:t>=</m:t>
              </m:r>
              <m:sSup>
                <m:e>
                  <m:sSub>
                    <m:e>
                      <m:r>
                        <m:rPr>
                          <m:sty m:val="b"/>
                        </m:rPr>
                        <m:t>I</m:t>
                      </m:r>
                    </m:e>
                    <m:sub>
                      <m:r>
                        <m:rPr>
                          <m:sty m:val="b"/>
                        </m:rPr>
                        <m:t>λ</m:t>
                      </m:r>
                      <m:r>
                        <m:rPr>
                          <m:sty m:val="b"/>
                        </m:rPr>
                        <m:t>(</m:t>
                      </m:r>
                      <m:r>
                        <m:rPr>
                          <m:sty m:val="b"/>
                        </m:rPr>
                        <m:t>i</m:t>
                      </m:r>
                      <m:r>
                        <m:rPr>
                          <m:sty m:val="b"/>
                        </m:rPr>
                        <m:t>)</m:t>
                      </m:r>
                    </m:sub>
                  </m:sSub>
                </m:e>
                <m:sup>
                  <m:r>
                    <m:t>A</m:t>
                  </m:r>
                </m:sup>
              </m:sSup>
              <m:r>
                <m:t>+</m:t>
              </m:r>
              <m:r>
                <m:t>λ</m:t>
              </m:r>
              <m:r>
                <m:t>(</m:t>
              </m:r>
              <m:r>
                <m:t>i</m:t>
              </m:r>
              <m:r>
                <m:t>)</m:t>
              </m:r>
              <m:sSup>
                <m:e>
                  <m:sSub>
                    <m:e>
                      <m:r>
                        <m:rPr>
                          <m:sty m:val="b"/>
                        </m:rPr>
                        <m:t>X</m:t>
                      </m:r>
                    </m:e>
                    <m:sub>
                      <m:r>
                        <m:rPr>
                          <m:sty m:val="b"/>
                        </m:rPr>
                        <m:t>i</m:t>
                      </m:r>
                    </m:sub>
                  </m:sSub>
                </m:e>
                <m:sup>
                  <m:r>
                    <m:t>*</m:t>
                  </m:r>
                </m:sup>
              </m:sSup>
              <m:sSup>
                <m:e>
                  <m:r>
                    <m:rPr>
                      <m:sty m:val="b"/>
                    </m:rPr>
                    <m:t>I</m:t>
                  </m:r>
                </m:e>
                <m:sup>
                  <m:r>
                    <m:rPr>
                      <m:sty m:val="b"/>
                    </m:rPr>
                    <m:t>a</m:t>
                  </m:r>
                </m:sup>
              </m:sSup>
              <m:r>
                <m:rPr>
                  <m:sty m:val="b"/>
                </m:rPr>
                <m:t>i</m:t>
              </m:r>
              <m:sSup>
                <m:e>
                  <m:sSub>
                    <m:e>
                      <m:r>
                        <m:rPr>
                          <m:sty m:val="b"/>
                        </m:rPr>
                        <m:t>X</m:t>
                      </m:r>
                    </m:e>
                    <m:sub>
                      <m:r>
                        <m:rPr>
                          <m:sty m:val="b"/>
                        </m:rPr>
                        <m:t>λ</m:t>
                      </m:r>
                      <m:r>
                        <m:rPr>
                          <m:sty m:val="b"/>
                        </m:rPr>
                        <m:t>(</m:t>
                      </m:r>
                      <m:r>
                        <m:rPr>
                          <m:sty m:val="b"/>
                        </m:rPr>
                        <m:t>i</m:t>
                      </m:r>
                      <m:r>
                        <m:rPr>
                          <m:sty m:val="b"/>
                        </m:rPr>
                        <m:t>)</m:t>
                      </m:r>
                    </m:sub>
                  </m:sSub>
                </m:e>
                <m:sup>
                  <m:r>
                    <m:rPr>
                      <m:nor/>
                      <m:sty m:val="p"/>
                    </m:rPr>
                    <m:t>T</m:t>
                  </m:r>
                </m:sup>
              </m:sSup>
            </m:oMath>
          </w:p>
        </w:tc>
      </w:tr>
      <w:tr>
        <w:tc>
          <w:p>
            <w:pPr>
              <w:pStyle w:val="Compact"/>
              <w:jc w:val="left"/>
            </w:pPr>
            <m:oMath>
              <m:sSup>
                <m:e>
                  <m:sSub>
                    <m:e>
                      <m:r>
                        <m:rPr>
                          <m:sty m:val="b"/>
                        </m:rPr>
                        <m:t>I</m:t>
                      </m:r>
                    </m:e>
                    <m:sub>
                      <m:r>
                        <m:rPr>
                          <m:sty m:val="b"/>
                        </m:rPr>
                        <m:t>i</m:t>
                      </m:r>
                    </m:sub>
                  </m:sSub>
                </m:e>
                <m:sup>
                  <m:r>
                    <m:t>a</m:t>
                  </m:r>
                </m:sup>
              </m:sSup>
              <m:r>
                <m:t>=</m:t>
              </m:r>
              <m:sSup>
                <m:e>
                  <m:sSub>
                    <m:e>
                      <m:r>
                        <m:rPr>
                          <m:sty m:val="b"/>
                        </m:rPr>
                        <m:t>I</m:t>
                      </m:r>
                    </m:e>
                    <m:sub>
                      <m:r>
                        <m:rPr>
                          <m:sty m:val="b"/>
                        </m:rPr>
                        <m:t>i</m:t>
                      </m:r>
                    </m:sub>
                  </m:sSub>
                </m:e>
                <m:sup>
                  <m:r>
                    <m:t>A</m:t>
                  </m:r>
                </m:sup>
              </m:sSup>
              <m:r>
                <m:t>−</m:t>
              </m:r>
              <m:sSub>
                <m:e>
                  <m:r>
                    <m:rPr>
                      <m:sty m:val="b"/>
                    </m:rPr>
                    <m:t>U</m:t>
                  </m:r>
                </m:e>
                <m:sub>
                  <m:r>
                    <m:rPr>
                      <m:sty m:val="b"/>
                    </m:rPr>
                    <m:t>i</m:t>
                  </m:r>
                </m:sub>
              </m:sSub>
              <m:sSup>
                <m:e>
                  <m:sSub>
                    <m:e>
                      <m:r>
                        <m:rPr>
                          <m:sty m:val="b"/>
                        </m:rPr>
                        <m:t>D</m:t>
                      </m:r>
                    </m:e>
                    <m:sub>
                      <m:r>
                        <m:rPr>
                          <m:sty m:val="b"/>
                        </m:rPr>
                        <m:t>i</m:t>
                      </m:r>
                    </m:sub>
                  </m:sSub>
                </m:e>
                <m:sup>
                  <m:r>
                    <m:t>−</m:t>
                  </m:r>
                  <m:r>
                    <m:t>1</m:t>
                  </m:r>
                </m:sup>
              </m:sSup>
              <m:sSup>
                <m:e>
                  <m:sSub>
                    <m:e>
                      <m:r>
                        <m:rPr>
                          <m:sty m:val="b"/>
                        </m:rPr>
                        <m:t>U</m:t>
                      </m:r>
                    </m:e>
                    <m:sub>
                      <m:r>
                        <m:rPr>
                          <m:sty m:val="b"/>
                        </m:rPr>
                        <m:t>i</m:t>
                      </m:r>
                    </m:sub>
                  </m:sSub>
                </m:e>
                <m:sup>
                  <m:r>
                    <m:rPr>
                      <m:nor/>
                      <m:sty m:val="p"/>
                    </m:rPr>
                    <m:t>T</m:t>
                  </m:r>
                </m:sup>
              </m:sSup>
            </m:oMath>
          </w:p>
        </w:tc>
        <w:tc>
          <w:p/>
        </w:tc>
      </w:tr>
      <w:tr>
        <w:tc>
          <w:p>
            <w:pPr>
              <w:pStyle w:val="Compact"/>
              <w:jc w:val="left"/>
            </w:pPr>
            <m:oMath>
              <m:sSup>
                <m:e>
                  <m:sSub>
                    <m:e>
                      <m:r>
                        <m:rPr>
                          <m:sty m:val="b"/>
                        </m:rPr>
                        <m:t>p</m:t>
                      </m:r>
                    </m:e>
                    <m:sub>
                      <m:r>
                        <m:rPr>
                          <m:sty m:val="b"/>
                        </m:rPr>
                        <m:t>i</m:t>
                      </m:r>
                    </m:sub>
                  </m:sSub>
                </m:e>
                <m:sup>
                  <m:r>
                    <m:t>a</m:t>
                  </m:r>
                </m:sup>
              </m:sSup>
              <m:r>
                <m:t>=</m:t>
              </m:r>
              <m:sSup>
                <m:e>
                  <m:sSub>
                    <m:e>
                      <m:r>
                        <m:rPr>
                          <m:sty m:val="b"/>
                        </m:rPr>
                        <m:t>p</m:t>
                      </m:r>
                    </m:e>
                    <m:sub>
                      <m:r>
                        <m:rPr>
                          <m:sty m:val="b"/>
                        </m:rPr>
                        <m:t>i</m:t>
                      </m:r>
                    </m:sub>
                  </m:sSub>
                </m:e>
                <m:sup>
                  <m:r>
                    <m:t>A</m:t>
                  </m:r>
                </m:sup>
              </m:sSup>
              <m:r>
                <m:t>+</m:t>
              </m:r>
              <m:sSup>
                <m:e>
                  <m:sSub>
                    <m:e>
                      <m:r>
                        <m:rPr>
                          <m:sty m:val="b"/>
                        </m:rPr>
                        <m:t>I</m:t>
                      </m:r>
                    </m:e>
                    <m:sub>
                      <m:r>
                        <m:rPr>
                          <m:sty m:val="b"/>
                        </m:rPr>
                        <m:t>i</m:t>
                      </m:r>
                    </m:sub>
                  </m:sSub>
                </m:e>
                <m:sup>
                  <m:r>
                    <m:t>a</m:t>
                  </m:r>
                </m:sup>
              </m:sSup>
              <m:sSub>
                <m:e>
                  <m:r>
                    <m:rPr>
                      <m:sty m:val="b"/>
                    </m:rPr>
                    <m:t>c</m:t>
                  </m:r>
                </m:e>
                <m:sub>
                  <m:r>
                    <m:rPr>
                      <m:sty m:val="b"/>
                    </m:rPr>
                    <m:t>i</m:t>
                  </m:r>
                </m:sub>
              </m:sSub>
              <m:r>
                <m:t>+</m:t>
              </m:r>
              <m:sSub>
                <m:e>
                  <m:r>
                    <m:rPr>
                      <m:sty m:val="b"/>
                    </m:rPr>
                    <m:t>U</m:t>
                  </m:r>
                </m:e>
                <m:sub>
                  <m:r>
                    <m:rPr>
                      <m:sty m:val="b"/>
                    </m:rPr>
                    <m:t>i</m:t>
                  </m:r>
                </m:sub>
              </m:sSub>
              <m:sSup>
                <m:e>
                  <m:sSub>
                    <m:e>
                      <m:r>
                        <m:rPr>
                          <m:sty m:val="b"/>
                        </m:rPr>
                        <m:t>D</m:t>
                      </m:r>
                    </m:e>
                    <m:sub>
                      <m:r>
                        <m:rPr>
                          <m:sty m:val="b"/>
                        </m:rPr>
                        <m:t>i</m:t>
                      </m:r>
                    </m:sub>
                  </m:sSub>
                </m:e>
                <m:sup>
                  <m:r>
                    <m:t>−</m:t>
                  </m:r>
                  <m:r>
                    <m:t>1</m:t>
                  </m:r>
                </m:sup>
              </m:sSup>
              <m:sSub>
                <m:e>
                  <m:r>
                    <m:rPr>
                      <m:sty m:val="b"/>
                    </m:rPr>
                    <m:t>u</m:t>
                  </m:r>
                </m:e>
                <m:sub>
                  <m:r>
                    <m:rPr>
                      <m:sty m:val="b"/>
                    </m:rPr>
                    <m:t>i</m:t>
                  </m:r>
                </m:sub>
              </m:sSub>
            </m:oMath>
          </w:p>
        </w:tc>
        <w:tc>
          <w:p/>
        </w:tc>
      </w:tr>
      <w:tr>
        <w:tc>
          <w:p>
            <w:pPr>
              <w:pStyle w:val="Compact"/>
              <w:jc w:val="left"/>
            </w:pPr>
            <m:oMath>
              <m:sSup>
                <m:e>
                  <m:sSub>
                    <m:e>
                      <m:r>
                        <m:rPr>
                          <m:sty m:val="b"/>
                        </m:rPr>
                        <m:t>p</m:t>
                      </m:r>
                    </m:e>
                    <m:sub>
                      <m:r>
                        <m:rPr>
                          <m:sty m:val="b"/>
                        </m:rPr>
                        <m:t>i</m:t>
                      </m:r>
                    </m:sub>
                  </m:sSub>
                </m:e>
                <m:sup>
                  <m:r>
                    <m:t>a</m:t>
                  </m:r>
                </m:sup>
              </m:sSup>
              <m:r>
                <m:t>=</m:t>
              </m:r>
              <m:sSup>
                <m:e>
                  <m:sSub>
                    <m:e>
                      <m:r>
                        <m:rPr>
                          <m:sty m:val="b"/>
                        </m:rPr>
                        <m:t>p</m:t>
                      </m:r>
                    </m:e>
                    <m:sub>
                      <m:r>
                        <m:rPr>
                          <m:sty m:val="b"/>
                        </m:rPr>
                        <m:t>i</m:t>
                      </m:r>
                    </m:sub>
                  </m:sSub>
                </m:e>
                <m:sup>
                  <m:r>
                    <m:t>A</m:t>
                  </m:r>
                </m:sup>
              </m:sSup>
              <m:r>
                <m:t>+</m:t>
              </m:r>
              <m:sSup>
                <m:e>
                  <m:sSub>
                    <m:e>
                      <m:r>
                        <m:rPr>
                          <m:sty m:val="b"/>
                        </m:rPr>
                        <m:t>I</m:t>
                      </m:r>
                    </m:e>
                    <m:sub>
                      <m:r>
                        <m:rPr>
                          <m:sty m:val="b"/>
                        </m:rPr>
                        <m:t>i</m:t>
                      </m:r>
                    </m:sub>
                  </m:sSub>
                </m:e>
                <m:sup>
                  <m:r>
                    <m:t>a</m:t>
                  </m:r>
                </m:sup>
              </m:sSup>
              <m:sSub>
                <m:e>
                  <m:r>
                    <m:rPr>
                      <m:sty m:val="b"/>
                    </m:rPr>
                    <m:t>c</m:t>
                  </m:r>
                </m:e>
                <m:sub>
                  <m:r>
                    <m:rPr>
                      <m:sty m:val="b"/>
                    </m:rPr>
                    <m:t>i</m:t>
                  </m:r>
                </m:sub>
              </m:sSub>
              <m:r>
                <m:t>+</m:t>
              </m:r>
              <m:sSub>
                <m:e>
                  <m:r>
                    <m:rPr>
                      <m:sty m:val="b"/>
                    </m:rPr>
                    <m:t>U</m:t>
                  </m:r>
                </m:e>
                <m:sub>
                  <m:r>
                    <m:rPr>
                      <m:sty m:val="b"/>
                    </m:rPr>
                    <m:t>i</m:t>
                  </m:r>
                </m:sub>
              </m:sSub>
              <m:sSup>
                <m:e>
                  <m:sSub>
                    <m:e>
                      <m:r>
                        <m:rPr>
                          <m:sty m:val="b"/>
                        </m:rPr>
                        <m:t>D</m:t>
                      </m:r>
                    </m:e>
                    <m:sub>
                      <m:r>
                        <m:rPr>
                          <m:sty m:val="b"/>
                        </m:rPr>
                        <m:t>i</m:t>
                      </m:r>
                    </m:sub>
                  </m:sSub>
                </m:e>
                <m:sup>
                  <m:r>
                    <m:t>−</m:t>
                  </m:r>
                  <m:r>
                    <m:t>1</m:t>
                  </m:r>
                </m:sup>
              </m:sSup>
              <m:sSub>
                <m:e>
                  <m:r>
                    <m:rPr>
                      <m:sty m:val="b"/>
                    </m:rPr>
                    <m:t>u</m:t>
                  </m:r>
                </m:e>
                <m:sub>
                  <m:r>
                    <m:rPr>
                      <m:sty m:val="b"/>
                    </m:rPr>
                    <m:t>i</m:t>
                  </m:r>
                </m:sub>
              </m:sSub>
            </m:oMath>
          </w:p>
        </w:tc>
        <w:tc>
          <w:p>
            <w:pPr>
              <w:pStyle w:val="Compact"/>
              <w:jc w:val="left"/>
            </w:pPr>
            <w:r>
              <w:t xml:space="preserve">$end end 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w:p>
        </w:tc>
      </w:tr>
      <w:tr>
        <w:tc>
          <w:p>
            <w:pPr>
              <w:pStyle w:val="Compact"/>
              <w:jc w:val="left"/>
            </w:pPr>
            <m:oMath>
              <m:sSub>
                <m:e>
                  <m:r>
                    <m:rPr>
                      <m:sty m:val="b"/>
                    </m:rPr>
                    <m:t>a</m:t>
                  </m:r>
                </m:e>
                <m:sub>
                  <m:r>
                    <m:rPr>
                      <m:sty m:val="b"/>
                    </m:rPr>
                    <m:t>0</m:t>
                  </m:r>
                </m:sub>
              </m:sSub>
              <m:r>
                <m:t>=</m:t>
              </m:r>
              <m:r>
                <m:t>−</m:t>
              </m:r>
              <m:sSub>
                <m:e>
                  <m:r>
                    <m:rPr>
                      <m:sty m:val="b"/>
                    </m:rPr>
                    <m:t>a</m:t>
                  </m:r>
                </m:e>
                <m:sub>
                  <m:r>
                    <m:rPr>
                      <m:sty m:val="b"/>
                    </m:rPr>
                    <m:t>g</m:t>
                  </m:r>
                </m:sub>
              </m:sSub>
            </m:oMath>
          </w:p>
        </w:tc>
        <w:tc>
          <w:p>
            <w:pPr>
              <w:pStyle w:val="Compact"/>
              <w:jc w:val="left"/>
            </w:pPr>
            <m:oMath>
              <m:r>
                <m:rPr>
                  <m:sty m:val="b"/>
                </m:rPr>
                <m:t>a</m:t>
              </m:r>
              <m:r>
                <m:rPr>
                  <m:sty m:val="b"/>
                </m:rPr>
                <m:t>′</m:t>
              </m:r>
              <m:r>
                <m:t>=</m:t>
              </m:r>
              <m:sSup>
                <m:e>
                  <m:r>
                    <m:t>​</m:t>
                  </m:r>
                </m:e>
                <m:sup>
                  <m:r>
                    <m:t>i</m:t>
                  </m:r>
                </m:sup>
              </m:sSup>
              <m:sSub>
                <m:e>
                  <m:r>
                    <m:rPr>
                      <m:sty m:val="b"/>
                    </m:rPr>
                    <m:t>X</m:t>
                  </m:r>
                </m:e>
                <m:sub>
                  <m:r>
                    <m:rPr>
                      <m:sty m:val="b"/>
                    </m:rPr>
                    <m:t>λ</m:t>
                  </m:r>
                  <m:r>
                    <m:rPr>
                      <m:sty m:val="b"/>
                    </m:rPr>
                    <m:t>(</m:t>
                  </m:r>
                  <m:r>
                    <m:rPr>
                      <m:sty m:val="b"/>
                    </m:rPr>
                    <m:t>i</m:t>
                  </m:r>
                  <m:r>
                    <m:rPr>
                      <m:sty m:val="b"/>
                    </m:rPr>
                    <m:t>)</m:t>
                  </m:r>
                </m:sub>
              </m:sSub>
              <m:sSub>
                <m:e>
                  <m:r>
                    <m:rPr>
                      <m:sty m:val="b"/>
                    </m:rPr>
                    <m:t>a</m:t>
                  </m:r>
                </m:e>
                <m:sub>
                  <m:r>
                    <m:rPr>
                      <m:sty m:val="b"/>
                    </m:rPr>
                    <m:t>λ</m:t>
                  </m:r>
                  <m:r>
                    <m:rPr>
                      <m:sty m:val="b"/>
                    </m:rPr>
                    <m:t>(</m:t>
                  </m:r>
                  <m:r>
                    <m:rPr>
                      <m:sty m:val="b"/>
                    </m:rPr>
                    <m:t>i</m:t>
                  </m:r>
                  <m:r>
                    <m:rPr>
                      <m:sty m:val="b"/>
                    </m:rPr>
                    <m:t>)</m:t>
                  </m:r>
                </m:sub>
              </m:sSub>
              <m:r>
                <m:t>+</m:t>
              </m:r>
              <m:sSub>
                <m:e>
                  <m:r>
                    <m:rPr>
                      <m:sty m:val="b"/>
                    </m:rPr>
                    <m:t>c</m:t>
                  </m:r>
                </m:e>
                <m:sub>
                  <m:r>
                    <m:rPr>
                      <m:sty m:val="b"/>
                    </m:rPr>
                    <m:t>i</m:t>
                  </m:r>
                </m:sub>
              </m:sSub>
            </m:oMath>
          </w:p>
        </w:tc>
      </w:tr>
      <w:tr>
        <w:tc>
          <w:p>
            <w:pPr>
              <w:pStyle w:val="Compact"/>
              <w:jc w:val="left"/>
            </w:pPr>
            <m:oMath>
              <m:sSub>
                <m:e>
                  <m:r>
                    <m:rPr>
                      <m:sty m:val="b"/>
                    </m:rPr>
                    <m:t>a</m:t>
                  </m:r>
                  <m:r>
                    <m:rPr>
                      <m:sty m:val="b"/>
                    </m:rPr>
                    <m:t>′</m:t>
                  </m:r>
                </m:e>
                <m:sub>
                  <m:r>
                    <m:t>i</m:t>
                  </m:r>
                </m:sub>
              </m:sSub>
              <m:r>
                <m:t>=</m:t>
              </m:r>
              <m:sSup>
                <m:e>
                  <m:r>
                    <m:t>​</m:t>
                  </m:r>
                </m:e>
                <m:sup>
                  <m:r>
                    <m:t>i</m:t>
                  </m:r>
                </m:sup>
              </m:sSup>
              <m:sSub>
                <m:e>
                  <m:r>
                    <m:rPr>
                      <m:sty m:val="b"/>
                    </m:rPr>
                    <m:t>X</m:t>
                  </m:r>
                </m:e>
                <m:sub>
                  <m:r>
                    <m:rPr>
                      <m:sty m:val="b"/>
                    </m:rPr>
                    <m:t>λ</m:t>
                  </m:r>
                  <m:r>
                    <m:rPr>
                      <m:sty m:val="b"/>
                    </m:rPr>
                    <m:t>(</m:t>
                  </m:r>
                  <m:r>
                    <m:rPr>
                      <m:sty m:val="b"/>
                    </m:rPr>
                    <m:t>i</m:t>
                  </m:r>
                  <m:r>
                    <m:rPr>
                      <m:sty m:val="b"/>
                    </m:rPr>
                    <m:t>)</m:t>
                  </m:r>
                </m:sub>
              </m:sSub>
              <m:sSub>
                <m:e>
                  <m:r>
                    <m:rPr>
                      <m:sty m:val="b"/>
                    </m:rPr>
                    <m:t>a</m:t>
                  </m:r>
                </m:e>
                <m:sub>
                  <m:r>
                    <m:rPr>
                      <m:sty m:val="b"/>
                    </m:rPr>
                    <m:t>λ</m:t>
                  </m:r>
                  <m:r>
                    <m:rPr>
                      <m:sty m:val="b"/>
                    </m:rPr>
                    <m:t>(</m:t>
                  </m:r>
                  <m:r>
                    <m:rPr>
                      <m:sty m:val="b"/>
                    </m:rPr>
                    <m:t>i</m:t>
                  </m:r>
                  <m:r>
                    <m:rPr>
                      <m:sty m:val="b"/>
                    </m:rPr>
                    <m:t>)</m:t>
                  </m:r>
                </m:sub>
              </m:sSub>
              <m:r>
                <m:t>+</m:t>
              </m:r>
              <m:sSub>
                <m:e>
                  <m:r>
                    <m:rPr>
                      <m:sty m:val="b"/>
                    </m:rPr>
                    <m:t>c</m:t>
                  </m:r>
                </m:e>
                <m:sub>
                  <m:r>
                    <m:rPr>
                      <m:sty m:val="b"/>
                    </m:rPr>
                    <m:t>i</m:t>
                  </m:r>
                </m:sub>
              </m:sSub>
            </m:oMath>
          </w:p>
        </w:tc>
        <w:tc>
          <w:p>
            <w:pPr>
              <w:pStyle w:val="Compact"/>
              <w:jc w:val="left"/>
            </w:pPr>
            <m:oMath>
              <m:sSub>
                <m:e>
                  <m:acc>
                    <m:accPr>
                      <m:chr m:val="̈"/>
                    </m:accPr>
                    <m:e>
                      <m:r>
                        <m:rPr>
                          <m:sty m:val="b"/>
                        </m:rPr>
                        <m:t>a</m:t>
                      </m:r>
                    </m:e>
                  </m:acc>
                </m:e>
                <m:sub>
                  <m:r>
                    <m:t>i</m:t>
                  </m:r>
                </m:sub>
              </m:sSub>
              <m:r>
                <m:t>=</m:t>
              </m:r>
              <m:sSup>
                <m:e>
                  <m:sSub>
                    <m:e>
                      <m:r>
                        <m:rPr>
                          <m:sty m:val="b"/>
                        </m:rPr>
                        <m:t>D</m:t>
                      </m:r>
                    </m:e>
                    <m:sub>
                      <m:r>
                        <m:rPr>
                          <m:sty m:val="b"/>
                        </m:rPr>
                        <m:t>i</m:t>
                      </m:r>
                    </m:sub>
                  </m:sSub>
                </m:e>
                <m:sup>
                  <m:r>
                    <m:t>−</m:t>
                  </m:r>
                  <m:r>
                    <m:t>1</m:t>
                  </m:r>
                </m:sup>
              </m:sSup>
              <m:r>
                <m:t>(</m:t>
              </m:r>
              <m:sSub>
                <m:e>
                  <m:r>
                    <m:rPr>
                      <m:sty m:val="b"/>
                    </m:rPr>
                    <m:t>u</m:t>
                  </m:r>
                </m:e>
                <m:sub>
                  <m:r>
                    <m:rPr>
                      <m:sty m:val="b"/>
                    </m:rPr>
                    <m:t>i</m:t>
                  </m:r>
                </m:sub>
              </m:sSub>
              <m:r>
                <m:t>−</m:t>
              </m:r>
              <m:sSup>
                <m:e>
                  <m:sSub>
                    <m:e>
                      <m:r>
                        <m:rPr>
                          <m:sty m:val="b"/>
                        </m:rPr>
                        <m:t>U</m:t>
                      </m:r>
                    </m:e>
                    <m:sub>
                      <m:r>
                        <m:rPr>
                          <m:sty m:val="b"/>
                        </m:rPr>
                        <m:t>i</m:t>
                      </m:r>
                    </m:sub>
                  </m:sSub>
                </m:e>
                <m:sup>
                  <m:r>
                    <m:rPr>
                      <m:nor/>
                      <m:sty m:val="p"/>
                    </m:rPr>
                    <m:t>T</m:t>
                  </m:r>
                </m:sup>
              </m:sSup>
              <m:r>
                <m:rPr>
                  <m:sty m:val="b"/>
                </m:rPr>
                <m:t>a</m:t>
              </m:r>
              <m:r>
                <m:rPr>
                  <m:sty m:val="b"/>
                </m:rPr>
                <m:t>′</m:t>
              </m:r>
              <m:r>
                <m:t>)</m:t>
              </m:r>
            </m:oMath>
          </w:p>
        </w:tc>
      </w:tr>
      <w:tr>
        <w:tc>
          <w:p>
            <w:pPr>
              <w:pStyle w:val="Compact"/>
              <w:jc w:val="left"/>
            </w:pPr>
            <m:oMath>
              <m:acc>
                <m:accPr>
                  <m:chr m:val="̈"/>
                </m:accPr>
                <m:e>
                  <m:sSub>
                    <m:e>
                      <m:r>
                        <m:rPr>
                          <m:sty m:val="b"/>
                        </m:rPr>
                        <m:t>q</m:t>
                      </m:r>
                    </m:e>
                    <m:sub>
                      <m:r>
                        <m:t>i</m:t>
                      </m:r>
                    </m:sub>
                  </m:sSub>
                </m:e>
              </m:acc>
              <m:r>
                <m:t>=</m:t>
              </m:r>
              <m:sSup>
                <m:e>
                  <m:sSub>
                    <m:e>
                      <m:r>
                        <m:rPr>
                          <m:sty m:val="b"/>
                        </m:rPr>
                        <m:t>D</m:t>
                      </m:r>
                    </m:e>
                    <m:sub>
                      <m:r>
                        <m:rPr>
                          <m:sty m:val="b"/>
                        </m:rPr>
                        <m:t>i</m:t>
                      </m:r>
                    </m:sub>
                  </m:sSub>
                </m:e>
                <m:sup>
                  <m:r>
                    <m:t>−</m:t>
                  </m:r>
                  <m:r>
                    <m:t>1</m:t>
                  </m:r>
                </m:sup>
              </m:sSup>
              <m:r>
                <m:t>(</m:t>
              </m:r>
              <m:sSub>
                <m:e>
                  <m:r>
                    <m:rPr>
                      <m:sty m:val="b"/>
                    </m:rPr>
                    <m:t>u</m:t>
                  </m:r>
                </m:e>
                <m:sub>
                  <m:r>
                    <m:rPr>
                      <m:sty m:val="b"/>
                    </m:rPr>
                    <m:t>i</m:t>
                  </m:r>
                </m:sub>
              </m:sSub>
              <m:r>
                <m:t>−</m:t>
              </m:r>
              <m:sSup>
                <m:e>
                  <m:sSub>
                    <m:e>
                      <m:r>
                        <m:rPr>
                          <m:sty m:val="b"/>
                        </m:rPr>
                        <m:t>U</m:t>
                      </m:r>
                    </m:e>
                    <m:sub>
                      <m:r>
                        <m:rPr>
                          <m:sty m:val="b"/>
                        </m:rPr>
                        <m:t>i</m:t>
                      </m:r>
                    </m:sub>
                  </m:sSub>
                </m:e>
                <m:sup>
                  <m:r>
                    <m:rPr>
                      <m:nor/>
                      <m:sty m:val="p"/>
                    </m:rPr>
                    <m:t>T</m:t>
                  </m:r>
                </m:sup>
              </m:sSup>
              <m:sSub>
                <m:e>
                  <m:r>
                    <m:rPr>
                      <m:sty m:val="b"/>
                    </m:rPr>
                    <m:t>a</m:t>
                  </m:r>
                </m:e>
                <m:sub>
                  <m:r>
                    <m:rPr>
                      <m:sty m:val="b"/>
                    </m:rPr>
                    <m:t>i</m:t>
                  </m:r>
                </m:sub>
              </m:sSub>
              <m:r>
                <m:rPr>
                  <m:sty m:val="b"/>
                </m:rPr>
                <m:t>′</m:t>
              </m:r>
              <m:r>
                <m:t>)</m:t>
              </m:r>
            </m:oMath>
          </w:p>
        </w:tc>
        <w:tc>
          <w:p>
            <w:pPr>
              <w:pStyle w:val="Compact"/>
              <w:jc w:val="left"/>
            </w:pPr>
            <w:r>
              <w:t xml:space="preserve">end end</w:t>
            </w:r>
          </w:p>
        </w:tc>
      </w:tr>
      <w:tr>
        <w:tc>
          <w:p>
            <w:pPr>
              <w:pStyle w:val="Compact"/>
              <w:jc w:val="left"/>
            </w:pPr>
            <m:oMath>
              <m:acc>
                <m:accPr>
                  <m:chr m:val="̈"/>
                </m:accPr>
                <m:e>
                  <m:sSub>
                    <m:e>
                      <m:r>
                        <m:rPr>
                          <m:sty m:val="b"/>
                        </m:rPr>
                        <m:t>a</m:t>
                      </m:r>
                    </m:e>
                    <m:sub>
                      <m:r>
                        <m:t>i</m:t>
                      </m:r>
                    </m:sub>
                  </m:sSub>
                </m:e>
              </m:acc>
              <m:r>
                <m:t>=</m:t>
              </m:r>
              <m:sSub>
                <m:e>
                  <m:r>
                    <m:rPr>
                      <m:sty m:val="b"/>
                    </m:rPr>
                    <m:t>a</m:t>
                  </m:r>
                </m:e>
                <m:sub>
                  <m:r>
                    <m:rPr>
                      <m:sty m:val="b"/>
                    </m:rPr>
                    <m:t>i</m:t>
                  </m:r>
                </m:sub>
              </m:sSub>
              <m:r>
                <m:rPr>
                  <m:sty m:val="b"/>
                </m:rPr>
                <m:t>′</m:t>
              </m:r>
              <m:r>
                <m:t>+</m:t>
              </m:r>
              <m:sSub>
                <m:e>
                  <m:r>
                    <m:rPr>
                      <m:sty m:val="b"/>
                    </m:rPr>
                    <m:t>S</m:t>
                  </m:r>
                </m:e>
                <m:sub>
                  <m:r>
                    <m:rPr>
                      <m:sty m:val="b"/>
                    </m:rPr>
                    <m:t>i</m:t>
                  </m:r>
                </m:sub>
              </m:sSub>
              <m:acc>
                <m:accPr>
                  <m:chr m:val="̈"/>
                </m:accPr>
                <m:e>
                  <m:sSub>
                    <m:e>
                      <m:r>
                        <m:rPr>
                          <m:sty m:val="b"/>
                        </m:rPr>
                        <m:t>q</m:t>
                      </m:r>
                    </m:e>
                    <m:sub>
                      <m:r>
                        <m:t>i</m:t>
                      </m:r>
                    </m:sub>
                  </m:sSub>
                </m:e>
              </m:acc>
            </m:oMath>
          </w:p>
        </w:tc>
        <w:tc>
          <w:p/>
        </w:tc>
      </w:tr>
    </w:tbl>
    <w:p>
      <w:pPr>
        <w:pStyle w:val="a0"/>
      </w:pPr>
      <w:r>
        <w:t xml:space="preserve">find expressions for the coefficients</w:t>
      </w:r>
      <w:r>
        <w:t xml:space="preserve"> </w:t>
      </w:r>
      <m:oMath>
        <m:sSup>
          <m:e>
            <m:r>
              <m:t>I</m:t>
            </m:r>
          </m:e>
          <m:sup>
            <m:r>
              <m:t>A</m:t>
            </m:r>
          </m:sup>
        </m:sSup>
      </m:oMath>
      <w:r>
        <w:t xml:space="preserve"> </w:t>
      </w:r>
      <w:r>
        <w:t xml:space="preserve">and</w:t>
      </w:r>
      <w:r>
        <w:t xml:space="preserve"> </w:t>
      </w:r>
      <m:oMath>
        <m:sSup>
          <m:e>
            <m:r>
              <m:t>p</m:t>
            </m:r>
          </m:e>
          <m:sup>
            <m:r>
              <m:t>A</m:t>
            </m:r>
          </m:sup>
        </m:sSup>
      </m:oMath>
      <w:r>
        <w:t xml:space="preserve"> </w:t>
      </w:r>
      <w:r>
        <w:t xml:space="preserve">in the target equation</w:t>
      </w:r>
    </w:p>
    <w:p>
      <w:pPr>
        <w:pStyle w:val="a0"/>
      </w:pPr>
      <m:oMathPara>
        <m:oMathParaPr>
          <m:jc m:val="center"/>
        </m:oMathParaPr>
        <m:oMath>
          <m:r>
            <m:t>f</m:t>
          </m:r>
          <m:r>
            <m:t>=</m:t>
          </m:r>
          <m:sSup>
            <m:e>
              <m:r>
                <m:t>I</m:t>
              </m:r>
            </m:e>
            <m:sup>
              <m:r>
                <m:t>A</m:t>
              </m:r>
            </m:sup>
          </m:sSup>
          <m:r>
            <m:t> </m:t>
          </m:r>
          <m:sSub>
            <m:e>
              <m:r>
                <m:t>a</m:t>
              </m:r>
            </m:e>
            <m:sub>
              <m:r>
                <m:t>1</m:t>
              </m:r>
            </m:sub>
          </m:sSub>
          <m:r>
            <m:t>+</m:t>
          </m:r>
          <m:sSup>
            <m:e>
              <m:r>
                <m:t>p</m:t>
              </m:r>
            </m:e>
            <m:sup>
              <m:r>
                <m:t>A</m:t>
              </m:r>
            </m:sup>
          </m:sSup>
          <m:r>
            <m:t>.</m:t>
          </m:r>
        </m:oMath>
      </m:oMathPara>
    </w:p>
    <w:p>
      <w:pPr>
        <w:pStyle w:val="FirstParagraph"/>
      </w:pPr>
      <w:r>
        <w:t xml:space="preserve">By following a few simple rules, the five given equations can be assembled into the following composite equation:</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s>
                      </m:mPr>
                      <m:mr>
                        <m:e>
                          <m:r>
                            <m:t>1</m:t>
                          </m:r>
                        </m:e>
                        <m:e>
                          <m:r>
                            <m:t>−</m:t>
                          </m:r>
                          <m:r>
                            <m:t>1</m:t>
                          </m:r>
                        </m:e>
                        <m:e>
                          <m:r>
                            <m:t>−</m:t>
                          </m:r>
                          <m:r>
                            <m:t>1</m:t>
                          </m:r>
                        </m:e>
                        <m:e>
                          <m:r>
                            <m:t>0</m:t>
                          </m:r>
                        </m:e>
                        <m:e>
                          <m:r>
                            <m:t>0</m:t>
                          </m:r>
                        </m:e>
                      </m:mr>
                      <m:mr>
                        <m:e>
                          <m:r>
                            <m:t>0</m:t>
                          </m:r>
                        </m:e>
                        <m:e>
                          <m:r>
                            <m:t>1</m:t>
                          </m:r>
                        </m:e>
                        <m:e>
                          <m:r>
                            <m:t>0</m:t>
                          </m:r>
                        </m:e>
                        <m:e>
                          <m:r>
                            <m:t>0</m:t>
                          </m:r>
                        </m:e>
                        <m:e>
                          <m:r>
                            <m:t>0</m:t>
                          </m:r>
                        </m:e>
                      </m:mr>
                      <m:mr>
                        <m:e>
                          <m:r>
                            <m:t>0</m:t>
                          </m:r>
                        </m:e>
                        <m:e>
                          <m:r>
                            <m:t>0</m:t>
                          </m:r>
                        </m:e>
                        <m:e>
                          <m:r>
                            <m:t>1</m:t>
                          </m:r>
                        </m:e>
                        <m:e>
                          <m:r>
                            <m:t>−</m:t>
                          </m:r>
                          <m:sSubSup>
                            <m:e>
                              <m:r>
                                <m:t>I</m:t>
                              </m:r>
                            </m:e>
                            <m:sub>
                              <m:r>
                                <m:t>2</m:t>
                              </m:r>
                            </m:sub>
                            <m:sup>
                              <m:r>
                                <m:t>A</m:t>
                              </m:r>
                            </m:sup>
                          </m:sSubSup>
                        </m:e>
                        <m:e>
                          <m:r>
                            <m:t>0</m:t>
                          </m:r>
                        </m:e>
                      </m:mr>
                      <m:mr>
                        <m:e>
                          <m:r>
                            <m:t>0</m:t>
                          </m:r>
                        </m:e>
                        <m:e>
                          <m:r>
                            <m:t>0</m:t>
                          </m:r>
                        </m:e>
                        <m:e>
                          <m:r>
                            <m:t>0</m:t>
                          </m:r>
                        </m:e>
                        <m:e>
                          <m:r>
                            <m:t>1</m:t>
                          </m:r>
                        </m:e>
                        <m:e>
                          <m:r>
                            <m:t>−</m:t>
                          </m:r>
                          <m:r>
                            <m:t>S</m:t>
                          </m:r>
                        </m:e>
                      </m:mr>
                      <m:mr>
                        <m:e>
                          <m:r>
                            <m:t>0</m:t>
                          </m:r>
                        </m:e>
                        <m:e>
                          <m:r>
                            <m:t>0</m:t>
                          </m:r>
                        </m:e>
                        <m:e>
                          <m:sSup>
                            <m:e>
                              <m:r>
                                <m:t>S</m:t>
                              </m:r>
                            </m:e>
                            <m:sup>
                              <m:r>
                                <m:rPr>
                                  <m:sty m:val="p"/>
                                </m:rPr>
                                <m:t>T</m:t>
                              </m:r>
                            </m:sup>
                          </m:sSup>
                        </m:e>
                        <m:e>
                          <m:r>
                            <m:t>0</m:t>
                          </m:r>
                        </m:e>
                        <m:e>
                          <m:r>
                            <m:t>0</m:t>
                          </m:r>
                        </m:e>
                      </m:mr>
                    </m:m>
                  </m:e>
                </m:d>
                <m:d>
                  <m:dPr>
                    <m:begChr m:val="["/>
                    <m:endChr m:val="]"/>
                    <m:grow/>
                  </m:dPr>
                  <m:e>
                    <m:m>
                      <m:mPr>
                        <m:baseJc m:val="center"/>
                        <m:plcHide m:val="1"/>
                        <m:mcs>
                          <m:mc>
                            <m:mcPr>
                              <m:mcJc m:val="left"/>
                              <m:count m:val="1"/>
                            </m:mcPr>
                          </m:mc>
                        </m:mcs>
                      </m:mPr>
                      <m:mr>
                        <m:e>
                          <m:r>
                            <m:t>f</m:t>
                          </m:r>
                        </m:e>
                      </m:mr>
                      <m:mr>
                        <m:e>
                          <m:sSub>
                            <m:e>
                              <m:r>
                                <m:t>f</m:t>
                              </m:r>
                            </m:e>
                            <m:sub>
                              <m:r>
                                <m:t>1</m:t>
                              </m:r>
                            </m:sub>
                          </m:sSub>
                        </m:e>
                      </m:mr>
                      <m:mr>
                        <m:e>
                          <m:sSub>
                            <m:e>
                              <m:r>
                                <m:t>f</m:t>
                              </m:r>
                            </m:e>
                            <m:sub>
                              <m:r>
                                <m:t>2</m:t>
                              </m:r>
                            </m:sub>
                          </m:sSub>
                        </m:e>
                      </m:mr>
                      <m:mr>
                        <m:e>
                          <m:sSub>
                            <m:e>
                              <m:r>
                                <m:t>a</m:t>
                              </m:r>
                            </m:e>
                            <m:sub>
                              <m:r>
                                <m:t>2</m:t>
                              </m:r>
                            </m:sub>
                          </m:sSub>
                        </m:e>
                      </m:mr>
                      <m:mr>
                        <m:e>
                          <m:acc>
                            <m:accPr>
                              <m:chr m:val="̈"/>
                            </m:accPr>
                            <m:e>
                              <m:r>
                                <m:t>q</m:t>
                              </m:r>
                            </m:e>
                          </m:acc>
                        </m:e>
                      </m:mr>
                    </m:m>
                  </m:e>
                </m:d>
                <m:r>
                  <m:t>=</m:t>
                </m:r>
                <m:d>
                  <m:dPr>
                    <m:begChr m:val="["/>
                    <m:endChr m:val="]"/>
                    <m:grow/>
                  </m:dPr>
                  <m:e>
                    <m:m>
                      <m:mPr>
                        <m:baseJc m:val="center"/>
                        <m:plcHide m:val="1"/>
                        <m:mcs>
                          <m:mc>
                            <m:mcPr>
                              <m:mcJc m:val="left"/>
                              <m:count m:val="1"/>
                            </m:mcPr>
                          </m:mc>
                        </m:mcs>
                      </m:mPr>
                      <m:mr>
                        <m:e>
                          <m:r>
                            <m:t>0</m:t>
                          </m:r>
                        </m:e>
                      </m:mr>
                      <m:mr>
                        <m:e>
                          <m:sSubSup>
                            <m:e>
                              <m:r>
                                <m:t>p</m:t>
                              </m:r>
                            </m:e>
                            <m:sub>
                              <m:r>
                                <m:t>1</m:t>
                              </m:r>
                            </m:sub>
                            <m:sup>
                              <m:r>
                                <m:t>A</m:t>
                              </m:r>
                            </m:sup>
                          </m:sSubSup>
                        </m:e>
                      </m:mr>
                      <m:mr>
                        <m:e>
                          <m:sSubSup>
                            <m:e>
                              <m:r>
                                <m:t>p</m:t>
                              </m:r>
                            </m:e>
                            <m:sub>
                              <m:r>
                                <m:t>2</m:t>
                              </m:r>
                            </m:sub>
                            <m:sup>
                              <m:r>
                                <m:t>A</m:t>
                              </m:r>
                            </m:sup>
                          </m:sSubSup>
                        </m:e>
                      </m:mr>
                      <m:mr>
                        <m:e>
                          <m:r>
                            <m:t>c</m:t>
                          </m:r>
                        </m:e>
                      </m:mr>
                      <m:mr>
                        <m:e>
                          <m:r>
                            <m:t>τ</m:t>
                          </m:r>
                        </m:e>
                      </m:mr>
                    </m:m>
                  </m:e>
                </m:d>
                <m:r>
                  <m:t>+</m:t>
                </m:r>
                <m:d>
                  <m:dPr>
                    <m:begChr m:val="["/>
                    <m:endChr m:val="]"/>
                    <m:grow/>
                  </m:dPr>
                  <m:e>
                    <m:m>
                      <m:mPr>
                        <m:baseJc m:val="center"/>
                        <m:plcHide m:val="1"/>
                        <m:mcs>
                          <m:mc>
                            <m:mcPr>
                              <m:mcJc m:val="left"/>
                              <m:count m:val="1"/>
                            </m:mcPr>
                          </m:mc>
                        </m:mcs>
                      </m:mPr>
                      <m:mr>
                        <m:e>
                          <m:r>
                            <m:t>0</m:t>
                          </m:r>
                        </m:e>
                      </m:mr>
                      <m:mr>
                        <m:e>
                          <m:sSubSup>
                            <m:e>
                              <m:r>
                                <m:t>I</m:t>
                              </m:r>
                            </m:e>
                            <m:sub>
                              <m:r>
                                <m:t>1</m:t>
                              </m:r>
                            </m:sub>
                            <m:sup>
                              <m:r>
                                <m:t>A</m:t>
                              </m:r>
                            </m:sup>
                          </m:sSubSup>
                        </m:e>
                      </m:mr>
                      <m:mr>
                        <m:e>
                          <m:r>
                            <m:t>0</m:t>
                          </m:r>
                        </m:e>
                      </m:mr>
                      <m:mr>
                        <m:e>
                          <m:r>
                            <m:t>1</m:t>
                          </m:r>
                        </m:e>
                      </m:mr>
                      <m:mr>
                        <m:e>
                          <m:r>
                            <m:t>0</m:t>
                          </m:r>
                        </m:e>
                      </m:mr>
                    </m:m>
                  </m:e>
                </m:d>
                <m:r>
                  <m:t> </m:t>
                </m:r>
                <m:sSub>
                  <m:e>
                    <m:r>
                      <m:t>a</m:t>
                    </m:r>
                  </m:e>
                  <m:sub>
                    <m:r>
                      <m:t>1</m:t>
                    </m:r>
                  </m:sub>
                </m:sSub>
                <m:r>
                  <m:t> </m:t>
                </m:r>
                <m:r>
                  <m:t>.</m:t>
                </m:r>
              </m:e>
            </m:mr>
          </m:m>
        </m:oMath>
      </m:oMathPara>
    </w:p>
    <w:p>
      <w:pPr>
        <w:pStyle w:val="FirstParagraph"/>
      </w:pPr>
      <w:r>
        <w:t xml:space="preserve">The rules for constructing this equation are:</w:t>
      </w:r>
    </w:p>
    <w:p>
      <w:pPr>
        <w:pStyle w:val="a0"/>
      </w:pPr>
      <w:r>
        <w:t xml:space="preserve">the right-hand unknown in the target equation (</w:t>
      </w:r>
      <m:oMath>
        <m:sSub>
          <m:e>
            <m:r>
              <m:rPr>
                <m:sty m:val="b"/>
              </m:rPr>
              <m:t>a</m:t>
            </m:r>
          </m:e>
          <m:sub>
            <m:r>
              <m:t>1</m:t>
            </m:r>
          </m:sub>
        </m:sSub>
      </m:oMath>
      <w:r>
        <w:t xml:space="preserve">) becomes right-hand unknown in the composite equation;</w:t>
      </w:r>
    </w:p>
    <w:p>
      <w:pPr>
        <w:pStyle w:val="a0"/>
      </w:pPr>
      <w:r>
        <w:t xml:space="preserve">the left-hand unknown in the target equation (</w:t>
      </w:r>
      <m:oMath>
        <m:r>
          <m:rPr>
            <m:sty m:val="b"/>
          </m:rPr>
          <m:t>f</m:t>
        </m:r>
      </m:oMath>
      <w:r>
        <w:t xml:space="preserve">) becomes the top entry in the composite vector of unknowns;</w:t>
      </w:r>
    </w:p>
    <w:p>
      <w:pPr>
        <w:pStyle w:val="a0"/>
      </w:pPr>
      <w:r>
        <w:t xml:space="preserve">the unknown vector with a dimension other than six (</w:t>
      </w:r>
      <m:oMath>
        <m:acc>
          <m:accPr>
            <m:chr m:val="̈"/>
          </m:accPr>
          <m:e>
            <m:r>
              <m:rPr>
                <m:sty m:val="b"/>
              </m:rPr>
              <m:t>q</m:t>
            </m:r>
          </m:e>
        </m:acc>
      </m:oMath>
      <w:r>
        <w:t xml:space="preserve">) becomes the bottom entry in the composite vector of unknowns;</w:t>
      </w:r>
    </w:p>
    <w:p>
      <w:pPr>
        <w:pStyle w:val="a0"/>
      </w:pPr>
      <w:r>
        <w:t xml:space="preserve">the given equation with a dimension other than six (</w:t>
      </w:r>
      <m:oMath>
        <m:sSup>
          <m:e>
            <m:r>
              <m:rPr>
                <m:sty m:val="b"/>
              </m:rPr>
              <m:t>S</m:t>
            </m:r>
          </m:e>
          <m:sup>
            <m:r>
              <m:rPr>
                <m:sty m:val="p"/>
              </m:rPr>
              <m:t>T</m:t>
            </m:r>
          </m:sup>
        </m:sSup>
        <m:sSub>
          <m:e>
            <m:r>
              <m:rPr>
                <m:sty m:val="b"/>
              </m:rPr>
              <m:t>f</m:t>
            </m:r>
          </m:e>
          <m:sub>
            <m:r>
              <m:t>2</m:t>
            </m:r>
          </m:sub>
        </m:sSub>
        <m:r>
          <m:t>=</m:t>
        </m:r>
        <m:r>
          <m:rPr>
            <m:sty m:val="b"/>
          </m:rPr>
          <m:t>τ</m:t>
        </m:r>
      </m:oMath>
      <w:r>
        <w:t xml:space="preserve">) occupies the bottom row in the composite equation; and</w:t>
      </w:r>
    </w:p>
    <w:p>
      <w:pPr>
        <w:pStyle w:val="a0"/>
      </w:pPr>
      <w:r>
        <w:t xml:space="preserve">the remaining equations and unknowns are inserted in any order that results in the</w:t>
      </w:r>
      <w:r>
        <w:t xml:space="preserve"> </w:t>
      </w:r>
      <m:oMath>
        <m:r>
          <m:t>5</m:t>
        </m:r>
        <m:r>
          <m:t>×</m:t>
        </m:r>
        <m:r>
          <m:t>5</m:t>
        </m:r>
      </m:oMath>
      <w:r>
        <w:t xml:space="preserve"> </w:t>
      </w:r>
      <w:r>
        <w:t xml:space="preserve">composite matrix being as close as possible to upper-triangular form.</w:t>
      </w:r>
    </w:p>
    <w:p>
      <w:pPr>
        <w:pStyle w:val="a0"/>
      </w:pPr>
      <w:r>
        <w:t xml:space="preserve">Having constructed this equation, the original problem can be solved using a process of Gaussian elimination and back-substitution. Once the coefficient matrix has been brought into upper-triangular form, we immediately have an equation expressing</w:t>
      </w:r>
      <w:r>
        <w:t xml:space="preserve"> </w:t>
      </w:r>
      <m:oMath>
        <m:acc>
          <m:accPr>
            <m:chr m:val="̈"/>
          </m:accPr>
          <m:e>
            <m:r>
              <m:rPr>
                <m:sty m:val="b"/>
              </m:rPr>
              <m:t>q</m:t>
            </m:r>
          </m:e>
        </m:acc>
      </m:oMath>
      <w:r>
        <w:t xml:space="preserve"> </w:t>
      </w:r>
      <w:r>
        <w:t xml:space="preserve">as a function of</w:t>
      </w:r>
      <w:r>
        <w:t xml:space="preserve"> </w:t>
      </w:r>
      <m:oMath>
        <m:sSub>
          <m:e>
            <m:r>
              <m:rPr>
                <m:sty m:val="b"/>
              </m:rPr>
              <m:t>a</m:t>
            </m:r>
          </m:e>
          <m:sub>
            <m:r>
              <m:t>1</m:t>
            </m:r>
          </m:sub>
        </m:sSub>
      </m:oMath>
      <w:r>
        <w:t xml:space="preserve">; and the process of back-substitution eventually yields an equation giving</w:t>
      </w:r>
      <w:r>
        <w:t xml:space="preserve"> </w:t>
      </w:r>
      <m:oMath>
        <m:r>
          <m:rPr>
            <m:sty m:val="b"/>
          </m:rPr>
          <m:t>f</m:t>
        </m:r>
      </m:oMath>
      <w:r>
        <w:t xml:space="preserve"> </w:t>
      </w:r>
      <w:r>
        <w:t xml:space="preserve">as a function of</w:t>
      </w:r>
      <w:r>
        <w:t xml:space="preserve"> </w:t>
      </w:r>
      <m:oMath>
        <m:sSub>
          <m:e>
            <m:r>
              <m:rPr>
                <m:sty m:val="b"/>
              </m:rPr>
              <m:t>a</m:t>
            </m:r>
          </m:e>
          <m:sub>
            <m:r>
              <m:t>1</m:t>
            </m:r>
          </m:sub>
        </m:sSub>
      </m:oMath>
      <w:r>
        <w:t xml:space="preserve">. At this point, the coefficient of</w:t>
      </w:r>
      <w:r>
        <w:t xml:space="preserve"> </w:t>
      </w:r>
      <m:oMath>
        <m:sSub>
          <m:e>
            <m:r>
              <m:rPr>
                <m:sty m:val="b"/>
              </m:rPr>
              <m:t>a</m:t>
            </m:r>
          </m:e>
          <m:sub>
            <m:r>
              <m:t>1</m:t>
            </m:r>
          </m:sub>
        </m:sSub>
      </m:oMath>
      <w:r>
        <w:t xml:space="preserve"> </w:t>
      </w:r>
      <w:r>
        <w:t xml:space="preserve">is the desired expression for</w:t>
      </w:r>
      <w:r>
        <w:t xml:space="preserve"> </w:t>
      </w:r>
      <m:oMath>
        <m:sSup>
          <m:e>
            <m:r>
              <m:rPr>
                <m:sty m:val="b"/>
              </m:rPr>
              <m:t>I</m:t>
            </m:r>
          </m:e>
          <m:sup>
            <m:r>
              <m:t>A</m:t>
            </m:r>
          </m:sup>
        </m:sSup>
      </m:oMath>
      <w:r>
        <w:t xml:space="preserve">, and the remaining terms provide the desired expression for</w:t>
      </w:r>
      <w:r>
        <w:t xml:space="preserve"> </w:t>
      </w:r>
      <m:oMath>
        <m:sSup>
          <m:e>
            <m:r>
              <m:rPr>
                <m:sty m:val="b"/>
              </m:rPr>
              <m:t>p</m:t>
            </m:r>
          </m:e>
          <m:sup>
            <m:r>
              <m:t>A</m:t>
            </m:r>
          </m:sup>
        </m:sSup>
      </m:oMath>
      <w:r>
        <w:t xml:space="preserve">.</w:t>
      </w:r>
    </w:p>
    <w:p>
      <w:pPr>
        <w:pStyle w:val="a0"/>
      </w:pPr>
      <w:r>
        <w:t xml:space="preserve">The process is illustrated in Table 7.2 under the heading</w:t>
      </w:r>
      <w:r>
        <w:t xml:space="preserve"> </w:t>
      </w:r>
      <w:r>
        <w:t xml:space="preserve">‘</w:t>
      </w:r>
      <w:r>
        <w:t xml:space="preserve">Standard Formulae</w:t>
      </w:r>
      <w:r>
        <w:t xml:space="preserve">’</w:t>
      </w:r>
      <w:r>
        <w:t xml:space="preserve">. At the end of the Gaussian elimination stage, the fifth row reads</w:t>
      </w:r>
    </w:p>
    <w:p>
      <w:pPr>
        <w:pStyle w:val="a0"/>
      </w:pPr>
      <m:oMathPara>
        <m:oMathParaPr>
          <m:jc m:val="center"/>
        </m:oMathParaPr>
        <m:oMath>
          <m:sSup>
            <m:e>
              <m:r>
                <m:t>S</m:t>
              </m:r>
            </m:e>
            <m:sup>
              <m:r>
                <m:rPr>
                  <m:sty m:val="p"/>
                </m:rPr>
                <m:t>T</m:t>
              </m:r>
            </m:sup>
          </m:sSup>
          <m:sSubSup>
            <m:e>
              <m:r>
                <m:t>I</m:t>
              </m:r>
            </m:e>
            <m:sub>
              <m:r>
                <m:t>2</m:t>
              </m:r>
            </m:sub>
            <m:sup>
              <m:r>
                <m:t>A</m:t>
              </m:r>
            </m:sup>
          </m:sSubSup>
          <m:r>
            <m:t>S</m:t>
          </m:r>
          <m:acc>
            <m:accPr>
              <m:chr m:val="̈"/>
            </m:accPr>
            <m:e>
              <m:r>
                <m:t>q</m:t>
              </m:r>
            </m:e>
          </m:acc>
          <m:r>
            <m:t>=</m:t>
          </m:r>
          <m:r>
            <m:t>τ</m:t>
          </m:r>
          <m:r>
            <m:t>−</m:t>
          </m:r>
          <m:sSup>
            <m:e>
              <m:r>
                <m:t>S</m:t>
              </m:r>
            </m:e>
            <m:sup>
              <m:r>
                <m:rPr>
                  <m:sty m:val="p"/>
                </m:rPr>
                <m:t>T</m:t>
              </m:r>
            </m:sup>
          </m:sSup>
          <m:sSubSup>
            <m:e>
              <m:r>
                <m:t>p</m:t>
              </m:r>
            </m:e>
            <m:sub>
              <m:r>
                <m:t>2</m:t>
              </m:r>
            </m:sub>
            <m:sup>
              <m:r>
                <m:t>A</m:t>
              </m:r>
            </m:sup>
          </m:sSubSup>
          <m:r>
            <m:t>−</m:t>
          </m:r>
          <m:sSup>
            <m:e>
              <m:r>
                <m:t>S</m:t>
              </m:r>
            </m:e>
            <m:sup>
              <m:r>
                <m:rPr>
                  <m:sty m:val="p"/>
                </m:rPr>
                <m:t>T</m:t>
              </m:r>
            </m:sup>
          </m:sSup>
          <m:sSubSup>
            <m:e>
              <m:r>
                <m:t>I</m:t>
              </m:r>
            </m:e>
            <m:sub>
              <m:r>
                <m:t>2</m:t>
              </m:r>
            </m:sub>
            <m:sup>
              <m:r>
                <m:t>A</m:t>
              </m:r>
            </m:sup>
          </m:sSubSup>
          <m:r>
            <m:t>c</m:t>
          </m:r>
          <m:r>
            <m:t>−</m:t>
          </m:r>
          <m:sSup>
            <m:e>
              <m:r>
                <m:t>S</m:t>
              </m:r>
            </m:e>
            <m:sup>
              <m:r>
                <m:rPr>
                  <m:sty m:val="p"/>
                </m:rPr>
                <m:t>T</m:t>
              </m:r>
            </m:sup>
          </m:sSup>
          <m:sSubSup>
            <m:e>
              <m:r>
                <m:t>I</m:t>
              </m:r>
            </m:e>
            <m:sub>
              <m:r>
                <m:t>2</m:t>
              </m:r>
            </m:sub>
            <m:sup>
              <m:r>
                <m:t>A</m:t>
              </m:r>
            </m:sup>
          </m:sSubSup>
          <m:sSub>
            <m:e>
              <m:r>
                <m:t>a</m:t>
              </m:r>
            </m:e>
            <m:sub>
              <m:r>
                <m:t>1</m:t>
              </m:r>
            </m:sub>
          </m:sSub>
          <m:r>
            <m:t> </m:t>
          </m:r>
          <m:r>
            <m:t>,</m:t>
          </m:r>
        </m:oMath>
      </m:oMathPara>
    </w:p>
    <w:p>
      <w:pPr>
        <w:pStyle w:val="FirstParagraph"/>
      </w:pPr>
      <w:r>
        <w:t xml:space="preserve">which implies</w:t>
      </w:r>
    </w:p>
    <w:p>
      <w:pPr>
        <w:pStyle w:val="a0"/>
      </w:pPr>
      <m:oMathPara>
        <m:oMathParaPr>
          <m:jc m:val="center"/>
        </m:oMathParaPr>
        <m:oMath>
          <m:acc>
            <m:accPr>
              <m:chr m:val="̈"/>
            </m:accPr>
            <m:e>
              <m:r>
                <m:t>q</m:t>
              </m:r>
            </m:e>
          </m:acc>
          <m:r>
            <m:t>=</m:t>
          </m:r>
          <m:r>
            <m:t>(</m:t>
          </m:r>
          <m:sSup>
            <m:e>
              <m:r>
                <m:t>S</m:t>
              </m:r>
            </m:e>
            <m:sup>
              <m:r>
                <m:rPr>
                  <m:sty m:val="p"/>
                </m:rPr>
                <m:t>T</m:t>
              </m:r>
            </m:sup>
          </m:sSup>
          <m:sSubSup>
            <m:e>
              <m:r>
                <m:t>I</m:t>
              </m:r>
            </m:e>
            <m:sub>
              <m:r>
                <m:t>2</m:t>
              </m:r>
            </m:sub>
            <m:sup>
              <m:r>
                <m:t>A</m:t>
              </m:r>
            </m:sup>
          </m:sSubSup>
          <m:r>
            <m:t>S</m:t>
          </m:r>
          <m:sSup>
            <m:e>
              <m:r>
                <m:t>)</m:t>
              </m:r>
            </m:e>
            <m:sup>
              <m:r>
                <m:t>−</m:t>
              </m:r>
              <m:r>
                <m:t>1</m:t>
              </m:r>
            </m:sup>
          </m:sSup>
          <m:r>
            <m:t>(</m:t>
          </m:r>
          <m:r>
            <m:t>τ</m:t>
          </m:r>
          <m:r>
            <m:t>−</m:t>
          </m:r>
          <m:sSup>
            <m:e>
              <m:r>
                <m:t>S</m:t>
              </m:r>
            </m:e>
            <m:sup>
              <m:r>
                <m:rPr>
                  <m:sty m:val="p"/>
                </m:rPr>
                <m:t>T</m:t>
              </m:r>
            </m:sup>
          </m:sSup>
          <m:sSubSup>
            <m:e>
              <m:r>
                <m:t>p</m:t>
              </m:r>
            </m:e>
            <m:sub>
              <m:r>
                <m:t>2</m:t>
              </m:r>
            </m:sub>
            <m:sup>
              <m:r>
                <m:t>A</m:t>
              </m:r>
            </m:sup>
          </m:sSubSup>
          <m:r>
            <m:t>−</m:t>
          </m:r>
          <m:sSup>
            <m:e>
              <m:r>
                <m:t>S</m:t>
              </m:r>
            </m:e>
            <m:sup>
              <m:r>
                <m:rPr>
                  <m:sty m:val="p"/>
                </m:rPr>
                <m:t>T</m:t>
              </m:r>
            </m:sup>
          </m:sSup>
          <m:sSubSup>
            <m:e>
              <m:r>
                <m:t>I</m:t>
              </m:r>
            </m:e>
            <m:sub>
              <m:r>
                <m:t>2</m:t>
              </m:r>
            </m:sub>
            <m:sup>
              <m:r>
                <m:t>A</m:t>
              </m:r>
            </m:sup>
          </m:sSubSup>
          <m:r>
            <m:t>c</m:t>
          </m:r>
          <m:r>
            <m:t>−</m:t>
          </m:r>
          <m:sSup>
            <m:e>
              <m:r>
                <m:t>S</m:t>
              </m:r>
            </m:e>
            <m:sup>
              <m:r>
                <m:rPr>
                  <m:sty m:val="p"/>
                </m:rPr>
                <m:t>T</m:t>
              </m:r>
            </m:sup>
          </m:sSup>
          <m:sSubSup>
            <m:e>
              <m:r>
                <m:t>I</m:t>
              </m:r>
            </m:e>
            <m:sub>
              <m:r>
                <m:t>2</m:t>
              </m:r>
            </m:sub>
            <m:sup>
              <m:r>
                <m:t>A</m:t>
              </m:r>
            </m:sup>
          </m:sSubSup>
          <m:sSub>
            <m:e>
              <m:r>
                <m:t>a</m:t>
              </m:r>
            </m:e>
            <m:sub>
              <m:r>
                <m:t>1</m:t>
              </m:r>
            </m:sub>
          </m:sSub>
          <m:r>
            <m:t>)</m:t>
          </m:r>
        </m:oMath>
      </m:oMathPara>
    </w:p>
    <w:p>
      <w:pPr>
        <w:pStyle w:val="FirstParagraph"/>
      </w:pPr>
      <w:r>
        <w:t xml:space="preserve">(cf. Eq. 7.18). Having found</w:t>
      </w:r>
      <w:r>
        <w:t xml:space="preserve"> </w:t>
      </w:r>
      <m:oMath>
        <m:acc>
          <m:accPr>
            <m:chr m:val="̈"/>
          </m:accPr>
          <m:e>
            <m:r>
              <m:rPr>
                <m:sty m:val="b"/>
              </m:rPr>
              <m:t>q</m:t>
            </m:r>
          </m:e>
        </m:acc>
      </m:oMath>
      <w:r>
        <w:t xml:space="preserve"> </w:t>
      </w:r>
      <w:r>
        <w:t xml:space="preserve">in terms of</w:t>
      </w:r>
      <w:r>
        <w:t xml:space="preserve"> </w:t>
      </w:r>
      <m:oMath>
        <m:sSub>
          <m:e>
            <m:r>
              <m:rPr>
                <m:sty m:val="b"/>
              </m:rPr>
              <m:t>a</m:t>
            </m:r>
          </m:e>
          <m:sub>
            <m:r>
              <m:t>1</m:t>
            </m:r>
          </m:sub>
        </m:sSub>
      </m:oMath>
      <w:r>
        <w:t xml:space="preserve">, back-substitution allows us to express</w:t>
      </w:r>
      <w:r>
        <w:t xml:space="preserve"> </w:t>
      </w:r>
      <m:oMath>
        <m:sSub>
          <m:e>
            <m:r>
              <m:rPr>
                <m:sty m:val="b"/>
              </m:rPr>
              <m:t>a</m:t>
            </m:r>
          </m:e>
          <m:sub>
            <m:r>
              <m:t>2</m:t>
            </m:r>
          </m:sub>
        </m:sSub>
      </m:oMath>
      <w:r>
        <w:t xml:space="preserve"> </w:t>
      </w:r>
      <w:r>
        <w:t xml:space="preserve">in terms of</w:t>
      </w:r>
      <w:r>
        <w:t xml:space="preserve"> </w:t>
      </w:r>
      <m:oMath>
        <m:sSub>
          <m:e>
            <m:r>
              <m:rPr>
                <m:sty m:val="b"/>
              </m:rPr>
              <m:t>a</m:t>
            </m:r>
          </m:e>
          <m:sub>
            <m:r>
              <m:t>1</m:t>
            </m:r>
          </m:sub>
        </m:sSub>
      </m:oMath>
      <w:r>
        <w:t xml:space="preserve">, and so on, until eventually we get an expression for</w:t>
      </w:r>
      <w:r>
        <w:t xml:space="preserve"> </w:t>
      </w:r>
      <m:oMath>
        <m:r>
          <m:rPr>
            <m:sty m:val="b"/>
          </m:rPr>
          <m:t>f</m:t>
        </m:r>
      </m:oMath>
      <w:r>
        <w:t xml:space="preserve"> </w:t>
      </w:r>
      <w:r>
        <w:t xml:space="preserve">in terms of</w:t>
      </w:r>
      <w:r>
        <w:t xml:space="preserve"> </w:t>
      </w:r>
      <m:oMath>
        <m:sSub>
          <m:e>
            <m:r>
              <m:rPr>
                <m:sty m:val="b"/>
              </m:rPr>
              <m:t>a</m:t>
            </m:r>
          </m:e>
          <m:sub>
            <m:r>
              <m:t>1</m:t>
            </m:r>
          </m:sub>
        </m:sSub>
      </m:oMath>
      <w:r>
        <w:t xml:space="preserve">, from which the formulae for</w:t>
      </w:r>
      <w:r>
        <w:t xml:space="preserve"> </w:t>
      </w:r>
      <m:oMath>
        <m:sSup>
          <m:e>
            <m:r>
              <m:rPr>
                <m:sty m:val="b"/>
              </m:rPr>
              <m:t>I</m:t>
            </m:r>
          </m:e>
          <m:sup>
            <m:r>
              <m:t>A</m:t>
            </m:r>
          </m:sup>
        </m:sSup>
      </m:oMath>
      <w:r>
        <w:t xml:space="preserve"> </w:t>
      </w:r>
      <w:r>
        <w:t xml:space="preserve">and</w:t>
      </w:r>
      <w:r>
        <w:t xml:space="preserve"> </w:t>
      </w:r>
      <m:oMath>
        <m:sSup>
          <m:e>
            <m:r>
              <m:rPr>
                <m:sty m:val="b"/>
              </m:rPr>
              <m:t>p</m:t>
            </m:r>
          </m:e>
          <m:sup>
            <m:r>
              <m:t>A</m:t>
            </m:r>
          </m:sup>
        </m:sSup>
      </m:oMath>
      <w:r>
        <w:t xml:space="preserve"> </w:t>
      </w:r>
      <w:r>
        <w:t xml:space="preserve">can be extracted.</w:t>
      </w:r>
    </w:p>
    <w:p>
      <w:pPr>
        <w:pStyle w:val="a0"/>
      </w:pPr>
      <w:r>
        <w:t xml:space="preserve">Standard Formulae obtain</w:t>
      </w:r>
      <w:r>
        <w:t xml:space="preserve"> </w:t>
      </w:r>
      <m:oMath>
        <m:r>
          <m:t>f</m:t>
        </m:r>
        <m:r>
          <m:t>=</m:t>
        </m:r>
        <m:sSup>
          <m:e>
            <m:r>
              <m:t>I</m:t>
            </m:r>
          </m:e>
          <m:sup>
            <m:r>
              <m:t>A</m:t>
            </m:r>
          </m:sup>
        </m:sSup>
        <m:sSub>
          <m:e>
            <m:r>
              <m:t>a</m:t>
            </m:r>
          </m:e>
          <m:sub>
            <m:r>
              <m:t>1</m:t>
            </m:r>
          </m:sub>
        </m:sSub>
        <m:r>
          <m:t>+</m:t>
        </m:r>
        <m:sSup>
          <m:e>
            <m:r>
              <m:t>p</m:t>
            </m:r>
          </m:e>
          <m:sup>
            <m:r>
              <m:t>A</m:t>
            </m:r>
          </m:sup>
        </m:sSup>
      </m:oMath>
      <w:r>
        <w:t xml:space="preserve"> </w:t>
      </w:r>
      <w:r>
        <w:t xml:space="preserve">using</w:t>
      </w:r>
      <w:r>
        <w:t xml:space="preserve"> </w:t>
      </w:r>
      <m:oMath>
        <m:sSubSup>
          <m:e>
            <m:r>
              <m:t>I</m:t>
            </m:r>
          </m:e>
          <m:sub>
            <m:r>
              <m:t>i</m:t>
            </m:r>
          </m:sub>
          <m:sup>
            <m:r>
              <m:t>A</m:t>
            </m:r>
          </m:sup>
        </m:sSubSup>
      </m:oMath>
      <w:r>
        <w:t xml:space="preserve">,</w:t>
      </w:r>
      <w:r>
        <w:t xml:space="preserve"> </w:t>
      </w:r>
      <m:oMath>
        <m:sSubSup>
          <m:e>
            <m:r>
              <m:t>p</m:t>
            </m:r>
          </m:e>
          <m:sub>
            <m:r>
              <m:t>i</m:t>
            </m:r>
          </m:sub>
          <m:sup>
            <m:r>
              <m:t>A</m:t>
            </m:r>
          </m:sup>
        </m:sSubSup>
      </m:oMath>
      <w:r>
        <w:t xml:space="preserve"> </w:t>
      </w:r>
      <w:r>
        <w:t xml:space="preserve">and</w:t>
      </w:r>
      <w:r>
        <w:t xml:space="preserve"> </w:t>
      </w:r>
      <m:oMath>
        <m:r>
          <m:t>S</m:t>
        </m:r>
      </m:oMath>
    </w:p>
    <w:p>
      <w:pPr>
        <w:pStyle w:val="a0"/>
      </w:pPr>
      <w:r>
        <w:t xml:space="preserve">$$
\begin{aligned}&amp;\text{واساساساساسان }\\&amp;\begin{bmatrix}1&amp;-1&amp;-1&amp;0&amp;0\\0&amp;1&amp;0&amp;0&amp;0\\0&amp;0&amp;1&amp;-I_2^A&amp;0\\0&amp;0&amp;0&amp;1&amp;-S\\0&amp;0&amp;0&amp;0&amp;0\end{bmatrix}\begin{bmatrix}f\\f_1\\f_2\\a_2\\i\end{bmatrix}=\begin{bmatrix}0\\p_1^A\\p_2^A\\c\\\tau\end{bmatrix}+\begin{bmatrix}0\\I_1^A\\0\\1\\0\end{bmatrix}a_1\\&amp;\begin{bmatrix}1&amp;-1&amp;-1&amp;0&amp;0\\0&amp;1&amp;0&amp;0&amp;0\\0&amp;0&amp;1&amp;-I_2^A&amp;0\\0&amp;0&amp;0&amp;1&amp;-S\\0&amp;0&amp;0&amp;S^\mathrm{T}I_2^A&amp;0\end{bmatrix}\begin{bmatrix}f\\f_1\\a_2\\q\end{bmatrix}=\begin{bmatrix}0\\p_1^A\\p_2^A\\c\\\tau-S^\mathrm{T}P_2^A\end{bmatrix}+\begin{bmatrix}0\\I_1^A\\0\\1\\0\end{bmatrix}a_1\\&amp;\begin{bmatrix}1&amp;-1&amp;-1&amp;0&amp;0\\0&amp;1&amp;0&amp;0&amp;0\\0&amp;0&amp;1&amp;-I_2^A&amp;0\\0&amp;0&amp;0&amp;1&amp;-S\\0&amp;0&amp;0&amp;0&amp;S^\mathrm{T}I_2^A\end{bmatrix}\begin{bmatrix}f\\f_1\\f_2\\\varvdots\\\tilde{q}\end{bmatrix}=\begin{bmatrix}0\\p_1^A\\p_2^A\\c\\z\end{bmatrix}+\begin{bmatrix}0\\I_1^A\\0\\1\\-S^\mathrm{T}I_2^A\end{bmatrix}a_1\end{aligned}
$$</w:t>
      </w:r>
    </w:p>
    <w:p>
      <w:pPr>
        <w:pStyle w:val="FirstParagraph"/>
      </w:pPr>
      <w:r>
        <w:t xml:space="preserve">where</w:t>
      </w:r>
      <w:r>
        <w:t xml:space="preserve"> </w:t>
      </w:r>
      <m:oMath>
        <m:r>
          <m:t>z</m:t>
        </m:r>
        <m:r>
          <m:t>=</m:t>
        </m:r>
        <m:r>
          <m:t>τ</m:t>
        </m:r>
        <m:r>
          <m:t>−</m:t>
        </m:r>
        <m:sSup>
          <m:e>
            <m:r>
              <m:t>S</m:t>
            </m:r>
          </m:e>
          <m:sup>
            <m:r>
              <m:rPr>
                <m:sty m:val="p"/>
              </m:rPr>
              <m:t>T</m:t>
            </m:r>
          </m:sup>
        </m:sSup>
        <m:sSubSup>
          <m:e>
            <m:r>
              <m:t>p</m:t>
            </m:r>
          </m:e>
          <m:sub>
            <m:r>
              <m:t>2</m:t>
            </m:r>
          </m:sub>
          <m:sup>
            <m:r>
              <m:t>A</m:t>
            </m:r>
          </m:sup>
        </m:sSubSup>
        <m:r>
          <m:t>−</m:t>
        </m:r>
        <m:sSup>
          <m:e>
            <m:r>
              <m:t>S</m:t>
            </m:r>
          </m:e>
          <m:sup>
            <m:r>
              <m:rPr>
                <m:sty m:val="p"/>
              </m:rPr>
              <m:t>T</m:t>
            </m:r>
          </m:sup>
        </m:sSup>
        <m:sSubSup>
          <m:e>
            <m:r>
              <m:t>I</m:t>
            </m:r>
          </m:e>
          <m:sub>
            <m:r>
              <m:t>2</m:t>
            </m:r>
          </m:sub>
          <m:sup>
            <m:r>
              <m:t>A</m:t>
            </m:r>
          </m:sup>
        </m:sSubSup>
        <m:r>
          <m:t>c</m:t>
        </m:r>
      </m:oMath>
    </w:p>
    <w:p>
      <w:pPr>
        <w:pStyle w:val="a0"/>
      </w:pPr>
      <w:r>
        <w:t xml:space="preserve">result:</w:t>
      </w:r>
    </w:p>
    <w:p>
      <w:pPr>
        <w:pStyle w:val="a0"/>
      </w:pPr>
      <m:oMathPara>
        <m:oMathParaPr>
          <m:jc m:val="center"/>
        </m:oMathParaPr>
        <m:oMath>
          <m:m>
            <m:mPr>
              <m:baseJc m:val="center"/>
              <m:plcHide m:val="1"/>
              <m:mcs>
                <m:mc>
                  <m:mcPr>
                    <m:mcJc m:val="right"/>
                    <m:count m:val="1"/>
                  </m:mcPr>
                </m:mc>
                <m:mc>
                  <m:mcPr>
                    <m:mcJc m:val="left"/>
                    <m:count m:val="1"/>
                  </m:mcPr>
                </m:mc>
              </m:mcs>
            </m:mPr>
            <m:mr>
              <m:e/>
              <m:e>
                <m:acc>
                  <m:accPr>
                    <m:chr m:val="̈"/>
                  </m:accPr>
                  <m:e>
                    <m:r>
                      <m:t>q</m:t>
                    </m:r>
                  </m:e>
                </m:acc>
                <m:r>
                  <m:t>=</m:t>
                </m:r>
                <m:r>
                  <m:t>(</m:t>
                </m:r>
                <m:sSup>
                  <m:e>
                    <m:r>
                      <m:t>S</m:t>
                    </m:r>
                  </m:e>
                  <m:sup>
                    <m:r>
                      <m:rPr>
                        <m:sty m:val="p"/>
                      </m:rPr>
                      <m:t>T</m:t>
                    </m:r>
                  </m:sup>
                </m:sSup>
                <m:sSubSup>
                  <m:e>
                    <m:r>
                      <m:t>I</m:t>
                    </m:r>
                  </m:e>
                  <m:sub>
                    <m:r>
                      <m:t>2</m:t>
                    </m:r>
                  </m:sub>
                  <m:sup>
                    <m:r>
                      <m:t>A</m:t>
                    </m:r>
                  </m:sup>
                </m:sSubSup>
                <m:r>
                  <m:t>S</m:t>
                </m:r>
                <m:sSup>
                  <m:e>
                    <m:r>
                      <m:t>)</m:t>
                    </m:r>
                  </m:e>
                  <m:sup>
                    <m:r>
                      <m:t>−</m:t>
                    </m:r>
                    <m:r>
                      <m:t>1</m:t>
                    </m:r>
                  </m:sup>
                </m:sSup>
                <m:r>
                  <m:t>(</m:t>
                </m:r>
                <m:r>
                  <m:t>z</m:t>
                </m:r>
                <m:r>
                  <m:t>−</m:t>
                </m:r>
                <m:sSup>
                  <m:e>
                    <m:r>
                      <m:t>S</m:t>
                    </m:r>
                  </m:e>
                  <m:sup>
                    <m:r>
                      <m:rPr>
                        <m:sty m:val="p"/>
                      </m:rPr>
                      <m:t>T</m:t>
                    </m:r>
                  </m:sup>
                </m:sSup>
                <m:sSubSup>
                  <m:e>
                    <m:r>
                      <m:t>I</m:t>
                    </m:r>
                  </m:e>
                  <m:sub>
                    <m:r>
                      <m:t>2</m:t>
                    </m:r>
                  </m:sub>
                  <m:sup>
                    <m:r>
                      <m:t>A</m:t>
                    </m:r>
                  </m:sup>
                </m:sSubSup>
                <m:sSub>
                  <m:e>
                    <m:r>
                      <m:t>a</m:t>
                    </m:r>
                  </m:e>
                  <m:sub>
                    <m:r>
                      <m:t>1</m:t>
                    </m:r>
                  </m:sub>
                </m:sSub>
                <m:r>
                  <m:t>)</m:t>
                </m:r>
              </m:e>
            </m:mr>
            <m:mr>
              <m:e/>
              <m:e>
                <m:sSup>
                  <m:e>
                    <m:r>
                      <m:t>I</m:t>
                    </m:r>
                  </m:e>
                  <m:sup>
                    <m:r>
                      <m:t>A</m:t>
                    </m:r>
                  </m:sup>
                </m:sSup>
                <m:r>
                  <m:t>=</m:t>
                </m:r>
                <m:sSubSup>
                  <m:e>
                    <m:r>
                      <m:t>I</m:t>
                    </m:r>
                  </m:e>
                  <m:sub>
                    <m:r>
                      <m:t>1</m:t>
                    </m:r>
                  </m:sub>
                  <m:sup>
                    <m:r>
                      <m:t>A</m:t>
                    </m:r>
                  </m:sup>
                </m:sSubSup>
                <m:r>
                  <m:t>+</m:t>
                </m:r>
                <m:sSubSup>
                  <m:e>
                    <m:r>
                      <m:t>I</m:t>
                    </m:r>
                  </m:e>
                  <m:sub>
                    <m:r>
                      <m:t>2</m:t>
                    </m:r>
                  </m:sub>
                  <m:sup>
                    <m:r>
                      <m:t>A</m:t>
                    </m:r>
                  </m:sup>
                </m:sSubSup>
                <m:r>
                  <m:t>−</m:t>
                </m:r>
                <m:sSubSup>
                  <m:e>
                    <m:r>
                      <m:t>I</m:t>
                    </m:r>
                  </m:e>
                  <m:sub>
                    <m:r>
                      <m:t>2</m:t>
                    </m:r>
                  </m:sub>
                  <m:sup>
                    <m:r>
                      <m:t>A</m:t>
                    </m:r>
                  </m:sup>
                </m:sSubSup>
                <m:r>
                  <m:t>S</m:t>
                </m:r>
                <m:r>
                  <m:t>(</m:t>
                </m:r>
                <m:sSup>
                  <m:e>
                    <m:r>
                      <m:t>S</m:t>
                    </m:r>
                  </m:e>
                  <m:sup>
                    <m:r>
                      <m:rPr>
                        <m:sty m:val="p"/>
                      </m:rPr>
                      <m:t>T</m:t>
                    </m:r>
                  </m:sup>
                </m:sSup>
                <m:sSubSup>
                  <m:e>
                    <m:r>
                      <m:t>I</m:t>
                    </m:r>
                  </m:e>
                  <m:sub>
                    <m:r>
                      <m:t>2</m:t>
                    </m:r>
                  </m:sub>
                  <m:sup>
                    <m:r>
                      <m:t>A</m:t>
                    </m:r>
                  </m:sup>
                </m:sSubSup>
                <m:r>
                  <m:t>S</m:t>
                </m:r>
                <m:sSup>
                  <m:e>
                    <m:r>
                      <m:t>)</m:t>
                    </m:r>
                  </m:e>
                  <m:sup>
                    <m:r>
                      <m:t>−</m:t>
                    </m:r>
                    <m:r>
                      <m:t>1</m:t>
                    </m:r>
                  </m:sup>
                </m:sSup>
                <m:sSup>
                  <m:e>
                    <m:r>
                      <m:t>S</m:t>
                    </m:r>
                  </m:e>
                  <m:sup>
                    <m:r>
                      <m:rPr>
                        <m:sty m:val="p"/>
                      </m:rPr>
                      <m:t>T</m:t>
                    </m:r>
                  </m:sup>
                </m:sSup>
                <m:sSubSup>
                  <m:e>
                    <m:r>
                      <m:t>I</m:t>
                    </m:r>
                  </m:e>
                  <m:sub>
                    <m:r>
                      <m:t>2</m:t>
                    </m:r>
                  </m:sub>
                  <m:sup>
                    <m:r>
                      <m:t>A</m:t>
                    </m:r>
                  </m:sup>
                </m:sSubSup>
              </m:e>
            </m:mr>
            <m:mr>
              <m:e/>
              <m:e>
                <m:sSup>
                  <m:e>
                    <m:r>
                      <m:t>p</m:t>
                    </m:r>
                  </m:e>
                  <m:sup>
                    <m:r>
                      <m:t>A</m:t>
                    </m:r>
                  </m:sup>
                </m:sSup>
                <m:r>
                  <m:t>=</m:t>
                </m:r>
                <m:sSubSup>
                  <m:e>
                    <m:r>
                      <m:t>p</m:t>
                    </m:r>
                  </m:e>
                  <m:sub>
                    <m:r>
                      <m:t>1</m:t>
                    </m:r>
                  </m:sub>
                  <m:sup>
                    <m:r>
                      <m:t>A</m:t>
                    </m:r>
                  </m:sup>
                </m:sSubSup>
                <m:r>
                  <m:t>+</m:t>
                </m:r>
                <m:sSubSup>
                  <m:e>
                    <m:r>
                      <m:t>p</m:t>
                    </m:r>
                  </m:e>
                  <m:sub>
                    <m:r>
                      <m:t>2</m:t>
                    </m:r>
                  </m:sub>
                  <m:sup>
                    <m:r>
                      <m:t>A</m:t>
                    </m:r>
                  </m:sup>
                </m:sSubSup>
                <m:r>
                  <m:t>+</m:t>
                </m:r>
                <m:sSubSup>
                  <m:e>
                    <m:r>
                      <m:t>I</m:t>
                    </m:r>
                  </m:e>
                  <m:sub>
                    <m:r>
                      <m:t>2</m:t>
                    </m:r>
                  </m:sub>
                  <m:sup>
                    <m:r>
                      <m:t>A</m:t>
                    </m:r>
                  </m:sup>
                </m:sSubSup>
                <m:r>
                  <m:t>c</m:t>
                </m:r>
                <m:r>
                  <m:t>+</m:t>
                </m:r>
                <m:sSubSup>
                  <m:e>
                    <m:r>
                      <m:t>I</m:t>
                    </m:r>
                  </m:e>
                  <m:sub>
                    <m:r>
                      <m:t>2</m:t>
                    </m:r>
                  </m:sub>
                  <m:sup>
                    <m:r>
                      <m:t>A</m:t>
                    </m:r>
                  </m:sup>
                </m:sSubSup>
                <m:r>
                  <m:t>S</m:t>
                </m:r>
                <m:r>
                  <m:t>(</m:t>
                </m:r>
                <m:sSup>
                  <m:e>
                    <m:r>
                      <m:t>S</m:t>
                    </m:r>
                  </m:e>
                  <m:sup>
                    <m:r>
                      <m:rPr>
                        <m:sty m:val="p"/>
                      </m:rPr>
                      <m:t>T</m:t>
                    </m:r>
                  </m:sup>
                </m:sSup>
                <m:sSubSup>
                  <m:e>
                    <m:r>
                      <m:t>I</m:t>
                    </m:r>
                  </m:e>
                  <m:sub>
                    <m:r>
                      <m:t>2</m:t>
                    </m:r>
                  </m:sub>
                  <m:sup>
                    <m:r>
                      <m:t>A</m:t>
                    </m:r>
                  </m:sup>
                </m:sSubSup>
                <m:r>
                  <m:t>S</m:t>
                </m:r>
                <m:sSup>
                  <m:e>
                    <m:r>
                      <m:t>)</m:t>
                    </m:r>
                  </m:e>
                  <m:sup>
                    <m:r>
                      <m:t>−</m:t>
                    </m:r>
                    <m:r>
                      <m:t>1</m:t>
                    </m:r>
                  </m:sup>
                </m:sSup>
                <m:r>
                  <m:t>z</m:t>
                </m:r>
              </m:e>
            </m:mr>
          </m:m>
        </m:oMath>
      </m:oMathPara>
    </w:p>
    <w:p>
      <w:pPr>
        <w:pStyle w:val="FirstParagraph"/>
      </w:pPr>
      <w:r>
        <w:t xml:space="preserve">Variant Formulae 1 obtain</w:t>
      </w:r>
      <w:r>
        <w:t xml:space="preserve"> </w:t>
      </w:r>
      <m:oMath>
        <m:sSub>
          <m:e>
            <m:r>
              <m:t>a</m:t>
            </m:r>
          </m:e>
          <m:sub>
            <m:r>
              <m:t>1</m:t>
            </m:r>
          </m:sub>
        </m:sSub>
        <m:r>
          <m:t>=</m:t>
        </m:r>
        <m:sSup>
          <m:e>
            <m:r>
              <m:t>Φ</m:t>
            </m:r>
          </m:e>
          <m:sup>
            <m:r>
              <m:t>A</m:t>
            </m:r>
          </m:sup>
        </m:sSup>
        <m:r>
          <m:t>f</m:t>
        </m:r>
        <m:r>
          <m:t>+</m:t>
        </m:r>
        <m:sSup>
          <m:e>
            <m:r>
              <m:t>b</m:t>
            </m:r>
          </m:e>
          <m:sup>
            <m:r>
              <m:t>A</m:t>
            </m:r>
          </m:sup>
        </m:sSup>
      </m:oMath>
      <w:r>
        <w:t xml:space="preserve"> </w:t>
      </w:r>
      <w:r>
        <w:t xml:space="preserve">using</w:t>
      </w:r>
      <w:r>
        <w:t xml:space="preserve"> </w:t>
      </w:r>
      <m:oMath>
        <m:sSubSup>
          <m:e>
            <m:r>
              <m:t>Φ</m:t>
            </m:r>
          </m:e>
          <m:sub>
            <m:r>
              <m:t>i</m:t>
            </m:r>
          </m:sub>
          <m:sup>
            <m:r>
              <m:t>A</m:t>
            </m:r>
          </m:sup>
        </m:sSubSup>
      </m:oMath>
      <w:r>
        <w:t xml:space="preserve">,</w:t>
      </w:r>
      <w:r>
        <w:t xml:space="preserve"> </w:t>
      </w:r>
      <m:oMath>
        <m:sSubSup>
          <m:e>
            <m:r>
              <m:t>b</m:t>
            </m:r>
          </m:e>
          <m:sub>
            <m:r>
              <m:t>i</m:t>
            </m:r>
          </m:sub>
          <m:sup>
            <m:r>
              <m:t>A</m:t>
            </m:r>
          </m:sup>
        </m:sSubSup>
      </m:oMath>
      <w:r>
        <w:t xml:space="preserve"> </w:t>
      </w:r>
      <w:r>
        <w:t xml:space="preserve">and</w:t>
      </w:r>
      <w:r>
        <w:t xml:space="preserve"> </w:t>
      </w:r>
      <m:oMath>
        <m:r>
          <m:t>T</m:t>
        </m:r>
      </m:oMath>
    </w:p>
    <w:p>
      <w:pPr>
        <w:pStyle w:val="a0"/>
      </w:pPr>
      <w:r>
        <w:t xml:space="preserve">(continued on next page)</w:t>
      </w:r>
    </w:p>
    <w:p>
      <w:pPr>
        <w:pStyle w:val="a0"/>
      </w:pPr>
      <m:oMathPara>
        <m:oMathParaPr>
          <m:jc m:val="center"/>
        </m:oMathParaPr>
        <m:oMath>
          <m:m>
            <m:mPr>
              <m:baseJc m:val="center"/>
              <m:plcHide m:val="1"/>
              <m:mcs>
                <m:mc>
                  <m:mcPr>
                    <m:mcJc m:val="right"/>
                    <m:count m:val="1"/>
                  </m:mcPr>
                </m:mc>
                <m:mc>
                  <m:mcPr>
                    <m:mcJc m:val="left"/>
                    <m:count m:val="1"/>
                  </m:mcPr>
                </m:mc>
              </m:mcs>
            </m:mPr>
            <m:mr>
              <m:e/>
              <m:e>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m:t>
                          </m:r>
                          <m:sSubSup>
                            <m:e>
                              <m:r>
                                <m:t>Φ</m:t>
                              </m:r>
                            </m:e>
                            <m:sub>
                              <m:r>
                                <m:t>1</m:t>
                              </m:r>
                            </m:sub>
                            <m:sup>
                              <m:r>
                                <m:t>A</m:t>
                              </m:r>
                            </m:sup>
                          </m:sSubSup>
                        </m:e>
                        <m:e>
                          <m:r>
                            <m:t>0</m:t>
                          </m:r>
                        </m:e>
                        <m:e>
                          <m:r>
                            <m:t>0</m:t>
                          </m:r>
                        </m:e>
                      </m:mr>
                      <m:mr>
                        <m:e>
                          <m:r>
                            <m:t>0</m:t>
                          </m:r>
                        </m:e>
                        <m:e>
                          <m:r>
                            <m:t>1</m:t>
                          </m:r>
                        </m:e>
                        <m:e>
                          <m:r>
                            <m:t>0</m:t>
                          </m:r>
                        </m:e>
                        <m:e>
                          <m:r>
                            <m:t>−</m:t>
                          </m:r>
                          <m:sSubSup>
                            <m:e>
                              <m:r>
                                <m:t>Φ</m:t>
                              </m:r>
                            </m:e>
                            <m:sub>
                              <m:r>
                                <m:t>2</m:t>
                              </m:r>
                            </m:sub>
                            <m:sup>
                              <m:r>
                                <m:t>A</m:t>
                              </m:r>
                            </m:sup>
                          </m:sSubSup>
                        </m:e>
                        <m:e>
                          <m:r>
                            <m:t>0</m:t>
                          </m:r>
                        </m:e>
                      </m:mr>
                      <m:mr>
                        <m:e>
                          <m:r>
                            <m:t>0</m:t>
                          </m:r>
                        </m:e>
                        <m:e>
                          <m:r>
                            <m:t>0</m:t>
                          </m:r>
                        </m:e>
                        <m:e>
                          <m:r>
                            <m:t>1</m:t>
                          </m:r>
                        </m:e>
                        <m:e>
                          <m:r>
                            <m:t>1</m:t>
                          </m:r>
                        </m:e>
                        <m:e>
                          <m:r>
                            <m:t>0</m:t>
                          </m:r>
                        </m:e>
                      </m:mr>
                      <m:mr>
                        <m:e>
                          <m:r>
                            <m:t>0</m:t>
                          </m:r>
                        </m:e>
                        <m:e>
                          <m:r>
                            <m:t>0</m:t>
                          </m:r>
                        </m:e>
                        <m:e>
                          <m:r>
                            <m:t>0</m:t>
                          </m:r>
                        </m:e>
                        <m:e>
                          <m:r>
                            <m:t>1</m:t>
                          </m:r>
                        </m:e>
                        <m:e>
                          <m:r>
                            <m:t>−</m:t>
                          </m:r>
                          <m:r>
                            <m:t>T</m:t>
                          </m:r>
                        </m:e>
                      </m:mr>
                      <m:mr>
                        <m:e>
                          <m:r>
                            <m:t>0</m:t>
                          </m:r>
                        </m:e>
                        <m:e>
                          <m:r>
                            <m:t>0</m:t>
                          </m:r>
                        </m:e>
                        <m:e>
                          <m:r>
                            <m:t>0</m:t>
                          </m:r>
                        </m:e>
                        <m:e>
                          <m:sSup>
                            <m:e>
                              <m:r>
                                <m:t>T</m:t>
                              </m:r>
                            </m:e>
                            <m:sup>
                              <m:r>
                                <m:rPr>
                                  <m:sty m:val="p"/>
                                </m:rPr>
                                <m:t>T</m:t>
                              </m:r>
                            </m:sup>
                          </m:sSup>
                          <m:r>
                            <m:t>(</m:t>
                          </m:r>
                          <m:sSubSup>
                            <m:e>
                              <m:r>
                                <m:rPr>
                                  <m:sty m:val="b"/>
                                </m:rPr>
                                <m:t>Φ</m:t>
                              </m:r>
                            </m:e>
                            <m:sub>
                              <m:r>
                                <m:t>1</m:t>
                              </m:r>
                            </m:sub>
                            <m:sup>
                              <m:r>
                                <m:t>A</m:t>
                              </m:r>
                            </m:sup>
                          </m:sSubSup>
                          <m:r>
                            <m:t>+</m:t>
                          </m:r>
                          <m:sSubSup>
                            <m:e>
                              <m:r>
                                <m:rPr>
                                  <m:sty m:val="b"/>
                                </m:rPr>
                                <m:t>Φ</m:t>
                              </m:r>
                            </m:e>
                            <m:sub>
                              <m:r>
                                <m:t>2</m:t>
                              </m:r>
                            </m:sub>
                            <m:sup>
                              <m:r>
                                <m:t>A</m:t>
                              </m:r>
                            </m:sup>
                          </m:sSubSup>
                          <m:r>
                            <m:t>)</m:t>
                          </m:r>
                        </m:e>
                        <m:e>
                          <m:r>
                            <m:t>0</m:t>
                          </m:r>
                        </m:e>
                      </m:mr>
                    </m:m>
                  </m:e>
                </m:d>
                <m:d>
                  <m:dPr>
                    <m:begChr m:val="["/>
                    <m:endChr m:val="]"/>
                    <m:grow/>
                  </m:dPr>
                  <m:e>
                    <m:m>
                      <m:mPr>
                        <m:baseJc m:val="center"/>
                        <m:plcHide m:val="1"/>
                        <m:mcs>
                          <m:mc>
                            <m:mcPr>
                              <m:mcJc m:val="center"/>
                              <m:count m:val="1"/>
                            </m:mcPr>
                          </m:mc>
                        </m:mcs>
                      </m:mPr>
                      <m:mr>
                        <m:e>
                          <m:sSub>
                            <m:e>
                              <m:r>
                                <m:t>a</m:t>
                              </m:r>
                            </m:e>
                            <m:sub>
                              <m:r>
                                <m:t>1</m:t>
                              </m:r>
                            </m:sub>
                          </m:sSub>
                        </m:e>
                      </m:mr>
                      <m:mr>
                        <m:e>
                          <m:sSub>
                            <m:e>
                              <m:r>
                                <m:t>a</m:t>
                              </m:r>
                            </m:e>
                            <m:sub>
                              <m:r>
                                <m:t>1</m:t>
                              </m:r>
                            </m:sub>
                          </m:sSub>
                        </m:e>
                      </m:mr>
                      <m:mr>
                        <m:e>
                          <m:sSub>
                            <m:e>
                              <m:r>
                                <m:t>a</m:t>
                              </m:r>
                            </m:e>
                            <m:sub>
                              <m:r>
                                <m:t>2</m:t>
                              </m:r>
                            </m:sub>
                          </m:sSub>
                        </m:e>
                      </m:mr>
                      <m:mr>
                        <m:e>
                          <m:sSub>
                            <m:e>
                              <m:r>
                                <m:t>f</m:t>
                              </m:r>
                            </m:e>
                            <m:sub>
                              <m:r>
                                <m:t>1</m:t>
                              </m:r>
                            </m:sub>
                          </m:sSub>
                        </m:e>
                      </m:mr>
                      <m:mr>
                        <m:e>
                          <m:sSub>
                            <m:e>
                              <m:r>
                                <m:t>f</m:t>
                              </m:r>
                            </m:e>
                            <m:sub>
                              <m:r>
                                <m:t>2</m:t>
                              </m:r>
                            </m:sub>
                          </m:sSub>
                        </m:e>
                      </m:mr>
                      <m:mr>
                        <m:e>
                          <m:r>
                            <m:t>λ</m:t>
                          </m:r>
                        </m:e>
                      </m:mr>
                    </m:m>
                  </m:e>
                </m:d>
                <m:r>
                  <m:t>=</m:t>
                </m:r>
                <m:d>
                  <m:dPr>
                    <m:begChr m:val="["/>
                    <m:endChr m:val="]"/>
                    <m:grow/>
                  </m:dPr>
                  <m:e>
                    <m:m>
                      <m:mPr>
                        <m:baseJc m:val="center"/>
                        <m:plcHide m:val="1"/>
                        <m:mcs>
                          <m:mc>
                            <m:mcPr>
                              <m:mcJc m:val="center"/>
                              <m:count m:val="1"/>
                            </m:mcPr>
                          </m:mc>
                        </m:mcs>
                      </m:mPr>
                      <m:mr>
                        <m:e>
                          <m:sSubSup>
                            <m:e>
                              <m:r>
                                <m:t>b</m:t>
                              </m:r>
                            </m:e>
                            <m:sub>
                              <m:r>
                                <m:t>1</m:t>
                              </m:r>
                            </m:sub>
                            <m:sup>
                              <m:r>
                                <m:t>A</m:t>
                              </m:r>
                            </m:sup>
                          </m:sSubSup>
                        </m:e>
                      </m:mr>
                      <m:mr>
                        <m:e>
                          <m:sSubSup>
                            <m:e>
                              <m:r>
                                <m:t>b</m:t>
                              </m:r>
                            </m:e>
                            <m:sub>
                              <m:r>
                                <m:t>2</m:t>
                              </m:r>
                            </m:sub>
                            <m:sup>
                              <m:r>
                                <m:t>A</m:t>
                              </m:r>
                            </m:sup>
                          </m:sSubSup>
                        </m:e>
                      </m:mr>
                      <m:mr>
                        <m:e>
                          <m:r>
                            <m:t>0</m:t>
                          </m:r>
                        </m:e>
                      </m:mr>
                      <m:mr>
                        <m:e>
                          <m:sSub>
                            <m:e>
                              <m:r>
                                <m:t>T</m:t>
                              </m:r>
                            </m:e>
                            <m:sub>
                              <m:r>
                                <m:t>a</m:t>
                              </m:r>
                            </m:sub>
                          </m:sSub>
                          <m:r>
                            <m:t>τ</m:t>
                          </m:r>
                        </m:e>
                      </m:mr>
                      <m:mr>
                        <m:e>
                          <m:sSup>
                            <m:e>
                              <m:r>
                                <m:t>T</m:t>
                              </m:r>
                            </m:e>
                            <m:sup>
                              <m:r>
                                <m:rPr>
                                  <m:sty m:val="p"/>
                                </m:rPr>
                                <m:t>T</m:t>
                              </m:r>
                            </m:sup>
                          </m:sSup>
                          <m:r>
                            <m:t>(</m:t>
                          </m:r>
                          <m:r>
                            <m:t>c</m:t>
                          </m:r>
                          <m:r>
                            <m:t>+</m:t>
                          </m:r>
                          <m:sSubSup>
                            <m:e>
                              <m:r>
                                <m:t>b</m:t>
                              </m:r>
                            </m:e>
                            <m:sub>
                              <m:r>
                                <m:t>1</m:t>
                              </m:r>
                            </m:sub>
                            <m:sup>
                              <m:r>
                                <m:t>A</m:t>
                              </m:r>
                            </m:sup>
                          </m:sSubSup>
                          <m:r>
                            <m:t>−</m:t>
                          </m:r>
                          <m:sSubSup>
                            <m:e>
                              <m:r>
                                <m:t>b</m:t>
                              </m:r>
                            </m:e>
                            <m:sub>
                              <m:r>
                                <m:t>2</m:t>
                              </m:r>
                            </m:sub>
                            <m:sup>
                              <m:r>
                                <m:t>A</m:t>
                              </m:r>
                            </m:sup>
                          </m:sSubSup>
                          <m:r>
                            <m:t>)</m:t>
                          </m:r>
                        </m:e>
                      </m:mr>
                    </m:m>
                  </m:e>
                </m:d>
                <m:r>
                  <m:t>+</m:t>
                </m:r>
                <m:d>
                  <m:dPr>
                    <m:begChr m:val="["/>
                    <m:endChr m:val="]"/>
                    <m:grow/>
                  </m:dPr>
                  <m:e>
                    <m:m>
                      <m:mPr>
                        <m:baseJc m:val="center"/>
                        <m:plcHide m:val="1"/>
                        <m:mcs>
                          <m:mc>
                            <m:mcPr>
                              <m:mcJc m:val="center"/>
                              <m:count m:val="1"/>
                            </m:mcPr>
                          </m:mc>
                        </m:mcs>
                      </m:mPr>
                      <m:mr>
                        <m:e>
                          <m:r>
                            <m:t>0</m:t>
                          </m:r>
                        </m:e>
                      </m:mr>
                      <m:mr>
                        <m:e>
                          <m:r>
                            <m:t>0</m:t>
                          </m:r>
                        </m:e>
                      </m:mr>
                      <m:mr>
                        <m:e>
                          <m:r>
                            <m:t>1</m:t>
                          </m:r>
                        </m:e>
                      </m:mr>
                      <m:mr>
                        <m:e>
                          <m:r>
                            <m:t>0</m:t>
                          </m:r>
                        </m:e>
                      </m:mr>
                      <m:mr>
                        <m:e>
                          <m:sSup>
                            <m:e>
                              <m:r>
                                <m:t>T</m:t>
                              </m:r>
                            </m:e>
                            <m:sup>
                              <m:r>
                                <m:rPr>
                                  <m:sty m:val="p"/>
                                </m:rPr>
                                <m:t>T</m:t>
                              </m:r>
                            </m:sup>
                          </m:sSup>
                          <m:sSubSup>
                            <m:e>
                              <m:r>
                                <m:rPr>
                                  <m:sty m:val="b"/>
                                </m:rPr>
                                <m:t>Φ</m:t>
                              </m:r>
                            </m:e>
                            <m:sub>
                              <m:r>
                                <m:t>1</m:t>
                              </m:r>
                            </m:sub>
                            <m:sup>
                              <m:r>
                                <m:t>A</m:t>
                              </m:r>
                            </m:sup>
                          </m:sSubSup>
                        </m:e>
                      </m:mr>
                    </m:m>
                  </m:e>
                </m:d>
                <m:r>
                  <m:rPr>
                    <m:sty m:val="b"/>
                  </m:rPr>
                  <m:t>f</m:t>
                </m:r>
              </m:e>
            </m:mr>
            <m:mr>
              <m:e/>
              <m:e>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m:t>
                          </m:r>
                          <m:sSubSup>
                            <m:e>
                              <m:r>
                                <m:t>Φ</m:t>
                              </m:r>
                            </m:e>
                            <m:sub>
                              <m:r>
                                <m:t>1</m:t>
                              </m:r>
                            </m:sub>
                            <m:sup>
                              <m:r>
                                <m:t>A</m:t>
                              </m:r>
                            </m:sup>
                          </m:sSubSup>
                        </m:e>
                        <m:e>
                          <m:r>
                            <m:t>0</m:t>
                          </m:r>
                        </m:e>
                        <m:e>
                          <m:r>
                            <m:t>0</m:t>
                          </m:r>
                        </m:e>
                      </m:mr>
                      <m:mr>
                        <m:e>
                          <m:r>
                            <m:t>0</m:t>
                          </m:r>
                        </m:e>
                        <m:e>
                          <m:r>
                            <m:t>1</m:t>
                          </m:r>
                        </m:e>
                        <m:e>
                          <m:r>
                            <m:t>0</m:t>
                          </m:r>
                        </m:e>
                        <m:e>
                          <m:r>
                            <m:t>−</m:t>
                          </m:r>
                          <m:sSubSup>
                            <m:e>
                              <m:r>
                                <m:t>Φ</m:t>
                              </m:r>
                            </m:e>
                            <m:sub>
                              <m:r>
                                <m:t>2</m:t>
                              </m:r>
                            </m:sub>
                            <m:sup>
                              <m:r>
                                <m:t>A</m:t>
                              </m:r>
                            </m:sup>
                          </m:sSubSup>
                        </m:e>
                        <m:e>
                          <m:r>
                            <m:t>0</m:t>
                          </m:r>
                        </m:e>
                      </m:mr>
                      <m:mr>
                        <m:e>
                          <m:r>
                            <m:t>0</m:t>
                          </m:r>
                        </m:e>
                        <m:e>
                          <m:r>
                            <m:t>0</m:t>
                          </m:r>
                        </m:e>
                        <m:e>
                          <m:r>
                            <m:t>1</m:t>
                          </m:r>
                        </m:e>
                        <m:e>
                          <m:r>
                            <m:t>1</m:t>
                          </m:r>
                        </m:e>
                        <m:e>
                          <m:r>
                            <m:t>0</m:t>
                          </m:r>
                        </m:e>
                      </m:mr>
                      <m:mr>
                        <m:e>
                          <m:r>
                            <m:t>0</m:t>
                          </m:r>
                        </m:e>
                        <m:e>
                          <m:r>
                            <m:t>0</m:t>
                          </m:r>
                        </m:e>
                        <m:e>
                          <m:r>
                            <m:t>0</m:t>
                          </m:r>
                        </m:e>
                        <m:e>
                          <m:r>
                            <m:t>1</m:t>
                          </m:r>
                        </m:e>
                        <m:e>
                          <m:r>
                            <m:t>−</m:t>
                          </m:r>
                          <m:r>
                            <m:t>T</m:t>
                          </m:r>
                        </m:e>
                      </m:mr>
                      <m:mr>
                        <m:e>
                          <m:r>
                            <m:t>0</m:t>
                          </m:r>
                        </m:e>
                        <m:e>
                          <m:r>
                            <m:t>0</m:t>
                          </m:r>
                        </m:e>
                        <m:e>
                          <m:r>
                            <m:t>0</m:t>
                          </m:r>
                        </m:e>
                        <m:e>
                          <m:r>
                            <m:t>0</m:t>
                          </m:r>
                        </m:e>
                        <m:e>
                          <m:sSup>
                            <m:e>
                              <m:r>
                                <m:t>T</m:t>
                              </m:r>
                            </m:e>
                            <m:sup>
                              <m:r>
                                <m:rPr>
                                  <m:sty m:val="p"/>
                                </m:rPr>
                                <m:t>T</m:t>
                              </m:r>
                            </m:sup>
                          </m:sSup>
                          <m:r>
                            <m:t>(</m:t>
                          </m:r>
                          <m:sSubSup>
                            <m:e>
                              <m:r>
                                <m:rPr>
                                  <m:sty m:val="b"/>
                                </m:rPr>
                                <m:t>Φ</m:t>
                              </m:r>
                            </m:e>
                            <m:sub>
                              <m:r>
                                <m:t>1</m:t>
                              </m:r>
                            </m:sub>
                            <m:sup>
                              <m:r>
                                <m:t>A</m:t>
                              </m:r>
                            </m:sup>
                          </m:sSubSup>
                          <m:r>
                            <m:t>+</m:t>
                          </m:r>
                          <m:sSubSup>
                            <m:e>
                              <m:r>
                                <m:rPr>
                                  <m:sty m:val="b"/>
                                </m:rPr>
                                <m:t>Φ</m:t>
                              </m:r>
                            </m:e>
                            <m:sub>
                              <m:r>
                                <m:t>2</m:t>
                              </m:r>
                            </m:sub>
                            <m:sup>
                              <m:r>
                                <m:t>A</m:t>
                              </m:r>
                            </m:sup>
                          </m:sSubSup>
                          <m:r>
                            <m:t>)</m:t>
                          </m:r>
                          <m:r>
                            <m:t>T</m:t>
                          </m:r>
                        </m:e>
                      </m:mr>
                    </m:m>
                  </m:e>
                </m:d>
                <m:d>
                  <m:dPr>
                    <m:begChr m:val="["/>
                    <m:endChr m:val="]"/>
                    <m:grow/>
                  </m:dPr>
                  <m:e>
                    <m:m>
                      <m:mPr>
                        <m:baseJc m:val="center"/>
                        <m:plcHide m:val="1"/>
                        <m:mcs>
                          <m:mc>
                            <m:mcPr>
                              <m:mcJc m:val="center"/>
                              <m:count m:val="1"/>
                            </m:mcPr>
                          </m:mc>
                        </m:mcs>
                      </m:mPr>
                      <m:mr>
                        <m:e>
                          <m:sSub>
                            <m:e>
                              <m:r>
                                <m:t>a</m:t>
                              </m:r>
                            </m:e>
                            <m:sub>
                              <m:r>
                                <m:t>1</m:t>
                              </m:r>
                            </m:sub>
                          </m:sSub>
                        </m:e>
                      </m:mr>
                      <m:mr>
                        <m:e>
                          <m:sSub>
                            <m:e>
                              <m:r>
                                <m:t>a</m:t>
                              </m:r>
                            </m:e>
                            <m:sub>
                              <m:r>
                                <m:t>2</m:t>
                              </m:r>
                            </m:sub>
                          </m:sSub>
                        </m:e>
                      </m:mr>
                      <m:mr>
                        <m:e>
                          <m:sSub>
                            <m:e>
                              <m:r>
                                <m:t>f</m:t>
                              </m:r>
                            </m:e>
                            <m:sub>
                              <m:r>
                                <m:t>1</m:t>
                              </m:r>
                            </m:sub>
                          </m:sSub>
                        </m:e>
                      </m:mr>
                      <m:mr>
                        <m:e>
                          <m:sSub>
                            <m:e>
                              <m:r>
                                <m:t>f</m:t>
                              </m:r>
                            </m:e>
                            <m:sub>
                              <m:r>
                                <m:t>2</m:t>
                              </m:r>
                            </m:sub>
                          </m:sSub>
                        </m:e>
                      </m:mr>
                      <m:mr>
                        <m:e>
                          <m:r>
                            <m:t>λ</m:t>
                          </m:r>
                        </m:e>
                      </m:mr>
                    </m:m>
                  </m:e>
                </m:d>
                <m:r>
                  <m:t>=</m:t>
                </m:r>
                <m:d>
                  <m:dPr>
                    <m:begChr m:val="["/>
                    <m:endChr m:val="]"/>
                    <m:grow/>
                  </m:dPr>
                  <m:e>
                    <m:m>
                      <m:mPr>
                        <m:baseJc m:val="center"/>
                        <m:plcHide m:val="1"/>
                        <m:mcs>
                          <m:mc>
                            <m:mcPr>
                              <m:mcJc m:val="center"/>
                              <m:count m:val="1"/>
                            </m:mcPr>
                          </m:mc>
                        </m:mcs>
                      </m:mPr>
                      <m:mr>
                        <m:e>
                          <m:sSubSup>
                            <m:e>
                              <m:r>
                                <m:t>b</m:t>
                              </m:r>
                            </m:e>
                            <m:sub>
                              <m:r>
                                <m:t>1</m:t>
                              </m:r>
                            </m:sub>
                            <m:sup>
                              <m:r>
                                <m:t>A</m:t>
                              </m:r>
                            </m:sup>
                          </m:sSubSup>
                        </m:e>
                      </m:mr>
                      <m:mr>
                        <m:e>
                          <m:sSubSup>
                            <m:e>
                              <m:r>
                                <m:t>b</m:t>
                              </m:r>
                            </m:e>
                            <m:sub>
                              <m:r>
                                <m:t>2</m:t>
                              </m:r>
                            </m:sub>
                            <m:sup>
                              <m:r>
                                <m:t>A</m:t>
                              </m:r>
                            </m:sup>
                          </m:sSubSup>
                        </m:e>
                      </m:mr>
                      <m:mr>
                        <m:e>
                          <m:r>
                            <m:t>0</m:t>
                          </m:r>
                        </m:e>
                      </m:mr>
                      <m:mr>
                        <m:e>
                          <m:sSub>
                            <m:e>
                              <m:r>
                                <m:t>T</m:t>
                              </m:r>
                            </m:e>
                            <m:sub>
                              <m:r>
                                <m:t>a</m:t>
                              </m:r>
                            </m:sub>
                          </m:sSub>
                          <m:r>
                            <m:t>τ</m:t>
                          </m:r>
                        </m:e>
                      </m:mr>
                      <m:mr>
                        <m:e>
                          <m:r>
                            <m:t>z</m:t>
                          </m:r>
                        </m:e>
                      </m:mr>
                    </m:m>
                  </m:e>
                </m:d>
                <m:r>
                  <m:t>+</m:t>
                </m:r>
                <m:d>
                  <m:dPr>
                    <m:begChr m:val="["/>
                    <m:endChr m:val="]"/>
                    <m:grow/>
                  </m:dPr>
                  <m:e>
                    <m:m>
                      <m:mPr>
                        <m:baseJc m:val="center"/>
                        <m:plcHide m:val="1"/>
                        <m:mcs>
                          <m:mc>
                            <m:mcPr>
                              <m:mcJc m:val="center"/>
                              <m:count m:val="1"/>
                            </m:mcPr>
                          </m:mc>
                        </m:mcs>
                      </m:mPr>
                      <m:mr>
                        <m:e>
                          <m:r>
                            <m:t>0</m:t>
                          </m:r>
                        </m:e>
                      </m:mr>
                      <m:mr>
                        <m:e>
                          <m:r>
                            <m:t>0</m:t>
                          </m:r>
                        </m:e>
                      </m:mr>
                      <m:mr>
                        <m:e>
                          <m:r>
                            <m:t>1</m:t>
                          </m:r>
                        </m:e>
                      </m:mr>
                      <m:mr>
                        <m:e>
                          <m:r>
                            <m:t>0</m:t>
                          </m:r>
                        </m:e>
                      </m:mr>
                      <m:mr>
                        <m:e>
                          <m:sSup>
                            <m:e>
                              <m:r>
                                <m:t>T</m:t>
                              </m:r>
                            </m:e>
                            <m:sup>
                              <m:r>
                                <m:rPr>
                                  <m:sty m:val="p"/>
                                </m:rPr>
                                <m:t>T</m:t>
                              </m:r>
                            </m:sup>
                          </m:sSup>
                          <m:sSubSup>
                            <m:e>
                              <m:r>
                                <m:rPr>
                                  <m:sty m:val="b"/>
                                </m:rPr>
                                <m:t>Φ</m:t>
                              </m:r>
                            </m:e>
                            <m:sub>
                              <m:r>
                                <m:t>1</m:t>
                              </m:r>
                            </m:sub>
                            <m:sup>
                              <m:r>
                                <m:t>A</m:t>
                              </m:r>
                            </m:sup>
                          </m:sSubSup>
                        </m:e>
                      </m:mr>
                    </m:m>
                  </m:e>
                </m:d>
                <m:r>
                  <m:rPr>
                    <m:sty m:val="b"/>
                  </m:rPr>
                  <m:t>f</m:t>
                </m:r>
              </m:e>
            </m:mr>
          </m:m>
        </m:oMath>
      </m:oMathPara>
    </w:p>
    <w:p>
      <w:pPr>
        <w:pStyle w:val="FirstParagraph"/>
      </w:pPr>
      <w:r>
        <w:t xml:space="preserve">where</w:t>
      </w:r>
      <w:r>
        <w:t xml:space="preserve"> </w:t>
      </w:r>
      <m:oMath>
        <m:r>
          <m:t>z</m:t>
        </m:r>
        <m:r>
          <m:t>=</m:t>
        </m:r>
        <m:sSup>
          <m:e>
            <m:r>
              <m:t>T</m:t>
            </m:r>
          </m:e>
          <m:sup>
            <m:r>
              <m:rPr>
                <m:sty m:val="p"/>
              </m:rPr>
              <m:t>T</m:t>
            </m:r>
          </m:sup>
        </m:sSup>
        <m:r>
          <m:t>(</m:t>
        </m:r>
        <m:r>
          <m:t>c</m:t>
        </m:r>
        <m:r>
          <m:t>+</m:t>
        </m:r>
        <m:sSubSup>
          <m:e>
            <m:r>
              <m:t>b</m:t>
            </m:r>
          </m:e>
          <m:sub>
            <m:r>
              <m:t>1</m:t>
            </m:r>
          </m:sub>
          <m:sup>
            <m:r>
              <m:t>A</m:t>
            </m:r>
          </m:sup>
        </m:sSubSup>
        <m:r>
          <m:t>−</m:t>
        </m:r>
        <m:sSubSup>
          <m:e>
            <m:r>
              <m:t>b</m:t>
            </m:r>
          </m:e>
          <m:sub>
            <m:r>
              <m:t>2</m:t>
            </m:r>
          </m:sub>
          <m:sup>
            <m:r>
              <m:t>A</m:t>
            </m:r>
          </m:sup>
        </m:sSubSup>
        <m:r>
          <m:t>−</m:t>
        </m:r>
        <m:r>
          <m:t>(</m:t>
        </m:r>
        <m:sSubSup>
          <m:e>
            <m:r>
              <m:t>Φ</m:t>
            </m:r>
          </m:e>
          <m:sub>
            <m:r>
              <m:t>1</m:t>
            </m:r>
          </m:sub>
          <m:sup>
            <m:r>
              <m:t>A</m:t>
            </m:r>
          </m:sup>
        </m:sSubSup>
        <m:r>
          <m:t>+</m:t>
        </m:r>
        <m:sSubSup>
          <m:e>
            <m:r>
              <m:t>Φ</m:t>
            </m:r>
          </m:e>
          <m:sub>
            <m:r>
              <m:t>2</m:t>
            </m:r>
          </m:sub>
          <m:sup>
            <m:r>
              <m:t>A</m:t>
            </m:r>
          </m:sup>
        </m:sSubSup>
        <m:r>
          <m:t>)</m:t>
        </m:r>
        <m:sSub>
          <m:e>
            <m:r>
              <m:t>T</m:t>
            </m:r>
          </m:e>
          <m:sub>
            <m:r>
              <m:t>a</m:t>
            </m:r>
          </m:sub>
        </m:sSub>
        <m:r>
          <m:t>τ</m:t>
        </m:r>
        <m:r>
          <m:t>)</m:t>
        </m:r>
      </m:oMath>
    </w:p>
    <w:p>
      <w:pPr>
        <w:pStyle w:val="a0"/>
      </w:pPr>
      <w:r>
        <w:t xml:space="preserve">result:</w:t>
      </w:r>
    </w:p>
    <w:p>
      <w:pPr>
        <w:pStyle w:val="a0"/>
      </w:pPr>
      <m:oMathPara>
        <m:oMathParaPr>
          <m:jc m:val="center"/>
        </m:oMathParaPr>
        <m:oMath>
          <m:m>
            <m:mPr>
              <m:baseJc m:val="center"/>
              <m:plcHide m:val="1"/>
              <m:mcs>
                <m:mc>
                  <m:mcPr>
                    <m:mcJc m:val="right"/>
                    <m:count m:val="1"/>
                  </m:mcPr>
                </m:mc>
                <m:mc>
                  <m:mcPr>
                    <m:mcJc m:val="left"/>
                    <m:count m:val="1"/>
                  </m:mcPr>
                </m:mc>
              </m:mcs>
            </m:mPr>
            <m:mr>
              <m:e/>
              <m:e>
                <m:r>
                  <m:t>λ</m:t>
                </m:r>
                <m:r>
                  <m:t>=</m:t>
                </m:r>
                <m:r>
                  <m:t>(</m:t>
                </m:r>
                <m:sSup>
                  <m:e>
                    <m:r>
                      <m:t>T</m:t>
                    </m:r>
                  </m:e>
                  <m:sup>
                    <m:r>
                      <m:rPr>
                        <m:sty m:val="p"/>
                      </m:rPr>
                      <m:t>T</m:t>
                    </m:r>
                  </m:sup>
                </m:sSup>
                <m:r>
                  <m:t>(</m:t>
                </m:r>
                <m:sSubSup>
                  <m:e>
                    <m:r>
                      <m:t>Φ</m:t>
                    </m:r>
                  </m:e>
                  <m:sub>
                    <m:r>
                      <m:t>1</m:t>
                    </m:r>
                  </m:sub>
                  <m:sup>
                    <m:r>
                      <m:t>A</m:t>
                    </m:r>
                  </m:sup>
                </m:sSubSup>
                <m:r>
                  <m:t>+</m:t>
                </m:r>
                <m:sSubSup>
                  <m:e>
                    <m:r>
                      <m:t>Φ</m:t>
                    </m:r>
                  </m:e>
                  <m:sub>
                    <m:r>
                      <m:t>2</m:t>
                    </m:r>
                  </m:sub>
                  <m:sup>
                    <m:r>
                      <m:t>A</m:t>
                    </m:r>
                  </m:sup>
                </m:sSubSup>
                <m:r>
                  <m:t>)</m:t>
                </m:r>
                <m:r>
                  <m:t>T</m:t>
                </m:r>
                <m:sSup>
                  <m:e>
                    <m:r>
                      <m:t>)</m:t>
                    </m:r>
                  </m:e>
                  <m:sup>
                    <m:r>
                      <m:t>−</m:t>
                    </m:r>
                    <m:r>
                      <m:t>1</m:t>
                    </m:r>
                  </m:sup>
                </m:sSup>
                <m:r>
                  <m:t>(</m:t>
                </m:r>
                <m:r>
                  <m:t>z</m:t>
                </m:r>
                <m:r>
                  <m:t>+</m:t>
                </m:r>
                <m:sSup>
                  <m:e>
                    <m:r>
                      <m:t>T</m:t>
                    </m:r>
                  </m:e>
                  <m:sup>
                    <m:r>
                      <m:rPr>
                        <m:sty m:val="p"/>
                      </m:rPr>
                      <m:t>T</m:t>
                    </m:r>
                  </m:sup>
                </m:sSup>
                <m:sSubSup>
                  <m:e>
                    <m:r>
                      <m:t>Φ</m:t>
                    </m:r>
                  </m:e>
                  <m:sub>
                    <m:r>
                      <m:t>1</m:t>
                    </m:r>
                  </m:sub>
                  <m:sup>
                    <m:r>
                      <m:t>A</m:t>
                    </m:r>
                  </m:sup>
                </m:sSubSup>
                <m:r>
                  <m:t>f</m:t>
                </m:r>
                <m:r>
                  <m:t>)</m:t>
                </m:r>
              </m:e>
            </m:mr>
            <m:mr>
              <m:e/>
              <m:e>
                <m:sSup>
                  <m:e>
                    <m:r>
                      <m:t>Φ</m:t>
                    </m:r>
                  </m:e>
                  <m:sup>
                    <m:r>
                      <m:t>A</m:t>
                    </m:r>
                  </m:sup>
                </m:sSup>
                <m:r>
                  <m:t>=</m:t>
                </m:r>
                <m:sSubSup>
                  <m:e>
                    <m:r>
                      <m:t>Φ</m:t>
                    </m:r>
                  </m:e>
                  <m:sub>
                    <m:r>
                      <m:t>1</m:t>
                    </m:r>
                  </m:sub>
                  <m:sup>
                    <m:r>
                      <m:t>A</m:t>
                    </m:r>
                  </m:sup>
                </m:sSubSup>
                <m:r>
                  <m:t>−</m:t>
                </m:r>
                <m:sSubSup>
                  <m:e>
                    <m:r>
                      <m:t>Φ</m:t>
                    </m:r>
                  </m:e>
                  <m:sub>
                    <m:r>
                      <m:t>1</m:t>
                    </m:r>
                  </m:sub>
                  <m:sup>
                    <m:r>
                      <m:t>A</m:t>
                    </m:r>
                  </m:sup>
                </m:sSubSup>
                <m:r>
                  <m:t>T</m:t>
                </m:r>
                <m:r>
                  <m:t>(</m:t>
                </m:r>
                <m:sSup>
                  <m:e>
                    <m:r>
                      <m:t>T</m:t>
                    </m:r>
                  </m:e>
                  <m:sup>
                    <m:r>
                      <m:rPr>
                        <m:sty m:val="p"/>
                      </m:rPr>
                      <m:t>T</m:t>
                    </m:r>
                  </m:sup>
                </m:sSup>
                <m:r>
                  <m:t>(</m:t>
                </m:r>
                <m:sSubSup>
                  <m:e>
                    <m:r>
                      <m:t>Φ</m:t>
                    </m:r>
                  </m:e>
                  <m:sub>
                    <m:r>
                      <m:t>1</m:t>
                    </m:r>
                  </m:sub>
                  <m:sup>
                    <m:r>
                      <m:t>A</m:t>
                    </m:r>
                  </m:sup>
                </m:sSubSup>
                <m:r>
                  <m:t>+</m:t>
                </m:r>
                <m:sSubSup>
                  <m:e>
                    <m:r>
                      <m:t>Φ</m:t>
                    </m:r>
                  </m:e>
                  <m:sub>
                    <m:r>
                      <m:t>2</m:t>
                    </m:r>
                  </m:sub>
                  <m:sup>
                    <m:r>
                      <m:t>A</m:t>
                    </m:r>
                  </m:sup>
                </m:sSubSup>
                <m:r>
                  <m:t>)</m:t>
                </m:r>
                <m:r>
                  <m:t>T</m:t>
                </m:r>
                <m:sSup>
                  <m:e>
                    <m:r>
                      <m:t>)</m:t>
                    </m:r>
                  </m:e>
                  <m:sup>
                    <m:r>
                      <m:t>−</m:t>
                    </m:r>
                    <m:r>
                      <m:t>1</m:t>
                    </m:r>
                  </m:sup>
                </m:sSup>
                <m:sSup>
                  <m:e>
                    <m:r>
                      <m:t>T</m:t>
                    </m:r>
                  </m:e>
                  <m:sup>
                    <m:r>
                      <m:rPr>
                        <m:sty m:val="p"/>
                      </m:rPr>
                      <m:t>T</m:t>
                    </m:r>
                  </m:sup>
                </m:sSup>
                <m:sSubSup>
                  <m:e>
                    <m:r>
                      <m:t>Φ</m:t>
                    </m:r>
                  </m:e>
                  <m:sub>
                    <m:r>
                      <m:t>1</m:t>
                    </m:r>
                  </m:sub>
                  <m:sup>
                    <m:r>
                      <m:t>A</m:t>
                    </m:r>
                  </m:sup>
                </m:sSubSup>
              </m:e>
            </m:mr>
            <m:mr>
              <m:e/>
              <m:e>
                <m:sSup>
                  <m:e>
                    <m:r>
                      <m:t>b</m:t>
                    </m:r>
                  </m:e>
                  <m:sup>
                    <m:r>
                      <m:t>A</m:t>
                    </m:r>
                  </m:sup>
                </m:sSup>
                <m:r>
                  <m:t>=</m:t>
                </m:r>
                <m:sSubSup>
                  <m:e>
                    <m:r>
                      <m:t>b</m:t>
                    </m:r>
                  </m:e>
                  <m:sub>
                    <m:r>
                      <m:t>1</m:t>
                    </m:r>
                  </m:sub>
                  <m:sup>
                    <m:r>
                      <m:t>A</m:t>
                    </m:r>
                  </m:sup>
                </m:sSubSup>
                <m:r>
                  <m:t>−</m:t>
                </m:r>
                <m:sSubSup>
                  <m:e>
                    <m:r>
                      <m:t>Φ</m:t>
                    </m:r>
                  </m:e>
                  <m:sub>
                    <m:r>
                      <m:t>1</m:t>
                    </m:r>
                  </m:sub>
                  <m:sup>
                    <m:r>
                      <m:t>A</m:t>
                    </m:r>
                  </m:sup>
                </m:sSubSup>
                <m:sSub>
                  <m:e>
                    <m:r>
                      <m:t>T</m:t>
                    </m:r>
                  </m:e>
                  <m:sub>
                    <m:r>
                      <m:t>a</m:t>
                    </m:r>
                  </m:sub>
                </m:sSub>
                <m:r>
                  <m:t>τ</m:t>
                </m:r>
                <m:r>
                  <m:t>−</m:t>
                </m:r>
                <m:sSubSup>
                  <m:e>
                    <m:r>
                      <m:t>Φ</m:t>
                    </m:r>
                  </m:e>
                  <m:sub>
                    <m:r>
                      <m:t>1</m:t>
                    </m:r>
                  </m:sub>
                  <m:sup>
                    <m:r>
                      <m:t>A</m:t>
                    </m:r>
                  </m:sup>
                </m:sSubSup>
                <m:r>
                  <m:t>T</m:t>
                </m:r>
                <m:r>
                  <m:t>(</m:t>
                </m:r>
                <m:sSup>
                  <m:e>
                    <m:r>
                      <m:t>T</m:t>
                    </m:r>
                  </m:e>
                  <m:sup>
                    <m:r>
                      <m:rPr>
                        <m:sty m:val="p"/>
                      </m:rPr>
                      <m:t>T</m:t>
                    </m:r>
                  </m:sup>
                </m:sSup>
                <m:r>
                  <m:t>(</m:t>
                </m:r>
                <m:sSubSup>
                  <m:e>
                    <m:r>
                      <m:t>Φ</m:t>
                    </m:r>
                  </m:e>
                  <m:sub>
                    <m:r>
                      <m:t>1</m:t>
                    </m:r>
                  </m:sub>
                  <m:sup>
                    <m:r>
                      <m:t>A</m:t>
                    </m:r>
                  </m:sup>
                </m:sSubSup>
                <m:r>
                  <m:t>+</m:t>
                </m:r>
                <m:sSubSup>
                  <m:e>
                    <m:r>
                      <m:t>Φ</m:t>
                    </m:r>
                  </m:e>
                  <m:sub>
                    <m:r>
                      <m:t>2</m:t>
                    </m:r>
                  </m:sub>
                  <m:sup>
                    <m:r>
                      <m:t>A</m:t>
                    </m:r>
                  </m:sup>
                </m:sSubSup>
                <m:r>
                  <m:t>)</m:t>
                </m:r>
                <m:r>
                  <m:t>T</m:t>
                </m:r>
                <m:sSup>
                  <m:e>
                    <m:r>
                      <m:t>)</m:t>
                    </m:r>
                  </m:e>
                  <m:sup>
                    <m:r>
                      <m:t>−</m:t>
                    </m:r>
                    <m:r>
                      <m:t>1</m:t>
                    </m:r>
                  </m:sup>
                </m:sSup>
                <m:r>
                  <m:t>z</m:t>
                </m:r>
              </m:e>
            </m:mr>
          </m:m>
        </m:oMath>
      </m:oMathPara>
    </w:p>
    <w:p>
      <w:pPr>
        <w:pStyle w:val="FirstParagraph"/>
      </w:pPr>
      <w:r>
        <w:t xml:space="preserve"> </w:t>
      </w:r>
      <w:r>
        <w:t xml:space="preserve">obtain</w:t>
      </w:r>
      <w:r>
        <w:t xml:space="preserve"> </w:t>
      </w:r>
      <m:oMath>
        <m:r>
          <m:t>f</m:t>
        </m:r>
        <m:r>
          <m:t>=</m:t>
        </m:r>
        <m:sSup>
          <m:e>
            <m:r>
              <m:t>I</m:t>
            </m:r>
          </m:e>
          <m:sup>
            <m:r>
              <m:t>A</m:t>
            </m:r>
          </m:sup>
        </m:sSup>
        <m:sSub>
          <m:e>
            <m:r>
              <m:t>a</m:t>
            </m:r>
          </m:e>
          <m:sub>
            <m:r>
              <m:t>1</m:t>
            </m:r>
          </m:sub>
        </m:sSub>
        <m:r>
          <m:t>+</m:t>
        </m:r>
        <m:sSup>
          <m:e>
            <m:r>
              <m:t>p</m:t>
            </m:r>
          </m:e>
          <m:sup>
            <m:r>
              <m:t>A</m:t>
            </m:r>
          </m:sup>
        </m:sSup>
      </m:oMath>
      <w:r>
        <w:t xml:space="preserve"> </w:t>
      </w:r>
      <w:r>
        <w:t xml:space="preserve">using</w:t>
      </w:r>
      <w:r>
        <w:t xml:space="preserve"> </w:t>
      </w:r>
      <m:oMath>
        <m:sSubSup>
          <m:e>
            <m:r>
              <m:t>I</m:t>
            </m:r>
          </m:e>
          <m:sub>
            <m:r>
              <m:t>i</m:t>
            </m:r>
          </m:sub>
          <m:sup>
            <m:r>
              <m:t>A</m:t>
            </m:r>
          </m:sup>
        </m:sSubSup>
      </m:oMath>
      <w:r>
        <w:t xml:space="preserve">,</w:t>
      </w:r>
      <w:r>
        <w:t xml:space="preserve"> </w:t>
      </w:r>
      <m:oMath>
        <m:sSubSup>
          <m:e>
            <m:r>
              <m:t>p</m:t>
            </m:r>
          </m:e>
          <m:sub>
            <m:r>
              <m:t>i</m:t>
            </m:r>
          </m:sub>
          <m:sup>
            <m:r>
              <m:t>A</m:t>
            </m:r>
          </m:sup>
        </m:sSubSup>
      </m:oMath>
      <w:r>
        <w:t xml:space="preserve"> </w:t>
      </w:r>
      <w:r>
        <w:t xml:space="preserve">and</w:t>
      </w:r>
      <w:r>
        <w:t xml:space="preserve"> </w:t>
      </w:r>
      <m:oMath>
        <m:r>
          <m:rPr>
            <m:sty m:val="p"/>
            <m:scr m:val="script"/>
          </m:rPr>
          <m:t>T</m:t>
        </m:r>
      </m:oMath>
    </w:p>
    <w:p>
      <w:pPr>
        <w:pStyle w:val="a0"/>
      </w:pPr>
      <m:oMathPara>
        <m:oMathParaPr>
          <m:jc m:val="center"/>
        </m:oMathParaPr>
        <m:oMath>
          <m:m>
            <m:mPr>
              <m:baseJc m:val="center"/>
              <m:plcHide m:val="1"/>
              <m:mcs>
                <m:mc>
                  <m:mcPr>
                    <m:mcJc m:val="right"/>
                    <m:count m:val="1"/>
                  </m:mcPr>
                </m:mc>
                <m:mc>
                  <m:mcPr>
                    <m:mcJc m:val="left"/>
                    <m:count m:val="1"/>
                  </m:mcPr>
                </m:mc>
              </m:mcs>
            </m:mPr>
            <m:mr>
              <m:e/>
              <m:e>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m:t>
                          </m:r>
                          <m:r>
                            <m:t>1</m:t>
                          </m:r>
                        </m:e>
                        <m:e>
                          <m:r>
                            <m:t>−</m:t>
                          </m:r>
                          <m:r>
                            <m:t>1</m:t>
                          </m:r>
                        </m:e>
                        <m:e>
                          <m:r>
                            <m:t>0</m:t>
                          </m:r>
                        </m:e>
                        <m:e>
                          <m:r>
                            <m:t>0</m:t>
                          </m:r>
                        </m:e>
                      </m:mr>
                      <m:mr>
                        <m:e>
                          <m:r>
                            <m:t>0</m:t>
                          </m:r>
                        </m:e>
                        <m:e>
                          <m:r>
                            <m:t>1</m:t>
                          </m:r>
                        </m:e>
                        <m:e>
                          <m:r>
                            <m:t>0</m:t>
                          </m:r>
                        </m:e>
                        <m:e>
                          <m:r>
                            <m:t>0</m:t>
                          </m:r>
                        </m:e>
                        <m:e>
                          <m:r>
                            <m:t>0</m:t>
                          </m:r>
                        </m:e>
                      </m:mr>
                      <m:mr>
                        <m:e>
                          <m:r>
                            <m:t>0</m:t>
                          </m:r>
                        </m:e>
                        <m:e>
                          <m:r>
                            <m:t>0</m:t>
                          </m:r>
                        </m:e>
                        <m:e>
                          <m:r>
                            <m:t>1</m:t>
                          </m:r>
                        </m:e>
                        <m:e>
                          <m:r>
                            <m:t>−</m:t>
                          </m:r>
                          <m:sSubSup>
                            <m:e>
                              <m:r>
                                <m:t>I</m:t>
                              </m:r>
                            </m:e>
                            <m:sub>
                              <m:r>
                                <m:t>2</m:t>
                              </m:r>
                            </m:sub>
                            <m:sup>
                              <m:r>
                                <m:t>A</m:t>
                              </m:r>
                            </m:sup>
                          </m:sSubSup>
                        </m:e>
                        <m:e>
                          <m:r>
                            <m:t>0</m:t>
                          </m:r>
                        </m:e>
                      </m:mr>
                      <m:mr>
                        <m:e>
                          <m:r>
                            <m:t>0</m:t>
                          </m:r>
                        </m:e>
                        <m:e>
                          <m:r>
                            <m:t>0</m:t>
                          </m:r>
                        </m:e>
                        <m:e>
                          <m:r>
                            <m:t>1</m:t>
                          </m:r>
                        </m:e>
                        <m:e>
                          <m:r>
                            <m:t>0</m:t>
                          </m:r>
                        </m:e>
                        <m:e>
                          <m:r>
                            <m:t>−</m:t>
                          </m:r>
                          <m:r>
                            <m:t>T</m:t>
                          </m:r>
                        </m:e>
                      </m:mr>
                      <m:mr>
                        <m:e>
                          <m:r>
                            <m:t>0</m:t>
                          </m:r>
                        </m:e>
                        <m:e>
                          <m:r>
                            <m:t>0</m:t>
                          </m:r>
                        </m:e>
                        <m:e>
                          <m:r>
                            <m:t>0</m:t>
                          </m:r>
                        </m:e>
                        <m:e>
                          <m:sSup>
                            <m:e>
                              <m:r>
                                <m:t>T</m:t>
                              </m:r>
                            </m:e>
                            <m:sup>
                              <m:r>
                                <m:rPr>
                                  <m:sty m:val="p"/>
                                </m:rPr>
                                <m:t>T</m:t>
                              </m:r>
                            </m:sup>
                          </m:sSup>
                        </m:e>
                        <m:e>
                          <m:r>
                            <m:t>0</m:t>
                          </m:r>
                        </m:e>
                      </m:mr>
                    </m:m>
                  </m:e>
                </m:d>
                <m:d>
                  <m:dPr>
                    <m:begChr m:val="["/>
                    <m:endChr m:val="]"/>
                    <m:grow/>
                  </m:dPr>
                  <m:e>
                    <m:m>
                      <m:mPr>
                        <m:baseJc m:val="center"/>
                        <m:plcHide m:val="1"/>
                        <m:mcs>
                          <m:mc>
                            <m:mcPr>
                              <m:mcJc m:val="center"/>
                              <m:count m:val="1"/>
                            </m:mcPr>
                          </m:mc>
                        </m:mcs>
                      </m:mPr>
                      <m:mr>
                        <m:e>
                          <m:r>
                            <m:t>f</m:t>
                          </m:r>
                        </m:e>
                      </m:mr>
                      <m:mr>
                        <m:e>
                          <m:sSub>
                            <m:e>
                              <m:r>
                                <m:t>f</m:t>
                              </m:r>
                            </m:e>
                            <m:sub>
                              <m:r>
                                <m:t>1</m:t>
                              </m:r>
                            </m:sub>
                          </m:sSub>
                        </m:e>
                      </m:mr>
                      <m:mr>
                        <m:e>
                          <m:sSub>
                            <m:e>
                              <m:r>
                                <m:t>f</m:t>
                              </m:r>
                            </m:e>
                            <m:sub>
                              <m:r>
                                <m:t>2</m:t>
                              </m:r>
                            </m:sub>
                          </m:sSub>
                        </m:e>
                      </m:mr>
                      <m:mr>
                        <m:e>
                          <m:sSub>
                            <m:e>
                              <m:r>
                                <m:t>f</m:t>
                              </m:r>
                            </m:e>
                            <m:sub>
                              <m:r>
                                <m:t>2</m:t>
                              </m:r>
                            </m:sub>
                          </m:sSub>
                        </m:e>
                      </m:mr>
                      <m:mr>
                        <m:e>
                          <m:sSub>
                            <m:e>
                              <m:r>
                                <m:t>a</m:t>
                              </m:r>
                            </m:e>
                            <m:sub>
                              <m:r>
                                <m:t>2</m:t>
                              </m:r>
                            </m:sub>
                          </m:sSub>
                        </m:e>
                      </m:mr>
                      <m:mr>
                        <m:e>
                          <m:r>
                            <m:t>λ</m:t>
                          </m:r>
                        </m:e>
                      </m:mr>
                    </m:m>
                  </m:e>
                </m:d>
                <m:r>
                  <m:t>=</m:t>
                </m:r>
                <m:d>
                  <m:dPr>
                    <m:begChr m:val="["/>
                    <m:endChr m:val="]"/>
                    <m:grow/>
                  </m:dPr>
                  <m:e>
                    <m:m>
                      <m:mPr>
                        <m:baseJc m:val="center"/>
                        <m:plcHide m:val="1"/>
                        <m:mcs>
                          <m:mc>
                            <m:mcPr>
                              <m:mcJc m:val="center"/>
                              <m:count m:val="1"/>
                            </m:mcPr>
                          </m:mc>
                        </m:mcs>
                      </m:mPr>
                      <m:mr>
                        <m:e>
                          <m:r>
                            <m:t>0</m:t>
                          </m:r>
                        </m:e>
                      </m:mr>
                      <m:mr>
                        <m:e>
                          <m:sSubSup>
                            <m:e>
                              <m:r>
                                <m:t>p</m:t>
                              </m:r>
                            </m:e>
                            <m:sub>
                              <m:r>
                                <m:t>1</m:t>
                              </m:r>
                            </m:sub>
                            <m:sup>
                              <m:r>
                                <m:t>A</m:t>
                              </m:r>
                            </m:sup>
                          </m:sSubSup>
                        </m:e>
                      </m:mr>
                      <m:mr>
                        <m:e>
                          <m:sSubSup>
                            <m:e>
                              <m:r>
                                <m:t>p</m:t>
                              </m:r>
                            </m:e>
                            <m:sub>
                              <m:r>
                                <m:t>2</m:t>
                              </m:r>
                            </m:sub>
                            <m:sup>
                              <m:r>
                                <m:t>A</m:t>
                              </m:r>
                            </m:sup>
                          </m:sSubSup>
                        </m:e>
                      </m:mr>
                      <m:mr>
                        <m:e>
                          <m:sSub>
                            <m:e>
                              <m:r>
                                <m:t>T</m:t>
                              </m:r>
                            </m:e>
                            <m:sub>
                              <m:r>
                                <m:t>a</m:t>
                              </m:r>
                            </m:sub>
                          </m:sSub>
                          <m:r>
                            <m:t>τ</m:t>
                          </m:r>
                        </m:e>
                      </m:mr>
                      <m:mr>
                        <m:e>
                          <m:sSup>
                            <m:e>
                              <m:r>
                                <m:t>T</m:t>
                              </m:r>
                            </m:e>
                            <m:sup>
                              <m:r>
                                <m:t>1</m:t>
                              </m:r>
                            </m:sup>
                          </m:sSup>
                          <m:r>
                            <m:t>c</m:t>
                          </m:r>
                        </m:e>
                      </m:mr>
                    </m:m>
                  </m:e>
                </m:d>
                <m:r>
                  <m:t>+</m:t>
                </m:r>
                <m:d>
                  <m:dPr>
                    <m:begChr m:val="["/>
                    <m:endChr m:val="]"/>
                    <m:grow/>
                  </m:dPr>
                  <m:e>
                    <m:m>
                      <m:mPr>
                        <m:baseJc m:val="center"/>
                        <m:plcHide m:val="1"/>
                        <m:mcs>
                          <m:mc>
                            <m:mcPr>
                              <m:mcJc m:val="center"/>
                              <m:count m:val="1"/>
                            </m:mcPr>
                          </m:mc>
                        </m:mcs>
                      </m:mPr>
                      <m:mr>
                        <m:e>
                          <m:r>
                            <m:t>0</m:t>
                          </m:r>
                        </m:e>
                      </m:mr>
                      <m:mr>
                        <m:e>
                          <m:sSubSup>
                            <m:e>
                              <m:r>
                                <m:t>I</m:t>
                              </m:r>
                            </m:e>
                            <m:sub>
                              <m:r>
                                <m:t>1</m:t>
                              </m:r>
                            </m:sub>
                            <m:sup>
                              <m:r>
                                <m:t>A</m:t>
                              </m:r>
                            </m:sup>
                          </m:sSubSup>
                        </m:e>
                      </m:mr>
                      <m:mr>
                        <m:e>
                          <m:r>
                            <m:t>0</m:t>
                          </m:r>
                        </m:e>
                      </m:mr>
                      <m:mr>
                        <m:e>
                          <m:r>
                            <m:t>0</m:t>
                          </m:r>
                        </m:e>
                      </m:mr>
                      <m:mr>
                        <m:e>
                          <m:sSup>
                            <m:e>
                              <m:r>
                                <m:t>T</m:t>
                              </m:r>
                            </m:e>
                            <m:sup>
                              <m:r>
                                <m:rPr>
                                  <m:sty m:val="p"/>
                                </m:rPr>
                                <m:t>T</m:t>
                              </m:r>
                            </m:sup>
                          </m:sSup>
                        </m:e>
                      </m:mr>
                    </m:m>
                  </m:e>
                </m:d>
                <m:sSub>
                  <m:e>
                    <m:r>
                      <m:t>a</m:t>
                    </m:r>
                  </m:e>
                  <m:sub>
                    <m:r>
                      <m:t>1</m:t>
                    </m:r>
                  </m:sub>
                </m:sSub>
              </m:e>
            </m:mr>
            <m:mr>
              <m:e/>
              <m:e>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m:t>
                          </m:r>
                          <m:r>
                            <m:t>1</m:t>
                          </m:r>
                        </m:e>
                        <m:e>
                          <m:r>
                            <m:t>−</m:t>
                          </m:r>
                          <m:r>
                            <m:t>1</m:t>
                          </m:r>
                        </m:e>
                        <m:e>
                          <m:r>
                            <m:t>0</m:t>
                          </m:r>
                        </m:e>
                        <m:e>
                          <m:r>
                            <m:t>0</m:t>
                          </m:r>
                        </m:e>
                      </m:mr>
                      <m:mr>
                        <m:e>
                          <m:r>
                            <m:t>0</m:t>
                          </m:r>
                        </m:e>
                        <m:e>
                          <m:r>
                            <m:t>1</m:t>
                          </m:r>
                        </m:e>
                        <m:e>
                          <m:r>
                            <m:t>0</m:t>
                          </m:r>
                        </m:e>
                        <m:e>
                          <m:r>
                            <m:t>0</m:t>
                          </m:r>
                        </m:e>
                        <m:e>
                          <m:r>
                            <m:t>0</m:t>
                          </m:r>
                        </m:e>
                      </m:mr>
                      <m:mr>
                        <m:e>
                          <m:r>
                            <m:t>0</m:t>
                          </m:r>
                        </m:e>
                        <m:e>
                          <m:r>
                            <m:t>0</m:t>
                          </m:r>
                        </m:e>
                        <m:e>
                          <m:r>
                            <m:t>1</m:t>
                          </m:r>
                        </m:e>
                        <m:e>
                          <m:r>
                            <m:t>−</m:t>
                          </m:r>
                          <m:sSubSup>
                            <m:e>
                              <m:r>
                                <m:t>I</m:t>
                              </m:r>
                            </m:e>
                            <m:sub>
                              <m:r>
                                <m:t>2</m:t>
                              </m:r>
                            </m:sub>
                            <m:sup>
                              <m:r>
                                <m:t>A</m:t>
                              </m:r>
                            </m:sup>
                          </m:sSubSup>
                        </m:e>
                        <m:e>
                          <m:r>
                            <m:t>0</m:t>
                          </m:r>
                        </m:e>
                      </m:mr>
                      <m:mr>
                        <m:e>
                          <m:r>
                            <m:t>0</m:t>
                          </m:r>
                        </m:e>
                        <m:e>
                          <m:r>
                            <m:t>0</m:t>
                          </m:r>
                        </m:e>
                        <m:e>
                          <m:r>
                            <m:t>0</m:t>
                          </m:r>
                        </m:e>
                        <m:e>
                          <m:sSubSup>
                            <m:e>
                              <m:r>
                                <m:t>T</m:t>
                              </m:r>
                            </m:e>
                            <m:sub>
                              <m:r>
                                <m:t>2</m:t>
                              </m:r>
                            </m:sub>
                            <m:sup>
                              <m:r>
                                <m:rPr>
                                  <m:sty m:val="p"/>
                                </m:rPr>
                                <m:t>T</m:t>
                              </m:r>
                            </m:sup>
                          </m:sSubSup>
                        </m:e>
                        <m:e>
                          <m:r>
                            <m:t>0</m:t>
                          </m:r>
                        </m:e>
                      </m:mr>
                    </m:m>
                  </m:e>
                </m:d>
                <m:d>
                  <m:dPr>
                    <m:begChr m:val="["/>
                    <m:endChr m:val="]"/>
                    <m:grow/>
                  </m:dPr>
                  <m:e>
                    <m:m>
                      <m:mPr>
                        <m:baseJc m:val="center"/>
                        <m:plcHide m:val="1"/>
                        <m:mcs>
                          <m:mc>
                            <m:mcPr>
                              <m:mcJc m:val="center"/>
                              <m:count m:val="1"/>
                            </m:mcPr>
                          </m:mc>
                        </m:mcs>
                      </m:mPr>
                      <m:mr>
                        <m:e>
                          <m:r>
                            <m:t>f</m:t>
                          </m:r>
                        </m:e>
                      </m:mr>
                      <m:mr>
                        <m:e>
                          <m:sSub>
                            <m:e>
                              <m:r>
                                <m:t>f</m:t>
                              </m:r>
                            </m:e>
                            <m:sub>
                              <m:r>
                                <m:t>1</m:t>
                              </m:r>
                            </m:sub>
                          </m:sSub>
                        </m:e>
                      </m:mr>
                      <m:mr>
                        <m:e>
                          <m:sSub>
                            <m:e>
                              <m:r>
                                <m:t>f</m:t>
                              </m:r>
                            </m:e>
                            <m:sub>
                              <m:r>
                                <m:t>1</m:t>
                              </m:r>
                            </m:sub>
                          </m:sSub>
                        </m:e>
                      </m:mr>
                      <m:mr>
                        <m:e>
                          <m:sSub>
                            <m:e>
                              <m:r>
                                <m:t>f</m:t>
                              </m:r>
                            </m:e>
                            <m:sub>
                              <m:r>
                                <m:t>2</m:t>
                              </m:r>
                            </m:sub>
                          </m:sSub>
                        </m:e>
                      </m:mr>
                      <m:mr>
                        <m:e>
                          <m:sSub>
                            <m:e>
                              <m:r>
                                <m:t>a</m:t>
                              </m:r>
                            </m:e>
                            <m:sub>
                              <m:r>
                                <m:t>2</m:t>
                              </m:r>
                            </m:sub>
                          </m:sSub>
                        </m:e>
                      </m:mr>
                      <m:mr>
                        <m:e>
                          <m:r>
                            <m:t>λ</m:t>
                          </m:r>
                        </m:e>
                      </m:mr>
                    </m:m>
                  </m:e>
                </m:d>
                <m:r>
                  <m:t>=</m:t>
                </m:r>
                <m:d>
                  <m:dPr>
                    <m:begChr m:val="["/>
                    <m:endChr m:val="]"/>
                    <m:grow/>
                  </m:dPr>
                  <m:e>
                    <m:m>
                      <m:mPr>
                        <m:baseJc m:val="center"/>
                        <m:plcHide m:val="1"/>
                        <m:mcs>
                          <m:mc>
                            <m:mcPr>
                              <m:mcJc m:val="center"/>
                              <m:count m:val="1"/>
                            </m:mcPr>
                          </m:mc>
                        </m:mcs>
                      </m:mPr>
                      <m:mr>
                        <m:e>
                          <m:r>
                            <m:t>0</m:t>
                          </m:r>
                        </m:e>
                      </m:mr>
                      <m:mr>
                        <m:e>
                          <m:sSubSup>
                            <m:e>
                              <m:r>
                                <m:t>p</m:t>
                              </m:r>
                            </m:e>
                            <m:sub>
                              <m:r>
                                <m:t>1</m:t>
                              </m:r>
                            </m:sub>
                            <m:sup>
                              <m:r>
                                <m:t>A</m:t>
                              </m:r>
                            </m:sup>
                          </m:sSubSup>
                        </m:e>
                      </m:mr>
                      <m:mr>
                        <m:e>
                          <m:sSubSup>
                            <m:e>
                              <m:r>
                                <m:t>p</m:t>
                              </m:r>
                            </m:e>
                            <m:sub>
                              <m:r>
                                <m:t>2</m:t>
                              </m:r>
                            </m:sub>
                            <m:sup>
                              <m:r>
                                <m:t>A</m:t>
                              </m:r>
                            </m:sup>
                          </m:sSubSup>
                        </m:e>
                      </m:mr>
                      <m:mr>
                        <m:e>
                          <m:sSub>
                            <m:e>
                              <m:r>
                                <m:t>T</m:t>
                              </m:r>
                            </m:e>
                            <m:sub>
                              <m:r>
                                <m:t>a</m:t>
                              </m:r>
                            </m:sub>
                          </m:sSub>
                          <m:r>
                            <m:t>τ</m:t>
                          </m:r>
                          <m:r>
                            <m:t>−</m:t>
                          </m:r>
                          <m:sSubSup>
                            <m:e>
                              <m:r>
                                <m:t>p</m:t>
                              </m:r>
                            </m:e>
                            <m:sub>
                              <m:r>
                                <m:t>2</m:t>
                              </m:r>
                            </m:sub>
                            <m:sup>
                              <m:r>
                                <m:t>A</m:t>
                              </m:r>
                            </m:sup>
                          </m:sSubSup>
                        </m:e>
                      </m:mr>
                      <m:mr>
                        <m:e>
                          <m:sSup>
                            <m:e>
                              <m:r>
                                <m:t>T</m:t>
                              </m:r>
                            </m:e>
                            <m:sup>
                              <m:r>
                                <m:rPr>
                                  <m:sty m:val="p"/>
                                </m:rPr>
                                <m:t>T</m:t>
                              </m:r>
                            </m:sup>
                          </m:sSup>
                          <m:r>
                            <m:t>c</m:t>
                          </m:r>
                        </m:e>
                      </m:mr>
                    </m:m>
                  </m:e>
                </m:d>
                <m:r>
                  <m:t>+</m:t>
                </m:r>
                <m:d>
                  <m:dPr>
                    <m:begChr m:val="["/>
                    <m:endChr m:val="]"/>
                    <m:grow/>
                  </m:dPr>
                  <m:e>
                    <m:m>
                      <m:mPr>
                        <m:baseJc m:val="center"/>
                        <m:plcHide m:val="1"/>
                        <m:mcs>
                          <m:mc>
                            <m:mcPr>
                              <m:mcJc m:val="center"/>
                              <m:count m:val="1"/>
                            </m:mcPr>
                          </m:mc>
                        </m:mcs>
                      </m:mPr>
                      <m:mr>
                        <m:e>
                          <m:r>
                            <m:t>0</m:t>
                          </m:r>
                        </m:e>
                      </m:mr>
                      <m:mr>
                        <m:e>
                          <m:sSubSup>
                            <m:e>
                              <m:r>
                                <m:t>I</m:t>
                              </m:r>
                            </m:e>
                            <m:sub>
                              <m:r>
                                <m:t>1</m:t>
                              </m:r>
                            </m:sub>
                            <m:sup>
                              <m:r>
                                <m:t>A</m:t>
                              </m:r>
                            </m:sup>
                          </m:sSubSup>
                        </m:e>
                      </m:mr>
                      <m:mr>
                        <m:e>
                          <m:r>
                            <m:t>0</m:t>
                          </m:r>
                        </m:e>
                      </m:mr>
                      <m:mr>
                        <m:e>
                          <m:r>
                            <m:t>0</m:t>
                          </m:r>
                        </m:e>
                      </m:mr>
                      <m:mr>
                        <m:e>
                          <m:sSup>
                            <m:e>
                              <m:r>
                                <m:t>T</m:t>
                              </m:r>
                            </m:e>
                            <m:sup>
                              <m:r>
                                <m:rPr>
                                  <m:sty m:val="p"/>
                                </m:rPr>
                                <m:t>T</m:t>
                              </m:r>
                            </m:sup>
                          </m:sSup>
                        </m:e>
                      </m:mr>
                    </m:m>
                  </m:e>
                </m:d>
                <m:sSub>
                  <m:e>
                    <m:r>
                      <m:t>a</m:t>
                    </m:r>
                  </m:e>
                  <m:sub>
                    <m:r>
                      <m:t>1</m:t>
                    </m:r>
                  </m:sub>
                </m:sSub>
              </m:e>
            </m:mr>
            <m:mr>
              <m:e/>
              <m:e>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m:t>
                          </m:r>
                          <m:r>
                            <m:t>1</m:t>
                          </m:r>
                        </m:e>
                        <m:e>
                          <m:r>
                            <m:t>−</m:t>
                          </m:r>
                          <m:r>
                            <m:t>1</m:t>
                          </m:r>
                        </m:e>
                        <m:e>
                          <m:r>
                            <m:t>0</m:t>
                          </m:r>
                        </m:e>
                        <m:e>
                          <m:r>
                            <m:t>0</m:t>
                          </m:r>
                        </m:e>
                      </m:mr>
                      <m:mr>
                        <m:e>
                          <m:r>
                            <m:t>0</m:t>
                          </m:r>
                        </m:e>
                        <m:e>
                          <m:r>
                            <m:t>1</m:t>
                          </m:r>
                        </m:e>
                        <m:e>
                          <m:r>
                            <m:t>0</m:t>
                          </m:r>
                        </m:e>
                        <m:e>
                          <m:r>
                            <m:t>0</m:t>
                          </m:r>
                        </m:e>
                        <m:e>
                          <m:r>
                            <m:t>0</m:t>
                          </m:r>
                        </m:e>
                      </m:mr>
                      <m:mr>
                        <m:e>
                          <m:r>
                            <m:t>0</m:t>
                          </m:r>
                        </m:e>
                        <m:e>
                          <m:r>
                            <m:t>0</m:t>
                          </m:r>
                        </m:e>
                        <m:e>
                          <m:r>
                            <m:t>1</m:t>
                          </m:r>
                        </m:e>
                        <m:e>
                          <m:r>
                            <m:t>−</m:t>
                          </m:r>
                          <m:sSubSup>
                            <m:e>
                              <m:r>
                                <m:t>I</m:t>
                              </m:r>
                            </m:e>
                            <m:sub>
                              <m:r>
                                <m:t>2</m:t>
                              </m:r>
                            </m:sub>
                            <m:sup>
                              <m:r>
                                <m:t>A</m:t>
                              </m:r>
                            </m:sup>
                          </m:sSubSup>
                        </m:e>
                        <m:e>
                          <m:r>
                            <m:t>0</m:t>
                          </m:r>
                        </m:e>
                      </m:mr>
                      <m:mr>
                        <m:e>
                          <m:r>
                            <m:t>0</m:t>
                          </m:r>
                        </m:e>
                        <m:e>
                          <m:r>
                            <m:t>0</m:t>
                          </m:r>
                        </m:e>
                        <m:e>
                          <m:r>
                            <m:t>0</m:t>
                          </m:r>
                        </m:e>
                        <m:e>
                          <m:sSubSup>
                            <m:e>
                              <m:r>
                                <m:t>I</m:t>
                              </m:r>
                            </m:e>
                            <m:sub>
                              <m:r>
                                <m:t>2</m:t>
                              </m:r>
                            </m:sub>
                            <m:sup>
                              <m:r>
                                <m:t>A</m:t>
                              </m:r>
                            </m:sup>
                          </m:sSubSup>
                        </m:e>
                        <m:e>
                          <m:r>
                            <m:t>−</m:t>
                          </m:r>
                          <m:r>
                            <m:t>T</m:t>
                          </m:r>
                        </m:e>
                      </m:mr>
                      <m:mr>
                        <m:e>
                          <m:r>
                            <m:t>0</m:t>
                          </m:r>
                        </m:e>
                        <m:e>
                          <m:r>
                            <m:t>0</m:t>
                          </m:r>
                        </m:e>
                        <m:e>
                          <m:r>
                            <m:t>0</m:t>
                          </m:r>
                        </m:e>
                        <m:e>
                          <m:r>
                            <m:t>0</m:t>
                          </m:r>
                        </m:e>
                        <m:e>
                          <m:r>
                            <m:t>0</m:t>
                          </m:r>
                        </m:e>
                      </m:mr>
                    </m:m>
                  </m:e>
                </m:d>
                <m:d>
                  <m:dPr>
                    <m:begChr m:val="["/>
                    <m:endChr m:val="]"/>
                    <m:grow/>
                  </m:dPr>
                  <m:e>
                    <m:m>
                      <m:mPr>
                        <m:baseJc m:val="center"/>
                        <m:plcHide m:val="1"/>
                        <m:mcs>
                          <m:mc>
                            <m:mcPr>
                              <m:mcJc m:val="center"/>
                              <m:count m:val="1"/>
                            </m:mcPr>
                          </m:mc>
                        </m:mcs>
                      </m:mPr>
                      <m:mr>
                        <m:e>
                          <m:r>
                            <m:t>f</m:t>
                          </m:r>
                        </m:e>
                      </m:mr>
                      <m:mr>
                        <m:e>
                          <m:sSub>
                            <m:e>
                              <m:r>
                                <m:t>f</m:t>
                              </m:r>
                            </m:e>
                            <m:sub>
                              <m:r>
                                <m:t>1</m:t>
                              </m:r>
                            </m:sub>
                          </m:sSub>
                        </m:e>
                      </m:mr>
                      <m:mr>
                        <m:e>
                          <m:sSub>
                            <m:e>
                              <m:r>
                                <m:t>f</m:t>
                              </m:r>
                            </m:e>
                            <m:sub>
                              <m:r>
                                <m:t>2</m:t>
                              </m:r>
                            </m:sub>
                          </m:sSub>
                        </m:e>
                      </m:mr>
                      <m:mr>
                        <m:e>
                          <m:sSub>
                            <m:e>
                              <m:r>
                                <m:t>a</m:t>
                              </m:r>
                            </m:e>
                            <m:sub>
                              <m:r>
                                <m:t>2</m:t>
                              </m:r>
                            </m:sub>
                          </m:sSub>
                        </m:e>
                      </m:mr>
                      <m:mr>
                        <m:e>
                          <m:r>
                            <m:t>λ</m:t>
                          </m:r>
                        </m:e>
                      </m:mr>
                    </m:m>
                  </m:e>
                </m:d>
                <m:r>
                  <m:t>=</m:t>
                </m:r>
                <m:d>
                  <m:dPr>
                    <m:begChr m:val="["/>
                    <m:endChr m:val="]"/>
                    <m:grow/>
                  </m:dPr>
                  <m:e>
                    <m:m>
                      <m:mPr>
                        <m:baseJc m:val="center"/>
                        <m:plcHide m:val="1"/>
                        <m:mcs>
                          <m:mc>
                            <m:mcPr>
                              <m:mcJc m:val="center"/>
                              <m:count m:val="1"/>
                            </m:mcPr>
                          </m:mc>
                        </m:mcs>
                      </m:mPr>
                      <m:mr>
                        <m:e>
                          <m:r>
                            <m:t>0</m:t>
                          </m:r>
                        </m:e>
                      </m:mr>
                      <m:mr>
                        <m:e>
                          <m:sSubSup>
                            <m:e>
                              <m:r>
                                <m:t>p</m:t>
                              </m:r>
                            </m:e>
                            <m:sub>
                              <m:r>
                                <m:t>1</m:t>
                              </m:r>
                            </m:sub>
                            <m:sup>
                              <m:r>
                                <m:t>A</m:t>
                              </m:r>
                            </m:sup>
                          </m:sSubSup>
                        </m:e>
                      </m:mr>
                      <m:mr>
                        <m:e>
                          <m:sSubSup>
                            <m:e>
                              <m:r>
                                <m:t>p</m:t>
                              </m:r>
                            </m:e>
                            <m:sub>
                              <m:r>
                                <m:t>2</m:t>
                              </m:r>
                            </m:sub>
                            <m:sup>
                              <m:r>
                                <m:t>A</m:t>
                              </m:r>
                            </m:sup>
                          </m:sSubSup>
                        </m:e>
                      </m:mr>
                      <m:mr>
                        <m:e>
                          <m:sSub>
                            <m:e>
                              <m:r>
                                <m:t>T</m:t>
                              </m:r>
                            </m:e>
                            <m:sub>
                              <m:r>
                                <m:t>a</m:t>
                              </m:r>
                            </m:sub>
                          </m:sSub>
                          <m:r>
                            <m:t>τ</m:t>
                          </m:r>
                          <m:r>
                            <m:t>−</m:t>
                          </m:r>
                          <m:sSubSup>
                            <m:e>
                              <m:r>
                                <m:t>p</m:t>
                              </m:r>
                            </m:e>
                            <m:sub>
                              <m:r>
                                <m:t>2</m:t>
                              </m:r>
                            </m:sub>
                            <m:sup>
                              <m:r>
                                <m:t>A</m:t>
                              </m:r>
                            </m:sup>
                          </m:sSubSup>
                        </m:e>
                      </m:mr>
                      <m:mr>
                        <m:e>
                          <m:r>
                            <m:t>z</m:t>
                          </m:r>
                        </m:e>
                      </m:mr>
                    </m:m>
                  </m:e>
                </m:d>
                <m:r>
                  <m:t>+</m:t>
                </m:r>
                <m:d>
                  <m:dPr>
                    <m:begChr m:val="["/>
                    <m:endChr m:val="]"/>
                    <m:grow/>
                  </m:dPr>
                  <m:e>
                    <m:m>
                      <m:mPr>
                        <m:baseJc m:val="center"/>
                        <m:plcHide m:val="1"/>
                        <m:mcs>
                          <m:mc>
                            <m:mcPr>
                              <m:mcJc m:val="center"/>
                              <m:count m:val="1"/>
                            </m:mcPr>
                          </m:mc>
                        </m:mcs>
                      </m:mPr>
                      <m:mr>
                        <m:e>
                          <m:r>
                            <m:t>0</m:t>
                          </m:r>
                        </m:e>
                      </m:mr>
                      <m:mr>
                        <m:e>
                          <m:sSubSup>
                            <m:e>
                              <m:r>
                                <m:t>I</m:t>
                              </m:r>
                            </m:e>
                            <m:sub>
                              <m:r>
                                <m:t>1</m:t>
                              </m:r>
                            </m:sub>
                            <m:sup>
                              <m:r>
                                <m:t>A</m:t>
                              </m:r>
                            </m:sup>
                          </m:sSubSup>
                        </m:e>
                      </m:mr>
                      <m:mr>
                        <m:e>
                          <m:r>
                            <m:t>0</m:t>
                          </m:r>
                        </m:e>
                      </m:mr>
                      <m:mr>
                        <m:e>
                          <m:r>
                            <m:t>0</m:t>
                          </m:r>
                        </m:e>
                      </m:mr>
                      <m:mr>
                        <m:e>
                          <m:sSup>
                            <m:e>
                              <m:r>
                                <m:t>T</m:t>
                              </m:r>
                            </m:e>
                            <m:sup>
                              <m:r>
                                <m:rPr>
                                  <m:sty m:val="p"/>
                                </m:rPr>
                                <m:t>T</m:t>
                              </m:r>
                            </m:sup>
                          </m:sSup>
                        </m:e>
                      </m:mr>
                    </m:m>
                  </m:e>
                </m:d>
                <m:sSub>
                  <m:e>
                    <m:r>
                      <m:t>a</m:t>
                    </m:r>
                  </m:e>
                  <m:sub>
                    <m:r>
                      <m:t>1</m:t>
                    </m:r>
                  </m:sub>
                </m:sSub>
              </m:e>
            </m:mr>
          </m:m>
        </m:oMath>
      </m:oMathPara>
    </w:p>
    <w:p>
      <w:pPr>
        <w:pStyle w:val="FirstParagraph"/>
      </w:pPr>
      <w:r>
        <w:t xml:space="preserve">where</w:t>
      </w:r>
      <w:r>
        <w:t xml:space="preserve"> </w:t>
      </w:r>
      <m:oMath>
        <m:r>
          <m:t>z</m:t>
        </m:r>
        <m:r>
          <m:t>=</m:t>
        </m:r>
        <m:sSup>
          <m:e>
            <m:r>
              <m:t>T</m:t>
            </m:r>
          </m:e>
          <m:sup>
            <m:r>
              <m:rPr>
                <m:sty m:val="p"/>
              </m:rPr>
              <m:t>T</m:t>
            </m:r>
          </m:sup>
        </m:sSup>
        <m:r>
          <m:t>(</m:t>
        </m:r>
        <m:r>
          <m:t>c</m:t>
        </m:r>
        <m:r>
          <m:t>−</m:t>
        </m:r>
        <m:r>
          <m:t>(</m:t>
        </m:r>
        <m:sSubSup>
          <m:e>
            <m:r>
              <m:t>I</m:t>
            </m:r>
          </m:e>
          <m:sub>
            <m:r>
              <m:t>2</m:t>
            </m:r>
          </m:sub>
          <m:sup>
            <m:r>
              <m:t>A</m:t>
            </m:r>
          </m:sup>
        </m:sSubSup>
        <m:sSup>
          <m:e>
            <m:r>
              <m:t>)</m:t>
            </m:r>
          </m:e>
          <m:sup>
            <m:r>
              <m:t>−</m:t>
            </m:r>
            <m:r>
              <m:t>1</m:t>
            </m:r>
          </m:sup>
        </m:sSup>
        <m:r>
          <m:t>(</m:t>
        </m:r>
        <m:sSub>
          <m:e>
            <m:r>
              <m:t>T</m:t>
            </m:r>
          </m:e>
          <m:sub>
            <m:r>
              <m:t>a</m:t>
            </m:r>
          </m:sub>
        </m:sSub>
        <m:r>
          <m:t>τ</m:t>
        </m:r>
        <m:r>
          <m:t>−</m:t>
        </m:r>
        <m:sSubSup>
          <m:e>
            <m:r>
              <m:t>p</m:t>
            </m:r>
          </m:e>
          <m:sub>
            <m:r>
              <m:t>2</m:t>
            </m:r>
          </m:sub>
          <m:sup>
            <m:r>
              <m:t>A</m:t>
            </m:r>
          </m:sup>
        </m:sSubSup>
        <m:r>
          <m:t>)</m:t>
        </m:r>
        <m:r>
          <m:t>)</m:t>
        </m:r>
      </m:oMath>
    </w:p>
    <w:p>
      <w:pPr>
        <w:pStyle w:val="a0"/>
      </w:pPr>
      <w:r>
        <w:t xml:space="preserve">result:</w:t>
      </w:r>
    </w:p>
    <w:p>
      <w:pPr>
        <w:pStyle w:val="a0"/>
      </w:pPr>
      <m:oMathPara>
        <m:oMathParaPr>
          <m:jc m:val="center"/>
        </m:oMathParaPr>
        <m:oMath>
          <m:m>
            <m:mPr>
              <m:baseJc m:val="center"/>
              <m:plcHide m:val="1"/>
              <m:mcs>
                <m:mc>
                  <m:mcPr>
                    <m:mcJc m:val="right"/>
                    <m:count m:val="1"/>
                  </m:mcPr>
                </m:mc>
                <m:mc>
                  <m:mcPr>
                    <m:mcJc m:val="left"/>
                    <m:count m:val="1"/>
                  </m:mcPr>
                </m:mc>
              </m:mcs>
            </m:mPr>
            <m:mr>
              <m:e/>
              <m:e>
                <m:r>
                  <m:t>λ</m:t>
                </m:r>
                <m:r>
                  <m:t>=</m:t>
                </m:r>
                <m:r>
                  <m:t>(</m:t>
                </m:r>
                <m:sSup>
                  <m:e>
                    <m:r>
                      <m:t>T</m:t>
                    </m:r>
                  </m:e>
                  <m:sup>
                    <m:r>
                      <m:rPr>
                        <m:sty m:val="p"/>
                      </m:rPr>
                      <m:t>T</m:t>
                    </m:r>
                  </m:sup>
                </m:sSup>
                <m:r>
                  <m:t>(</m:t>
                </m:r>
                <m:sSubSup>
                  <m:e>
                    <m:r>
                      <m:t>I</m:t>
                    </m:r>
                  </m:e>
                  <m:sub>
                    <m:r>
                      <m:t>2</m:t>
                    </m:r>
                  </m:sub>
                  <m:sup>
                    <m:r>
                      <m:t>A</m:t>
                    </m:r>
                  </m:sup>
                </m:sSubSup>
                <m:sSup>
                  <m:e>
                    <m:r>
                      <m:t>)</m:t>
                    </m:r>
                  </m:e>
                  <m:sup>
                    <m:r>
                      <m:t>−</m:t>
                    </m:r>
                    <m:r>
                      <m:t>1</m:t>
                    </m:r>
                  </m:sup>
                </m:sSup>
                <m:r>
                  <m:t>T</m:t>
                </m:r>
                <m:sSup>
                  <m:e>
                    <m:r>
                      <m:t>)</m:t>
                    </m:r>
                  </m:e>
                  <m:sup>
                    <m:r>
                      <m:t>−</m:t>
                    </m:r>
                    <m:r>
                      <m:t>1</m:t>
                    </m:r>
                  </m:sup>
                </m:sSup>
                <m:r>
                  <m:t>(</m:t>
                </m:r>
                <m:r>
                  <m:t>z</m:t>
                </m:r>
                <m:r>
                  <m:t>+</m:t>
                </m:r>
                <m:sSup>
                  <m:e>
                    <m:r>
                      <m:t>T</m:t>
                    </m:r>
                  </m:e>
                  <m:sup>
                    <m:r>
                      <m:rPr>
                        <m:sty m:val="p"/>
                      </m:rPr>
                      <m:t>T</m:t>
                    </m:r>
                  </m:sup>
                </m:sSup>
                <m:sSub>
                  <m:e>
                    <m:r>
                      <m:t>a</m:t>
                    </m:r>
                  </m:e>
                  <m:sub>
                    <m:r>
                      <m:t>1</m:t>
                    </m:r>
                  </m:sub>
                </m:sSub>
                <m:r>
                  <m:t>)</m:t>
                </m:r>
              </m:e>
            </m:mr>
            <m:mr>
              <m:e/>
              <m:e>
                <m:sSup>
                  <m:e>
                    <m:r>
                      <m:t>I</m:t>
                    </m:r>
                  </m:e>
                  <m:sup>
                    <m:r>
                      <m:t>A</m:t>
                    </m:r>
                  </m:sup>
                </m:sSup>
                <m:r>
                  <m:t>=</m:t>
                </m:r>
                <m:sSubSup>
                  <m:e>
                    <m:r>
                      <m:t>I</m:t>
                    </m:r>
                  </m:e>
                  <m:sub>
                    <m:r>
                      <m:t>1</m:t>
                    </m:r>
                  </m:sub>
                  <m:sup>
                    <m:r>
                      <m:t>A</m:t>
                    </m:r>
                  </m:sup>
                </m:sSubSup>
                <m:r>
                  <m:t>+</m:t>
                </m:r>
                <m:r>
                  <m:t>T</m:t>
                </m:r>
                <m:r>
                  <m:t>(</m:t>
                </m:r>
                <m:sSup>
                  <m:e>
                    <m:r>
                      <m:t>T</m:t>
                    </m:r>
                  </m:e>
                  <m:sup>
                    <m:r>
                      <m:rPr>
                        <m:sty m:val="p"/>
                      </m:rPr>
                      <m:t>T</m:t>
                    </m:r>
                  </m:sup>
                </m:sSup>
                <m:r>
                  <m:t>(</m:t>
                </m:r>
                <m:sSubSup>
                  <m:e>
                    <m:r>
                      <m:t>I</m:t>
                    </m:r>
                  </m:e>
                  <m:sub>
                    <m:r>
                      <m:t>2</m:t>
                    </m:r>
                  </m:sub>
                  <m:sup>
                    <m:r>
                      <m:t>A</m:t>
                    </m:r>
                  </m:sup>
                </m:sSubSup>
                <m:sSup>
                  <m:e>
                    <m:r>
                      <m:t>)</m:t>
                    </m:r>
                  </m:e>
                  <m:sup>
                    <m:r>
                      <m:t>−</m:t>
                    </m:r>
                    <m:r>
                      <m:t>1</m:t>
                    </m:r>
                  </m:sup>
                </m:sSup>
                <m:r>
                  <m:t>T</m:t>
                </m:r>
                <m:sSup>
                  <m:e>
                    <m:r>
                      <m:t>)</m:t>
                    </m:r>
                  </m:e>
                  <m:sup>
                    <m:r>
                      <m:t>−</m:t>
                    </m:r>
                    <m:r>
                      <m:t>1</m:t>
                    </m:r>
                  </m:sup>
                </m:sSup>
                <m:sSup>
                  <m:e>
                    <m:r>
                      <m:t>T</m:t>
                    </m:r>
                  </m:e>
                  <m:sup>
                    <m:r>
                      <m:rPr>
                        <m:sty m:val="p"/>
                      </m:rPr>
                      <m:t>T</m:t>
                    </m:r>
                  </m:sup>
                </m:sSup>
              </m:e>
            </m:mr>
            <m:mr>
              <m:e/>
              <m:e>
                <m:sSup>
                  <m:e>
                    <m:r>
                      <m:t>p</m:t>
                    </m:r>
                  </m:e>
                  <m:sup>
                    <m:r>
                      <m:t>A</m:t>
                    </m:r>
                  </m:sup>
                </m:sSup>
                <m:r>
                  <m:t>=</m:t>
                </m:r>
                <m:sSubSup>
                  <m:e>
                    <m:r>
                      <m:t>p</m:t>
                    </m:r>
                  </m:e>
                  <m:sub>
                    <m:r>
                      <m:t>1</m:t>
                    </m:r>
                  </m:sub>
                  <m:sup>
                    <m:r>
                      <m:t>A</m:t>
                    </m:r>
                  </m:sup>
                </m:sSubSup>
                <m:r>
                  <m:t>+</m:t>
                </m:r>
                <m:sSub>
                  <m:e>
                    <m:r>
                      <m:t>T</m:t>
                    </m:r>
                  </m:e>
                  <m:sub>
                    <m:r>
                      <m:t>a</m:t>
                    </m:r>
                  </m:sub>
                </m:sSub>
                <m:r>
                  <m:t>τ</m:t>
                </m:r>
                <m:r>
                  <m:t>+</m:t>
                </m:r>
                <m:r>
                  <m:t>T</m:t>
                </m:r>
                <m:r>
                  <m:t>(</m:t>
                </m:r>
                <m:sSup>
                  <m:e>
                    <m:r>
                      <m:t>T</m:t>
                    </m:r>
                  </m:e>
                  <m:sup>
                    <m:r>
                      <m:rPr>
                        <m:sty m:val="p"/>
                      </m:rPr>
                      <m:t>T</m:t>
                    </m:r>
                  </m:sup>
                </m:sSup>
                <m:r>
                  <m:t>(</m:t>
                </m:r>
                <m:sSubSup>
                  <m:e>
                    <m:r>
                      <m:t>I</m:t>
                    </m:r>
                  </m:e>
                  <m:sub>
                    <m:r>
                      <m:t>2</m:t>
                    </m:r>
                  </m:sub>
                  <m:sup>
                    <m:r>
                      <m:t>A</m:t>
                    </m:r>
                  </m:sup>
                </m:sSubSup>
                <m:sSup>
                  <m:e>
                    <m:r>
                      <m:t>)</m:t>
                    </m:r>
                  </m:e>
                  <m:sup>
                    <m:r>
                      <m:t>−</m:t>
                    </m:r>
                    <m:r>
                      <m:t>1</m:t>
                    </m:r>
                  </m:sup>
                </m:sSup>
                <m:r>
                  <m:t>T</m:t>
                </m:r>
                <m:sSup>
                  <m:e>
                    <m:r>
                      <m:t>)</m:t>
                    </m:r>
                  </m:e>
                  <m:sup>
                    <m:r>
                      <m:t>−</m:t>
                    </m:r>
                    <m:r>
                      <m:t>1</m:t>
                    </m:r>
                  </m:sup>
                </m:sSup>
                <m:r>
                  <m:t>z</m:t>
                </m:r>
              </m:e>
            </m:mr>
          </m:m>
        </m:oMath>
      </m:oMathPara>
    </w:p>
    <w:p>
      <w:pPr>
        <w:pStyle w:val="FirstParagraph"/>
      </w:pPr>
      <w:r>
        <w:t xml:space="preserve">The point of this exercise is that it makes the solution process systematic, so that it can be applied to a different set of given equations. There are two obvious changes we can try:</w:t>
      </w:r>
    </w:p>
    <w:p>
      <w:pPr>
        <w:pStyle w:val="a0"/>
      </w:pPr>
      <w:r>
        <w:t xml:space="preserve">replace Eqs. 7.51, 7.52 and 7.56 with their inverses; that is,</w:t>
      </w:r>
      <w:r>
        <w:t xml:space="preserve"> </w:t>
      </w:r>
      <m:oMath>
        <m:sSub>
          <m:e>
            <m:r>
              <m:t>a</m:t>
            </m:r>
          </m:e>
          <m:sub>
            <m:r>
              <m:t>1</m:t>
            </m:r>
          </m:sub>
        </m:sSub>
        <m:r>
          <m:t>=</m:t>
        </m:r>
        <m:sSubSup>
          <m:e>
            <m:r>
              <m:t>Φ</m:t>
            </m:r>
          </m:e>
          <m:sub>
            <m:r>
              <m:t>1</m:t>
            </m:r>
          </m:sub>
          <m:sup>
            <m:r>
              <m:t>A</m:t>
            </m:r>
          </m:sup>
        </m:sSubSup>
        <m:sSub>
          <m:e>
            <m:r>
              <m:t>f</m:t>
            </m:r>
          </m:e>
          <m:sub>
            <m:r>
              <m:t>1</m:t>
            </m:r>
          </m:sub>
        </m:sSub>
        <m:r>
          <m:t>+</m:t>
        </m:r>
        <m:sSubSup>
          <m:e>
            <m:r>
              <m:t>b</m:t>
            </m:r>
          </m:e>
          <m:sub>
            <m:r>
              <m:t>1</m:t>
            </m:r>
          </m:sub>
          <m:sup>
            <m:r>
              <m:t>A</m:t>
            </m:r>
          </m:sup>
        </m:sSubSup>
      </m:oMath>
      <w:r>
        <w:t xml:space="preserve">,</w:t>
      </w:r>
      <w:r>
        <w:t xml:space="preserve"> </w:t>
      </w:r>
      <m:oMath>
        <m:sSub>
          <m:e>
            <m:r>
              <m:t>a</m:t>
            </m:r>
          </m:e>
          <m:sub>
            <m:r>
              <m:t>2</m:t>
            </m:r>
          </m:sub>
        </m:sSub>
        <m:r>
          <m:t>=</m:t>
        </m:r>
        <m:sSubSup>
          <m:e>
            <m:r>
              <m:t>Φ</m:t>
            </m:r>
          </m:e>
          <m:sub>
            <m:r>
              <m:t>2</m:t>
            </m:r>
          </m:sub>
          <m:sup>
            <m:r>
              <m:t>A</m:t>
            </m:r>
          </m:sup>
        </m:sSubSup>
        <m:sSub>
          <m:e>
            <m:r>
              <m:t>f</m:t>
            </m:r>
          </m:e>
          <m:sub>
            <m:r>
              <m:t>2</m:t>
            </m:r>
          </m:sub>
        </m:sSub>
        <m:r>
          <m:t>+</m:t>
        </m:r>
        <m:sSubSup>
          <m:e>
            <m:r>
              <m:t>b</m:t>
            </m:r>
          </m:e>
          <m:sub>
            <m:r>
              <m:t>2</m:t>
            </m:r>
          </m:sub>
          <m:sup>
            <m:r>
              <m:t>A</m:t>
            </m:r>
          </m:sup>
        </m:sSubSup>
      </m:oMath>
      <w:r>
        <w:t xml:space="preserve"> </w:t>
      </w:r>
      <w:r>
        <w:t xml:space="preserve">and</w:t>
      </w:r>
      <w:r>
        <w:t xml:space="preserve"> </w:t>
      </w:r>
      <m:oMath>
        <m:sSub>
          <m:e>
            <m:r>
              <m:t>a</m:t>
            </m:r>
          </m:e>
          <m:sub>
            <m:r>
              <m:t>1</m:t>
            </m:r>
          </m:sub>
        </m:sSub>
        <m:r>
          <m:t>=</m:t>
        </m:r>
        <m:sSup>
          <m:e>
            <m:r>
              <m:t>Φ</m:t>
            </m:r>
          </m:e>
          <m:sup>
            <m:r>
              <m:t>A</m:t>
            </m:r>
          </m:sup>
        </m:sSup>
        <m:r>
          <m:t>f</m:t>
        </m:r>
        <m:r>
          <m:t>+</m:t>
        </m:r>
        <m:sSup>
          <m:e>
            <m:r>
              <m:t>b</m:t>
            </m:r>
          </m:e>
          <m:sup>
            <m:r>
              <m:t>A</m:t>
            </m:r>
          </m:sup>
        </m:sSup>
      </m:oMath>
      <w:r>
        <w:t xml:space="preserve">; and</w:t>
      </w:r>
    </w:p>
    <w:p>
      <w:pPr>
        <w:pStyle w:val="a0"/>
      </w:pPr>
      <w:r>
        <w:t xml:space="preserve">replace Eqs. 7.54 and 7.55 with the equations of the equivalent implicit joint constraint, which are</w:t>
      </w:r>
      <w:r>
        <w:t xml:space="preserve"> </w:t>
      </w:r>
      <m:oMath>
        <m:sSup>
          <m:e>
            <m:r>
              <m:t>T</m:t>
            </m:r>
          </m:e>
          <m:sup>
            <m:r>
              <m:rPr>
                <m:sty m:val="p"/>
              </m:rPr>
              <m:t>T</m:t>
            </m:r>
          </m:sup>
        </m:sSup>
        <m:sSub>
          <m:e>
            <m:r>
              <m:t>a</m:t>
            </m:r>
          </m:e>
          <m:sub>
            <m:r>
              <m:t>2</m:t>
            </m:r>
          </m:sub>
        </m:sSub>
        <m:r>
          <m:t>=</m:t>
        </m:r>
        <m:sSup>
          <m:e>
            <m:r>
              <m:t>T</m:t>
            </m:r>
          </m:e>
          <m:sup>
            <m:r>
              <m:rPr>
                <m:sty m:val="p"/>
              </m:rPr>
              <m:t>T</m:t>
            </m:r>
          </m:sup>
        </m:sSup>
        <m:r>
          <m:t>(</m:t>
        </m:r>
        <m:sSub>
          <m:e>
            <m:r>
              <m:t>a</m:t>
            </m:r>
          </m:e>
          <m:sub>
            <m:r>
              <m:t>1</m:t>
            </m:r>
          </m:sub>
        </m:sSub>
        <m:r>
          <m:t>+</m:t>
        </m:r>
        <m:r>
          <m:t>c</m:t>
        </m:r>
        <m:r>
          <m:t>)</m:t>
        </m:r>
      </m:oMath>
      <w:r>
        <w:t xml:space="preserve"> </w:t>
      </w:r>
      <w:r>
        <w:t xml:space="preserve">and</w:t>
      </w:r>
      <w:r>
        <w:t xml:space="preserve"> </w:t>
      </w:r>
      <m:oMath>
        <m:sSub>
          <m:e>
            <m:r>
              <m:t>f</m:t>
            </m:r>
          </m:e>
          <m:sub>
            <m:r>
              <m:t>2</m:t>
            </m:r>
          </m:sub>
        </m:sSub>
        <m:r>
          <m:t>=</m:t>
        </m:r>
        <m:sSub>
          <m:e>
            <m:r>
              <m:t>T</m:t>
            </m:r>
          </m:e>
          <m:sub>
            <m:r>
              <m:t>a</m:t>
            </m:r>
          </m:sub>
        </m:sSub>
        <m:r>
          <m:t>τ</m:t>
        </m:r>
        <m:r>
          <m:t>+</m:t>
        </m:r>
        <m:r>
          <m:t>T</m:t>
        </m:r>
        <m:r>
          <m:t>λ</m:t>
        </m:r>
      </m:oMath>
      <w:r>
        <w:t xml:space="preserve">.</w:t>
      </w:r>
    </w:p>
    <w:p>
      <w:pPr>
        <w:pStyle w:val="a0"/>
      </w:pPr>
      <w:r>
        <w:t xml:space="preserve">Table 7.2 shows two of the alternative formulae that can be produced by this method: variant 1 is the result of making both changes; and variant 2 is the result of making only the second change. Each can be used as the basis for an alternative formulation of the articulated-body algorithm.</w:t>
      </w:r>
      <m:oMath>
        <m:sSup>
          <m:e>
            <m:r>
              <m:t>​</m:t>
            </m:r>
          </m:e>
          <m:sup>
            <m:r>
              <m:t>1</m:t>
            </m:r>
          </m:sup>
        </m:sSup>
      </m:oMath>
    </w:p>
    <w:p>
      <w:pPr>
        <w:pStyle w:val="a0"/>
      </w:pPr>
      <w:r>
        <w:t xml:space="preserve">Observe that this process gives rise to some potentially useful matrix identities. For example, the variant formula for</w:t>
      </w:r>
      <w:r>
        <w:t xml:space="preserve"> </w:t>
      </w:r>
      <m:oMath>
        <m:sSup>
          <m:e>
            <m:r>
              <m:t>I</m:t>
            </m:r>
          </m:e>
          <m:sup>
            <m:r>
              <m:t>A</m:t>
            </m:r>
          </m:sup>
        </m:sSup>
      </m:oMath>
      <w:r>
        <w:t xml:space="preserve"> </w:t>
      </w:r>
      <w:r>
        <w:t xml:space="preserve">must be equal to the standard formula, and both must equal the inverse of the formula for</w:t>
      </w:r>
      <w:r>
        <w:t xml:space="preserve"> </w:t>
      </w:r>
      <m:oMath>
        <m:sSup>
          <m:e>
            <m:r>
              <m:t>Φ</m:t>
            </m:r>
          </m:e>
          <m:sup>
            <m:r>
              <m:t>A</m:t>
            </m:r>
          </m:sup>
        </m:sSup>
      </m:oMath>
      <w:r>
        <w:t xml:space="preserve">. Similar comments apply to</w:t>
      </w:r>
      <w:r>
        <w:t xml:space="preserve"> </w:t>
      </w:r>
      <m:oMath>
        <m:sSup>
          <m:e>
            <m:r>
              <m:t>p</m:t>
            </m:r>
          </m:e>
          <m:sup>
            <m:r>
              <m:t>A</m:t>
            </m:r>
          </m:sup>
        </m:sSup>
      </m:oMath>
      <w:r>
        <w:t xml:space="preserve"> </w:t>
      </w:r>
      <w:r>
        <w:t xml:space="preserve">and</w:t>
      </w:r>
      <w:r>
        <w:t xml:space="preserve"> </w:t>
      </w:r>
      <m:oMath>
        <m:sSup>
          <m:e>
            <m:r>
              <m:t>b</m:t>
            </m:r>
          </m:e>
          <m:sup>
            <m:r>
              <m:t>A</m:t>
            </m:r>
          </m:sup>
        </m:sSup>
      </m:oMath>
      <w:r>
        <w:t xml:space="preserve">.</w:t>
      </w:r>
    </w:p>
    <w:p>
      <w:pPr>
        <w:pStyle w:val="a0"/>
      </w:pPr>
      <w:r>
        <w:t xml:space="preserve">Any formula that uses inertias, rather than inverse inertias, is restricted by the requirement that the inertias must exist. Thus, the standard formulae, and those of variant 2, are only applicable if both handles have a full six degrees of freedom. In contrast, the formulae of variant 1 require only that the matrix</w:t>
      </w:r>
      <w:r>
        <w:t xml:space="preserve"> </w:t>
      </w:r>
      <m:oMath>
        <m:sSup>
          <m:e>
            <m:r>
              <m:t>T</m:t>
            </m:r>
          </m:e>
          <m:sup>
            <m:r>
              <m:rPr>
                <m:sty m:val="p"/>
              </m:rPr>
              <m:t>T</m:t>
            </m:r>
          </m:sup>
        </m:sSup>
        <m:r>
          <m:t>(</m:t>
        </m:r>
        <m:sSubSup>
          <m:e>
            <m:r>
              <m:t>Φ</m:t>
            </m:r>
          </m:e>
          <m:sub>
            <m:r>
              <m:t>1</m:t>
            </m:r>
          </m:sub>
          <m:sup>
            <m:r>
              <m:t>A</m:t>
            </m:r>
          </m:sup>
        </m:sSubSup>
        <m:r>
          <m:t>+</m:t>
        </m:r>
        <m:sSubSup>
          <m:e>
            <m:r>
              <m:t>Φ</m:t>
            </m:r>
          </m:e>
          <m:sub>
            <m:r>
              <m:t>2</m:t>
            </m:r>
          </m:sub>
          <m:sup>
            <m:r>
              <m:t>A</m:t>
            </m:r>
          </m:sup>
        </m:sSubSup>
        <m:r>
          <m:t>)</m:t>
        </m:r>
        <m:r>
          <m:t>T</m:t>
        </m:r>
      </m:oMath>
      <w:r>
        <w:t xml:space="preserve"> </w:t>
      </w:r>
      <w:r>
        <w:t xml:space="preserve">have full rank. Physically, this is equivalent to requiring that the joint does not impose a redundant constraint; that is, it does not duplicate a constraint that was already there. A sufficient condition for the application of variant 1 is that at least one of the two handles have a full six degrees of freedom. Thus, an algorithm based on variant 1 would be able to calculate articulated-body inverse inertias for bodies in any kinematic tree, and a few closed-loop systems, whereas the standard algorithm is limited to floating kinematic trees.</w:t>
      </w:r>
    </w:p>
    <w:p>
      <w:pPr>
        <w:pStyle w:val="1"/>
      </w:pPr>
      <w:bookmarkStart w:id="200" w:name="multiple-handles-2"/>
      <w:r>
        <w:t xml:space="preserve">7.5 Multiple Handles</w:t>
      </w:r>
      <w:bookmarkEnd w:id="200"/>
    </w:p>
    <w:p>
      <w:pPr>
        <w:pStyle w:val="FirstParagraph"/>
      </w:pPr>
      <w:r>
        <w:t xml:space="preserve">So far, we have applied the assembly method only to articulated bodies having one handle each. This is sufficient for assembling kinematic trees. However, if we wish to assemble general rigid-body systems, or if we want greater flexibility in the order of assembly, then we must be able to assemble articulated bodies having more than one handle. As an example of what can be accomplished, Featherstone (1999a,b) describes a divide-and-conquer algorithm to assemble both kinematic trees and closed-loop systems in a manner that allows their dynamics to be calculated in</w:t>
      </w:r>
      <w:r>
        <w:t xml:space="preserve"> </w:t>
      </w:r>
      <m:oMath>
        <m:r>
          <m:t>O</m:t>
        </m:r>
        <m:r>
          <m:t>(</m:t>
        </m:r>
        <m:r>
          <m:rPr>
            <m:nor/>
            <m:sty m:val="p"/>
          </m:rPr>
          <m:t>log</m:t>
        </m:r>
        <m:r>
          <m:t>(</m:t>
        </m:r>
        <m:sSub>
          <m:e>
            <m:r>
              <m:t>N</m:t>
            </m:r>
          </m:e>
          <m:sub>
            <m:r>
              <m:t>B</m:t>
            </m:r>
          </m:sub>
        </m:sSub>
        <m:r>
          <m:t>)</m:t>
        </m:r>
        <m:r>
          <m:t>)</m:t>
        </m:r>
      </m:oMath>
      <w:r>
        <w:t xml:space="preserve"> </w:t>
      </w:r>
      <w:r>
        <w:t xml:space="preserve">time on a parallel computer with</w:t>
      </w:r>
      <w:r>
        <w:t xml:space="preserve"> </w:t>
      </w:r>
      <m:oMath>
        <m:r>
          <m:t>O</m:t>
        </m:r>
        <m:r>
          <m:t>(</m:t>
        </m:r>
        <m:sSub>
          <m:e>
            <m:r>
              <m:t>N</m:t>
            </m:r>
          </m:e>
          <m:sub>
            <m:r>
              <m:t>B</m:t>
            </m:r>
          </m:sub>
        </m:sSub>
        <m:r>
          <m:t>)</m:t>
        </m:r>
      </m:oMath>
      <w:r>
        <w:t xml:space="preserve"> </w:t>
      </w:r>
      <w:r>
        <w:t xml:space="preserve">processors. Therefore, let us now develop an assembly formula for articulated bodies with multiple handles.</w:t>
      </w:r>
    </w:p>
    <w:p>
      <w:pPr>
        <w:pStyle w:val="a0"/>
      </w:pPr>
      <w:r>
        <w:drawing>
          <wp:inline>
            <wp:extent cx="5486400" cy="2555435"/>
            <wp:effectExtent b="0" l="0" r="0" t="0"/>
            <wp:docPr descr="" title="" id="1" name="Picture"/>
            <a:graphic>
              <a:graphicData uri="http://schemas.openxmlformats.org/drawingml/2006/picture">
                <pic:pic>
                  <pic:nvPicPr>
                    <pic:cNvPr descr="/home/logs/uploads/2026-08-08/1151996/c4854976ceefe3ab/docx_images/0aad09f90de098e1fbe625054fbbb758e226a664" id="0" name="Picture"/>
                    <pic:cNvPicPr>
                      <a:picLocks noChangeArrowheads="1" noChangeAspect="1"/>
                    </pic:cNvPicPr>
                  </pic:nvPicPr>
                  <pic:blipFill>
                    <a:blip r:embed="rId201"/>
                    <a:stretch>
                      <a:fillRect/>
                    </a:stretch>
                  </pic:blipFill>
                  <pic:spPr bwMode="auto">
                    <a:xfrm>
                      <a:off x="0" y="0"/>
                      <a:ext cx="5486400" cy="2555435"/>
                    </a:xfrm>
                    <a:prstGeom prst="rect">
                      <a:avLst/>
                    </a:prstGeom>
                    <a:noFill/>
                    <a:ln w="9525">
                      <a:noFill/>
                      <a:headEnd/>
                      <a:tailEnd/>
                    </a:ln>
                  </pic:spPr>
                </pic:pic>
              </a:graphicData>
            </a:graphic>
          </wp:inline>
        </w:drawing>
      </w:r>
      <w:r>
        <w:t xml:space="preserve"> </w:t>
      </w:r>
      <w:r>
        <w:t xml:space="preserve">Figure 7.6: Assembly of articulated bodies with multiple handles</w:t>
      </w:r>
    </w:p>
    <w:p>
      <w:pPr>
        <w:pStyle w:val="a0"/>
      </w:pPr>
      <w:r>
        <w:t xml:space="preserve">Figure 7.6 shows two articulated bodies, called</w:t>
      </w:r>
      <w:r>
        <w:t xml:space="preserve"> </w:t>
      </w:r>
      <m:oMath>
        <m:sSub>
          <m:e>
            <m:r>
              <m:t>A</m:t>
            </m:r>
          </m:e>
          <m:sub>
            <m:r>
              <m:t>12</m:t>
            </m:r>
          </m:sub>
        </m:sSub>
      </m:oMath>
      <w:r>
        <w:t xml:space="preserve"> </w:t>
      </w:r>
      <w:r>
        <w:t xml:space="preserve">and</w:t>
      </w:r>
      <w:r>
        <w:t xml:space="preserve"> </w:t>
      </w:r>
      <m:oMath>
        <m:sSub>
          <m:e>
            <m:r>
              <m:t>A</m:t>
            </m:r>
          </m:e>
          <m:sub>
            <m:r>
              <m:t>34</m:t>
            </m:r>
          </m:sub>
        </m:sSub>
      </m:oMath>
      <w:r>
        <w:t xml:space="preserve">, which are to be assembled to form a larger articulated body called</w:t>
      </w:r>
      <w:r>
        <w:t xml:space="preserve"> </w:t>
      </w:r>
      <m:oMath>
        <m:r>
          <m:t>A</m:t>
        </m:r>
      </m:oMath>
      <w:r>
        <w:t xml:space="preserve">. Body</w:t>
      </w:r>
      <w:r>
        <w:t xml:space="preserve"> </w:t>
      </w:r>
      <m:oMath>
        <m:sSub>
          <m:e>
            <m:r>
              <m:t>A</m:t>
            </m:r>
          </m:e>
          <m:sub>
            <m:r>
              <m:t>12</m:t>
            </m:r>
          </m:sub>
        </m:sSub>
      </m:oMath>
      <w:r>
        <w:t xml:space="preserve"> </w:t>
      </w:r>
      <w:r>
        <w:t xml:space="preserve">contains two handles, numbered 1 and 2, while</w:t>
      </w:r>
      <w:r>
        <w:t xml:space="preserve"> </w:t>
      </w:r>
      <m:oMath>
        <m:sSub>
          <m:e>
            <m:r>
              <m:t>A</m:t>
            </m:r>
          </m:e>
          <m:sub>
            <m:r>
              <m:t>34</m:t>
            </m:r>
          </m:sub>
        </m:sSub>
      </m:oMath>
      <w:r>
        <w:t xml:space="preserve"> </w:t>
      </w:r>
      <w:r>
        <w:t xml:space="preserve">contains handles 3 and 4. The idea is to assemble these bodies by connecting a joint between handles 2 and 3. The assembly operation is deemed to consume these two handles, leaving articulated body</w:t>
      </w:r>
      <w:r>
        <w:t xml:space="preserve"> </w:t>
      </w:r>
      <m:oMath>
        <m:r>
          <m:t>A</m:t>
        </m:r>
      </m:oMath>
      <w:r>
        <w:t xml:space="preserve"> </w:t>
      </w:r>
      <w:r>
        <w:t xml:space="preserve">with only handles 1 and 4. We shall assume that at least one of handles 2 and 3 has six degrees of freedom. The equations of motion for</w:t>
      </w:r>
      <w:r>
        <w:t xml:space="preserve"> </w:t>
      </w:r>
      <m:oMath>
        <m:sSub>
          <m:e>
            <m:r>
              <m:t>A</m:t>
            </m:r>
          </m:e>
          <m:sub>
            <m:r>
              <m:t>12</m:t>
            </m:r>
          </m:sub>
        </m:sSub>
      </m:oMath>
      <w:r>
        <w:t xml:space="preserve"> </w:t>
      </w:r>
      <w:r>
        <w:t xml:space="preserve">and</w:t>
      </w:r>
      <w:r>
        <w:t xml:space="preserve"> </w:t>
      </w:r>
      <m:oMath>
        <m:sSub>
          <m:e>
            <m:r>
              <m:t>A</m:t>
            </m:r>
          </m:e>
          <m:sub>
            <m:r>
              <m:t>34</m:t>
            </m:r>
          </m:sub>
        </m:sSub>
      </m:oMath>
      <w:r>
        <w:t xml:space="preserve"> </w:t>
      </w:r>
      <w:r>
        <w:t xml:space="preserve">before the assembly operation are</w:t>
      </w:r>
    </w:p>
    <w:p>
      <w:pPr>
        <w:pStyle w:val="a0"/>
      </w:pPr>
      <m:oMathPara>
        <m:oMathParaPr>
          <m:jc m:val="center"/>
        </m:oMathParaPr>
        <m:oMath>
          <m:d>
            <m:dPr>
              <m:begChr m:val="["/>
              <m:endChr m:val="]"/>
              <m:grow/>
            </m:dPr>
            <m:e>
              <m:m>
                <m:mPr>
                  <m:baseJc m:val="center"/>
                  <m:plcHide m:val="1"/>
                  <m:mcs>
                    <m:mc>
                      <m:mcPr>
                        <m:mcJc m:val="left"/>
                        <m:count m:val="1"/>
                      </m:mcPr>
                    </m:mc>
                  </m:mcs>
                </m:mPr>
                <m:mr>
                  <m:e>
                    <m:sSub>
                      <m:e>
                        <m:r>
                          <m:t>a</m:t>
                        </m:r>
                      </m:e>
                      <m:sub>
                        <m:r>
                          <m:t>1</m:t>
                        </m:r>
                      </m:sub>
                    </m:sSub>
                  </m:e>
                </m:mr>
                <m:mr>
                  <m:e>
                    <m:sSub>
                      <m:e>
                        <m:r>
                          <m:t>a</m:t>
                        </m:r>
                      </m:e>
                      <m:sub>
                        <m:r>
                          <m:t>2</m:t>
                        </m:r>
                      </m:sub>
                    </m:sSub>
                  </m:e>
                </m:mr>
              </m:m>
            </m:e>
          </m:d>
          <m:r>
            <m:t>=</m:t>
          </m:r>
          <m:d>
            <m:dPr>
              <m:begChr m:val="["/>
              <m:endChr m:val="]"/>
              <m:grow/>
            </m:dPr>
            <m:e>
              <m:m>
                <m:mPr>
                  <m:baseJc m:val="center"/>
                  <m:plcHide m:val="1"/>
                  <m:mcs>
                    <m:mc>
                      <m:mcPr>
                        <m:mcJc m:val="left"/>
                        <m:count m:val="1"/>
                      </m:mcPr>
                    </m:mc>
                    <m:mc>
                      <m:mcPr>
                        <m:mcJc m:val="left"/>
                        <m:count m:val="1"/>
                      </m:mcPr>
                    </m:mc>
                  </m:mcs>
                </m:mPr>
                <m:mr>
                  <m:e>
                    <m:sSub>
                      <m:e>
                        <m:r>
                          <m:t>Φ</m:t>
                        </m:r>
                      </m:e>
                      <m:sub>
                        <m:r>
                          <m:t>1</m:t>
                        </m:r>
                      </m:sub>
                    </m:sSub>
                  </m:e>
                  <m:e>
                    <m:sSub>
                      <m:e>
                        <m:r>
                          <m:t>Φ</m:t>
                        </m:r>
                      </m:e>
                      <m:sub>
                        <m:r>
                          <m:t>12</m:t>
                        </m:r>
                      </m:sub>
                    </m:sSub>
                  </m:e>
                </m:mr>
                <m:mr>
                  <m:e>
                    <m:sSub>
                      <m:e>
                        <m:r>
                          <m:t>Φ</m:t>
                        </m:r>
                      </m:e>
                      <m:sub>
                        <m:r>
                          <m:t>21</m:t>
                        </m:r>
                      </m:sub>
                    </m:sSub>
                  </m:e>
                  <m:e>
                    <m:sSub>
                      <m:e>
                        <m:r>
                          <m:t>Φ</m:t>
                        </m:r>
                      </m:e>
                      <m:sub>
                        <m:r>
                          <m:t>2</m:t>
                        </m:r>
                      </m:sub>
                    </m:sSub>
                  </m:e>
                </m:mr>
              </m:m>
            </m:e>
          </m:d>
          <m:d>
            <m:dPr>
              <m:begChr m:val="["/>
              <m:endChr m:val="]"/>
              <m:grow/>
            </m:dPr>
            <m:e>
              <m:m>
                <m:mPr>
                  <m:baseJc m:val="center"/>
                  <m:plcHide m:val="1"/>
                  <m:mcs>
                    <m:mc>
                      <m:mcPr>
                        <m:mcJc m:val="left"/>
                        <m:count m:val="1"/>
                      </m:mcPr>
                    </m:mc>
                  </m:mcs>
                </m:mPr>
                <m:mr>
                  <m:e>
                    <m:sSub>
                      <m:e>
                        <m:r>
                          <m:t>f</m:t>
                        </m:r>
                      </m:e>
                      <m:sub>
                        <m:r>
                          <m:t>1</m:t>
                        </m:r>
                      </m:sub>
                    </m:sSub>
                  </m:e>
                </m:mr>
                <m:mr>
                  <m:e>
                    <m:sSub>
                      <m:e>
                        <m:r>
                          <m:t>f</m:t>
                        </m:r>
                      </m:e>
                      <m:sub>
                        <m:r>
                          <m:t>2</m:t>
                        </m:r>
                      </m:sub>
                    </m:sSub>
                  </m:e>
                </m:mr>
              </m:m>
            </m:e>
          </m:d>
          <m:r>
            <m:t>+</m:t>
          </m:r>
          <m:d>
            <m:dPr>
              <m:begChr m:val="["/>
              <m:endChr m:val="]"/>
              <m:grow/>
            </m:dPr>
            <m:e>
              <m:m>
                <m:mPr>
                  <m:baseJc m:val="center"/>
                  <m:plcHide m:val="1"/>
                  <m:mcs>
                    <m:mc>
                      <m:mcPr>
                        <m:mcJc m:val="left"/>
                        <m:count m:val="1"/>
                      </m:mcPr>
                    </m:mc>
                  </m:mcs>
                </m:mPr>
                <m:mr>
                  <m:e>
                    <m:sSub>
                      <m:e>
                        <m:r>
                          <m:t>b</m:t>
                        </m:r>
                      </m:e>
                      <m:sub>
                        <m:r>
                          <m:t>1</m:t>
                        </m:r>
                      </m:sub>
                    </m:sSub>
                  </m:e>
                </m:mr>
                <m:mr>
                  <m:e>
                    <m:sSub>
                      <m:e>
                        <m:r>
                          <m:t>b</m:t>
                        </m:r>
                      </m:e>
                      <m:sub>
                        <m:r>
                          <m:t>2</m:t>
                        </m:r>
                      </m:sub>
                    </m:sSub>
                  </m:e>
                </m:mr>
              </m:m>
            </m:e>
          </m:d>
        </m:oMath>
      </m:oMathPara>
    </w:p>
    <w:p>
      <w:pPr>
        <w:pStyle w:val="FirstParagraph"/>
      </w:pPr>
      <w:r>
        <w:t xml:space="preserve">and</w:t>
      </w:r>
    </w:p>
    <w:p>
      <w:pPr>
        <w:pStyle w:val="a0"/>
      </w:pPr>
      <m:oMathPara>
        <m:oMathParaPr>
          <m:jc m:val="center"/>
        </m:oMathParaPr>
        <m:oMath>
          <m:d>
            <m:dPr>
              <m:begChr m:val="["/>
              <m:endChr m:val="]"/>
              <m:grow/>
            </m:dPr>
            <m:e>
              <m:m>
                <m:mPr>
                  <m:baseJc m:val="center"/>
                  <m:plcHide m:val="1"/>
                  <m:mcs>
                    <m:mc>
                      <m:mcPr>
                        <m:mcJc m:val="left"/>
                        <m:count m:val="1"/>
                      </m:mcPr>
                    </m:mc>
                  </m:mcs>
                </m:mPr>
                <m:mr>
                  <m:e>
                    <m:sSub>
                      <m:e>
                        <m:r>
                          <m:t>a</m:t>
                        </m:r>
                      </m:e>
                      <m:sub>
                        <m:r>
                          <m:t>3</m:t>
                        </m:r>
                      </m:sub>
                    </m:sSub>
                  </m:e>
                </m:mr>
                <m:mr>
                  <m:e>
                    <m:sSub>
                      <m:e>
                        <m:r>
                          <m:t>a</m:t>
                        </m:r>
                      </m:e>
                      <m:sub>
                        <m:r>
                          <m:t>4</m:t>
                        </m:r>
                      </m:sub>
                    </m:sSub>
                  </m:e>
                </m:mr>
              </m:m>
            </m:e>
          </m:d>
          <m:r>
            <m:t>=</m:t>
          </m:r>
          <m:d>
            <m:dPr>
              <m:begChr m:val="["/>
              <m:endChr m:val="]"/>
              <m:grow/>
            </m:dPr>
            <m:e>
              <m:m>
                <m:mPr>
                  <m:baseJc m:val="center"/>
                  <m:plcHide m:val="1"/>
                  <m:mcs>
                    <m:mc>
                      <m:mcPr>
                        <m:mcJc m:val="left"/>
                        <m:count m:val="1"/>
                      </m:mcPr>
                    </m:mc>
                    <m:mc>
                      <m:mcPr>
                        <m:mcJc m:val="left"/>
                        <m:count m:val="1"/>
                      </m:mcPr>
                    </m:mc>
                  </m:mcs>
                </m:mPr>
                <m:mr>
                  <m:e>
                    <m:sSub>
                      <m:e>
                        <m:r>
                          <m:t>Φ</m:t>
                        </m:r>
                      </m:e>
                      <m:sub>
                        <m:r>
                          <m:t>3</m:t>
                        </m:r>
                      </m:sub>
                    </m:sSub>
                  </m:e>
                  <m:e>
                    <m:sSub>
                      <m:e>
                        <m:r>
                          <m:t>Φ</m:t>
                        </m:r>
                      </m:e>
                      <m:sub>
                        <m:r>
                          <m:t>34</m:t>
                        </m:r>
                      </m:sub>
                    </m:sSub>
                  </m:e>
                </m:mr>
                <m:mr>
                  <m:e>
                    <m:sSub>
                      <m:e>
                        <m:r>
                          <m:t>Φ</m:t>
                        </m:r>
                      </m:e>
                      <m:sub>
                        <m:r>
                          <m:t>43</m:t>
                        </m:r>
                      </m:sub>
                    </m:sSub>
                  </m:e>
                  <m:e>
                    <m:sSub>
                      <m:e>
                        <m:r>
                          <m:t>Φ</m:t>
                        </m:r>
                      </m:e>
                      <m:sub>
                        <m:r>
                          <m:t>4</m:t>
                        </m:r>
                      </m:sub>
                    </m:sSub>
                  </m:e>
                </m:mr>
              </m:m>
            </m:e>
          </m:d>
          <m:d>
            <m:dPr>
              <m:begChr m:val="["/>
              <m:endChr m:val="]"/>
              <m:grow/>
            </m:dPr>
            <m:e>
              <m:m>
                <m:mPr>
                  <m:baseJc m:val="center"/>
                  <m:plcHide m:val="1"/>
                  <m:mcs>
                    <m:mc>
                      <m:mcPr>
                        <m:mcJc m:val="left"/>
                        <m:count m:val="1"/>
                      </m:mcPr>
                    </m:mc>
                  </m:mcs>
                </m:mPr>
                <m:mr>
                  <m:e>
                    <m:sSub>
                      <m:e>
                        <m:r>
                          <m:t>f</m:t>
                        </m:r>
                      </m:e>
                      <m:sub>
                        <m:r>
                          <m:t>3</m:t>
                        </m:r>
                      </m:sub>
                    </m:sSub>
                  </m:e>
                </m:mr>
                <m:mr>
                  <m:e>
                    <m:sSub>
                      <m:e>
                        <m:r>
                          <m:t>f</m:t>
                        </m:r>
                      </m:e>
                      <m:sub>
                        <m:r>
                          <m:t>4</m:t>
                        </m:r>
                      </m:sub>
                    </m:sSub>
                  </m:e>
                </m:mr>
              </m:m>
            </m:e>
          </m:d>
          <m:r>
            <m:t>+</m:t>
          </m:r>
          <m:d>
            <m:dPr>
              <m:begChr m:val="["/>
              <m:endChr m:val="]"/>
              <m:grow/>
            </m:dPr>
            <m:e>
              <m:m>
                <m:mPr>
                  <m:baseJc m:val="center"/>
                  <m:plcHide m:val="1"/>
                  <m:mcs>
                    <m:mc>
                      <m:mcPr>
                        <m:mcJc m:val="left"/>
                        <m:count m:val="1"/>
                      </m:mcPr>
                    </m:mc>
                  </m:mcs>
                </m:mPr>
                <m:mr>
                  <m:e>
                    <m:sSub>
                      <m:e>
                        <m:r>
                          <m:t>b</m:t>
                        </m:r>
                      </m:e>
                      <m:sub>
                        <m:r>
                          <m:t>3</m:t>
                        </m:r>
                      </m:sub>
                    </m:sSub>
                  </m:e>
                </m:mr>
                <m:mr>
                  <m:e>
                    <m:sSub>
                      <m:e>
                        <m:r>
                          <m:t>b</m:t>
                        </m:r>
                      </m:e>
                      <m:sub>
                        <m:r>
                          <m:t>4</m:t>
                        </m:r>
                      </m:sub>
                    </m:sSub>
                  </m:e>
                </m:mr>
              </m:m>
            </m:e>
          </m:d>
          <m:r>
            <m:t>;</m:t>
          </m:r>
        </m:oMath>
      </m:oMathPara>
    </w:p>
    <w:p>
      <w:pPr>
        <w:pStyle w:val="FirstParagraph"/>
      </w:pPr>
      <w:r>
        <w:t xml:space="preserve">and the equation of motion for</w:t>
      </w:r>
      <w:r>
        <w:t xml:space="preserve"> </w:t>
      </w:r>
      <m:oMath>
        <m:r>
          <m:t>A</m:t>
        </m:r>
      </m:oMath>
      <w:r>
        <w:t xml:space="preserve"> </w:t>
      </w:r>
      <w:r>
        <w:t xml:space="preserve">after the assembly operation is</w:t>
      </w:r>
    </w:p>
    <w:p>
      <w:pPr>
        <w:pStyle w:val="a0"/>
      </w:pPr>
      <m:oMathPara>
        <m:oMathParaPr>
          <m:jc m:val="center"/>
        </m:oMathParaPr>
        <m:oMath>
          <m:d>
            <m:dPr>
              <m:begChr m:val="["/>
              <m:endChr m:val="]"/>
              <m:grow/>
            </m:dPr>
            <m:e>
              <m:m>
                <m:mPr>
                  <m:baseJc m:val="center"/>
                  <m:plcHide m:val="1"/>
                  <m:mcs>
                    <m:mc>
                      <m:mcPr>
                        <m:mcJc m:val="left"/>
                        <m:count m:val="1"/>
                      </m:mcPr>
                    </m:mc>
                  </m:mcs>
                </m:mPr>
                <m:mr>
                  <m:e>
                    <m:sSub>
                      <m:e>
                        <m:r>
                          <m:t>a</m:t>
                        </m:r>
                      </m:e>
                      <m:sub>
                        <m:r>
                          <m:t>1</m:t>
                        </m:r>
                      </m:sub>
                    </m:sSub>
                  </m:e>
                </m:mr>
                <m:mr>
                  <m:e>
                    <m:sSub>
                      <m:e>
                        <m:r>
                          <m:t>a</m:t>
                        </m:r>
                      </m:e>
                      <m:sub>
                        <m:r>
                          <m:t>4</m:t>
                        </m:r>
                      </m:sub>
                    </m:sSub>
                  </m:e>
                </m:mr>
              </m:m>
            </m:e>
          </m:d>
          <m:r>
            <m:t>=</m:t>
          </m:r>
          <m:d>
            <m:dPr>
              <m:begChr m:val="["/>
              <m:endChr m:val="]"/>
              <m:grow/>
            </m:dPr>
            <m:e>
              <m:m>
                <m:mPr>
                  <m:baseJc m:val="center"/>
                  <m:plcHide m:val="1"/>
                  <m:mcs>
                    <m:mc>
                      <m:mcPr>
                        <m:mcJc m:val="left"/>
                        <m:count m:val="1"/>
                      </m:mcPr>
                    </m:mc>
                    <m:mc>
                      <m:mcPr>
                        <m:mcJc m:val="left"/>
                        <m:count m:val="1"/>
                      </m:mcPr>
                    </m:mc>
                  </m:mcs>
                </m:mPr>
                <m:mr>
                  <m:e>
                    <m:sSubSup>
                      <m:e>
                        <m:r>
                          <m:t>Φ</m:t>
                        </m:r>
                      </m:e>
                      <m:sub>
                        <m:r>
                          <m:t>1</m:t>
                        </m:r>
                      </m:sub>
                      <m:sup>
                        <m:r>
                          <m:t>A</m:t>
                        </m:r>
                      </m:sup>
                    </m:sSubSup>
                  </m:e>
                  <m:e>
                    <m:sSubSup>
                      <m:e>
                        <m:r>
                          <m:t>Φ</m:t>
                        </m:r>
                      </m:e>
                      <m:sub>
                        <m:r>
                          <m:t>14</m:t>
                        </m:r>
                      </m:sub>
                      <m:sup>
                        <m:r>
                          <m:t>A</m:t>
                        </m:r>
                      </m:sup>
                    </m:sSubSup>
                  </m:e>
                </m:mr>
                <m:mr>
                  <m:e>
                    <m:sSubSup>
                      <m:e>
                        <m:r>
                          <m:t>Φ</m:t>
                        </m:r>
                      </m:e>
                      <m:sub>
                        <m:r>
                          <m:t>41</m:t>
                        </m:r>
                      </m:sub>
                      <m:sup>
                        <m:r>
                          <m:t>A</m:t>
                        </m:r>
                      </m:sup>
                    </m:sSubSup>
                  </m:e>
                  <m:e>
                    <m:sSubSup>
                      <m:e>
                        <m:r>
                          <m:t>Φ</m:t>
                        </m:r>
                      </m:e>
                      <m:sub>
                        <m:r>
                          <m:t>4</m:t>
                        </m:r>
                      </m:sub>
                      <m:sup>
                        <m:r>
                          <m:t>A</m:t>
                        </m:r>
                      </m:sup>
                    </m:sSubSup>
                  </m:e>
                </m:mr>
              </m:m>
            </m:e>
          </m:d>
          <m:d>
            <m:dPr>
              <m:begChr m:val="["/>
              <m:endChr m:val="]"/>
              <m:grow/>
            </m:dPr>
            <m:e>
              <m:m>
                <m:mPr>
                  <m:baseJc m:val="center"/>
                  <m:plcHide m:val="1"/>
                  <m:mcs>
                    <m:mc>
                      <m:mcPr>
                        <m:mcJc m:val="left"/>
                        <m:count m:val="1"/>
                      </m:mcPr>
                    </m:mc>
                  </m:mcs>
                </m:mPr>
                <m:mr>
                  <m:e>
                    <m:sSub>
                      <m:e>
                        <m:r>
                          <m:t>f</m:t>
                        </m:r>
                      </m:e>
                      <m:sub>
                        <m:r>
                          <m:t>1</m:t>
                        </m:r>
                      </m:sub>
                    </m:sSub>
                  </m:e>
                </m:mr>
                <m:mr>
                  <m:e>
                    <m:sSub>
                      <m:e>
                        <m:r>
                          <m:t>f</m:t>
                        </m:r>
                      </m:e>
                      <m:sub>
                        <m:r>
                          <m:t>4</m:t>
                        </m:r>
                      </m:sub>
                    </m:sSub>
                  </m:e>
                </m:mr>
              </m:m>
            </m:e>
          </m:d>
          <m:r>
            <m:t>+</m:t>
          </m:r>
          <m:d>
            <m:dPr>
              <m:begChr m:val="["/>
              <m:endChr m:val="]"/>
              <m:grow/>
            </m:dPr>
            <m:e>
              <m:m>
                <m:mPr>
                  <m:baseJc m:val="center"/>
                  <m:plcHide m:val="1"/>
                  <m:mcs>
                    <m:mc>
                      <m:mcPr>
                        <m:mcJc m:val="left"/>
                        <m:count m:val="1"/>
                      </m:mcPr>
                    </m:mc>
                  </m:mcs>
                </m:mPr>
                <m:mr>
                  <m:e>
                    <m:sSubSup>
                      <m:e>
                        <m:r>
                          <m:t>b</m:t>
                        </m:r>
                      </m:e>
                      <m:sub>
                        <m:r>
                          <m:t>1</m:t>
                        </m:r>
                      </m:sub>
                      <m:sup>
                        <m:r>
                          <m:t>A</m:t>
                        </m:r>
                      </m:sup>
                    </m:sSubSup>
                  </m:e>
                </m:mr>
                <m:mr>
                  <m:e>
                    <m:sSubSup>
                      <m:e>
                        <m:r>
                          <m:t>b</m:t>
                        </m:r>
                      </m:e>
                      <m:sub>
                        <m:r>
                          <m:t>4</m:t>
                        </m:r>
                      </m:sub>
                      <m:sup>
                        <m:r>
                          <m:t>A</m:t>
                        </m:r>
                      </m:sup>
                    </m:sSubSup>
                  </m:e>
                </m:mr>
              </m:m>
            </m:e>
          </m:d>
          <m:r>
            <m:t>.</m:t>
          </m:r>
        </m:oMath>
      </m:oMathPara>
    </w:p>
    <w:p>
      <w:pPr>
        <w:pStyle w:val="FirstParagraph"/>
      </w:pPr>
      <w:r>
        <w:t xml:space="preserve">(Observe that we have simplified the notation by omitting the superscripts from the coefficients of Eqs. 7.57 and 7.58.) We are using inverse inertias here because it is possible—and indeed quite likely—that the two handles within an articulated body do not have a full 12 degrees of motion freedom between them, even if they do have 6 degrees of freedom individually. In the absence of full motion freedom, the coefficient matrices in these equations will be singular. However, our assumption that at least one of the two handles 2 and 3 has six degrees of freedom on its own implies that at least one of the two matrices</w:t>
      </w:r>
      <w:r>
        <w:t xml:space="preserve"> </w:t>
      </w:r>
      <m:oMath>
        <m:sSub>
          <m:e>
            <m:r>
              <m:t>Φ</m:t>
            </m:r>
          </m:e>
          <m:sub>
            <m:r>
              <m:t>2</m:t>
            </m:r>
          </m:sub>
        </m:sSub>
      </m:oMath>
      <w:r>
        <w:t xml:space="preserve"> </w:t>
      </w:r>
      <w:r>
        <w:t xml:space="preserve">and</w:t>
      </w:r>
      <w:r>
        <w:t xml:space="preserve"> </w:t>
      </w:r>
      <m:oMath>
        <m:sSub>
          <m:e>
            <m:r>
              <m:t>Φ</m:t>
            </m:r>
          </m:e>
          <m:sub>
            <m:r>
              <m:t>3</m:t>
            </m:r>
          </m:sub>
        </m:sSub>
      </m:oMath>
      <w:r>
        <w:t xml:space="preserve"> </w:t>
      </w:r>
      <w:r>
        <w:t xml:space="preserve">is positive definite. This, in turn, implies that the sum</w:t>
      </w:r>
      <w:r>
        <w:t xml:space="preserve"> </w:t>
      </w:r>
      <m:oMath>
        <m:sSub>
          <m:e>
            <m:r>
              <m:t>Φ</m:t>
            </m:r>
          </m:e>
          <m:sub>
            <m:r>
              <m:t>2</m:t>
            </m:r>
          </m:sub>
        </m:sSub>
        <m:r>
          <m:t>+</m:t>
        </m:r>
        <m:sSub>
          <m:e>
            <m:r>
              <m:t>Φ</m:t>
            </m:r>
          </m:e>
          <m:sub>
            <m:r>
              <m:t>3</m:t>
            </m:r>
          </m:sub>
        </m:sSub>
      </m:oMath>
      <w:r>
        <w:t xml:space="preserve"> </w:t>
      </w:r>
      <w:r>
        <w:t xml:space="preserve">is positive definite.</w:t>
      </w:r>
    </w:p>
    <w:p>
      <w:pPr>
        <w:pStyle w:val="a0"/>
      </w:pPr>
      <w:r>
        <w:t xml:space="preserve">When the assembly is made, the joint will impose the following motion constraint on handles 2 and 3:</w:t>
      </w:r>
    </w:p>
    <w:p>
      <w:pPr>
        <w:pStyle w:val="a0"/>
      </w:pPr>
      <m:oMathPara>
        <m:oMathParaPr>
          <m:jc m:val="center"/>
        </m:oMathParaPr>
        <m:oMath>
          <m:sSup>
            <m:e>
              <m:r>
                <m:t>T</m:t>
              </m:r>
            </m:e>
            <m:sup>
              <m:r>
                <m:rPr>
                  <m:sty m:val="p"/>
                </m:rPr>
                <m:t>T</m:t>
              </m:r>
            </m:sup>
          </m:sSup>
          <m:r>
            <m:t>(</m:t>
          </m:r>
          <m:sSub>
            <m:e>
              <m:r>
                <m:t>a</m:t>
              </m:r>
            </m:e>
            <m:sub>
              <m:r>
                <m:t>3</m:t>
              </m:r>
            </m:sub>
          </m:sSub>
          <m:r>
            <m:t>−</m:t>
          </m:r>
          <m:sSub>
            <m:e>
              <m:r>
                <m:t>a</m:t>
              </m:r>
            </m:e>
            <m:sub>
              <m:r>
                <m:t>2</m:t>
              </m:r>
            </m:sub>
          </m:sSub>
          <m:r>
            <m:t>)</m:t>
          </m:r>
          <m:r>
            <m:t>=</m:t>
          </m:r>
          <m:sSup>
            <m:e>
              <m:r>
                <m:t>T</m:t>
              </m:r>
            </m:e>
            <m:sup>
              <m:r>
                <m:rPr>
                  <m:sty m:val="p"/>
                </m:rPr>
                <m:t>T</m:t>
              </m:r>
            </m:sup>
          </m:sSup>
          <m:r>
            <m:t>c</m:t>
          </m:r>
          <m:r>
            <m:t>,</m:t>
          </m:r>
        </m:oMath>
      </m:oMathPara>
    </w:p>
    <w:p>
      <w:pPr>
        <w:pStyle w:val="FirstParagraph"/>
      </w:pPr>
      <w:r>
        <w:t xml:space="preserve">where</w:t>
      </w:r>
      <w:r>
        <w:t xml:space="preserve"> </w:t>
      </w:r>
      <m:oMath>
        <m:r>
          <m:t>c</m:t>
        </m:r>
        <m:r>
          <m:t>=</m:t>
        </m:r>
        <m:acc>
          <m:accPr>
            <m:chr m:val="̇"/>
          </m:accPr>
          <m:e>
            <m:r>
              <m:t>S</m:t>
            </m:r>
          </m:e>
        </m:acc>
        <m:acc>
          <m:accPr>
            <m:chr m:val="̇"/>
          </m:accPr>
          <m:e>
            <m:r>
              <m:t>q</m:t>
            </m:r>
          </m:e>
        </m:acc>
      </m:oMath>
      <w:r>
        <w:t xml:space="preserve">, and it will also impose the force constraint</w:t>
      </w:r>
    </w:p>
    <w:p>
      <w:pPr>
        <w:pStyle w:val="a0"/>
      </w:pPr>
      <m:oMathPara>
        <m:oMathParaPr>
          <m:jc m:val="center"/>
        </m:oMathParaPr>
        <m:oMath>
          <m:sSub>
            <m:e>
              <m:r>
                <m:t>f</m:t>
              </m:r>
            </m:e>
            <m:sub>
              <m:r>
                <m:t>3</m:t>
              </m:r>
            </m:sub>
          </m:sSub>
          <m:r>
            <m:t>=</m:t>
          </m:r>
          <m:r>
            <m:t>T</m:t>
          </m:r>
          <m:r>
            <m:t>λ</m:t>
          </m:r>
          <m:r>
            <m:t>=</m:t>
          </m:r>
          <m:r>
            <m:t>−</m:t>
          </m:r>
          <m:sSub>
            <m:e>
              <m:r>
                <m:t>f</m:t>
              </m:r>
            </m:e>
            <m:sub>
              <m:r>
                <m:t>2</m:t>
              </m:r>
            </m:sub>
          </m:sSub>
          <m:r>
            <m:t>.</m:t>
          </m:r>
        </m:oMath>
      </m:oMathPara>
    </w:p>
    <w:p>
      <w:pPr>
        <w:pStyle w:val="FirstParagraph"/>
      </w:pPr>
      <w:r>
        <w:t xml:space="preserve">In formulating Eq. 7.61, we have assumed that any active force at the joint has already been accounted for in the bias accelerations of Eqs. 7.57 and 7.58. In other words, the active joint force,</w:t>
      </w:r>
      <w:r>
        <w:t xml:space="preserve"> </w:t>
      </w:r>
      <m:oMath>
        <m:sSub>
          <m:e>
            <m:r>
              <m:t>T</m:t>
            </m:r>
          </m:e>
          <m:sub>
            <m:r>
              <m:t>a</m:t>
            </m:r>
          </m:sub>
        </m:sSub>
        <m:r>
          <m:t>τ</m:t>
        </m:r>
      </m:oMath>
      <w:r>
        <w:t xml:space="preserve">, has been replaced by a pair of equal and opposite external forces,</w:t>
      </w:r>
      <w:r>
        <w:t xml:space="preserve"> </w:t>
      </w:r>
      <m:oMath>
        <m:sSub>
          <m:e>
            <m:r>
              <m:t>T</m:t>
            </m:r>
          </m:e>
          <m:sub>
            <m:r>
              <m:t>a</m:t>
            </m:r>
          </m:sub>
        </m:sSub>
        <m:r>
          <m:t>τ</m:t>
        </m:r>
      </m:oMath>
      <w:r>
        <w:t xml:space="preserve"> </w:t>
      </w:r>
      <w:r>
        <w:t xml:space="preserve">acting on handle 3 and</w:t>
      </w:r>
      <w:r>
        <w:t xml:space="preserve"> </w:t>
      </w:r>
      <m:oMath>
        <m:r>
          <m:t>−</m:t>
        </m:r>
        <m:sSub>
          <m:e>
            <m:r>
              <m:t>T</m:t>
            </m:r>
          </m:e>
          <m:sub>
            <m:r>
              <m:t>a</m:t>
            </m:r>
          </m:sub>
        </m:sSub>
        <m:r>
          <m:t>τ</m:t>
        </m:r>
      </m:oMath>
      <w:r>
        <w:t xml:space="preserve"> </w:t>
      </w:r>
      <w:r>
        <w:t xml:space="preserve">acting on handle 2, and that the effects of these two forces on the motion of</w:t>
      </w:r>
      <w:r>
        <w:t xml:space="preserve"> </w:t>
      </w:r>
      <m:oMath>
        <m:sSub>
          <m:e>
            <m:r>
              <m:t>A</m:t>
            </m:r>
          </m:e>
          <m:sub>
            <m:r>
              <m:t>12</m:t>
            </m:r>
          </m:sub>
        </m:sSub>
      </m:oMath>
      <w:r>
        <w:t xml:space="preserve"> </w:t>
      </w:r>
      <w:r>
        <w:t xml:space="preserve">and</w:t>
      </w:r>
      <w:r>
        <w:t xml:space="preserve"> </w:t>
      </w:r>
      <m:oMath>
        <m:sSub>
          <m:e>
            <m:r>
              <m:t>A</m:t>
            </m:r>
          </m:e>
          <m:sub>
            <m:r>
              <m:t>34</m:t>
            </m:r>
          </m:sub>
        </m:sSub>
      </m:oMath>
      <w:r>
        <w:t xml:space="preserve"> </w:t>
      </w:r>
      <w:r>
        <w:t xml:space="preserve">have already been included in the vectors</w:t>
      </w:r>
      <w:r>
        <w:t xml:space="preserve"> </w:t>
      </w:r>
      <m:oMath>
        <m:sSub>
          <m:e>
            <m:r>
              <m:t>b</m:t>
            </m:r>
          </m:e>
          <m:sub>
            <m:r>
              <m:t>1</m:t>
            </m:r>
          </m:sub>
        </m:sSub>
        <m:r>
          <m:t>⋯</m:t>
        </m:r>
        <m:sSub>
          <m:e>
            <m:r>
              <m:t>b</m:t>
            </m:r>
          </m:e>
          <m:sub>
            <m:r>
              <m:t>4</m:t>
            </m:r>
          </m:sub>
        </m:sSub>
      </m:oMath>
      <w:r>
        <w:t xml:space="preserve">.</w:t>
      </w:r>
    </w:p>
    <w:p>
      <w:pPr>
        <w:pStyle w:val="a0"/>
      </w:pPr>
      <w:r>
        <w:t xml:space="preserve">The objective is to express the coefficients of Eq. 7.59 in terms of the coefficients of Eqs. 7.57, 7.58, 7.60 and 7.61. The first step in the solution process is to substitute for</w:t>
      </w:r>
      <w:r>
        <w:t xml:space="preserve"> </w:t>
      </w:r>
      <m:oMath>
        <m:sSub>
          <m:e>
            <m:r>
              <m:t>a</m:t>
            </m:r>
          </m:e>
          <m:sub>
            <m:r>
              <m:t>3</m:t>
            </m:r>
          </m:sub>
        </m:sSub>
      </m:oMath>
      <w:r>
        <w:t xml:space="preserve"> </w:t>
      </w:r>
      <w:r>
        <w:t xml:space="preserve">and</w:t>
      </w:r>
      <w:r>
        <w:t xml:space="preserve"> </w:t>
      </w:r>
      <m:oMath>
        <m:sSub>
          <m:e>
            <m:r>
              <m:t>a</m:t>
            </m:r>
          </m:e>
          <m:sub>
            <m:r>
              <m:t>2</m:t>
            </m:r>
          </m:sub>
        </m:sSub>
      </m:oMath>
      <w:r>
        <w:t xml:space="preserve"> </w:t>
      </w:r>
      <w:r>
        <w:t xml:space="preserve">in Eq. 7.60, giving</w:t>
      </w:r>
    </w:p>
    <w:p>
      <w:pPr>
        <w:pStyle w:val="a0"/>
      </w:pPr>
      <m:oMathPara>
        <m:oMathParaPr>
          <m:jc m:val="center"/>
        </m:oMathParaPr>
        <m:oMath>
          <m:sSup>
            <m:e>
              <m:r>
                <m:t>T</m:t>
              </m:r>
            </m:e>
            <m:sup>
              <m:r>
                <m:rPr>
                  <m:sty m:val="p"/>
                </m:rPr>
                <m:t>T</m:t>
              </m:r>
            </m:sup>
          </m:sSup>
          <m:r>
            <m:t>(</m:t>
          </m:r>
          <m:sSub>
            <m:e>
              <m:r>
                <m:t>Φ</m:t>
              </m:r>
            </m:e>
            <m:sub>
              <m:r>
                <m:t>3</m:t>
              </m:r>
            </m:sub>
          </m:sSub>
          <m:sSub>
            <m:e>
              <m:r>
                <m:t>f</m:t>
              </m:r>
            </m:e>
            <m:sub>
              <m:r>
                <m:t>3</m:t>
              </m:r>
            </m:sub>
          </m:sSub>
          <m:r>
            <m:t>+</m:t>
          </m:r>
          <m:sSub>
            <m:e>
              <m:r>
                <m:t>Φ</m:t>
              </m:r>
            </m:e>
            <m:sub>
              <m:r>
                <m:t>34</m:t>
              </m:r>
            </m:sub>
          </m:sSub>
          <m:sSub>
            <m:e>
              <m:r>
                <m:t>f</m:t>
              </m:r>
            </m:e>
            <m:sub>
              <m:r>
                <m:t>4</m:t>
              </m:r>
            </m:sub>
          </m:sSub>
          <m:r>
            <m:t>+</m:t>
          </m:r>
          <m:sSub>
            <m:e>
              <m:r>
                <m:t>b</m:t>
              </m:r>
            </m:e>
            <m:sub>
              <m:r>
                <m:t>3</m:t>
              </m:r>
            </m:sub>
          </m:sSub>
          <m:r>
            <m:t>−</m:t>
          </m:r>
          <m:sSub>
            <m:e>
              <m:r>
                <m:t>Φ</m:t>
              </m:r>
            </m:e>
            <m:sub>
              <m:r>
                <m:t>21</m:t>
              </m:r>
            </m:sub>
          </m:sSub>
          <m:sSub>
            <m:e>
              <m:r>
                <m:t>f</m:t>
              </m:r>
            </m:e>
            <m:sub>
              <m:r>
                <m:t>1</m:t>
              </m:r>
            </m:sub>
          </m:sSub>
          <m:r>
            <m:t>−</m:t>
          </m:r>
          <m:sSub>
            <m:e>
              <m:r>
                <m:t>Φ</m:t>
              </m:r>
            </m:e>
            <m:sub>
              <m:r>
                <m:t>2</m:t>
              </m:r>
            </m:sub>
          </m:sSub>
          <m:sSub>
            <m:e>
              <m:r>
                <m:t>f</m:t>
              </m:r>
            </m:e>
            <m:sub>
              <m:r>
                <m:t>2</m:t>
              </m:r>
            </m:sub>
          </m:sSub>
          <m:r>
            <m:t>−</m:t>
          </m:r>
          <m:sSub>
            <m:e>
              <m:r>
                <m:t>b</m:t>
              </m:r>
            </m:e>
            <m:sub>
              <m:r>
                <m:t>2</m:t>
              </m:r>
            </m:sub>
          </m:sSub>
          <m:r>
            <m:t>)</m:t>
          </m:r>
          <m:r>
            <m:t>=</m:t>
          </m:r>
          <m:sSup>
            <m:e>
              <m:r>
                <m:t>T</m:t>
              </m:r>
            </m:e>
            <m:sup>
              <m:r>
                <m:rPr>
                  <m:sty m:val="p"/>
                </m:rPr>
                <m:t>T</m:t>
              </m:r>
            </m:sup>
          </m:sSup>
          <m:r>
            <m:t>c</m:t>
          </m:r>
          <m:r>
            <m:t> </m:t>
          </m:r>
          <m:r>
            <m:t>.</m:t>
          </m:r>
        </m:oMath>
      </m:oMathPara>
    </w:p>
    <w:p>
      <w:pPr>
        <w:pStyle w:val="FirstParagraph"/>
      </w:pPr>
      <w:r>
        <w:t xml:space="preserve">The next step is to substitute for</w:t>
      </w:r>
      <w:r>
        <w:t xml:space="preserve"> </w:t>
      </w:r>
      <m:oMath>
        <m:sSub>
          <m:e>
            <m:r>
              <m:t>f</m:t>
            </m:r>
          </m:e>
          <m:sub>
            <m:r>
              <m:t>3</m:t>
            </m:r>
          </m:sub>
        </m:sSub>
      </m:oMath>
      <w:r>
        <w:t xml:space="preserve"> </w:t>
      </w:r>
      <w:r>
        <w:t xml:space="preserve">and</w:t>
      </w:r>
      <w:r>
        <w:t xml:space="preserve"> </w:t>
      </w:r>
      <m:oMath>
        <m:sSub>
          <m:e>
            <m:r>
              <m:t>f</m:t>
            </m:r>
          </m:e>
          <m:sub>
            <m:r>
              <m:t>2</m:t>
            </m:r>
          </m:sub>
        </m:sSub>
      </m:oMath>
      <w:r>
        <w:t xml:space="preserve"> </w:t>
      </w:r>
      <w:r>
        <w:t xml:space="preserve">in this equation, using Eq. 7.61, and collect terms in</w:t>
      </w:r>
      <w:r>
        <w:t xml:space="preserve"> </w:t>
      </w:r>
      <m:oMath>
        <m:r>
          <m:t>λ</m:t>
        </m:r>
      </m:oMath>
      <w:r>
        <w:t xml:space="preserve">, which gives</w:t>
      </w:r>
    </w:p>
    <w:p>
      <w:pPr>
        <w:pStyle w:val="a0"/>
      </w:pPr>
      <m:oMathPara>
        <m:oMathParaPr>
          <m:jc m:val="center"/>
        </m:oMathParaPr>
        <m:oMath>
          <m:sSup>
            <m:e>
              <m:r>
                <m:t>T</m:t>
              </m:r>
            </m:e>
            <m:sup>
              <m:r>
                <m:rPr>
                  <m:sty m:val="p"/>
                </m:rPr>
                <m:t>T</m:t>
              </m:r>
            </m:sup>
          </m:sSup>
          <m:r>
            <m:t>(</m:t>
          </m:r>
          <m:sSub>
            <m:e>
              <m:r>
                <m:t>Φ</m:t>
              </m:r>
            </m:e>
            <m:sub>
              <m:r>
                <m:t>2</m:t>
              </m:r>
            </m:sub>
          </m:sSub>
          <m:r>
            <m:t>+</m:t>
          </m:r>
          <m:sSub>
            <m:e>
              <m:r>
                <m:t>Φ</m:t>
              </m:r>
            </m:e>
            <m:sub>
              <m:r>
                <m:t>3</m:t>
              </m:r>
            </m:sub>
          </m:sSub>
          <m:r>
            <m:t>)</m:t>
          </m:r>
          <m:r>
            <m:t>T</m:t>
          </m:r>
          <m:r>
            <m:t>λ</m:t>
          </m:r>
          <m:r>
            <m:t>=</m:t>
          </m:r>
          <m:sSup>
            <m:e>
              <m:r>
                <m:t>T</m:t>
              </m:r>
            </m:e>
            <m:sup>
              <m:r>
                <m:rPr>
                  <m:sty m:val="p"/>
                </m:rPr>
                <m:t>T</m:t>
              </m:r>
            </m:sup>
          </m:sSup>
          <m:r>
            <m:t>(</m:t>
          </m:r>
          <m:sSub>
            <m:e>
              <m:r>
                <m:t>Φ</m:t>
              </m:r>
            </m:e>
            <m:sub>
              <m:r>
                <m:t>21</m:t>
              </m:r>
            </m:sub>
          </m:sSub>
          <m:sSub>
            <m:e>
              <m:r>
                <m:t>f</m:t>
              </m:r>
            </m:e>
            <m:sub>
              <m:r>
                <m:t>1</m:t>
              </m:r>
            </m:sub>
          </m:sSub>
          <m:r>
            <m:t>−</m:t>
          </m:r>
          <m:sSub>
            <m:e>
              <m:r>
                <m:t>Φ</m:t>
              </m:r>
            </m:e>
            <m:sub>
              <m:r>
                <m:t>34</m:t>
              </m:r>
            </m:sub>
          </m:sSub>
          <m:sSub>
            <m:e>
              <m:r>
                <m:t>f</m:t>
              </m:r>
            </m:e>
            <m:sub>
              <m:r>
                <m:t>4</m:t>
              </m:r>
            </m:sub>
          </m:sSub>
          <m:r>
            <m:t>+</m:t>
          </m:r>
          <m:r>
            <m:t>c</m:t>
          </m:r>
          <m:r>
            <m:t>−</m:t>
          </m:r>
          <m:sSub>
            <m:e>
              <m:r>
                <m:t>b</m:t>
              </m:r>
            </m:e>
            <m:sub>
              <m:r>
                <m:t>3</m:t>
              </m:r>
            </m:sub>
          </m:sSub>
          <m:r>
            <m:t>+</m:t>
          </m:r>
          <m:sSub>
            <m:e>
              <m:r>
                <m:t>b</m:t>
              </m:r>
            </m:e>
            <m:sub>
              <m:r>
                <m:t>2</m:t>
              </m:r>
            </m:sub>
          </m:sSub>
          <m:r>
            <m:t>)</m:t>
          </m:r>
          <m:r>
            <m:t> </m:t>
          </m:r>
          <m:r>
            <m:t>.</m:t>
          </m:r>
        </m:oMath>
      </m:oMathPara>
    </w:p>
    <w:p>
      <w:pPr>
        <w:pStyle w:val="FirstParagraph"/>
      </w:pPr>
      <w:r>
        <w:t xml:space="preserve">Given that</w:t>
      </w:r>
      <w:r>
        <w:t xml:space="preserve"> </w:t>
      </w:r>
      <m:oMath>
        <m:sSub>
          <m:e>
            <m:r>
              <m:t>Φ</m:t>
            </m:r>
          </m:e>
          <m:sub>
            <m:r>
              <m:t>2</m:t>
            </m:r>
          </m:sub>
        </m:sSub>
        <m:r>
          <m:t>+</m:t>
        </m:r>
        <m:sSub>
          <m:e>
            <m:r>
              <m:t>Φ</m:t>
            </m:r>
          </m:e>
          <m:sub>
            <m:r>
              <m:t>3</m:t>
            </m:r>
          </m:sub>
        </m:sSub>
      </m:oMath>
      <w:r>
        <w:t xml:space="preserve"> </w:t>
      </w:r>
      <w:r>
        <w:t xml:space="preserve">is positive definite, the coefficient of</w:t>
      </w:r>
      <w:r>
        <w:t xml:space="preserve"> </w:t>
      </w:r>
      <m:oMath>
        <m:r>
          <m:t>λ</m:t>
        </m:r>
      </m:oMath>
      <w:r>
        <w:t xml:space="preserve"> </w:t>
      </w:r>
      <w:r>
        <w:t xml:space="preserve">is guaranteed to be nonsingular, and so we may solve for</w:t>
      </w:r>
      <w:r>
        <w:t xml:space="preserve"> </w:t>
      </w:r>
      <m:oMath>
        <m:r>
          <m:t>λ</m:t>
        </m:r>
      </m:oMath>
      <w:r>
        <w:t xml:space="preserve"> </w:t>
      </w:r>
      <w:r>
        <w:t xml:space="preserve">as follows:</w:t>
      </w:r>
    </w:p>
    <w:p>
      <w:pPr>
        <w:pStyle w:val="a0"/>
      </w:pPr>
      <m:oMathPara>
        <m:oMathParaPr>
          <m:jc m:val="center"/>
        </m:oMathParaPr>
        <m:oMath>
          <m:r>
            <m:t>λ</m:t>
          </m:r>
          <m:r>
            <m:t>=</m:t>
          </m:r>
          <m:sSup>
            <m:e>
              <m:r>
                <m:t>Y</m:t>
              </m:r>
            </m:e>
            <m:sup>
              <m:r>
                <m:t>−</m:t>
              </m:r>
              <m:r>
                <m:t>1</m:t>
              </m:r>
            </m:sup>
          </m:sSup>
          <m:sSup>
            <m:e>
              <m:r>
                <m:t>T</m:t>
              </m:r>
            </m:e>
            <m:sup>
              <m:r>
                <m:rPr>
                  <m:sty m:val="p"/>
                </m:rPr>
                <m:t>T</m:t>
              </m:r>
            </m:sup>
          </m:sSup>
          <m:r>
            <m:t>(</m:t>
          </m:r>
          <m:sSub>
            <m:e>
              <m:r>
                <m:t>Φ</m:t>
              </m:r>
            </m:e>
            <m:sub>
              <m:r>
                <m:t>21</m:t>
              </m:r>
            </m:sub>
          </m:sSub>
          <m:sSub>
            <m:e>
              <m:r>
                <m:t>f</m:t>
              </m:r>
            </m:e>
            <m:sub>
              <m:r>
                <m:t>1</m:t>
              </m:r>
            </m:sub>
          </m:sSub>
          <m:r>
            <m:t>−</m:t>
          </m:r>
          <m:sSub>
            <m:e>
              <m:r>
                <m:t>Φ</m:t>
              </m:r>
            </m:e>
            <m:sub>
              <m:r>
                <m:t>34</m:t>
              </m:r>
            </m:sub>
          </m:sSub>
          <m:sSub>
            <m:e>
              <m:r>
                <m:t>f</m:t>
              </m:r>
            </m:e>
            <m:sub>
              <m:r>
                <m:t>4</m:t>
              </m:r>
            </m:sub>
          </m:sSub>
          <m:r>
            <m:t>+</m:t>
          </m:r>
          <m:r>
            <m:t>β</m:t>
          </m:r>
          <m:r>
            <m:t>)</m:t>
          </m:r>
          <m:r>
            <m:t> </m:t>
          </m:r>
          <m:r>
            <m:t>,</m:t>
          </m:r>
        </m:oMath>
      </m:oMathPara>
    </w:p>
    <w:p>
      <w:pPr>
        <w:pStyle w:val="FirstParagraph"/>
      </w:pPr>
      <w:r>
        <w:t xml:space="preserve">where</w:t>
      </w:r>
    </w:p>
    <w:p>
      <w:pPr>
        <w:pStyle w:val="a0"/>
      </w:pPr>
      <m:oMathPara>
        <m:oMathParaPr>
          <m:jc m:val="center"/>
        </m:oMathParaPr>
        <m:oMath>
          <m:r>
            <m:rPr>
              <m:sty m:val="b"/>
            </m:rPr>
            <m:t>Y</m:t>
          </m:r>
          <m:r>
            <m:t>=</m:t>
          </m:r>
          <m:sSup>
            <m:e>
              <m:r>
                <m:t>T</m:t>
              </m:r>
            </m:e>
            <m:sup>
              <m:r>
                <m:rPr>
                  <m:sty m:val="p"/>
                </m:rPr>
                <m:t>T</m:t>
              </m:r>
            </m:sup>
          </m:sSup>
          <m:r>
            <m:t>(</m:t>
          </m:r>
          <m:sSub>
            <m:e>
              <m:r>
                <m:t>Φ</m:t>
              </m:r>
            </m:e>
            <m:sub>
              <m:r>
                <m:t>2</m:t>
              </m:r>
            </m:sub>
          </m:sSub>
          <m:r>
            <m:t>+</m:t>
          </m:r>
          <m:sSub>
            <m:e>
              <m:r>
                <m:t>Φ</m:t>
              </m:r>
            </m:e>
            <m:sub>
              <m:r>
                <m:t>3</m:t>
              </m:r>
            </m:sub>
          </m:sSub>
          <m:r>
            <m:t>)</m:t>
          </m:r>
          <m:r>
            <m:t>T</m:t>
          </m:r>
        </m:oMath>
      </m:oMathPara>
    </w:p>
    <w:p>
      <w:pPr>
        <w:pStyle w:val="FirstParagraph"/>
      </w:pPr>
      <w:r>
        <w:t xml:space="preserve">and</w:t>
      </w:r>
    </w:p>
    <w:p>
      <w:pPr>
        <w:pStyle w:val="a0"/>
      </w:pPr>
      <m:oMathPara>
        <m:oMathParaPr>
          <m:jc m:val="center"/>
        </m:oMathParaPr>
        <m:oMath>
          <m:r>
            <m:t>β</m:t>
          </m:r>
          <m:r>
            <m:t>=</m:t>
          </m:r>
          <m:r>
            <m:t>c</m:t>
          </m:r>
          <m:r>
            <m:t>−</m:t>
          </m:r>
          <m:sSub>
            <m:e>
              <m:r>
                <m:t>b</m:t>
              </m:r>
            </m:e>
            <m:sub>
              <m:r>
                <m:t>3</m:t>
              </m:r>
            </m:sub>
          </m:sSub>
          <m:r>
            <m:t>+</m:t>
          </m:r>
          <m:sSub>
            <m:e>
              <m:r>
                <m:t>b</m:t>
              </m:r>
            </m:e>
            <m:sub>
              <m:r>
                <m:t>2</m:t>
              </m:r>
            </m:sub>
          </m:sSub>
          <m:r>
            <m:t> </m:t>
          </m:r>
          <m:r>
            <m:t>.</m:t>
          </m:r>
        </m:oMath>
      </m:oMathPara>
    </w:p>
    <w:p>
      <w:pPr>
        <w:pStyle w:val="FirstParagraph"/>
      </w:pPr>
      <w:r>
        <w:t xml:space="preserve">The final step is to substitute for</w:t>
      </w:r>
      <w:r>
        <w:t xml:space="preserve"> </w:t>
      </w:r>
      <m:oMath>
        <m:sSub>
          <m:e>
            <m:r>
              <m:t>f</m:t>
            </m:r>
          </m:e>
          <m:sub>
            <m:r>
              <m:t>2</m:t>
            </m:r>
          </m:sub>
        </m:sSub>
      </m:oMath>
      <w:r>
        <w:t xml:space="preserve"> </w:t>
      </w:r>
      <w:r>
        <w:t xml:space="preserve">and</w:t>
      </w:r>
      <w:r>
        <w:t xml:space="preserve"> </w:t>
      </w:r>
      <m:oMath>
        <m:sSub>
          <m:e>
            <m:r>
              <m:t>f</m:t>
            </m:r>
          </m:e>
          <m:sub>
            <m:r>
              <m:t>3</m:t>
            </m:r>
          </m:sub>
        </m:sSub>
      </m:oMath>
      <w:r>
        <w:t xml:space="preserve"> </w:t>
      </w:r>
      <w:r>
        <w:t xml:space="preserve">in the expressions for</w:t>
      </w:r>
      <w:r>
        <w:t xml:space="preserve"> </w:t>
      </w:r>
      <m:oMath>
        <m:sSub>
          <m:e>
            <m:r>
              <m:t>a</m:t>
            </m:r>
          </m:e>
          <m:sub>
            <m:r>
              <m:t>1</m:t>
            </m:r>
          </m:sub>
        </m:sSub>
      </m:oMath>
      <w:r>
        <w:t xml:space="preserve"> </w:t>
      </w:r>
      <w:r>
        <w:t xml:space="preserve">and</w:t>
      </w:r>
      <w:r>
        <w:t xml:space="preserve"> </w:t>
      </w:r>
      <m:oMath>
        <m:sSub>
          <m:e>
            <m:r>
              <m:t>a</m:t>
            </m:r>
          </m:e>
          <m:sub>
            <m:r>
              <m:t>4</m:t>
            </m:r>
          </m:sub>
        </m:sSub>
      </m:oMath>
      <w:r>
        <w:t xml:space="preserve"> </w:t>
      </w:r>
      <w:r>
        <w:t xml:space="preserve">(drawn from Eqs. 7.57 and 7.58), using both Eq. 7.61 and Eq. 7.62. This gives</w:t>
      </w:r>
    </w:p>
    <w:p>
      <w:pPr>
        <w:pStyle w:val="a0"/>
      </w:pPr>
      <m:oMathPara>
        <m:oMathParaPr>
          <m:jc m:val="center"/>
        </m:oMathParaPr>
        <m:oMath>
          <m:m>
            <m:mPr>
              <m:baseJc m:val="center"/>
              <m:plcHide m:val="1"/>
              <m:mcs>
                <m:mc>
                  <m:mcPr>
                    <m:mcJc m:val="right"/>
                    <m:count m:val="1"/>
                  </m:mcPr>
                </m:mc>
                <m:mc>
                  <m:mcPr>
                    <m:mcJc m:val="left"/>
                    <m:count m:val="1"/>
                  </m:mcPr>
                </m:mc>
              </m:mcs>
            </m:mPr>
            <m:mr>
              <m:e/>
              <m:e>
                <m:sSub>
                  <m:e>
                    <m:r>
                      <m:t>a</m:t>
                    </m:r>
                  </m:e>
                  <m:sub>
                    <m:r>
                      <m:t>1</m:t>
                    </m:r>
                  </m:sub>
                </m:sSub>
                <m:r>
                  <m:t> </m:t>
                </m:r>
                <m:r>
                  <m:t>=</m:t>
                </m:r>
                <m:r>
                  <m:t> </m:t>
                </m:r>
                <m:sSub>
                  <m:e>
                    <m:r>
                      <m:t>Φ</m:t>
                    </m:r>
                  </m:e>
                  <m:sub>
                    <m:r>
                      <m:t>1</m:t>
                    </m:r>
                  </m:sub>
                </m:sSub>
                <m:sSub>
                  <m:e>
                    <m:r>
                      <m:t>f</m:t>
                    </m:r>
                  </m:e>
                  <m:sub>
                    <m:r>
                      <m:t>1</m:t>
                    </m:r>
                  </m:sub>
                </m:sSub>
                <m:r>
                  <m:t>−</m:t>
                </m:r>
                <m:sSub>
                  <m:e>
                    <m:r>
                      <m:t>Φ</m:t>
                    </m:r>
                  </m:e>
                  <m:sub>
                    <m:r>
                      <m:t>12</m:t>
                    </m:r>
                  </m:sub>
                </m:sSub>
                <m:r>
                  <m:t>T</m:t>
                </m:r>
                <m:sSup>
                  <m:e>
                    <m:r>
                      <m:t>Y</m:t>
                    </m:r>
                  </m:e>
                  <m:sup>
                    <m:r>
                      <m:t>−</m:t>
                    </m:r>
                    <m:r>
                      <m:t>1</m:t>
                    </m:r>
                  </m:sup>
                </m:sSup>
                <m:sSup>
                  <m:e>
                    <m:r>
                      <m:t>T</m:t>
                    </m:r>
                  </m:e>
                  <m:sup>
                    <m:r>
                      <m:rPr>
                        <m:sty m:val="p"/>
                      </m:rPr>
                      <m:t>T</m:t>
                    </m:r>
                  </m:sup>
                </m:sSup>
                <m:r>
                  <m:t>(</m:t>
                </m:r>
                <m:sSub>
                  <m:e>
                    <m:r>
                      <m:t>Φ</m:t>
                    </m:r>
                  </m:e>
                  <m:sub>
                    <m:r>
                      <m:t>21</m:t>
                    </m:r>
                  </m:sub>
                </m:sSub>
                <m:sSub>
                  <m:e>
                    <m:r>
                      <m:t>f</m:t>
                    </m:r>
                  </m:e>
                  <m:sub>
                    <m:r>
                      <m:t>1</m:t>
                    </m:r>
                  </m:sub>
                </m:sSub>
                <m:r>
                  <m:t>−</m:t>
                </m:r>
                <m:sSub>
                  <m:e>
                    <m:r>
                      <m:t>Φ</m:t>
                    </m:r>
                  </m:e>
                  <m:sub>
                    <m:r>
                      <m:t>34</m:t>
                    </m:r>
                  </m:sub>
                </m:sSub>
                <m:sSub>
                  <m:e>
                    <m:r>
                      <m:t>f</m:t>
                    </m:r>
                  </m:e>
                  <m:sub>
                    <m:r>
                      <m:t>4</m:t>
                    </m:r>
                  </m:sub>
                </m:sSub>
                <m:r>
                  <m:t>+</m:t>
                </m:r>
                <m:r>
                  <m:t>β</m:t>
                </m:r>
                <m:r>
                  <m:t>)</m:t>
                </m:r>
                <m:r>
                  <m:t>+</m:t>
                </m:r>
                <m:sSub>
                  <m:e>
                    <m:r>
                      <m:t>b</m:t>
                    </m:r>
                  </m:e>
                  <m:sub>
                    <m:r>
                      <m:t>1</m:t>
                    </m:r>
                  </m:sub>
                </m:sSub>
              </m:e>
            </m:mr>
            <m:mr>
              <m:e/>
              <m:e>
                <m:sSub>
                  <m:e>
                    <m:r>
                      <m:t>a</m:t>
                    </m:r>
                  </m:e>
                  <m:sub>
                    <m:r>
                      <m:t>4</m:t>
                    </m:r>
                  </m:sub>
                </m:sSub>
                <m:r>
                  <m:t> </m:t>
                </m:r>
                <m:r>
                  <m:t>=</m:t>
                </m:r>
                <m:r>
                  <m:t> </m:t>
                </m:r>
                <m:sSub>
                  <m:e>
                    <m:r>
                      <m:t>Φ</m:t>
                    </m:r>
                  </m:e>
                  <m:sub>
                    <m:r>
                      <m:t>4</m:t>
                    </m:r>
                  </m:sub>
                </m:sSub>
                <m:sSub>
                  <m:e>
                    <m:r>
                      <m:t>f</m:t>
                    </m:r>
                  </m:e>
                  <m:sub>
                    <m:r>
                      <m:t>4</m:t>
                    </m:r>
                  </m:sub>
                </m:sSub>
                <m:r>
                  <m:t>+</m:t>
                </m:r>
                <m:sSub>
                  <m:e>
                    <m:r>
                      <m:t>Φ</m:t>
                    </m:r>
                  </m:e>
                  <m:sub>
                    <m:r>
                      <m:t>43</m:t>
                    </m:r>
                  </m:sub>
                </m:sSub>
                <m:r>
                  <m:t>T</m:t>
                </m:r>
                <m:sSup>
                  <m:e>
                    <m:r>
                      <m:t>Y</m:t>
                    </m:r>
                  </m:e>
                  <m:sup>
                    <m:r>
                      <m:t>−</m:t>
                    </m:r>
                    <m:r>
                      <m:t>1</m:t>
                    </m:r>
                  </m:sup>
                </m:sSup>
                <m:sSup>
                  <m:e>
                    <m:r>
                      <m:t>T</m:t>
                    </m:r>
                  </m:e>
                  <m:sup>
                    <m:r>
                      <m:rPr>
                        <m:sty m:val="p"/>
                      </m:rPr>
                      <m:t>T</m:t>
                    </m:r>
                  </m:sup>
                </m:sSup>
                <m:r>
                  <m:t>(</m:t>
                </m:r>
                <m:sSub>
                  <m:e>
                    <m:r>
                      <m:t>Φ</m:t>
                    </m:r>
                  </m:e>
                  <m:sub>
                    <m:r>
                      <m:t>21</m:t>
                    </m:r>
                  </m:sub>
                </m:sSub>
                <m:sSub>
                  <m:e>
                    <m:r>
                      <m:t>f</m:t>
                    </m:r>
                  </m:e>
                  <m:sub>
                    <m:r>
                      <m:t>1</m:t>
                    </m:r>
                  </m:sub>
                </m:sSub>
                <m:r>
                  <m:t>−</m:t>
                </m:r>
                <m:sSub>
                  <m:e>
                    <m:r>
                      <m:t>Φ</m:t>
                    </m:r>
                  </m:e>
                  <m:sub>
                    <m:r>
                      <m:t>34</m:t>
                    </m:r>
                  </m:sub>
                </m:sSub>
                <m:sSub>
                  <m:e>
                    <m:r>
                      <m:t>f</m:t>
                    </m:r>
                  </m:e>
                  <m:sub>
                    <m:r>
                      <m:t>4</m:t>
                    </m:r>
                  </m:sub>
                </m:sSub>
                <m:r>
                  <m:t>+</m:t>
                </m:r>
                <m:r>
                  <m:t>β</m:t>
                </m:r>
                <m:r>
                  <m:t>)</m:t>
                </m:r>
                <m:r>
                  <m:t>+</m:t>
                </m:r>
                <m:sSub>
                  <m:e>
                    <m:r>
                      <m:t>b</m:t>
                    </m:r>
                  </m:e>
                  <m:sub>
                    <m:r>
                      <m:t>4</m:t>
                    </m:r>
                  </m:sub>
                </m:sSub>
                <m:r>
                  <m:t> </m:t>
                </m:r>
                <m:r>
                  <m:t>.</m:t>
                </m:r>
              </m:e>
            </m:mr>
          </m:m>
        </m:oMath>
      </m:oMathPara>
    </w:p>
    <w:p>
      <w:pPr>
        <w:pStyle w:val="FirstParagraph"/>
      </w:pPr>
      <w:r>
        <w:t xml:space="preserve">These two equations express</w:t>
      </w:r>
      <w:r>
        <w:t xml:space="preserve"> </w:t>
      </w:r>
      <m:oMath>
        <m:sSub>
          <m:e>
            <m:r>
              <m:t>a</m:t>
            </m:r>
          </m:e>
          <m:sub>
            <m:r>
              <m:t>1</m:t>
            </m:r>
          </m:sub>
        </m:sSub>
      </m:oMath>
      <w:r>
        <w:t xml:space="preserve"> </w:t>
      </w:r>
      <w:r>
        <w:t xml:space="preserve">and</w:t>
      </w:r>
      <w:r>
        <w:t xml:space="preserve"> </w:t>
      </w:r>
      <m:oMath>
        <m:sSub>
          <m:e>
            <m:r>
              <m:t>a</m:t>
            </m:r>
          </m:e>
          <m:sub>
            <m:r>
              <m:t>4</m:t>
            </m:r>
          </m:sub>
        </m:sSub>
      </m:oMath>
      <w:r>
        <w:t xml:space="preserve"> </w:t>
      </w:r>
      <w:r>
        <w:t xml:space="preserve">as functions of</w:t>
      </w:r>
      <w:r>
        <w:t xml:space="preserve"> </w:t>
      </w:r>
      <m:oMath>
        <m:sSub>
          <m:e>
            <m:r>
              <m:t>f</m:t>
            </m:r>
          </m:e>
          <m:sub>
            <m:r>
              <m:t>1</m:t>
            </m:r>
          </m:sub>
        </m:sSub>
      </m:oMath>
      <w:r>
        <w:t xml:space="preserve"> </w:t>
      </w:r>
      <w:r>
        <w:t xml:space="preserve">and</w:t>
      </w:r>
      <w:r>
        <w:t xml:space="preserve"> </w:t>
      </w:r>
      <m:oMath>
        <m:sSub>
          <m:e>
            <m:r>
              <m:t>f</m:t>
            </m:r>
          </m:e>
          <m:sub>
            <m:r>
              <m:t>4</m:t>
            </m:r>
          </m:sub>
        </m:sSub>
      </m:oMath>
      <w:r>
        <w:t xml:space="preserve"> </w:t>
      </w:r>
      <w:r>
        <w:t xml:space="preserve">only, and are therefore the component parts of Eq. 7.59. Thus, the formulae for the coefficients of Eq. 7.59 are</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e>
                <m:sSubSup>
                  <m:e>
                    <m:r>
                      <m:t>Φ</m:t>
                    </m:r>
                  </m:e>
                  <m:sub>
                    <m:r>
                      <m:t>1</m:t>
                    </m:r>
                  </m:sub>
                  <m:sup>
                    <m:r>
                      <m:t>A</m:t>
                    </m:r>
                  </m:sup>
                </m:sSubSup>
                <m:r>
                  <m:t>=</m:t>
                </m:r>
                <m:sSub>
                  <m:e>
                    <m:r>
                      <m:t>Φ</m:t>
                    </m:r>
                  </m:e>
                  <m:sub>
                    <m:r>
                      <m:t>1</m:t>
                    </m:r>
                  </m:sub>
                </m:sSub>
                <m:r>
                  <m:t>−</m:t>
                </m:r>
                <m:sSub>
                  <m:e>
                    <m:r>
                      <m:t>Φ</m:t>
                    </m:r>
                  </m:e>
                  <m:sub>
                    <m:r>
                      <m:t>12</m:t>
                    </m:r>
                  </m:sub>
                </m:sSub>
                <m:r>
                  <m:t>W</m:t>
                </m:r>
                <m:sSub>
                  <m:e>
                    <m:r>
                      <m:t>Φ</m:t>
                    </m:r>
                  </m:e>
                  <m:sub>
                    <m:r>
                      <m:t>21</m:t>
                    </m:r>
                  </m:sub>
                </m:sSub>
              </m:e>
              <m:e/>
              <m:e>
                <m:sSubSup>
                  <m:e>
                    <m:r>
                      <m:t>b</m:t>
                    </m:r>
                  </m:e>
                  <m:sub>
                    <m:r>
                      <m:t>1</m:t>
                    </m:r>
                  </m:sub>
                  <m:sup>
                    <m:r>
                      <m:t>A</m:t>
                    </m:r>
                  </m:sup>
                </m:sSubSup>
                <m:r>
                  <m:t>=</m:t>
                </m:r>
                <m:sSub>
                  <m:e>
                    <m:r>
                      <m:t>b</m:t>
                    </m:r>
                  </m:e>
                  <m:sub>
                    <m:r>
                      <m:t>1</m:t>
                    </m:r>
                  </m:sub>
                </m:sSub>
                <m:r>
                  <m:t>−</m:t>
                </m:r>
                <m:sSub>
                  <m:e>
                    <m:r>
                      <m:t>Φ</m:t>
                    </m:r>
                  </m:e>
                  <m:sub>
                    <m:r>
                      <m:t>12</m:t>
                    </m:r>
                  </m:sub>
                </m:sSub>
                <m:r>
                  <m:t>W</m:t>
                </m:r>
                <m:r>
                  <m:t>β</m:t>
                </m:r>
              </m:e>
            </m:mr>
            <m:mr>
              <m:e/>
              <m:e>
                <m:sSubSup>
                  <m:e>
                    <m:r>
                      <m:t>Φ</m:t>
                    </m:r>
                  </m:e>
                  <m:sub>
                    <m:r>
                      <m:t>4</m:t>
                    </m:r>
                  </m:sub>
                  <m:sup>
                    <m:r>
                      <m:t>A</m:t>
                    </m:r>
                  </m:sup>
                </m:sSubSup>
                <m:r>
                  <m:t>=</m:t>
                </m:r>
                <m:sSub>
                  <m:e>
                    <m:r>
                      <m:t>Φ</m:t>
                    </m:r>
                  </m:e>
                  <m:sub>
                    <m:r>
                      <m:t>4</m:t>
                    </m:r>
                  </m:sub>
                </m:sSub>
                <m:r>
                  <m:t>−</m:t>
                </m:r>
                <m:sSub>
                  <m:e>
                    <m:r>
                      <m:t>Φ</m:t>
                    </m:r>
                  </m:e>
                  <m:sub>
                    <m:r>
                      <m:t>43</m:t>
                    </m:r>
                  </m:sub>
                </m:sSub>
                <m:r>
                  <m:t>W</m:t>
                </m:r>
                <m:sSub>
                  <m:e>
                    <m:r>
                      <m:t>Φ</m:t>
                    </m:r>
                  </m:e>
                  <m:sub>
                    <m:r>
                      <m:t>34</m:t>
                    </m:r>
                  </m:sub>
                </m:sSub>
              </m:e>
              <m:e/>
              <m:e>
                <m:sSubSup>
                  <m:e>
                    <m:r>
                      <m:t>b</m:t>
                    </m:r>
                  </m:e>
                  <m:sub>
                    <m:r>
                      <m:t>4</m:t>
                    </m:r>
                  </m:sub>
                  <m:sup>
                    <m:r>
                      <m:t>A</m:t>
                    </m:r>
                  </m:sup>
                </m:sSubSup>
                <m:r>
                  <m:t>=</m:t>
                </m:r>
                <m:sSub>
                  <m:e>
                    <m:r>
                      <m:t>b</m:t>
                    </m:r>
                  </m:e>
                  <m:sub>
                    <m:r>
                      <m:t>4</m:t>
                    </m:r>
                  </m:sub>
                </m:sSub>
                <m:r>
                  <m:t>+</m:t>
                </m:r>
                <m:sSub>
                  <m:e>
                    <m:r>
                      <m:t>Φ</m:t>
                    </m:r>
                  </m:e>
                  <m:sub>
                    <m:r>
                      <m:t>43</m:t>
                    </m:r>
                  </m:sub>
                </m:sSub>
                <m:r>
                  <m:t>W</m:t>
                </m:r>
                <m:r>
                  <m:t>β</m:t>
                </m:r>
              </m:e>
            </m:mr>
            <m:mr>
              <m:e/>
              <m:e>
                <m:sSubSup>
                  <m:e>
                    <m:r>
                      <m:t>Φ</m:t>
                    </m:r>
                  </m:e>
                  <m:sub>
                    <m:r>
                      <m:t>14</m:t>
                    </m:r>
                  </m:sub>
                  <m:sup>
                    <m:r>
                      <m:t>A</m:t>
                    </m:r>
                  </m:sup>
                </m:sSubSup>
                <m:r>
                  <m:t>=</m:t>
                </m:r>
                <m:sSub>
                  <m:e>
                    <m:r>
                      <m:t>Φ</m:t>
                    </m:r>
                  </m:e>
                  <m:sub>
                    <m:r>
                      <m:t>12</m:t>
                    </m:r>
                  </m:sub>
                </m:sSub>
                <m:r>
                  <m:t>W</m:t>
                </m:r>
                <m:sSub>
                  <m:e>
                    <m:r>
                      <m:t>Φ</m:t>
                    </m:r>
                  </m:e>
                  <m:sub>
                    <m:r>
                      <m:t>34</m:t>
                    </m:r>
                  </m:sub>
                </m:sSub>
                <m:r>
                  <m:t>=</m:t>
                </m:r>
                <m:r>
                  <m:t>(</m:t>
                </m:r>
                <m:sSubSup>
                  <m:e>
                    <m:r>
                      <m:t>Φ</m:t>
                    </m:r>
                  </m:e>
                  <m:sub>
                    <m:r>
                      <m:t>41</m:t>
                    </m:r>
                  </m:sub>
                  <m:sup>
                    <m:r>
                      <m:t>A</m:t>
                    </m:r>
                  </m:sup>
                </m:sSubSup>
                <m:sSup>
                  <m:e>
                    <m:r>
                      <m:t>)</m:t>
                    </m:r>
                  </m:e>
                  <m:sup>
                    <m:r>
                      <m:rPr>
                        <m:sty m:val="p"/>
                      </m:rPr>
                      <m:t>T</m:t>
                    </m:r>
                  </m:sup>
                </m:sSup>
              </m:e>
              <m:e/>
              <m:e>
                <m:sSubSup>
                  <m:e>
                    <m:r>
                      <m:t>b</m:t>
                    </m:r>
                  </m:e>
                  <m:sub>
                    <m:r>
                      <m:t>4</m:t>
                    </m:r>
                  </m:sub>
                  <m:sup>
                    <m:r>
                      <m:t>A</m:t>
                    </m:r>
                  </m:sup>
                </m:sSubSup>
                <m:r>
                  <m:t>=</m:t>
                </m:r>
                <m:sSub>
                  <m:e>
                    <m:r>
                      <m:t>b</m:t>
                    </m:r>
                  </m:e>
                  <m:sub>
                    <m:r>
                      <m:t>4</m:t>
                    </m:r>
                  </m:sub>
                </m:sSub>
                <m:r>
                  <m:t>+</m:t>
                </m:r>
                <m:sSub>
                  <m:e>
                    <m:r>
                      <m:t>Φ</m:t>
                    </m:r>
                  </m:e>
                  <m:sub>
                    <m:r>
                      <m:t>43</m:t>
                    </m:r>
                  </m:sub>
                </m:sSub>
                <m:r>
                  <m:t>W</m:t>
                </m:r>
                <m:r>
                  <m:t>β</m:t>
                </m:r>
              </m:e>
            </m:mr>
          </m:m>
        </m:oMath>
      </m:oMathPara>
    </w:p>
    <w:p>
      <w:pPr>
        <w:pStyle w:val="FirstParagraph"/>
      </w:pPr>
      <w:r>
        <w:t xml:space="preserve">where</w:t>
      </w:r>
      <w:r>
        <w:t xml:space="preserve"> </w:t>
      </w:r>
      <m:oMath>
        <m:r>
          <m:t>W</m:t>
        </m:r>
        <m:r>
          <m:t>=</m:t>
        </m:r>
        <m:r>
          <m:t>T</m:t>
        </m:r>
        <m:sSup>
          <m:e>
            <m:r>
              <m:t>Y</m:t>
            </m:r>
          </m:e>
          <m:sup>
            <m:r>
              <m:t>−</m:t>
            </m:r>
            <m:r>
              <m:t>1</m:t>
            </m:r>
          </m:sup>
        </m:sSup>
        <m:sSup>
          <m:e>
            <m:r>
              <m:t>T</m:t>
            </m:r>
          </m:e>
          <m:sup>
            <m:r>
              <m:rPr>
                <m:sty m:val="p"/>
              </m:rPr>
              <m:t>T</m:t>
            </m:r>
          </m:sup>
        </m:sSup>
      </m:oMath>
      <w:r>
        <w:t xml:space="preserve">.</w:t>
      </w:r>
    </w:p>
    <w:p>
      <w:pPr>
        <w:pStyle w:val="1"/>
      </w:pPr>
      <w:bookmarkStart w:id="202" w:name="generalizations"/>
      <w:r>
        <w:t xml:space="preserve">Generalizations</w:t>
      </w:r>
      <w:bookmarkEnd w:id="202"/>
    </w:p>
    <w:p>
      <w:pPr>
        <w:pStyle w:val="FirstParagraph"/>
      </w:pPr>
      <w:r>
        <w:t xml:space="preserve">To generalize the number of handles, we replace the four individual handles with four handle sets. Set 1 contains every handle in</w:t>
      </w:r>
      <w:r>
        <w:t xml:space="preserve"> </w:t>
      </w:r>
      <m:oMath>
        <m:sSub>
          <m:e>
            <m:r>
              <m:t>A</m:t>
            </m:r>
          </m:e>
          <m:sub>
            <m:r>
              <m:t>12</m:t>
            </m:r>
          </m:sub>
        </m:sSub>
      </m:oMath>
      <w:r>
        <w:t xml:space="preserve"> </w:t>
      </w:r>
      <w:r>
        <w:t xml:space="preserve">that will not be connected to a joint during assembly; set 2 contains every handle that will; and so on. Each handle in set 2 will be connected to one handle in set 3 via one joint; so sets 2 and 3 must contain the same number of handles. To permit multiple joints to be connected to the same body, we allow a body to have more than one handle. In this context, a handle should no longer be regarded as a body, but as a location on a body. Any kinematic tree can be obtained by a sequence of assembly operations involving one joint per assembly (i.e., sets 2 and 3 contain one handle each). However, the construction of closed-loop systems requires multi-joint assemblies.</w:t>
      </w:r>
    </w:p>
    <w:p>
      <w:pPr>
        <w:pStyle w:val="a0"/>
      </w:pPr>
      <w:r>
        <w:t xml:space="preserve">Having defined these sets, the next step is to define</w:t>
      </w:r>
      <w:r>
        <w:t xml:space="preserve"> </w:t>
      </w:r>
      <m:oMath>
        <m:sSub>
          <m:e>
            <m:r>
              <m:t>a</m:t>
            </m:r>
          </m:e>
          <m:sub>
            <m:r>
              <m:t>1</m:t>
            </m:r>
          </m:sub>
        </m:sSub>
      </m:oMath>
      <w:r>
        <w:t xml:space="preserve">,</w:t>
      </w:r>
      <w:r>
        <w:t xml:space="preserve"> </w:t>
      </w:r>
      <m:oMath>
        <m:sSub>
          <m:e>
            <m:r>
              <m:t>f</m:t>
            </m:r>
          </m:e>
          <m:sub>
            <m:r>
              <m:t>2</m:t>
            </m:r>
          </m:sub>
        </m:sSub>
      </m:oMath>
      <w:r>
        <w:t xml:space="preserve">,</w:t>
      </w:r>
      <w:r>
        <w:t xml:space="preserve"> </w:t>
      </w:r>
      <m:oMath>
        <m:sSub>
          <m:e>
            <m:r>
              <m:t>Φ</m:t>
            </m:r>
          </m:e>
          <m:sub>
            <m:r>
              <m:t>34</m:t>
            </m:r>
          </m:sub>
        </m:sSub>
      </m:oMath>
      <w:r>
        <w:t xml:space="preserve">, and so on, to be composite vectors and matrices containing every relevant vector and matrix for their sets. For example, if set 1 contains handles 1a, 1b, 1c, …, having accelerations of</w:t>
      </w:r>
      <w:r>
        <w:t xml:space="preserve"> </w:t>
      </w:r>
      <m:oMath>
        <m:sSub>
          <m:e>
            <m:r>
              <m:t>a</m:t>
            </m:r>
          </m:e>
          <m:sub>
            <m:r>
              <m:t>1</m:t>
            </m:r>
            <m:r>
              <m:t>a</m:t>
            </m:r>
          </m:sub>
        </m:sSub>
      </m:oMath>
      <w:r>
        <w:t xml:space="preserve">,</w:t>
      </w:r>
      <w:r>
        <w:t xml:space="preserve"> </w:t>
      </w:r>
      <m:oMath>
        <m:sSub>
          <m:e>
            <m:r>
              <m:t>a</m:t>
            </m:r>
          </m:e>
          <m:sub>
            <m:r>
              <m:t>1</m:t>
            </m:r>
            <m:r>
              <m:t>b</m:t>
            </m:r>
          </m:sub>
        </m:sSub>
      </m:oMath>
      <w:r>
        <w:t xml:space="preserve">, …, then</w:t>
      </w:r>
      <w:r>
        <w:t xml:space="preserve"> </w:t>
      </w:r>
      <m:oMath>
        <m:sSub>
          <m:e>
            <m:r>
              <m:t>a</m:t>
            </m:r>
          </m:e>
          <m:sub>
            <m:r>
              <m:t>1</m:t>
            </m:r>
          </m:sub>
        </m:sSub>
      </m:oMath>
      <w:r>
        <w:t xml:space="preserve"> </w:t>
      </w:r>
      <w:r>
        <w:t xml:space="preserve">is the composite vector</w:t>
      </w:r>
      <w:r>
        <w:t xml:space="preserve"> </w:t>
      </w:r>
      <m:oMath>
        <m:r>
          <m:t>[</m:t>
        </m:r>
        <m:sSubSup>
          <m:e>
            <m:r>
              <m:t>a</m:t>
            </m:r>
          </m:e>
          <m:sub>
            <m:r>
              <m:t>1</m:t>
            </m:r>
            <m:r>
              <m:t>a</m:t>
            </m:r>
          </m:sub>
          <m:sup>
            <m:r>
              <m:rPr>
                <m:sty m:val="p"/>
              </m:rPr>
              <m:t>T</m:t>
            </m:r>
          </m:sup>
        </m:sSubSup>
        <m:sSubSup>
          <m:e>
            <m:r>
              <m:t>a</m:t>
            </m:r>
          </m:e>
          <m:sub>
            <m:r>
              <m:t>1</m:t>
            </m:r>
            <m:r>
              <m:t>b</m:t>
            </m:r>
          </m:sub>
          <m:sup>
            <m:r>
              <m:rPr>
                <m:sty m:val="p"/>
              </m:rPr>
              <m:t>T</m:t>
            </m:r>
          </m:sup>
        </m:sSubSup>
        <m:r>
          <m:t>⋯</m:t>
        </m:r>
        <m:sSup>
          <m:e>
            <m:r>
              <m:t>]</m:t>
            </m:r>
          </m:e>
          <m:sup>
            <m:r>
              <m:rPr>
                <m:sty m:val="p"/>
              </m:rPr>
              <m:t>T</m:t>
            </m:r>
          </m:sup>
        </m:sSup>
      </m:oMath>
      <w:r>
        <w:t xml:space="preserve">. Note that</w:t>
      </w:r>
      <w:r>
        <w:t xml:space="preserve"> </w:t>
      </w:r>
      <m:oMath>
        <m:r>
          <m:t>T</m:t>
        </m:r>
      </m:oMath>
      <w:r>
        <w:t xml:space="preserve"> </w:t>
      </w:r>
      <w:r>
        <w:t xml:space="preserve">will be a block-diagonal matrix composed of the constraint-force subspace matrices of the individual joints.</w:t>
      </w:r>
    </w:p>
    <w:p>
      <w:pPr>
        <w:pStyle w:val="a0"/>
      </w:pPr>
      <w:r>
        <w:t xml:space="preserve">Given these composite vectors and matrices, the derivation of Eq. 7.63 proceeds in the same manner as shown in Eqs. 7.57 to 7.62, except that it may no longer be possible to assume that</w:t>
      </w:r>
      <w:r>
        <w:t xml:space="preserve"> </w:t>
      </w:r>
      <m:oMath>
        <m:r>
          <m:rPr>
            <m:sty m:val="b"/>
          </m:rPr>
          <m:t>Y</m:t>
        </m:r>
      </m:oMath>
      <w:r>
        <w:t xml:space="preserve"> </w:t>
      </w:r>
      <w:r>
        <w:t xml:space="preserve">is invertible. Featherstone (1999b) explains what to do if</w:t>
      </w:r>
      <w:r>
        <w:t xml:space="preserve"> </w:t>
      </w:r>
      <m:oMath>
        <m:r>
          <m:rPr>
            <m:sty m:val="b"/>
          </m:rPr>
          <m:t>Y</m:t>
        </m:r>
      </m:oMath>
      <w:r>
        <w:t xml:space="preserve"> </w:t>
      </w:r>
      <w:r>
        <w:t xml:space="preserve">is singular. It also explains how to incorporate constraint stabilization terms (see §8.3) into the assembly formula.</w:t>
      </w:r>
    </w:p>
    <w:p>
      <w:pPr>
        <w:pStyle w:val="1"/>
      </w:pPr>
      <w:bookmarkStart w:id="203" w:name="chapter-8"/>
      <w:r>
        <w:t xml:space="preserve">Chapter 8</w:t>
      </w:r>
      <w:bookmarkEnd w:id="203"/>
    </w:p>
    <w:p>
      <w:pPr>
        <w:pStyle w:val="1"/>
      </w:pPr>
      <w:bookmarkStart w:id="204" w:name="closed-loop-systems"/>
      <w:r>
        <w:t xml:space="preserve">Closed Loop Systems</w:t>
      </w:r>
      <w:bookmarkEnd w:id="204"/>
    </w:p>
    <w:p>
      <w:pPr>
        <w:pStyle w:val="FirstParagraph"/>
      </w:pPr>
      <w:r>
        <w:t xml:space="preserve">This chapter covers the forward and inverse dynamics of rigid-body systems containing kinematic loops. The presence of kinematic loops brings a new level of complexity to the dynamics problem: new formulations are required; new problems arise; the systems exhibit new behaviours; and the inverse dynamics problem, in particular, changes its nature in the presence of kinematic loops. There are two main strategies for formulating the equations of motion for a closed-loop system: They are:</w:t>
      </w:r>
    </w:p>
    <w:p>
      <w:pPr>
        <w:pStyle w:val="a0"/>
      </w:pPr>
      <w:r>
        <w:t xml:space="preserve">start with a set of unconstrained bodies, and apply all of the joint constraints simultaneously; or</w:t>
      </w:r>
    </w:p>
    <w:p>
      <w:pPr>
        <w:pStyle w:val="a0"/>
      </w:pPr>
      <w:r>
        <w:t xml:space="preserve">start with a spanning tree of the system, and apply the loop-closure constraints.</w:t>
      </w:r>
    </w:p>
    <w:p>
      <w:pPr>
        <w:pStyle w:val="a0"/>
      </w:pPr>
      <w:r>
        <w:t xml:space="preserve">A third possibility, which will not be considered here, is to use the assembly method described in Section 7.5. Method 1 results in large, sparse matrix equations, and is considered briefly in Section 8.13. Method 2 is the best choice for typical closed-loop systems, and is the main topic of this chapter. Some of the special properties of closed-loop systems are discussed in Section 8.10; the use of a loop-closure function is covered in Section 8.11; and inverse dynamics is covered in Section 8.12.</w:t>
      </w:r>
    </w:p>
    <w:p>
      <w:pPr>
        <w:pStyle w:val="1"/>
      </w:pPr>
      <w:bookmarkStart w:id="205" w:name="equations-of-motion-1"/>
      <w:r>
        <w:t xml:space="preserve">8.1 Equations of Motion</w:t>
      </w:r>
      <w:bookmarkEnd w:id="205"/>
    </w:p>
    <w:p>
      <w:pPr>
        <w:pStyle w:val="FirstParagraph"/>
      </w:pPr>
      <w:r>
        <w:t xml:space="preserve">The equations of motion for general rigid-body systems, including closed-loop systems, were introduced in Chapter 3. In this section, we derive the equation of motion for a closed-loop system from that of its spanning tree. The procedure can be summarized as follows.</w:t>
      </w:r>
    </w:p>
    <w:p>
      <w:pPr>
        <w:pStyle w:val="a0"/>
      </w:pPr>
      <w:r>
        <w:t xml:space="preserve">Formulate the equation of motion for a spanning tree of the closed-loop system.</w:t>
      </w:r>
    </w:p>
    <w:p>
      <w:pPr>
        <w:pStyle w:val="a0"/>
      </w:pPr>
      <w:r>
        <w:t xml:space="preserve">Add terms to this equation representing the forces exerted on the tree by the loop joints.</w:t>
      </w:r>
    </w:p>
    <w:p>
      <w:pPr>
        <w:pStyle w:val="a0"/>
      </w:pPr>
      <w:r>
        <w:t xml:space="preserve">Formulate a kinematic equation describing the motion constraints imposed on the tree by the loop joints.</w:t>
      </w:r>
    </w:p>
    <w:p>
      <w:pPr>
        <w:pStyle w:val="a0"/>
      </w:pPr>
      <w:r>
        <w:t xml:space="preserve">Combine these two equations.</w:t>
      </w:r>
    </w:p>
    <w:p>
      <w:pPr>
        <w:pStyle w:val="a0"/>
      </w:pPr>
      <w:r>
        <w:t xml:space="preserve">If the spanning tree has</w:t>
      </w:r>
      <w:r>
        <w:t xml:space="preserve"> </w:t>
      </w:r>
      <m:oMath>
        <m:r>
          <m:t>n</m:t>
        </m:r>
      </m:oMath>
      <w:r>
        <w:t xml:space="preserve"> </w:t>
      </w:r>
      <w:r>
        <w:t xml:space="preserve">degrees of freedom, and the loop joints impose</w:t>
      </w:r>
      <w:r>
        <w:t xml:space="preserve"> </w:t>
      </w:r>
      <m:oMath>
        <m:sSup>
          <m:e>
            <m:r>
              <m:t>n</m:t>
            </m:r>
          </m:e>
          <m:sup>
            <m:r>
              <m:t>c</m:t>
            </m:r>
          </m:sup>
        </m:sSup>
      </m:oMath>
      <w:r>
        <w:t xml:space="preserve"> </w:t>
      </w:r>
      <w:r>
        <w:t xml:space="preserve">constraints on the tree, then this procedure results in a system of</w:t>
      </w:r>
      <w:r>
        <w:t xml:space="preserve"> </w:t>
      </w:r>
      <m:oMath>
        <m:r>
          <m:t>n</m:t>
        </m:r>
        <m:r>
          <m:t>+</m:t>
        </m:r>
        <m:sSup>
          <m:e>
            <m:r>
              <m:t>n</m:t>
            </m:r>
          </m:e>
          <m:sup>
            <m:r>
              <m:t>c</m:t>
            </m:r>
          </m:sup>
        </m:sSup>
      </m:oMath>
      <w:r>
        <w:t xml:space="preserve"> </w:t>
      </w:r>
      <w:r>
        <w:t xml:space="preserve">equations in</w:t>
      </w:r>
      <w:r>
        <w:t xml:space="preserve"> </w:t>
      </w:r>
      <m:oMath>
        <m:r>
          <m:t>n</m:t>
        </m:r>
        <m:r>
          <m:t>+</m:t>
        </m:r>
        <m:sSup>
          <m:e>
            <m:r>
              <m:t>n</m:t>
            </m:r>
          </m:e>
          <m:sup>
            <m:r>
              <m:t>c</m:t>
            </m:r>
          </m:sup>
        </m:sSup>
      </m:oMath>
      <w:r>
        <w:t xml:space="preserve"> </w:t>
      </w:r>
      <w:r>
        <w:t xml:space="preserve">unknowns.</w:t>
      </w:r>
    </w:p>
    <w:p>
      <w:pPr>
        <w:pStyle w:val="a0"/>
      </w:pPr>
      <w:r>
        <w:t xml:space="preserve">Consider a rigid-body system containing</w:t>
      </w:r>
      <w:r>
        <w:t xml:space="preserve"> </w:t>
      </w:r>
      <m:oMath>
        <m:sSub>
          <m:e>
            <m:r>
              <m:t>N</m:t>
            </m:r>
          </m:e>
          <m:sub>
            <m:r>
              <m:t>B</m:t>
            </m:r>
          </m:sub>
        </m:sSub>
      </m:oMath>
      <w:r>
        <w:t xml:space="preserve"> </w:t>
      </w:r>
      <w:r>
        <w:t xml:space="preserve">bodies,</w:t>
      </w:r>
      <w:r>
        <w:t xml:space="preserve"> </w:t>
      </w:r>
      <m:oMath>
        <m:sSub>
          <m:e>
            <m:r>
              <m:t>N</m:t>
            </m:r>
          </m:e>
          <m:sub>
            <m:r>
              <m:t>J</m:t>
            </m:r>
          </m:sub>
        </m:sSub>
      </m:oMath>
      <w:r>
        <w:t xml:space="preserve"> </w:t>
      </w:r>
      <w:r>
        <w:t xml:space="preserve">joints and</w:t>
      </w:r>
      <w:r>
        <w:t xml:space="preserve"> </w:t>
      </w:r>
      <m:oMath>
        <m:sSub>
          <m:e>
            <m:r>
              <m:t>N</m:t>
            </m:r>
          </m:e>
          <m:sub>
            <m:r>
              <m:t>L</m:t>
            </m:r>
          </m:sub>
        </m:sSub>
        <m:r>
          <m:t>=</m:t>
        </m:r>
        <m:sSub>
          <m:e>
            <m:r>
              <m:t>N</m:t>
            </m:r>
          </m:e>
          <m:sub>
            <m:r>
              <m:t>J</m:t>
            </m:r>
          </m:sub>
        </m:sSub>
        <m:r>
          <m:t>−</m:t>
        </m:r>
        <m:sSub>
          <m:e>
            <m:r>
              <m:t>N</m:t>
            </m:r>
          </m:e>
          <m:sub>
            <m:r>
              <m:t>B</m:t>
            </m:r>
          </m:sub>
        </m:sSub>
      </m:oMath>
      <w:r>
        <w:t xml:space="preserve"> </w:t>
      </w:r>
      <w:r>
        <w:t xml:space="preserve">kinematic loops. We assume that a spanning tree has been chosen, and that the bodies and joints have been numbered accordingly. The number of tree-joint variables,</w:t>
      </w:r>
      <w:r>
        <w:t xml:space="preserve"> </w:t>
      </w:r>
      <m:oMath>
        <m:r>
          <m:t>n</m:t>
        </m:r>
      </m:oMath>
      <w:r>
        <w:t xml:space="preserve">, and the number of loop-closure constraints,</w:t>
      </w:r>
      <w:r>
        <w:t xml:space="preserve"> </w:t>
      </w:r>
      <m:oMath>
        <m:sSup>
          <m:e>
            <m:r>
              <m:t>n</m:t>
            </m:r>
          </m:e>
          <m:sup>
            <m:r>
              <m:t>c</m:t>
            </m:r>
          </m:sup>
        </m:sSup>
      </m:oMath>
      <w:r>
        <w:t xml:space="preserve">, are given by the formulae</w:t>
      </w:r>
    </w:p>
    <w:p>
      <w:pPr>
        <w:pStyle w:val="a0"/>
      </w:pPr>
      <m:oMathPara>
        <m:oMathParaPr>
          <m:jc m:val="center"/>
        </m:oMathParaPr>
        <m:oMath>
          <m:r>
            <m:t>n</m:t>
          </m:r>
          <m:r>
            <m:t>=</m:t>
          </m:r>
          <m:nary>
            <m:naryPr>
              <m:chr m:val="∑"/>
              <m:limLoc m:val="undOvr"/>
              <m:subHide m:val="0"/>
              <m:supHide m:val="0"/>
            </m:naryPr>
            <m:sub>
              <m:r>
                <m:t>i</m:t>
              </m:r>
              <m:r>
                <m:t>=</m:t>
              </m:r>
              <m:r>
                <m:t>1</m:t>
              </m:r>
            </m:sub>
            <m:sup>
              <m:sSub>
                <m:e>
                  <m:r>
                    <m:t>N</m:t>
                  </m:r>
                </m:e>
                <m:sub>
                  <m:r>
                    <m:t>B</m:t>
                  </m:r>
                </m:sub>
              </m:sSub>
            </m:sup>
            <m:e>
              <m:sSub>
                <m:e>
                  <m:r>
                    <m:t>n</m:t>
                  </m:r>
                </m:e>
                <m:sub>
                  <m:r>
                    <m:t>i</m:t>
                  </m:r>
                </m:sub>
              </m:sSub>
            </m:e>
          </m:nary>
          <m:r>
            <m:rPr>
              <m:sty m:val="p"/>
            </m:rPr>
            <m:t>a</m:t>
          </m:r>
          <m:r>
            <m:rPr>
              <m:sty m:val="p"/>
            </m:rPr>
            <m:t>n</m:t>
          </m:r>
          <m:r>
            <m:rPr>
              <m:sty m:val="p"/>
            </m:rPr>
            <m:t>d</m:t>
          </m:r>
          <m:sSup>
            <m:e>
              <m:r>
                <m:t>n</m:t>
              </m:r>
            </m:e>
            <m:sup>
              <m:r>
                <m:t>c</m:t>
              </m:r>
            </m:sup>
          </m:sSup>
          <m:r>
            <m:t>=</m:t>
          </m:r>
          <m:nary>
            <m:naryPr>
              <m:chr m:val="∑"/>
              <m:limLoc m:val="undOvr"/>
              <m:subHide m:val="0"/>
              <m:supHide m:val="0"/>
            </m:naryPr>
            <m:sub>
              <m:r>
                <m:t>k</m:t>
              </m:r>
              <m:r>
                <m:t>=</m:t>
              </m:r>
              <m:sSub>
                <m:e>
                  <m:r>
                    <m:t>N</m:t>
                  </m:r>
                </m:e>
                <m:sub>
                  <m:r>
                    <m:t>B</m:t>
                  </m:r>
                </m:sub>
              </m:sSub>
              <m:r>
                <m:t>+</m:t>
              </m:r>
              <m:r>
                <m:t>1</m:t>
              </m:r>
            </m:sub>
            <m:sup>
              <m:sSub>
                <m:e>
                  <m:r>
                    <m:t>N</m:t>
                  </m:r>
                </m:e>
                <m:sub>
                  <m:r>
                    <m:t>J</m:t>
                  </m:r>
                </m:sub>
              </m:sSub>
            </m:sup>
            <m:e>
              <m:sSubSup>
                <m:e>
                  <m:r>
                    <m:t>n</m:t>
                  </m:r>
                </m:e>
                <m:sub>
                  <m:r>
                    <m:t>k</m:t>
                  </m:r>
                </m:sub>
                <m:sup>
                  <m:r>
                    <m:t>c</m:t>
                  </m:r>
                </m:sup>
              </m:sSubSup>
            </m:e>
          </m:nary>
          <m:r>
            <m:t> </m:t>
          </m:r>
          <m:r>
            <m:t>,</m:t>
          </m:r>
        </m:oMath>
      </m:oMathPara>
    </w:p>
    <w:p>
      <w:pPr>
        <w:pStyle w:val="FirstParagraph"/>
      </w:pPr>
      <w:r>
        <w:t xml:space="preserve">where</w:t>
      </w:r>
      <w:r>
        <w:t xml:space="preserve"> </w:t>
      </w:r>
      <m:oMath>
        <m:sSub>
          <m:e>
            <m:r>
              <m:t>n</m:t>
            </m:r>
          </m:e>
          <m:sub>
            <m:r>
              <m:t>i</m:t>
            </m:r>
          </m:sub>
        </m:sSub>
      </m:oMath>
      <w:r>
        <w:t xml:space="preserve"> </w:t>
      </w:r>
      <w:r>
        <w:t xml:space="preserve">is the number of freedoms allowed by tree joint</w:t>
      </w:r>
      <w:r>
        <w:t xml:space="preserve"> </w:t>
      </w:r>
      <m:oMath>
        <m:r>
          <m:t>i</m:t>
        </m:r>
      </m:oMath>
      <w:r>
        <w:t xml:space="preserve">, and</w:t>
      </w:r>
      <w:r>
        <w:t xml:space="preserve"> </w:t>
      </w:r>
      <m:oMath>
        <m:sSubSup>
          <m:e>
            <m:r>
              <m:t>n</m:t>
            </m:r>
          </m:e>
          <m:sub>
            <m:r>
              <m:t>k</m:t>
            </m:r>
          </m:sub>
          <m:sup>
            <m:r>
              <m:t>c</m:t>
            </m:r>
          </m:sup>
        </m:sSubSup>
      </m:oMath>
      <w:r>
        <w:t xml:space="preserve"> </w:t>
      </w:r>
      <w:r>
        <w:t xml:space="preserve">is the number of constraints imposed by loop joint</w:t>
      </w:r>
      <w:r>
        <w:t xml:space="preserve"> </w:t>
      </w:r>
      <m:oMath>
        <m:r>
          <m:t>k</m:t>
        </m:r>
      </m:oMath>
      <w:r>
        <w:t xml:space="preserve">. Observe that we are using the index variables</w:t>
      </w:r>
      <w:r>
        <w:t xml:space="preserve"> </w:t>
      </w:r>
      <m:oMath>
        <m:r>
          <m:t>i</m:t>
        </m:r>
      </m:oMath>
      <w:r>
        <w:t xml:space="preserve"> </w:t>
      </w:r>
      <w:r>
        <w:t xml:space="preserve">and</w:t>
      </w:r>
      <w:r>
        <w:t xml:space="preserve"> </w:t>
      </w:r>
      <m:oMath>
        <m:r>
          <m:t>k</m:t>
        </m:r>
      </m:oMath>
      <w:r>
        <w:t xml:space="preserve"> </w:t>
      </w:r>
      <w:r>
        <w:t xml:space="preserve">to range over tree-joint numbers and loop-joint numbers, respectively. More generally, we use the following index-variable convention in connection with kinematic loops:</w:t>
      </w:r>
      <w:r>
        <w:t xml:space="preserve"> </w:t>
      </w:r>
      <m:oMath>
        <m:r>
          <m:t>i</m:t>
        </m:r>
      </m:oMath>
      <w:r>
        <w:t xml:space="preserve"> </w:t>
      </w:r>
      <w:r>
        <w:t xml:space="preserve">and</w:t>
      </w:r>
      <w:r>
        <w:t xml:space="preserve"> </w:t>
      </w:r>
      <m:oMath>
        <m:r>
          <m:t>j</m:t>
        </m:r>
      </m:oMath>
      <w:r>
        <w:t xml:space="preserve"> </w:t>
      </w:r>
      <w:r>
        <w:t xml:space="preserve">range over tree-joint and/or body numbers (1 to</w:t>
      </w:r>
      <w:r>
        <w:t xml:space="preserve"> </w:t>
      </w:r>
      <m:oMath>
        <m:sSub>
          <m:e>
            <m:r>
              <m:t>N</m:t>
            </m:r>
          </m:e>
          <m:sub>
            <m:r>
              <m:t>B</m:t>
            </m:r>
          </m:sub>
        </m:sSub>
      </m:oMath>
      <w:r>
        <w:t xml:space="preserve">);</w:t>
      </w:r>
      <w:r>
        <w:t xml:space="preserve"> </w:t>
      </w:r>
      <m:oMath>
        <m:r>
          <m:t>l</m:t>
        </m:r>
      </m:oMath>
      <w:r>
        <w:t xml:space="preserve"> </w:t>
      </w:r>
      <w:r>
        <w:t xml:space="preserve">ranges over loop numbers (1 to</w:t>
      </w:r>
      <w:r>
        <w:t xml:space="preserve"> </w:t>
      </w:r>
      <m:oMath>
        <m:sSub>
          <m:e>
            <m:r>
              <m:t>N</m:t>
            </m:r>
          </m:e>
          <m:sub>
            <m:r>
              <m:t>L</m:t>
            </m:r>
          </m:sub>
        </m:sSub>
      </m:oMath>
      <w:r>
        <w:t xml:space="preserve">); and</w:t>
      </w:r>
      <w:r>
        <w:t xml:space="preserve"> </w:t>
      </w:r>
      <m:oMath>
        <m:r>
          <m:t>k</m:t>
        </m:r>
      </m:oMath>
      <w:r>
        <w:t xml:space="preserve"> </w:t>
      </w:r>
      <w:r>
        <w:t xml:space="preserve">identifies the loop joint that closes loop number</w:t>
      </w:r>
      <w:r>
        <w:t xml:space="preserve"> </w:t>
      </w:r>
      <m:oMath>
        <m:r>
          <m:t>l</m:t>
        </m:r>
      </m:oMath>
      <w:r>
        <w:t xml:space="preserve">. With our standard numbering scheme,</w:t>
      </w:r>
      <w:r>
        <w:t xml:space="preserve"> </w:t>
      </w:r>
      <m:oMath>
        <m:r>
          <m:t>k</m:t>
        </m:r>
      </m:oMath>
      <w:r>
        <w:t xml:space="preserve"> </w:t>
      </w:r>
      <w:r>
        <w:t xml:space="preserve">and</w:t>
      </w:r>
      <w:r>
        <w:t xml:space="preserve"> </w:t>
      </w:r>
      <m:oMath>
        <m:r>
          <m:t>l</m:t>
        </m:r>
      </m:oMath>
      <w:r>
        <w:t xml:space="preserve"> </w:t>
      </w:r>
      <w:r>
        <w:t xml:space="preserve">are related by</w:t>
      </w:r>
      <w:r>
        <w:t xml:space="preserve"> </w:t>
      </w:r>
      <m:oMath>
        <m:r>
          <m:t>k</m:t>
        </m:r>
        <m:r>
          <m:t>=</m:t>
        </m:r>
        <m:r>
          <m:t>l</m:t>
        </m:r>
        <m:r>
          <m:t>+</m:t>
        </m:r>
        <m:sSub>
          <m:e>
            <m:r>
              <m:t>N</m:t>
            </m:r>
          </m:e>
          <m:sub>
            <m:r>
              <m:t>B</m:t>
            </m:r>
          </m:sub>
        </m:sSub>
      </m:oMath>
      <w:r>
        <w:t xml:space="preserve">, and</w:t>
      </w:r>
      <w:r>
        <w:t xml:space="preserve"> </w:t>
      </w:r>
      <m:oMath>
        <m:r>
          <m:t>k</m:t>
        </m:r>
      </m:oMath>
      <w:r>
        <w:t xml:space="preserve"> </w:t>
      </w:r>
      <w:r>
        <w:t xml:space="preserve">therefore ranges from</w:t>
      </w:r>
      <w:r>
        <w:t xml:space="preserve"> </w:t>
      </w:r>
      <m:oMath>
        <m:sSub>
          <m:e>
            <m:r>
              <m:t>N</m:t>
            </m:r>
          </m:e>
          <m:sub>
            <m:r>
              <m:t>B</m:t>
            </m:r>
          </m:sub>
        </m:sSub>
        <m:r>
          <m:t>+</m:t>
        </m:r>
        <m:r>
          <m:t>1</m:t>
        </m:r>
      </m:oMath>
      <w:r>
        <w:t xml:space="preserve"> </w:t>
      </w:r>
      <w:r>
        <w:t xml:space="preserve">to</w:t>
      </w:r>
      <w:r>
        <w:t xml:space="preserve"> </w:t>
      </w:r>
      <m:oMath>
        <m:sSub>
          <m:e>
            <m:r>
              <m:t>N</m:t>
            </m:r>
          </m:e>
          <m:sub>
            <m:r>
              <m:t>J</m:t>
            </m:r>
          </m:sub>
        </m:sSub>
      </m:oMath>
      <w:r>
        <w:t xml:space="preserve">. From here on, wherever</w:t>
      </w:r>
      <w:r>
        <w:t xml:space="preserve"> </w:t>
      </w:r>
      <m:oMath>
        <m:r>
          <m:t>k</m:t>
        </m:r>
      </m:oMath>
      <w:r>
        <w:t xml:space="preserve"> </w:t>
      </w:r>
      <w:r>
        <w:t xml:space="preserve">and</w:t>
      </w:r>
      <w:r>
        <w:t xml:space="preserve"> </w:t>
      </w:r>
      <m:oMath>
        <m:r>
          <m:t>l</m:t>
        </m:r>
      </m:oMath>
      <w:r>
        <w:t xml:space="preserve"> </w:t>
      </w:r>
      <w:r>
        <w:t xml:space="preserve">appear together, it should be assumed that</w:t>
      </w:r>
      <w:r>
        <w:t xml:space="preserve"> </w:t>
      </w:r>
      <m:oMath>
        <m:r>
          <m:t>k</m:t>
        </m:r>
        <m:r>
          <m:t>=</m:t>
        </m:r>
        <m:r>
          <m:t>l</m:t>
        </m:r>
        <m:r>
          <m:t>+</m:t>
        </m:r>
        <m:sSub>
          <m:e>
            <m:r>
              <m:t>N</m:t>
            </m:r>
          </m:e>
          <m:sub>
            <m:r>
              <m:t>B</m:t>
            </m:r>
          </m:sub>
        </m:sSub>
      </m:oMath>
      <w:r>
        <w:t xml:space="preserve">.</w:t>
      </w:r>
    </w:p>
    <w:p>
      <w:pPr>
        <w:pStyle w:val="a0"/>
      </w:pPr>
      <w:r>
        <w:t xml:space="preserve">The equation of motion for the spanning tree can be written</w:t>
      </w:r>
    </w:p>
    <w:p>
      <w:pPr>
        <w:pStyle w:val="a0"/>
      </w:pPr>
      <m:oMathPara>
        <m:oMathParaPr>
          <m:jc m:val="center"/>
        </m:oMathParaPr>
        <m:oMath>
          <m:r>
            <m:t>H</m:t>
          </m:r>
          <m:acc>
            <m:accPr>
              <m:chr m:val="̈"/>
            </m:accPr>
            <m:e>
              <m:r>
                <m:t>q</m:t>
              </m:r>
            </m:e>
          </m:acc>
          <m:r>
            <m:t>+</m:t>
          </m:r>
          <m:r>
            <m:t>C</m:t>
          </m:r>
          <m:r>
            <m:t>=</m:t>
          </m:r>
          <m:r>
            <m:t>τ</m:t>
          </m:r>
          <m:r>
            <m:t> </m:t>
          </m:r>
          <m:r>
            <m:t>,</m:t>
          </m:r>
        </m:oMath>
      </m:oMathPara>
    </w:p>
    <w:p>
      <w:pPr>
        <w:pStyle w:val="FirstParagraph"/>
      </w:pPr>
      <w:r>
        <w:t xml:space="preserve">where</w:t>
      </w:r>
      <w:r>
        <w:t xml:space="preserve"> </w:t>
      </w:r>
      <m:oMath>
        <m:acc>
          <m:accPr>
            <m:chr m:val="̈"/>
          </m:accPr>
          <m:e>
            <m:r>
              <m:rPr>
                <m:sty m:val="b"/>
              </m:rPr>
              <m:t>q</m:t>
            </m:r>
          </m:e>
        </m:acc>
      </m:oMath>
      <w:r>
        <w:t xml:space="preserve"> </w:t>
      </w:r>
      <w:r>
        <w:t xml:space="preserve">and</w:t>
      </w:r>
      <w:r>
        <w:t xml:space="preserve"> </w:t>
      </w:r>
      <m:oMath>
        <m:r>
          <m:rPr>
            <m:sty m:val="b"/>
          </m:rPr>
          <m:t>τ</m:t>
        </m:r>
      </m:oMath>
      <w:r>
        <w:t xml:space="preserve"> </w:t>
      </w:r>
      <w:r>
        <w:t xml:space="preserve">are vectors of tree-joint acceleration and force variables, respectively. Now, the only difference between the closed-loop system and its spanning tree is that the former contains the loop joints and the latter does not. Therefore, the equation of motion for the closed-loop system can be obtained from Eq. 8.2 by adding terms that account for the forces exerted on the tree by the loop joints. Thus, the equation of motion for the closed-loop system can be written</w:t>
      </w:r>
    </w:p>
    <w:p>
      <w:pPr>
        <w:pStyle w:val="a0"/>
      </w:pPr>
      <m:oMathPara>
        <m:oMathParaPr>
          <m:jc m:val="center"/>
        </m:oMathParaPr>
        <m:oMath>
          <m:r>
            <m:t>H</m:t>
          </m:r>
          <m:acc>
            <m:accPr>
              <m:chr m:val="̈"/>
            </m:accPr>
            <m:e>
              <m:r>
                <m:t>q</m:t>
              </m:r>
            </m:e>
          </m:acc>
          <m:r>
            <m:t>+</m:t>
          </m:r>
          <m:r>
            <m:t>C</m:t>
          </m:r>
          <m:r>
            <m:t>=</m:t>
          </m:r>
          <m:r>
            <m:t>τ</m:t>
          </m:r>
          <m:r>
            <m:t>+</m:t>
          </m:r>
          <m:sSup>
            <m:e>
              <m:r>
                <m:t>τ</m:t>
              </m:r>
            </m:e>
            <m:sup>
              <m:r>
                <m:t>c</m:t>
              </m:r>
            </m:sup>
          </m:sSup>
          <m:r>
            <m:t>+</m:t>
          </m:r>
          <m:sSup>
            <m:e>
              <m:r>
                <m:t>τ</m:t>
              </m:r>
            </m:e>
            <m:sup>
              <m:r>
                <m:t>a</m:t>
              </m:r>
            </m:sup>
          </m:sSup>
          <m:r>
            <m:t> </m:t>
          </m:r>
          <m:r>
            <m:t>,</m:t>
          </m:r>
        </m:oMath>
      </m:oMathPara>
    </w:p>
    <w:p>
      <w:pPr>
        <w:pStyle w:val="FirstParagraph"/>
      </w:pPr>
      <w:r>
        <w:t xml:space="preserve">where</w:t>
      </w:r>
      <w:r>
        <w:t xml:space="preserve"> </w:t>
      </w:r>
      <m:oMath>
        <m:sSup>
          <m:e>
            <m:r>
              <m:t>τ</m:t>
            </m:r>
          </m:e>
          <m:sup>
            <m:r>
              <m:t>c</m:t>
            </m:r>
          </m:sup>
        </m:sSup>
      </m:oMath>
      <w:r>
        <w:t xml:space="preserve"> </w:t>
      </w:r>
      <w:r>
        <w:t xml:space="preserve">and</w:t>
      </w:r>
      <w:r>
        <w:t xml:space="preserve"> </w:t>
      </w:r>
      <m:oMath>
        <m:sSup>
          <m:e>
            <m:r>
              <m:t>τ</m:t>
            </m:r>
          </m:e>
          <m:sup>
            <m:r>
              <m:t>a</m:t>
            </m:r>
          </m:sup>
        </m:sSup>
      </m:oMath>
      <w:r>
        <w:t xml:space="preserve"> </w:t>
      </w:r>
      <w:r>
        <w:t xml:space="preserve">account for the constraint forces and active forces, respectively, produced by the loop joints. Active forces arise from springs, dampers, actuators, and the like, acting at the loop joints. If there are no such forces acting at a particular joint, then that joint is said to be passive; and if all of</w:t>
      </w:r>
    </w:p>
    <w:p>
      <w:pPr>
        <w:pStyle w:val="a0"/>
      </w:pPr>
      <w:r>
        <w:t xml:space="preserve">the loop joints are passive, then</w:t>
      </w:r>
      <w:r>
        <w:t xml:space="preserve"> </w:t>
      </w:r>
      <m:oMath>
        <m:sSup>
          <m:e>
            <m:r>
              <m:t>τ</m:t>
            </m:r>
          </m:e>
          <m:sup>
            <m:r>
              <m:t>a</m:t>
            </m:r>
          </m:sup>
        </m:sSup>
        <m:r>
          <m:t>=</m:t>
        </m:r>
        <m:r>
          <m:t>0</m:t>
        </m:r>
      </m:oMath>
      <w:r>
        <w:t xml:space="preserve">. In this case, the dynamics calculation software can be simplified by omitting the code required to calculate</w:t>
      </w:r>
      <w:r>
        <w:t xml:space="preserve"> </w:t>
      </w:r>
      <m:oMath>
        <m:sSup>
          <m:e>
            <m:r>
              <m:t>τ</m:t>
            </m:r>
          </m:e>
          <m:sup>
            <m:r>
              <m:t>a</m:t>
            </m:r>
          </m:sup>
        </m:sSup>
      </m:oMath>
      <w:r>
        <w:t xml:space="preserve">.</w:t>
      </w:r>
    </w:p>
    <w:p>
      <w:pPr>
        <w:pStyle w:val="a0"/>
      </w:pPr>
      <m:oMath>
        <m:sSup>
          <m:e>
            <m:r>
              <m:t>τ</m:t>
            </m:r>
          </m:e>
          <m:sup>
            <m:r>
              <m:t>a</m:t>
            </m:r>
          </m:sup>
        </m:sSup>
      </m:oMath>
      <w:r>
        <w:t xml:space="preserve"> </w:t>
      </w:r>
      <w:r>
        <w:t xml:space="preserve">is assumed to be known; but</w:t>
      </w:r>
      <w:r>
        <w:t xml:space="preserve"> </w:t>
      </w:r>
      <m:oMath>
        <m:sSup>
          <m:e>
            <m:r>
              <m:t>τ</m:t>
            </m:r>
          </m:e>
          <m:sup>
            <m:r>
              <m:t>c</m:t>
            </m:r>
          </m:sup>
        </m:sSup>
      </m:oMath>
      <w:r>
        <w:t xml:space="preserve"> </w:t>
      </w:r>
      <w:r>
        <w:t xml:space="preserve">is unknown, and it can be expressed as a function of</w:t>
      </w:r>
      <w:r>
        <w:t xml:space="preserve"> </w:t>
      </w:r>
      <m:oMath>
        <m:sSup>
          <m:e>
            <m:r>
              <m:t>n</m:t>
            </m:r>
          </m:e>
          <m:sup>
            <m:r>
              <m:t>c</m:t>
            </m:r>
          </m:sup>
        </m:sSup>
      </m:oMath>
      <w:r>
        <w:t xml:space="preserve"> </w:t>
      </w:r>
      <w:r>
        <w:t xml:space="preserve">unknown constraint force variables (as in Eq. 8.5). Thus, Eq. 8.3 is a system of</w:t>
      </w:r>
      <w:r>
        <w:t xml:space="preserve"> </w:t>
      </w:r>
      <m:oMath>
        <m:r>
          <m:t>n</m:t>
        </m:r>
      </m:oMath>
      <w:r>
        <w:t xml:space="preserve"> </w:t>
      </w:r>
      <w:r>
        <w:t xml:space="preserve">equations in</w:t>
      </w:r>
      <w:r>
        <w:t xml:space="preserve"> </w:t>
      </w:r>
      <m:oMath>
        <m:r>
          <m:t>n</m:t>
        </m:r>
        <m:r>
          <m:t>+</m:t>
        </m:r>
        <m:sSup>
          <m:e>
            <m:r>
              <m:t>n</m:t>
            </m:r>
          </m:e>
          <m:sup>
            <m:r>
              <m:t>c</m:t>
            </m:r>
          </m:sup>
        </m:sSup>
      </m:oMath>
      <w:r>
        <w:t xml:space="preserve"> </w:t>
      </w:r>
      <w:r>
        <w:t xml:space="preserve">unknowns, and therefore needs to be supplemented with another</w:t>
      </w:r>
      <w:r>
        <w:t xml:space="preserve"> </w:t>
      </w:r>
      <m:oMath>
        <m:sSup>
          <m:e>
            <m:r>
              <m:t>n</m:t>
            </m:r>
          </m:e>
          <m:sup>
            <m:r>
              <m:t>c</m:t>
            </m:r>
          </m:sup>
        </m:sSup>
      </m:oMath>
      <w:r>
        <w:t xml:space="preserve"> </w:t>
      </w:r>
      <w:r>
        <w:t xml:space="preserve">equations before it can be solved. These equations come from the kinematic constraints.</w:t>
      </w:r>
    </w:p>
    <w:p>
      <w:pPr>
        <w:pStyle w:val="a0"/>
      </w:pPr>
      <w:r>
        <w:t xml:space="preserve">The loop joints impose a set of kinematic constraints on the tree, which can be collected into a single matrix equation of the form</w:t>
      </w:r>
    </w:p>
    <w:p>
      <w:pPr>
        <w:pStyle w:val="a0"/>
      </w:pPr>
      <m:oMathPara>
        <m:oMathParaPr>
          <m:jc m:val="center"/>
        </m:oMathParaPr>
        <m:oMath>
          <m:r>
            <m:t>K</m:t>
          </m:r>
          <m:acc>
            <m:accPr>
              <m:chr m:val="̈"/>
            </m:accPr>
            <m:e>
              <m:r>
                <m:t>q</m:t>
              </m:r>
            </m:e>
          </m:acc>
          <m:r>
            <m:t>=</m:t>
          </m:r>
          <m:r>
            <m:t>k</m:t>
          </m:r>
          <m:r>
            <m:t> </m:t>
          </m:r>
          <m:r>
            <m:t>,</m:t>
          </m:r>
        </m:oMath>
      </m:oMathPara>
    </w:p>
    <w:p>
      <w:pPr>
        <w:pStyle w:val="FirstParagraph"/>
      </w:pPr>
      <w:r>
        <w:t xml:space="preserve">where</w:t>
      </w:r>
      <w:r>
        <w:t xml:space="preserve"> </w:t>
      </w:r>
      <m:oMath>
        <m:r>
          <m:t>K</m:t>
        </m:r>
      </m:oMath>
      <w:r>
        <w:t xml:space="preserve"> </w:t>
      </w:r>
      <w:r>
        <w:t xml:space="preserve">is an</w:t>
      </w:r>
      <w:r>
        <w:t xml:space="preserve"> </w:t>
      </w:r>
      <m:oMath>
        <m:sSup>
          <m:e>
            <m:r>
              <m:t>n</m:t>
            </m:r>
          </m:e>
          <m:sup>
            <m:r>
              <m:t>c</m:t>
            </m:r>
          </m:sup>
        </m:sSup>
        <m:r>
          <m:t>×</m:t>
        </m:r>
        <m:r>
          <m:t>n</m:t>
        </m:r>
      </m:oMath>
      <w:r>
        <w:t xml:space="preserve"> </w:t>
      </w:r>
      <w:r>
        <w:t xml:space="preserve">matrix. We say that this equation expresses the constraints at the acceleration level, on the grounds that it has been differentiated a sufficient number of times for the acceleration variables to appear. Expressions for</w:t>
      </w:r>
      <w:r>
        <w:t xml:space="preserve"> </w:t>
      </w:r>
      <m:oMath>
        <m:r>
          <m:t>K</m:t>
        </m:r>
      </m:oMath>
      <w:r>
        <w:t xml:space="preserve"> </w:t>
      </w:r>
      <w:r>
        <w:t xml:space="preserve">and</w:t>
      </w:r>
      <w:r>
        <w:t xml:space="preserve"> </w:t>
      </w:r>
      <m:oMath>
        <m:r>
          <m:t>k</m:t>
        </m:r>
      </m:oMath>
      <w:r>
        <w:t xml:space="preserve"> </w:t>
      </w:r>
      <w:r>
        <w:t xml:space="preserve">are derived in Section 8.2.</w:t>
      </w:r>
    </w:p>
    <w:p>
      <w:pPr>
        <w:pStyle w:val="a0"/>
      </w:pPr>
      <w:r>
        <w:t xml:space="preserve">As</w:t>
      </w:r>
      <w:r>
        <w:t xml:space="preserve"> </w:t>
      </w:r>
      <m:oMath>
        <m:sSup>
          <m:e>
            <m:r>
              <m:t>τ</m:t>
            </m:r>
          </m:e>
          <m:sup>
            <m:r>
              <m:t>c</m:t>
            </m:r>
          </m:sup>
        </m:sSup>
      </m:oMath>
      <w:r>
        <w:t xml:space="preserve"> </w:t>
      </w:r>
      <w:r>
        <w:t xml:space="preserve">is the force that imposes these constraints on the tree, it follows that</w:t>
      </w:r>
      <w:r>
        <w:t xml:space="preserve"> </w:t>
      </w:r>
      <m:oMath>
        <m:sSup>
          <m:e>
            <m:r>
              <m:t>τ</m:t>
            </m:r>
          </m:e>
          <m:sup>
            <m:r>
              <m:t>c</m:t>
            </m:r>
          </m:sup>
        </m:sSup>
      </m:oMath>
      <w:r>
        <w:t xml:space="preserve"> </w:t>
      </w:r>
      <w:r>
        <w:t xml:space="preserve">can be expressed in the form</w:t>
      </w:r>
    </w:p>
    <w:p>
      <w:pPr>
        <w:pStyle w:val="a0"/>
      </w:pPr>
      <m:oMathPara>
        <m:oMathParaPr>
          <m:jc m:val="center"/>
        </m:oMathParaPr>
        <m:oMath>
          <m:sSup>
            <m:e>
              <m:r>
                <m:t>τ</m:t>
              </m:r>
            </m:e>
            <m:sup>
              <m:r>
                <m:t>c</m:t>
              </m:r>
            </m:sup>
          </m:sSup>
          <m:r>
            <m:t>=</m:t>
          </m:r>
          <m:sSup>
            <m:e>
              <m:r>
                <m:t>K</m:t>
              </m:r>
            </m:e>
            <m:sup>
              <m:r>
                <m:rPr>
                  <m:sty m:val="p"/>
                </m:rPr>
                <m:t>T</m:t>
              </m:r>
            </m:sup>
          </m:sSup>
          <m:r>
            <m:t>λ</m:t>
          </m:r>
          <m:r>
            <m:t> </m:t>
          </m:r>
          <m:r>
            <m:t>,</m:t>
          </m:r>
        </m:oMath>
      </m:oMathPara>
    </w:p>
    <w:p>
      <w:pPr>
        <w:pStyle w:val="FirstParagraph"/>
      </w:pPr>
      <w:r>
        <w:t xml:space="preserve">where</w:t>
      </w:r>
      <w:r>
        <w:t xml:space="preserve"> </w:t>
      </w:r>
      <m:oMath>
        <m:r>
          <m:t>λ</m:t>
        </m:r>
      </m:oMath>
      <w:r>
        <w:t xml:space="preserve"> </w:t>
      </w:r>
      <w:r>
        <w:t xml:space="preserve">is a vector of</w:t>
      </w:r>
      <w:r>
        <w:t xml:space="preserve"> </w:t>
      </w:r>
      <m:oMath>
        <m:sSup>
          <m:e>
            <m:r>
              <m:t>n</m:t>
            </m:r>
          </m:e>
          <m:sup>
            <m:r>
              <m:t>c</m:t>
            </m:r>
          </m:sup>
        </m:sSup>
      </m:oMath>
      <w:r>
        <w:t xml:space="preserve"> </w:t>
      </w:r>
      <w:r>
        <w:t xml:space="preserve">unknown constraint force variables. This step is covered in Section 8.4. (See also Eq. 3.15.)</w:t>
      </w:r>
    </w:p>
    <w:p>
      <w:pPr>
        <w:pStyle w:val="a0"/>
      </w:pPr>
      <w:r>
        <w:t xml:space="preserve">Equations 8.3, 8.4 and 8.5 can now be assembled into a single matrix equation, being the complete equation of motion for the closed-loop system:</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H</m:t>
                    </m:r>
                  </m:e>
                  <m:e>
                    <m:sSup>
                      <m:e>
                        <m:r>
                          <m:t>K</m:t>
                        </m:r>
                      </m:e>
                      <m:sup>
                        <m:r>
                          <m:rPr>
                            <m:sty m:val="p"/>
                          </m:rPr>
                          <m:t>T</m:t>
                        </m:r>
                      </m:sup>
                    </m:sSup>
                  </m:e>
                </m:mr>
                <m:mr>
                  <m:e>
                    <m:r>
                      <m:t>K</m:t>
                    </m:r>
                  </m:e>
                  <m:e>
                    <m:r>
                      <m:t>0</m:t>
                    </m:r>
                  </m:e>
                </m:mr>
              </m:m>
            </m:e>
          </m:d>
          <m:d>
            <m:dPr>
              <m:begChr m:val="["/>
              <m:endChr m:val="]"/>
              <m:grow/>
            </m:dPr>
            <m:e>
              <m:m>
                <m:mPr>
                  <m:baseJc m:val="center"/>
                  <m:plcHide m:val="1"/>
                  <m:mcs>
                    <m:mc>
                      <m:mcPr>
                        <m:mcJc m:val="left"/>
                        <m:count m:val="1"/>
                      </m:mcPr>
                    </m:mc>
                  </m:mcs>
                </m:mPr>
                <m:mr>
                  <m:e>
                    <m:acc>
                      <m:accPr>
                        <m:chr m:val="̈"/>
                      </m:accPr>
                      <m:e>
                        <m:r>
                          <m:t>q</m:t>
                        </m:r>
                      </m:e>
                    </m:acc>
                  </m:e>
                </m:mr>
                <m:mr>
                  <m:e>
                    <m:r>
                      <m:t>−</m:t>
                    </m:r>
                    <m:r>
                      <m:t>λ</m:t>
                    </m:r>
                  </m:e>
                </m:mr>
              </m:m>
            </m:e>
          </m:d>
          <m:r>
            <m:t>=</m:t>
          </m:r>
          <m:d>
            <m:dPr>
              <m:begChr m:val="["/>
              <m:endChr m:val="]"/>
              <m:grow/>
            </m:dPr>
            <m:e>
              <m:m>
                <m:mPr>
                  <m:baseJc m:val="center"/>
                  <m:plcHide m:val="1"/>
                  <m:mcs>
                    <m:mc>
                      <m:mcPr>
                        <m:mcJc m:val="left"/>
                        <m:count m:val="1"/>
                      </m:mcPr>
                    </m:mc>
                  </m:mcs>
                </m:mPr>
                <m:mr>
                  <m:e>
                    <m:r>
                      <m:t>τ</m:t>
                    </m:r>
                    <m:r>
                      <m:t>−</m:t>
                    </m:r>
                    <m:r>
                      <m:t>C</m:t>
                    </m:r>
                    <m:r>
                      <m:t>+</m:t>
                    </m:r>
                    <m:sSup>
                      <m:e>
                        <m:r>
                          <m:t>τ</m:t>
                        </m:r>
                      </m:e>
                      <m:sup>
                        <m:r>
                          <m:t>α</m:t>
                        </m:r>
                      </m:sup>
                    </m:sSup>
                  </m:e>
                </m:mr>
                <m:mr>
                  <m:e>
                    <m:r>
                      <m:t>k</m:t>
                    </m:r>
                  </m:e>
                </m:mr>
              </m:m>
            </m:e>
          </m:d>
          <m:r>
            <m:t>.</m:t>
          </m:r>
        </m:oMath>
      </m:oMathPara>
    </w:p>
    <w:p>
      <w:pPr>
        <w:pStyle w:val="FirstParagraph"/>
      </w:pPr>
      <w:r>
        <w:t xml:space="preserve">This is a system of</w:t>
      </w:r>
      <w:r>
        <w:t xml:space="preserve"> </w:t>
      </w:r>
      <m:oMath>
        <m:r>
          <m:t>n</m:t>
        </m:r>
        <m:r>
          <m:t>+</m:t>
        </m:r>
        <m:sSup>
          <m:e>
            <m:r>
              <m:t>n</m:t>
            </m:r>
          </m:e>
          <m:sup>
            <m:r>
              <m:t>c</m:t>
            </m:r>
          </m:sup>
        </m:sSup>
      </m:oMath>
      <w:r>
        <w:t xml:space="preserve"> </w:t>
      </w:r>
      <w:r>
        <w:t xml:space="preserve">equations in</w:t>
      </w:r>
      <w:r>
        <w:t xml:space="preserve"> </w:t>
      </w:r>
      <m:oMath>
        <m:r>
          <m:t>n</m:t>
        </m:r>
        <m:r>
          <m:t>+</m:t>
        </m:r>
        <m:sSup>
          <m:e>
            <m:r>
              <m:t>n</m:t>
            </m:r>
          </m:e>
          <m:sup>
            <m:r>
              <m:t>c</m:t>
            </m:r>
          </m:sup>
        </m:sSup>
      </m:oMath>
      <w:r>
        <w:t xml:space="preserve"> </w:t>
      </w:r>
      <w:r>
        <w:t xml:space="preserve">unknowns. The coefficient matrix is symmetric, but not positive definite. If this matrix has full rank, then the equation can be solved for both</w:t>
      </w:r>
      <w:r>
        <w:t xml:space="preserve"> </w:t>
      </w:r>
      <m:oMath>
        <m:acc>
          <m:accPr>
            <m:chr m:val="̈"/>
          </m:accPr>
          <m:e>
            <m:r>
              <m:rPr>
                <m:sty m:val="b"/>
              </m:rPr>
              <m:t>q</m:t>
            </m:r>
          </m:e>
        </m:acc>
      </m:oMath>
      <w:r>
        <w:t xml:space="preserve"> </w:t>
      </w:r>
      <w:r>
        <w:t xml:space="preserve">and</w:t>
      </w:r>
      <w:r>
        <w:t xml:space="preserve"> </w:t>
      </w:r>
      <m:oMath>
        <m:r>
          <m:rPr>
            <m:sty m:val="b"/>
          </m:rPr>
          <m:t>λ</m:t>
        </m:r>
      </m:oMath>
      <w:r>
        <w:t xml:space="preserve">. If it does not have full rank, then some elements of</w:t>
      </w:r>
      <w:r>
        <w:t xml:space="preserve"> </w:t>
      </w:r>
      <m:oMath>
        <m:r>
          <m:rPr>
            <m:sty m:val="b"/>
          </m:rPr>
          <m:t>λ</m:t>
        </m:r>
      </m:oMath>
      <w:r>
        <w:t xml:space="preserve"> </w:t>
      </w:r>
      <w:r>
        <w:t xml:space="preserve">will be indeterminate, but the equation can still be solved for</w:t>
      </w:r>
      <w:r>
        <w:t xml:space="preserve"> </w:t>
      </w:r>
      <m:oMath>
        <m:acc>
          <m:accPr>
            <m:chr m:val="̈"/>
          </m:accPr>
          <m:e>
            <m:r>
              <m:rPr>
                <m:sty m:val="b"/>
              </m:rPr>
              <m:t>q</m:t>
            </m:r>
          </m:e>
        </m:acc>
      </m:oMath>
      <w:r>
        <w:t xml:space="preserve">. The rank of the coefficient matrix is</w:t>
      </w:r>
      <w:r>
        <w:t xml:space="preserve"> </w:t>
      </w:r>
      <m:oMath>
        <m:r>
          <m:t>n</m:t>
        </m:r>
        <m:r>
          <m:t>+</m:t>
        </m:r>
        <m:r>
          <m:rPr>
            <m:nor/>
            <m:sty m:val="p"/>
          </m:rPr>
          <m:t>rank</m:t>
        </m:r>
        <m:r>
          <m:t>(</m:t>
        </m:r>
        <m:r>
          <m:rPr>
            <m:sty m:val="b"/>
          </m:rPr>
          <m:t>K</m:t>
        </m:r>
        <m:r>
          <m:t>)</m:t>
        </m:r>
      </m:oMath>
      <w:r>
        <w:t xml:space="preserve">.</w:t>
      </w:r>
    </w:p>
    <w:p>
      <w:pPr>
        <w:pStyle w:val="1"/>
      </w:pPr>
      <w:bookmarkStart w:id="206" w:name="loop-constraint-equations"/>
      <w:r>
        <w:t xml:space="preserve">8.2 Loop Constraint Equations</w:t>
      </w:r>
      <w:bookmarkEnd w:id="206"/>
    </w:p>
    <w:p>
      <w:pPr>
        <w:pStyle w:val="FirstParagraph"/>
      </w:pPr>
      <w:r>
        <w:t xml:space="preserve">Let us now formulate the coefficients of the loop constraint equation, Eq. 8.4. We start with the velocity across loop joint</w:t>
      </w:r>
      <w:r>
        <w:t xml:space="preserve"> </w:t>
      </w:r>
      <m:oMath>
        <m:r>
          <m:t>k</m:t>
        </m:r>
      </m:oMath>
      <w:r>
        <w:t xml:space="preserve">, which is denoted</w:t>
      </w:r>
      <w:r>
        <w:t xml:space="preserve"> </w:t>
      </w:r>
      <m:oMath>
        <m:sSub>
          <m:e>
            <m:r>
              <m:t>v</m:t>
            </m:r>
          </m:e>
          <m:sub>
            <m:r>
              <m:t>J</m:t>
            </m:r>
            <m:r>
              <m:t>k</m:t>
            </m:r>
          </m:sub>
        </m:sSub>
      </m:oMath>
      <w:r>
        <w:t xml:space="preserve">. This velocity is given by the equation</w:t>
      </w:r>
    </w:p>
    <w:p>
      <w:pPr>
        <w:pStyle w:val="a0"/>
      </w:pPr>
      <m:oMathPara>
        <m:oMathParaPr>
          <m:jc m:val="center"/>
        </m:oMathParaPr>
        <m:oMath>
          <m:sSub>
            <m:e>
              <m:r>
                <m:rPr>
                  <m:sty m:val="b"/>
                </m:rPr>
                <m:t>v</m:t>
              </m:r>
            </m:e>
            <m:sub>
              <m:r>
                <m:rPr>
                  <m:sty m:val="p"/>
                </m:rPr>
                <m:t>J</m:t>
              </m:r>
              <m:r>
                <m:t>k</m:t>
              </m:r>
            </m:sub>
          </m:sSub>
          <m:r>
            <m:t>=</m:t>
          </m:r>
          <m:sSub>
            <m:e>
              <m:r>
                <m:rPr>
                  <m:sty m:val="b"/>
                </m:rPr>
                <m:t>v</m:t>
              </m:r>
            </m:e>
            <m:sub>
              <m:r>
                <m:t>s</m:t>
              </m:r>
              <m:r>
                <m:t>(</m:t>
              </m:r>
              <m:r>
                <m:t>k</m:t>
              </m:r>
              <m:r>
                <m:t>)</m:t>
              </m:r>
            </m:sub>
          </m:sSub>
          <m:r>
            <m:t>−</m:t>
          </m:r>
          <m:sSub>
            <m:e>
              <m:r>
                <m:rPr>
                  <m:sty m:val="b"/>
                </m:rPr>
                <m:t>v</m:t>
              </m:r>
            </m:e>
            <m:sub>
              <m:r>
                <m:t>p</m:t>
              </m:r>
              <m:r>
                <m:t>(</m:t>
              </m:r>
              <m:r>
                <m:t>k</m:t>
              </m:r>
              <m:r>
                <m:t>)</m:t>
              </m:r>
            </m:sub>
          </m:sSub>
          <m:r>
            <m:t> </m:t>
          </m:r>
          <m:r>
            <m:t>,</m:t>
          </m:r>
        </m:oMath>
      </m:oMathPara>
    </w:p>
    <w:p>
      <w:pPr>
        <w:pStyle w:val="FirstParagraph"/>
      </w:pPr>
      <w:r>
        <w:t xml:space="preserve">where</w:t>
      </w:r>
      <w:r>
        <w:t xml:space="preserve"> </w:t>
      </w:r>
      <m:oMath>
        <m:r>
          <m:t>p</m:t>
        </m:r>
        <m:r>
          <m:t>(</m:t>
        </m:r>
        <m:r>
          <m:t>k</m:t>
        </m:r>
        <m:r>
          <m:t>)</m:t>
        </m:r>
      </m:oMath>
      <w:r>
        <w:t xml:space="preserve"> </w:t>
      </w:r>
      <w:r>
        <w:t xml:space="preserve">and</w:t>
      </w:r>
      <w:r>
        <w:t xml:space="preserve"> </w:t>
      </w:r>
      <m:oMath>
        <m:r>
          <m:t>s</m:t>
        </m:r>
        <m:r>
          <m:t>(</m:t>
        </m:r>
        <m:r>
          <m:t>k</m:t>
        </m:r>
        <m:r>
          <m:t>)</m:t>
        </m:r>
      </m:oMath>
      <w:r>
        <w:t xml:space="preserve"> </w:t>
      </w:r>
      <w:r>
        <w:t xml:space="preserve">are the predecessor and successor bodies, respectively, of joint</w:t>
      </w:r>
      <w:r>
        <w:t xml:space="preserve"> </w:t>
      </w:r>
      <m:oMath>
        <m:r>
          <m:t>k</m:t>
        </m:r>
      </m:oMath>
      <w:r>
        <w:t xml:space="preserve">. In the general case, joint</w:t>
      </w:r>
      <w:r>
        <w:t xml:space="preserve"> </w:t>
      </w:r>
      <m:oMath>
        <m:r>
          <m:t>k</m:t>
        </m:r>
      </m:oMath>
      <w:r>
        <w:t xml:space="preserve"> </w:t>
      </w:r>
      <w:r>
        <w:t xml:space="preserve">will impose a constraint of the form</w:t>
      </w:r>
    </w:p>
    <w:p>
      <w:pPr>
        <w:pStyle w:val="a0"/>
      </w:pPr>
      <m:oMathPara>
        <m:oMathParaPr>
          <m:jc m:val="center"/>
        </m:oMathParaPr>
        <m:oMath>
          <m:sSubSup>
            <m:e>
              <m:r>
                <m:rPr>
                  <m:sty m:val="b"/>
                </m:rPr>
                <m:t>T</m:t>
              </m:r>
            </m:e>
            <m:sub>
              <m:r>
                <m:t>k</m:t>
              </m:r>
            </m:sub>
            <m:sup>
              <m:r>
                <m:rPr>
                  <m:sty m:val="p"/>
                </m:rPr>
                <m:t>T</m:t>
              </m:r>
            </m:sup>
          </m:sSubSup>
          <m:sSub>
            <m:e>
              <m:r>
                <m:rPr>
                  <m:sty m:val="b"/>
                </m:rPr>
                <m:t>v</m:t>
              </m:r>
            </m:e>
            <m:sub>
              <m:r>
                <m:rPr>
                  <m:sty m:val="p"/>
                </m:rPr>
                <m:t>J</m:t>
              </m:r>
              <m:r>
                <m:t>k</m:t>
              </m:r>
            </m:sub>
          </m:sSub>
          <m:r>
            <m:t>=</m:t>
          </m:r>
          <m:sSubSup>
            <m:e>
              <m:r>
                <m:rPr>
                  <m:sty m:val="b"/>
                </m:rPr>
                <m:t>T</m:t>
              </m:r>
            </m:e>
            <m:sub>
              <m:r>
                <m:t>k</m:t>
              </m:r>
            </m:sub>
            <m:sup>
              <m:r>
                <m:rPr>
                  <m:sty m:val="p"/>
                </m:rPr>
                <m:t>T</m:t>
              </m:r>
            </m:sup>
          </m:sSubSup>
          <m:sSub>
            <m:e>
              <m:r>
                <m:t>σ</m:t>
              </m:r>
            </m:e>
            <m:sub>
              <m:r>
                <m:t>k</m:t>
              </m:r>
            </m:sub>
          </m:sSub>
          <m:r>
            <m:t> </m:t>
          </m:r>
          <m:r>
            <m:t>,</m:t>
          </m:r>
        </m:oMath>
      </m:oMathPara>
    </w:p>
    <w:p>
      <w:pPr>
        <w:pStyle w:val="FirstParagraph"/>
      </w:pPr>
      <w:r>
        <w:t xml:space="preserve">where</w:t>
      </w:r>
      <w:r>
        <w:t xml:space="preserve"> </w:t>
      </w:r>
      <m:oMath>
        <m:sSub>
          <m:e>
            <m:r>
              <m:t>T</m:t>
            </m:r>
          </m:e>
          <m:sub>
            <m:r>
              <m:t>k</m:t>
            </m:r>
          </m:sub>
        </m:sSub>
      </m:oMath>
      <w:r>
        <w:t xml:space="preserve"> </w:t>
      </w:r>
      <w:r>
        <w:t xml:space="preserve">and</w:t>
      </w:r>
      <w:r>
        <w:t xml:space="preserve"> </w:t>
      </w:r>
      <m:oMath>
        <m:sSub>
          <m:e>
            <m:r>
              <m:t>σ</m:t>
            </m:r>
          </m:e>
          <m:sub>
            <m:r>
              <m:t>k</m:t>
            </m:r>
          </m:sub>
        </m:sSub>
      </m:oMath>
      <w:r>
        <w:t xml:space="preserve"> </w:t>
      </w:r>
      <w:r>
        <w:t xml:space="preserve">denote the constraint-force subspace and bias velocity, respectively, of joint</w:t>
      </w:r>
      <w:r>
        <w:t xml:space="preserve"> </w:t>
      </w:r>
      <m:oMath>
        <m:r>
          <m:t>k</m:t>
        </m:r>
      </m:oMath>
      <w:r>
        <w:t xml:space="preserve">. (See Eq. 3.38.) However, for the sake of simplicity, we will assume that</w:t>
      </w:r>
      <w:r>
        <w:t xml:space="preserve"> </w:t>
      </w:r>
      <m:oMath>
        <m:sSub>
          <m:e>
            <m:r>
              <m:t>σ</m:t>
            </m:r>
          </m:e>
          <m:sub>
            <m:r>
              <m:t>k</m:t>
            </m:r>
          </m:sub>
        </m:sSub>
        <m:r>
          <m:t>=</m:t>
        </m:r>
        <m:r>
          <m:t>0</m:t>
        </m:r>
      </m:oMath>
      <w:r>
        <w:t xml:space="preserve"> </w:t>
      </w:r>
      <w:r>
        <w:t xml:space="preserve">for all loop joints, so that the constraint equation simplifies to</w:t>
      </w:r>
    </w:p>
    <w:p>
      <w:pPr>
        <w:pStyle w:val="a0"/>
      </w:pPr>
      <w:r>
        <w:t xml:space="preserve">$$
T _ { k } ^{\mathrm { T} } v _ { \mathrm { J } k } = { \bf 0 } \, .
$$</w:t>
      </w:r>
    </w:p>
    <w:p>
      <w:pPr>
        <w:pStyle w:val="FirstParagraph"/>
      </w:pPr>
      <w:r>
        <w:t xml:space="preserve">Combining Eqs. 8.7 and 8.8 gives a velocity constraint equation,</w:t>
      </w:r>
    </w:p>
    <w:p>
      <w:pPr>
        <w:pStyle w:val="a0"/>
      </w:pPr>
      <w:r>
        <w:t xml:space="preserve">$$
T _ { k } ^{\mathrm { T} } \left( v _ { s ( k ) } - v _ { p ( k ) } \right) = { \bf 0 } \, ,
$$</w:t>
      </w:r>
    </w:p>
    <w:p>
      <w:pPr>
        <w:pStyle w:val="FirstParagraph"/>
      </w:pPr>
      <w:r>
        <w:t xml:space="preserve">which can be differentiated to obtain an acceleration constraint equation:</w:t>
      </w:r>
    </w:p>
    <w:p>
      <w:pPr>
        <w:pStyle w:val="a0"/>
      </w:pPr>
      <m:oMathPara>
        <m:oMathParaPr>
          <m:jc m:val="center"/>
        </m:oMathParaPr>
        <m:oMath>
          <m:m>
            <m:mPr>
              <m:baseJc m:val="center"/>
              <m:plcHide m:val="1"/>
              <m:mcs>
                <m:mc>
                  <m:mcPr>
                    <m:mcJc m:val="right"/>
                    <m:count m:val="1"/>
                  </m:mcPr>
                </m:mc>
              </m:mcs>
            </m:mPr>
            <m:mr>
              <m:e>
                <m:sSubSup>
                  <m:e>
                    <m:r>
                      <m:rPr>
                        <m:sty m:val="b"/>
                      </m:rPr>
                      <m:t>T</m:t>
                    </m:r>
                  </m:e>
                  <m:sub>
                    <m:r>
                      <m:t>k</m:t>
                    </m:r>
                  </m:sub>
                  <m:sup>
                    <m:r>
                      <m:rPr>
                        <m:sty m:val="p"/>
                      </m:rPr>
                      <m:t>T</m:t>
                    </m:r>
                  </m:sup>
                </m:sSubSup>
                <m:r>
                  <m:t>(</m:t>
                </m:r>
                <m:sSub>
                  <m:e>
                    <m:r>
                      <m:rPr>
                        <m:sty m:val="b"/>
                      </m:rPr>
                      <m:t>a</m:t>
                    </m:r>
                  </m:e>
                  <m:sub>
                    <m:r>
                      <m:t>s</m:t>
                    </m:r>
                    <m:r>
                      <m:t>(</m:t>
                    </m:r>
                    <m:r>
                      <m:t>k</m:t>
                    </m:r>
                    <m:r>
                      <m:t>)</m:t>
                    </m:r>
                  </m:sub>
                </m:sSub>
                <m:r>
                  <m:t>−</m:t>
                </m:r>
                <m:sSub>
                  <m:e>
                    <m:r>
                      <m:rPr>
                        <m:sty m:val="b"/>
                      </m:rPr>
                      <m:t>a</m:t>
                    </m:r>
                  </m:e>
                  <m:sub>
                    <m:r>
                      <m:t>p</m:t>
                    </m:r>
                    <m:r>
                      <m:t>(</m:t>
                    </m:r>
                    <m:r>
                      <m:t>k</m:t>
                    </m:r>
                    <m:r>
                      <m:t>)</m:t>
                    </m:r>
                  </m:sub>
                </m:sSub>
                <m:r>
                  <m:t>)</m:t>
                </m:r>
                <m:r>
                  <m:t>+</m:t>
                </m:r>
                <m:sSubSup>
                  <m:e>
                    <m:acc>
                      <m:accPr>
                        <m:chr m:val="̇"/>
                      </m:accPr>
                      <m:e>
                        <m:r>
                          <m:rPr>
                            <m:sty m:val="b"/>
                          </m:rPr>
                          <m:t>T</m:t>
                        </m:r>
                      </m:e>
                    </m:acc>
                  </m:e>
                  <m:sub>
                    <m:r>
                      <m:t>k</m:t>
                    </m:r>
                  </m:sub>
                  <m:sup>
                    <m:r>
                      <m:rPr>
                        <m:sty m:val="p"/>
                      </m:rPr>
                      <m:t>T</m:t>
                    </m:r>
                  </m:sup>
                </m:sSubSup>
                <m:r>
                  <m:t>(</m:t>
                </m:r>
                <m:sSub>
                  <m:e>
                    <m:r>
                      <m:rPr>
                        <m:sty m:val="b"/>
                      </m:rPr>
                      <m:t>v</m:t>
                    </m:r>
                  </m:e>
                  <m:sub>
                    <m:r>
                      <m:t>s</m:t>
                    </m:r>
                    <m:r>
                      <m:t>(</m:t>
                    </m:r>
                    <m:r>
                      <m:t>k</m:t>
                    </m:r>
                    <m:r>
                      <m:t>)</m:t>
                    </m:r>
                  </m:sub>
                </m:sSub>
                <m:r>
                  <m:t>−</m:t>
                </m:r>
                <m:sSub>
                  <m:e>
                    <m:r>
                      <m:rPr>
                        <m:sty m:val="b"/>
                      </m:rPr>
                      <m:t>v</m:t>
                    </m:r>
                  </m:e>
                  <m:sub>
                    <m:r>
                      <m:t>p</m:t>
                    </m:r>
                    <m:r>
                      <m:t>(</m:t>
                    </m:r>
                    <m:r>
                      <m:t>k</m:t>
                    </m:r>
                    <m:r>
                      <m:t>)</m:t>
                    </m:r>
                  </m:sub>
                </m:sSub>
                <m:r>
                  <m:t>)</m:t>
                </m:r>
                <m:r>
                  <m:t>=</m:t>
                </m:r>
                <m:r>
                  <m:rPr>
                    <m:sty m:val="b"/>
                  </m:rPr>
                  <m:t>0</m:t>
                </m:r>
                <m:r>
                  <m:t> </m:t>
                </m:r>
                <m:r>
                  <m:t>.</m:t>
                </m:r>
              </m:e>
            </m:mr>
          </m:m>
        </m:oMath>
      </m:oMathPara>
    </w:p>
    <w:p>
      <w:pPr>
        <w:pStyle w:val="FirstParagraph"/>
      </w:pPr>
      <w:r>
        <w:t xml:space="preserve">The velocity of any body in a kinematic tree can be expressed in terms of</w:t>
      </w:r>
      <w:r>
        <w:t xml:space="preserve"> </w:t>
      </w:r>
      <m:oMath>
        <m:acc>
          <m:accPr>
            <m:chr m:val="̇"/>
          </m:accPr>
          <m:e>
            <m:r>
              <m:t>q</m:t>
            </m:r>
          </m:e>
        </m:acc>
      </m:oMath>
      <w:r>
        <w:t xml:space="preserve"> </w:t>
      </w:r>
      <w:r>
        <w:t xml:space="preserve">by an equation of the form</w:t>
      </w:r>
    </w:p>
    <w:p>
      <w:pPr>
        <w:pStyle w:val="a0"/>
      </w:pPr>
      <m:oMathPara>
        <m:oMathParaPr>
          <m:jc m:val="center"/>
        </m:oMathParaPr>
        <m:oMath>
          <m:sSub>
            <m:e>
              <m:r>
                <m:t>v</m:t>
              </m:r>
            </m:e>
            <m:sub>
              <m:r>
                <m:t>i</m:t>
              </m:r>
            </m:sub>
          </m:sSub>
          <m:r>
            <m:t>=</m:t>
          </m:r>
          <m:sSub>
            <m:e>
              <m:r>
                <m:t>J</m:t>
              </m:r>
            </m:e>
            <m:sub>
              <m:r>
                <m:t>i</m:t>
              </m:r>
            </m:sub>
          </m:sSub>
          <m:acc>
            <m:accPr>
              <m:chr m:val="̇"/>
            </m:accPr>
            <m:e>
              <m:r>
                <m:t>q</m:t>
              </m:r>
            </m:e>
          </m:acc>
          <m:r>
            <m:t> </m:t>
          </m:r>
          <m:r>
            <m:t>,</m:t>
          </m:r>
        </m:oMath>
      </m:oMathPara>
    </w:p>
    <w:p>
      <w:pPr>
        <w:pStyle w:val="FirstParagraph"/>
      </w:pPr>
      <w:r>
        <w:t xml:space="preserve">where</w:t>
      </w:r>
      <w:r>
        <w:t xml:space="preserve"> </w:t>
      </w:r>
      <m:oMath>
        <m:sSub>
          <m:e>
            <m:r>
              <m:t>v</m:t>
            </m:r>
          </m:e>
          <m:sub>
            <m:r>
              <m:t>i</m:t>
            </m:r>
          </m:sub>
        </m:sSub>
      </m:oMath>
      <w:r>
        <w:t xml:space="preserve"> </w:t>
      </w:r>
      <w:r>
        <w:t xml:space="preserve">is the velocity of body</w:t>
      </w:r>
      <w:r>
        <w:t xml:space="preserve"> </w:t>
      </w:r>
      <m:oMath>
        <m:r>
          <m:t>i</m:t>
        </m:r>
      </m:oMath>
      <w:r>
        <w:t xml:space="preserve">, and</w:t>
      </w:r>
      <w:r>
        <w:t xml:space="preserve"> </w:t>
      </w:r>
      <m:oMath>
        <m:sSub>
          <m:e>
            <m:r>
              <m:t>J</m:t>
            </m:r>
          </m:e>
          <m:sub>
            <m:r>
              <m:t>i</m:t>
            </m:r>
          </m:sub>
        </m:sSub>
      </m:oMath>
      <w:r>
        <w:t xml:space="preserve"> </w:t>
      </w:r>
      <w:r>
        <w:t xml:space="preserve">is the Jacobian of body</w:t>
      </w:r>
      <w:r>
        <w:t xml:space="preserve"> </w:t>
      </w:r>
      <m:oMath>
        <m:r>
          <m:t>i</m:t>
        </m:r>
      </m:oMath>
      <w:r>
        <w:t xml:space="preserve">. (See Example 4.2.)</w:t>
      </w:r>
      <w:r>
        <w:t xml:space="preserve"> </w:t>
      </w:r>
      <m:oMath>
        <m:sSub>
          <m:e>
            <m:r>
              <m:t>J</m:t>
            </m:r>
          </m:e>
          <m:sub>
            <m:r>
              <m:t>i</m:t>
            </m:r>
          </m:sub>
        </m:sSub>
      </m:oMath>
      <w:r>
        <w:t xml:space="preserve"> </w:t>
      </w:r>
      <w:r>
        <w:t xml:space="preserve">is given by the equation</w:t>
      </w:r>
    </w:p>
    <w:p>
      <w:pPr>
        <w:pStyle w:val="a0"/>
      </w:pPr>
      <m:oMathPara>
        <m:oMathParaPr>
          <m:jc m:val="center"/>
        </m:oMathParaPr>
        <m:oMath>
          <m:m>
            <m:mPr>
              <m:baseJc m:val="center"/>
              <m:plcHide m:val="1"/>
              <m:mcs>
                <m:mc>
                  <m:mcPr>
                    <m:mcJc m:val="right"/>
                    <m:count m:val="1"/>
                  </m:mcPr>
                </m:mc>
              </m:mcs>
            </m:mPr>
            <m:mr>
              <m:e>
                <m:sSub>
                  <m:e>
                    <m:r>
                      <m:t>J</m:t>
                    </m:r>
                  </m:e>
                  <m:sub>
                    <m:r>
                      <m:t>i</m:t>
                    </m:r>
                  </m:sub>
                </m:sSub>
                <m:r>
                  <m:t>=</m:t>
                </m:r>
                <m:d>
                  <m:dPr>
                    <m:begChr m:val="["/>
                    <m:endChr m:val="]"/>
                    <m:grow/>
                  </m:dPr>
                  <m:e>
                    <m:sSub>
                      <m:e>
                        <m:r>
                          <m:t>ϵ</m:t>
                        </m:r>
                      </m:e>
                      <m:sub>
                        <m:r>
                          <m:t>i</m:t>
                        </m:r>
                        <m:r>
                          <m:t>1</m:t>
                        </m:r>
                      </m:sub>
                    </m:sSub>
                    <m:sSub>
                      <m:e>
                        <m:r>
                          <m:t>S</m:t>
                        </m:r>
                      </m:e>
                      <m:sub>
                        <m:r>
                          <m:t>1</m:t>
                        </m:r>
                      </m:sub>
                    </m:sSub>
                    <m:sSub>
                      <m:e>
                        <m:r>
                          <m:t>ϵ</m:t>
                        </m:r>
                      </m:e>
                      <m:sub>
                        <m:r>
                          <m:t>i</m:t>
                        </m:r>
                        <m:r>
                          <m:t>2</m:t>
                        </m:r>
                      </m:sub>
                    </m:sSub>
                    <m:sSub>
                      <m:e>
                        <m:r>
                          <m:t>S</m:t>
                        </m:r>
                      </m:e>
                      <m:sub>
                        <m:r>
                          <m:t>2</m:t>
                        </m:r>
                      </m:sub>
                    </m:sSub>
                    <m:r>
                      <m:t>⋯</m:t>
                    </m:r>
                    <m:sSub>
                      <m:e>
                        <m:r>
                          <m:t>ϵ</m:t>
                        </m:r>
                      </m:e>
                      <m:sub>
                        <m:r>
                          <m:t>i</m:t>
                        </m:r>
                        <m:sSub>
                          <m:e>
                            <m:r>
                              <m:t>N</m:t>
                            </m:r>
                          </m:e>
                          <m:sub>
                            <m:r>
                              <m:t>B</m:t>
                            </m:r>
                          </m:sub>
                        </m:sSub>
                      </m:sub>
                    </m:sSub>
                    <m:sSub>
                      <m:e>
                        <m:r>
                          <m:t>S</m:t>
                        </m:r>
                      </m:e>
                      <m:sub>
                        <m:sSub>
                          <m:e>
                            <m:r>
                              <m:t>N</m:t>
                            </m:r>
                          </m:e>
                          <m:sub>
                            <m:r>
                              <m:t>B</m:t>
                            </m:r>
                          </m:sub>
                        </m:sSub>
                      </m:sub>
                    </m:sSub>
                  </m:e>
                </m:d>
                <m:r>
                  <m:t>,</m:t>
                </m:r>
              </m:e>
            </m:mr>
          </m:m>
        </m:oMath>
      </m:oMathPara>
    </w:p>
    <w:p>
      <w:pPr>
        <w:pStyle w:val="FirstParagraph"/>
      </w:pPr>
      <w:r>
        <w:t xml:space="preserve">where</w:t>
      </w:r>
      <w:r>
        <w:t xml:space="preserve"> </w:t>
      </w:r>
      <m:oMath>
        <m:sSub>
          <m:e>
            <m:r>
              <m:t>ϵ</m:t>
            </m:r>
          </m:e>
          <m:sub>
            <m:r>
              <m:t>i</m:t>
            </m:r>
            <m:r>
              <m:t>j</m:t>
            </m:r>
          </m:sub>
        </m:sSub>
      </m:oMath>
      <w:r>
        <w:t xml:space="preserve"> </w:t>
      </w:r>
      <w:r>
        <w:t xml:space="preserve">takes the value 1 at every joint</w:t>
      </w:r>
      <w:r>
        <w:t xml:space="preserve"> </w:t>
      </w:r>
      <m:oMath>
        <m:r>
          <m:t>j</m:t>
        </m:r>
      </m:oMath>
      <w:r>
        <w:t xml:space="preserve"> </w:t>
      </w:r>
      <w:r>
        <w:t xml:space="preserve">that supports body</w:t>
      </w:r>
      <w:r>
        <w:t xml:space="preserve"> </w:t>
      </w:r>
      <m:oMath>
        <m:r>
          <m:t>i</m:t>
        </m:r>
      </m:oMath>
      <w:r>
        <w:t xml:space="preserve"> </w:t>
      </w:r>
      <w:r>
        <w:t xml:space="preserve">(i.e., the joint lies on the path between the body and the base), and zero otherwise. Expressed as an equation,</w:t>
      </w:r>
    </w:p>
    <w:p>
      <w:pPr>
        <w:pStyle w:val="a0"/>
      </w:pPr>
      <m:oMathPara>
        <m:oMathParaPr>
          <m:jc m:val="center"/>
        </m:oMathParaPr>
        <m:oMath>
          <m:sSub>
            <m:e>
              <m:r>
                <m:t>ϵ</m:t>
              </m:r>
            </m:e>
            <m:sub>
              <m:r>
                <m:t>i</m:t>
              </m:r>
              <m:r>
                <m:t>j</m:t>
              </m:r>
            </m:sub>
          </m:sSub>
          <m:r>
            <m:t>=</m:t>
          </m:r>
          <m:d>
            <m:dPr>
              <m:begChr m:val="{"/>
              <m:endChr m:val=""/>
              <m:grow/>
            </m:dPr>
            <m:e>
              <m:m>
                <m:mPr>
                  <m:baseJc m:val="center"/>
                  <m:plcHide m:val="1"/>
                  <m:mcs>
                    <m:mc>
                      <m:mcPr>
                        <m:mcJc m:val="left"/>
                        <m:count m:val="1"/>
                      </m:mcPr>
                    </m:mc>
                    <m:mc>
                      <m:mcPr>
                        <m:mcJc m:val="left"/>
                        <m:count m:val="1"/>
                      </m:mcPr>
                    </m:mc>
                  </m:mcs>
                </m:mPr>
                <m:mr>
                  <m:e>
                    <m:r>
                      <m:t>1</m:t>
                    </m:r>
                  </m:e>
                  <m:e>
                    <m:r>
                      <m:rPr>
                        <m:sty m:val="p"/>
                      </m:rPr>
                      <m:t>i</m:t>
                    </m:r>
                    <m:r>
                      <m:rPr>
                        <m:sty m:val="p"/>
                      </m:rPr>
                      <m:t>f</m:t>
                    </m:r>
                    <m:r>
                      <m:rPr>
                        <m:sty m:val="p"/>
                      </m:rPr>
                      <m:t> </m:t>
                    </m:r>
                    <m:r>
                      <m:t>j</m:t>
                    </m:r>
                    <m:r>
                      <m:t>∈</m:t>
                    </m:r>
                    <m:r>
                      <m:t>κ</m:t>
                    </m:r>
                    <m:r>
                      <m:t>(</m:t>
                    </m:r>
                    <m:r>
                      <m:t>i</m:t>
                    </m:r>
                    <m:r>
                      <m:t>)</m:t>
                    </m:r>
                  </m:e>
                </m:mr>
                <m:mr>
                  <m:e>
                    <m:r>
                      <m:t>0</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Likewise, the acceleration of any body in a kinematic tree can be expressed in terms of</w:t>
      </w:r>
      <w:r>
        <w:t xml:space="preserve"> </w:t>
      </w:r>
      <m:oMath>
        <m:acc>
          <m:accPr>
            <m:chr m:val="̈"/>
          </m:accPr>
          <m:e>
            <m:r>
              <m:rPr>
                <m:sty m:val="b"/>
              </m:rPr>
              <m:t>q</m:t>
            </m:r>
          </m:e>
        </m:acc>
      </m:oMath>
      <w:r>
        <w:t xml:space="preserve"> </w:t>
      </w:r>
      <w:r>
        <w:t xml:space="preserve">by the derivative of Eq. 8.11:</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t>i</m:t>
                    </m:r>
                  </m:sub>
                </m:sSub>
              </m:e>
              <m:e>
                <m:r>
                  <m:t>​</m:t>
                </m:r>
                <m:r>
                  <m:t>=</m:t>
                </m:r>
                <m:sSub>
                  <m:e>
                    <m:r>
                      <m:t>J</m:t>
                    </m:r>
                  </m:e>
                  <m:sub>
                    <m:r>
                      <m:t>i</m:t>
                    </m:r>
                  </m:sub>
                </m:sSub>
                <m:acc>
                  <m:accPr>
                    <m:chr m:val="̈"/>
                  </m:accPr>
                  <m:e>
                    <m:r>
                      <m:t>q</m:t>
                    </m:r>
                  </m:e>
                </m:acc>
                <m:r>
                  <m:t>+</m:t>
                </m:r>
                <m:sSub>
                  <m:e>
                    <m:acc>
                      <m:accPr>
                        <m:chr m:val="̇"/>
                      </m:accPr>
                      <m:e>
                        <m:r>
                          <m:t>J</m:t>
                        </m:r>
                      </m:e>
                    </m:acc>
                  </m:e>
                  <m:sub>
                    <m:r>
                      <m:t>i</m:t>
                    </m:r>
                  </m:sub>
                </m:sSub>
                <m:acc>
                  <m:accPr>
                    <m:chr m:val="̇"/>
                  </m:accPr>
                  <m:e>
                    <m:r>
                      <m:t>q</m:t>
                    </m:r>
                  </m:e>
                </m:acc>
              </m:e>
            </m:mr>
            <m:mr>
              <m:e/>
              <m:e>
                <m:r>
                  <m:t>​</m:t>
                </m:r>
                <m:r>
                  <m:t>=</m:t>
                </m:r>
                <m:sSub>
                  <m:e>
                    <m:r>
                      <m:t>J</m:t>
                    </m:r>
                  </m:e>
                  <m:sub>
                    <m:r>
                      <m:t>i</m:t>
                    </m:r>
                  </m:sub>
                </m:sSub>
                <m:acc>
                  <m:accPr>
                    <m:chr m:val="̈"/>
                  </m:accPr>
                  <m:e>
                    <m:r>
                      <m:t>q</m:t>
                    </m:r>
                  </m:e>
                </m:acc>
                <m:r>
                  <m:t>+</m:t>
                </m:r>
                <m:sSubSup>
                  <m:e>
                    <m:r>
                      <m:t>a</m:t>
                    </m:r>
                  </m:e>
                  <m:sub>
                    <m:r>
                      <m:t>i</m:t>
                    </m:r>
                  </m:sub>
                  <m:sup>
                    <m:r>
                      <m:t>v</m:t>
                    </m:r>
                    <m:r>
                      <m:t>p</m:t>
                    </m:r>
                  </m:sup>
                </m:sSubSup>
                <m:r>
                  <m:t>.</m:t>
                </m:r>
              </m:e>
            </m:mr>
          </m:m>
        </m:oMath>
      </m:oMathPara>
    </w:p>
    <w:p>
      <w:pPr>
        <w:pStyle w:val="FirstParagraph"/>
      </w:pPr>
      <m:oMath>
        <m:sSubSup>
          <m:e>
            <m:r>
              <m:rPr>
                <m:sty m:val="b"/>
              </m:rPr>
              <m:t>a</m:t>
            </m:r>
          </m:e>
          <m:sub>
            <m:r>
              <m:t>i</m:t>
            </m:r>
          </m:sub>
          <m:sup>
            <m:r>
              <m:t>v</m:t>
            </m:r>
            <m:r>
              <m:t>p</m:t>
            </m:r>
          </m:sup>
        </m:sSubSup>
      </m:oMath>
      <w:r>
        <w:t xml:space="preserve"> </w:t>
      </w:r>
      <w:r>
        <w:t xml:space="preserve">is the</w:t>
      </w:r>
      <w:r>
        <w:t xml:space="preserve"> </w:t>
      </w:r>
      <w:r>
        <w:t xml:space="preserve">‘</w:t>
      </w:r>
      <w:r>
        <w:t xml:space="preserve">velocity-product</w:t>
      </w:r>
      <w:r>
        <w:t xml:space="preserve">’</w:t>
      </w:r>
      <w:r>
        <w:t xml:space="preserve"> </w:t>
      </w:r>
      <w:r>
        <w:t xml:space="preserve">acceleration of body</w:t>
      </w:r>
      <w:r>
        <w:t xml:space="preserve"> </w:t>
      </w:r>
      <m:oMath>
        <m:r>
          <m:t>i</m:t>
        </m:r>
      </m:oMath>
      <w:r>
        <w:t xml:space="preserve">, which is the acceleration it would have if all the tree-joint acceleration variables were zero. It is available as one of the by-products of calculating</w:t>
      </w:r>
      <w:r>
        <w:t xml:space="preserve"> </w:t>
      </w:r>
      <m:oMath>
        <m:r>
          <m:rPr>
            <m:sty m:val="b"/>
          </m:rPr>
          <m:t>C</m:t>
        </m:r>
      </m:oMath>
      <w:r>
        <w:t xml:space="preserve">. (See Section 8.6.)</w:t>
      </w:r>
    </w:p>
    <w:p>
      <w:pPr>
        <w:pStyle w:val="a0"/>
      </w:pPr>
      <w:r>
        <w:t xml:space="preserve">Combining Eqs. 8.10 and 8.13 gives</w:t>
      </w:r>
    </w:p>
    <w:p>
      <w:pPr>
        <w:pStyle w:val="a0"/>
      </w:pPr>
      <w:r>
        <w:t xml:space="preserve">$$
T _ { k } ^{\mathrm { T} } ( J _ { s ( k ) } - J _ { p ( k ) } ) \, \ddot { q } + T _ { k } ^{\mathrm { T} } ( a _ { s ( k ) } ^{v p} - a _ { p ( k ) } ^{v p} ) + \dot { T } _ { k } ^{\mathrm { T} } ( v _ { s ( k ) } - v _ { p ( k ) } ) = { \bf 0 } \, ,
$$</w:t>
      </w:r>
    </w:p>
    <w:p>
      <w:pPr>
        <w:pStyle w:val="FirstParagraph"/>
      </w:pPr>
      <w:r>
        <w:t xml:space="preserve">which we can simplify to</w:t>
      </w:r>
    </w:p>
    <w:p>
      <w:pPr>
        <w:pStyle w:val="a0"/>
      </w:pPr>
      <m:oMathPara>
        <m:oMathParaPr>
          <m:jc m:val="center"/>
        </m:oMathParaPr>
        <m:oMath>
          <m:sSubSup>
            <m:e>
              <m:r>
                <m:t>T</m:t>
              </m:r>
            </m:e>
            <m:sub>
              <m:r>
                <m:t>k</m:t>
              </m:r>
            </m:sub>
            <m:sup>
              <m:r>
                <m:rPr>
                  <m:sty m:val="p"/>
                </m:rPr>
                <m:t>T</m:t>
              </m:r>
            </m:sup>
          </m:sSubSup>
          <m:r>
            <m:t>(</m:t>
          </m:r>
          <m:sSub>
            <m:e>
              <m:r>
                <m:t>J</m:t>
              </m:r>
            </m:e>
            <m:sub>
              <m:r>
                <m:t>s</m:t>
              </m:r>
              <m:r>
                <m:t>(</m:t>
              </m:r>
              <m:r>
                <m:t>k</m:t>
              </m:r>
              <m:r>
                <m:t>)</m:t>
              </m:r>
            </m:sub>
          </m:sSub>
          <m:r>
            <m:t>−</m:t>
          </m:r>
          <m:sSub>
            <m:e>
              <m:r>
                <m:t>J</m:t>
              </m:r>
            </m:e>
            <m:sub>
              <m:r>
                <m:t>p</m:t>
              </m:r>
              <m:r>
                <m:t>(</m:t>
              </m:r>
              <m:r>
                <m:t>k</m:t>
              </m:r>
              <m:r>
                <m:t>)</m:t>
              </m:r>
            </m:sub>
          </m:sSub>
          <m:r>
            <m:t>)</m:t>
          </m:r>
          <m:r>
            <m:t> </m:t>
          </m:r>
          <m:acc>
            <m:accPr>
              <m:chr m:val="̈"/>
            </m:accPr>
            <m:e>
              <m:r>
                <m:t>q</m:t>
              </m:r>
            </m:e>
          </m:acc>
          <m:r>
            <m:t>=</m:t>
          </m:r>
          <m:sSub>
            <m:e>
              <m:r>
                <m:t>k</m:t>
              </m:r>
            </m:e>
            <m:sub>
              <m:r>
                <m:t>l</m:t>
              </m:r>
            </m:sub>
          </m:sSub>
        </m:oMath>
      </m:oMathPara>
    </w:p>
    <w:p>
      <w:pPr>
        <w:pStyle w:val="FirstParagraph"/>
      </w:pPr>
      <w:r>
        <w:t xml:space="preserve">by defining</w:t>
      </w:r>
    </w:p>
    <w:p>
      <w:pPr>
        <w:pStyle w:val="a0"/>
      </w:pPr>
      <m:oMathPara>
        <m:oMathParaPr>
          <m:jc m:val="center"/>
        </m:oMathParaPr>
        <m:oMath>
          <m:sSub>
            <m:e>
              <m:r>
                <m:t>k</m:t>
              </m:r>
            </m:e>
            <m:sub>
              <m:r>
                <m:t>l</m:t>
              </m:r>
            </m:sub>
          </m:sSub>
          <m:r>
            <m:t>=</m:t>
          </m:r>
          <m:r>
            <m:t>−</m:t>
          </m:r>
          <m:sSubSup>
            <m:e>
              <m:r>
                <m:t>T</m:t>
              </m:r>
            </m:e>
            <m:sub>
              <m:r>
                <m:t>k</m:t>
              </m:r>
            </m:sub>
            <m:sup>
              <m:r>
                <m:rPr>
                  <m:sty m:val="p"/>
                </m:rPr>
                <m:t>T</m:t>
              </m:r>
            </m:sup>
          </m:sSubSup>
          <m:r>
            <m:t>(</m:t>
          </m:r>
          <m:sSubSup>
            <m:e>
              <m:r>
                <m:t>a</m:t>
              </m:r>
            </m:e>
            <m:sub>
              <m:r>
                <m:t>s</m:t>
              </m:r>
              <m:r>
                <m:t>(</m:t>
              </m:r>
              <m:r>
                <m:t>k</m:t>
              </m:r>
              <m:r>
                <m:t>)</m:t>
              </m:r>
            </m:sub>
            <m:sup>
              <m:r>
                <m:t>v</m:t>
              </m:r>
              <m:r>
                <m:t>p</m:t>
              </m:r>
            </m:sup>
          </m:sSubSup>
          <m:r>
            <m:t>−</m:t>
          </m:r>
          <m:sSubSup>
            <m:e>
              <m:r>
                <m:t>a</m:t>
              </m:r>
            </m:e>
            <m:sub>
              <m:r>
                <m:t>p</m:t>
              </m:r>
              <m:r>
                <m:t>(</m:t>
              </m:r>
              <m:r>
                <m:t>k</m:t>
              </m:r>
              <m:r>
                <m:t>)</m:t>
              </m:r>
            </m:sub>
            <m:sup>
              <m:r>
                <m:t>v</m:t>
              </m:r>
              <m:r>
                <m:t>p</m:t>
              </m:r>
            </m:sup>
          </m:sSubSup>
          <m:r>
            <m:t>)</m:t>
          </m:r>
          <m:r>
            <m:t>−</m:t>
          </m:r>
          <m:sSubSup>
            <m:e>
              <m:acc>
                <m:accPr>
                  <m:chr m:val="̇"/>
                </m:accPr>
                <m:e>
                  <m:r>
                    <m:t>T</m:t>
                  </m:r>
                </m:e>
              </m:acc>
            </m:e>
            <m:sub>
              <m:r>
                <m:t>k</m:t>
              </m:r>
            </m:sub>
            <m:sup>
              <m:r>
                <m:rPr>
                  <m:sty m:val="p"/>
                </m:rPr>
                <m:t>T</m:t>
              </m:r>
            </m:sup>
          </m:sSubSup>
          <m:r>
            <m:t>(</m:t>
          </m:r>
          <m:sSub>
            <m:e>
              <m:r>
                <m:t>v</m:t>
              </m:r>
            </m:e>
            <m:sub>
              <m:r>
                <m:t>s</m:t>
              </m:r>
              <m:r>
                <m:t>(</m:t>
              </m:r>
              <m:r>
                <m:t>k</m:t>
              </m:r>
              <m:r>
                <m:t>)</m:t>
              </m:r>
            </m:sub>
          </m:sSub>
          <m:r>
            <m:t>−</m:t>
          </m:r>
          <m:sSub>
            <m:e>
              <m:r>
                <m:t>v</m:t>
              </m:r>
            </m:e>
            <m:sub>
              <m:r>
                <m:t>p</m:t>
              </m:r>
              <m:r>
                <m:t>(</m:t>
              </m:r>
              <m:r>
                <m:t>k</m:t>
              </m:r>
              <m:r>
                <m:t>)</m:t>
              </m:r>
            </m:sub>
          </m:sSub>
          <m:r>
            <m:t>)</m:t>
          </m:r>
          <m:r>
            <m:t> </m:t>
          </m:r>
          <m:r>
            <m:t>.</m:t>
          </m:r>
        </m:oMath>
      </m:oMathPara>
    </w:p>
    <w:p>
      <w:pPr>
        <w:pStyle w:val="FirstParagraph"/>
      </w:pPr>
      <w:r>
        <w:t xml:space="preserve">Equation 8.14 is the acceleration constraint imposed on the spanning tree by loop joint</w:t>
      </w:r>
      <w:r>
        <w:t xml:space="preserve"> </w:t>
      </w:r>
      <m:oMath>
        <m:r>
          <m:t>k</m:t>
        </m:r>
      </m:oMath>
      <w:r>
        <w:t xml:space="preserve">, and there is one such equation for each kinematic loop. Collecting these equations together, we get</w:t>
      </w:r>
    </w:p>
    <w:p>
      <w:pPr>
        <w:pStyle w:val="a0"/>
      </w:pPr>
      <m:oMathPara>
        <m:oMathParaPr>
          <m:jc m:val="center"/>
        </m:oMathParaPr>
        <m:oMath>
          <m:m>
            <m:mPr>
              <m:baseJc m:val="center"/>
              <m:plcHide m:val="1"/>
              <m:mcs>
                <m:mc>
                  <m:mcPr>
                    <m:mcJc m:val="right"/>
                    <m:count m:val="1"/>
                  </m:mcPr>
                </m:mc>
                <m:mc>
                  <m:mcPr>
                    <m:mcJc m:val="left"/>
                    <m:count m:val="1"/>
                  </m:mcPr>
                </m:mc>
              </m:mcs>
            </m:mPr>
            <m:mr>
              <m:e>
                <m:d>
                  <m:dPr>
                    <m:begChr m:val="["/>
                    <m:endChr m:val="]"/>
                    <m:grow/>
                  </m:dPr>
                  <m:e>
                    <m:sSubSup>
                      <m:e>
                        <m:r>
                          <m:rPr>
                            <m:sty m:val="b"/>
                          </m:rPr>
                          <m:t>T</m:t>
                        </m:r>
                      </m:e>
                      <m:sub>
                        <m:sSub>
                          <m:e>
                            <m:r>
                              <m:t>N</m:t>
                            </m:r>
                          </m:e>
                          <m:sub>
                            <m:r>
                              <m:t>B</m:t>
                            </m:r>
                          </m:sub>
                        </m:sSub>
                        <m:r>
                          <m:t>+</m:t>
                        </m:r>
                        <m:r>
                          <m:t>1</m:t>
                        </m:r>
                      </m:sub>
                      <m:sup>
                        <m:r>
                          <m:rPr>
                            <m:sty m:val="p"/>
                          </m:rPr>
                          <m:t>T</m:t>
                        </m:r>
                      </m:sup>
                    </m:sSubSup>
                    <m:d>
                      <m:dPr>
                        <m:begChr m:val="("/>
                        <m:endChr m:val=")"/>
                        <m:grow/>
                      </m:dPr>
                      <m:e>
                        <m:sSub>
                          <m:e>
                            <m:r>
                              <m:rPr>
                                <m:sty m:val="b"/>
                              </m:rPr>
                              <m:t>J</m:t>
                            </m:r>
                          </m:e>
                          <m:sub>
                            <m:r>
                              <m:t>s</m:t>
                            </m:r>
                            <m:r>
                              <m:t>(</m:t>
                            </m:r>
                            <m:sSub>
                              <m:e>
                                <m:r>
                                  <m:t>N</m:t>
                                </m:r>
                              </m:e>
                              <m:sub>
                                <m:r>
                                  <m:t>B</m:t>
                                </m:r>
                              </m:sub>
                            </m:sSub>
                            <m:r>
                              <m:t>+</m:t>
                            </m:r>
                            <m:r>
                              <m:t>1</m:t>
                            </m:r>
                            <m:r>
                              <m:t>)</m:t>
                            </m:r>
                          </m:sub>
                        </m:sSub>
                        <m:r>
                          <m:t>−</m:t>
                        </m:r>
                        <m:sSub>
                          <m:e>
                            <m:r>
                              <m:rPr>
                                <m:sty m:val="b"/>
                              </m:rPr>
                              <m:t>J</m:t>
                            </m:r>
                          </m:e>
                          <m:sub>
                            <m:r>
                              <m:t>p</m:t>
                            </m:r>
                            <m:r>
                              <m:t>(</m:t>
                            </m:r>
                            <m:sSub>
                              <m:e>
                                <m:r>
                                  <m:t>N</m:t>
                                </m:r>
                              </m:e>
                              <m:sub>
                                <m:r>
                                  <m:t>B</m:t>
                                </m:r>
                              </m:sub>
                            </m:sSub>
                            <m:r>
                              <m:t>+</m:t>
                            </m:r>
                            <m:r>
                              <m:t>1</m:t>
                            </m:r>
                            <m:r>
                              <m:t>)</m:t>
                            </m:r>
                          </m:sub>
                        </m:sSub>
                      </m:e>
                    </m:d>
                  </m:e>
                </m:d>
              </m:e>
              <m:e>
                <m:acc>
                  <m:accPr>
                    <m:chr m:val="̈"/>
                  </m:accPr>
                  <m:e>
                    <m:r>
                      <m:rPr>
                        <m:sty m:val="b"/>
                      </m:rPr>
                      <m:t>q</m:t>
                    </m:r>
                  </m:e>
                </m:acc>
                <m:r>
                  <m:t>=</m:t>
                </m:r>
                <m:d>
                  <m:dPr>
                    <m:begChr m:val="["/>
                    <m:endChr m:val="]"/>
                    <m:grow/>
                  </m:dPr>
                  <m:e>
                    <m:m>
                      <m:mPr>
                        <m:baseJc m:val="center"/>
                        <m:plcHide m:val="1"/>
                        <m:mcs>
                          <m:mc>
                            <m:mcPr>
                              <m:mcJc m:val="left"/>
                              <m:count m:val="1"/>
                            </m:mcPr>
                          </m:mc>
                        </m:mcs>
                      </m:mPr>
                      <m:mr>
                        <m:e>
                          <m:sSub>
                            <m:e>
                              <m:r>
                                <m:rPr>
                                  <m:sty m:val="b"/>
                                </m:rPr>
                                <m:t>k</m:t>
                              </m:r>
                            </m:e>
                            <m:sub>
                              <m:r>
                                <m:t>1</m:t>
                              </m:r>
                            </m:sub>
                          </m:sSub>
                        </m:e>
                      </m:mr>
                      <m:mr>
                        <m:e>
                          <m:r>
                            <m:t>⋮</m:t>
                          </m:r>
                        </m:e>
                      </m:mr>
                      <m:mr>
                        <m:e>
                          <m:sSubSup>
                            <m:e>
                              <m:r>
                                <m:rPr>
                                  <m:sty m:val="b"/>
                                </m:rPr>
                                <m:t>T</m:t>
                              </m:r>
                            </m:e>
                            <m:sub>
                              <m:sSub>
                                <m:e>
                                  <m:r>
                                    <m:t>N</m:t>
                                  </m:r>
                                </m:e>
                                <m:sub>
                                  <m:r>
                                    <m:t>J</m:t>
                                  </m:r>
                                </m:sub>
                              </m:sSub>
                            </m:sub>
                            <m:sup>
                              <m:r>
                                <m:rPr>
                                  <m:sty m:val="p"/>
                                </m:rPr>
                                <m:t>T</m:t>
                              </m:r>
                            </m:sup>
                          </m:sSubSup>
                          <m:d>
                            <m:dPr>
                              <m:begChr m:val="("/>
                              <m:endChr m:val=")"/>
                              <m:grow/>
                            </m:dPr>
                            <m:e>
                              <m:sSub>
                                <m:e>
                                  <m:r>
                                    <m:rPr>
                                      <m:sty m:val="b"/>
                                    </m:rPr>
                                    <m:t>J</m:t>
                                  </m:r>
                                </m:e>
                                <m:sub>
                                  <m:r>
                                    <m:t>s</m:t>
                                  </m:r>
                                  <m:r>
                                    <m:t>(</m:t>
                                  </m:r>
                                  <m:sSub>
                                    <m:e>
                                      <m:r>
                                        <m:t>N</m:t>
                                      </m:r>
                                    </m:e>
                                    <m:sub>
                                      <m:r>
                                        <m:t>J</m:t>
                                      </m:r>
                                    </m:sub>
                                  </m:sSub>
                                  <m:r>
                                    <m:t>)</m:t>
                                  </m:r>
                                </m:sub>
                              </m:sSub>
                              <m:r>
                                <m:t>−</m:t>
                              </m:r>
                              <m:sSub>
                                <m:e>
                                  <m:r>
                                    <m:rPr>
                                      <m:sty m:val="b"/>
                                    </m:rPr>
                                    <m:t>J</m:t>
                                  </m:r>
                                </m:e>
                                <m:sub>
                                  <m:r>
                                    <m:t>p</m:t>
                                  </m:r>
                                  <m:r>
                                    <m:t>(</m:t>
                                  </m:r>
                                  <m:sSub>
                                    <m:e>
                                      <m:r>
                                        <m:t>N</m:t>
                                      </m:r>
                                    </m:e>
                                    <m:sub>
                                      <m:r>
                                        <m:t>J</m:t>
                                      </m:r>
                                    </m:sub>
                                  </m:sSub>
                                  <m:r>
                                    <m:t>)</m:t>
                                  </m:r>
                                </m:sub>
                              </m:sSub>
                            </m:e>
                          </m:d>
                        </m:e>
                      </m:mr>
                    </m:m>
                  </m:e>
                </m:d>
                <m:r>
                  <m:t>.</m:t>
                </m:r>
              </m:e>
            </m:mr>
          </m:m>
        </m:oMath>
      </m:oMathPara>
    </w:p>
    <w:p>
      <w:pPr>
        <w:pStyle w:val="FirstParagraph"/>
      </w:pPr>
      <w:r>
        <w:t xml:space="preserve">On comparing this equation with Eq. 8.4, it can be seen that</w:t>
      </w:r>
    </w:p>
    <w:p>
      <w:pPr>
        <w:pStyle w:val="a0"/>
      </w:pPr>
      <m:oMathPara>
        <m:oMathParaPr>
          <m:jc m:val="center"/>
        </m:oMathParaPr>
        <m:oMath>
          <m:m>
            <m:mPr>
              <m:baseJc m:val="center"/>
              <m:plcHide m:val="1"/>
              <m:mcs>
                <m:mc>
                  <m:mcPr>
                    <m:mcJc m:val="right"/>
                    <m:count m:val="1"/>
                  </m:mcPr>
                </m:mc>
              </m:mcs>
            </m:mPr>
            <m:mr>
              <m:e>
                <m:r>
                  <m:t>K</m:t>
                </m:r>
                <m:r>
                  <m:t>=</m:t>
                </m:r>
                <m:d>
                  <m:dPr>
                    <m:begChr m:val="["/>
                    <m:endChr m:val="]"/>
                    <m:grow/>
                  </m:dPr>
                  <m:e>
                    <m:m>
                      <m:mPr>
                        <m:baseJc m:val="center"/>
                        <m:plcHide m:val="1"/>
                        <m:mcs>
                          <m:mc>
                            <m:mcPr>
                              <m:mcJc m:val="left"/>
                              <m:count m:val="1"/>
                            </m:mcPr>
                          </m:mc>
                        </m:mcs>
                      </m:mPr>
                      <m:mr>
                        <m:e>
                          <m:sSubSup>
                            <m:e>
                              <m:r>
                                <m:t>T</m:t>
                              </m:r>
                            </m:e>
                            <m:sub>
                              <m:sSub>
                                <m:e>
                                  <m:r>
                                    <m:t>N</m:t>
                                  </m:r>
                                </m:e>
                                <m:sub>
                                  <m:r>
                                    <m:t>B</m:t>
                                  </m:r>
                                </m:sub>
                              </m:sSub>
                              <m:r>
                                <m:t>+</m:t>
                              </m:r>
                              <m:r>
                                <m:t>1</m:t>
                              </m:r>
                            </m:sub>
                            <m:sup>
                              <m:r>
                                <m:rPr>
                                  <m:sty m:val="p"/>
                                </m:rPr>
                                <m:t>T</m:t>
                              </m:r>
                            </m:sup>
                          </m:sSubSup>
                          <m:d>
                            <m:dPr>
                              <m:begChr m:val="("/>
                              <m:endChr m:val=")"/>
                              <m:grow/>
                            </m:dPr>
                            <m:e>
                              <m:sSub>
                                <m:e>
                                  <m:r>
                                    <m:t>J</m:t>
                                  </m:r>
                                </m:e>
                                <m:sub>
                                  <m:r>
                                    <m:t>s</m:t>
                                  </m:r>
                                  <m:r>
                                    <m:t>(</m:t>
                                  </m:r>
                                  <m:sSub>
                                    <m:e>
                                      <m:r>
                                        <m:t>N</m:t>
                                      </m:r>
                                    </m:e>
                                    <m:sub>
                                      <m:r>
                                        <m:t>B</m:t>
                                      </m:r>
                                    </m:sub>
                                  </m:sSub>
                                  <m:r>
                                    <m:t>+</m:t>
                                  </m:r>
                                  <m:r>
                                    <m:t>1</m:t>
                                  </m:r>
                                  <m:r>
                                    <m:t>)</m:t>
                                  </m:r>
                                </m:sub>
                              </m:sSub>
                              <m:r>
                                <m:t>−</m:t>
                              </m:r>
                              <m:sSub>
                                <m:e>
                                  <m:r>
                                    <m:t>J</m:t>
                                  </m:r>
                                </m:e>
                                <m:sub>
                                  <m:r>
                                    <m:t>p</m:t>
                                  </m:r>
                                  <m:r>
                                    <m:t>(</m:t>
                                  </m:r>
                                  <m:sSub>
                                    <m:e>
                                      <m:r>
                                        <m:t>N</m:t>
                                      </m:r>
                                    </m:e>
                                    <m:sub>
                                      <m:r>
                                        <m:t>B</m:t>
                                      </m:r>
                                    </m:sub>
                                  </m:sSub>
                                  <m:r>
                                    <m:t>+</m:t>
                                  </m:r>
                                  <m:r>
                                    <m:t>1</m:t>
                                  </m:r>
                                  <m:r>
                                    <m:t>)</m:t>
                                  </m:r>
                                </m:sub>
                              </m:sSub>
                            </m:e>
                          </m:d>
                        </m:e>
                      </m:mr>
                      <m:mr>
                        <m:e>
                          <m:r>
                            <m:t>⋮</m:t>
                          </m:r>
                        </m:e>
                      </m:mr>
                      <m:mr>
                        <m:e>
                          <m:sSubSup>
                            <m:e>
                              <m:r>
                                <m:t>T</m:t>
                              </m:r>
                            </m:e>
                            <m:sub>
                              <m:sSub>
                                <m:e>
                                  <m:r>
                                    <m:t>N</m:t>
                                  </m:r>
                                </m:e>
                                <m:sub>
                                  <m:r>
                                    <m:t>J</m:t>
                                  </m:r>
                                </m:sub>
                              </m:sSub>
                            </m:sub>
                            <m:sup>
                              <m:r>
                                <m:rPr>
                                  <m:sty m:val="p"/>
                                </m:rPr>
                                <m:t>T</m:t>
                              </m:r>
                            </m:sup>
                          </m:sSubSup>
                          <m:d>
                            <m:dPr>
                              <m:begChr m:val="("/>
                              <m:endChr m:val=")"/>
                              <m:grow/>
                            </m:dPr>
                            <m:e>
                              <m:sSub>
                                <m:e>
                                  <m:r>
                                    <m:t>J</m:t>
                                  </m:r>
                                </m:e>
                                <m:sub>
                                  <m:r>
                                    <m:t>s</m:t>
                                  </m:r>
                                  <m:r>
                                    <m:t>(</m:t>
                                  </m:r>
                                  <m:sSub>
                                    <m:e>
                                      <m:r>
                                        <m:t>N</m:t>
                                      </m:r>
                                    </m:e>
                                    <m:sub>
                                      <m:r>
                                        <m:t>J</m:t>
                                      </m:r>
                                    </m:sub>
                                  </m:sSub>
                                  <m:r>
                                    <m:t>)</m:t>
                                  </m:r>
                                </m:sub>
                              </m:sSub>
                              <m:r>
                                <m:t>−</m:t>
                              </m:r>
                              <m:sSub>
                                <m:e>
                                  <m:r>
                                    <m:t>J</m:t>
                                  </m:r>
                                </m:e>
                                <m:sub>
                                  <m:r>
                                    <m:t>p</m:t>
                                  </m:r>
                                  <m:r>
                                    <m:t>(</m:t>
                                  </m:r>
                                  <m:sSub>
                                    <m:e>
                                      <m:r>
                                        <m:t>N</m:t>
                                      </m:r>
                                    </m:e>
                                    <m:sub>
                                      <m:r>
                                        <m:t>J</m:t>
                                      </m:r>
                                    </m:sub>
                                  </m:sSub>
                                  <m:r>
                                    <m:t>)</m:t>
                                  </m:r>
                                </m:sub>
                              </m:sSub>
                            </m:e>
                          </m:d>
                        </m:e>
                      </m:mr>
                    </m:m>
                  </m:e>
                </m:d>
                <m:r>
                  <m:rPr>
                    <m:sty m:val="p"/>
                  </m:rPr>
                  <m:t>a</m:t>
                </m:r>
                <m:r>
                  <m:rPr>
                    <m:sty m:val="p"/>
                  </m:rPr>
                  <m:t>n</m:t>
                </m:r>
                <m:r>
                  <m:rPr>
                    <m:sty m:val="p"/>
                  </m:rPr>
                  <m:t>d</m:t>
                </m:r>
                <m:r>
                  <m:t>k</m:t>
                </m:r>
                <m:r>
                  <m:t>=</m:t>
                </m:r>
                <m:d>
                  <m:dPr>
                    <m:begChr m:val="["/>
                    <m:endChr m:val="]"/>
                    <m:grow/>
                  </m:dPr>
                  <m:e>
                    <m:m>
                      <m:mPr>
                        <m:baseJc m:val="center"/>
                        <m:plcHide m:val="1"/>
                        <m:mcs>
                          <m:mc>
                            <m:mcPr>
                              <m:mcJc m:val="left"/>
                              <m:count m:val="1"/>
                            </m:mcPr>
                          </m:mc>
                        </m:mcs>
                      </m:mPr>
                      <m:mr>
                        <m:e>
                          <m:sSub>
                            <m:e>
                              <m:r>
                                <m:t>k</m:t>
                              </m:r>
                            </m:e>
                            <m:sub>
                              <m:r>
                                <m:t>1</m:t>
                              </m:r>
                            </m:sub>
                          </m:sSub>
                        </m:e>
                      </m:mr>
                      <m:mr>
                        <m:e>
                          <m:r>
                            <m:t>⋮</m:t>
                          </m:r>
                        </m:e>
                      </m:mr>
                      <m:mr>
                        <m:e>
                          <m:sSub>
                            <m:e>
                              <m:r>
                                <m:t>k</m:t>
                              </m:r>
                            </m:e>
                            <m:sub>
                              <m:sSub>
                                <m:e>
                                  <m:r>
                                    <m:t>N</m:t>
                                  </m:r>
                                </m:e>
                                <m:sub>
                                  <m:r>
                                    <m:t>L</m:t>
                                  </m:r>
                                </m:sub>
                              </m:sSub>
                            </m:sub>
                          </m:sSub>
                        </m:e>
                      </m:mr>
                    </m:m>
                  </m:e>
                </m:d>
                <m:r>
                  <m:t>.</m:t>
                </m:r>
              </m:e>
            </m:mr>
          </m:m>
        </m:oMath>
      </m:oMathPara>
    </w:p>
    <w:p>
      <w:pPr>
        <w:pStyle w:val="FirstParagraph"/>
      </w:pPr>
      <w:r>
        <w:t xml:space="preserve">The expression</w:t>
      </w:r>
      <w:r>
        <w:t xml:space="preserve"> </w:t>
      </w:r>
      <m:oMath>
        <m:sSub>
          <m:e>
            <m:r>
              <m:t>J</m:t>
            </m:r>
          </m:e>
          <m:sub>
            <m:r>
              <m:t>s</m:t>
            </m:r>
            <m:r>
              <m:t>(</m:t>
            </m:r>
            <m:r>
              <m:t>k</m:t>
            </m:r>
            <m:r>
              <m:t>)</m:t>
            </m:r>
          </m:sub>
        </m:sSub>
        <m:r>
          <m:t>−</m:t>
        </m:r>
        <m:sSub>
          <m:e>
            <m:r>
              <m:t>J</m:t>
            </m:r>
          </m:e>
          <m:sub>
            <m:r>
              <m:t>p</m:t>
            </m:r>
            <m:r>
              <m:t>(</m:t>
            </m:r>
            <m:r>
              <m:t>k</m:t>
            </m:r>
            <m:r>
              <m:t>)</m:t>
            </m:r>
          </m:sub>
        </m:sSub>
      </m:oMath>
      <w:r>
        <w:t xml:space="preserve"> </w:t>
      </w:r>
      <w:r>
        <w:t xml:space="preserve">defines a loop Jacobian—a matrix that maps</w:t>
      </w:r>
      <w:r>
        <w:t xml:space="preserve"> </w:t>
      </w:r>
      <m:oMath>
        <m:acc>
          <m:accPr>
            <m:chr m:val="̇"/>
          </m:accPr>
          <m:e>
            <m:r>
              <m:t>q</m:t>
            </m:r>
          </m:e>
        </m:acc>
      </m:oMath>
      <w:r>
        <w:t xml:space="preserve"> </w:t>
      </w:r>
      <w:r>
        <w:t xml:space="preserve">to the velocity across a loop-closing joint. The loop Jacobian for loop</w:t>
      </w:r>
      <w:r>
        <w:t xml:space="preserve"> </w:t>
      </w:r>
      <m:oMath>
        <m:r>
          <m:t>l</m:t>
        </m:r>
      </m:oMath>
      <w:r>
        <w:t xml:space="preserve">, denoted</w:t>
      </w:r>
      <w:r>
        <w:t xml:space="preserve"> </w:t>
      </w:r>
      <m:oMath>
        <m:sSub>
          <m:e>
            <m:r>
              <m:t>J</m:t>
            </m:r>
          </m:e>
          <m:sub>
            <m:r>
              <m:rPr>
                <m:sty m:val="p"/>
              </m:rPr>
              <m:t>L</m:t>
            </m:r>
            <m:r>
              <m:t>l</m:t>
            </m:r>
          </m:sub>
        </m:sSub>
      </m:oMath>
      <w:r>
        <w:t xml:space="preserve">, can be defined as follows:</w:t>
      </w:r>
    </w:p>
    <w:p>
      <w:pPr>
        <w:pStyle w:val="a0"/>
      </w:pPr>
      <m:oMathPara>
        <m:oMathParaPr>
          <m:jc m:val="center"/>
        </m:oMathParaPr>
        <m:oMath>
          <m:m>
            <m:mPr>
              <m:baseJc m:val="center"/>
              <m:plcHide m:val="1"/>
              <m:mcs>
                <m:mc>
                  <m:mcPr>
                    <m:mcJc m:val="right"/>
                    <m:count m:val="1"/>
                  </m:mcPr>
                </m:mc>
                <m:mc>
                  <m:mcPr>
                    <m:mcJc m:val="left"/>
                    <m:count m:val="1"/>
                  </m:mcPr>
                </m:mc>
              </m:mcs>
            </m:mPr>
            <m:mr>
              <m:e>
                <m:sSub>
                  <m:e>
                    <m:r>
                      <m:t>J</m:t>
                    </m:r>
                  </m:e>
                  <m:sub>
                    <m:r>
                      <m:rPr>
                        <m:sty m:val="p"/>
                      </m:rPr>
                      <m:t>L</m:t>
                    </m:r>
                    <m:r>
                      <m:t>l</m:t>
                    </m:r>
                  </m:sub>
                </m:sSub>
              </m:e>
              <m:e>
                <m:r>
                  <m:t>=</m:t>
                </m:r>
                <m:sSub>
                  <m:e>
                    <m:r>
                      <m:t>J</m:t>
                    </m:r>
                  </m:e>
                  <m:sub>
                    <m:r>
                      <m:t>s</m:t>
                    </m:r>
                    <m:r>
                      <m:t>(</m:t>
                    </m:r>
                    <m:r>
                      <m:t>k</m:t>
                    </m:r>
                    <m:r>
                      <m:t>)</m:t>
                    </m:r>
                  </m:sub>
                </m:sSub>
                <m:r>
                  <m:t>−</m:t>
                </m:r>
                <m:sSub>
                  <m:e>
                    <m:r>
                      <m:t>J</m:t>
                    </m:r>
                  </m:e>
                  <m:sub>
                    <m:r>
                      <m:t>p</m:t>
                    </m:r>
                    <m:r>
                      <m:t>(</m:t>
                    </m:r>
                    <m:r>
                      <m:t>k</m:t>
                    </m:r>
                    <m:r>
                      <m:t>)</m:t>
                    </m:r>
                  </m:sub>
                </m:sSub>
              </m:e>
            </m:mr>
            <m:mr>
              <m:e/>
              <m:e>
                <m:r>
                  <m:t>=</m:t>
                </m:r>
                <m:d>
                  <m:dPr>
                    <m:begChr m:val="["/>
                    <m:endChr m:val="]"/>
                    <m:grow/>
                  </m:dPr>
                  <m:e>
                    <m:sSub>
                      <m:e>
                        <m:r>
                          <m:t>ε</m:t>
                        </m:r>
                      </m:e>
                      <m:sub>
                        <m:r>
                          <m:t>l</m:t>
                        </m:r>
                        <m:r>
                          <m:t>1</m:t>
                        </m:r>
                      </m:sub>
                    </m:sSub>
                    <m:sSub>
                      <m:e>
                        <m:r>
                          <m:t>S</m:t>
                        </m:r>
                      </m:e>
                      <m:sub>
                        <m:r>
                          <m:t>1</m:t>
                        </m:r>
                      </m:sub>
                    </m:sSub>
                    <m:sSub>
                      <m:e>
                        <m:r>
                          <m:t>ε</m:t>
                        </m:r>
                      </m:e>
                      <m:sub>
                        <m:r>
                          <m:t>l</m:t>
                        </m:r>
                        <m:r>
                          <m:t>2</m:t>
                        </m:r>
                      </m:sub>
                    </m:sSub>
                    <m:sSub>
                      <m:e>
                        <m:r>
                          <m:t>S</m:t>
                        </m:r>
                      </m:e>
                      <m:sub>
                        <m:r>
                          <m:t>2</m:t>
                        </m:r>
                      </m:sub>
                    </m:sSub>
                    <m:r>
                      <m:t>⋯</m:t>
                    </m:r>
                    <m:sSub>
                      <m:e>
                        <m:r>
                          <m:t>ε</m:t>
                        </m:r>
                      </m:e>
                      <m:sub>
                        <m:r>
                          <m:t>l</m:t>
                        </m:r>
                        <m:sSub>
                          <m:e>
                            <m:r>
                              <m:t>N</m:t>
                            </m:r>
                          </m:e>
                          <m:sub>
                            <m:r>
                              <m:t>B</m:t>
                            </m:r>
                          </m:sub>
                        </m:sSub>
                      </m:sub>
                    </m:sSub>
                    <m:sSub>
                      <m:e>
                        <m:r>
                          <m:t>S</m:t>
                        </m:r>
                      </m:e>
                      <m:sub>
                        <m:sSub>
                          <m:e>
                            <m:r>
                              <m:t>N</m:t>
                            </m:r>
                          </m:e>
                          <m:sub>
                            <m:r>
                              <m:t>B</m:t>
                            </m:r>
                          </m:sub>
                        </m:sSub>
                      </m:sub>
                    </m:sSub>
                  </m:e>
                </m:d>
              </m:e>
            </m:mr>
          </m:m>
        </m:oMath>
      </m:oMathPara>
    </w:p>
    <w:p>
      <w:pPr>
        <w:pStyle w:val="FirstParagraph"/>
      </w:pPr>
      <w:r>
        <w:t xml:space="preserve">where</w:t>
      </w:r>
      <w:r>
        <w:t xml:space="preserve"> </w:t>
      </w:r>
      <m:oMath>
        <m:sSub>
          <m:e>
            <m:r>
              <m:t>ε</m:t>
            </m:r>
          </m:e>
          <m:sub>
            <m:r>
              <m:t>l</m:t>
            </m:r>
            <m:r>
              <m:t>j</m:t>
            </m:r>
          </m:sub>
        </m:sSub>
        <m:r>
          <m:t>=</m:t>
        </m:r>
        <m:sSub>
          <m:e>
            <m:r>
              <m:t>ϵ</m:t>
            </m:r>
          </m:e>
          <m:sub>
            <m:r>
              <m:t>s</m:t>
            </m:r>
            <m:r>
              <m:t>(</m:t>
            </m:r>
            <m:r>
              <m:t>k</m:t>
            </m:r>
            <m:r>
              <m:t>)</m:t>
            </m:r>
            <m:r>
              <m:t>j</m:t>
            </m:r>
          </m:sub>
        </m:sSub>
        <m:r>
          <m:t>−</m:t>
        </m:r>
        <m:sSub>
          <m:e>
            <m:r>
              <m:t>ϵ</m:t>
            </m:r>
          </m:e>
          <m:sub>
            <m:r>
              <m:t>p</m:t>
            </m:r>
            <m:r>
              <m:t>(</m:t>
            </m:r>
            <m:r>
              <m:t>k</m:t>
            </m:r>
            <m:r>
              <m:t>)</m:t>
            </m:r>
            <m:r>
              <m:t>j</m:t>
            </m:r>
          </m:sub>
        </m:sSub>
      </m:oMath>
      <w:r>
        <w:t xml:space="preserve">. These numbers identify the tree joints that take part in each loop. If we define the root of loop</w:t>
      </w:r>
      <w:r>
        <w:t xml:space="preserve"> </w:t>
      </w:r>
      <m:oMath>
        <m:r>
          <m:t>l</m:t>
        </m:r>
      </m:oMath>
      <w:r>
        <w:t xml:space="preserve"> </w:t>
      </w:r>
      <w:r>
        <w:t xml:space="preserve">to be the highest-numbered body that is a common ancestor of both</w:t>
      </w:r>
      <w:r>
        <w:t xml:space="preserve"> </w:t>
      </w:r>
      <m:oMath>
        <m:r>
          <m:t>p</m:t>
        </m:r>
        <m:r>
          <m:t>(</m:t>
        </m:r>
        <m:r>
          <m:t>k</m:t>
        </m:r>
        <m:r>
          <m:t>)</m:t>
        </m:r>
      </m:oMath>
      <w:r>
        <w:t xml:space="preserve"> </w:t>
      </w:r>
      <w:r>
        <w:t xml:space="preserve">and</w:t>
      </w:r>
      <w:r>
        <w:t xml:space="preserve"> </w:t>
      </w:r>
      <m:oMath>
        <m:r>
          <m:t>s</m:t>
        </m:r>
        <m:r>
          <m:t>(</m:t>
        </m:r>
        <m:r>
          <m:t>k</m:t>
        </m:r>
        <m:r>
          <m:t>)</m:t>
        </m:r>
      </m:oMath>
      <w:r>
        <w:t xml:space="preserve">, then the set of tree joints that take part in loop</w:t>
      </w:r>
      <w:r>
        <w:t xml:space="preserve"> </w:t>
      </w:r>
      <m:oMath>
        <m:r>
          <m:t>l</m:t>
        </m:r>
      </m:oMath>
      <w:r>
        <w:t xml:space="preserve"> </w:t>
      </w:r>
      <w:r>
        <w:t xml:space="preserve">is the union of two subsets: those that connect the root to</w:t>
      </w:r>
      <w:r>
        <w:t xml:space="preserve"> </w:t>
      </w:r>
      <m:oMath>
        <m:r>
          <m:t>p</m:t>
        </m:r>
        <m:r>
          <m:t>(</m:t>
        </m:r>
        <m:r>
          <m:t>k</m:t>
        </m:r>
        <m:r>
          <m:t>)</m:t>
        </m:r>
      </m:oMath>
      <w:r>
        <w:t xml:space="preserve">, and those that connect the root to</w:t>
      </w:r>
      <w:r>
        <w:t xml:space="preserve"> </w:t>
      </w:r>
      <m:oMath>
        <m:r>
          <m:t>s</m:t>
        </m:r>
        <m:r>
          <m:t>(</m:t>
        </m:r>
        <m:r>
          <m:t>k</m:t>
        </m:r>
        <m:r>
          <m:t>)</m:t>
        </m:r>
      </m:oMath>
      <w:r>
        <w:t xml:space="preserve">. The value of</w:t>
      </w:r>
      <w:r>
        <w:t xml:space="preserve"> </w:t>
      </w:r>
      <m:oMath>
        <m:sSub>
          <m:e>
            <m:r>
              <m:t>ε</m:t>
            </m:r>
          </m:e>
          <m:sub>
            <m:r>
              <m:t>l</m:t>
            </m:r>
            <m:r>
              <m:t>j</m:t>
            </m:r>
          </m:sub>
        </m:sSub>
      </m:oMath>
      <w:r>
        <w:t xml:space="preserve"> </w:t>
      </w:r>
      <w:r>
        <w:t xml:space="preserve">is</w:t>
      </w:r>
      <w:r>
        <w:t xml:space="preserve"> </w:t>
      </w:r>
      <m:oMath>
        <m:r>
          <m:t>−</m:t>
        </m:r>
        <m:r>
          <m:t>1</m:t>
        </m:r>
      </m:oMath>
      <w:r>
        <w:t xml:space="preserve"> </w:t>
      </w:r>
      <w:r>
        <w:t xml:space="preserve">for each joint in the first subset,</w:t>
      </w:r>
      <w:r>
        <w:t xml:space="preserve"> </w:t>
      </w:r>
      <m:oMath>
        <m:r>
          <m:t>+</m:t>
        </m:r>
        <m:r>
          <m:t>1</m:t>
        </m:r>
      </m:oMath>
      <w:r>
        <w:t xml:space="preserve"> </w:t>
      </w:r>
      <w:r>
        <w:t xml:space="preserve">for each joint in the second, and zero for all other joints. Using Eq. 8.18, we can formulate an alternative expression for</w:t>
      </w:r>
      <w:r>
        <w:t xml:space="preserve"> </w:t>
      </w:r>
      <m:oMath>
        <m:r>
          <m:t>K</m:t>
        </m:r>
      </m:oMath>
      <w:r>
        <w:t xml:space="preserve">, which is the expression used to calculate it:</w:t>
      </w:r>
    </w:p>
    <w:p>
      <w:pPr>
        <w:pStyle w:val="a0"/>
      </w:pPr>
      <m:oMathPara>
        <m:oMathParaPr>
          <m:jc m:val="center"/>
        </m:oMathParaPr>
        <m:oMath>
          <m:m>
            <m:mPr>
              <m:baseJc m:val="center"/>
              <m:plcHide m:val="1"/>
              <m:mcs>
                <m:mc>
                  <m:mcPr>
                    <m:mcJc m:val="right"/>
                    <m:count m:val="1"/>
                  </m:mcPr>
                </m:mc>
              </m:mcs>
            </m:mPr>
            <m:mr>
              <m:e>
                <m:r>
                  <m:rPr>
                    <m:sty m:val="b"/>
                  </m:rPr>
                  <m:t>K</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K</m:t>
                              </m:r>
                            </m:e>
                            <m:sub>
                              <m:r>
                                <m:t>11</m:t>
                              </m:r>
                            </m:sub>
                          </m:sSub>
                        </m:e>
                        <m:e>
                          <m:r>
                            <m:t>⋯</m:t>
                          </m:r>
                        </m:e>
                        <m:e>
                          <m:sSub>
                            <m:e>
                              <m:r>
                                <m:rPr>
                                  <m:sty m:val="b"/>
                                </m:rPr>
                                <m:t>K</m:t>
                              </m:r>
                            </m:e>
                            <m:sub>
                              <m:r>
                                <m:t>1</m:t>
                              </m:r>
                              <m:sSub>
                                <m:e>
                                  <m:r>
                                    <m:t>N</m:t>
                                  </m:r>
                                </m:e>
                                <m:sub>
                                  <m:r>
                                    <m:t>B</m:t>
                                  </m:r>
                                </m:sub>
                              </m:sSub>
                            </m:sub>
                          </m:sSub>
                        </m:e>
                      </m:mr>
                      <m:mr>
                        <m:e>
                          <m:r>
                            <m:t>⋮</m:t>
                          </m:r>
                        </m:e>
                        <m:e/>
                        <m:e>
                          <m:r>
                            <m:t>⋮</m:t>
                          </m:r>
                        </m:e>
                      </m:mr>
                      <m:mr>
                        <m:e>
                          <m:sSub>
                            <m:e>
                              <m:r>
                                <m:rPr>
                                  <m:sty m:val="b"/>
                                </m:rPr>
                                <m:t>K</m:t>
                              </m:r>
                            </m:e>
                            <m:sub>
                              <m:sSub>
                                <m:e>
                                  <m:r>
                                    <m:t>N</m:t>
                                  </m:r>
                                </m:e>
                                <m:sub>
                                  <m:r>
                                    <m:t>L</m:t>
                                  </m:r>
                                </m:sub>
                              </m:sSub>
                              <m:r>
                                <m:t>1</m:t>
                              </m:r>
                            </m:sub>
                          </m:sSub>
                        </m:e>
                        <m:e>
                          <m:r>
                            <m:t>⋯</m:t>
                          </m:r>
                        </m:e>
                        <m:e>
                          <m:sSub>
                            <m:e>
                              <m:r>
                                <m:rPr>
                                  <m:sty m:val="b"/>
                                </m:rPr>
                                <m:t>K</m:t>
                              </m:r>
                            </m:e>
                            <m:sub>
                              <m:sSub>
                                <m:e>
                                  <m:r>
                                    <m:t>N</m:t>
                                  </m:r>
                                </m:e>
                                <m:sub>
                                  <m:r>
                                    <m:t>L</m:t>
                                  </m:r>
                                </m:sub>
                              </m:sSub>
                              <m:sSub>
                                <m:e>
                                  <m:r>
                                    <m:t>N</m:t>
                                  </m:r>
                                </m:e>
                                <m:sub>
                                  <m:r>
                                    <m:t>B</m:t>
                                  </m:r>
                                </m:sub>
                              </m:sSub>
                            </m:sub>
                          </m:sSub>
                        </m:e>
                      </m:mr>
                    </m:m>
                  </m:e>
                </m:d>
              </m:e>
            </m:mr>
          </m:m>
        </m:oMath>
      </m:oMathPara>
    </w:p>
    <w:p>
      <w:pPr>
        <w:pStyle w:val="FirstParagraph"/>
      </w:pPr>
      <w:r>
        <w:t xml:space="preserve">where</w:t>
      </w:r>
    </w:p>
    <w:p>
      <w:pPr>
        <w:pStyle w:val="a0"/>
      </w:pPr>
      <m:oMathPara>
        <m:oMathParaPr>
          <m:jc m:val="center"/>
        </m:oMathParaPr>
        <m:oMath>
          <m:sSub>
            <m:e>
              <m:r>
                <m:t>K</m:t>
              </m:r>
            </m:e>
            <m:sub>
              <m:r>
                <m:t>l</m:t>
              </m:r>
              <m:r>
                <m:t>j</m:t>
              </m:r>
            </m:sub>
          </m:sSub>
          <m:r>
            <m:t>=</m:t>
          </m:r>
          <m:sSub>
            <m:e>
              <m:r>
                <m:t>ε</m:t>
              </m:r>
            </m:e>
            <m:sub>
              <m:r>
                <m:t>l</m:t>
              </m:r>
              <m:r>
                <m:t>j</m:t>
              </m:r>
            </m:sub>
          </m:sSub>
          <m:sSubSup>
            <m:e>
              <m:r>
                <m:t>T</m:t>
              </m:r>
            </m:e>
            <m:sub>
              <m:r>
                <m:t>k</m:t>
              </m:r>
            </m:sub>
            <m:sup>
              <m:r>
                <m:rPr>
                  <m:sty m:val="p"/>
                </m:rPr>
                <m:t>T</m:t>
              </m:r>
            </m:sup>
          </m:sSubSup>
          <m:sSub>
            <m:e>
              <m:r>
                <m:t>S</m:t>
              </m:r>
            </m:e>
            <m:sub>
              <m:r>
                <m:t>j</m:t>
              </m:r>
            </m:sub>
          </m:sSub>
          <m:r>
            <m:t> </m:t>
          </m:r>
          <m:r>
            <m:t>.</m:t>
          </m:r>
        </m:oMath>
      </m:oMathPara>
    </w:p>
    <w:p>
      <w:pPr>
        <w:pStyle w:val="1"/>
      </w:pPr>
      <w:bookmarkStart w:id="207" w:name="constraint-stabilization"/>
      <w:r>
        <w:t xml:space="preserve">8.3 Constraint Stabilization</w:t>
      </w:r>
      <w:bookmarkEnd w:id="207"/>
    </w:p>
    <w:p>
      <w:pPr>
        <w:pStyle w:val="FirstParagraph"/>
      </w:pPr>
      <w:r>
        <w:t xml:space="preserve">Equation 8.16 is theoretically correct, but is not stable during numerical integration. The problem is this: in principle, Eq. 8.16 behaves like a differential equation of the form</w:t>
      </w:r>
    </w:p>
    <w:p>
      <w:pPr>
        <w:pStyle w:val="a0"/>
      </w:pPr>
      <m:oMathPara>
        <m:oMathParaPr>
          <m:jc m:val="center"/>
        </m:oMathParaPr>
        <m:oMath>
          <m:acc>
            <m:accPr>
              <m:chr m:val="̈"/>
            </m:accPr>
            <m:e>
              <m:r>
                <m:t>e</m:t>
              </m:r>
            </m:e>
          </m:acc>
          <m:r>
            <m:t>=</m:t>
          </m:r>
          <m:r>
            <m:t>0</m:t>
          </m:r>
          <m:r>
            <m:t> </m:t>
          </m:r>
          <m:r>
            <m:t>,</m:t>
          </m:r>
        </m:oMath>
      </m:oMathPara>
    </w:p>
    <w:p>
      <w:pPr>
        <w:pStyle w:val="FirstParagraph"/>
      </w:pPr>
      <w:r>
        <w:t xml:space="preserve">where</w:t>
      </w:r>
      <w:r>
        <w:t xml:space="preserve"> </w:t>
      </w:r>
      <m:oMath>
        <m:r>
          <m:t>e</m:t>
        </m:r>
      </m:oMath>
      <w:r>
        <w:t xml:space="preserve"> </w:t>
      </w:r>
      <w:r>
        <w:t xml:space="preserve">denotes a loop-closure position error; but in practice it behaves like</w:t>
      </w:r>
    </w:p>
    <w:p>
      <w:pPr>
        <w:pStyle w:val="a0"/>
      </w:pPr>
      <m:oMathPara>
        <m:oMathParaPr>
          <m:jc m:val="center"/>
        </m:oMathParaPr>
        <m:oMath>
          <m:acc>
            <m:accPr>
              <m:chr m:val="̈"/>
            </m:accPr>
            <m:e>
              <m:r>
                <m:t>e</m:t>
              </m:r>
            </m:e>
          </m:acc>
          <m:r>
            <m:t>=</m:t>
          </m:r>
          <m:r>
            <m:t>n</m:t>
          </m:r>
          <m:r>
            <m:t>o</m:t>
          </m:r>
          <m:r>
            <m:t>i</m:t>
          </m:r>
          <m:r>
            <m:t>s</m:t>
          </m:r>
          <m:r>
            <m:t>e</m:t>
          </m:r>
          <m:r>
            <m:t> </m:t>
          </m:r>
          <m:r>
            <m:t>,</m:t>
          </m:r>
        </m:oMath>
      </m:oMathPara>
    </w:p>
    <w:p>
      <w:pPr>
        <w:pStyle w:val="FirstParagraph"/>
      </w:pPr>
      <w:r>
        <w:t xml:space="preserve">where</w:t>
      </w:r>
      <w:r>
        <w:t xml:space="preserve"> </w:t>
      </w:r>
      <m:oMath>
        <m:r>
          <m:t>n</m:t>
        </m:r>
        <m:r>
          <m:t>o</m:t>
        </m:r>
        <m:r>
          <m:t>i</m:t>
        </m:r>
        <m:r>
          <m:t>s</m:t>
        </m:r>
        <m:r>
          <m:t>e</m:t>
        </m:r>
      </m:oMath>
      <w:r>
        <w:t xml:space="preserve"> </w:t>
      </w:r>
      <w:r>
        <w:t xml:space="preserve">is a small-magnitude signal representing numerical errors, such as the truncation errors in the numerical integration process. Thus, the use of Eq. 8.16 will ensure that the acceleration errors are kept small, but there is nothing to stop an unbounded accumulation of position and velocity errors. The problem can be solved by adding a stabilization term,</w:t>
      </w:r>
      <w:r>
        <w:t xml:space="preserve"> </w:t>
      </w:r>
      <m:oMath>
        <m:sSub>
          <m:e>
            <m:r>
              <m:t>k</m:t>
            </m:r>
          </m:e>
          <m:sub>
            <m:r>
              <m:t>s</m:t>
            </m:r>
            <m:r>
              <m:t>t</m:t>
            </m:r>
            <m:r>
              <m:t>a</m:t>
            </m:r>
            <m:r>
              <m:t>b</m:t>
            </m:r>
          </m:sub>
        </m:sSub>
      </m:oMath>
      <w:r>
        <w:t xml:space="preserve">, to Eq. 8.4 (and therefore also to Eq. 8.6), so that it now reads</w:t>
      </w:r>
    </w:p>
    <w:p>
      <w:pPr>
        <w:pStyle w:val="a0"/>
      </w:pPr>
      <m:oMathPara>
        <m:oMathParaPr>
          <m:jc m:val="center"/>
        </m:oMathParaPr>
        <m:oMath>
          <m:r>
            <m:t>K</m:t>
          </m:r>
          <m:acc>
            <m:accPr>
              <m:chr m:val="̈"/>
            </m:accPr>
            <m:e>
              <m:r>
                <m:t>q</m:t>
              </m:r>
            </m:e>
          </m:acc>
          <m:r>
            <m:t>=</m:t>
          </m:r>
          <m:r>
            <m:t>k</m:t>
          </m:r>
          <m:r>
            <m:t>+</m:t>
          </m:r>
          <m:sSub>
            <m:e>
              <m:r>
                <m:t>k</m:t>
              </m:r>
            </m:e>
            <m:sub>
              <m:r>
                <m:t>s</m:t>
              </m:r>
              <m:r>
                <m:t>t</m:t>
              </m:r>
              <m:r>
                <m:t>a</m:t>
              </m:r>
              <m:r>
                <m:t>b</m:t>
              </m:r>
            </m:sub>
          </m:sSub>
          <m:r>
            <m:t> </m:t>
          </m:r>
          <m:r>
            <m:t>.</m:t>
          </m:r>
        </m:oMath>
      </m:oMathPara>
    </w:p>
    <w:p>
      <w:pPr>
        <w:pStyle w:val="FirstParagraph"/>
      </w:pPr>
      <w:r>
        <w:t xml:space="preserve">The purpose of</w:t>
      </w:r>
      <w:r>
        <w:t xml:space="preserve"> </w:t>
      </w:r>
      <m:oMath>
        <m:sSub>
          <m:e>
            <m:r>
              <m:t>k</m:t>
            </m:r>
          </m:e>
          <m:sub>
            <m:r>
              <m:t>s</m:t>
            </m:r>
            <m:r>
              <m:t>t</m:t>
            </m:r>
            <m:r>
              <m:t>a</m:t>
            </m:r>
            <m:r>
              <m:t>b</m:t>
            </m:r>
          </m:sub>
        </m:sSub>
      </m:oMath>
      <w:r>
        <w:t xml:space="preserve"> </w:t>
      </w:r>
      <w:r>
        <w:t xml:space="preserve">is to modify the behaviour of the constraint equation under numerical integration, so that it now behaves like an equation of the form</w:t>
      </w:r>
    </w:p>
    <w:p>
      <w:pPr>
        <w:pStyle w:val="a0"/>
      </w:pPr>
      <m:oMathPara>
        <m:oMathParaPr>
          <m:jc m:val="center"/>
        </m:oMathParaPr>
        <m:oMath>
          <m:acc>
            <m:accPr>
              <m:chr m:val="̈"/>
            </m:accPr>
            <m:e>
              <m:r>
                <m:t>e</m:t>
              </m:r>
            </m:e>
          </m:acc>
          <m:r>
            <m:t>+</m:t>
          </m:r>
          <m:r>
            <m:t>2</m:t>
          </m:r>
          <m:r>
            <m:t>α</m:t>
          </m:r>
          <m:acc>
            <m:accPr>
              <m:chr m:val="̇"/>
            </m:accPr>
            <m:e>
              <m:r>
                <m:t>e</m:t>
              </m:r>
            </m:e>
          </m:acc>
          <m:r>
            <m:t>+</m:t>
          </m:r>
          <m:sSup>
            <m:e>
              <m:r>
                <m:t>β</m:t>
              </m:r>
            </m:e>
            <m:sup>
              <m:r>
                <m:t>2</m:t>
              </m:r>
            </m:sup>
          </m:sSup>
          <m:r>
            <m:t>e</m:t>
          </m:r>
          <m:r>
            <m:t>=</m:t>
          </m:r>
          <m:r>
            <m:t>n</m:t>
          </m:r>
          <m:r>
            <m:t>o</m:t>
          </m:r>
          <m:r>
            <m:t>i</m:t>
          </m:r>
          <m:r>
            <m:t>s</m:t>
          </m:r>
          <m:r>
            <m:t>e</m:t>
          </m:r>
          <m:r>
            <m:t> </m:t>
          </m:r>
          <m:r>
            <m:t>,</m:t>
          </m:r>
        </m:oMath>
      </m:oMathPara>
    </w:p>
    <w:p>
      <w:pPr>
        <w:pStyle w:val="FirstParagraph"/>
      </w:pPr>
      <w:r>
        <w:t xml:space="preserve">where</w:t>
      </w:r>
      <w:r>
        <w:t xml:space="preserve"> </w:t>
      </w:r>
      <m:oMath>
        <m:r>
          <m:t>α</m:t>
        </m:r>
        <m:r>
          <m:t>&gt;</m:t>
        </m:r>
        <m:r>
          <m:t>0</m:t>
        </m:r>
      </m:oMath>
      <w:r>
        <w:t xml:space="preserve"> </w:t>
      </w:r>
      <w:r>
        <w:t xml:space="preserve">and</w:t>
      </w:r>
      <w:r>
        <w:t xml:space="preserve"> </w:t>
      </w:r>
      <m:oMath>
        <m:r>
          <m:t>β</m:t>
        </m:r>
        <m:r>
          <m:t>≠</m:t>
        </m:r>
        <m:r>
          <m:t>0</m:t>
        </m:r>
      </m:oMath>
      <w:r>
        <w:t xml:space="preserve">. This method is due to Baumgarte, and is sometimes called Baumgarte stabilization (Baumgarte, 1972). The stabilization constants are usually chosen according to</w:t>
      </w:r>
    </w:p>
    <w:p>
      <w:pPr>
        <w:pStyle w:val="a0"/>
      </w:pPr>
      <m:oMathPara>
        <m:oMathParaPr>
          <m:jc m:val="center"/>
        </m:oMathParaPr>
        <m:oMath>
          <m:r>
            <m:t>α</m:t>
          </m:r>
          <m:r>
            <m:t>=</m:t>
          </m:r>
          <m:r>
            <m:t>β</m:t>
          </m:r>
          <m:r>
            <m:t>=</m:t>
          </m:r>
          <m:r>
            <m:t>1</m:t>
          </m:r>
          <m:r>
            <m:t>/</m:t>
          </m:r>
          <m:sSub>
            <m:e>
              <m:r>
                <m:t>T</m:t>
              </m:r>
            </m:e>
            <m:sub>
              <m:r>
                <m:t>s</m:t>
              </m:r>
              <m:r>
                <m:t>t</m:t>
              </m:r>
              <m:r>
                <m:t>a</m:t>
              </m:r>
              <m:r>
                <m:t>b</m:t>
              </m:r>
            </m:sub>
          </m:sSub>
          <m:r>
            <m:t> </m:t>
          </m:r>
          <m:r>
            <m:t>,</m:t>
          </m:r>
        </m:oMath>
      </m:oMathPara>
    </w:p>
    <w:p>
      <w:pPr>
        <w:pStyle w:val="FirstParagraph"/>
      </w:pPr>
      <w:r>
        <w:t xml:space="preserve">where</w:t>
      </w:r>
      <w:r>
        <w:t xml:space="preserve"> </w:t>
      </w:r>
      <m:oMath>
        <m:sSub>
          <m:e>
            <m:r>
              <m:t>T</m:t>
            </m:r>
          </m:e>
          <m:sub>
            <m:r>
              <m:t>s</m:t>
            </m:r>
            <m:r>
              <m:t>t</m:t>
            </m:r>
            <m:r>
              <m:t>a</m:t>
            </m:r>
            <m:r>
              <m:t>b</m:t>
            </m:r>
          </m:sub>
        </m:sSub>
      </m:oMath>
      <w:r>
        <w:t xml:space="preserve"> </w:t>
      </w:r>
      <w:r>
        <w:t xml:space="preserve">is the desired time constant for the decay of position and velocity errors. To achieve this effect,</w:t>
      </w:r>
      <w:r>
        <w:t xml:space="preserve"> </w:t>
      </w:r>
      <m:oMath>
        <m:sSub>
          <m:e>
            <m:r>
              <m:t>k</m:t>
            </m:r>
          </m:e>
          <m:sub>
            <m:r>
              <m:t>s</m:t>
            </m:r>
            <m:r>
              <m:t>t</m:t>
            </m:r>
            <m:r>
              <m:t>a</m:t>
            </m:r>
            <m:r>
              <m:t>b</m:t>
            </m:r>
          </m:sub>
        </m:sSub>
      </m:oMath>
      <w:r>
        <w:t xml:space="preserve"> </w:t>
      </w:r>
      <w:r>
        <w:t xml:space="preserve">is defined as follows:</w:t>
      </w:r>
    </w:p>
    <w:p>
      <w:pPr>
        <w:pStyle w:val="a0"/>
      </w:pPr>
      <m:oMathPara>
        <m:oMathParaPr>
          <m:jc m:val="center"/>
        </m:oMathParaPr>
        <m:oMath>
          <m:m>
            <m:mPr>
              <m:baseJc m:val="center"/>
              <m:plcHide m:val="1"/>
              <m:mcs>
                <m:mc>
                  <m:mcPr>
                    <m:mcJc m:val="right"/>
                    <m:count m:val="1"/>
                  </m:mcPr>
                </m:mc>
              </m:mcs>
            </m:mPr>
            <m:mr>
              <m:e>
                <m:sSub>
                  <m:e>
                    <m:r>
                      <m:t>k</m:t>
                    </m:r>
                  </m:e>
                  <m:sub>
                    <m:r>
                      <m:t>s</m:t>
                    </m:r>
                    <m:r>
                      <m:t>t</m:t>
                    </m:r>
                    <m:r>
                      <m:t>a</m:t>
                    </m:r>
                    <m:r>
                      <m:t>b</m:t>
                    </m:r>
                  </m:sub>
                </m:sSub>
                <m:r>
                  <m:t>=</m:t>
                </m:r>
                <m:r>
                  <m:t>−</m:t>
                </m:r>
                <m:r>
                  <m:t>2</m:t>
                </m:r>
                <m:r>
                  <m:t>α</m:t>
                </m:r>
                <m:d>
                  <m:dPr>
                    <m:begChr m:val="["/>
                    <m:endChr m:val="]"/>
                    <m:grow/>
                  </m:dPr>
                  <m:e>
                    <m:m>
                      <m:mPr>
                        <m:baseJc m:val="center"/>
                        <m:plcHide m:val="1"/>
                        <m:mcs>
                          <m:mc>
                            <m:mcPr>
                              <m:mcJc m:val="left"/>
                              <m:count m:val="1"/>
                            </m:mcPr>
                          </m:mc>
                        </m:mcs>
                      </m:mPr>
                      <m:mr>
                        <m:e>
                          <m:sSubSup>
                            <m:e>
                              <m:r>
                                <m:t>T</m:t>
                              </m:r>
                            </m:e>
                            <m:sub>
                              <m:sSub>
                                <m:e>
                                  <m:r>
                                    <m:t>N</m:t>
                                  </m:r>
                                </m:e>
                                <m:sub>
                                  <m:r>
                                    <m:t>B</m:t>
                                  </m:r>
                                </m:sub>
                              </m:sSub>
                              <m:r>
                                <m:t>+</m:t>
                              </m:r>
                              <m:r>
                                <m:t>1</m:t>
                              </m:r>
                            </m:sub>
                            <m:sup>
                              <m:r>
                                <m:rPr>
                                  <m:sty m:val="p"/>
                                </m:rPr>
                                <m:t>T</m:t>
                              </m:r>
                            </m:sup>
                          </m:sSubSup>
                          <m:sSub>
                            <m:e>
                              <m:r>
                                <m:t>v</m:t>
                              </m:r>
                            </m:e>
                            <m:sub>
                              <m:r>
                                <m:rPr>
                                  <m:sty m:val="p"/>
                                </m:rPr>
                                <m:t>J</m:t>
                              </m:r>
                              <m:sSub>
                                <m:e>
                                  <m:r>
                                    <m:t>N</m:t>
                                  </m:r>
                                </m:e>
                                <m:sub>
                                  <m:r>
                                    <m:t>B</m:t>
                                  </m:r>
                                </m:sub>
                              </m:sSub>
                              <m:r>
                                <m:t>+</m:t>
                              </m:r>
                              <m:r>
                                <m:t>1</m:t>
                              </m:r>
                            </m:sub>
                          </m:sSub>
                        </m:e>
                      </m:mr>
                      <m:mr>
                        <m:e>
                          <m:r>
                            <m:t>⋮</m:t>
                          </m:r>
                        </m:e>
                      </m:mr>
                      <m:mr>
                        <m:e>
                          <m:sSubSup>
                            <m:e>
                              <m:r>
                                <m:t>T</m:t>
                              </m:r>
                            </m:e>
                            <m:sub>
                              <m:sSub>
                                <m:e>
                                  <m:r>
                                    <m:t>N</m:t>
                                  </m:r>
                                </m:e>
                                <m:sub>
                                  <m:r>
                                    <m:t>J</m:t>
                                  </m:r>
                                </m:sub>
                              </m:sSub>
                            </m:sub>
                            <m:sup>
                              <m:r>
                                <m:rPr>
                                  <m:sty m:val="p"/>
                                </m:rPr>
                                <m:t>T</m:t>
                              </m:r>
                            </m:sup>
                          </m:sSubSup>
                          <m:sSub>
                            <m:e>
                              <m:r>
                                <m:t>v</m:t>
                              </m:r>
                            </m:e>
                            <m:sub>
                              <m:r>
                                <m:rPr>
                                  <m:sty m:val="p"/>
                                </m:rPr>
                                <m:t>J</m:t>
                              </m:r>
                              <m:sSub>
                                <m:e>
                                  <m:r>
                                    <m:t>N</m:t>
                                  </m:r>
                                </m:e>
                                <m:sub>
                                  <m:r>
                                    <m:t>J</m:t>
                                  </m:r>
                                </m:sub>
                              </m:sSub>
                            </m:sub>
                          </m:sSub>
                        </m:e>
                      </m:mr>
                    </m:m>
                  </m:e>
                </m:d>
                <m:r>
                  <m:t>−</m:t>
                </m:r>
                <m:sSup>
                  <m:e>
                    <m:r>
                      <m:t>β</m:t>
                    </m:r>
                  </m:e>
                  <m:sup>
                    <m:r>
                      <m:t>2</m:t>
                    </m:r>
                  </m:sup>
                </m:sSup>
                <m:d>
                  <m:dPr>
                    <m:begChr m:val="["/>
                    <m:endChr m:val="]"/>
                    <m:grow/>
                  </m:dPr>
                  <m:e>
                    <m:m>
                      <m:mPr>
                        <m:baseJc m:val="center"/>
                        <m:plcHide m:val="1"/>
                        <m:mcs>
                          <m:mc>
                            <m:mcPr>
                              <m:mcJc m:val="left"/>
                              <m:count m:val="1"/>
                            </m:mcPr>
                          </m:mc>
                        </m:mcs>
                      </m:mPr>
                      <m:mr>
                        <m:e>
                          <m:sSub>
                            <m:e>
                              <m:r>
                                <m:t>δ</m:t>
                              </m:r>
                            </m:e>
                            <m:sub>
                              <m:r>
                                <m:t>1</m:t>
                              </m:r>
                            </m:sub>
                          </m:sSub>
                        </m:e>
                      </m:mr>
                      <m:mr>
                        <m:e>
                          <m:r>
                            <m:t>⋮</m:t>
                          </m:r>
                        </m:e>
                      </m:mr>
                      <m:mr>
                        <m:e>
                          <m:sSub>
                            <m:e>
                              <m:r>
                                <m:t>δ</m:t>
                              </m:r>
                            </m:e>
                            <m:sub>
                              <m:sSub>
                                <m:e>
                                  <m:r>
                                    <m:t>N</m:t>
                                  </m:r>
                                </m:e>
                                <m:sub>
                                  <m:r>
                                    <m:t>L</m:t>
                                  </m:r>
                                </m:sub>
                              </m:sSub>
                            </m:sub>
                          </m:sSub>
                        </m:e>
                      </m:mr>
                    </m:m>
                  </m:e>
                </m:d>
              </m:e>
            </m:mr>
          </m:m>
        </m:oMath>
      </m:oMathPara>
    </w:p>
    <w:p>
      <w:pPr>
        <w:pStyle w:val="FirstParagraph"/>
      </w:pPr>
      <w:r>
        <w:t xml:space="preserve">where</w:t>
      </w:r>
    </w:p>
    <w:p>
      <w:pPr>
        <w:pStyle w:val="a0"/>
      </w:pPr>
      <m:oMathPara>
        <m:oMathParaPr>
          <m:jc m:val="center"/>
        </m:oMathParaPr>
        <m:oMath>
          <m:sSub>
            <m:e>
              <m:r>
                <m:t>δ</m:t>
              </m:r>
            </m:e>
            <m:sub>
              <m:r>
                <m:t>l</m:t>
              </m:r>
            </m:sub>
          </m:sSub>
          <m:r>
            <m:t>=</m:t>
          </m:r>
          <m:r>
            <m:rPr>
              <m:sty m:val="p"/>
            </m:rPr>
            <m:t>j</m:t>
          </m:r>
          <m:r>
            <m:rPr>
              <m:sty m:val="p"/>
            </m:rPr>
            <m:t>c</m:t>
          </m:r>
          <m:r>
            <m:rPr>
              <m:sty m:val="p"/>
            </m:rPr>
            <m:t>a</m:t>
          </m:r>
          <m:r>
            <m:rPr>
              <m:sty m:val="p"/>
            </m:rPr>
            <m:t>l</m:t>
          </m:r>
          <m:r>
            <m:rPr>
              <m:sty m:val="p"/>
            </m:rPr>
            <m:t>c</m:t>
          </m:r>
          <m:r>
            <m:t>(</m:t>
          </m:r>
          <m:r>
            <m:rPr>
              <m:sty m:val="p"/>
            </m:rPr>
            <m:t>j</m:t>
          </m:r>
          <m:r>
            <m:rPr>
              <m:sty m:val="p"/>
            </m:rPr>
            <m:t>t</m:t>
          </m:r>
          <m:r>
            <m:rPr>
              <m:sty m:val="p"/>
            </m:rPr>
            <m:t>y</m:t>
          </m:r>
          <m:r>
            <m:rPr>
              <m:sty m:val="p"/>
            </m:rPr>
            <m:t>p</m:t>
          </m:r>
          <m:r>
            <m:rPr>
              <m:sty m:val="p"/>
            </m:rPr>
            <m:t>e</m:t>
          </m:r>
          <m:r>
            <m:t>(</m:t>
          </m:r>
          <m:r>
            <m:t>k</m:t>
          </m:r>
          <m:r>
            <m:t>)</m:t>
          </m:r>
          <m:r>
            <m:t>,</m:t>
          </m:r>
          <m:sSup>
            <m:e>
              <m:r>
                <m:t> </m:t>
              </m:r>
            </m:e>
            <m:sup>
              <m:r>
                <m:t>s</m:t>
              </m:r>
              <m:r>
                <m:t>(</m:t>
              </m:r>
              <m:r>
                <m:t>k</m:t>
              </m:r>
              <m:r>
                <m:t>)</m:t>
              </m:r>
              <m:r>
                <m:t>,</m:t>
              </m:r>
              <m:r>
                <m:t>k</m:t>
              </m:r>
            </m:sup>
          </m:sSup>
          <m:sSub>
            <m:e>
              <m:r>
                <m:rPr>
                  <m:sty m:val="b"/>
                </m:rPr>
                <m:t>X</m:t>
              </m:r>
            </m:e>
            <m:sub>
              <m:r>
                <m:t>p</m:t>
              </m:r>
              <m:r>
                <m:t>(</m:t>
              </m:r>
              <m:r>
                <m:t>k</m:t>
              </m:r>
              <m:r>
                <m:t>)</m:t>
              </m:r>
              <m:r>
                <m:t>,</m:t>
              </m:r>
              <m:r>
                <m:t>k</m:t>
              </m:r>
            </m:sub>
          </m:sSub>
          <m:r>
            <m:t>)</m:t>
          </m:r>
          <m:r>
            <m:t> </m:t>
          </m:r>
          <m:r>
            <m:t>.</m:t>
          </m:r>
        </m:oMath>
      </m:oMathPara>
    </w:p>
    <w:p>
      <w:pPr>
        <w:pStyle w:val="FirstParagraph"/>
      </w:pPr>
      <m:oMath>
        <m:sSub>
          <m:e>
            <m:r>
              <m:t>δ</m:t>
            </m:r>
          </m:e>
          <m:sub>
            <m:r>
              <m:t>l</m:t>
            </m:r>
          </m:sub>
        </m:sSub>
      </m:oMath>
      <w:r>
        <w:t xml:space="preserve"> </w:t>
      </w:r>
      <w:r>
        <w:t xml:space="preserve">is a measure of the degree to which the position of the spanning tree violates the constraint imposed by loop joint</w:t>
      </w:r>
      <w:r>
        <w:t xml:space="preserve"> </w:t>
      </w:r>
      <m:oMath>
        <m:r>
          <m:t>k</m:t>
        </m:r>
      </m:oMath>
      <w:r>
        <w:t xml:space="preserve">. It is a quantity of the form</w:t>
      </w:r>
      <w:r>
        <w:t xml:space="preserve"> </w:t>
      </w:r>
      <m:oMath>
        <m:sSub>
          <m:e>
            <m:r>
              <m:t>δ</m:t>
            </m:r>
          </m:e>
          <m:sub>
            <m:r>
              <m:t>l</m:t>
            </m:r>
          </m:sub>
        </m:sSub>
        <m:r>
          <m:t>=</m:t>
        </m:r>
        <m:sSubSup>
          <m:e>
            <m:r>
              <m:rPr>
                <m:sty m:val="b"/>
              </m:rPr>
              <m:t>T</m:t>
            </m:r>
          </m:e>
          <m:sub>
            <m:r>
              <m:t>k</m:t>
            </m:r>
          </m:sub>
          <m:sup>
            <m:r>
              <m:rPr>
                <m:sty m:val="p"/>
              </m:rPr>
              <m:t>T</m:t>
            </m:r>
          </m:sup>
        </m:sSubSup>
        <m:sSub>
          <m:e>
            <m:r>
              <m:rPr>
                <m:sty m:val="b"/>
              </m:rPr>
              <m:t>d</m:t>
            </m:r>
          </m:e>
          <m:sub>
            <m:r>
              <m:t>l</m:t>
            </m:r>
          </m:sub>
        </m:sSub>
      </m:oMath>
      <w:r>
        <w:t xml:space="preserve">, where</w:t>
      </w:r>
      <w:r>
        <w:t xml:space="preserve"> </w:t>
      </w:r>
      <m:oMath>
        <m:sSub>
          <m:e>
            <m:r>
              <m:rPr>
                <m:sty m:val="b"/>
              </m:rPr>
              <m:t>d</m:t>
            </m:r>
          </m:e>
          <m:sub>
            <m:r>
              <m:t>l</m:t>
            </m:r>
          </m:sub>
        </m:sSub>
      </m:oMath>
      <w:r>
        <w:t xml:space="preserve"> </w:t>
      </w:r>
      <w:r>
        <w:t xml:space="preserve">is a spatial vector measuring the position error around loop</w:t>
      </w:r>
      <w:r>
        <w:t xml:space="preserve"> </w:t>
      </w:r>
      <m:oMath>
        <m:r>
          <m:t>l</m:t>
        </m:r>
      </m:oMath>
      <w:r>
        <w:t xml:space="preserve">. This vector depends only on the joint type and the transform that locates the joint’s successor frame relative to its predecessor frame. The latter is given by</w:t>
      </w:r>
    </w:p>
    <w:p>
      <w:pPr>
        <w:pStyle w:val="a0"/>
      </w:pPr>
      <m:oMathPara>
        <m:oMathParaPr>
          <m:jc m:val="center"/>
        </m:oMathParaPr>
        <m:oMath>
          <m:m>
            <m:mPr>
              <m:baseJc m:val="center"/>
              <m:plcHide m:val="1"/>
              <m:mcs>
                <m:mc>
                  <m:mcPr>
                    <m:mcJc m:val="right"/>
                    <m:count m:val="1"/>
                  </m:mcPr>
                </m:mc>
                <m:mc>
                  <m:mcPr>
                    <m:mcJc m:val="left"/>
                    <m:count m:val="1"/>
                  </m:mcPr>
                </m:mc>
              </m:mcs>
            </m:mPr>
            <m:mr>
              <m:e>
                <m:r>
                  <m:t>s</m:t>
                </m:r>
                <m:r>
                  <m:t>(</m:t>
                </m:r>
                <m:r>
                  <m:t>k</m:t>
                </m:r>
                <m:r>
                  <m:t>)</m:t>
                </m:r>
                <m:r>
                  <m:t>,</m:t>
                </m:r>
                <m:r>
                  <m:t>k</m:t>
                </m:r>
                <m:sSub>
                  <m:e>
                    <m:r>
                      <m:rPr>
                        <m:sty m:val="b"/>
                      </m:rPr>
                      <m:t>X</m:t>
                    </m:r>
                  </m:e>
                  <m:sub>
                    <m:r>
                      <m:t>p</m:t>
                    </m:r>
                    <m:r>
                      <m:t>(</m:t>
                    </m:r>
                    <m:r>
                      <m:t>k</m:t>
                    </m:r>
                    <m:r>
                      <m:t>)</m:t>
                    </m:r>
                    <m:r>
                      <m:t>,</m:t>
                    </m:r>
                    <m:r>
                      <m:t>k</m:t>
                    </m:r>
                  </m:sub>
                </m:sSub>
                <m:r>
                  <m:t>=</m:t>
                </m:r>
              </m:e>
              <m:e>
                <m:r>
                  <m:t>s</m:t>
                </m:r>
                <m:r>
                  <m:t>(</m:t>
                </m:r>
                <m:r>
                  <m:t>k</m:t>
                </m:r>
                <m:r>
                  <m:t>)</m:t>
                </m:r>
                <m:r>
                  <m:t>,</m:t>
                </m:r>
                <m:acc>
                  <m:accPr>
                    <m:chr m:val="‾"/>
                  </m:accPr>
                  <m:e>
                    <m:r>
                      <m:t>k</m:t>
                    </m:r>
                  </m:e>
                </m:acc>
                <m:sSub>
                  <m:e>
                    <m:r>
                      <m:rPr>
                        <m:sty m:val="b"/>
                      </m:rPr>
                      <m:t>X</m:t>
                    </m:r>
                  </m:e>
                  <m:sub>
                    <m:r>
                      <m:t>s</m:t>
                    </m:r>
                    <m:r>
                      <m:t>(</m:t>
                    </m:r>
                    <m:r>
                      <m:t>k</m:t>
                    </m:r>
                    <m:r>
                      <m:t>)</m:t>
                    </m:r>
                  </m:sub>
                </m:sSub>
                <m:r>
                  <m:t> </m:t>
                </m:r>
                <m:r>
                  <m:t>s</m:t>
                </m:r>
                <m:r>
                  <m:t>(</m:t>
                </m:r>
                <m:acc>
                  <m:accPr>
                    <m:chr m:val="‾"/>
                  </m:accPr>
                  <m:e>
                    <m:r>
                      <m:t>k</m:t>
                    </m:r>
                  </m:e>
                </m:acc>
                <m:r>
                  <m:t>)</m:t>
                </m:r>
                <m:sSub>
                  <m:e>
                    <m:r>
                      <m:rPr>
                        <m:sty m:val="b"/>
                      </m:rPr>
                      <m:t>X</m:t>
                    </m:r>
                  </m:e>
                  <m:sub>
                    <m:r>
                      <m:t>p</m:t>
                    </m:r>
                    <m:r>
                      <m:t>(</m:t>
                    </m:r>
                    <m:r>
                      <m:t>k</m:t>
                    </m:r>
                    <m:r>
                      <m:t>)</m:t>
                    </m:r>
                  </m:sub>
                </m:sSub>
                <m:r>
                  <m:t> </m:t>
                </m:r>
                <m:r>
                  <m:t>p</m:t>
                </m:r>
                <m:r>
                  <m:t>(</m:t>
                </m:r>
                <m:r>
                  <m:t>k</m:t>
                </m:r>
                <m:r>
                  <m:t>)</m:t>
                </m:r>
                <m:sSub>
                  <m:e>
                    <m:r>
                      <m:rPr>
                        <m:sty m:val="b"/>
                      </m:rPr>
                      <m:t>X</m:t>
                    </m:r>
                  </m:e>
                  <m:sub>
                    <m:r>
                      <m:t>p</m:t>
                    </m:r>
                    <m:r>
                      <m:t>(</m:t>
                    </m:r>
                    <m:r>
                      <m:t>k</m:t>
                    </m:r>
                    <m:r>
                      <m:t>)</m:t>
                    </m:r>
                    <m:r>
                      <m:t>,</m:t>
                    </m:r>
                    <m:r>
                      <m:t>k</m:t>
                    </m:r>
                  </m:sub>
                </m:sSub>
              </m:e>
            </m:mr>
            <m:mr>
              <m:e>
                <m:r>
                  <m:t>=</m:t>
                </m:r>
              </m:e>
              <m:e>
                <m:sSub>
                  <m:e>
                    <m:r>
                      <m:rPr>
                        <m:sty m:val="b"/>
                      </m:rPr>
                      <m:t>X</m:t>
                    </m:r>
                  </m:e>
                  <m:sub>
                    <m:r>
                      <m:t>S</m:t>
                    </m:r>
                  </m:sub>
                </m:sSub>
                <m:r>
                  <m:t>(</m:t>
                </m:r>
                <m:r>
                  <m:t>l</m:t>
                </m:r>
                <m:r>
                  <m:t>)</m:t>
                </m:r>
                <m:r>
                  <m:t> </m:t>
                </m:r>
                <m:r>
                  <m:t>s</m:t>
                </m:r>
                <m:r>
                  <m:t>(</m:t>
                </m:r>
                <m:r>
                  <m:t>k</m:t>
                </m:r>
                <m:r>
                  <m:t>)</m:t>
                </m:r>
                <m:sSub>
                  <m:e>
                    <m:r>
                      <m:rPr>
                        <m:sty m:val="b"/>
                      </m:rPr>
                      <m:t>X</m:t>
                    </m:r>
                  </m:e>
                  <m:sub>
                    <m:r>
                      <m:t>p</m:t>
                    </m:r>
                    <m:r>
                      <m:t>(</m:t>
                    </m:r>
                    <m:r>
                      <m:t>k</m:t>
                    </m:r>
                    <m:r>
                      <m:t>)</m:t>
                    </m:r>
                  </m:sub>
                </m:sSub>
                <m:r>
                  <m:t> </m:t>
                </m:r>
                <m:sSub>
                  <m:e>
                    <m:r>
                      <m:rPr>
                        <m:sty m:val="b"/>
                      </m:rPr>
                      <m:t>X</m:t>
                    </m:r>
                  </m:e>
                  <m:sub>
                    <m:r>
                      <m:rPr>
                        <m:sty m:val="p"/>
                      </m:rPr>
                      <m:t>P</m:t>
                    </m:r>
                  </m:sub>
                </m:sSub>
                <m:r>
                  <m:t>(</m:t>
                </m:r>
                <m:r>
                  <m:t>l</m:t>
                </m:r>
                <m:sSup>
                  <m:e>
                    <m:r>
                      <m:t>)</m:t>
                    </m:r>
                  </m:e>
                  <m:sup>
                    <m:r>
                      <m:t>−</m:t>
                    </m:r>
                    <m:r>
                      <m:t>1</m:t>
                    </m:r>
                  </m:sup>
                </m:sSup>
                <m:r>
                  <m:t>,</m:t>
                </m:r>
              </m:e>
            </m:mr>
          </m:m>
        </m:oMath>
      </m:oMathPara>
    </w:p>
    <w:p>
      <w:pPr>
        <w:pStyle w:val="FirstParagraph"/>
      </w:pPr>
      <w:r>
        <w:t xml:space="preserve">where</w:t>
      </w:r>
      <w:r>
        <w:t xml:space="preserve"> </w:t>
      </w:r>
      <m:oMath>
        <m:sSub>
          <m:e>
            <m:r>
              <m:t>X</m:t>
            </m:r>
          </m:e>
          <m:sub>
            <m:r>
              <m:rPr>
                <m:sty m:val="p"/>
              </m:rPr>
              <m:t>P</m:t>
            </m:r>
          </m:sub>
        </m:sSub>
      </m:oMath>
      <w:r>
        <w:t xml:space="preserve"> </w:t>
      </w:r>
      <w:r>
        <w:t xml:space="preserve">and</w:t>
      </w:r>
      <w:r>
        <w:t xml:space="preserve"> </w:t>
      </w:r>
      <m:oMath>
        <m:sSub>
          <m:e>
            <m:r>
              <m:t>X</m:t>
            </m:r>
          </m:e>
          <m:sub>
            <m:r>
              <m:rPr>
                <m:sty m:val="p"/>
              </m:rPr>
              <m:t>S</m:t>
            </m:r>
          </m:sub>
        </m:sSub>
      </m:oMath>
      <w:r>
        <w:t xml:space="preserve"> </w:t>
      </w:r>
      <w:r>
        <w:t xml:space="preserve">are the arrays of loop-joint predecessor and successor frame transforms stored in the system model. (See §4.2.)</w:t>
      </w:r>
    </w:p>
    <w:p>
      <w:pPr>
        <w:pStyle w:val="a0"/>
      </w:pPr>
      <w:r>
        <w:t xml:space="preserve">One problem with Baumgarte stabilization is that there is no hard-and-fast rule for selecting</w:t>
      </w:r>
      <w:r>
        <w:t xml:space="preserve"> </w:t>
      </w:r>
      <m:oMath>
        <m:sSub>
          <m:e>
            <m:r>
              <m:t>T</m:t>
            </m:r>
          </m:e>
          <m:sub>
            <m:r>
              <m:t>s</m:t>
            </m:r>
            <m:r>
              <m:t>t</m:t>
            </m:r>
            <m:r>
              <m:t>a</m:t>
            </m:r>
            <m:r>
              <m:t>b</m:t>
            </m:r>
          </m:sub>
        </m:sSub>
      </m:oMath>
      <w:r>
        <w:t xml:space="preserve">. A reasonable strategy is to ask how many snapshots</w:t>
      </w:r>
    </w:p>
    <w:p>
      <w:pPr>
        <w:pStyle w:val="a0"/>
      </w:pPr>
      <w:r>
        <w:t xml:space="preserve">per second of the moving system you would need in order not to miss anything important, and choose a value of</w:t>
      </w:r>
      <w:r>
        <w:t xml:space="preserve"> </w:t>
      </w:r>
      <m:oMath>
        <m:sSub>
          <m:e>
            <m:r>
              <m:t>T</m:t>
            </m:r>
          </m:e>
          <m:sub>
            <m:r>
              <m:t>s</m:t>
            </m:r>
            <m:r>
              <m:t>t</m:t>
            </m:r>
            <m:r>
              <m:t>a</m:t>
            </m:r>
            <m:r>
              <m:t>b</m:t>
            </m:r>
          </m:sub>
        </m:sSub>
      </m:oMath>
      <w:r>
        <w:t xml:space="preserve"> </w:t>
      </w:r>
      <w:r>
        <w:t xml:space="preserve">that is similar to, or a little shorter than, the period between snapshots. For example, if the system is a large industrial robot, then</w:t>
      </w:r>
      <w:r>
        <w:t xml:space="preserve"> </w:t>
      </w:r>
      <m:oMath>
        <m:sSub>
          <m:e>
            <m:r>
              <m:t>T</m:t>
            </m:r>
          </m:e>
          <m:sub>
            <m:r>
              <m:t>s</m:t>
            </m:r>
            <m:r>
              <m:t>t</m:t>
            </m:r>
            <m:r>
              <m:t>a</m:t>
            </m:r>
            <m:r>
              <m:t>b</m:t>
            </m:r>
          </m:sub>
        </m:sSub>
        <m:r>
          <m:t>=</m:t>
        </m:r>
        <m:r>
          <m:t>1</m:t>
        </m:r>
      </m:oMath>
      <w:r>
        <w:t xml:space="preserve"> </w:t>
      </w:r>
      <w:r>
        <w:t xml:space="preserve">is too large,</w:t>
      </w:r>
      <w:r>
        <w:t xml:space="preserve"> </w:t>
      </w:r>
      <m:oMath>
        <m:sSub>
          <m:e>
            <m:r>
              <m:t>T</m:t>
            </m:r>
          </m:e>
          <m:sub>
            <m:r>
              <m:t>s</m:t>
            </m:r>
            <m:r>
              <m:t>t</m:t>
            </m:r>
            <m:r>
              <m:t>a</m:t>
            </m:r>
            <m:r>
              <m:t>b</m:t>
            </m:r>
          </m:sub>
        </m:sSub>
        <m:r>
          <m:t>=</m:t>
        </m:r>
        <m:r>
          <m:t>0.1</m:t>
        </m:r>
      </m:oMath>
      <w:r>
        <w:t xml:space="preserve"> </w:t>
      </w:r>
      <w:r>
        <w:t xml:space="preserve">is reasonable, and</w:t>
      </w:r>
      <w:r>
        <w:t xml:space="preserve"> </w:t>
      </w:r>
      <m:oMath>
        <m:sSub>
          <m:e>
            <m:r>
              <m:t>T</m:t>
            </m:r>
          </m:e>
          <m:sub>
            <m:r>
              <m:t>s</m:t>
            </m:r>
            <m:r>
              <m:t>t</m:t>
            </m:r>
            <m:r>
              <m:t>a</m:t>
            </m:r>
            <m:r>
              <m:t>b</m:t>
            </m:r>
          </m:sub>
        </m:sSub>
        <m:r>
          <m:t>=</m:t>
        </m:r>
        <m:r>
          <m:t>0.01</m:t>
        </m:r>
      </m:oMath>
      <w:r>
        <w:t xml:space="preserve"> </w:t>
      </w:r>
      <w:r>
        <w:t xml:space="preserve">is a bit small, but still reasonable. If</w:t>
      </w:r>
      <w:r>
        <w:t xml:space="preserve"> </w:t>
      </w:r>
      <m:oMath>
        <m:sSub>
          <m:e>
            <m:r>
              <m:t>T</m:t>
            </m:r>
          </m:e>
          <m:sub>
            <m:r>
              <m:t>s</m:t>
            </m:r>
            <m:r>
              <m:t>t</m:t>
            </m:r>
            <m:r>
              <m:t>a</m:t>
            </m:r>
            <m:r>
              <m:t>b</m:t>
            </m:r>
          </m:sub>
        </m:sSub>
      </m:oMath>
      <w:r>
        <w:t xml:space="preserve"> </w:t>
      </w:r>
      <w:r>
        <w:t xml:space="preserve">is chosen too small, then the differential equations become unnecessarily stiff. The exact value of</w:t>
      </w:r>
      <w:r>
        <w:t xml:space="preserve"> </w:t>
      </w:r>
      <m:oMath>
        <m:sSub>
          <m:e>
            <m:r>
              <m:t>T</m:t>
            </m:r>
          </m:e>
          <m:sub>
            <m:r>
              <m:t>s</m:t>
            </m:r>
            <m:r>
              <m:t>t</m:t>
            </m:r>
            <m:r>
              <m:t>a</m:t>
            </m:r>
            <m:r>
              <m:t>b</m:t>
            </m:r>
          </m:sub>
        </m:sSub>
      </m:oMath>
      <w:r>
        <w:t xml:space="preserve"> </w:t>
      </w:r>
      <w:r>
        <w:t xml:space="preserve">is not critical—changing it by a factor of 2 makes only a small difference.</w:t>
      </w:r>
    </w:p>
    <w:p>
      <w:pPr>
        <w:pStyle w:val="a0"/>
      </w:pPr>
      <w:r>
        <w:t xml:space="preserve">There is a temptation to choose</w:t>
      </w:r>
      <w:r>
        <w:t xml:space="preserve"> </w:t>
      </w:r>
      <m:oMath>
        <m:sSub>
          <m:e>
            <m:r>
              <m:t>T</m:t>
            </m:r>
          </m:e>
          <m:sub>
            <m:r>
              <m:t>s</m:t>
            </m:r>
            <m:r>
              <m:t>t</m:t>
            </m:r>
            <m:r>
              <m:t>a</m:t>
            </m:r>
            <m:r>
              <m:t>b</m:t>
            </m:r>
          </m:sub>
        </m:sSub>
      </m:oMath>
      <w:r>
        <w:t xml:space="preserve"> </w:t>
      </w:r>
      <w:r>
        <w:t xml:space="preserve">as small as possible, so that position and velocity errors will decay as quickly as possible, in the belief that this will maximize the accuracy of the simulation. This is a bad strategy. The purpose of constraint stabilization is to achieve stability, not accuracy. If the simulation is not accurate enough, then the best way to improve it is to use a better integration method and/or a shorter integration time step.</w:t>
      </w:r>
    </w:p>
    <w:p>
      <w:pPr>
        <w:pStyle w:val="1"/>
      </w:pPr>
      <w:bookmarkStart w:id="208" w:name="calculating-delta"/>
      <w:r>
        <w:t xml:space="preserve">Calculating</w:t>
      </w:r>
      <w:r>
        <w:t xml:space="preserve"> </w:t>
      </w:r>
      <m:oMath>
        <m:r>
          <m:t>δ</m:t>
        </m:r>
      </m:oMath>
      <w:bookmarkEnd w:id="208"/>
    </w:p>
    <w:p>
      <w:pPr>
        <w:pStyle w:val="FirstParagraph"/>
      </w:pPr>
      <w:r>
        <w:t xml:space="preserve">Let</w:t>
      </w:r>
      <w:r>
        <w:t xml:space="preserve"> </w:t>
      </w:r>
      <m:oMath>
        <m:sSup>
          <m:e>
            <m:r>
              <m:t>​</m:t>
            </m:r>
          </m:e>
          <m:sup>
            <m:r>
              <m:t>s</m:t>
            </m:r>
          </m:sup>
        </m:sSup>
        <m:sSub>
          <m:e>
            <m:r>
              <m:rPr>
                <m:sty m:val="b"/>
              </m:rPr>
              <m:t>X</m:t>
            </m:r>
          </m:e>
          <m:sub>
            <m:r>
              <m:t>p</m:t>
            </m:r>
          </m:sub>
        </m:sSub>
      </m:oMath>
      <w:r>
        <w:t xml:space="preserve"> </w:t>
      </w:r>
      <w:r>
        <w:t xml:space="preserve">be the coordinate transform from the predecessor frame to the successor frame of a loop joint, as determined by the position variables of the spanning tree. In general, this transform will not comply exactly with the motion constraint imposed by the loop joint. Therefore, let us factorize this matrix as follows:</w:t>
      </w:r>
    </w:p>
    <w:p>
      <w:pPr>
        <w:pStyle w:val="a0"/>
      </w:pPr>
      <m:oMathPara>
        <m:oMathParaPr>
          <m:jc m:val="center"/>
        </m:oMathParaPr>
        <m:oMath>
          <m:sSup>
            <m:e>
              <m:r>
                <m:t>​</m:t>
              </m:r>
            </m:e>
            <m:sup>
              <m:r>
                <m:t>s</m:t>
              </m:r>
            </m:sup>
          </m:sSup>
          <m:sSub>
            <m:e>
              <m:r>
                <m:rPr>
                  <m:sty m:val="b"/>
                </m:rPr>
                <m:t>X</m:t>
              </m:r>
            </m:e>
            <m:sub>
              <m:r>
                <m:t>p</m:t>
              </m:r>
            </m:sub>
          </m:sSub>
          <m:r>
            <m:t>=</m:t>
          </m:r>
          <m:sSub>
            <m:e>
              <m:r>
                <m:t>X</m:t>
              </m:r>
            </m:e>
            <m:sub>
              <m:r>
                <m:t>e</m:t>
              </m:r>
              <m:r>
                <m:t>r</m:t>
              </m:r>
              <m:r>
                <m:t>r</m:t>
              </m:r>
            </m:sub>
          </m:sSub>
          <m:r>
            <m:t> </m:t>
          </m:r>
          <m:sSub>
            <m:e>
              <m:r>
                <m:t>X</m:t>
              </m:r>
            </m:e>
            <m:sub>
              <m:r>
                <m:rPr>
                  <m:sty m:val="p"/>
                </m:rPr>
                <m:t>J</m:t>
              </m:r>
            </m:sub>
          </m:sSub>
          <m:r>
            <m:t> </m:t>
          </m:r>
          <m:r>
            <m:t>,</m:t>
          </m:r>
        </m:oMath>
      </m:oMathPara>
    </w:p>
    <w:p>
      <w:pPr>
        <w:pStyle w:val="FirstParagraph"/>
      </w:pPr>
      <w:r>
        <w:t xml:space="preserve">where</w:t>
      </w:r>
      <w:r>
        <w:t xml:space="preserve"> </w:t>
      </w:r>
      <m:oMath>
        <m:sSub>
          <m:e>
            <m:r>
              <m:rPr>
                <m:sty m:val="b"/>
              </m:rPr>
              <m:t>X</m:t>
            </m:r>
          </m:e>
          <m:sub>
            <m:r>
              <m:rPr>
                <m:sty m:val="p"/>
              </m:rPr>
              <m:t>J</m:t>
            </m:r>
          </m:sub>
        </m:sSub>
      </m:oMath>
      <w:r>
        <w:t xml:space="preserve"> </w:t>
      </w:r>
      <w:r>
        <w:t xml:space="preserve">complies exactly with the joint constraint, and</w:t>
      </w:r>
      <w:r>
        <w:t xml:space="preserve"> </w:t>
      </w:r>
      <m:oMath>
        <m:sSub>
          <m:e>
            <m:r>
              <m:rPr>
                <m:sty m:val="b"/>
              </m:rPr>
              <m:t>X</m:t>
            </m:r>
          </m:e>
          <m:sub>
            <m:r>
              <m:rPr>
                <m:sty m:val="p"/>
              </m:rPr>
              <m:t>e</m:t>
            </m:r>
            <m:r>
              <m:rPr>
                <m:sty m:val="p"/>
              </m:rPr>
              <m:t>r</m:t>
            </m:r>
            <m:r>
              <m:rPr>
                <m:sty m:val="p"/>
              </m:rPr>
              <m:t>r</m:t>
            </m:r>
          </m:sub>
        </m:sSub>
      </m:oMath>
      <w:r>
        <w:t xml:space="preserve"> </w:t>
      </w:r>
      <w:r>
        <w:t xml:space="preserve">represents the constraint error, which is assumed to be small. This factorization must be solved symbolically, using knowledge of the type of motion allowed by the joint, in order to obtain expressions for the elements of</w:t>
      </w:r>
      <w:r>
        <w:t xml:space="preserve"> </w:t>
      </w:r>
      <m:oMath>
        <m:sSub>
          <m:e>
            <m:r>
              <m:rPr>
                <m:sty m:val="b"/>
              </m:rPr>
              <m:t>X</m:t>
            </m:r>
          </m:e>
          <m:sub>
            <m:r>
              <m:rPr>
                <m:sty m:val="p"/>
              </m:rPr>
              <m:t>e</m:t>
            </m:r>
            <m:r>
              <m:rPr>
                <m:sty m:val="p"/>
              </m:rPr>
              <m:t>r</m:t>
            </m:r>
            <m:r>
              <m:rPr>
                <m:sty m:val="p"/>
              </m:rPr>
              <m:t>r</m:t>
            </m:r>
          </m:sub>
        </m:sSub>
      </m:oMath>
      <w:r>
        <w:t xml:space="preserve"> </w:t>
      </w:r>
      <w:r>
        <w:t xml:space="preserve">in terms of</w:t>
      </w:r>
      <w:r>
        <w:t xml:space="preserve"> </w:t>
      </w:r>
      <m:oMath>
        <m:sSup>
          <m:e>
            <m:r>
              <m:t>​</m:t>
            </m:r>
          </m:e>
          <m:sup>
            <m:r>
              <m:t>s</m:t>
            </m:r>
          </m:sup>
        </m:sSup>
        <m:sSub>
          <m:e>
            <m:r>
              <m:rPr>
                <m:sty m:val="b"/>
              </m:rPr>
              <m:t>X</m:t>
            </m:r>
          </m:e>
          <m:sub>
            <m:r>
              <m:t>p</m:t>
            </m:r>
          </m:sub>
        </m:sSub>
      </m:oMath>
      <w:r>
        <w:t xml:space="preserve">. These expressions will be different for each joint type. Given that</w:t>
      </w:r>
      <w:r>
        <w:t xml:space="preserve"> </w:t>
      </w:r>
      <m:oMath>
        <m:sSub>
          <m:e>
            <m:r>
              <m:rPr>
                <m:sty m:val="b"/>
              </m:rPr>
              <m:t>X</m:t>
            </m:r>
          </m:e>
          <m:sub>
            <m:r>
              <m:rPr>
                <m:sty m:val="p"/>
              </m:rPr>
              <m:t>e</m:t>
            </m:r>
            <m:r>
              <m:rPr>
                <m:sty m:val="p"/>
              </m:rPr>
              <m:t>r</m:t>
            </m:r>
            <m:r>
              <m:rPr>
                <m:sty m:val="p"/>
              </m:rPr>
              <m:t>r</m:t>
            </m:r>
          </m:sub>
        </m:sSub>
      </m:oMath>
      <w:r>
        <w:t xml:space="preserve"> </w:t>
      </w:r>
      <w:r>
        <w:t xml:space="preserve">represents a small displacement, there exists a motion vector,</w:t>
      </w:r>
      <w:r>
        <w:t xml:space="preserve"> </w:t>
      </w:r>
      <m:oMath>
        <m:r>
          <m:rPr>
            <m:sty m:val="b"/>
          </m:rPr>
          <m:t>d</m:t>
        </m:r>
        <m:r>
          <m:t>∈</m:t>
        </m:r>
        <m:sSup>
          <m:e>
            <m:r>
              <m:rPr>
                <m:sty m:val="p"/>
                <m:scr m:val="double-struck"/>
              </m:rPr>
              <m:t>M</m:t>
            </m:r>
          </m:e>
          <m:sup>
            <m:r>
              <m:t>6</m:t>
            </m:r>
          </m:sup>
        </m:sSup>
      </m:oMath>
      <w:r>
        <w:t xml:space="preserve">, that satisfies</w:t>
      </w:r>
    </w:p>
    <w:p>
      <w:pPr>
        <w:pStyle w:val="a0"/>
      </w:pPr>
      <m:oMathPara>
        <m:oMathParaPr>
          <m:jc m:val="center"/>
        </m:oMathParaPr>
        <m:oMath>
          <m:r>
            <m:t>1</m:t>
          </m:r>
          <m:r>
            <m:t>−</m:t>
          </m:r>
          <m:r>
            <m:t>d</m:t>
          </m:r>
          <m:r>
            <m:t>×</m:t>
          </m:r>
          <m:r>
            <m:t>≃</m:t>
          </m:r>
          <m:sSub>
            <m:e>
              <m:r>
                <m:t>X</m:t>
              </m:r>
            </m:e>
            <m:sub>
              <m:r>
                <m:t>e</m:t>
              </m:r>
              <m:r>
                <m:t>r</m:t>
              </m:r>
              <m:r>
                <m:t>r</m:t>
              </m:r>
            </m:sub>
          </m:sSub>
          <m:r>
            <m:t> </m:t>
          </m:r>
          <m:r>
            <m:t>.</m:t>
          </m:r>
        </m:oMath>
      </m:oMathPara>
    </w:p>
    <w:p>
      <w:pPr>
        <w:pStyle w:val="FirstParagraph"/>
      </w:pPr>
      <w:r>
        <w:t xml:space="preserve">This vector is (approximately) the displacement from where the successor frame ought to be to where it actually is. Having obtained</w:t>
      </w:r>
      <w:r>
        <w:t xml:space="preserve"> </w:t>
      </w:r>
      <m:oMath>
        <m:r>
          <m:t>d</m:t>
        </m:r>
      </m:oMath>
      <w:r>
        <w:t xml:space="preserve">,</w:t>
      </w:r>
      <w:r>
        <w:t xml:space="preserve"> </w:t>
      </w:r>
      <m:oMath>
        <m:r>
          <m:t>δ</m:t>
        </m:r>
      </m:oMath>
      <w:r>
        <w:t xml:space="preserve"> </w:t>
      </w:r>
      <w:r>
        <w:t xml:space="preserve">is then given by</w:t>
      </w:r>
    </w:p>
    <w:p>
      <w:pPr>
        <w:pStyle w:val="a0"/>
      </w:pPr>
      <m:oMathPara>
        <m:oMathParaPr>
          <m:jc m:val="center"/>
        </m:oMathParaPr>
        <m:oMath>
          <m:r>
            <m:t>δ</m:t>
          </m:r>
          <m:r>
            <m:t>=</m:t>
          </m:r>
          <m:sSup>
            <m:e>
              <m:r>
                <m:t>T</m:t>
              </m:r>
            </m:e>
            <m:sup>
              <m:r>
                <m:rPr>
                  <m:sty m:val="p"/>
                </m:rPr>
                <m:t>T</m:t>
              </m:r>
            </m:sup>
          </m:sSup>
          <m:r>
            <m:t>d</m:t>
          </m:r>
          <m:r>
            <m:t> </m:t>
          </m:r>
          <m:r>
            <m:t>.</m:t>
          </m:r>
        </m:oMath>
      </m:oMathPara>
    </w:p>
    <w:p>
      <w:pPr>
        <w:pStyle w:val="FirstParagraph"/>
      </w:pPr>
      <w:r>
        <w:t xml:space="preserve">Formulae for</w:t>
      </w:r>
      <w:r>
        <w:t xml:space="preserve"> </w:t>
      </w:r>
      <m:oMath>
        <m:r>
          <m:t>δ</m:t>
        </m:r>
      </m:oMath>
      <w:r>
        <w:t xml:space="preserve"> </w:t>
      </w:r>
      <w:r>
        <w:t xml:space="preserve">for various common joint types are shown in Table 8.1. Note that a zero-DoF joint can serve as a universal loop joint, since any closed-loop system can be modified, by adding massless bodies and zero-DoF joints, in such a way that every loop-closing joint is a zero-DoF joint.</w:t>
      </w:r>
    </w:p>
    <w:p>
      <w:pPr>
        <w:pStyle w:val="a0"/>
      </w:pPr>
      <w:r>
        <w:t xml:space="preserve">Example 8.1 The formula in Table 8.1 for the cylindrical joint can be obtained as follows. By combining Eqs. 8.25 and 8.26, and choosing expressions for</w:t>
      </w:r>
      <w:r>
        <w:t xml:space="preserve"> </w:t>
      </w:r>
      <m:oMath>
        <m:sSub>
          <m:e>
            <m:r>
              <m:t>X</m:t>
            </m:r>
          </m:e>
          <m:sub>
            <m:r>
              <m:rPr>
                <m:sty m:val="p"/>
              </m:rPr>
              <m:t>J</m:t>
            </m:r>
          </m:sub>
        </m:sSub>
      </m:oMath>
      <w:r>
        <w:t xml:space="preserve"> </w:t>
      </w:r>
      <w:r>
        <w:t xml:space="preserve">and</w:t>
      </w:r>
      <w:r>
        <w:t xml:space="preserve"> </w:t>
      </w:r>
      <m:oMath>
        <m:r>
          <m:rPr>
            <m:sty m:val="b"/>
          </m:rPr>
          <m:t>d</m:t>
        </m:r>
      </m:oMath>
      <w:r>
        <w:t xml:space="preserve"> </w:t>
      </w:r>
      <w:r>
        <w:t xml:space="preserve">that are appropriate for a cylindrical joint, we get the following</w:t>
      </w:r>
    </w:p>
    <w:p>
      <w:pPr>
        <w:pStyle w:val="a0"/>
      </w:pPr>
      <w:r>
        <w:t xml:space="preserve">Table 8.1: Formulae for</w:t>
      </w:r>
      <w:r>
        <w:t xml:space="preserve"> </w:t>
      </w:r>
      <m:oMath>
        <m:r>
          <m:t>δ</m:t>
        </m:r>
        <m:r>
          <m:t>=</m:t>
        </m:r>
        <m:r>
          <m:rPr>
            <m:sty m:val="p"/>
          </m:rPr>
          <m:t>j</m:t>
        </m:r>
        <m:r>
          <m:rPr>
            <m:sty m:val="p"/>
          </m:rPr>
          <m:t>c</m:t>
        </m:r>
        <m:r>
          <m:rPr>
            <m:sty m:val="p"/>
          </m:rPr>
          <m:t>a</m:t>
        </m:r>
        <m:r>
          <m:rPr>
            <m:sty m:val="p"/>
          </m:rPr>
          <m:t>l</m:t>
        </m:r>
        <m:r>
          <m:rPr>
            <m:sty m:val="p"/>
          </m:rPr>
          <m:t>c</m:t>
        </m:r>
        <m:r>
          <m:t>(</m:t>
        </m:r>
        <m:r>
          <m:t>t</m:t>
        </m:r>
        <m:r>
          <m:t>y</m:t>
        </m:r>
        <m:r>
          <m:t>p</m:t>
        </m:r>
        <m:r>
          <m:t>e</m:t>
        </m:r>
        <m:r>
          <m:t>,</m:t>
        </m:r>
        <m:r>
          <m:rPr>
            <m:sty m:val="b"/>
          </m:rPr>
          <m:t>X</m:t>
        </m:r>
        <m:r>
          <m:t>)</m:t>
        </m:r>
      </m:oMath>
    </w:p>
    <w:tbl>
      <w:tblPr>
        <w:tblStyle w:val="Table"/>
        <w:tblW w:type="pct" w:w="0.0"/>
        <w:tblLook w:firstRow="1"/>
      </w:tblPr>
      <w:tblGrid/>
      <w:tr>
        <w:trPr>
          <w:cnfStyle w:firstRow="1"/>
        </w:trPr>
        <w:tc>
          <w:tcPr>
            <w:tcBorders>
              <w:bottom w:val="single"/>
            </w:tcBorders>
            <w:vAlign w:val="bottom"/>
          </w:tcPr>
          <w:p>
            <w:pPr>
              <w:pStyle w:val="Compact"/>
              <w:jc w:val="left"/>
            </w:pPr>
            <w:r>
              <w:t xml:space="preserve">Zero DoF</w:t>
            </w:r>
          </w:p>
        </w:tc>
        <w:tc>
          <w:tcPr>
            <w:tcBorders>
              <w:bottom w:val="single"/>
            </w:tcBorders>
            <w:vAlign w:val="bottom"/>
          </w:tcPr>
          <w:p>
            <w:pPr>
              <w:pStyle w:val="Compact"/>
              <w:jc w:val="left"/>
            </w:pPr>
            <w:r>
              <w:t xml:space="preserve">Revolute</w:t>
            </w:r>
          </w:p>
        </w:tc>
        <w:tc>
          <w:tcPr>
            <w:tcBorders>
              <w:bottom w:val="single"/>
            </w:tcBorders>
            <w:vAlign w:val="bottom"/>
          </w:tcPr>
          <w:p>
            <w:pPr>
              <w:pStyle w:val="Compact"/>
              <w:jc w:val="left"/>
            </w:pPr>
            <w:r>
              <w:t xml:space="preserve">Prismatic</w:t>
            </w:r>
          </w:p>
        </w:tc>
        <w:tc>
          <w:tcPr>
            <w:tcBorders>
              <w:bottom w:val="single"/>
            </w:tcBorders>
            <w:vAlign w:val="bottom"/>
          </w:tcPr>
          <w:p>
            <w:pPr>
              <w:pStyle w:val="Compact"/>
              <w:jc w:val="left"/>
            </w:pPr>
            <w:r>
              <w:t xml:space="preserve">Cylindrical</w:t>
            </w:r>
          </w:p>
        </w:tc>
      </w:tr>
      <w:tr>
        <w:tc>
          <w:p>
            <w:pPr>
              <w:pStyle w:val="Compact"/>
              <w:jc w:val="left"/>
            </w:pPr>
            <w:r>
              <w:t xml:space="preserve">$1/2&amp;td&gt; &amp;#x2722;$</w:t>
            </w:r>
          </w:p>
        </w:tc>
        <w:tc>
          <w:p>
            <w:pPr>
              <w:pStyle w:val="Compact"/>
              <w:jc w:val="left"/>
            </w:pPr>
            <w:r>
              <w:t xml:space="preserve">✢</w:t>
            </w:r>
          </w:p>
        </w:tc>
        <w:tc>
          <w:p>
            <w:pPr>
              <w:pStyle w:val="Compact"/>
              <w:jc w:val="left"/>
            </w:pPr>
            <w:r>
              <w:t xml:space="preserve">✢</w:t>
            </w:r>
          </w:p>
        </w:tc>
        <w:tc>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Spherical</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a0"/>
      </w:pPr>
      <w:r>
        <w:t xml:space="preserve">approximate equation:</w:t>
      </w:r>
    </w:p>
    <w:p>
      <w:pPr>
        <w:pStyle w:val="a0"/>
      </w:pPr>
      <m:oMathPara>
        <m:oMathParaPr>
          <m:jc m:val="center"/>
        </m:oMathParaPr>
        <m:oMath>
          <m:m>
            <m:mPr>
              <m:baseJc m:val="center"/>
              <m:plcHide m:val="1"/>
              <m:mcs>
                <m:mc>
                  <m:mcPr>
                    <m:mcJc m:val="right"/>
                    <m:count m:val="1"/>
                  </m:mcPr>
                </m:mc>
              </m:mcs>
            </m:mPr>
            <m:mr>
              <m:e>
                <m:r>
                  <m:t>s</m:t>
                </m:r>
                <m:sSub>
                  <m:e>
                    <m:r>
                      <m:rPr>
                        <m:sty m:val="b"/>
                      </m:rPr>
                      <m:t>X</m:t>
                    </m:r>
                  </m:e>
                  <m:sub>
                    <m:r>
                      <m:t>p</m:t>
                    </m:r>
                  </m:sub>
                </m:sSub>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s>
                      </m:mPr>
                      <m:mr>
                        <m:e>
                          <m:r>
                            <m:t>1</m:t>
                          </m:r>
                        </m:e>
                        <m:e>
                          <m:r>
                            <m:t>0</m:t>
                          </m:r>
                        </m:e>
                        <m:e>
                          <m:r>
                            <m:t>−</m:t>
                          </m:r>
                          <m:sSub>
                            <m:e>
                              <m:r>
                                <m:t>d</m:t>
                              </m:r>
                            </m:e>
                            <m:sub>
                              <m:r>
                                <m:t>2</m:t>
                              </m:r>
                            </m:sub>
                          </m:sSub>
                        </m:e>
                        <m:e>
                          <m:r>
                            <m:t>0</m:t>
                          </m:r>
                        </m:e>
                        <m:e>
                          <m:r>
                            <m:t>0</m:t>
                          </m:r>
                        </m:e>
                        <m:e>
                          <m:r>
                            <m:t>0</m:t>
                          </m:r>
                        </m:e>
                      </m:mr>
                      <m:mr>
                        <m:e>
                          <m:r>
                            <m:t>0</m:t>
                          </m:r>
                        </m:e>
                        <m:e>
                          <m:r>
                            <m:t>1</m:t>
                          </m:r>
                        </m:e>
                        <m:e>
                          <m:sSub>
                            <m:e>
                              <m:r>
                                <m:t>d</m:t>
                              </m:r>
                            </m:e>
                            <m:sub>
                              <m:r>
                                <m:t>1</m:t>
                              </m:r>
                            </m:sub>
                          </m:sSub>
                        </m:e>
                        <m:e>
                          <m:r>
                            <m:t>0</m:t>
                          </m:r>
                        </m:e>
                        <m:e>
                          <m:r>
                            <m:t>0</m:t>
                          </m:r>
                        </m:e>
                        <m:e>
                          <m:r>
                            <m:t>0</m:t>
                          </m:r>
                        </m:e>
                      </m:mr>
                      <m:mr>
                        <m:e>
                          <m:sSub>
                            <m:e>
                              <m:r>
                                <m:t>d</m:t>
                              </m:r>
                            </m:e>
                            <m:sub>
                              <m:r>
                                <m:t>2</m:t>
                              </m:r>
                            </m:sub>
                          </m:sSub>
                        </m:e>
                        <m:e>
                          <m:r>
                            <m:t>−</m:t>
                          </m:r>
                          <m:sSub>
                            <m:e>
                              <m:r>
                                <m:t>d</m:t>
                              </m:r>
                            </m:e>
                            <m:sub>
                              <m:r>
                                <m:t>1</m:t>
                              </m:r>
                            </m:sub>
                          </m:sSub>
                        </m:e>
                        <m:e>
                          <m:r>
                            <m:t>1</m:t>
                          </m:r>
                        </m:e>
                        <m:e>
                          <m:r>
                            <m:t>0</m:t>
                          </m:r>
                        </m:e>
                        <m:e>
                          <m:r>
                            <m:t>0</m:t>
                          </m:r>
                        </m:e>
                        <m:e>
                          <m:r>
                            <m:t>0</m:t>
                          </m:r>
                        </m:e>
                      </m:mr>
                      <m:mr>
                        <m:e>
                          <m:r>
                            <m:t>0</m:t>
                          </m:r>
                        </m:e>
                        <m:e>
                          <m:r>
                            <m:t>0</m:t>
                          </m:r>
                        </m:e>
                        <m:e>
                          <m:r>
                            <m:t>−</m:t>
                          </m:r>
                          <m:sSub>
                            <m:e>
                              <m:r>
                                <m:t>d</m:t>
                              </m:r>
                            </m:e>
                            <m:sub>
                              <m:r>
                                <m:t>5</m:t>
                              </m:r>
                            </m:sub>
                          </m:sSub>
                        </m:e>
                        <m:e>
                          <m:r>
                            <m:t>1</m:t>
                          </m:r>
                        </m:e>
                        <m:e>
                          <m:r>
                            <m:t>0</m:t>
                          </m:r>
                        </m:e>
                        <m:e>
                          <m:r>
                            <m:t>−</m:t>
                          </m:r>
                          <m:sSub>
                            <m:e>
                              <m:r>
                                <m:t>d</m:t>
                              </m:r>
                            </m:e>
                            <m:sub>
                              <m:r>
                                <m:t>2</m:t>
                              </m:r>
                            </m:sub>
                          </m:sSub>
                        </m:e>
                      </m:mr>
                      <m:mr>
                        <m:e>
                          <m:r>
                            <m:t>0</m:t>
                          </m:r>
                        </m:e>
                        <m:e>
                          <m:r>
                            <m:t>0</m:t>
                          </m:r>
                        </m:e>
                        <m:e>
                          <m:sSub>
                            <m:e>
                              <m:r>
                                <m:t>d</m:t>
                              </m:r>
                            </m:e>
                            <m:sub>
                              <m:r>
                                <m:t>4</m:t>
                              </m:r>
                            </m:sub>
                          </m:sSub>
                        </m:e>
                        <m:e>
                          <m:r>
                            <m:t>0</m:t>
                          </m:r>
                        </m:e>
                        <m:e>
                          <m:r>
                            <m:t>1</m:t>
                          </m:r>
                        </m:e>
                        <m:e>
                          <m:sSub>
                            <m:e>
                              <m:r>
                                <m:t>d</m:t>
                              </m:r>
                            </m:e>
                            <m:sub>
                              <m:r>
                                <m:t>1</m:t>
                              </m:r>
                            </m:sub>
                          </m:sSub>
                        </m:e>
                      </m:mr>
                      <m:mr>
                        <m:e>
                          <m:sSub>
                            <m:e>
                              <m:r>
                                <m:t>d</m:t>
                              </m:r>
                            </m:e>
                            <m:sub>
                              <m:r>
                                <m:t>5</m:t>
                              </m:r>
                            </m:sub>
                          </m:sSub>
                        </m:e>
                        <m:e>
                          <m:r>
                            <m:t>−</m:t>
                          </m:r>
                          <m:sSub>
                            <m:e>
                              <m:r>
                                <m:t>d</m:t>
                              </m:r>
                            </m:e>
                            <m:sub>
                              <m:r>
                                <m:t>4</m:t>
                              </m:r>
                            </m:sub>
                          </m:sSub>
                        </m:e>
                        <m:e>
                          <m:r>
                            <m:t>0</m:t>
                          </m:r>
                        </m:e>
                        <m:e>
                          <m:sSub>
                            <m:e>
                              <m:r>
                                <m:t>d</m:t>
                              </m:r>
                            </m:e>
                            <m:sub>
                              <m:r>
                                <m:t>2</m:t>
                              </m:r>
                            </m:sub>
                          </m:sSub>
                        </m:e>
                        <m:e>
                          <m:r>
                            <m:t>−</m:t>
                          </m:r>
                          <m:sSub>
                            <m:e>
                              <m:r>
                                <m:t>d</m:t>
                              </m:r>
                            </m:e>
                            <m:sub>
                              <m:r>
                                <m:t>1</m:t>
                              </m:r>
                            </m:sub>
                          </m:sSub>
                        </m:e>
                        <m:e>
                          <m:r>
                            <m:t>1</m:t>
                          </m:r>
                        </m:e>
                      </m:mr>
                    </m:m>
                  </m:e>
                </m:d>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s>
                      </m:mPr>
                      <m:mr>
                        <m:e>
                          <m:r>
                            <m:t>c</m:t>
                          </m:r>
                        </m:e>
                        <m:e>
                          <m:r>
                            <m:t>s</m:t>
                          </m:r>
                        </m:e>
                        <m:e>
                          <m:r>
                            <m:t>0</m:t>
                          </m:r>
                        </m:e>
                        <m:e>
                          <m:r>
                            <m:t>0</m:t>
                          </m:r>
                        </m:e>
                        <m:e>
                          <m:r>
                            <m:t>0</m:t>
                          </m:r>
                        </m:e>
                        <m:e>
                          <m:r>
                            <m:t>0</m:t>
                          </m:r>
                        </m:e>
                      </m:mr>
                      <m:mr>
                        <m:e>
                          <m:r>
                            <m:t>−</m:t>
                          </m:r>
                          <m:r>
                            <m:t>s</m:t>
                          </m:r>
                        </m:e>
                        <m:e>
                          <m:r>
                            <m:t>c</m:t>
                          </m:r>
                        </m:e>
                        <m:e>
                          <m:r>
                            <m:t>0</m:t>
                          </m:r>
                        </m:e>
                        <m:e>
                          <m:r>
                            <m:t>0</m:t>
                          </m:r>
                        </m:e>
                        <m:e>
                          <m:r>
                            <m:t>0</m:t>
                          </m:r>
                        </m:e>
                        <m:e>
                          <m:r>
                            <m:t>0</m:t>
                          </m:r>
                        </m:e>
                      </m:mr>
                      <m:mr>
                        <m:e>
                          <m:r>
                            <m:t>0</m:t>
                          </m:r>
                        </m:e>
                        <m:e>
                          <m:r>
                            <m:t>0</m:t>
                          </m:r>
                        </m:e>
                        <m:e>
                          <m:r>
                            <m:t>1</m:t>
                          </m:r>
                        </m:e>
                        <m:e>
                          <m:r>
                            <m:t>0</m:t>
                          </m:r>
                        </m:e>
                        <m:e>
                          <m:r>
                            <m:t>0</m:t>
                          </m:r>
                        </m:e>
                        <m:e>
                          <m:r>
                            <m:t>0</m:t>
                          </m:r>
                        </m:e>
                      </m:mr>
                      <m:mr>
                        <m:e>
                          <m:r>
                            <m:t>0</m:t>
                          </m:r>
                        </m:e>
                        <m:e>
                          <m:r>
                            <m:t>z</m:t>
                          </m:r>
                        </m:e>
                        <m:e>
                          <m:r>
                            <m:t>0</m:t>
                          </m:r>
                        </m:e>
                        <m:e>
                          <m:r>
                            <m:t>c</m:t>
                          </m:r>
                        </m:e>
                        <m:e>
                          <m:r>
                            <m:t>s</m:t>
                          </m:r>
                        </m:e>
                        <m:e>
                          <m:r>
                            <m:t>0</m:t>
                          </m:r>
                        </m:e>
                      </m:mr>
                      <m:mr>
                        <m:e>
                          <m:r>
                            <m:t>−</m:t>
                          </m:r>
                          <m:r>
                            <m:t>z</m:t>
                          </m:r>
                        </m:e>
                        <m:e>
                          <m:r>
                            <m:t>0</m:t>
                          </m:r>
                        </m:e>
                        <m:e>
                          <m:r>
                            <m:t>0</m:t>
                          </m:r>
                        </m:e>
                        <m:e>
                          <m:r>
                            <m:t>−</m:t>
                          </m:r>
                          <m:r>
                            <m:t>s</m:t>
                          </m:r>
                        </m:e>
                        <m:e>
                          <m:r>
                            <m:t>c</m:t>
                          </m:r>
                        </m:e>
                        <m:e>
                          <m:r>
                            <m:t>0</m:t>
                          </m:r>
                        </m:e>
                      </m:mr>
                      <m:mr>
                        <m:e>
                          <m:r>
                            <m:t>0</m:t>
                          </m:r>
                        </m:e>
                        <m:e>
                          <m:r>
                            <m:t>0</m:t>
                          </m:r>
                        </m:e>
                        <m:e>
                          <m:r>
                            <m:t>0</m:t>
                          </m:r>
                        </m:e>
                        <m:e>
                          <m:r>
                            <m:t>0</m:t>
                          </m:r>
                        </m:e>
                        <m:e>
                          <m:r>
                            <m:t>0</m:t>
                          </m:r>
                        </m:e>
                        <m:e>
                          <m:r>
                            <m:t>1</m:t>
                          </m:r>
                        </m:e>
                      </m:mr>
                    </m:m>
                  </m:e>
                </m:d>
                <m:r>
                  <m:t>,</m:t>
                </m:r>
              </m:e>
            </m:mr>
          </m:m>
        </m:oMath>
      </m:oMathPara>
    </w:p>
    <w:p>
      <w:pPr>
        <w:pStyle w:val="FirstParagraph"/>
      </w:pPr>
      <w:r>
        <w:t xml:space="preserve">where</w:t>
      </w:r>
      <w:r>
        <w:t xml:space="preserve"> </w:t>
      </w:r>
      <m:oMath>
        <m:r>
          <m:t>c</m:t>
        </m:r>
        <m:r>
          <m:t>=</m:t>
        </m:r>
        <m:r>
          <m:rPr>
            <m:nor/>
            <m:sty m:val="p"/>
          </m:rPr>
          <m:t>cos</m:t>
        </m:r>
        <m:r>
          <m:t>(</m:t>
        </m:r>
        <m:r>
          <m:t>θ</m:t>
        </m:r>
        <m:r>
          <m:t>)</m:t>
        </m:r>
      </m:oMath>
      <w:r>
        <w:t xml:space="preserve">,</w:t>
      </w:r>
      <w:r>
        <w:t xml:space="preserve"> </w:t>
      </w:r>
      <m:oMath>
        <m:r>
          <m:t>s</m:t>
        </m:r>
        <m:r>
          <m:t>=</m:t>
        </m:r>
        <m:r>
          <m:rPr>
            <m:nor/>
            <m:sty m:val="p"/>
          </m:rPr>
          <m:t>sin</m:t>
        </m:r>
        <m:r>
          <m:t>(</m:t>
        </m:r>
        <m:r>
          <m:t>θ</m:t>
        </m:r>
        <m:r>
          <m:t>)</m:t>
        </m:r>
      </m:oMath>
      <w:r>
        <w:t xml:space="preserve">, and</w:t>
      </w:r>
      <w:r>
        <w:t xml:space="preserve"> </w:t>
      </w:r>
      <m:oMath>
        <m:r>
          <m:t>θ</m:t>
        </m:r>
      </m:oMath>
      <w:r>
        <w:t xml:space="preserve"> </w:t>
      </w:r>
      <w:r>
        <w:t xml:space="preserve">and</w:t>
      </w:r>
      <w:r>
        <w:t xml:space="preserve"> </w:t>
      </w:r>
      <m:oMath>
        <m:r>
          <m:t>z</m:t>
        </m:r>
      </m:oMath>
      <w:r>
        <w:t xml:space="preserve"> </w:t>
      </w:r>
      <w:r>
        <w:t xml:space="preserve">are the angular and linear displacements of the cylindrical joint (i.e., the joint position variables). Observe that we have set</w:t>
      </w:r>
      <w:r>
        <w:t xml:space="preserve"> </w:t>
      </w:r>
      <m:oMath>
        <m:sSub>
          <m:e>
            <m:r>
              <m:t>d</m:t>
            </m:r>
          </m:e>
          <m:sub>
            <m:r>
              <m:t>3</m:t>
            </m:r>
          </m:sub>
        </m:sSub>
        <m:r>
          <m:t>=</m:t>
        </m:r>
        <m:sSub>
          <m:e>
            <m:r>
              <m:t>d</m:t>
            </m:r>
          </m:e>
          <m:sub>
            <m:r>
              <m:t>6</m:t>
            </m:r>
          </m:sub>
        </m:sSub>
        <m:r>
          <m:t>=</m:t>
        </m:r>
        <m:r>
          <m:t>0</m:t>
        </m:r>
      </m:oMath>
      <w:r>
        <w:t xml:space="preserve"> </w:t>
      </w:r>
      <w:r>
        <w:t xml:space="preserve">as they are the coordinates of</w:t>
      </w:r>
      <w:r>
        <w:t xml:space="preserve"> </w:t>
      </w:r>
      <m:oMath>
        <m:r>
          <m:rPr>
            <m:sty m:val="b"/>
          </m:rPr>
          <m:t>d</m:t>
        </m:r>
      </m:oMath>
      <w:r>
        <w:t xml:space="preserve"> </w:t>
      </w:r>
      <w:r>
        <w:t xml:space="preserve">in the directions of motion freedom of the joint. If we perform the multiplication, and examine the result, then we find that</w:t>
      </w:r>
      <w:r>
        <w:t xml:space="preserve"> </w:t>
      </w:r>
      <m:oMath>
        <m:sSub>
          <m:e>
            <m:r>
              <m:t>d</m:t>
            </m:r>
          </m:e>
          <m:sub>
            <m:r>
              <m:t>1</m:t>
            </m:r>
          </m:sub>
        </m:sSub>
        <m:r>
          <m:t>=</m:t>
        </m:r>
        <m:sSup>
          <m:e>
            <m:r>
              <m:t>(</m:t>
            </m:r>
          </m:e>
          <m:sup>
            <m:r>
              <m:t>s</m:t>
            </m:r>
          </m:sup>
        </m:sSup>
        <m:sSub>
          <m:e>
            <m:r>
              <m:t>X</m:t>
            </m:r>
          </m:e>
          <m:sub>
            <m:r>
              <m:t>p</m:t>
            </m:r>
          </m:sub>
        </m:sSub>
        <m:sSub>
          <m:e>
            <m:r>
              <m:t>)</m:t>
            </m:r>
          </m:e>
          <m:sub>
            <m:r>
              <m:t>23</m:t>
            </m:r>
          </m:sub>
        </m:sSub>
      </m:oMath>
      <w:r>
        <w:t xml:space="preserve">,</w:t>
      </w:r>
      <w:r>
        <w:t xml:space="preserve"> </w:t>
      </w:r>
      <m:oMath>
        <m:sSub>
          <m:e>
            <m:r>
              <m:t>d</m:t>
            </m:r>
          </m:e>
          <m:sub>
            <m:r>
              <m:t>2</m:t>
            </m:r>
          </m:sub>
        </m:sSub>
        <m:r>
          <m:t>=</m:t>
        </m:r>
        <m:r>
          <m:t>−</m:t>
        </m:r>
        <m:sSup>
          <m:e>
            <m:r>
              <m:t>(</m:t>
            </m:r>
          </m:e>
          <m:sup>
            <m:r>
              <m:t>s</m:t>
            </m:r>
          </m:sup>
        </m:sSup>
        <m:sSub>
          <m:e>
            <m:r>
              <m:t>X</m:t>
            </m:r>
          </m:e>
          <m:sub>
            <m:r>
              <m:t>p</m:t>
            </m:r>
          </m:sub>
        </m:sSub>
        <m:sSub>
          <m:e>
            <m:r>
              <m:t>)</m:t>
            </m:r>
          </m:e>
          <m:sub>
            <m:r>
              <m:t>13</m:t>
            </m:r>
          </m:sub>
        </m:sSub>
      </m:oMath>
      <w:r>
        <w:t xml:space="preserve">, and so on. Finally,</w:t>
      </w:r>
      <w:r>
        <w:t xml:space="preserve"> </w:t>
      </w:r>
      <m:oMath>
        <m:r>
          <m:t>δ</m:t>
        </m:r>
        <m:r>
          <m:t>=</m:t>
        </m:r>
        <m:r>
          <m:t>[</m:t>
        </m:r>
        <m:sSub>
          <m:e>
            <m:r>
              <m:t>d</m:t>
            </m:r>
          </m:e>
          <m:sub>
            <m:r>
              <m:t>1</m:t>
            </m:r>
          </m:sub>
        </m:sSub>
        <m:r>
          <m:t> </m:t>
        </m:r>
        <m:sSub>
          <m:e>
            <m:r>
              <m:t>d</m:t>
            </m:r>
          </m:e>
          <m:sub>
            <m:r>
              <m:t>2</m:t>
            </m:r>
          </m:sub>
        </m:sSub>
        <m:r>
          <m:t> </m:t>
        </m:r>
        <m:sSub>
          <m:e>
            <m:r>
              <m:t>d</m:t>
            </m:r>
          </m:e>
          <m:sub>
            <m:r>
              <m:t>4</m:t>
            </m:r>
          </m:sub>
        </m:sSub>
        <m:r>
          <m:t> </m:t>
        </m:r>
        <m:sSub>
          <m:e>
            <m:r>
              <m:t>d</m:t>
            </m:r>
          </m:e>
          <m:sub>
            <m:r>
              <m:t>5</m:t>
            </m:r>
          </m:sub>
        </m:sSub>
        <m:sSup>
          <m:e>
            <m:r>
              <m:t>]</m:t>
            </m:r>
          </m:e>
          <m:sup>
            <m:r>
              <m:rPr>
                <m:sty m:val="p"/>
              </m:rPr>
              <m:t>T</m:t>
            </m:r>
          </m:sup>
        </m:sSup>
      </m:oMath>
      <w:r>
        <w:t xml:space="preserve">.</w:t>
      </w:r>
    </w:p>
    <w:p>
      <w:pPr>
        <w:pStyle w:val="1"/>
      </w:pPr>
      <w:bookmarkStart w:id="209" w:name="loop-joint-forces"/>
      <w:r>
        <w:t xml:space="preserve">8.4 Loop Joint Forces</w:t>
      </w:r>
      <w:bookmarkEnd w:id="209"/>
    </w:p>
    <w:p>
      <w:pPr>
        <w:pStyle w:val="FirstParagraph"/>
      </w:pPr>
      <w:r>
        <w:t xml:space="preserve">Let</w:t>
      </w:r>
      <w:r>
        <w:t xml:space="preserve"> </w:t>
      </w:r>
      <m:oMath>
        <m:sSub>
          <m:e>
            <m:r>
              <m:t>f</m:t>
            </m:r>
          </m:e>
          <m:sub>
            <m:r>
              <m:t>k</m:t>
            </m:r>
          </m:sub>
        </m:sSub>
      </m:oMath>
      <w:r>
        <w:t xml:space="preserve"> </w:t>
      </w:r>
      <w:r>
        <w:t xml:space="preserve">denote the force transmitted across loop joint</w:t>
      </w:r>
      <w:r>
        <w:t xml:space="preserve"> </w:t>
      </w:r>
      <m:oMath>
        <m:r>
          <m:t>k</m:t>
        </m:r>
      </m:oMath>
      <w:r>
        <w:t xml:space="preserve"> </w:t>
      </w:r>
      <w:r>
        <w:t xml:space="preserve">in the closed-loop system. The effect of joint</w:t>
      </w:r>
      <w:r>
        <w:t xml:space="preserve"> </w:t>
      </w:r>
      <m:oMath>
        <m:r>
          <m:t>k</m:t>
        </m:r>
      </m:oMath>
      <w:r>
        <w:t xml:space="preserve"> </w:t>
      </w:r>
      <w:r>
        <w:t xml:space="preserve">on the spanning tree is therefore to exert a force of</w:t>
      </w:r>
      <w:r>
        <w:t xml:space="preserve"> </w:t>
      </w:r>
      <m:oMath>
        <m:sSub>
          <m:e>
            <m:r>
              <m:t>f</m:t>
            </m:r>
          </m:e>
          <m:sub>
            <m:r>
              <m:t>k</m:t>
            </m:r>
          </m:sub>
        </m:sSub>
      </m:oMath>
      <w:r>
        <w:t xml:space="preserve"> </w:t>
      </w:r>
      <w:r>
        <w:t xml:space="preserve">on body</w:t>
      </w:r>
      <w:r>
        <w:t xml:space="preserve"> </w:t>
      </w:r>
      <m:oMath>
        <m:r>
          <m:t>s</m:t>
        </m:r>
        <m:r>
          <m:t>(</m:t>
        </m:r>
        <m:r>
          <m:t>k</m:t>
        </m:r>
        <m:r>
          <m:t>)</m:t>
        </m:r>
      </m:oMath>
      <w:r>
        <w:t xml:space="preserve"> </w:t>
      </w:r>
      <w:r>
        <w:t xml:space="preserve">and a force of</w:t>
      </w:r>
      <w:r>
        <w:t xml:space="preserve"> </w:t>
      </w:r>
      <m:oMath>
        <m:r>
          <m:t>−</m:t>
        </m:r>
        <m:sSub>
          <m:e>
            <m:r>
              <m:t>f</m:t>
            </m:r>
          </m:e>
          <m:sub>
            <m:r>
              <m:t>k</m:t>
            </m:r>
          </m:sub>
        </m:sSub>
      </m:oMath>
      <w:r>
        <w:t xml:space="preserve"> </w:t>
      </w:r>
      <w:r>
        <w:t xml:space="preserve">on body</w:t>
      </w:r>
      <w:r>
        <w:t xml:space="preserve"> </w:t>
      </w:r>
      <m:oMath>
        <m:r>
          <m:t>p</m:t>
        </m:r>
        <m:r>
          <m:t>(</m:t>
        </m:r>
        <m:r>
          <m:t>k</m:t>
        </m:r>
        <m:r>
          <m:t>)</m:t>
        </m:r>
      </m:oMath>
      <w:r>
        <w:t xml:space="preserve">. Now, if a spatial force of</w:t>
      </w:r>
      <w:r>
        <w:t xml:space="preserve"> </w:t>
      </w:r>
      <m:oMath>
        <m:r>
          <m:t>f</m:t>
        </m:r>
      </m:oMath>
      <w:r>
        <w:t xml:space="preserve"> </w:t>
      </w:r>
      <w:r>
        <w:t xml:space="preserve">is applied to body</w:t>
      </w:r>
      <w:r>
        <w:t xml:space="preserve"> </w:t>
      </w:r>
      <m:oMath>
        <m:r>
          <m:t>i</m:t>
        </m:r>
      </m:oMath>
      <w:r>
        <w:t xml:space="preserve"> </w:t>
      </w:r>
      <w:r>
        <w:t xml:space="preserve">in a kinematic tree, then it has the same effect on the tree as a joint-space force of</w:t>
      </w:r>
      <w:r>
        <w:t xml:space="preserve"> </w:t>
      </w:r>
      <m:oMath>
        <m:r>
          <m:t>τ</m:t>
        </m:r>
      </m:oMath>
      <w:r>
        <w:t xml:space="preserve">, where</w:t>
      </w:r>
    </w:p>
    <w:p>
      <w:pPr>
        <w:pStyle w:val="a0"/>
      </w:pPr>
      <m:oMathPara>
        <m:oMathParaPr>
          <m:jc m:val="center"/>
        </m:oMathParaPr>
        <m:oMath>
          <m:r>
            <m:t>τ</m:t>
          </m:r>
          <m:r>
            <m:t>=</m:t>
          </m:r>
          <m:sSubSup>
            <m:e>
              <m:r>
                <m:t>J</m:t>
              </m:r>
            </m:e>
            <m:sub>
              <m:r>
                <m:t>i</m:t>
              </m:r>
            </m:sub>
            <m:sup>
              <m:r>
                <m:rPr>
                  <m:sty m:val="p"/>
                </m:rPr>
                <m:t>T</m:t>
              </m:r>
            </m:sup>
          </m:sSubSup>
          <m:r>
            <m:t>f</m:t>
          </m:r>
          <m:r>
            <m:t> </m:t>
          </m:r>
          <m:r>
            <m:t>.</m:t>
          </m:r>
        </m:oMath>
      </m:oMathPara>
    </w:p>
    <w:p>
      <w:pPr>
        <w:pStyle w:val="FirstParagraph"/>
      </w:pPr>
      <w:r>
        <w:t xml:space="preserve">Therefore, the effect of joint</w:t>
      </w:r>
      <w:r>
        <w:t xml:space="preserve"> </w:t>
      </w:r>
      <m:oMath>
        <m:r>
          <m:t>k</m:t>
        </m:r>
      </m:oMath>
      <w:r>
        <w:t xml:space="preserve"> </w:t>
      </w:r>
      <w:r>
        <w:t xml:space="preserve">on the spanning tree is equivalent to a joint-space force of</w:t>
      </w:r>
    </w:p>
    <w:p>
      <w:pPr>
        <w:pStyle w:val="a0"/>
      </w:pPr>
      <m:oMathPara>
        <m:oMathParaPr>
          <m:jc m:val="center"/>
        </m:oMathParaPr>
        <m:oMath>
          <m:r>
            <m:rPr>
              <m:sty m:val="b"/>
            </m:rPr>
            <m:t>τ</m:t>
          </m:r>
          <m:r>
            <m:t>=</m:t>
          </m:r>
          <m:r>
            <m:t>(</m:t>
          </m:r>
          <m:sSubSup>
            <m:e>
              <m:r>
                <m:t>J</m:t>
              </m:r>
            </m:e>
            <m:sub>
              <m:r>
                <m:t>s</m:t>
              </m:r>
              <m:r>
                <m:t>(</m:t>
              </m:r>
              <m:r>
                <m:t>k</m:t>
              </m:r>
              <m:r>
                <m:t>)</m:t>
              </m:r>
            </m:sub>
            <m:sup>
              <m:r>
                <m:rPr>
                  <m:sty m:val="p"/>
                </m:rPr>
                <m:t>T</m:t>
              </m:r>
            </m:sup>
          </m:sSubSup>
          <m:r>
            <m:t>−</m:t>
          </m:r>
          <m:sSubSup>
            <m:e>
              <m:r>
                <m:t>J</m:t>
              </m:r>
            </m:e>
            <m:sub>
              <m:r>
                <m:t>p</m:t>
              </m:r>
              <m:r>
                <m:t>(</m:t>
              </m:r>
              <m:r>
                <m:t>k</m:t>
              </m:r>
              <m:r>
                <m:t>)</m:t>
              </m:r>
            </m:sub>
            <m:sup>
              <m:r>
                <m:rPr>
                  <m:sty m:val="p"/>
                </m:rPr>
                <m:t>T</m:t>
              </m:r>
            </m:sup>
          </m:sSubSup>
          <m:r>
            <m:t>)</m:t>
          </m:r>
          <m:sSub>
            <m:e>
              <m:r>
                <m:rPr>
                  <m:sty m:val="b"/>
                </m:rPr>
                <m:t>f</m:t>
              </m:r>
            </m:e>
            <m:sub>
              <m:r>
                <m:t>k</m:t>
              </m:r>
            </m:sub>
          </m:sSub>
          <m:r>
            <m:t>=</m:t>
          </m:r>
          <m:sSubSup>
            <m:e>
              <m:r>
                <m:t>J</m:t>
              </m:r>
            </m:e>
            <m:sub>
              <m:r>
                <m:rPr>
                  <m:sty m:val="p"/>
                </m:rPr>
                <m:t>L</m:t>
              </m:r>
              <m:r>
                <m:t>l</m:t>
              </m:r>
            </m:sub>
            <m:sup>
              <m:r>
                <m:rPr>
                  <m:sty m:val="p"/>
                </m:rPr>
                <m:t>T</m:t>
              </m:r>
            </m:sup>
          </m:sSubSup>
          <m:sSub>
            <m:e>
              <m:r>
                <m:rPr>
                  <m:sty m:val="b"/>
                </m:rPr>
                <m:t>f</m:t>
              </m:r>
            </m:e>
            <m:sub>
              <m:r>
                <m:t>k</m:t>
              </m:r>
            </m:sub>
          </m:sSub>
          <m:r>
            <m:t> </m:t>
          </m:r>
          <m:r>
            <m:t>.</m:t>
          </m:r>
        </m:oMath>
      </m:oMathPara>
    </w:p>
    <w:p>
      <w:pPr>
        <w:pStyle w:val="FirstParagraph"/>
      </w:pPr>
      <w:r>
        <w:t xml:space="preserve">Let us decompose</w:t>
      </w:r>
      <w:r>
        <w:t xml:space="preserve"> </w:t>
      </w:r>
      <m:oMath>
        <m:sSub>
          <m:e>
            <m:r>
              <m:t>f</m:t>
            </m:r>
          </m:e>
          <m:sub>
            <m:r>
              <m:t>k</m:t>
            </m:r>
          </m:sub>
        </m:sSub>
      </m:oMath>
      <w:r>
        <w:t xml:space="preserve"> </w:t>
      </w:r>
      <w:r>
        <w:t xml:space="preserve">into the sum of an active force,</w:t>
      </w:r>
      <w:r>
        <w:t xml:space="preserve"> </w:t>
      </w:r>
      <m:oMath>
        <m:sSubSup>
          <m:e>
            <m:r>
              <m:t>f</m:t>
            </m:r>
          </m:e>
          <m:sub>
            <m:r>
              <m:t>k</m:t>
            </m:r>
          </m:sub>
          <m:sup>
            <m:r>
              <m:t>a</m:t>
            </m:r>
          </m:sup>
        </m:sSubSup>
      </m:oMath>
      <w:r>
        <w:t xml:space="preserve">, and a constraint force,</w:t>
      </w:r>
      <w:r>
        <w:t xml:space="preserve"> </w:t>
      </w:r>
      <m:oMath>
        <m:sSubSup>
          <m:e>
            <m:r>
              <m:t>f</m:t>
            </m:r>
          </m:e>
          <m:sub>
            <m:r>
              <m:t>k</m:t>
            </m:r>
          </m:sub>
          <m:sup>
            <m:r>
              <m:t>c</m:t>
            </m:r>
          </m:sup>
        </m:sSubSup>
      </m:oMath>
      <w:r>
        <w:t xml:space="preserve">, and consider their effects separately. If</w:t>
      </w:r>
      <w:r>
        <w:t xml:space="preserve"> </w:t>
      </w:r>
      <m:oMath>
        <m:sSup>
          <m:e>
            <m:r>
              <m:t>τ</m:t>
            </m:r>
          </m:e>
          <m:sup>
            <m:r>
              <m:t>a</m:t>
            </m:r>
          </m:sup>
        </m:sSup>
      </m:oMath>
      <w:r>
        <w:t xml:space="preserve"> </w:t>
      </w:r>
      <w:r>
        <w:t xml:space="preserve">represents the net effect on the spanning tree of all the active forces at the loop joints, then</w:t>
      </w:r>
      <w:r>
        <w:t xml:space="preserve"> </w:t>
      </w:r>
      <m:oMath>
        <m:sSup>
          <m:e>
            <m:r>
              <m:t>τ</m:t>
            </m:r>
          </m:e>
          <m:sup>
            <m:r>
              <m:t>a</m:t>
            </m:r>
          </m:sup>
        </m:sSup>
      </m:oMath>
      <w:r>
        <w:t xml:space="preserve"> </w:t>
      </w:r>
      <w:r>
        <w:t xml:space="preserve">is given by</w:t>
      </w:r>
    </w:p>
    <w:p>
      <w:pPr>
        <w:pStyle w:val="a0"/>
      </w:pPr>
      <m:oMathPara>
        <m:oMathParaPr>
          <m:jc m:val="center"/>
        </m:oMathParaPr>
        <m:oMath>
          <m:sSup>
            <m:e>
              <m:r>
                <m:t>τ</m:t>
              </m:r>
            </m:e>
            <m:sup>
              <m:r>
                <m:t>a</m:t>
              </m:r>
            </m:sup>
          </m:sSup>
          <m:r>
            <m:t>=</m:t>
          </m:r>
          <m:nary>
            <m:naryPr>
              <m:chr m:val="∑"/>
              <m:limLoc m:val="undOvr"/>
              <m:subHide m:val="0"/>
              <m:supHide m:val="0"/>
            </m:naryPr>
            <m:sub>
              <m:r>
                <m:t>l</m:t>
              </m:r>
              <m:r>
                <m:t>=</m:t>
              </m:r>
              <m:r>
                <m:t>1</m:t>
              </m:r>
            </m:sub>
            <m:sup>
              <m:sSub>
                <m:e>
                  <m:r>
                    <m:t>N</m:t>
                  </m:r>
                </m:e>
                <m:sub>
                  <m:r>
                    <m:t>L</m:t>
                  </m:r>
                </m:sub>
              </m:sSub>
            </m:sup>
            <m:e>
              <m:sSubSup>
                <m:e>
                  <m:r>
                    <m:t>J</m:t>
                  </m:r>
                </m:e>
                <m:sub>
                  <m:r>
                    <m:rPr>
                      <m:sty m:val="p"/>
                    </m:rPr>
                    <m:t>L</m:t>
                  </m:r>
                  <m:r>
                    <m:t>l</m:t>
                  </m:r>
                </m:sub>
                <m:sup>
                  <m:r>
                    <m:rPr>
                      <m:sty m:val="p"/>
                    </m:rPr>
                    <m:t>T</m:t>
                  </m:r>
                </m:sup>
              </m:sSubSup>
            </m:e>
          </m:nary>
          <m:sSubSup>
            <m:e>
              <m:r>
                <m:t>f</m:t>
              </m:r>
            </m:e>
            <m:sub>
              <m:r>
                <m:t>k</m:t>
              </m:r>
            </m:sub>
            <m:sup>
              <m:r>
                <m:t>a</m:t>
              </m:r>
            </m:sup>
          </m:sSubSup>
          <m:r>
            <m:t> </m:t>
          </m:r>
          <m:r>
            <m:t>.</m:t>
          </m:r>
        </m:oMath>
      </m:oMathPara>
    </w:p>
    <w:p>
      <w:pPr>
        <w:pStyle w:val="FirstParagraph"/>
      </w:pPr>
      <w:r>
        <w:t xml:space="preserve">Likewise, if</w:t>
      </w:r>
      <w:r>
        <w:t xml:space="preserve"> </w:t>
      </w:r>
      <m:oMath>
        <m:sSup>
          <m:e>
            <m:r>
              <m:t>τ</m:t>
            </m:r>
          </m:e>
          <m:sup>
            <m:r>
              <m:t>c</m:t>
            </m:r>
          </m:sup>
        </m:sSup>
      </m:oMath>
      <w:r>
        <w:t xml:space="preserve"> </w:t>
      </w:r>
      <w:r>
        <w:t xml:space="preserve">represents the net effect of all the constraint forces at the loop joints, then</w:t>
      </w:r>
      <w:r>
        <w:t xml:space="preserve"> </w:t>
      </w:r>
      <m:oMath>
        <m:sSup>
          <m:e>
            <m:r>
              <m:t>τ</m:t>
            </m:r>
          </m:e>
          <m:sup>
            <m:r>
              <m:t>c</m:t>
            </m:r>
          </m:sup>
        </m:sSup>
      </m:oMath>
      <w:r>
        <w:t xml:space="preserve"> </w:t>
      </w:r>
      <w:r>
        <w:t xml:space="preserve">is given by</w:t>
      </w:r>
    </w:p>
    <w:p>
      <w:pPr>
        <w:pStyle w:val="a0"/>
      </w:pPr>
      <m:oMathPara>
        <m:oMathParaPr>
          <m:jc m:val="center"/>
        </m:oMathParaPr>
        <m:oMath>
          <m:sSup>
            <m:e>
              <m:r>
                <m:t>τ</m:t>
              </m:r>
            </m:e>
            <m:sup>
              <m:r>
                <m:t>c</m:t>
              </m:r>
            </m:sup>
          </m:sSup>
          <m:r>
            <m:t>=</m:t>
          </m:r>
          <m:nary>
            <m:naryPr>
              <m:chr m:val="∑"/>
              <m:limLoc m:val="undOvr"/>
              <m:subHide m:val="0"/>
              <m:supHide m:val="0"/>
            </m:naryPr>
            <m:sub>
              <m:r>
                <m:t>l</m:t>
              </m:r>
              <m:r>
                <m:t>=</m:t>
              </m:r>
              <m:r>
                <m:t>1</m:t>
              </m:r>
            </m:sub>
            <m:sup>
              <m:sSub>
                <m:e>
                  <m:r>
                    <m:t>N</m:t>
                  </m:r>
                </m:e>
                <m:sub>
                  <m:r>
                    <m:t>L</m:t>
                  </m:r>
                </m:sub>
              </m:sSub>
            </m:sup>
            <m:e>
              <m:sSubSup>
                <m:e>
                  <m:r>
                    <m:t>J</m:t>
                  </m:r>
                </m:e>
                <m:sub>
                  <m:r>
                    <m:rPr>
                      <m:sty m:val="p"/>
                    </m:rPr>
                    <m:t>L</m:t>
                  </m:r>
                  <m:r>
                    <m:t>l</m:t>
                  </m:r>
                </m:sub>
                <m:sup>
                  <m:r>
                    <m:rPr>
                      <m:sty m:val="p"/>
                    </m:rPr>
                    <m:t>T</m:t>
                  </m:r>
                </m:sup>
              </m:sSubSup>
            </m:e>
          </m:nary>
          <m:sSubSup>
            <m:e>
              <m:r>
                <m:t>f</m:t>
              </m:r>
            </m:e>
            <m:sub>
              <m:r>
                <m:t>k</m:t>
              </m:r>
            </m:sub>
            <m:sup>
              <m:r>
                <m:t>c</m:t>
              </m:r>
            </m:sup>
          </m:sSubSup>
          <m:r>
            <m:t> </m:t>
          </m:r>
          <m:r>
            <m:t>.</m:t>
          </m:r>
        </m:oMath>
      </m:oMathPara>
    </w:p>
    <w:p>
      <w:pPr>
        <w:pStyle w:val="FirstParagraph"/>
      </w:pPr>
      <w:r>
        <w:t xml:space="preserve">However, the constraint force at joint</w:t>
      </w:r>
      <w:r>
        <w:t xml:space="preserve"> </w:t>
      </w:r>
      <m:oMath>
        <m:r>
          <m:t>k</m:t>
        </m:r>
      </m:oMath>
      <w:r>
        <w:t xml:space="preserve"> </w:t>
      </w:r>
      <w:r>
        <w:t xml:space="preserve">can also be expressed in the form</w:t>
      </w:r>
    </w:p>
    <w:p>
      <w:pPr>
        <w:pStyle w:val="a0"/>
      </w:pPr>
      <m:oMathPara>
        <m:oMathParaPr>
          <m:jc m:val="center"/>
        </m:oMathParaPr>
        <m:oMath>
          <m:sSubSup>
            <m:e>
              <m:r>
                <m:t>f</m:t>
              </m:r>
            </m:e>
            <m:sub>
              <m:r>
                <m:t>k</m:t>
              </m:r>
            </m:sub>
            <m:sup>
              <m:r>
                <m:t>c</m:t>
              </m:r>
            </m:sup>
          </m:sSubSup>
          <m:r>
            <m:t>=</m:t>
          </m:r>
          <m:sSub>
            <m:e>
              <m:r>
                <m:t>T</m:t>
              </m:r>
            </m:e>
            <m:sub>
              <m:r>
                <m:t>k</m:t>
              </m:r>
            </m:sub>
          </m:sSub>
          <m:r>
            <m:t> </m:t>
          </m:r>
          <m:sSub>
            <m:e>
              <m:r>
                <m:t>λ</m:t>
              </m:r>
            </m:e>
            <m:sub>
              <m:r>
                <m:t>k</m:t>
              </m:r>
            </m:sub>
          </m:sSub>
          <m:r>
            <m:t> </m:t>
          </m:r>
          <m:r>
            <m:t>,</m:t>
          </m:r>
        </m:oMath>
      </m:oMathPara>
    </w:p>
    <w:p>
      <w:pPr>
        <w:pStyle w:val="FirstParagraph"/>
      </w:pPr>
      <w:r>
        <w:t xml:space="preserve">where</w:t>
      </w:r>
      <w:r>
        <w:t xml:space="preserve"> </w:t>
      </w:r>
      <m:oMath>
        <m:sSub>
          <m:e>
            <m:r>
              <m:t>λ</m:t>
            </m:r>
          </m:e>
          <m:sub>
            <m:r>
              <m:t>k</m:t>
            </m:r>
          </m:sub>
        </m:sSub>
      </m:oMath>
      <w:r>
        <w:t xml:space="preserve"> </w:t>
      </w:r>
      <w:r>
        <w:t xml:space="preserve">is a vector of</w:t>
      </w:r>
      <w:r>
        <w:t xml:space="preserve"> </w:t>
      </w:r>
      <m:oMath>
        <m:sSubSup>
          <m:e>
            <m:r>
              <m:t>n</m:t>
            </m:r>
          </m:e>
          <m:sub>
            <m:r>
              <m:t>k</m:t>
            </m:r>
          </m:sub>
          <m:sup>
            <m:r>
              <m:t>c</m:t>
            </m:r>
          </m:sup>
        </m:sSubSup>
      </m:oMath>
      <w:r>
        <w:t xml:space="preserve"> </w:t>
      </w:r>
      <w:r>
        <w:t xml:space="preserve">unknown constraint force variables (cf. Eq. 3.34), so</w:t>
      </w:r>
      <w:r>
        <w:t xml:space="preserve"> </w:t>
      </w:r>
      <m:oMath>
        <m:sSup>
          <m:e>
            <m:r>
              <m:t>τ</m:t>
            </m:r>
          </m:e>
          <m:sup>
            <m:r>
              <m:t>c</m:t>
            </m:r>
          </m:sup>
        </m:sSup>
      </m:oMath>
      <w:r>
        <w:t xml:space="preserve"> </w:t>
      </w:r>
      <w:r>
        <w:t xml:space="preserve">can also be expressed as</w:t>
      </w:r>
    </w:p>
    <w:p>
      <w:pPr>
        <w:pStyle w:val="a0"/>
      </w:pPr>
      <m:oMathPara>
        <m:oMathParaPr>
          <m:jc m:val="center"/>
        </m:oMathParaPr>
        <m:oMath>
          <m:sSup>
            <m:e>
              <m:r>
                <m:t>τ</m:t>
              </m:r>
            </m:e>
            <m:sup>
              <m:r>
                <m:t>c</m:t>
              </m:r>
            </m:sup>
          </m:sSup>
          <m:r>
            <m:t>=</m:t>
          </m:r>
          <m:nary>
            <m:naryPr>
              <m:chr m:val="∑"/>
              <m:limLoc m:val="undOvr"/>
              <m:subHide m:val="0"/>
              <m:supHide m:val="0"/>
            </m:naryPr>
            <m:sub>
              <m:r>
                <m:t>l</m:t>
              </m:r>
              <m:r>
                <m:t>=</m:t>
              </m:r>
              <m:r>
                <m:t>1</m:t>
              </m:r>
            </m:sub>
            <m:sup>
              <m:sSub>
                <m:e>
                  <m:r>
                    <m:t>N</m:t>
                  </m:r>
                </m:e>
                <m:sub>
                  <m:r>
                    <m:t>L</m:t>
                  </m:r>
                </m:sub>
              </m:sSub>
            </m:sup>
            <m:e>
              <m:sSubSup>
                <m:e>
                  <m:r>
                    <m:t>J</m:t>
                  </m:r>
                </m:e>
                <m:sub>
                  <m:r>
                    <m:rPr>
                      <m:sty m:val="p"/>
                    </m:rPr>
                    <m:t>L</m:t>
                  </m:r>
                  <m:r>
                    <m:t>l</m:t>
                  </m:r>
                </m:sub>
                <m:sup>
                  <m:r>
                    <m:rPr>
                      <m:sty m:val="p"/>
                    </m:rPr>
                    <m:t>T</m:t>
                  </m:r>
                </m:sup>
              </m:sSubSup>
            </m:e>
          </m:nary>
          <m:r>
            <m:t> </m:t>
          </m:r>
          <m:sSub>
            <m:e>
              <m:r>
                <m:t>T</m:t>
              </m:r>
            </m:e>
            <m:sub>
              <m:r>
                <m:t>k</m:t>
              </m:r>
            </m:sub>
          </m:sSub>
          <m:r>
            <m:t> </m:t>
          </m:r>
          <m:sSub>
            <m:e>
              <m:r>
                <m:t>λ</m:t>
              </m:r>
            </m:e>
            <m:sub>
              <m:r>
                <m:t>k</m:t>
              </m:r>
            </m:sub>
          </m:sSub>
          <m:r>
            <m:t> </m:t>
          </m:r>
          <m:r>
            <m:t>.</m:t>
          </m:r>
        </m:oMath>
      </m:oMathPara>
    </w:p>
    <w:p>
      <w:pPr>
        <w:pStyle w:val="FirstParagraph"/>
      </w:pPr>
      <w:r>
        <w:t xml:space="preserve">On comparing this equation with the definition of</w:t>
      </w:r>
      <w:r>
        <w:t xml:space="preserve"> </w:t>
      </w:r>
      <m:oMath>
        <m:r>
          <m:t>K</m:t>
        </m:r>
      </m:oMath>
      <w:r>
        <w:t xml:space="preserve"> </w:t>
      </w:r>
      <w:r>
        <w:t xml:space="preserve">in Eq. 8.17, it can be seen that</w:t>
      </w:r>
    </w:p>
    <w:p>
      <w:pPr>
        <w:pStyle w:val="a0"/>
      </w:pPr>
      <m:oMathPara>
        <m:oMathParaPr>
          <m:jc m:val="center"/>
        </m:oMathParaPr>
        <m:oMath>
          <m:sSup>
            <m:e>
              <m:r>
                <m:t>τ</m:t>
              </m:r>
            </m:e>
            <m:sup>
              <m:r>
                <m:t>c</m:t>
              </m:r>
            </m:sup>
          </m:sSup>
          <m:r>
            <m:t>=</m:t>
          </m:r>
          <m:sSup>
            <m:e>
              <m:r>
                <m:t>K</m:t>
              </m:r>
            </m:e>
            <m:sup>
              <m:r>
                <m:rPr>
                  <m:sty m:val="p"/>
                </m:rPr>
                <m:t>T</m:t>
              </m:r>
            </m:sup>
          </m:sSup>
          <m:r>
            <m:t>λ</m:t>
          </m:r>
        </m:oMath>
      </m:oMathPara>
    </w:p>
    <w:p>
      <w:pPr>
        <w:pStyle w:val="FirstParagraph"/>
      </w:pPr>
      <w:r>
        <w:t xml:space="preserve">where</w:t>
      </w:r>
    </w:p>
    <w:p>
      <w:pPr>
        <w:pStyle w:val="a0"/>
      </w:pPr>
      <m:oMathPara>
        <m:oMathParaPr>
          <m:jc m:val="center"/>
        </m:oMathParaPr>
        <m:oMath>
          <m:r>
            <m:rPr>
              <m:sty m:val="b"/>
            </m:rPr>
            <m:t>λ</m:t>
          </m:r>
          <m:r>
            <m:t>=</m:t>
          </m:r>
          <m:sSup>
            <m:e>
              <m:d>
                <m:dPr>
                  <m:begChr m:val="["/>
                  <m:endChr m:val="]"/>
                  <m:grow/>
                </m:dPr>
                <m:e>
                  <m:sSubSup>
                    <m:e>
                      <m:r>
                        <m:rPr>
                          <m:sty m:val="b"/>
                        </m:rPr>
                        <m:t>λ</m:t>
                      </m:r>
                    </m:e>
                    <m:sub>
                      <m:sSub>
                        <m:e>
                          <m:r>
                            <m:t>N</m:t>
                          </m:r>
                        </m:e>
                        <m:sub>
                          <m:r>
                            <m:t>B</m:t>
                          </m:r>
                        </m:sub>
                      </m:sSub>
                      <m:r>
                        <m:t>+</m:t>
                      </m:r>
                      <m:r>
                        <m:t>1</m:t>
                      </m:r>
                    </m:sub>
                    <m:sup>
                      <m:r>
                        <m:rPr>
                          <m:sty m:val="p"/>
                        </m:rPr>
                        <m:t>T</m:t>
                      </m:r>
                    </m:sup>
                  </m:sSubSup>
                  <m:r>
                    <m:t>⋯</m:t>
                  </m:r>
                  <m:sSubSup>
                    <m:e>
                      <m:r>
                        <m:rPr>
                          <m:sty m:val="b"/>
                        </m:rPr>
                        <m:t>λ</m:t>
                      </m:r>
                    </m:e>
                    <m:sub>
                      <m:sSub>
                        <m:e>
                          <m:r>
                            <m:t>N</m:t>
                          </m:r>
                        </m:e>
                        <m:sub>
                          <m:r>
                            <m:t>J</m:t>
                          </m:r>
                        </m:sub>
                      </m:sSub>
                    </m:sub>
                    <m:sup>
                      <m:r>
                        <m:rPr>
                          <m:sty m:val="p"/>
                        </m:rPr>
                        <m:t>T</m:t>
                      </m:r>
                    </m:sup>
                  </m:sSubSup>
                </m:e>
              </m:d>
            </m:e>
            <m:sup>
              <m:r>
                <m:rPr>
                  <m:sty m:val="p"/>
                </m:rPr>
                <m:t>T</m:t>
              </m:r>
            </m:sup>
          </m:sSup>
          <m:r>
            <m:t>.</m:t>
          </m:r>
        </m:oMath>
      </m:oMathPara>
    </w:p>
    <w:p>
      <w:pPr>
        <w:pStyle w:val="FirstParagraph"/>
      </w:pPr>
      <w:r>
        <w:t xml:space="preserve">As mentioned earlier, the active forces are assumed to be known. The best way to incorporate</w:t>
      </w:r>
      <w:r>
        <w:t xml:space="preserve"> </w:t>
      </w:r>
      <m:oMath>
        <m:sSup>
          <m:e>
            <m:r>
              <m:t>τ</m:t>
            </m:r>
          </m:e>
          <m:sup>
            <m:r>
              <m:t>a</m:t>
            </m:r>
          </m:sup>
        </m:sSup>
      </m:oMath>
      <w:r>
        <w:t xml:space="preserve"> </w:t>
      </w:r>
      <w:r>
        <w:t xml:space="preserve">into the equation of motion is to modify the algorithm for calculating</w:t>
      </w:r>
      <w:r>
        <w:t xml:space="preserve"> </w:t>
      </w:r>
      <m:oMath>
        <m:r>
          <m:rPr>
            <m:sty m:val="b"/>
          </m:rPr>
          <m:t>C</m:t>
        </m:r>
      </m:oMath>
      <w:r>
        <w:t xml:space="preserve"> </w:t>
      </w:r>
      <w:r>
        <w:t xml:space="preserve">so that it calculates</w:t>
      </w:r>
      <w:r>
        <w:t xml:space="preserve"> </w:t>
      </w:r>
      <m:oMath>
        <m:r>
          <m:rPr>
            <m:sty m:val="b"/>
          </m:rPr>
          <m:t>C</m:t>
        </m:r>
        <m:r>
          <m:t>−</m:t>
        </m:r>
        <m:sSup>
          <m:e>
            <m:r>
              <m:t>τ</m:t>
            </m:r>
          </m:e>
          <m:sup>
            <m:r>
              <m:t>a</m:t>
            </m:r>
          </m:sup>
        </m:sSup>
      </m:oMath>
      <w:r>
        <w:t xml:space="preserve"> </w:t>
      </w:r>
      <w:r>
        <w:t xml:space="preserve">instead. A suitable algorithm is presented in Section 8.6.</w:t>
      </w:r>
    </w:p>
    <w:p>
      <w:pPr>
        <w:pStyle w:val="1"/>
      </w:pPr>
      <w:bookmarkStart w:id="210" w:name="solving-the-equations-of-motion"/>
      <w:r>
        <w:t xml:space="preserve">8.5 Solving the Equations of Motion</w:t>
      </w:r>
      <w:bookmarkEnd w:id="210"/>
    </w:p>
    <w:p>
      <w:pPr>
        <w:pStyle w:val="FirstParagraph"/>
      </w:pPr>
      <w:r>
        <w:t xml:space="preserve">Having formulated every term in the equations of motion, the next step is to solve them for the tree-joint accelerations. To recap, the equation of motion for the spanning tree, subject to the loop-closure forces, is</w:t>
      </w:r>
    </w:p>
    <w:p>
      <w:pPr>
        <w:pStyle w:val="a0"/>
      </w:pPr>
      <m:oMathPara>
        <m:oMathParaPr>
          <m:jc m:val="center"/>
        </m:oMathParaPr>
        <m:oMath>
          <m:r>
            <m:t>H</m:t>
          </m:r>
          <m:acc>
            <m:accPr>
              <m:chr m:val="̈"/>
            </m:accPr>
            <m:e>
              <m:r>
                <m:t>q</m:t>
              </m:r>
            </m:e>
          </m:acc>
          <m:r>
            <m:t>+</m:t>
          </m:r>
          <m:r>
            <m:t>C</m:t>
          </m:r>
          <m:r>
            <m:t>=</m:t>
          </m:r>
          <m:r>
            <m:t>τ</m:t>
          </m:r>
          <m:r>
            <m:t>+</m:t>
          </m:r>
          <m:sSup>
            <m:e>
              <m:r>
                <m:t>K</m:t>
              </m:r>
            </m:e>
            <m:sup>
              <m:r>
                <m:rPr>
                  <m:sty m:val="p"/>
                </m:rPr>
                <m:t>T</m:t>
              </m:r>
            </m:sup>
          </m:sSup>
          <m:r>
            <m:t>λ</m:t>
          </m:r>
          <m:r>
            <m:t>+</m:t>
          </m:r>
          <m:sSup>
            <m:e>
              <m:r>
                <m:t>τ</m:t>
              </m:r>
            </m:e>
            <m:sup>
              <m:r>
                <m:t>a</m:t>
              </m:r>
            </m:sup>
          </m:sSup>
          <m:r>
            <m:t>;</m:t>
          </m:r>
        </m:oMath>
      </m:oMathPara>
    </w:p>
    <w:p>
      <w:pPr>
        <w:pStyle w:val="FirstParagraph"/>
      </w:pPr>
      <w:r>
        <w:t xml:space="preserve">the loop-closure constraint equation is</w:t>
      </w:r>
    </w:p>
    <w:p>
      <w:pPr>
        <w:pStyle w:val="a0"/>
      </w:pPr>
      <m:oMathPara>
        <m:oMathParaPr>
          <m:jc m:val="center"/>
        </m:oMathParaPr>
        <m:oMath>
          <m:r>
            <m:t>K</m:t>
          </m:r>
          <m:acc>
            <m:accPr>
              <m:chr m:val="̈"/>
            </m:accPr>
            <m:e>
              <m:r>
                <m:t>q</m:t>
              </m:r>
            </m:e>
          </m:acc>
          <m:r>
            <m:t>=</m:t>
          </m:r>
          <m:r>
            <m:t>k</m:t>
          </m:r>
          <m:r>
            <m:t>+</m:t>
          </m:r>
          <m:sSub>
            <m:e>
              <m:r>
                <m:t>k</m:t>
              </m:r>
            </m:e>
            <m:sub>
              <m:r>
                <m:t>s</m:t>
              </m:r>
              <m:r>
                <m:t>t</m:t>
              </m:r>
              <m:r>
                <m:t>a</m:t>
              </m:r>
              <m:r>
                <m:t>b</m:t>
              </m:r>
            </m:sub>
          </m:sSub>
          <m:r>
            <m:t> </m:t>
          </m:r>
          <m:r>
            <m:t>;</m:t>
          </m:r>
        </m:oMath>
      </m:oMathPara>
    </w:p>
    <w:p>
      <w:pPr>
        <w:pStyle w:val="FirstParagraph"/>
      </w:pPr>
      <w:r>
        <w:t xml:space="preserve">and the two can be combined into a single composite equation,</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H</m:t>
                    </m:r>
                  </m:e>
                  <m:e>
                    <m:sSup>
                      <m:e>
                        <m:r>
                          <m:t>K</m:t>
                        </m:r>
                      </m:e>
                      <m:sup>
                        <m:r>
                          <m:rPr>
                            <m:sty m:val="p"/>
                          </m:rPr>
                          <m:t>T</m:t>
                        </m:r>
                      </m:sup>
                    </m:sSup>
                  </m:e>
                </m:mr>
                <m:mr>
                  <m:e>
                    <m:r>
                      <m:t>K</m:t>
                    </m:r>
                  </m:e>
                  <m:e>
                    <m:r>
                      <m:t>0</m:t>
                    </m:r>
                  </m:e>
                </m:mr>
              </m:m>
            </m:e>
          </m:d>
          <m:d>
            <m:dPr>
              <m:begChr m:val="["/>
              <m:endChr m:val="]"/>
              <m:grow/>
            </m:dPr>
            <m:e>
              <m:m>
                <m:mPr>
                  <m:baseJc m:val="center"/>
                  <m:plcHide m:val="1"/>
                  <m:mcs>
                    <m:mc>
                      <m:mcPr>
                        <m:mcJc m:val="left"/>
                        <m:count m:val="1"/>
                      </m:mcPr>
                    </m:mc>
                  </m:mcs>
                </m:mPr>
                <m:mr>
                  <m:e>
                    <m:acc>
                      <m:accPr>
                        <m:chr m:val="̈"/>
                      </m:accPr>
                      <m:e>
                        <m:r>
                          <m:t>q</m:t>
                        </m:r>
                      </m:e>
                    </m:acc>
                  </m:e>
                </m:mr>
                <m:mr>
                  <m:e>
                    <m:r>
                      <m:t>−</m:t>
                    </m:r>
                    <m:r>
                      <m:t>λ</m:t>
                    </m:r>
                  </m:e>
                </m:mr>
              </m:m>
            </m:e>
          </m:d>
          <m:r>
            <m:t>=</m:t>
          </m:r>
          <m:d>
            <m:dPr>
              <m:begChr m:val="["/>
              <m:endChr m:val="]"/>
              <m:grow/>
            </m:dPr>
            <m:e>
              <m:m>
                <m:mPr>
                  <m:baseJc m:val="center"/>
                  <m:plcHide m:val="1"/>
                  <m:mcs>
                    <m:mc>
                      <m:mcPr>
                        <m:mcJc m:val="left"/>
                        <m:count m:val="1"/>
                      </m:mcPr>
                    </m:mc>
                  </m:mcs>
                </m:mPr>
                <m:mr>
                  <m:e>
                    <m:r>
                      <m:t>τ</m:t>
                    </m:r>
                    <m:r>
                      <m:t>−</m:t>
                    </m:r>
                    <m:r>
                      <m:t>C</m:t>
                    </m:r>
                    <m:r>
                      <m:t>+</m:t>
                    </m:r>
                    <m:sSup>
                      <m:e>
                        <m:r>
                          <m:t>τ</m:t>
                        </m:r>
                      </m:e>
                      <m:sup>
                        <m:r>
                          <m:t>a</m:t>
                        </m:r>
                      </m:sup>
                    </m:sSup>
                  </m:e>
                </m:mr>
                <m:mr>
                  <m:e>
                    <m:r>
                      <m:t>k</m:t>
                    </m:r>
                    <m:r>
                      <m:t>+</m:t>
                    </m:r>
                    <m:sSub>
                      <m:e>
                        <m:r>
                          <m:t>k</m:t>
                        </m:r>
                      </m:e>
                      <m:sub>
                        <m:r>
                          <m:t>s</m:t>
                        </m:r>
                        <m:r>
                          <m:t>t</m:t>
                        </m:r>
                        <m:r>
                          <m:t>a</m:t>
                        </m:r>
                        <m:r>
                          <m:t>b</m:t>
                        </m:r>
                      </m:sub>
                    </m:sSub>
                  </m:e>
                </m:mr>
              </m:m>
            </m:e>
          </m:d>
          <m:r>
            <m:t>.</m:t>
          </m:r>
        </m:oMath>
      </m:oMathPara>
    </w:p>
    <w:p>
      <w:pPr>
        <w:pStyle w:val="FirstParagraph"/>
      </w:pPr>
      <w:r>
        <w:t xml:space="preserve">In these equations,</w:t>
      </w:r>
      <w:r>
        <w:t xml:space="preserve"> </w:t>
      </w:r>
      <m:oMath>
        <m:r>
          <m:rPr>
            <m:sty m:val="b"/>
          </m:rPr>
          <m:t>H</m:t>
        </m:r>
      </m:oMath>
      <w:r>
        <w:t xml:space="preserve"> </w:t>
      </w:r>
      <w:r>
        <w:t xml:space="preserve">is an</w:t>
      </w:r>
      <w:r>
        <w:t xml:space="preserve"> </w:t>
      </w:r>
      <m:oMath>
        <m:r>
          <m:t>n</m:t>
        </m:r>
        <m:r>
          <m:t>×</m:t>
        </m:r>
        <m:r>
          <m:t>n</m:t>
        </m:r>
      </m:oMath>
      <w:r>
        <w:t xml:space="preserve"> </w:t>
      </w:r>
      <w:r>
        <w:t xml:space="preserve">symmetric, positive-definite matrix, while</w:t>
      </w:r>
      <w:r>
        <w:t xml:space="preserve"> </w:t>
      </w:r>
      <m:oMath>
        <m:r>
          <m:rPr>
            <m:sty m:val="b"/>
          </m:rPr>
          <m:t>K</m:t>
        </m:r>
      </m:oMath>
      <w:r>
        <w:t xml:space="preserve"> </w:t>
      </w:r>
      <w:r>
        <w:t xml:space="preserve">is a general</w:t>
      </w:r>
      <w:r>
        <w:t xml:space="preserve"> </w:t>
      </w:r>
      <m:oMath>
        <m:sSup>
          <m:e>
            <m:r>
              <m:t>n</m:t>
            </m:r>
          </m:e>
          <m:sup>
            <m:r>
              <m:t>c</m:t>
            </m:r>
          </m:sup>
        </m:sSup>
        <m:r>
          <m:t>×</m:t>
        </m:r>
        <m:r>
          <m:t>n</m:t>
        </m:r>
      </m:oMath>
      <w:r>
        <w:t xml:space="preserve"> </w:t>
      </w:r>
      <w:r>
        <w:t xml:space="preserve">matrix that may be rank-deficient. The coefficient matrix in Eq. 8.36 is therefore symmetric, and it has dimensions of</w:t>
      </w:r>
      <w:r>
        <w:t xml:space="preserve"> </w:t>
      </w:r>
      <m:oMath>
        <m:r>
          <m:t>(</m:t>
        </m:r>
        <m:r>
          <m:t>n</m:t>
        </m:r>
        <m:r>
          <m:t>+</m:t>
        </m:r>
        <m:sSup>
          <m:e>
            <m:r>
              <m:t>n</m:t>
            </m:r>
          </m:e>
          <m:sup>
            <m:r>
              <m:t>c</m:t>
            </m:r>
          </m:sup>
        </m:sSup>
        <m:r>
          <m:t>)</m:t>
        </m:r>
        <m:r>
          <m:t>×</m:t>
        </m:r>
        <m:r>
          <m:t>(</m:t>
        </m:r>
        <m:r>
          <m:t>n</m:t>
        </m:r>
        <m:r>
          <m:t>+</m:t>
        </m:r>
        <m:sSup>
          <m:e>
            <m:r>
              <m:t>n</m:t>
            </m:r>
          </m:e>
          <m:sup>
            <m:r>
              <m:t>c</m:t>
            </m:r>
          </m:sup>
        </m:sSup>
        <m:r>
          <m:t>)</m:t>
        </m:r>
      </m:oMath>
      <w:r>
        <w:t xml:space="preserve">; but it is not positive definite, and it has a rank of</w:t>
      </w:r>
      <w:r>
        <w:t xml:space="preserve"> </w:t>
      </w:r>
      <m:oMath>
        <m:r>
          <m:t>n</m:t>
        </m:r>
        <m:r>
          <m:t>+</m:t>
        </m:r>
        <m:r>
          <m:t>r</m:t>
        </m:r>
      </m:oMath>
      <w:r>
        <w:t xml:space="preserve">, where</w:t>
      </w:r>
      <w:r>
        <w:t xml:space="preserve"> </w:t>
      </w:r>
      <m:oMath>
        <m:r>
          <m:t>r</m:t>
        </m:r>
        <m:r>
          <m:t>=</m:t>
        </m:r>
        <m:r>
          <m:rPr>
            <m:nor/>
            <m:sty m:val="p"/>
          </m:rPr>
          <m:t>rank</m:t>
        </m:r>
        <m:r>
          <m:t>(</m:t>
        </m:r>
        <m:r>
          <m:rPr>
            <m:sty m:val="b"/>
          </m:rPr>
          <m:t>K</m:t>
        </m:r>
        <m:r>
          <m:t>)</m:t>
        </m:r>
      </m:oMath>
      <w:r>
        <w:t xml:space="preserve">, so it will be singular whenever</w:t>
      </w:r>
      <w:r>
        <w:t xml:space="preserve"> </w:t>
      </w:r>
      <m:oMath>
        <m:r>
          <m:t>r</m:t>
        </m:r>
        <m:r>
          <m:t>&lt;</m:t>
        </m:r>
        <m:sSup>
          <m:e>
            <m:r>
              <m:t>n</m:t>
            </m:r>
          </m:e>
          <m:sup>
            <m:r>
              <m:t>c</m:t>
            </m:r>
          </m:sup>
        </m:sSup>
      </m:oMath>
      <w:r>
        <w:t xml:space="preserve">.</w:t>
      </w:r>
    </w:p>
    <w:p>
      <w:pPr>
        <w:pStyle w:val="a0"/>
      </w:pPr>
      <w:r>
        <w:t xml:space="preserve">If</w:t>
      </w:r>
      <w:r>
        <w:t xml:space="preserve"> </w:t>
      </w:r>
      <m:oMath>
        <m:r>
          <m:t>r</m:t>
        </m:r>
        <m:r>
          <m:t>=</m:t>
        </m:r>
        <m:sSup>
          <m:e>
            <m:r>
              <m:t>n</m:t>
            </m:r>
          </m:e>
          <m:sup>
            <m:r>
              <m:t>c</m:t>
            </m:r>
          </m:sup>
        </m:sSup>
      </m:oMath>
      <w:r>
        <w:t xml:space="preserve">, then both</w:t>
      </w:r>
      <w:r>
        <w:t xml:space="preserve"> </w:t>
      </w:r>
      <m:oMath>
        <m:acc>
          <m:accPr>
            <m:chr m:val="̈"/>
          </m:accPr>
          <m:e>
            <m:r>
              <m:rPr>
                <m:sty m:val="b"/>
              </m:rPr>
              <m:t>q</m:t>
            </m:r>
          </m:e>
        </m:acc>
      </m:oMath>
      <w:r>
        <w:t xml:space="preserve"> </w:t>
      </w:r>
      <w:r>
        <w:t xml:space="preserve">and</w:t>
      </w:r>
      <w:r>
        <w:t xml:space="preserve"> </w:t>
      </w:r>
      <m:oMath>
        <m:r>
          <m:rPr>
            <m:sty m:val="b"/>
          </m:rPr>
          <m:t>λ</m:t>
        </m:r>
      </m:oMath>
      <w:r>
        <w:t xml:space="preserve"> </w:t>
      </w:r>
      <w:r>
        <w:t xml:space="preserve">are uniquely determined by Eq. 8.36. However, if</w:t>
      </w:r>
      <w:r>
        <w:t xml:space="preserve"> </w:t>
      </w:r>
      <m:oMath>
        <m:r>
          <m:t>r</m:t>
        </m:r>
        <m:r>
          <m:t>&lt;</m:t>
        </m:r>
        <m:sSup>
          <m:e>
            <m:r>
              <m:t>n</m:t>
            </m:r>
          </m:e>
          <m:sup>
            <m:r>
              <m:t>c</m:t>
            </m:r>
          </m:sup>
        </m:sSup>
      </m:oMath>
      <w:r>
        <w:t xml:space="preserve">, then</w:t>
      </w:r>
      <w:r>
        <w:t xml:space="preserve"> </w:t>
      </w:r>
      <m:oMath>
        <m:sSup>
          <m:e>
            <m:r>
              <m:t>n</m:t>
            </m:r>
          </m:e>
          <m:sup>
            <m:r>
              <m:t>c</m:t>
            </m:r>
          </m:sup>
        </m:sSup>
        <m:r>
          <m:t>−</m:t>
        </m:r>
        <m:r>
          <m:t>r</m:t>
        </m:r>
      </m:oMath>
      <w:r>
        <w:t xml:space="preserve"> </w:t>
      </w:r>
      <w:r>
        <w:t xml:space="preserve">of the constraints imposed on the spanning tree by the loop joints are linearly dependent on the other</w:t>
      </w:r>
      <w:r>
        <w:t xml:space="preserve"> </w:t>
      </w:r>
      <m:oMath>
        <m:r>
          <m:t>r</m:t>
        </m:r>
      </m:oMath>
      <w:r>
        <w:t xml:space="preserve"> </w:t>
      </w:r>
      <w:r>
        <w:t xml:space="preserve">constraints. As a result, some elements of</w:t>
      </w:r>
      <w:r>
        <w:t xml:space="preserve"> </w:t>
      </w:r>
      <m:oMath>
        <m:r>
          <m:rPr>
            <m:sty m:val="b"/>
          </m:rPr>
          <m:t>λ</m:t>
        </m:r>
      </m:oMath>
      <w:r>
        <w:t xml:space="preserve"> </w:t>
      </w:r>
      <w:r>
        <w:t xml:space="preserve">will be indeterminate, but</w:t>
      </w:r>
      <w:r>
        <w:t xml:space="preserve"> </w:t>
      </w:r>
      <m:oMath>
        <m:acc>
          <m:accPr>
            <m:chr m:val="̈"/>
          </m:accPr>
          <m:e>
            <m:r>
              <m:rPr>
                <m:sty m:val="b"/>
              </m:rPr>
              <m:t>q</m:t>
            </m:r>
          </m:e>
        </m:acc>
      </m:oMath>
      <w:r>
        <w:t xml:space="preserve"> </w:t>
      </w:r>
      <w:r>
        <w:t xml:space="preserve">is still uniquely determined by the equation. Another problem that can arise if</w:t>
      </w:r>
      <w:r>
        <w:t xml:space="preserve"> </w:t>
      </w:r>
      <m:oMath>
        <m:r>
          <m:t>r</m:t>
        </m:r>
        <m:r>
          <m:t>&lt;</m:t>
        </m:r>
        <m:sSup>
          <m:e>
            <m:r>
              <m:t>n</m:t>
            </m:r>
          </m:e>
          <m:sup>
            <m:r>
              <m:t>c</m:t>
            </m:r>
          </m:sup>
        </m:sSup>
      </m:oMath>
      <w:r>
        <w:t xml:space="preserve"> </w:t>
      </w:r>
      <w:r>
        <w:t xml:space="preserve">is that Eq. 8.35 can be slightly inconsistent; that is,</w:t>
      </w:r>
      <w:r>
        <w:t xml:space="preserve"> </w:t>
      </w:r>
      <m:oMath>
        <m:r>
          <m:rPr>
            <m:sty m:val="b"/>
          </m:rPr>
          <m:t>k</m:t>
        </m:r>
        <m:r>
          <m:t>+</m:t>
        </m:r>
        <m:sSub>
          <m:e>
            <m:r>
              <m:rPr>
                <m:sty m:val="b"/>
              </m:rPr>
              <m:t>k</m:t>
            </m:r>
          </m:e>
          <m:sub>
            <m:r>
              <m:rPr>
                <m:sty m:val="p"/>
              </m:rPr>
              <m:t>s</m:t>
            </m:r>
            <m:r>
              <m:rPr>
                <m:sty m:val="p"/>
              </m:rPr>
              <m:t>t</m:t>
            </m:r>
            <m:r>
              <m:rPr>
                <m:sty m:val="p"/>
              </m:rPr>
              <m:t>a</m:t>
            </m:r>
            <m:r>
              <m:rPr>
                <m:sty m:val="p"/>
              </m:rPr>
              <m:t>b</m:t>
            </m:r>
          </m:sub>
        </m:sSub>
      </m:oMath>
      <w:r>
        <w:t xml:space="preserve"> </w:t>
      </w:r>
      <w:r>
        <w:t xml:space="preserve">can lie slightly outside range(</w:t>
      </w:r>
      <m:oMath>
        <m:r>
          <m:rPr>
            <m:sty m:val="b"/>
          </m:rPr>
          <m:t>K</m:t>
        </m:r>
      </m:oMath>
      <w:r>
        <w:t xml:space="preserve">). This problem is caused by numerical errors in the calculation of</w:t>
      </w:r>
      <w:r>
        <w:t xml:space="preserve"> </w:t>
      </w:r>
      <m:oMath>
        <m:r>
          <m:rPr>
            <m:sty m:val="b"/>
          </m:rPr>
          <m:t>K</m:t>
        </m:r>
      </m:oMath>
      <w:r>
        <w:t xml:space="preserve">,</w:t>
      </w:r>
      <w:r>
        <w:t xml:space="preserve"> </w:t>
      </w:r>
      <m:oMath>
        <m:r>
          <m:rPr>
            <m:sty m:val="b"/>
          </m:rPr>
          <m:t>k</m:t>
        </m:r>
      </m:oMath>
      <w:r>
        <w:t xml:space="preserve"> </w:t>
      </w:r>
      <w:r>
        <w:t xml:space="preserve">and</w:t>
      </w:r>
      <w:r>
        <w:t xml:space="preserve"> </w:t>
      </w:r>
      <m:oMath>
        <m:sSub>
          <m:e>
            <m:r>
              <m:rPr>
                <m:sty m:val="b"/>
              </m:rPr>
              <m:t>k</m:t>
            </m:r>
          </m:e>
          <m:sub>
            <m:r>
              <m:rPr>
                <m:sty m:val="p"/>
              </m:rPr>
              <m:t>s</m:t>
            </m:r>
            <m:r>
              <m:rPr>
                <m:sty m:val="p"/>
              </m:rPr>
              <m:t>t</m:t>
            </m:r>
            <m:r>
              <m:rPr>
                <m:sty m:val="p"/>
              </m:rPr>
              <m:t>a</m:t>
            </m:r>
            <m:r>
              <m:rPr>
                <m:sty m:val="p"/>
              </m:rPr>
              <m:t>b</m:t>
            </m:r>
          </m:sub>
        </m:sSub>
      </m:oMath>
      <w:r>
        <w:t xml:space="preserve">, and by inexact satisfaction of the loop-closure constraints for positions and velocities. When Eq. 8.35 is slightly inconsistent, it is acceptable to solve it in a least-squares sense.</w:t>
      </w:r>
    </w:p>
    <w:p>
      <w:pPr>
        <w:pStyle w:val="a0"/>
      </w:pPr>
      <w:r>
        <w:t xml:space="preserve">There are various ways to solve the above equations for</w:t>
      </w:r>
      <w:r>
        <w:t xml:space="preserve"> </w:t>
      </w:r>
      <m:oMath>
        <m:acc>
          <m:accPr>
            <m:chr m:val="̈"/>
          </m:accPr>
          <m:e>
            <m:r>
              <m:t>q</m:t>
            </m:r>
          </m:e>
        </m:acc>
      </m:oMath>
      <w:r>
        <w:t xml:space="preserve">. Let us now examine some of them. In particular, let us consider the following three methods:</w:t>
      </w:r>
    </w:p>
    <w:p>
      <w:pPr>
        <w:pStyle w:val="a0"/>
      </w:pPr>
      <w:r>
        <w:t xml:space="preserve">solve Eq. 8.36 directly;</w:t>
      </w:r>
    </w:p>
    <w:p>
      <w:pPr>
        <w:pStyle w:val="a0"/>
      </w:pPr>
      <w:r>
        <w:t xml:space="preserve">solve Eq. 8.00 among many,</w:t>
      </w:r>
    </w:p>
    <w:p>
      <w:pPr>
        <w:pStyle w:val="a0"/>
      </w:pPr>
      <w:r>
        <w:t xml:space="preserve">solve Eq. 8.36 for</w:t>
      </w:r>
      <w:r>
        <w:t xml:space="preserve"> </w:t>
      </w:r>
      <m:oMath>
        <m:r>
          <m:t>λ</m:t>
        </m:r>
      </m:oMath>
      <w:r>
        <w:t xml:space="preserve">, and use the result to obtain</w:t>
      </w:r>
      <w:r>
        <w:t xml:space="preserve"> </w:t>
      </w:r>
      <m:oMath>
        <m:acc>
          <m:accPr>
            <m:chr m:val="̈"/>
          </m:accPr>
          <m:e>
            <m:r>
              <m:t>q</m:t>
            </m:r>
          </m:e>
        </m:acc>
      </m:oMath>
      <w:r>
        <w:t xml:space="preserve">; or</w:t>
      </w:r>
    </w:p>
    <w:p>
      <w:pPr>
        <w:pStyle w:val="a0"/>
      </w:pPr>
      <w:r>
        <w:t xml:space="preserve">solve Eq. 8.35 to express</w:t>
      </w:r>
      <w:r>
        <w:t xml:space="preserve"> </w:t>
      </w:r>
      <m:oMath>
        <m:acc>
          <m:accPr>
            <m:chr m:val="̈"/>
          </m:accPr>
          <m:e>
            <m:r>
              <m:t>q</m:t>
            </m:r>
          </m:e>
        </m:acc>
      </m:oMath>
      <w:r>
        <w:t xml:space="preserve"> </w:t>
      </w:r>
      <w:r>
        <w:t xml:space="preserve">in terms of a vector of independent acceleration variables, and then solve Eq. 8.34.</w:t>
      </w:r>
    </w:p>
    <w:p>
      <w:pPr>
        <w:pStyle w:val="1"/>
      </w:pPr>
      <w:bookmarkStart w:id="211" w:name="method-1-solve-eq.-8.36-directly"/>
      <w:r>
        <w:t xml:space="preserve">Method 1: Solve Eq. 8.36 Directly</w:t>
      </w:r>
      <w:bookmarkEnd w:id="211"/>
    </w:p>
    <w:p>
      <w:pPr>
        <w:pStyle w:val="FirstParagraph"/>
      </w:pPr>
      <w:r>
        <w:t xml:space="preserve">If the coefficient matrix in Eq. 8.36 is nonsingular, then this equation can be solved directly by a general-purpose linear equation solver, or a solver designed for symmetric, indefinite matrices. This is the simplest solution method, but not the most efficient. It is therefore appropriate whenever human effort is more important than computational efficiency. The coefficient matrix will be nonsingular if</w:t>
      </w:r>
      <w:r>
        <w:t xml:space="preserve"> </w:t>
      </w:r>
      <m:oMath>
        <m:r>
          <m:t>r</m:t>
        </m:r>
        <m:r>
          <m:t>=</m:t>
        </m:r>
        <m:sSup>
          <m:e>
            <m:r>
              <m:t>n</m:t>
            </m:r>
          </m:e>
          <m:sup>
            <m:r>
              <m:t>c</m:t>
            </m:r>
          </m:sup>
        </m:sSup>
      </m:oMath>
      <w:r>
        <w:t xml:space="preserve">, or if</w:t>
      </w:r>
      <w:r>
        <w:t xml:space="preserve"> </w:t>
      </w:r>
      <m:oMath>
        <m:sSup>
          <m:e>
            <m:r>
              <m:t>n</m:t>
            </m:r>
          </m:e>
          <m:sup>
            <m:r>
              <m:t>c</m:t>
            </m:r>
          </m:sup>
        </m:sSup>
        <m:r>
          <m:t>−</m:t>
        </m:r>
        <m:r>
          <m:t>r</m:t>
        </m:r>
      </m:oMath>
      <w:r>
        <w:t xml:space="preserve"> </w:t>
      </w:r>
      <w:r>
        <w:t xml:space="preserve">linearly-dependent rows are pruned out of Eq. 8.35 before it is incorporated into Eq. 8.36. The latter is practical if one happens to know in advance which rows to remove. This pruning tactic amounts to reducing</w:t>
      </w:r>
      <w:r>
        <w:t xml:space="preserve"> </w:t>
      </w:r>
      <m:oMath>
        <m:sSup>
          <m:e>
            <m:r>
              <m:t>n</m:t>
            </m:r>
          </m:e>
          <m:sup>
            <m:r>
              <m:t>c</m:t>
            </m:r>
          </m:sup>
        </m:sSup>
      </m:oMath>
      <w:r>
        <w:t xml:space="preserve"> </w:t>
      </w:r>
      <w:r>
        <w:t xml:space="preserve">until</w:t>
      </w:r>
      <w:r>
        <w:t xml:space="preserve"> </w:t>
      </w:r>
      <m:oMath>
        <m:sSup>
          <m:e>
            <m:r>
              <m:t>n</m:t>
            </m:r>
          </m:e>
          <m:sup>
            <m:r>
              <m:t>c</m:t>
            </m:r>
          </m:sup>
        </m:sSup>
        <m:r>
          <m:t>=</m:t>
        </m:r>
        <m:r>
          <m:t>r</m:t>
        </m:r>
      </m:oMath>
      <w:r>
        <w:t xml:space="preserve">. Pruning can also be used in conjunction with methods 2 and 3.</w:t>
      </w:r>
    </w:p>
    <w:p>
      <w:pPr>
        <w:pStyle w:val="1"/>
      </w:pPr>
      <w:bookmarkStart w:id="212" w:name="method-2-solve-for-lambda-first"/>
      <w:r>
        <w:t xml:space="preserve">Method 2: Solve for</w:t>
      </w:r>
      <w:r>
        <w:t xml:space="preserve"> </w:t>
      </w:r>
      <m:oMath>
        <m:r>
          <m:t>λ</m:t>
        </m:r>
      </m:oMath>
      <w:r>
        <w:t xml:space="preserve"> </w:t>
      </w:r>
      <w:r>
        <w:t xml:space="preserve">First</w:t>
      </w:r>
      <w:bookmarkEnd w:id="212"/>
    </w:p>
    <w:p>
      <w:pPr>
        <w:pStyle w:val="FirstParagraph"/>
      </w:pPr>
      <w:r>
        <w:t xml:space="preserve">By subtracting</w:t>
      </w:r>
      <w:r>
        <w:t xml:space="preserve"> </w:t>
      </w:r>
      <m:oMath>
        <m:r>
          <m:t>K</m:t>
        </m:r>
        <m:sSup>
          <m:e>
            <m:r>
              <m:t>H</m:t>
            </m:r>
          </m:e>
          <m:sup>
            <m:r>
              <m:t>−</m:t>
            </m:r>
            <m:r>
              <m:t>1</m:t>
            </m:r>
          </m:sup>
        </m:sSup>
      </m:oMath>
      <w:r>
        <w:t xml:space="preserve"> </w:t>
      </w:r>
      <w:r>
        <w:t xml:space="preserve">times the first row from the second row in Eq. 8.36, we get an equation for</w:t>
      </w:r>
      <w:r>
        <w:t xml:space="preserve"> </w:t>
      </w:r>
      <m:oMath>
        <m:r>
          <m:t>λ</m:t>
        </m:r>
      </m:oMath>
      <w:r>
        <w:t xml:space="preserve"> </w:t>
      </w:r>
      <w:r>
        <w:t xml:space="preserve">of the form</w:t>
      </w:r>
    </w:p>
    <w:p>
      <w:pPr>
        <w:pStyle w:val="a0"/>
      </w:pPr>
      <m:oMathPara>
        <m:oMathParaPr>
          <m:jc m:val="center"/>
        </m:oMathParaPr>
        <m:oMath>
          <m:r>
            <m:t>A</m:t>
          </m:r>
          <m:r>
            <m:t>λ</m:t>
          </m:r>
          <m:r>
            <m:t>=</m:t>
          </m:r>
          <m:r>
            <m:t>b</m:t>
          </m:r>
          <m:r>
            <m:t> </m:t>
          </m:r>
          <m:r>
            <m:t>,</m:t>
          </m:r>
        </m:oMath>
      </m:oMathPara>
    </w:p>
    <w:p>
      <w:pPr>
        <w:pStyle w:val="FirstParagraph"/>
      </w:pPr>
      <w:r>
        <w:t xml:space="preserve">where</w:t>
      </w:r>
    </w:p>
    <w:p>
      <w:pPr>
        <w:pStyle w:val="a0"/>
      </w:pPr>
      <m:oMathPara>
        <m:oMathParaPr>
          <m:jc m:val="center"/>
        </m:oMathParaPr>
        <m:oMath>
          <m:r>
            <m:t>A</m:t>
          </m:r>
          <m:r>
            <m:t>=</m:t>
          </m:r>
          <m:r>
            <m:t>K</m:t>
          </m:r>
          <m:sSup>
            <m:e>
              <m:r>
                <m:t>H</m:t>
              </m:r>
            </m:e>
            <m:sup>
              <m:r>
                <m:t>−</m:t>
              </m:r>
              <m:r>
                <m:t>1</m:t>
              </m:r>
            </m:sup>
          </m:sSup>
          <m:sSup>
            <m:e>
              <m:r>
                <m:t>K</m:t>
              </m:r>
            </m:e>
            <m:sup>
              <m:r>
                <m:rPr>
                  <m:sty m:val="p"/>
                </m:rPr>
                <m:t>T</m:t>
              </m:r>
            </m:sup>
          </m:sSup>
        </m:oMath>
      </m:oMathPara>
    </w:p>
    <w:p>
      <w:pPr>
        <w:pStyle w:val="FirstParagraph"/>
      </w:pPr>
      <w:r>
        <w:t xml:space="preserve">and</w:t>
      </w:r>
    </w:p>
    <w:p>
      <w:pPr>
        <w:pStyle w:val="a0"/>
      </w:pPr>
      <m:oMathPara>
        <m:oMathParaPr>
          <m:jc m:val="center"/>
        </m:oMathParaPr>
        <m:oMath>
          <m:r>
            <m:t>b</m:t>
          </m:r>
          <m:r>
            <m:t>=</m:t>
          </m:r>
          <m:r>
            <m:t>k</m:t>
          </m:r>
          <m:r>
            <m:t>+</m:t>
          </m:r>
          <m:sSub>
            <m:e>
              <m:r>
                <m:t>k</m:t>
              </m:r>
            </m:e>
            <m:sub>
              <m:r>
                <m:t>s</m:t>
              </m:r>
              <m:r>
                <m:t>t</m:t>
              </m:r>
              <m:r>
                <m:t>a</m:t>
              </m:r>
              <m:r>
                <m:t>b</m:t>
              </m:r>
            </m:sub>
          </m:sSub>
          <m:r>
            <m:t>−</m:t>
          </m:r>
          <m:r>
            <m:t>K</m:t>
          </m:r>
          <m:sSup>
            <m:e>
              <m:r>
                <m:t>H</m:t>
              </m:r>
            </m:e>
            <m:sup>
              <m:r>
                <m:t>−</m:t>
              </m:r>
              <m:r>
                <m:t>1</m:t>
              </m:r>
            </m:sup>
          </m:sSup>
          <m:r>
            <m:t>(</m:t>
          </m:r>
          <m:r>
            <m:t>τ</m:t>
          </m:r>
          <m:r>
            <m:t>−</m:t>
          </m:r>
          <m:r>
            <m:t>C</m:t>
          </m:r>
          <m:r>
            <m:t>+</m:t>
          </m:r>
          <m:sSup>
            <m:e>
              <m:r>
                <m:t>τ</m:t>
              </m:r>
            </m:e>
            <m:sup>
              <m:r>
                <m:t>a</m:t>
              </m:r>
            </m:sup>
          </m:sSup>
          <m:r>
            <m:t>)</m:t>
          </m:r>
          <m:r>
            <m:t> </m:t>
          </m:r>
          <m:r>
            <m:t>.</m:t>
          </m:r>
        </m:oMath>
      </m:oMathPara>
    </w:p>
    <w:p>
      <w:pPr>
        <w:pStyle w:val="FirstParagraph"/>
      </w:pPr>
      <w:r>
        <w:t xml:space="preserve">The coefficient matrix,</w:t>
      </w:r>
      <w:r>
        <w:t xml:space="preserve"> </w:t>
      </w:r>
      <m:oMath>
        <m:r>
          <m:t>A</m:t>
        </m:r>
      </m:oMath>
      <w:r>
        <w:t xml:space="preserve">, is symmetric and positive-semidefinite. Its size is</w:t>
      </w:r>
      <w:r>
        <w:t xml:space="preserve"> </w:t>
      </w:r>
      <m:oMath>
        <m:sSup>
          <m:e>
            <m:r>
              <m:t>n</m:t>
            </m:r>
          </m:e>
          <m:sup>
            <m:r>
              <m:t>c</m:t>
            </m:r>
          </m:sup>
        </m:sSup>
        <m:r>
          <m:t>×</m:t>
        </m:r>
        <m:sSup>
          <m:e>
            <m:r>
              <m:t>n</m:t>
            </m:r>
          </m:e>
          <m:sup>
            <m:r>
              <m:t>c</m:t>
            </m:r>
          </m:sup>
        </m:sSup>
      </m:oMath>
      <w:r>
        <w:t xml:space="preserve">, and its rank is</w:t>
      </w:r>
      <w:r>
        <w:t xml:space="preserve"> </w:t>
      </w:r>
      <m:oMath>
        <m:r>
          <m:t>r</m:t>
        </m:r>
      </m:oMath>
      <w:r>
        <w:t xml:space="preserve">. If</w:t>
      </w:r>
      <w:r>
        <w:t xml:space="preserve"> </w:t>
      </w:r>
      <m:oMath>
        <m:r>
          <m:t>r</m:t>
        </m:r>
        <m:r>
          <m:t>=</m:t>
        </m:r>
        <m:sSup>
          <m:e>
            <m:r>
              <m:t>n</m:t>
            </m:r>
          </m:e>
          <m:sup>
            <m:r>
              <m:t>c</m:t>
            </m:r>
          </m:sup>
        </m:sSup>
      </m:oMath>
      <w:r>
        <w:t xml:space="preserve"> </w:t>
      </w:r>
      <w:r>
        <w:t xml:space="preserve">then</w:t>
      </w:r>
      <w:r>
        <w:t xml:space="preserve"> </w:t>
      </w:r>
      <m:oMath>
        <m:r>
          <m:t>A</m:t>
        </m:r>
      </m:oMath>
      <w:r>
        <w:t xml:space="preserve"> </w:t>
      </w:r>
      <w:r>
        <w:t xml:space="preserve">is invertible, and Eq. 8.37 has the unique solution</w:t>
      </w:r>
    </w:p>
    <w:p>
      <w:pPr>
        <w:pStyle w:val="a0"/>
      </w:pPr>
      <m:oMathPara>
        <m:oMathParaPr>
          <m:jc m:val="center"/>
        </m:oMathParaPr>
        <m:oMath>
          <m:r>
            <m:t>λ</m:t>
          </m:r>
          <m:r>
            <m:t>=</m:t>
          </m:r>
          <m:sSup>
            <m:e>
              <m:r>
                <m:t>A</m:t>
              </m:r>
            </m:e>
            <m:sup>
              <m:r>
                <m:t>−</m:t>
              </m:r>
              <m:r>
                <m:t>1</m:t>
              </m:r>
            </m:sup>
          </m:sSup>
          <m:r>
            <m:t>b</m:t>
          </m:r>
          <m:r>
            <m:t> </m:t>
          </m:r>
          <m:r>
            <m:t>.</m:t>
          </m:r>
        </m:oMath>
      </m:oMathPara>
    </w:p>
    <w:p>
      <w:pPr>
        <w:pStyle w:val="FirstParagraph"/>
      </w:pPr>
      <w:r>
        <w:t xml:space="preserve">If</w:t>
      </w:r>
      <w:r>
        <w:t xml:space="preserve"> </w:t>
      </w:r>
      <m:oMath>
        <m:r>
          <m:t>r</m:t>
        </m:r>
        <m:r>
          <m:t>&lt;</m:t>
        </m:r>
        <m:sSup>
          <m:e>
            <m:r>
              <m:t>n</m:t>
            </m:r>
          </m:e>
          <m:sup>
            <m:r>
              <m:t>c</m:t>
            </m:r>
          </m:sup>
        </m:sSup>
      </m:oMath>
      <w:r>
        <w:t xml:space="preserve"> </w:t>
      </w:r>
      <w:r>
        <w:t xml:space="preserve">then</w:t>
      </w:r>
      <w:r>
        <w:t xml:space="preserve"> </w:t>
      </w:r>
      <m:oMath>
        <m:r>
          <m:t>A</m:t>
        </m:r>
      </m:oMath>
      <w:r>
        <w:t xml:space="preserve"> </w:t>
      </w:r>
      <w:r>
        <w:t xml:space="preserve">is singular, and Eq. 8.37 has an infinity of solutions. In this case, the general form of the solution is</w:t>
      </w:r>
    </w:p>
    <w:p>
      <w:pPr>
        <w:pStyle w:val="a0"/>
      </w:pPr>
      <m:oMathPara>
        <m:oMathParaPr>
          <m:jc m:val="center"/>
        </m:oMathParaPr>
        <m:oMath>
          <m:r>
            <m:t>λ</m:t>
          </m:r>
          <m:r>
            <m:t>=</m:t>
          </m:r>
          <m:sSup>
            <m:e>
              <m:r>
                <m:t>A</m:t>
              </m:r>
            </m:e>
            <m:sup>
              <m:r>
                <m:t>+</m:t>
              </m:r>
            </m:sup>
          </m:sSup>
          <m:r>
            <m:t> </m:t>
          </m:r>
          <m:r>
            <m:t>b</m:t>
          </m:r>
          <m:r>
            <m:t>+</m:t>
          </m:r>
          <m:r>
            <m:t>(</m:t>
          </m:r>
          <m:r>
            <m:t>1</m:t>
          </m:r>
          <m:r>
            <m:t>−</m:t>
          </m:r>
          <m:sSup>
            <m:e>
              <m:r>
                <m:t>A</m:t>
              </m:r>
            </m:e>
            <m:sup>
              <m:r>
                <m:t>+</m:t>
              </m:r>
            </m:sup>
          </m:sSup>
          <m:r>
            <m:t>A</m:t>
          </m:r>
          <m:r>
            <m:t>)</m:t>
          </m:r>
          <m:r>
            <m:t>z</m:t>
          </m:r>
          <m:r>
            <m:t> </m:t>
          </m:r>
          <m:r>
            <m:t>,</m:t>
          </m:r>
        </m:oMath>
      </m:oMathPara>
    </w:p>
    <w:p>
      <w:pPr>
        <w:pStyle w:val="FirstParagraph"/>
      </w:pPr>
      <w:r>
        <w:t xml:space="preserve">where</w:t>
      </w:r>
      <w:r>
        <w:t xml:space="preserve"> </w:t>
      </w:r>
      <m:oMath>
        <m:sSup>
          <m:e>
            <m:r>
              <m:t>A</m:t>
            </m:r>
          </m:e>
          <m:sup>
            <m:r>
              <m:t>+</m:t>
            </m:r>
          </m:sup>
        </m:sSup>
      </m:oMath>
      <w:r>
        <w:t xml:space="preserve"> </w:t>
      </w:r>
      <w:r>
        <w:t xml:space="preserve">is the pseudoinverse of</w:t>
      </w:r>
      <w:r>
        <w:t xml:space="preserve"> </w:t>
      </w:r>
      <m:oMath>
        <m:r>
          <m:t>A</m:t>
        </m:r>
      </m:oMath>
      <w:r>
        <w:t xml:space="preserve">,</w:t>
      </w:r>
      <w:r>
        <w:t xml:space="preserve"> </w:t>
      </w:r>
      <m:oMath>
        <m:r>
          <m:t>z</m:t>
        </m:r>
      </m:oMath>
      <w:r>
        <w:t xml:space="preserve"> </w:t>
      </w:r>
      <w:r>
        <w:t xml:space="preserve">is an arbitrary vector, and the operator</w:t>
      </w:r>
      <w:r>
        <w:t xml:space="preserve"> </w:t>
      </w:r>
      <m:oMath>
        <m:r>
          <m:t>1</m:t>
        </m:r>
        <m:r>
          <m:t>−</m:t>
        </m:r>
        <m:sSup>
          <m:e>
            <m:r>
              <m:t>A</m:t>
            </m:r>
          </m:e>
          <m:sup>
            <m:r>
              <m:t>+</m:t>
            </m:r>
          </m:sup>
        </m:sSup>
        <m:r>
          <m:t>A</m:t>
        </m:r>
      </m:oMath>
      <w:r>
        <w:t xml:space="preserve"> </w:t>
      </w:r>
      <w:r>
        <w:t xml:space="preserve">projects vectors onto the null space of</w:t>
      </w:r>
      <w:r>
        <w:t xml:space="preserve"> </w:t>
      </w:r>
      <m:oMath>
        <m:r>
          <m:t>A</m:t>
        </m:r>
      </m:oMath>
      <w:r>
        <w:t xml:space="preserve">. If Eq. 8.37 is consistent, then Eq. 8.41 describes a family of exact solutions; otherwise, it describes a family of least-squares solutions. Equation 8.37 is consistent if and only if Eq. 8.35 is consistent.</w:t>
      </w:r>
    </w:p>
    <w:p>
      <w:pPr>
        <w:pStyle w:val="a0"/>
      </w:pPr>
      <w:r>
        <w:t xml:space="preserve">Having obtained a value for</w:t>
      </w:r>
      <w:r>
        <w:t xml:space="preserve"> </w:t>
      </w:r>
      <m:oMath>
        <m:r>
          <m:t>λ</m:t>
        </m:r>
      </m:oMath>
      <w:r>
        <w:t xml:space="preserve">, the final step is to substitute it into Eq. 8.34, and solve the resulting equation for</w:t>
      </w:r>
      <w:r>
        <w:t xml:space="preserve"> </w:t>
      </w:r>
      <m:oMath>
        <m:acc>
          <m:accPr>
            <m:chr m:val="̈"/>
          </m:accPr>
          <m:e>
            <m:r>
              <m:t>q</m:t>
            </m:r>
          </m:e>
        </m:acc>
      </m:oMath>
      <w:r>
        <w:t xml:space="preserve">. Note that</w:t>
      </w:r>
      <w:r>
        <w:t xml:space="preserve"> </w:t>
      </w:r>
      <m:oMath>
        <m:r>
          <m:t>z</m:t>
        </m:r>
      </m:oMath>
      <w:r>
        <w:t xml:space="preserve"> </w:t>
      </w:r>
      <w:r>
        <w:t xml:space="preserve">has no effect on</w:t>
      </w:r>
      <w:r>
        <w:t xml:space="preserve"> </w:t>
      </w:r>
      <m:oMath>
        <m:acc>
          <m:accPr>
            <m:chr m:val="̈"/>
          </m:accPr>
          <m:e>
            <m:r>
              <m:t>q</m:t>
            </m:r>
          </m:e>
        </m:acc>
      </m:oMath>
      <w:r>
        <w:t xml:space="preserve">, because</w:t>
      </w:r>
    </w:p>
    <w:p>
      <w:pPr>
        <w:pStyle w:val="a0"/>
      </w:pPr>
      <w:r>
        <w:t xml:space="preserve">$$
K ^{\mathrm { T} } ( { \bf 1 } - A ^{+} A ) = 0 \, .
$$</w:t>
      </w:r>
    </w:p>
    <w:p>
      <w:pPr>
        <w:pStyle w:val="FirstParagraph"/>
      </w:pPr>
      <w:r>
        <w:t xml:space="preserve">One is therefore free to choose any convenient value for</w:t>
      </w:r>
      <w:r>
        <w:t xml:space="preserve"> </w:t>
      </w:r>
      <m:oMath>
        <m:r>
          <m:t>z</m:t>
        </m:r>
      </m:oMath>
      <w:r>
        <w:t xml:space="preserve">, such as</w:t>
      </w:r>
      <w:r>
        <w:t xml:space="preserve"> </w:t>
      </w:r>
      <m:oMath>
        <m:r>
          <m:t>z</m:t>
        </m:r>
        <m:r>
          <m:t>=</m:t>
        </m:r>
        <m:r>
          <m:t>0</m:t>
        </m:r>
      </m:oMath>
      <w:r>
        <w:t xml:space="preserve">.</w:t>
      </w:r>
    </w:p>
    <w:p>
      <w:pPr>
        <w:pStyle w:val="a0"/>
      </w:pPr>
      <w:r>
        <w:t xml:space="preserve">The following procedure will calculate</w:t>
      </w:r>
      <w:r>
        <w:t xml:space="preserve"> </w:t>
      </w:r>
      <m:oMath>
        <m:acc>
          <m:accPr>
            <m:chr m:val="̈"/>
          </m:accPr>
          <m:e>
            <m:r>
              <m:t>q</m:t>
            </m:r>
          </m:e>
        </m:acc>
      </m:oMath>
      <w:r>
        <w:t xml:space="preserve"> </w:t>
      </w:r>
      <w:r>
        <w:t xml:space="preserve">in an efficient manner. It uses the</w:t>
      </w:r>
      <w:r>
        <w:t xml:space="preserve"> </w:t>
      </w:r>
      <m:oMath>
        <m:sSup>
          <m:e>
            <m:r>
              <m:t>L</m:t>
            </m:r>
          </m:e>
          <m:sup>
            <m:r>
              <m:rPr>
                <m:sty m:val="p"/>
              </m:rPr>
              <m:t>T</m:t>
            </m:r>
          </m:sup>
        </m:sSup>
        <m:r>
          <m:t>L</m:t>
        </m:r>
      </m:oMath>
      <w:r>
        <w:t xml:space="preserve"> </w:t>
      </w:r>
      <w:r>
        <w:t xml:space="preserve">factorization and back-substitution algorithms described in Section 6.5, and therefore exploits any branch-induced sparsity that may be present in</w:t>
      </w:r>
      <w:r>
        <w:t xml:space="preserve"> </w:t>
      </w:r>
      <m:oMath>
        <m:r>
          <m:t>H</m:t>
        </m:r>
      </m:oMath>
      <w:r>
        <w:t xml:space="preserve">. It can easily be modified to use the</w:t>
      </w:r>
      <w:r>
        <w:t xml:space="preserve"> </w:t>
      </w:r>
      <m:oMath>
        <m:sSup>
          <m:e>
            <m:r>
              <m:t>L</m:t>
            </m:r>
          </m:e>
          <m:sup>
            <m:r>
              <m:rPr>
                <m:sty m:val="p"/>
              </m:rPr>
              <m:t>T</m:t>
            </m:r>
          </m:sup>
        </m:sSup>
        <m:r>
          <m:t>D</m:t>
        </m:r>
        <m:r>
          <m:t>L</m:t>
        </m:r>
      </m:oMath>
      <w:r>
        <w:t xml:space="preserve"> </w:t>
      </w:r>
      <w:r>
        <w:t xml:space="preserve">factorization instead.</w:t>
      </w:r>
    </w:p>
    <w:p>
      <w:pPr>
        <w:pStyle w:val="a0"/>
      </w:pPr>
      <w:r>
        <w:t xml:space="preserve">Factorize</w:t>
      </w:r>
      <w:r>
        <w:t xml:space="preserve"> </w:t>
      </w:r>
      <m:oMath>
        <m:r>
          <m:t>H</m:t>
        </m:r>
      </m:oMath>
      <w:r>
        <w:t xml:space="preserve"> </w:t>
      </w:r>
      <w:r>
        <w:t xml:space="preserve">into</w:t>
      </w:r>
      <w:r>
        <w:t xml:space="preserve"> </w:t>
      </w:r>
      <m:oMath>
        <m:r>
          <m:t>H</m:t>
        </m:r>
        <m:r>
          <m:t>=</m:t>
        </m:r>
        <m:sSup>
          <m:e>
            <m:r>
              <m:t>L</m:t>
            </m:r>
          </m:e>
          <m:sup>
            <m:r>
              <m:rPr>
                <m:nor/>
                <m:sty m:val="p"/>
              </m:rPr>
              <m:t>T</m:t>
            </m:r>
          </m:sup>
        </m:sSup>
        <m:r>
          <m:t>L</m:t>
        </m:r>
      </m:oMath>
      <w:r>
        <w:t xml:space="preserve">.</w:t>
      </w:r>
    </w:p>
    <w:p>
      <w:pPr>
        <w:pStyle w:val="a0"/>
      </w:pPr>
      <w:r>
        <w:t xml:space="preserve">Calculate</w:t>
      </w:r>
      <w:r>
        <w:t xml:space="preserve"> </w:t>
      </w:r>
      <m:oMath>
        <m:r>
          <m:t>τ</m:t>
        </m:r>
        <m:r>
          <m:t>′</m:t>
        </m:r>
        <m:r>
          <m:t>=</m:t>
        </m:r>
        <m:r>
          <m:t>τ</m:t>
        </m:r>
        <m:r>
          <m:t>−</m:t>
        </m:r>
        <m:r>
          <m:t>C</m:t>
        </m:r>
        <m:r>
          <m:t>+</m:t>
        </m:r>
        <m:sSup>
          <m:e>
            <m:r>
              <m:t>τ</m:t>
            </m:r>
          </m:e>
          <m:sup>
            <m:r>
              <m:t>a</m:t>
            </m:r>
          </m:sup>
        </m:sSup>
      </m:oMath>
      <w:r>
        <w:t xml:space="preserve">.</w:t>
      </w:r>
    </w:p>
    <w:p>
      <w:pPr>
        <w:pStyle w:val="a0"/>
      </w:pPr>
      <w:r>
        <w:t xml:space="preserve">Using back-substitution, calculate</w:t>
      </w:r>
      <w:r>
        <w:t xml:space="preserve"> </w:t>
      </w:r>
      <m:oMath>
        <m:r>
          <m:t>Y</m:t>
        </m:r>
        <m:r>
          <m:t>=</m:t>
        </m:r>
        <m:sSup>
          <m:e>
            <m:r>
              <m:t>L</m:t>
            </m:r>
          </m:e>
          <m:sup>
            <m:r>
              <m:t>−</m:t>
            </m:r>
            <m:r>
              <m:rPr>
                <m:nor/>
                <m:sty m:val="p"/>
              </m:rPr>
              <m:t>T</m:t>
            </m:r>
          </m:sup>
        </m:sSup>
        <m:sSup>
          <m:e>
            <m:r>
              <m:t>K</m:t>
            </m:r>
          </m:e>
          <m:sup>
            <m:r>
              <m:rPr>
                <m:nor/>
                <m:sty m:val="p"/>
              </m:rPr>
              <m:t>T</m:t>
            </m:r>
          </m:sup>
        </m:sSup>
      </m:oMath>
      <w:r>
        <w:t xml:space="preserve"> </w:t>
      </w:r>
      <w:r>
        <w:t xml:space="preserve">and</w:t>
      </w:r>
      <w:r>
        <w:t xml:space="preserve"> </w:t>
      </w:r>
      <m:oMath>
        <m:r>
          <m:t>z</m:t>
        </m:r>
        <m:r>
          <m:t>=</m:t>
        </m:r>
        <m:sSup>
          <m:e>
            <m:r>
              <m:t>L</m:t>
            </m:r>
          </m:e>
          <m:sup>
            <m:r>
              <m:t>−</m:t>
            </m:r>
            <m:r>
              <m:rPr>
                <m:nor/>
                <m:sty m:val="p"/>
              </m:rPr>
              <m:t>T</m:t>
            </m:r>
          </m:sup>
        </m:sSup>
        <m:r>
          <m:t>τ</m:t>
        </m:r>
        <m:r>
          <m:t>′</m:t>
        </m:r>
      </m:oMath>
      <w:r>
        <w:t xml:space="preserve">.</w:t>
      </w:r>
    </w:p>
    <w:p>
      <w:pPr>
        <w:pStyle w:val="a0"/>
      </w:pPr>
      <w:r>
        <w:t xml:space="preserve">Calculate</w:t>
      </w:r>
      <w:r>
        <w:t xml:space="preserve"> </w:t>
      </w:r>
      <m:oMath>
        <m:r>
          <m:t>A</m:t>
        </m:r>
        <m:r>
          <m:t>=</m:t>
        </m:r>
        <m:sSup>
          <m:e>
            <m:r>
              <m:t>Y</m:t>
            </m:r>
          </m:e>
          <m:sup>
            <m:r>
              <m:rPr>
                <m:nor/>
                <m:sty m:val="p"/>
              </m:rPr>
              <m:t>T</m:t>
            </m:r>
          </m:sup>
        </m:sSup>
        <m:r>
          <m:t>Y</m:t>
        </m:r>
      </m:oMath>
      <w:r>
        <w:t xml:space="preserve"> </w:t>
      </w:r>
      <w:r>
        <w:t xml:space="preserve">and</w:t>
      </w:r>
      <w:r>
        <w:t xml:space="preserve"> </w:t>
      </w:r>
      <m:oMath>
        <m:r>
          <m:t>b</m:t>
        </m:r>
        <m:r>
          <m:t>=</m:t>
        </m:r>
        <m:r>
          <m:t>k</m:t>
        </m:r>
        <m:r>
          <m:t>+</m:t>
        </m:r>
        <m:sSub>
          <m:e>
            <m:r>
              <m:t>k</m:t>
            </m:r>
          </m:e>
          <m:sub>
            <m:r>
              <m:t>s</m:t>
            </m:r>
            <m:r>
              <m:t>t</m:t>
            </m:r>
            <m:r>
              <m:t>a</m:t>
            </m:r>
            <m:r>
              <m:t>b</m:t>
            </m:r>
          </m:sub>
        </m:sSub>
        <m:r>
          <m:t>−</m:t>
        </m:r>
        <m:sSup>
          <m:e>
            <m:r>
              <m:t>Y</m:t>
            </m:r>
          </m:e>
          <m:sup>
            <m:r>
              <m:rPr>
                <m:nor/>
                <m:sty m:val="p"/>
              </m:rPr>
              <m:t>T</m:t>
            </m:r>
          </m:sup>
        </m:sSup>
        <m:r>
          <m:t>z</m:t>
        </m:r>
      </m:oMath>
      <w:r>
        <w:t xml:space="preserve">.</w:t>
      </w:r>
    </w:p>
    <w:p>
      <w:pPr>
        <w:pStyle w:val="a0"/>
      </w:pPr>
      <w:r>
        <w:t xml:space="preserve">Solve</w:t>
      </w:r>
      <w:r>
        <w:t xml:space="preserve"> </w:t>
      </w:r>
      <m:oMath>
        <m:r>
          <m:t>A</m:t>
        </m:r>
        <m:r>
          <m:t>λ</m:t>
        </m:r>
        <m:r>
          <m:t>=</m:t>
        </m:r>
        <m:r>
          <m:t>b</m:t>
        </m:r>
      </m:oMath>
      <w:r>
        <w:t xml:space="preserve"> </w:t>
      </w:r>
      <w:r>
        <w:t xml:space="preserve">for</w:t>
      </w:r>
      <w:r>
        <w:t xml:space="preserve"> </w:t>
      </w:r>
      <m:oMath>
        <m:r>
          <m:t>λ</m:t>
        </m:r>
      </m:oMath>
      <w:r>
        <w:t xml:space="preserve"> </w:t>
      </w:r>
      <w:r>
        <w:t xml:space="preserve">by any appropriate method.</w:t>
      </w:r>
    </w:p>
    <w:p>
      <w:pPr>
        <w:pStyle w:val="a0"/>
      </w:pPr>
      <w:r>
        <w:t xml:space="preserve">Solve</w:t>
      </w:r>
      <w:r>
        <w:t xml:space="preserve"> </w:t>
      </w:r>
      <m:oMath>
        <m:r>
          <m:t>H</m:t>
        </m:r>
        <m:acc>
          <m:accPr>
            <m:chr m:val="̈"/>
          </m:accPr>
          <m:e>
            <m:r>
              <m:t>q</m:t>
            </m:r>
          </m:e>
        </m:acc>
        <m:r>
          <m:t>=</m:t>
        </m:r>
        <m:r>
          <m:t>τ</m:t>
        </m:r>
        <m:r>
          <m:t>′</m:t>
        </m:r>
        <m:r>
          <m:t>+</m:t>
        </m:r>
        <m:sSup>
          <m:e>
            <m:r>
              <m:t>K</m:t>
            </m:r>
          </m:e>
          <m:sup>
            <m:r>
              <m:rPr>
                <m:nor/>
                <m:sty m:val="p"/>
              </m:rPr>
              <m:t>T</m:t>
            </m:r>
          </m:sup>
        </m:sSup>
        <m:r>
          <m:t>λ</m:t>
        </m:r>
      </m:oMath>
      <w:r>
        <w:t xml:space="preserve"> </w:t>
      </w:r>
      <w:r>
        <w:t xml:space="preserve">for</w:t>
      </w:r>
      <w:r>
        <w:t xml:space="preserve"> </w:t>
      </w:r>
      <m:oMath>
        <m:acc>
          <m:accPr>
            <m:chr m:val="̈"/>
          </m:accPr>
          <m:e>
            <m:r>
              <m:t>q</m:t>
            </m:r>
          </m:e>
        </m:acc>
      </m:oMath>
      <w:r>
        <w:t xml:space="preserve"> </w:t>
      </w:r>
      <w:r>
        <w:t xml:space="preserve">using the factors from step 1.</w:t>
      </w:r>
    </w:p>
    <w:p>
      <w:pPr>
        <w:pStyle w:val="1"/>
      </w:pPr>
      <w:bookmarkStart w:id="213" w:name="method-3-solve-eq.-8.35-first"/>
      <w:r>
        <w:t xml:space="preserve">Method 3: Solve Eq. 8.35 First</w:t>
      </w:r>
      <w:bookmarkEnd w:id="213"/>
    </w:p>
    <w:p>
      <w:pPr>
        <w:pStyle w:val="FirstParagraph"/>
      </w:pPr>
      <w:r>
        <w:t xml:space="preserve">Suppose we have been given a general linear equation,</w:t>
      </w:r>
      <w:r>
        <w:t xml:space="preserve"> </w:t>
      </w:r>
      <m:oMath>
        <m:r>
          <m:t>A</m:t>
        </m:r>
        <m:r>
          <m:rPr>
            <m:sty m:val="b"/>
          </m:rPr>
          <m:t>x</m:t>
        </m:r>
        <m:r>
          <m:t>=</m:t>
        </m:r>
        <m:r>
          <m:rPr>
            <m:sty m:val="b"/>
          </m:rPr>
          <m:t>b</m:t>
        </m:r>
      </m:oMath>
      <w:r>
        <w:t xml:space="preserve">, in which</w:t>
      </w:r>
      <w:r>
        <w:t xml:space="preserve"> </w:t>
      </w:r>
      <m:oMath>
        <m:r>
          <m:rPr>
            <m:sty m:val="b"/>
          </m:rPr>
          <m:t>A</m:t>
        </m:r>
      </m:oMath>
      <w:r>
        <w:t xml:space="preserve"> </w:t>
      </w:r>
      <w:r>
        <w:t xml:space="preserve">is an</w:t>
      </w:r>
      <w:r>
        <w:t xml:space="preserve"> </w:t>
      </w:r>
      <m:oMath>
        <m:r>
          <m:t>m</m:t>
        </m:r>
        <m:r>
          <m:t>×</m:t>
        </m:r>
        <m:r>
          <m:t>n</m:t>
        </m:r>
      </m:oMath>
      <w:r>
        <w:t xml:space="preserve"> </w:t>
      </w:r>
      <w:r>
        <w:t xml:space="preserve">matrix of rank</w:t>
      </w:r>
      <w:r>
        <w:t xml:space="preserve"> </w:t>
      </w:r>
      <m:oMath>
        <m:r>
          <m:t>r</m:t>
        </m:r>
      </m:oMath>
      <w:r>
        <w:t xml:space="preserve">, and</w:t>
      </w:r>
      <w:r>
        <w:t xml:space="preserve"> </w:t>
      </w:r>
      <m:oMath>
        <m:r>
          <m:rPr>
            <m:sty m:val="b"/>
          </m:rPr>
          <m:t>b</m:t>
        </m:r>
        <m:r>
          <m:t>∈</m:t>
        </m:r>
        <m:r>
          <m:rPr>
            <m:nor/>
            <m:sty m:val="p"/>
          </m:rPr>
          <m:t>range</m:t>
        </m:r>
        <m:r>
          <m:t>(</m:t>
        </m:r>
        <m:r>
          <m:rPr>
            <m:sty m:val="b"/>
          </m:rPr>
          <m:t>A</m:t>
        </m:r>
        <m:r>
          <m:t>)</m:t>
        </m:r>
      </m:oMath>
      <w:r>
        <w:t xml:space="preserve"> </w:t>
      </w:r>
      <w:r>
        <w:t xml:space="preserve">(i.e., the equation is consistent). The task is to solve it for</w:t>
      </w:r>
      <w:r>
        <w:t xml:space="preserve"> </w:t>
      </w:r>
      <m:oMath>
        <m:r>
          <m:rPr>
            <m:sty m:val="b"/>
          </m:rPr>
          <m:t>x</m:t>
        </m:r>
      </m:oMath>
      <w:r>
        <w:t xml:space="preserve">. If</w:t>
      </w:r>
      <w:r>
        <w:t xml:space="preserve"> </w:t>
      </w:r>
      <m:oMath>
        <m:r>
          <m:t>r</m:t>
        </m:r>
        <m:r>
          <m:t>=</m:t>
        </m:r>
        <m:r>
          <m:t>n</m:t>
        </m:r>
      </m:oMath>
      <w:r>
        <w:t xml:space="preserve"> </w:t>
      </w:r>
      <w:r>
        <w:t xml:space="preserve">then there will be only a single solution, which is given by the formula</w:t>
      </w:r>
      <w:r>
        <w:t xml:space="preserve"> </w:t>
      </w:r>
      <m:oMath>
        <m:r>
          <m:rPr>
            <m:sty m:val="b"/>
          </m:rPr>
          <m:t>x</m:t>
        </m:r>
        <m:r>
          <m:t>=</m:t>
        </m:r>
        <m:sSup>
          <m:e>
            <m:r>
              <m:rPr>
                <m:sty m:val="b"/>
              </m:rPr>
              <m:t>A</m:t>
            </m:r>
          </m:e>
          <m:sup>
            <m:r>
              <m:t>+</m:t>
            </m:r>
          </m:sup>
        </m:sSup>
        <m:r>
          <m:rPr>
            <m:sty m:val="b"/>
          </m:rPr>
          <m:t>b</m:t>
        </m:r>
      </m:oMath>
      <w:r>
        <w:t xml:space="preserve">. If</w:t>
      </w:r>
      <w:r>
        <w:t xml:space="preserve"> </w:t>
      </w:r>
      <m:oMath>
        <m:r>
          <m:t>r</m:t>
        </m:r>
        <m:r>
          <m:t>&lt;</m:t>
        </m:r>
        <m:r>
          <m:t>n</m:t>
        </m:r>
      </m:oMath>
      <w:r>
        <w:t xml:space="preserve"> </w:t>
      </w:r>
      <w:r>
        <w:t xml:space="preserve">then there will be an infinite number of solutions, which are given by the formula</w:t>
      </w:r>
      <w:r>
        <w:t xml:space="preserve"> </w:t>
      </w:r>
      <m:oMath>
        <m:r>
          <m:rPr>
            <m:sty m:val="b"/>
          </m:rPr>
          <m:t>x</m:t>
        </m:r>
        <m:r>
          <m:t>=</m:t>
        </m:r>
        <m:r>
          <m:rPr>
            <m:sty m:val="b"/>
          </m:rPr>
          <m:t>C</m:t>
        </m:r>
        <m:r>
          <m:rPr>
            <m:sty m:val="b"/>
          </m:rPr>
          <m:t>y</m:t>
        </m:r>
        <m:r>
          <m:t>+</m:t>
        </m:r>
        <m:r>
          <m:rPr>
            <m:sty m:val="b"/>
          </m:rPr>
          <m:t>d</m:t>
        </m:r>
      </m:oMath>
      <w:r>
        <w:t xml:space="preserve">. In this</w:t>
      </w:r>
    </w:p>
    <w:p>
      <w:pPr>
        <w:pStyle w:val="a0"/>
      </w:pPr>
      <w:r>
        <w:t xml:space="preserve">equation,</w:t>
      </w:r>
      <w:r>
        <w:t xml:space="preserve"> </w:t>
      </w:r>
      <m:oMath>
        <m:r>
          <m:rPr>
            <m:sty m:val="b"/>
          </m:rPr>
          <m:t>y</m:t>
        </m:r>
      </m:oMath>
      <w:r>
        <w:t xml:space="preserve"> </w:t>
      </w:r>
      <w:r>
        <w:t xml:space="preserve">is an</w:t>
      </w:r>
      <w:r>
        <w:t xml:space="preserve"> </w:t>
      </w:r>
      <m:oMath>
        <m:r>
          <m:t>(</m:t>
        </m:r>
        <m:r>
          <m:t>n</m:t>
        </m:r>
        <m:r>
          <m:t>−</m:t>
        </m:r>
        <m:r>
          <m:t>r</m:t>
        </m:r>
        <m:r>
          <m:t>)</m:t>
        </m:r>
      </m:oMath>
      <w:r>
        <w:t xml:space="preserve">-dimensional vector of unknowns,</w:t>
      </w:r>
      <w:r>
        <w:t xml:space="preserve"> </w:t>
      </w:r>
      <m:oMath>
        <m:r>
          <m:rPr>
            <m:sty m:val="b"/>
          </m:rPr>
          <m:t>d</m:t>
        </m:r>
      </m:oMath>
      <w:r>
        <w:t xml:space="preserve"> </w:t>
      </w:r>
      <w:r>
        <w:t xml:space="preserve">is any one vector satisfying</w:t>
      </w:r>
      <w:r>
        <w:t xml:space="preserve"> </w:t>
      </w:r>
      <m:oMath>
        <m:r>
          <m:rPr>
            <m:sty m:val="b"/>
          </m:rPr>
          <m:t>A</m:t>
        </m:r>
        <m:r>
          <m:rPr>
            <m:sty m:val="b"/>
          </m:rPr>
          <m:t>d</m:t>
        </m:r>
        <m:r>
          <m:t>=</m:t>
        </m:r>
        <m:r>
          <m:rPr>
            <m:sty m:val="b"/>
          </m:rPr>
          <m:t>b</m:t>
        </m:r>
      </m:oMath>
      <w:r>
        <w:t xml:space="preserve">, and</w:t>
      </w:r>
      <w:r>
        <w:t xml:space="preserve"> </w:t>
      </w:r>
      <m:oMath>
        <m:r>
          <m:rPr>
            <m:sty m:val="b"/>
          </m:rPr>
          <m:t>C</m:t>
        </m:r>
      </m:oMath>
      <w:r>
        <w:t xml:space="preserve"> </w:t>
      </w:r>
      <w:r>
        <w:t xml:space="preserve">is a full-rank matrix having the property</w:t>
      </w:r>
      <w:r>
        <w:t xml:space="preserve"> </w:t>
      </w:r>
      <m:oMath>
        <m:r>
          <m:rPr>
            <m:sty m:val="b"/>
          </m:rPr>
          <m:t>A</m:t>
        </m:r>
        <m:r>
          <m:rPr>
            <m:sty m:val="b"/>
          </m:rPr>
          <m:t>C</m:t>
        </m:r>
        <m:r>
          <m:t>=</m:t>
        </m:r>
        <m:r>
          <m:rPr>
            <m:sty m:val="b"/>
          </m:rPr>
          <m:t>0</m:t>
        </m:r>
      </m:oMath>
      <w:r>
        <w:t xml:space="preserve">. Each solution has a unique corresponding value of</w:t>
      </w:r>
      <w:r>
        <w:t xml:space="preserve"> </w:t>
      </w:r>
      <m:oMath>
        <m:r>
          <m:rPr>
            <m:sty m:val="b"/>
          </m:rPr>
          <m:t>y</m:t>
        </m:r>
      </m:oMath>
      <w:r>
        <w:t xml:space="preserve">, and vice versa (i.e., there is a</w:t>
      </w:r>
      <w:r>
        <w:t xml:space="preserve"> </w:t>
      </w:r>
      <m:oMath>
        <m:r>
          <m:t>1</m:t>
        </m:r>
        <m:r>
          <m:t>:</m:t>
        </m:r>
        <m:r>
          <m:t>1</m:t>
        </m:r>
      </m:oMath>
      <w:r>
        <w:t xml:space="preserve"> </w:t>
      </w:r>
      <w:r>
        <w:t xml:space="preserve">correspondence between the two).</w:t>
      </w:r>
    </w:p>
    <w:p>
      <w:pPr>
        <w:pStyle w:val="a0"/>
      </w:pPr>
      <w:r>
        <w:t xml:space="preserve">Let us apply this formula to Eq. 8.35. This equation has an</w:t>
      </w:r>
      <w:r>
        <w:t xml:space="preserve"> </w:t>
      </w:r>
      <m:oMath>
        <m:sSup>
          <m:e>
            <m:r>
              <m:t>n</m:t>
            </m:r>
          </m:e>
          <m:sup>
            <m:r>
              <m:t>c</m:t>
            </m:r>
          </m:sup>
        </m:sSup>
        <m:r>
          <m:t>×</m:t>
        </m:r>
        <m:r>
          <m:t>n</m:t>
        </m:r>
      </m:oMath>
      <w:r>
        <w:t xml:space="preserve"> </w:t>
      </w:r>
      <w:r>
        <w:t xml:space="preserve">coefficient matrix of rank</w:t>
      </w:r>
      <w:r>
        <w:t xml:space="preserve"> </w:t>
      </w:r>
      <m:oMath>
        <m:r>
          <m:t>r</m:t>
        </m:r>
      </m:oMath>
      <w:r>
        <w:t xml:space="preserve">. If</w:t>
      </w:r>
      <w:r>
        <w:t xml:space="preserve"> </w:t>
      </w:r>
      <m:oMath>
        <m:r>
          <m:t>r</m:t>
        </m:r>
        <m:r>
          <m:t>=</m:t>
        </m:r>
        <m:r>
          <m:t>n</m:t>
        </m:r>
      </m:oMath>
      <w:r>
        <w:t xml:space="preserve"> </w:t>
      </w:r>
      <w:r>
        <w:t xml:space="preserve">then the equation has a unique solution, which is</w:t>
      </w:r>
      <w:r>
        <w:t xml:space="preserve"> </w:t>
      </w:r>
      <m:oMath>
        <m:acc>
          <m:accPr>
            <m:chr m:val="̈"/>
          </m:accPr>
          <m:e>
            <m:r>
              <m:t>q</m:t>
            </m:r>
          </m:e>
        </m:acc>
        <m:r>
          <m:t>=</m:t>
        </m:r>
        <m:sSup>
          <m:e>
            <m:r>
              <m:t>K</m:t>
            </m:r>
          </m:e>
          <m:sup>
            <m:r>
              <m:t>+</m:t>
            </m:r>
          </m:sup>
        </m:sSup>
        <m:r>
          <m:t>(</m:t>
        </m:r>
        <m:r>
          <m:t>k</m:t>
        </m:r>
        <m:r>
          <m:t>+</m:t>
        </m:r>
        <m:sSub>
          <m:e>
            <m:r>
              <m:t>k</m:t>
            </m:r>
          </m:e>
          <m:sub>
            <m:r>
              <m:t>s</m:t>
            </m:r>
            <m:r>
              <m:t>t</m:t>
            </m:r>
            <m:r>
              <m:t>a</m:t>
            </m:r>
            <m:r>
              <m:t>b</m:t>
            </m:r>
          </m:sub>
        </m:sSub>
        <m:r>
          <m:t>)</m:t>
        </m:r>
      </m:oMath>
      <w:r>
        <w:t xml:space="preserve">; but if</w:t>
      </w:r>
      <w:r>
        <w:t xml:space="preserve"> </w:t>
      </w:r>
      <m:oMath>
        <m:r>
          <m:t>r</m:t>
        </m:r>
        <m:r>
          <m:t>&lt;</m:t>
        </m:r>
        <m:r>
          <m:t>n</m:t>
        </m:r>
      </m:oMath>
      <w:r>
        <w:t xml:space="preserve"> </w:t>
      </w:r>
      <w:r>
        <w:t xml:space="preserve">then there are infinitely many solutions, all given by the formula</w:t>
      </w:r>
    </w:p>
    <w:p>
      <w:pPr>
        <w:pStyle w:val="a0"/>
      </w:pPr>
      <m:oMathPara>
        <m:oMathParaPr>
          <m:jc m:val="center"/>
        </m:oMathParaPr>
        <m:oMath>
          <m:acc>
            <m:accPr>
              <m:chr m:val="̈"/>
            </m:accPr>
            <m:e>
              <m:r>
                <m:t>q</m:t>
              </m:r>
            </m:e>
          </m:acc>
          <m:r>
            <m:t>=</m:t>
          </m:r>
          <m:r>
            <m:t>G</m:t>
          </m:r>
          <m:r>
            <m:t> </m:t>
          </m:r>
          <m:acc>
            <m:accPr>
              <m:chr m:val="̈"/>
            </m:accPr>
            <m:e>
              <m:r>
                <m:t>y</m:t>
              </m:r>
            </m:e>
          </m:acc>
          <m:r>
            <m:t>+</m:t>
          </m:r>
          <m:r>
            <m:t>g</m:t>
          </m:r>
          <m:r>
            <m:t> </m:t>
          </m:r>
          <m:r>
            <m:t>.</m:t>
          </m:r>
        </m:oMath>
      </m:oMathPara>
    </w:p>
    <w:p>
      <w:pPr>
        <w:pStyle w:val="FirstParagraph"/>
      </w:pPr>
      <w:r>
        <w:t xml:space="preserve">In this equation,</w:t>
      </w:r>
      <w:r>
        <w:t xml:space="preserve"> </w:t>
      </w:r>
      <m:oMath>
        <m:r>
          <m:t>G</m:t>
        </m:r>
      </m:oMath>
      <w:r>
        <w:t xml:space="preserve"> </w:t>
      </w:r>
      <w:r>
        <w:t xml:space="preserve">is an</w:t>
      </w:r>
      <w:r>
        <w:t xml:space="preserve"> </w:t>
      </w:r>
      <m:oMath>
        <m:r>
          <m:t>n</m:t>
        </m:r>
        <m:r>
          <m:t>×</m:t>
        </m:r>
        <m:r>
          <m:t>(</m:t>
        </m:r>
        <m:r>
          <m:t>n</m:t>
        </m:r>
        <m:r>
          <m:t>−</m:t>
        </m:r>
        <m:r>
          <m:t>r</m:t>
        </m:r>
        <m:r>
          <m:t>)</m:t>
        </m:r>
      </m:oMath>
      <w:r>
        <w:t xml:space="preserve"> </w:t>
      </w:r>
      <w:r>
        <w:t xml:space="preserve">full-rank matrix having the property</w:t>
      </w:r>
    </w:p>
    <w:p>
      <w:pPr>
        <w:pStyle w:val="a0"/>
      </w:pPr>
      <m:oMathPara>
        <m:oMathParaPr>
          <m:jc m:val="center"/>
        </m:oMathParaPr>
        <m:oMath>
          <m:r>
            <m:t>K</m:t>
          </m:r>
          <m:r>
            <m:t>G</m:t>
          </m:r>
          <m:r>
            <m:t>=</m:t>
          </m:r>
          <m:r>
            <m:t>0</m:t>
          </m:r>
          <m:r>
            <m:t> </m:t>
          </m:r>
          <m:r>
            <m:t>,</m:t>
          </m:r>
        </m:oMath>
      </m:oMathPara>
    </w:p>
    <w:p>
      <w:pPr>
        <w:pStyle w:val="FirstParagraph"/>
      </w:pPr>
      <m:oMath>
        <m:acc>
          <m:accPr>
            <m:chr m:val="̈"/>
          </m:accPr>
          <m:e>
            <m:r>
              <m:t>y</m:t>
            </m:r>
          </m:e>
        </m:acc>
      </m:oMath>
      <w:r>
        <w:t xml:space="preserve"> </w:t>
      </w:r>
      <w:r>
        <w:t xml:space="preserve">is an</w:t>
      </w:r>
      <w:r>
        <w:t xml:space="preserve"> </w:t>
      </w:r>
      <m:oMath>
        <m:r>
          <m:t>(</m:t>
        </m:r>
        <m:r>
          <m:t>n</m:t>
        </m:r>
        <m:r>
          <m:t>−</m:t>
        </m:r>
        <m:r>
          <m:t>r</m:t>
        </m:r>
        <m:r>
          <m:t>)</m:t>
        </m:r>
      </m:oMath>
      <w:r>
        <w:t xml:space="preserve">-dimensional vector of independent acceleration variables, and</w:t>
      </w:r>
      <w:r>
        <w:t xml:space="preserve"> </w:t>
      </w:r>
      <m:oMath>
        <m:r>
          <m:t>g</m:t>
        </m:r>
      </m:oMath>
      <w:r>
        <w:t xml:space="preserve"> </w:t>
      </w:r>
      <w:r>
        <w:t xml:space="preserve">is any one vector satisfying</w:t>
      </w:r>
    </w:p>
    <w:p>
      <w:pPr>
        <w:pStyle w:val="a0"/>
      </w:pPr>
      <m:oMathPara>
        <m:oMathParaPr>
          <m:jc m:val="center"/>
        </m:oMathParaPr>
        <m:oMath>
          <m:r>
            <m:t>K</m:t>
          </m:r>
          <m:r>
            <m:t>g</m:t>
          </m:r>
          <m:r>
            <m:t>=</m:t>
          </m:r>
          <m:r>
            <m:t>k</m:t>
          </m:r>
          <m:r>
            <m:t>+</m:t>
          </m:r>
          <m:sSub>
            <m:e>
              <m:r>
                <m:t>k</m:t>
              </m:r>
            </m:e>
            <m:sub>
              <m:r>
                <m:t>s</m:t>
              </m:r>
              <m:r>
                <m:t>t</m:t>
              </m:r>
              <m:r>
                <m:t>a</m:t>
              </m:r>
              <m:r>
                <m:t>b</m:t>
              </m:r>
            </m:sub>
          </m:sSub>
          <m:r>
            <m:t> </m:t>
          </m:r>
          <m:r>
            <m:t>.</m:t>
          </m:r>
        </m:oMath>
      </m:oMathPara>
    </w:p>
    <w:p>
      <w:pPr>
        <w:pStyle w:val="FirstParagraph"/>
      </w:pPr>
      <w:r>
        <w:t xml:space="preserve">Typically,</w:t>
      </w:r>
      <w:r>
        <w:t xml:space="preserve"> </w:t>
      </w:r>
      <m:oMath>
        <m:acc>
          <m:accPr>
            <m:chr m:val="̈"/>
          </m:accPr>
          <m:e>
            <m:r>
              <m:rPr>
                <m:sty m:val="b"/>
              </m:rPr>
              <m:t>y</m:t>
            </m:r>
          </m:e>
        </m:acc>
      </m:oMath>
      <w:r>
        <w:t xml:space="preserve"> </w:t>
      </w:r>
      <w:r>
        <w:t xml:space="preserve">is chosen to be a subset of the elements of</w:t>
      </w:r>
      <w:r>
        <w:t xml:space="preserve"> </w:t>
      </w:r>
      <m:oMath>
        <m:acc>
          <m:accPr>
            <m:chr m:val="̈"/>
          </m:accPr>
          <m:e>
            <m:r>
              <m:rPr>
                <m:sty m:val="b"/>
              </m:rPr>
              <m:t>q</m:t>
            </m:r>
          </m:e>
        </m:acc>
      </m:oMath>
      <w:r>
        <w:t xml:space="preserve">. It can therefore be thought of as a vector of independent joint acceleration variables for the closed-loop system. An algorithm for calculating</w:t>
      </w:r>
      <w:r>
        <w:t xml:space="preserve"> </w:t>
      </w:r>
      <m:oMath>
        <m:r>
          <m:rPr>
            <m:sty m:val="b"/>
          </m:rPr>
          <m:t>G</m:t>
        </m:r>
      </m:oMath>
      <w:r>
        <w:t xml:space="preserve"> </w:t>
      </w:r>
      <w:r>
        <w:t xml:space="preserve">and</w:t>
      </w:r>
      <w:r>
        <w:t xml:space="preserve"> </w:t>
      </w:r>
      <m:oMath>
        <m:r>
          <m:rPr>
            <m:sty m:val="b"/>
          </m:rPr>
          <m:t>g</m:t>
        </m:r>
      </m:oMath>
      <w:r>
        <w:t xml:space="preserve"> </w:t>
      </w:r>
      <w:r>
        <w:t xml:space="preserve">is presented in Section 8.8.</w:t>
      </w:r>
    </w:p>
    <w:p>
      <w:pPr>
        <w:pStyle w:val="a0"/>
      </w:pPr>
      <w:r>
        <w:t xml:space="preserve">We now have an equation that expresses</w:t>
      </w:r>
      <w:r>
        <w:t xml:space="preserve"> </w:t>
      </w:r>
      <m:oMath>
        <m:acc>
          <m:accPr>
            <m:chr m:val="̈"/>
          </m:accPr>
          <m:e>
            <m:r>
              <m:rPr>
                <m:sty m:val="b"/>
              </m:rPr>
              <m:t>q</m:t>
            </m:r>
          </m:e>
        </m:acc>
      </m:oMath>
      <w:r>
        <w:t xml:space="preserve"> </w:t>
      </w:r>
      <w:r>
        <w:t xml:space="preserve">as a function of the unknown vector</w:t>
      </w:r>
      <w:r>
        <w:t xml:space="preserve"> </w:t>
      </w:r>
      <m:oMath>
        <m:acc>
          <m:accPr>
            <m:chr m:val="̈"/>
          </m:accPr>
          <m:e>
            <m:r>
              <m:rPr>
                <m:sty m:val="b"/>
              </m:rPr>
              <m:t>y</m:t>
            </m:r>
          </m:e>
        </m:acc>
      </m:oMath>
      <w:r>
        <w:t xml:space="preserve">. The next step is therefore to find an expression for</w:t>
      </w:r>
      <w:r>
        <w:t xml:space="preserve"> </w:t>
      </w:r>
      <m:oMath>
        <m:acc>
          <m:accPr>
            <m:chr m:val="̈"/>
          </m:accPr>
          <m:e>
            <m:r>
              <m:rPr>
                <m:sty m:val="b"/>
              </m:rPr>
              <m:t>y</m:t>
            </m:r>
          </m:e>
        </m:acc>
      </m:oMath>
      <w:r>
        <w:t xml:space="preserve">. Premultiplying Eq. 8.34 by</w:t>
      </w:r>
      <w:r>
        <w:t xml:space="preserve"> </w:t>
      </w:r>
      <m:oMath>
        <m:sSup>
          <m:e>
            <m:r>
              <m:rPr>
                <m:sty m:val="b"/>
              </m:rPr>
              <m:t>G</m:t>
            </m:r>
          </m:e>
          <m:sup>
            <m:r>
              <m:rPr>
                <m:sty m:val="p"/>
              </m:rPr>
              <m:t>T</m:t>
            </m:r>
          </m:sup>
        </m:sSup>
      </m:oMath>
      <w:r>
        <w:t xml:space="preserve"> </w:t>
      </w:r>
      <w:r>
        <w:t xml:space="preserve">causes</w:t>
      </w:r>
      <w:r>
        <w:t xml:space="preserve"> </w:t>
      </w:r>
      <m:oMath>
        <m:r>
          <m:rPr>
            <m:sty m:val="b"/>
          </m:rPr>
          <m:t>λ</m:t>
        </m:r>
      </m:oMath>
      <w:r>
        <w:t xml:space="preserve"> </w:t>
      </w:r>
      <w:r>
        <w:t xml:space="preserve">to be eliminated, resulting in</w:t>
      </w:r>
    </w:p>
    <w:p>
      <w:pPr>
        <w:pStyle w:val="a0"/>
      </w:pPr>
      <m:oMathPara>
        <m:oMathParaPr>
          <m:jc m:val="center"/>
        </m:oMathParaPr>
        <m:oMath>
          <m:sSup>
            <m:e>
              <m:r>
                <m:t>G</m:t>
              </m:r>
            </m:e>
            <m:sup>
              <m:r>
                <m:rPr>
                  <m:sty m:val="p"/>
                </m:rPr>
                <m:t>T</m:t>
              </m:r>
            </m:sup>
          </m:sSup>
          <m:r>
            <m:t>H</m:t>
          </m:r>
          <m:r>
            <m:t> </m:t>
          </m:r>
          <m:acc>
            <m:accPr>
              <m:chr m:val="̈"/>
            </m:accPr>
            <m:e>
              <m:r>
                <m:t>q</m:t>
              </m:r>
            </m:e>
          </m:acc>
          <m:r>
            <m:t>=</m:t>
          </m:r>
          <m:sSup>
            <m:e>
              <m:r>
                <m:t>G</m:t>
              </m:r>
            </m:e>
            <m:sup>
              <m:r>
                <m:rPr>
                  <m:sty m:val="p"/>
                </m:rPr>
                <m:t>T</m:t>
              </m:r>
            </m:sup>
          </m:sSup>
          <m:r>
            <m:t>(</m:t>
          </m:r>
          <m:r>
            <m:t>τ</m:t>
          </m:r>
          <m:r>
            <m:t>−</m:t>
          </m:r>
          <m:r>
            <m:t>C</m:t>
          </m:r>
          <m:r>
            <m:t>+</m:t>
          </m:r>
          <m:sSup>
            <m:e>
              <m:r>
                <m:t>τ</m:t>
              </m:r>
            </m:e>
            <m:sup>
              <m:r>
                <m:t>a</m:t>
              </m:r>
            </m:sup>
          </m:sSup>
          <m:r>
            <m:t>)</m:t>
          </m:r>
          <m:r>
            <m:t> </m:t>
          </m:r>
          <m:r>
            <m:t>;</m:t>
          </m:r>
        </m:oMath>
      </m:oMathPara>
    </w:p>
    <w:p>
      <w:pPr>
        <w:pStyle w:val="FirstParagraph"/>
      </w:pPr>
      <w:r>
        <w:t xml:space="preserve">and substituting Eq. 8.42 into this equation produces</w:t>
      </w:r>
    </w:p>
    <w:p>
      <w:pPr>
        <w:pStyle w:val="a0"/>
      </w:pPr>
      <m:oMathPara>
        <m:oMathParaPr>
          <m:jc m:val="center"/>
        </m:oMathParaPr>
        <m:oMath>
          <m:sSup>
            <m:e>
              <m:r>
                <m:t>G</m:t>
              </m:r>
            </m:e>
            <m:sup>
              <m:r>
                <m:rPr>
                  <m:sty m:val="p"/>
                </m:rPr>
                <m:t>T</m:t>
              </m:r>
            </m:sup>
          </m:sSup>
          <m:r>
            <m:t>H</m:t>
          </m:r>
          <m:r>
            <m:t>G</m:t>
          </m:r>
          <m:r>
            <m:t> </m:t>
          </m:r>
          <m:acc>
            <m:accPr>
              <m:chr m:val="̈"/>
            </m:accPr>
            <m:e>
              <m:r>
                <m:t>y</m:t>
              </m:r>
            </m:e>
          </m:acc>
          <m:r>
            <m:t>=</m:t>
          </m:r>
          <m:sSup>
            <m:e>
              <m:r>
                <m:t>G</m:t>
              </m:r>
            </m:e>
            <m:sup>
              <m:r>
                <m:rPr>
                  <m:sty m:val="p"/>
                </m:rPr>
                <m:t>T</m:t>
              </m:r>
            </m:sup>
          </m:sSup>
          <m:r>
            <m:t>(</m:t>
          </m:r>
          <m:r>
            <m:t>τ</m:t>
          </m:r>
          <m:r>
            <m:t>−</m:t>
          </m:r>
          <m:r>
            <m:t>C</m:t>
          </m:r>
          <m:r>
            <m:t>+</m:t>
          </m:r>
          <m:sSup>
            <m:e>
              <m:r>
                <m:t>τ</m:t>
              </m:r>
            </m:e>
            <m:sup>
              <m:r>
                <m:t>a</m:t>
              </m:r>
            </m:sup>
          </m:sSup>
          <m:r>
            <m:t>−</m:t>
          </m:r>
          <m:r>
            <m:t>H</m:t>
          </m:r>
          <m:r>
            <m:t>g</m:t>
          </m:r>
          <m:r>
            <m:t>)</m:t>
          </m:r>
        </m:oMath>
      </m:oMathPara>
    </w:p>
    <w:p>
      <w:pPr>
        <w:pStyle w:val="FirstParagraph"/>
      </w:pPr>
      <w:r>
        <w:t xml:space="preserve">(cf. Eq. 3.20). This equation can be regarded as the equation of motion for the closed-loop system, expressed in terms of the independent joint acceleration variables in</w:t>
      </w:r>
      <w:r>
        <w:t xml:space="preserve"> </w:t>
      </w:r>
      <m:oMath>
        <m:acc>
          <m:accPr>
            <m:chr m:val="̈"/>
          </m:accPr>
          <m:e>
            <m:r>
              <m:rPr>
                <m:sty m:val="b"/>
              </m:rPr>
              <m:t>y</m:t>
            </m:r>
          </m:e>
        </m:acc>
      </m:oMath>
      <w:r>
        <w:t xml:space="preserve">. The matrix</w:t>
      </w:r>
      <w:r>
        <w:t xml:space="preserve"> </w:t>
      </w:r>
      <m:oMath>
        <m:sSup>
          <m:e>
            <m:r>
              <m:t>G</m:t>
            </m:r>
          </m:e>
          <m:sup>
            <m:r>
              <m:rPr>
                <m:sty m:val="p"/>
              </m:rPr>
              <m:t>T</m:t>
            </m:r>
          </m:sup>
        </m:sSup>
        <m:r>
          <m:rPr>
            <m:sty m:val="b"/>
          </m:rPr>
          <m:t>H</m:t>
        </m:r>
        <m:r>
          <m:rPr>
            <m:sty m:val="b"/>
          </m:rPr>
          <m:t>G</m:t>
        </m:r>
      </m:oMath>
      <w:r>
        <w:t xml:space="preserve"> </w:t>
      </w:r>
      <w:r>
        <w:t xml:space="preserve">is symmetric and positive-definite, so Eq. 8.45 can be solved immediately for</w:t>
      </w:r>
      <w:r>
        <w:t xml:space="preserve"> </w:t>
      </w:r>
      <m:oMath>
        <m:acc>
          <m:accPr>
            <m:chr m:val="̈"/>
          </m:accPr>
          <m:e>
            <m:r>
              <m:rPr>
                <m:sty m:val="b"/>
              </m:rPr>
              <m:t>y</m:t>
            </m:r>
          </m:e>
        </m:acc>
      </m:oMath>
      <w:r>
        <w:t xml:space="preserve">, giving</w:t>
      </w:r>
    </w:p>
    <w:p>
      <w:pPr>
        <w:pStyle w:val="a0"/>
      </w:pPr>
      <m:oMathPara>
        <m:oMathParaPr>
          <m:jc m:val="center"/>
        </m:oMathParaPr>
        <m:oMath>
          <m:acc>
            <m:accPr>
              <m:chr m:val="̈"/>
            </m:accPr>
            <m:e>
              <m:r>
                <m:t>y</m:t>
              </m:r>
            </m:e>
          </m:acc>
          <m:r>
            <m:t>=</m:t>
          </m:r>
          <m:r>
            <m:t>(</m:t>
          </m:r>
          <m:sSup>
            <m:e>
              <m:r>
                <m:t>G</m:t>
              </m:r>
            </m:e>
            <m:sup>
              <m:r>
                <m:rPr>
                  <m:sty m:val="p"/>
                </m:rPr>
                <m:t>T</m:t>
              </m:r>
            </m:sup>
          </m:sSup>
          <m:r>
            <m:t>H</m:t>
          </m:r>
          <m:r>
            <m:t>G</m:t>
          </m:r>
          <m:sSup>
            <m:e>
              <m:r>
                <m:t>)</m:t>
              </m:r>
            </m:e>
            <m:sup>
              <m:r>
                <m:t>−</m:t>
              </m:r>
              <m:r>
                <m:t>1</m:t>
              </m:r>
            </m:sup>
          </m:sSup>
          <m:sSup>
            <m:e>
              <m:r>
                <m:t>G</m:t>
              </m:r>
            </m:e>
            <m:sup>
              <m:r>
                <m:rPr>
                  <m:sty m:val="p"/>
                </m:rPr>
                <m:t>T</m:t>
              </m:r>
            </m:sup>
          </m:sSup>
          <m:r>
            <m:t>(</m:t>
          </m:r>
          <m:r>
            <m:t>τ</m:t>
          </m:r>
          <m:r>
            <m:t>−</m:t>
          </m:r>
          <m:r>
            <m:t>C</m:t>
          </m:r>
          <m:r>
            <m:t>+</m:t>
          </m:r>
          <m:sSup>
            <m:e>
              <m:r>
                <m:t>τ</m:t>
              </m:r>
            </m:e>
            <m:sup>
              <m:r>
                <m:t>a</m:t>
              </m:r>
            </m:sup>
          </m:sSup>
          <m:r>
            <m:t>−</m:t>
          </m:r>
          <m:r>
            <m:t>H</m:t>
          </m:r>
          <m:r>
            <m:t>g</m:t>
          </m:r>
          <m:r>
            <m:t>)</m:t>
          </m:r>
          <m:r>
            <m:t> </m:t>
          </m:r>
          <m:r>
            <m:t>.</m:t>
          </m:r>
        </m:oMath>
      </m:oMathPara>
    </w:p>
    <w:p>
      <w:pPr>
        <w:pStyle w:val="1"/>
      </w:pPr>
      <w:bookmarkStart w:id="214" w:name="algorithm-for-c---taua"/>
      <w:r>
        <w:t xml:space="preserve">8.6 Algorithm for</w:t>
      </w:r>
      <w:r>
        <w:t xml:space="preserve"> </w:t>
      </w:r>
      <m:oMath>
        <m:r>
          <m:t>C</m:t>
        </m:r>
        <m:r>
          <m:t>−</m:t>
        </m:r>
        <m:sSup>
          <m:e>
            <m:r>
              <m:t>τ</m:t>
            </m:r>
          </m:e>
          <m:sup>
            <m:r>
              <m:t>a</m:t>
            </m:r>
          </m:sup>
        </m:sSup>
      </m:oMath>
      <w:bookmarkEnd w:id="214"/>
    </w:p>
    <w:p>
      <w:pPr>
        <w:pStyle w:val="FirstParagraph"/>
      </w:pPr>
      <w:r>
        <w:t xml:space="preserve">The best strategy for dealing with</w:t>
      </w:r>
      <w:r>
        <w:t xml:space="preserve"> </w:t>
      </w:r>
      <m:oMath>
        <m:sSup>
          <m:e>
            <m:r>
              <m:rPr>
                <m:sty m:val="b"/>
              </m:rPr>
              <m:t>τ</m:t>
            </m:r>
          </m:e>
          <m:sup>
            <m:r>
              <m:t>a</m:t>
            </m:r>
          </m:sup>
        </m:sSup>
      </m:oMath>
      <w:r>
        <w:t xml:space="preserve"> </w:t>
      </w:r>
      <w:r>
        <w:t xml:space="preserve">is to choose the spanning tree such that every loop joint is passive. In this case,</w:t>
      </w:r>
      <w:r>
        <w:t xml:space="preserve"> </w:t>
      </w:r>
      <m:oMath>
        <m:sSubSup>
          <m:e>
            <m:r>
              <m:rPr>
                <m:sty m:val="b"/>
              </m:rPr>
              <m:t>f</m:t>
            </m:r>
          </m:e>
          <m:sub>
            <m:r>
              <m:t>k</m:t>
            </m:r>
          </m:sub>
          <m:sup>
            <m:r>
              <m:t>a</m:t>
            </m:r>
          </m:sup>
        </m:sSubSup>
        <m:r>
          <m:t>=</m:t>
        </m:r>
        <m:r>
          <m:rPr>
            <m:sty m:val="b"/>
          </m:rPr>
          <m:t>0</m:t>
        </m:r>
      </m:oMath>
      <w:r>
        <w:t xml:space="preserve"> </w:t>
      </w:r>
      <w:r>
        <w:t xml:space="preserve">for every loop joint, and so</w:t>
      </w:r>
      <w:r>
        <w:t xml:space="preserve"> </w:t>
      </w:r>
      <m:oMath>
        <m:sSup>
          <m:e>
            <m:r>
              <m:rPr>
                <m:sty m:val="b"/>
              </m:rPr>
              <m:t>τ</m:t>
            </m:r>
          </m:e>
          <m:sup>
            <m:r>
              <m:t>a</m:t>
            </m:r>
          </m:sup>
        </m:sSup>
        <m:r>
          <m:t>=</m:t>
        </m:r>
        <m:r>
          <m:rPr>
            <m:sty m:val="b"/>
          </m:rPr>
          <m:t>0</m:t>
        </m:r>
      </m:oMath>
      <w:r>
        <w:t xml:space="preserve">. The next best strategy is to modify the code for calculating</w:t>
      </w:r>
      <w:r>
        <w:t xml:space="preserve"> </w:t>
      </w:r>
      <m:oMath>
        <m:r>
          <m:rPr>
            <m:sty m:val="b"/>
          </m:rPr>
          <m:t>C</m:t>
        </m:r>
      </m:oMath>
      <w:r>
        <w:t xml:space="preserve"> </w:t>
      </w:r>
      <w:r>
        <w:t xml:space="preserve">so that it calculates</w:t>
      </w:r>
      <w:r>
        <w:t xml:space="preserve"> </w:t>
      </w:r>
      <m:oMath>
        <m:r>
          <m:rPr>
            <m:sty m:val="b"/>
          </m:rPr>
          <m:t>C</m:t>
        </m:r>
        <m:r>
          <m:t>−</m:t>
        </m:r>
        <m:sSup>
          <m:e>
            <m:r>
              <m:rPr>
                <m:sty m:val="b"/>
              </m:rPr>
              <m:t>τ</m:t>
            </m:r>
          </m:e>
          <m:sup>
            <m:r>
              <m:t>a</m:t>
            </m:r>
          </m:sup>
        </m:sSup>
      </m:oMath>
      <w:r>
        <w:t xml:space="preserve"> </w:t>
      </w:r>
      <w:r>
        <w:t xml:space="preserve">instead.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Original Equations:</w:t>
            </w:r>
          </w:p>
        </w:tc>
        <w:tc>
          <w:tcPr>
            <w:tcBorders>
              <w:bottom w:val="single"/>
            </w:tcBorders>
            <w:vAlign w:val="bottom"/>
          </w:tcPr>
          <w:p>
            <w:pPr>
              <w:pStyle w:val="Compact"/>
              <w:jc w:val="left"/>
            </w:pPr>
            <w:r>
              <w:t xml:space="preserve">Modified Equations:</w:t>
            </w:r>
          </w:p>
        </w:tc>
      </w:tr>
      <w:tr>
        <w:tc>
          <w:p>
            <w:pPr>
              <w:pStyle w:val="Compact"/>
              <w:jc w:val="left"/>
            </w:pPr>
            <m:oMath>
              <m:sSub>
                <m:e>
                  <m:r>
                    <m:rPr>
                      <m:sty m:val="b"/>
                    </m:rPr>
                    <m:t>v</m:t>
                  </m:r>
                </m:e>
                <m:sub>
                  <m:r>
                    <m:t>i</m:t>
                  </m:r>
                </m:sub>
              </m:sSub>
              <m:r>
                <m:t>=</m:t>
              </m:r>
              <m:sSub>
                <m:e>
                  <m:r>
                    <m:rPr>
                      <m:sty m:val="b"/>
                    </m:rPr>
                    <m:t>v</m:t>
                  </m:r>
                </m:e>
                <m:sub>
                  <m:r>
                    <m:t>λ</m:t>
                  </m:r>
                  <m:r>
                    <m:t>(</m:t>
                  </m:r>
                  <m:r>
                    <m:t>i</m:t>
                  </m:r>
                  <m:r>
                    <m:t>)</m:t>
                  </m:r>
                </m:sub>
              </m:sSub>
              <m:r>
                <m:t>+</m:t>
              </m:r>
              <m:sSub>
                <m:e>
                  <m:r>
                    <m:rPr>
                      <m:sty m:val="b"/>
                    </m:rPr>
                    <m:t>S</m:t>
                  </m:r>
                </m:e>
                <m:sub>
                  <m:r>
                    <m:t>i</m:t>
                  </m:r>
                </m:sub>
              </m:sSub>
              <m:sSub>
                <m:e>
                  <m:acc>
                    <m:accPr>
                      <m:chr m:val="̇"/>
                    </m:accPr>
                    <m:e>
                      <m:r>
                        <m:rPr>
                          <m:sty m:val="b"/>
                        </m:rPr>
                        <m:t>q</m:t>
                      </m:r>
                    </m:e>
                  </m:acc>
                </m:e>
                <m:sub>
                  <m:r>
                    <m:t>i</m:t>
                  </m:r>
                </m:sub>
              </m:sSub>
            </m:oMath>
          </w:p>
        </w:tc>
        <w:tc>
          <w:p>
            <w:pPr>
              <w:pStyle w:val="Compact"/>
              <w:jc w:val="left"/>
            </w:pPr>
            <m:oMath>
              <m:r>
                <m:t>(</m:t>
              </m:r>
              <m:sSub>
                <m:e>
                  <m:r>
                    <m:rPr>
                      <m:sty m:val="b"/>
                    </m:rPr>
                    <m:t>v</m:t>
                  </m:r>
                </m:e>
                <m:sub>
                  <m:r>
                    <m:t>0</m:t>
                  </m:r>
                </m:sub>
              </m:sSub>
              <m:r>
                <m:t>=</m:t>
              </m:r>
              <m:r>
                <m:rPr>
                  <m:sty m:val="b"/>
                </m:rPr>
                <m:t>0</m:t>
              </m:r>
              <m:r>
                <m:t>)</m:t>
              </m:r>
            </m:oMath>
          </w:p>
        </w:tc>
      </w:tr>
      <w:tr>
        <w:tc>
          <w:p>
            <w:pPr>
              <w:pStyle w:val="Compact"/>
              <w:jc w:val="left"/>
            </w:pPr>
            <m:oMath>
              <m:sSub>
                <m:e>
                  <m:r>
                    <m:rPr>
                      <m:sty m:val="b"/>
                    </m:rPr>
                    <m:t>a</m:t>
                  </m:r>
                </m:e>
                <m:sub>
                  <m:r>
                    <m:t>i</m:t>
                  </m:r>
                </m:sub>
              </m:sSub>
              <m:r>
                <m:t>=</m:t>
              </m:r>
              <m:sSub>
                <m:e>
                  <m:r>
                    <m:rPr>
                      <m:sty m:val="b"/>
                    </m:rPr>
                    <m:t>a</m:t>
                  </m:r>
                </m:e>
                <m:sub>
                  <m:r>
                    <m:t>λ</m:t>
                  </m:r>
                  <m:r>
                    <m:t>(</m:t>
                  </m:r>
                  <m:r>
                    <m:t>i</m:t>
                  </m:r>
                  <m:r>
                    <m:t>)</m:t>
                  </m:r>
                </m:sub>
              </m:sSub>
              <m:r>
                <m:t>+</m:t>
              </m:r>
              <m:sSub>
                <m:e>
                  <m:r>
                    <m:rPr>
                      <m:sty m:val="b"/>
                    </m:rPr>
                    <m:t>S</m:t>
                  </m:r>
                </m:e>
                <m:sub>
                  <m:r>
                    <m:t>i</m:t>
                  </m:r>
                </m:sub>
              </m:sSub>
              <m:sSub>
                <m:e>
                  <m:acc>
                    <m:accPr>
                      <m:chr m:val="̈"/>
                    </m:accPr>
                    <m:e>
                      <m:r>
                        <m:rPr>
                          <m:sty m:val="b"/>
                        </m:rPr>
                        <m:t>q</m:t>
                      </m:r>
                    </m:e>
                  </m:acc>
                </m:e>
                <m:sub>
                  <m:r>
                    <m:t>i</m:t>
                  </m:r>
                </m:sub>
              </m:sSub>
              <m:r>
                <m:t>+</m:t>
              </m:r>
              <m:sSub>
                <m:e>
                  <m:acc>
                    <m:accPr>
                      <m:chr m:val="̇"/>
                    </m:accPr>
                    <m:e>
                      <m:r>
                        <m:rPr>
                          <m:sty m:val="b"/>
                        </m:rPr>
                        <m:t>S</m:t>
                      </m:r>
                    </m:e>
                  </m:acc>
                </m:e>
                <m:sub>
                  <m:r>
                    <m:t>i</m:t>
                  </m:r>
                </m:sub>
              </m:sSub>
              <m:sSub>
                <m:e>
                  <m:acc>
                    <m:accPr>
                      <m:chr m:val="̇"/>
                    </m:accPr>
                    <m:e>
                      <m:r>
                        <m:rPr>
                          <m:sty m:val="b"/>
                        </m:rPr>
                        <m:t>q</m:t>
                      </m:r>
                    </m:e>
                  </m:acc>
                </m:e>
                <m:sub>
                  <m:r>
                    <m:t>i</m:t>
                  </m:r>
                </m:sub>
              </m:sSub>
            </m:oMath>
          </w:p>
        </w:tc>
        <w:tc>
          <w:p>
            <w:pPr>
              <w:pStyle w:val="Compact"/>
              <w:jc w:val="left"/>
            </w:pPr>
            <m:oMath>
              <m:r>
                <m:t>(</m:t>
              </m:r>
              <m:sSub>
                <m:e>
                  <m:r>
                    <m:rPr>
                      <m:sty m:val="b"/>
                    </m:rPr>
                    <m:t>a</m:t>
                  </m:r>
                </m:e>
                <m:sub>
                  <m:r>
                    <m:t>0</m:t>
                  </m:r>
                </m:sub>
              </m:sSub>
              <m:r>
                <m:t>=</m:t>
              </m:r>
              <m:r>
                <m:t>−</m:t>
              </m:r>
              <m:sSub>
                <m:e>
                  <m:r>
                    <m:rPr>
                      <m:sty m:val="b"/>
                    </m:rPr>
                    <m:t>a</m:t>
                  </m:r>
                </m:e>
                <m:sub>
                  <m:r>
                    <m:t>g</m:t>
                  </m:r>
                </m:sub>
              </m:sSub>
              <m:r>
                <m:t>)</m:t>
              </m:r>
            </m:oMath>
          </w:p>
        </w:tc>
      </w:tr>
      <w:tr>
        <w:tc>
          <w:p>
            <w:pPr>
              <w:pStyle w:val="Compact"/>
              <w:jc w:val="left"/>
            </w:pPr>
            <m:oMath>
              <m:sSubSup>
                <m:e>
                  <m:r>
                    <m:rPr>
                      <m:sty m:val="b"/>
                    </m:rPr>
                    <m:t>f</m:t>
                  </m:r>
                </m:e>
                <m:sub>
                  <m:r>
                    <m:t>i</m:t>
                  </m:r>
                </m:sub>
                <m:sup>
                  <m:r>
                    <m:t>B</m:t>
                  </m:r>
                </m:sup>
              </m:sSubSup>
              <m:r>
                <m:t>=</m:t>
              </m:r>
              <m:sSub>
                <m:e>
                  <m:r>
                    <m:rPr>
                      <m:sty m:val="b"/>
                    </m:rPr>
                    <m:t>I</m:t>
                  </m:r>
                </m:e>
                <m:sub>
                  <m:r>
                    <m:t>i</m:t>
                  </m:r>
                </m:sub>
              </m:sSub>
              <m:sSub>
                <m:e>
                  <m:r>
                    <m:rPr>
                      <m:sty m:val="b"/>
                    </m:rPr>
                    <m:t>a</m:t>
                  </m:r>
                </m:e>
                <m:sub>
                  <m:r>
                    <m:t>i</m:t>
                  </m:r>
                </m:sub>
              </m:sSub>
              <m:r>
                <m:t>+</m:t>
              </m:r>
              <m:sSub>
                <m:e>
                  <m:r>
                    <m:rPr>
                      <m:sty m:val="b"/>
                    </m:rPr>
                    <m:t>v</m:t>
                  </m:r>
                </m:e>
                <m:sub>
                  <m:r>
                    <m:t>i</m:t>
                  </m:r>
                </m:sub>
              </m:sSub>
              <m:sSup>
                <m:e>
                  <m:r>
                    <m:t>×</m:t>
                  </m:r>
                </m:e>
                <m:sup>
                  <m:r>
                    <m:t>*</m:t>
                  </m:r>
                </m:sup>
              </m:sSup>
              <m:sSub>
                <m:e>
                  <m:r>
                    <m:rPr>
                      <m:sty m:val="b"/>
                    </m:rPr>
                    <m:t>I</m:t>
                  </m:r>
                </m:e>
                <m:sub>
                  <m:r>
                    <m:t>i</m:t>
                  </m:r>
                </m:sub>
              </m:sSub>
              <m:sSub>
                <m:e>
                  <m:r>
                    <m:rPr>
                      <m:sty m:val="b"/>
                    </m:rPr>
                    <m:t>v</m:t>
                  </m:r>
                </m:e>
                <m:sub>
                  <m:r>
                    <m:t>i</m:t>
                  </m:r>
                </m:sub>
              </m:sSub>
            </m:oMath>
          </w:p>
        </w:tc>
        <w:tc>
          <w:p>
            <w:pPr>
              <w:pStyle w:val="Compact"/>
              <w:jc w:val="left"/>
            </w:pPr>
            <m:oMath>
              <m:sSubSup>
                <m:e>
                  <m:r>
                    <m:rPr>
                      <m:sty m:val="b"/>
                    </m:rPr>
                    <m:t>f</m:t>
                  </m:r>
                </m:e>
                <m:sub>
                  <m:r>
                    <m:t>i</m:t>
                  </m:r>
                </m:sub>
                <m:sup>
                  <m:r>
                    <m:t>B</m:t>
                  </m:r>
                </m:sup>
              </m:sSubSup>
              <m:r>
                <m:t>=</m:t>
              </m:r>
              <m:sSub>
                <m:e>
                  <m:r>
                    <m:rPr>
                      <m:sty m:val="b"/>
                    </m:rPr>
                    <m:t>I</m:t>
                  </m:r>
                </m:e>
                <m:sub>
                  <m:r>
                    <m:t>i</m:t>
                  </m:r>
                </m:sub>
              </m:sSub>
              <m:sSubSup>
                <m:e>
                  <m:r>
                    <m:rPr>
                      <m:sty m:val="b"/>
                    </m:rPr>
                    <m:t>a</m:t>
                  </m:r>
                </m:e>
                <m:sub>
                  <m:r>
                    <m:t>i</m:t>
                  </m:r>
                </m:sub>
                <m:sup>
                  <m:r>
                    <m:t>v</m:t>
                  </m:r>
                  <m:r>
                    <m:t>p</m:t>
                  </m:r>
                </m:sup>
              </m:sSubSup>
              <m:r>
                <m:t>+</m:t>
              </m:r>
              <m:sSub>
                <m:e>
                  <m:r>
                    <m:rPr>
                      <m:sty m:val="b"/>
                    </m:rPr>
                    <m:t>v</m:t>
                  </m:r>
                </m:e>
                <m:sub>
                  <m:r>
                    <m:t>i</m:t>
                  </m:r>
                </m:sub>
              </m:sSub>
              <m:sSup>
                <m:e>
                  <m:r>
                    <m:t>×</m:t>
                  </m:r>
                </m:e>
                <m:sup>
                  <m:r>
                    <m:t>*</m:t>
                  </m:r>
                </m:sup>
              </m:sSup>
              <m:sSub>
                <m:e>
                  <m:r>
                    <m:rPr>
                      <m:sty m:val="b"/>
                    </m:rPr>
                    <m:t>I</m:t>
                  </m:r>
                </m:e>
                <m:sub>
                  <m:r>
                    <m:t>i</m:t>
                  </m:r>
                </m:sub>
              </m:sSub>
              <m:sSub>
                <m:e>
                  <m:r>
                    <m:rPr>
                      <m:sty m:val="b"/>
                    </m:rPr>
                    <m:t>v</m:t>
                  </m:r>
                </m:e>
                <m:sub>
                  <m:r>
                    <m:t>i</m:t>
                  </m:r>
                </m:sub>
              </m:sSub>
            </m:oMath>
          </w:p>
        </w:tc>
      </w:tr>
      <w:tr>
        <w:tc>
          <w:p>
            <w:pPr>
              <w:pStyle w:val="Compact"/>
              <w:jc w:val="left"/>
            </w:pPr>
            <m:oMath>
              <m:sSub>
                <m:e>
                  <m:r>
                    <m:rPr>
                      <m:sty m:val="b"/>
                    </m:rPr>
                    <m:t>f</m:t>
                  </m:r>
                </m:e>
                <m:sub>
                  <m:r>
                    <m:t>i</m:t>
                  </m:r>
                </m:sub>
              </m:sSub>
              <m:r>
                <m:t>=</m:t>
              </m:r>
              <m:sSubSup>
                <m:e>
                  <m:r>
                    <m:rPr>
                      <m:sty m:val="b"/>
                    </m:rPr>
                    <m:t>f</m:t>
                  </m:r>
                </m:e>
                <m:sub>
                  <m:r>
                    <m:t>i</m:t>
                  </m:r>
                </m:sub>
                <m:sup>
                  <m:r>
                    <m:t>B</m:t>
                  </m:r>
                </m:sup>
              </m:sSubSup>
              <m:r>
                <m:t>−</m:t>
              </m:r>
              <m:sSubSup>
                <m:e>
                  <m:r>
                    <m:rPr>
                      <m:sty m:val="b"/>
                    </m:rPr>
                    <m:t>f</m:t>
                  </m:r>
                </m:e>
                <m:sub>
                  <m:r>
                    <m:t>i</m:t>
                  </m:r>
                </m:sub>
                <m:sup>
                  <m:r>
                    <m:t>x</m:t>
                  </m:r>
                </m:sup>
              </m:sSubSup>
              <m:r>
                <m:t>+</m:t>
              </m:r>
              <m:nary>
                <m:naryPr>
                  <m:chr m:val="∑"/>
                  <m:limLoc m:val="undOvr"/>
                  <m:subHide m:val="0"/>
                  <m:supHide m:val="1"/>
                </m:naryPr>
                <m:sub>
                  <m:r>
                    <m:t>j</m:t>
                  </m:r>
                  <m:r>
                    <m:t>∈</m:t>
                  </m:r>
                  <m:r>
                    <m:t>μ</m:t>
                  </m:r>
                  <m:r>
                    <m:t>(</m:t>
                  </m:r>
                  <m:r>
                    <m:t>i</m:t>
                  </m:r>
                  <m:r>
                    <m:t>)</m:t>
                  </m:r>
                </m:sub>
                <m:sup>
                  <m:r>
                    <m:t>​</m:t>
                  </m:r>
                </m:sup>
                <m:e>
                  <m:sSub>
                    <m:e>
                      <m:r>
                        <m:rPr>
                          <m:sty m:val="b"/>
                        </m:rPr>
                        <m:t>f</m:t>
                      </m:r>
                    </m:e>
                    <m:sub>
                      <m:r>
                        <m:t>j</m:t>
                      </m:r>
                    </m:sub>
                  </m:sSub>
                </m:e>
              </m:nary>
            </m:oMath>
          </w:p>
        </w:tc>
        <w:tc>
          <w:p>
            <w:pPr>
              <w:pStyle w:val="Compact"/>
              <w:jc w:val="left"/>
            </w:pPr>
            <m:oMath>
              <m:sSub>
                <m:e>
                  <m:r>
                    <m:rPr>
                      <m:sty m:val="b"/>
                    </m:rPr>
                    <m:t>f</m:t>
                  </m:r>
                </m:e>
                <m:sub>
                  <m:r>
                    <m:t>i</m:t>
                  </m:r>
                </m:sub>
              </m:sSub>
              <m:r>
                <m:t>=</m:t>
              </m:r>
              <m:sSubSup>
                <m:e>
                  <m:r>
                    <m:rPr>
                      <m:sty m:val="b"/>
                    </m:rPr>
                    <m:t>f</m:t>
                  </m:r>
                </m:e>
                <m:sub>
                  <m:r>
                    <m:t>i</m:t>
                  </m:r>
                </m:sub>
                <m:sup>
                  <m:r>
                    <m:t>B</m:t>
                  </m:r>
                </m:sup>
              </m:sSubSup>
              <m:r>
                <m:t>−</m:t>
              </m:r>
              <m:sSubSup>
                <m:e>
                  <m:r>
                    <m:rPr>
                      <m:sty m:val="b"/>
                    </m:rPr>
                    <m:t>f</m:t>
                  </m:r>
                </m:e>
                <m:sub>
                  <m:r>
                    <m:t>i</m:t>
                  </m:r>
                </m:sub>
                <m:sup>
                  <m:r>
                    <m:t>x</m:t>
                  </m:r>
                </m:sup>
              </m:sSubSup>
              <m:r>
                <m:t>−</m:t>
              </m:r>
              <m:nary>
                <m:naryPr>
                  <m:chr m:val="∑"/>
                  <m:limLoc m:val="undOvr"/>
                  <m:subHide m:val="0"/>
                  <m:supHide m:val="0"/>
                </m:naryPr>
                <m:sub>
                  <m:r>
                    <m:t>k</m:t>
                  </m:r>
                  <m:r>
                    <m:t>=</m:t>
                  </m:r>
                  <m:sSub>
                    <m:e>
                      <m:r>
                        <m:t>N</m:t>
                      </m:r>
                    </m:e>
                    <m:sub>
                      <m:r>
                        <m:t>B</m:t>
                      </m:r>
                    </m:sub>
                  </m:sSub>
                  <m:r>
                    <m:t>+</m:t>
                  </m:r>
                  <m:r>
                    <m:t>1</m:t>
                  </m:r>
                </m:sub>
                <m:sup>
                  <m:sSub>
                    <m:e>
                      <m:r>
                        <m:t>N</m:t>
                      </m:r>
                    </m:e>
                    <m:sub>
                      <m:r>
                        <m:t>J</m:t>
                      </m:r>
                    </m:sub>
                  </m:sSub>
                </m:sup>
                <m:e>
                  <m:sSub>
                    <m:e>
                      <m:r>
                        <m:t>e</m:t>
                      </m:r>
                    </m:e>
                    <m:sub>
                      <m:r>
                        <m:t>i</m:t>
                      </m:r>
                      <m:r>
                        <m:t>k</m:t>
                      </m:r>
                    </m:sub>
                  </m:sSub>
                </m:e>
              </m:nary>
              <m:sSubSup>
                <m:e>
                  <m:r>
                    <m:rPr>
                      <m:sty m:val="b"/>
                    </m:rPr>
                    <m:t>f</m:t>
                  </m:r>
                </m:e>
                <m:sub>
                  <m:r>
                    <m:t>k</m:t>
                  </m:r>
                </m:sub>
                <m:sup>
                  <m:r>
                    <m:t>a</m:t>
                  </m:r>
                </m:sup>
              </m:sSubSup>
              <m:r>
                <m:t>+</m:t>
              </m:r>
              <m:nary>
                <m:naryPr>
                  <m:chr m:val="∑"/>
                  <m:limLoc m:val="undOvr"/>
                  <m:subHide m:val="0"/>
                  <m:supHide m:val="1"/>
                </m:naryPr>
                <m:sub>
                  <m:r>
                    <m:t>j</m:t>
                  </m:r>
                  <m:r>
                    <m:t>∈</m:t>
                  </m:r>
                  <m:r>
                    <m:t>μ</m:t>
                  </m:r>
                  <m:r>
                    <m:t>(</m:t>
                  </m:r>
                  <m:r>
                    <m:t>i</m:t>
                  </m:r>
                  <m:r>
                    <m:t>)</m:t>
                  </m:r>
                </m:sub>
                <m:sup>
                  <m:r>
                    <m:t>​</m:t>
                  </m:r>
                </m:sup>
                <m:e>
                  <m:sSub>
                    <m:e>
                      <m:r>
                        <m:rPr>
                          <m:sty m:val="b"/>
                        </m:rPr>
                        <m:t>f</m:t>
                      </m:r>
                    </m:e>
                    <m:sub>
                      <m:r>
                        <m:t>j</m:t>
                      </m:r>
                    </m:sub>
                  </m:sSub>
                </m:e>
              </m:nary>
            </m:oMath>
          </w:p>
        </w:tc>
      </w:tr>
      <w:tr>
        <w:tc>
          <w:p>
            <w:pPr>
              <w:pStyle w:val="Compact"/>
              <w:jc w:val="left"/>
            </w:pPr>
            <m:oMath>
              <m:sSub>
                <m:e>
                  <m:r>
                    <m:rPr>
                      <m:sty m:val="b"/>
                    </m:rPr>
                    <m:t>τ</m:t>
                  </m:r>
                </m:e>
                <m:sub>
                  <m:r>
                    <m:t>i</m:t>
                  </m:r>
                </m:sub>
              </m:sSub>
              <m:r>
                <m:t>=</m:t>
              </m:r>
              <m:sSubSup>
                <m:e>
                  <m:r>
                    <m:rPr>
                      <m:sty m:val="b"/>
                    </m:rPr>
                    <m:t>S</m:t>
                  </m:r>
                </m:e>
                <m:sub>
                  <m:r>
                    <m:t>i</m:t>
                  </m:r>
                </m:sub>
                <m:sup>
                  <m:r>
                    <m:rPr>
                      <m:nor/>
                      <m:sty m:val="p"/>
                    </m:rPr>
                    <m:t>T</m:t>
                  </m:r>
                </m:sup>
              </m:sSubSup>
              <m:sSub>
                <m:e>
                  <m:r>
                    <m:rPr>
                      <m:sty m:val="b"/>
                    </m:rPr>
                    <m:t>f</m:t>
                  </m:r>
                </m:e>
                <m:sub>
                  <m:r>
                    <m:t>i</m:t>
                  </m:r>
                </m:sub>
              </m:sSub>
            </m:oMath>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r>
        <w:tc>
          <w:p/>
        </w:tc>
        <w:tc>
          <w:p/>
        </w:tc>
      </w:tr>
    </w:tbl>
    <w:p>
      <w:pPr>
        <w:pStyle w:val="a0"/>
      </w:pPr>
      <w:r>
        <w:t xml:space="preserve">Table 8.2 shows the basic equations of the recursive Newton-Euler algorithm, as they appear in Table 5.1, alongside the equations for calculating</w:t>
      </w:r>
      <w:r>
        <w:t xml:space="preserve"> </w:t>
      </w:r>
      <m:oMath>
        <m:r>
          <m:t>C</m:t>
        </m:r>
        <m:r>
          <m:t>−</m:t>
        </m:r>
        <m:sSup>
          <m:e>
            <m:r>
              <m:t>τ</m:t>
            </m:r>
          </m:e>
          <m:sup>
            <m:r>
              <m:t>a</m:t>
            </m:r>
          </m:sup>
        </m:sSup>
      </m:oMath>
      <w:r>
        <w:t xml:space="preserve">. On comparing the originals with the modified equations, the following differences can be seen.</w:t>
      </w:r>
    </w:p>
    <w:p>
      <w:pPr>
        <w:pStyle w:val="a0"/>
      </w:pPr>
      <w:r>
        <w:t xml:space="preserve">The term</w:t>
      </w:r>
      <w:r>
        <w:t xml:space="preserve"> </w:t>
      </w:r>
      <m:oMath>
        <m:sSub>
          <m:e>
            <m:r>
              <m:t>S</m:t>
            </m:r>
          </m:e>
          <m:sub>
            <m:r>
              <m:t>i</m:t>
            </m:r>
          </m:sub>
        </m:sSub>
        <m:sSub>
          <m:e>
            <m:acc>
              <m:accPr>
                <m:chr m:val="̈"/>
              </m:accPr>
              <m:e>
                <m:r>
                  <m:t>q</m:t>
                </m:r>
              </m:e>
            </m:acc>
          </m:e>
          <m:sub>
            <m:r>
              <m:t>i</m:t>
            </m:r>
          </m:sub>
        </m:sSub>
      </m:oMath>
      <w:r>
        <w:t xml:space="preserve"> </w:t>
      </w:r>
      <w:r>
        <w:t xml:space="preserve">has been dropped, as the acceleration variables are set to zero for calculating</w:t>
      </w:r>
      <w:r>
        <w:t xml:space="preserve"> </w:t>
      </w:r>
      <m:oMath>
        <m:r>
          <m:t>C</m:t>
        </m:r>
      </m:oMath>
      <w:r>
        <w:t xml:space="preserve">.</w:t>
      </w:r>
    </w:p>
    <w:p>
      <w:pPr>
        <w:pStyle w:val="a0"/>
      </w:pPr>
      <w:r>
        <w:t xml:space="preserve">The variable names</w:t>
      </w:r>
      <w:r>
        <w:t xml:space="preserve"> </w:t>
      </w:r>
      <m:oMath>
        <m:sSub>
          <m:e>
            <m:r>
              <m:t>a</m:t>
            </m:r>
          </m:e>
          <m:sub>
            <m:r>
              <m:t>i</m:t>
            </m:r>
          </m:sub>
        </m:sSub>
      </m:oMath>
      <w:r>
        <w:t xml:space="preserve"> </w:t>
      </w:r>
      <w:r>
        <w:t xml:space="preserve">and</w:t>
      </w:r>
      <w:r>
        <w:t xml:space="preserve"> </w:t>
      </w:r>
      <m:oMath>
        <m:sSub>
          <m:e>
            <m:r>
              <m:t>τ</m:t>
            </m:r>
          </m:e>
          <m:sub>
            <m:r>
              <m:t>i</m:t>
            </m:r>
          </m:sub>
        </m:sSub>
      </m:oMath>
      <w:r>
        <w:t xml:space="preserve"> </w:t>
      </w:r>
      <w:r>
        <w:t xml:space="preserve">have been changed to</w:t>
      </w:r>
      <w:r>
        <w:t xml:space="preserve"> </w:t>
      </w:r>
      <m:oMath>
        <m:sSubSup>
          <m:e>
            <m:r>
              <m:t>a</m:t>
            </m:r>
          </m:e>
          <m:sub>
            <m:r>
              <m:t>i</m:t>
            </m:r>
          </m:sub>
          <m:sup>
            <m:r>
              <m:t>v</m:t>
            </m:r>
            <m:r>
              <m:t>p</m:t>
            </m:r>
          </m:sup>
        </m:sSubSup>
      </m:oMath>
      <w:r>
        <w:t xml:space="preserve"> </w:t>
      </w:r>
      <w:r>
        <w:t xml:space="preserve">and</w:t>
      </w:r>
      <w:r>
        <w:t xml:space="preserve"> </w:t>
      </w:r>
      <m:oMath>
        <m:sSubSup>
          <m:e>
            <m:r>
              <m:t>C</m:t>
            </m:r>
          </m:e>
          <m:sub>
            <m:r>
              <m:t>i</m:t>
            </m:r>
          </m:sub>
          <m:sup>
            <m:r>
              <m:t>′</m:t>
            </m:r>
          </m:sup>
        </m:sSubSup>
      </m:oMath>
      <w:r>
        <w:t xml:space="preserve"> </w:t>
      </w:r>
      <w:r>
        <w:t xml:space="preserve">(where</w:t>
      </w:r>
      <w:r>
        <w:t xml:space="preserve"> </w:t>
      </w:r>
      <m:oMath>
        <m:sSup>
          <m:e>
            <m:r>
              <m:t>C</m:t>
            </m:r>
          </m:e>
          <m:sup>
            <m:r>
              <m:t>′</m:t>
            </m:r>
          </m:sup>
        </m:sSup>
        <m:r>
          <m:t>=</m:t>
        </m:r>
        <m:r>
          <m:t>C</m:t>
        </m:r>
        <m:r>
          <m:t>−</m:t>
        </m:r>
        <m:sSup>
          <m:e>
            <m:r>
              <m:t>τ</m:t>
            </m:r>
          </m:e>
          <m:sup>
            <m:r>
              <m:t>a</m:t>
            </m:r>
          </m:sup>
        </m:sSup>
      </m:oMath>
      <w:r>
        <w:t xml:space="preserve">). This is a purely cosmetic change.¹</w:t>
      </w:r>
    </w:p>
    <w:p>
      <w:pPr>
        <w:pStyle w:val="a0"/>
      </w:pPr>
      <w:r>
        <w:t xml:space="preserve">A new term has been added to the joint force calculation, which subtracts the active loop-joint forces at the same point where the general external forces are subtracted.</w:t>
      </w:r>
    </w:p>
    <w:p>
      <w:pPr>
        <w:pStyle w:val="a0"/>
      </w:pPr>
      <w:r>
        <w:t xml:space="preserve">From the perspective of the spanning tree, the active loop-joint forces are indeed external forces, since they come from something that is not a part of the tree, and that is exactly how they are treated. The coefficients</w:t>
      </w:r>
      <w:r>
        <w:t xml:space="preserve"> </w:t>
      </w:r>
      <m:oMath>
        <m:sSub>
          <m:e>
            <m:r>
              <m:t>e</m:t>
            </m:r>
          </m:e>
          <m:sub>
            <m:r>
              <m:t>i</m:t>
            </m:r>
            <m:r>
              <m:t>k</m:t>
            </m:r>
          </m:sub>
        </m:sSub>
      </m:oMath>
      <w:r>
        <w:t xml:space="preserve"> </w:t>
      </w:r>
      <w:r>
        <w:t xml:space="preserve">ensure that</w:t>
      </w:r>
      <w:r>
        <w:t xml:space="preserve"> </w:t>
      </w:r>
      <m:oMath>
        <m:sSubSup>
          <m:e>
            <m:r>
              <m:t>f</m:t>
            </m:r>
          </m:e>
          <m:sub>
            <m:r>
              <m:t>k</m:t>
            </m:r>
          </m:sub>
          <m:sup>
            <m:r>
              <m:t>a</m:t>
            </m:r>
          </m:sup>
        </m:sSubSup>
      </m:oMath>
      <w:r>
        <w:t xml:space="preserve"> </w:t>
      </w:r>
      <w:r>
        <w:t xml:space="preserve">gets subtracted only from</w:t>
      </w:r>
      <w:r>
        <w:t xml:space="preserve"> </w:t>
      </w:r>
      <m:oMath>
        <m:sSub>
          <m:e>
            <m:r>
              <m:t>f</m:t>
            </m:r>
          </m:e>
          <m:sub>
            <m:r>
              <m:t>s</m:t>
            </m:r>
            <m:r>
              <m:t>(</m:t>
            </m:r>
            <m:r>
              <m:t>k</m:t>
            </m:r>
            <m:r>
              <m:t>)</m:t>
            </m:r>
          </m:sub>
        </m:sSub>
      </m:oMath>
      <w:r>
        <w:t xml:space="preserve">, and that</w:t>
      </w:r>
      <w:r>
        <w:t xml:space="preserve"> </w:t>
      </w:r>
      <m:oMath>
        <m:r>
          <m:t>−</m:t>
        </m:r>
        <m:sSubSup>
          <m:e>
            <m:r>
              <m:t>f</m:t>
            </m:r>
          </m:e>
          <m:sub>
            <m:r>
              <m:t>k</m:t>
            </m:r>
          </m:sub>
          <m:sup>
            <m:r>
              <m:t>a</m:t>
            </m:r>
          </m:sup>
        </m:sSubSup>
      </m:oMath>
      <w:r>
        <w:t xml:space="preserve"> </w:t>
      </w:r>
      <w:r>
        <w:t xml:space="preserve">gets subtracted from</w:t>
      </w:r>
      <w:r>
        <w:t xml:space="preserve"> </w:t>
      </w:r>
      <m:oMath>
        <m:sSub>
          <m:e>
            <m:r>
              <m:t>f</m:t>
            </m:r>
          </m:e>
          <m:sub>
            <m:r>
              <m:t>p</m:t>
            </m:r>
            <m:r>
              <m:t>(</m:t>
            </m:r>
            <m:r>
              <m:t>k</m:t>
            </m:r>
            <m:r>
              <m:t>)</m:t>
            </m:r>
          </m:sub>
        </m:sSub>
      </m:oMath>
      <w:r>
        <w:t xml:space="preserve">.</w:t>
      </w:r>
    </w:p>
    <w:p>
      <w:pPr>
        <w:pStyle w:val="a0"/>
      </w:pPr>
      <w:r>
        <w:t xml:space="preserve">Table 8.3 shows the pseudocode for an algorithm to calculate</w:t>
      </w:r>
      <w:r>
        <w:t xml:space="preserve"> </w:t>
      </w:r>
      <m:oMath>
        <m:r>
          <m:t>C</m:t>
        </m:r>
        <m:r>
          <m:t>−</m:t>
        </m:r>
        <m:sSup>
          <m:e>
            <m:r>
              <m:t>τ</m:t>
            </m:r>
          </m:e>
          <m:sup>
            <m:r>
              <m:t>a</m:t>
            </m:r>
          </m:sup>
        </m:sSup>
      </m:oMath>
      <w:r>
        <w:t xml:space="preserve"> </w:t>
      </w:r>
      <w:r>
        <w:t xml:space="preserve">according to the equations in Table 8.2. The calculations are performed in body coordinates. The first and third loops in this algorithm closely resemble the corresponding code in Table 5.1, but the second loop is new. The last line in loop 1 initializes each vector</w:t>
      </w:r>
      <w:r>
        <w:t xml:space="preserve"> </w:t>
      </w:r>
      <m:oMath>
        <m:sSub>
          <m:e>
            <m:r>
              <m:t>f</m:t>
            </m:r>
          </m:e>
          <m:sub>
            <m:r>
              <m:t>i</m:t>
            </m:r>
          </m:sub>
        </m:sSub>
      </m:oMath>
      <w:r>
        <w:t xml:space="preserve"> </w:t>
      </w:r>
      <w:r>
        <w:t xml:space="preserve">to the expression</w:t>
      </w:r>
      <w:r>
        <w:t xml:space="preserve"> </w:t>
      </w:r>
      <m:oMath>
        <m:sSubSup>
          <m:e>
            <m:r>
              <m:t>f</m:t>
            </m:r>
          </m:e>
          <m:sub>
            <m:r>
              <m:t>i</m:t>
            </m:r>
          </m:sub>
          <m:sup>
            <m:r>
              <m:t>B</m:t>
            </m:r>
          </m:sup>
        </m:sSubSup>
        <m:r>
          <m:t>−</m:t>
        </m:r>
        <m:sSubSup>
          <m:e>
            <m:r>
              <m:t>f</m:t>
            </m:r>
          </m:e>
          <m:sub>
            <m:r>
              <m:t>i</m:t>
            </m:r>
          </m:sub>
          <m:sup>
            <m:r>
              <m:t>x</m:t>
            </m:r>
          </m:sup>
        </m:sSubSup>
      </m:oMath>
      <w:r>
        <w:t xml:space="preserve">. The purpose of loop 2 is then to subtract the term</w:t>
      </w:r>
      <w:r>
        <w:t xml:space="preserve"> </w:t>
      </w:r>
      <m:oMath>
        <m:nary>
          <m:naryPr>
            <m:chr m:val="∑"/>
            <m:limLoc m:val="undOvr"/>
            <m:subHide m:val="0"/>
            <m:supHide m:val="0"/>
          </m:naryPr>
          <m:sub>
            <m:r>
              <m:t>k</m:t>
            </m:r>
            <m:r>
              <m:t>=</m:t>
            </m:r>
            <m:sSub>
              <m:e>
                <m:r>
                  <m:t>N</m:t>
                </m:r>
              </m:e>
              <m:sub>
                <m:r>
                  <m:t>B</m:t>
                </m:r>
              </m:sub>
            </m:sSub>
            <m:r>
              <m:t>+</m:t>
            </m:r>
            <m:r>
              <m:t>1</m:t>
            </m:r>
          </m:sub>
          <m:sup>
            <m:sSub>
              <m:e>
                <m:r>
                  <m:t>N</m:t>
                </m:r>
              </m:e>
              <m:sub>
                <m:r>
                  <m:t>J</m:t>
                </m:r>
              </m:sub>
            </m:sSub>
          </m:sup>
          <m:e>
            <m:sSub>
              <m:e>
                <m:r>
                  <m:t>e</m:t>
                </m:r>
              </m:e>
              <m:sub>
                <m:r>
                  <m:t>i</m:t>
                </m:r>
                <m:r>
                  <m:t>k</m:t>
                </m:r>
              </m:sub>
            </m:sSub>
          </m:e>
        </m:nary>
        <m:sSubSup>
          <m:e>
            <m:r>
              <m:t>f</m:t>
            </m:r>
          </m:e>
          <m:sub>
            <m:r>
              <m:t>k</m:t>
            </m:r>
          </m:sub>
          <m:sup>
            <m:r>
              <m:t>a</m:t>
            </m:r>
          </m:sup>
        </m:sSubSup>
      </m:oMath>
      <w:r>
        <w:t xml:space="preserve"> </w:t>
      </w:r>
      <w:r>
        <w:t xml:space="preserve">from each</w:t>
      </w:r>
      <w:r>
        <w:t xml:space="preserve"> </w:t>
      </w:r>
      <m:oMath>
        <m:sSub>
          <m:e>
            <m:r>
              <m:t>f</m:t>
            </m:r>
          </m:e>
          <m:sub>
            <m:r>
              <m:t>i</m:t>
            </m:r>
          </m:sub>
        </m:sSub>
      </m:oMath>
      <w:r>
        <w:t xml:space="preserve"> </w:t>
      </w:r>
      <w:r>
        <w:t xml:space="preserve">before loop 3 starts to use them.</w:t>
      </w:r>
    </w:p>
    <w:p>
      <w:pPr>
        <w:pStyle w:val="a0"/>
      </w:pPr>
      <w:r>
        <w:t xml:space="preserve">The second line in loop 2 uses jcalc to calculate</w:t>
      </w:r>
      <w:r>
        <w:t xml:space="preserve"> </w:t>
      </w:r>
      <m:oMath>
        <m:sSubSup>
          <m:e>
            <m:r>
              <m:t>T</m:t>
            </m:r>
          </m:e>
          <m:sub>
            <m:r>
              <m:t>k</m:t>
            </m:r>
          </m:sub>
          <m:sup>
            <m:r>
              <m:t>a</m:t>
            </m:r>
          </m:sup>
        </m:sSubSup>
      </m:oMath>
      <w:r>
        <w:t xml:space="preserve">, which is placed in the local variable</w:t>
      </w:r>
      <w:r>
        <w:t xml:space="preserve"> </w:t>
      </w:r>
      <m:oMath>
        <m:sSup>
          <m:e>
            <m:r>
              <m:t>T</m:t>
            </m:r>
          </m:e>
          <m:sup>
            <m:r>
              <m:t>a</m:t>
            </m:r>
          </m:sup>
        </m:sSup>
      </m:oMath>
      <w:r>
        <w:t xml:space="preserve">. There is an assumption here that</w:t>
      </w:r>
      <w:r>
        <w:t xml:space="preserve"> </w:t>
      </w:r>
      <m:oMath>
        <m:sSubSup>
          <m:e>
            <m:r>
              <m:t>T</m:t>
            </m:r>
          </m:e>
          <m:sub>
            <m:r>
              <m:t>k</m:t>
            </m:r>
          </m:sub>
          <m:sup>
            <m:r>
              <m:t>a</m:t>
            </m:r>
          </m:sup>
        </m:sSubSup>
      </m:oMath>
      <w:r>
        <w:t xml:space="preserve"> </w:t>
      </w:r>
      <w:r>
        <w:t xml:space="preserve">is a constant, so that</w:t>
      </w:r>
    </w:p>
    <w:p>
      <w:pPr>
        <w:pStyle w:val="a0"/>
      </w:pPr>
      <w:r>
        <w:drawing>
          <wp:inline>
            <wp:extent cx="5486400" cy="2777537"/>
            <wp:effectExtent b="0" l="0" r="0" t="0"/>
            <wp:docPr descr="" title="" id="1" name="Picture"/>
            <a:graphic>
              <a:graphicData uri="http://schemas.openxmlformats.org/drawingml/2006/picture">
                <pic:pic>
                  <pic:nvPicPr>
                    <pic:cNvPr descr="/home/logs/uploads/2026-08-08/1151996/c4854976ceefe3ab/docx_images/1c9282f1a047f36029121dccf949f2b52a7966a1" id="0" name="Picture"/>
                    <pic:cNvPicPr>
                      <a:picLocks noChangeArrowheads="1" noChangeAspect="1"/>
                    </pic:cNvPicPr>
                  </pic:nvPicPr>
                  <pic:blipFill>
                    <a:blip r:embed="rId215"/>
                    <a:stretch>
                      <a:fillRect/>
                    </a:stretch>
                  </pic:blipFill>
                  <pic:spPr bwMode="auto">
                    <a:xfrm>
                      <a:off x="0" y="0"/>
                      <a:ext cx="5486400" cy="2777537"/>
                    </a:xfrm>
                    <a:prstGeom prst="rect">
                      <a:avLst/>
                    </a:prstGeom>
                    <a:noFill/>
                    <a:ln w="9525">
                      <a:noFill/>
                      <a:headEnd/>
                      <a:tailEnd/>
                    </a:ln>
                  </pic:spPr>
                </pic:pic>
              </a:graphicData>
            </a:graphic>
          </wp:inline>
        </w:drawing>
      </w:r>
      <w:r>
        <w:t xml:space="preserve"> </w:t>
      </w:r>
      <w:r>
        <w:t xml:space="preserve">Table 8.3: Algorithm to calculate</w:t>
      </w:r>
      <w:r>
        <w:t xml:space="preserve"> </w:t>
      </w:r>
      <m:oMath>
        <m:r>
          <m:t>C</m:t>
        </m:r>
        <m:r>
          <m:t>−</m:t>
        </m:r>
        <m:sSup>
          <m:e>
            <m:r>
              <m:t>τ</m:t>
            </m:r>
          </m:e>
          <m:sup>
            <m:r>
              <m:t>a</m:t>
            </m:r>
          </m:sup>
        </m:sSup>
      </m:oMath>
    </w:p>
    <w:p>
      <w:pPr>
        <w:pStyle w:val="a0"/>
      </w:pPr>
      <w:r>
        <w:t xml:space="preserve">jcalc only needs to know the type specifier for joint</w:t>
      </w:r>
      <w:r>
        <w:t xml:space="preserve"> </w:t>
      </w:r>
      <m:oMath>
        <m:r>
          <m:t>k</m:t>
        </m:r>
      </m:oMath>
      <w:r>
        <w:t xml:space="preserve"> </w:t>
      </w:r>
      <w:r>
        <w:t xml:space="preserve">in order to work out the correct value. If we did not make this assumption, then it would be necessary to work out the transform from the predecessor frame to the successor frame of joint</w:t>
      </w:r>
      <w:r>
        <w:t xml:space="preserve"> </w:t>
      </w:r>
      <m:oMath>
        <m:r>
          <m:t>k</m:t>
        </m:r>
      </m:oMath>
      <w:r>
        <w:t xml:space="preserve">, so that it can be supplied as an argument to jcalc.</w:t>
      </w:r>
    </w:p>
    <w:p>
      <w:pPr>
        <w:pStyle w:val="a0"/>
      </w:pPr>
      <w:r>
        <w:t xml:space="preserve">The expression</w:t>
      </w:r>
      <w:r>
        <w:t xml:space="preserve"> </w:t>
      </w:r>
      <m:oMath>
        <m:sSup>
          <m:e>
            <m:r>
              <m:t>T</m:t>
            </m:r>
          </m:e>
          <m:sup>
            <m:r>
              <m:t>a</m:t>
            </m:r>
          </m:sup>
        </m:sSup>
        <m:sSub>
          <m:e>
            <m:r>
              <m:t>τ</m:t>
            </m:r>
          </m:e>
          <m:sub>
            <m:r>
              <m:t>k</m:t>
            </m:r>
          </m:sub>
        </m:sSub>
      </m:oMath>
      <w:r>
        <w:t xml:space="preserve"> </w:t>
      </w:r>
      <w:r>
        <w:t xml:space="preserve">gives</w:t>
      </w:r>
      <w:r>
        <w:t xml:space="preserve"> </w:t>
      </w:r>
      <m:oMath>
        <m:sSubSup>
          <m:e>
            <m:r>
              <m:t>f</m:t>
            </m:r>
          </m:e>
          <m:sub>
            <m:r>
              <m:t>k</m:t>
            </m:r>
          </m:sub>
          <m:sup>
            <m:r>
              <m:t>a</m:t>
            </m:r>
          </m:sup>
        </m:sSubSup>
      </m:oMath>
      <w:r>
        <w:t xml:space="preserve"> </w:t>
      </w:r>
      <w:r>
        <w:t xml:space="preserve">in the successor-frame coordinates of joint</w:t>
      </w:r>
      <w:r>
        <w:t xml:space="preserve"> </w:t>
      </w:r>
      <m:oMath>
        <m:r>
          <m:t>k</m:t>
        </m:r>
      </m:oMath>
      <w:r>
        <w:t xml:space="preserve">, which are the coordinates in which</w:t>
      </w:r>
      <w:r>
        <w:t xml:space="preserve"> </w:t>
      </w:r>
      <m:oMath>
        <m:sSup>
          <m:e>
            <m:r>
              <m:t>T</m:t>
            </m:r>
          </m:e>
          <m:sup>
            <m:r>
              <m:t>a</m:t>
            </m:r>
          </m:sup>
        </m:sSup>
      </m:oMath>
      <w:r>
        <w:t xml:space="preserve"> </w:t>
      </w:r>
      <w:r>
        <w:t xml:space="preserve">is supplied. The third line in loop 2 calculates</w:t>
      </w:r>
      <w:r>
        <w:t xml:space="preserve"> </w:t>
      </w:r>
      <m:oMath>
        <m:sSubSup>
          <m:e>
            <m:r>
              <m:t>f</m:t>
            </m:r>
          </m:e>
          <m:sub>
            <m:r>
              <m:t>k</m:t>
            </m:r>
          </m:sub>
          <m:sup>
            <m:r>
              <m:t>a</m:t>
            </m:r>
          </m:sup>
        </m:sSubSup>
      </m:oMath>
      <w:r>
        <w:t xml:space="preserve"> </w:t>
      </w:r>
      <w:r>
        <w:t xml:space="preserve">in successor-frame coordinates, transforms it to body</w:t>
      </w:r>
      <w:r>
        <w:t xml:space="preserve"> </w:t>
      </w:r>
      <m:oMath>
        <m:r>
          <m:t>s</m:t>
        </m:r>
        <m:r>
          <m:t>(</m:t>
        </m:r>
        <m:r>
          <m:t>k</m:t>
        </m:r>
        <m:r>
          <m:t>)</m:t>
        </m:r>
      </m:oMath>
      <w:r>
        <w:t xml:space="preserve"> </w:t>
      </w:r>
      <w:r>
        <w:t xml:space="preserve">coordinates, and stores the result in the local variable</w:t>
      </w:r>
      <w:r>
        <w:t xml:space="preserve"> </w:t>
      </w:r>
      <m:oMath>
        <m:sSup>
          <m:e>
            <m:r>
              <m:t>f</m:t>
            </m:r>
          </m:e>
          <m:sup>
            <m:r>
              <m:t>a</m:t>
            </m:r>
          </m:sup>
        </m:sSup>
      </m:oMath>
      <w:r>
        <w:t xml:space="preserve">. The next two lines then subtract this quantity from</w:t>
      </w:r>
      <w:r>
        <w:t xml:space="preserve"> </w:t>
      </w:r>
      <m:oMath>
        <m:sSub>
          <m:e>
            <m:r>
              <m:t>f</m:t>
            </m:r>
          </m:e>
          <m:sub>
            <m:r>
              <m:t>s</m:t>
            </m:r>
            <m:r>
              <m:t>(</m:t>
            </m:r>
            <m:r>
              <m:t>k</m:t>
            </m:r>
            <m:r>
              <m:t>)</m:t>
            </m:r>
          </m:sub>
        </m:sSub>
      </m:oMath>
      <w:r>
        <w:t xml:space="preserve"> </w:t>
      </w:r>
      <w:r>
        <w:t xml:space="preserve">and add it to</w:t>
      </w:r>
      <w:r>
        <w:t xml:space="preserve"> </w:t>
      </w:r>
      <m:oMath>
        <m:sSub>
          <m:e>
            <m:r>
              <m:t>f</m:t>
            </m:r>
          </m:e>
          <m:sub>
            <m:r>
              <m:t>p</m:t>
            </m:r>
            <m:r>
              <m:t>(</m:t>
            </m:r>
            <m:r>
              <m:t>k</m:t>
            </m:r>
            <m:r>
              <m:t>)</m:t>
            </m:r>
          </m:sub>
        </m:sSub>
      </m:oMath>
      <w:r>
        <w:t xml:space="preserve">. Observe that</w:t>
      </w:r>
      <w:r>
        <w:t xml:space="preserve"> </w:t>
      </w:r>
      <m:oMath>
        <m:sSup>
          <m:e>
            <m:r>
              <m:t>f</m:t>
            </m:r>
          </m:e>
          <m:sup>
            <m:r>
              <m:t>a</m:t>
            </m:r>
          </m:sup>
        </m:sSup>
      </m:oMath>
      <w:r>
        <w:t xml:space="preserve"> </w:t>
      </w:r>
      <w:r>
        <w:t xml:space="preserve">must be transformed from</w:t>
      </w:r>
      <w:r>
        <w:t xml:space="preserve"> </w:t>
      </w:r>
      <m:oMath>
        <m:r>
          <m:t>s</m:t>
        </m:r>
        <m:r>
          <m:t>(</m:t>
        </m:r>
        <m:r>
          <m:t>k</m:t>
        </m:r>
        <m:r>
          <m:t>)</m:t>
        </m:r>
      </m:oMath>
      <w:r>
        <w:t xml:space="preserve"> </w:t>
      </w:r>
      <w:r>
        <w:t xml:space="preserve">to</w:t>
      </w:r>
      <w:r>
        <w:t xml:space="preserve"> </w:t>
      </w:r>
      <m:oMath>
        <m:r>
          <m:t>p</m:t>
        </m:r>
        <m:r>
          <m:t>(</m:t>
        </m:r>
        <m:r>
          <m:t>k</m:t>
        </m:r>
        <m:r>
          <m:t>)</m:t>
        </m:r>
      </m:oMath>
      <w:r>
        <w:t xml:space="preserve"> </w:t>
      </w:r>
      <w:r>
        <w:t xml:space="preserve">coordinates before the addition is carried out.</w:t>
      </w:r>
    </w:p>
    <w:p>
      <w:pPr>
        <w:pStyle w:val="1"/>
      </w:pPr>
      <w:bookmarkStart w:id="216" w:name="algorithm-for-k-and-k"/>
      <w:r>
        <w:t xml:space="preserve">8.7 Algorithm for</w:t>
      </w:r>
      <w:r>
        <w:t xml:space="preserve"> </w:t>
      </w:r>
      <m:oMath>
        <m:r>
          <m:t>K</m:t>
        </m:r>
      </m:oMath>
      <w:r>
        <w:t xml:space="preserve"> </w:t>
      </w:r>
      <w:r>
        <w:t xml:space="preserve">and</w:t>
      </w:r>
      <w:r>
        <w:t xml:space="preserve"> </w:t>
      </w:r>
      <m:oMath>
        <m:r>
          <m:t>k</m:t>
        </m:r>
      </m:oMath>
      <w:bookmarkEnd w:id="216"/>
    </w:p>
    <w:p>
      <w:pPr>
        <w:pStyle w:val="FirstParagraph"/>
      </w:pPr>
      <w:r>
        <w:t xml:space="preserve">Table 8.4 shows the pseudocode for an algorithm to calculate</w:t>
      </w:r>
      <w:r>
        <w:t xml:space="preserve"> </w:t>
      </w:r>
      <m:oMath>
        <m:r>
          <m:t>K</m:t>
        </m:r>
      </m:oMath>
      <w:r>
        <w:t xml:space="preserve"> </w:t>
      </w:r>
      <w:r>
        <w:t xml:space="preserve">via Eqs. 8.19 and 8.20,</w:t>
      </w:r>
      <w:r>
        <w:t xml:space="preserve"> </w:t>
      </w:r>
      <m:oMath>
        <m:r>
          <m:t>k</m:t>
        </m:r>
      </m:oMath>
      <w:r>
        <w:t xml:space="preserve"> </w:t>
      </w:r>
      <w:r>
        <w:t xml:space="preserve">via Eq. 8.15, and</w:t>
      </w:r>
      <w:r>
        <w:t xml:space="preserve"> </w:t>
      </w:r>
      <m:oMath>
        <m:sSub>
          <m:e>
            <m:r>
              <m:t>k</m:t>
            </m:r>
          </m:e>
          <m:sub>
            <m:r>
              <m:t>s</m:t>
            </m:r>
            <m:r>
              <m:t>t</m:t>
            </m:r>
            <m:r>
              <m:t>a</m:t>
            </m:r>
            <m:r>
              <m:t>b</m:t>
            </m:r>
          </m:sub>
        </m:sSub>
      </m:oMath>
      <w:r>
        <w:t xml:space="preserve"> </w:t>
      </w:r>
      <w:r>
        <w:t xml:space="preserve">via Eqs. 8.22 and 8.23. These calculations involve combining vectors and matrices that were originally obtained in various different coordinate systems. It is therefore necessary to apply coordinate transforms to at least some of these quantities before they can be combined. The strategy used in this algorithm is to transform everything to base coordinates and combine them there. This is the simplest strategy, but not necessarily the best.</w:t>
      </w:r>
    </w:p>
    <w:p>
      <w:pPr>
        <w:pStyle w:val="a0"/>
      </w:pPr>
      <w:r>
        <w:t xml:space="preserve">The local variables</w:t>
      </w:r>
      <w:r>
        <w:t xml:space="preserve"> </w:t>
      </w:r>
      <m:oMath>
        <m:sSub>
          <m:e>
            <m:r>
              <m:t>X</m:t>
            </m:r>
          </m:e>
          <m:sub>
            <m:r>
              <m:t>p</m:t>
            </m:r>
          </m:sub>
        </m:sSub>
      </m:oMath>
      <w:r>
        <w:t xml:space="preserve"> </w:t>
      </w:r>
      <w:r>
        <w:t xml:space="preserve">and</w:t>
      </w:r>
      <w:r>
        <w:t xml:space="preserve"> </w:t>
      </w:r>
      <m:oMath>
        <m:sSub>
          <m:e>
            <m:r>
              <m:t>X</m:t>
            </m:r>
          </m:e>
          <m:sub>
            <m:r>
              <m:t>s</m:t>
            </m:r>
          </m:sub>
        </m:sSub>
      </m:oMath>
      <w:r>
        <w:t xml:space="preserve"> </w:t>
      </w:r>
      <w:r>
        <w:t xml:space="preserve">contain the Plücker transforms from base coordinates to the predecessor and successor frames, respectively, of loop joint</w:t>
      </w:r>
      <w:r>
        <w:t xml:space="preserve"> </w:t>
      </w:r>
      <m:oMath>
        <m:r>
          <m:t>k</m:t>
        </m:r>
      </m:oMath>
      <w:r>
        <w:t xml:space="preserve">; so</w:t>
      </w:r>
      <w:r>
        <w:t xml:space="preserve"> </w:t>
      </w:r>
      <m:oMath>
        <m:sSub>
          <m:e>
            <m:r>
              <m:t>X</m:t>
            </m:r>
          </m:e>
          <m:sub>
            <m:r>
              <m:t>p</m:t>
            </m:r>
          </m:sub>
        </m:sSub>
        <m:r>
          <m:t>=</m:t>
        </m:r>
        <m:sSup>
          <m:e>
            <m:r>
              <m:t>p</m:t>
            </m:r>
          </m:e>
          <m:sup>
            <m:r>
              <m:t>(</m:t>
            </m:r>
            <m:r>
              <m:t>k</m:t>
            </m:r>
            <m:r>
              <m:t>)</m:t>
            </m:r>
            <m:r>
              <m:t>,</m:t>
            </m:r>
            <m:r>
              <m:t>k</m:t>
            </m:r>
          </m:sup>
        </m:sSup>
        <m:sSub>
          <m:e>
            <m:r>
              <m:t>X</m:t>
            </m:r>
          </m:e>
          <m:sub>
            <m:r>
              <m:t>0</m:t>
            </m:r>
          </m:sub>
        </m:sSub>
      </m:oMath>
      <w:r>
        <w:t xml:space="preserve"> </w:t>
      </w:r>
      <w:r>
        <w:t xml:space="preserve">and</w:t>
      </w:r>
      <w:r>
        <w:t xml:space="preserve"> </w:t>
      </w:r>
      <m:oMath>
        <m:sSub>
          <m:e>
            <m:r>
              <m:t>X</m:t>
            </m:r>
          </m:e>
          <m:sub>
            <m:r>
              <m:t>s</m:t>
            </m:r>
          </m:sub>
        </m:sSub>
        <m:r>
          <m:t>=</m:t>
        </m:r>
        <m:sSup>
          <m:e>
            <m:r>
              <m:t>s</m:t>
            </m:r>
          </m:e>
          <m:sup>
            <m:r>
              <m:t>(</m:t>
            </m:r>
            <m:r>
              <m:t>k</m:t>
            </m:r>
            <m:r>
              <m:t>)</m:t>
            </m:r>
            <m:r>
              <m:t>,</m:t>
            </m:r>
            <m:r>
              <m:t>k</m:t>
            </m:r>
          </m:sup>
        </m:sSup>
        <m:sSub>
          <m:e>
            <m:r>
              <m:t>X</m:t>
            </m:r>
          </m:e>
          <m:sub>
            <m:r>
              <m:t>0</m:t>
            </m:r>
          </m:sub>
        </m:sSub>
      </m:oMath>
      <w:r>
        <w:t xml:space="preserve">. The expression</w:t>
      </w:r>
      <w:r>
        <w:t xml:space="preserve"> </w:t>
      </w:r>
      <m:oMath>
        <m:sSub>
          <m:e>
            <m:r>
              <m:t>X</m:t>
            </m:r>
          </m:e>
          <m:sub>
            <m:r>
              <m:t>s</m:t>
            </m:r>
          </m:sub>
        </m:sSub>
        <m:sSubSup>
          <m:e>
            <m:r>
              <m:t>X</m:t>
            </m:r>
          </m:e>
          <m:sub>
            <m:r>
              <m:t>p</m:t>
            </m:r>
          </m:sub>
          <m:sup>
            <m:r>
              <m:t>−</m:t>
            </m:r>
            <m:r>
              <m:t>1</m:t>
            </m:r>
          </m:sup>
        </m:sSubSup>
      </m:oMath>
      <w:r>
        <w:t xml:space="preserve"> </w:t>
      </w:r>
      <w:r>
        <w:t xml:space="preserve">is therefore the transform from the joint’s predecessor frame to its successor frame, which is the argument to jcalc in Eq. 8.23. The call to jcalc requests both the loop position</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s>
            </m:mPr>
            <m:mr>
              <m:e/>
              <m:e>
                <m:r>
                  <m:t>K</m:t>
                </m:r>
                <m:r>
                  <m:t>=</m:t>
                </m:r>
                <m:r>
                  <m:t>0</m:t>
                </m:r>
              </m:e>
              <m:e>
                <m:r>
                  <m:t>⋮</m:t>
                </m:r>
              </m:e>
            </m:mr>
            <m:mr>
              <m:e/>
              <m:e>
                <m:r>
                  <m:rPr>
                    <m:sty m:val="p"/>
                  </m:rPr>
                  <m:t>f</m:t>
                </m:r>
                <m:r>
                  <m:rPr>
                    <m:sty m:val="p"/>
                  </m:rPr>
                  <m:t>o</m:t>
                </m:r>
                <m:r>
                  <m:rPr>
                    <m:sty m:val="p"/>
                  </m:rPr>
                  <m:t>r</m:t>
                </m:r>
                <m:r>
                  <m:rPr>
                    <m:sty m:val="p"/>
                  </m:rPr>
                  <m:t> </m:t>
                </m:r>
                <m:r>
                  <m:t>l</m:t>
                </m:r>
                <m:r>
                  <m:t>=</m:t>
                </m:r>
                <m:r>
                  <m:t>1</m:t>
                </m:r>
                <m:r>
                  <m:rPr>
                    <m:sty m:val="p"/>
                  </m:rPr>
                  <m:t> </m:t>
                </m:r>
                <m:r>
                  <m:rPr>
                    <m:sty m:val="p"/>
                  </m:rPr>
                  <m:t>t</m:t>
                </m:r>
                <m:r>
                  <m:rPr>
                    <m:sty m:val="p"/>
                  </m:rPr>
                  <m:t>o</m:t>
                </m:r>
                <m:r>
                  <m:rPr>
                    <m:sty m:val="p"/>
                  </m:rPr>
                  <m:t> </m:t>
                </m:r>
                <m:sSub>
                  <m:e>
                    <m:r>
                      <m:t>N</m:t>
                    </m:r>
                  </m:e>
                  <m:sub>
                    <m:r>
                      <m:t>L</m:t>
                    </m:r>
                  </m:sub>
                </m:sSub>
                <m:r>
                  <m:rPr>
                    <m:sty m:val="p"/>
                  </m:rPr>
                  <m:t> </m:t>
                </m:r>
                <m:r>
                  <m:rPr>
                    <m:sty m:val="p"/>
                  </m:rPr>
                  <m:t>d</m:t>
                </m:r>
                <m:r>
                  <m:rPr>
                    <m:sty m:val="p"/>
                  </m:rPr>
                  <m:t>o</m:t>
                </m:r>
                <m:r>
                  <m:rPr>
                    <m:sty m:val="p"/>
                  </m:rPr>
                  <m:t> </m:t>
                </m:r>
              </m:e>
              <m:e>
                <m:sSub>
                  <m:e>
                    <m:r>
                      <m:t>k</m:t>
                    </m:r>
                  </m:e>
                  <m:sub>
                    <m:r>
                      <m:t>l</m:t>
                    </m:r>
                  </m:sub>
                </m:sSub>
                <m:r>
                  <m:t>=</m:t>
                </m:r>
                <m:r>
                  <m:t>−</m:t>
                </m:r>
                <m:sSup>
                  <m:e>
                    <m:r>
                      <m:t>T</m:t>
                    </m:r>
                  </m:e>
                  <m:sup>
                    <m:r>
                      <m:rPr>
                        <m:sty m:val="p"/>
                      </m:rPr>
                      <m:t>T</m:t>
                    </m:r>
                  </m:sup>
                </m:sSup>
                <m:r>
                  <m:t>(</m:t>
                </m:r>
                <m:sSub>
                  <m:e>
                    <m:r>
                      <m:t>a</m:t>
                    </m:r>
                  </m:e>
                  <m:sub>
                    <m:r>
                      <m:t>s</m:t>
                    </m:r>
                  </m:sub>
                </m:sSub>
                <m:r>
                  <m:t>−</m:t>
                </m:r>
                <m:sSub>
                  <m:e>
                    <m:r>
                      <m:t>a</m:t>
                    </m:r>
                  </m:e>
                  <m:sub>
                    <m:r>
                      <m:t>p</m:t>
                    </m:r>
                  </m:sub>
                </m:sSub>
                <m:r>
                  <m:t>+</m:t>
                </m:r>
                <m:sSub>
                  <m:e>
                    <m:r>
                      <m:t>v</m:t>
                    </m:r>
                  </m:e>
                  <m:sub>
                    <m:r>
                      <m:t>s</m:t>
                    </m:r>
                  </m:sub>
                </m:sSub>
                <m:r>
                  <m:t>×</m:t>
                </m:r>
                <m:sSub>
                  <m:e>
                    <m:r>
                      <m:t>v</m:t>
                    </m:r>
                  </m:e>
                  <m:sub>
                    <m:r>
                      <m:t>p</m:t>
                    </m:r>
                  </m:sub>
                </m:sSub>
                <m:r>
                  <m:t>)</m:t>
                </m:r>
                <m:r>
                  <m:t>−</m:t>
                </m:r>
                <m:sSub>
                  <m:e>
                    <m:r>
                      <m:t>k</m:t>
                    </m:r>
                  </m:e>
                  <m:sub>
                    <m:r>
                      <m:t>s</m:t>
                    </m:r>
                    <m:r>
                      <m:t>t</m:t>
                    </m:r>
                    <m:r>
                      <m:t>a</m:t>
                    </m:r>
                    <m:r>
                      <m:t>b</m:t>
                    </m:r>
                  </m:sub>
                </m:sSub>
              </m:e>
            </m:mr>
            <m:mr>
              <m:e/>
              <m:e>
                <m:r>
                  <m:t>k</m:t>
                </m:r>
                <m:r>
                  <m:t>=</m:t>
                </m:r>
                <m:r>
                  <m:t>l</m:t>
                </m:r>
                <m:r>
                  <m:t>+</m:t>
                </m:r>
                <m:sSub>
                  <m:e>
                    <m:r>
                      <m:t>N</m:t>
                    </m:r>
                  </m:e>
                  <m:sub>
                    <m:r>
                      <m:t>B</m:t>
                    </m:r>
                  </m:sub>
                </m:sSub>
              </m:e>
              <m:e>
                <m:r>
                  <m:t>i</m:t>
                </m:r>
                <m:r>
                  <m:t>=</m:t>
                </m:r>
                <m:r>
                  <m:t>p</m:t>
                </m:r>
                <m:r>
                  <m:t>(</m:t>
                </m:r>
                <m:r>
                  <m:t>k</m:t>
                </m:r>
                <m:r>
                  <m:t>)</m:t>
                </m:r>
              </m:e>
            </m:mr>
            <m:mr>
              <m:e/>
              <m:e>
                <m:sSub>
                  <m:e>
                    <m:r>
                      <m:t>X</m:t>
                    </m:r>
                  </m:e>
                  <m:sub>
                    <m:r>
                      <m:t>p</m:t>
                    </m:r>
                  </m:sub>
                </m:sSub>
                <m:r>
                  <m:t>=</m:t>
                </m:r>
                <m:sSub>
                  <m:e>
                    <m:r>
                      <m:t>X</m:t>
                    </m:r>
                  </m:e>
                  <m:sub>
                    <m:r>
                      <m:rPr>
                        <m:sty m:val="p"/>
                      </m:rPr>
                      <m:t>P</m:t>
                    </m:r>
                  </m:sub>
                </m:sSub>
                <m:r>
                  <m:t>(</m:t>
                </m:r>
                <m:r>
                  <m:t>l</m:t>
                </m:r>
                <m:r>
                  <m:t>)</m:t>
                </m:r>
                <m:sSup>
                  <m:e>
                    <m:r>
                      <m:t> </m:t>
                    </m:r>
                  </m:e>
                  <m:sup>
                    <m:r>
                      <m:t>p</m:t>
                    </m:r>
                    <m:r>
                      <m:t>(</m:t>
                    </m:r>
                    <m:r>
                      <m:t>k</m:t>
                    </m:r>
                    <m:r>
                      <m:t>)</m:t>
                    </m:r>
                  </m:sup>
                </m:sSup>
                <m:sSub>
                  <m:e>
                    <m:r>
                      <m:t>X</m:t>
                    </m:r>
                  </m:e>
                  <m:sub>
                    <m:r>
                      <m:t>0</m:t>
                    </m:r>
                  </m:sub>
                </m:sSub>
              </m:e>
              <m:e>
                <m:r>
                  <m:t>j</m:t>
                </m:r>
                <m:r>
                  <m:t>=</m:t>
                </m:r>
                <m:r>
                  <m:t>s</m:t>
                </m:r>
                <m:r>
                  <m:t>(</m:t>
                </m:r>
                <m:r>
                  <m:t>k</m:t>
                </m:r>
                <m:r>
                  <m:t>)</m:t>
                </m:r>
              </m:e>
            </m:mr>
            <m:mr>
              <m:e/>
              <m:e>
                <m:sSub>
                  <m:e>
                    <m:r>
                      <m:t>X</m:t>
                    </m:r>
                  </m:e>
                  <m:sub>
                    <m:r>
                      <m:t>s</m:t>
                    </m:r>
                  </m:sub>
                </m:sSub>
                <m:r>
                  <m:t>=</m:t>
                </m:r>
                <m:sSub>
                  <m:e>
                    <m:r>
                      <m:t>X</m:t>
                    </m:r>
                  </m:e>
                  <m:sub>
                    <m:r>
                      <m:rPr>
                        <m:sty m:val="p"/>
                      </m:rPr>
                      <m:t>S</m:t>
                    </m:r>
                  </m:sub>
                </m:sSub>
                <m:r>
                  <m:t>(</m:t>
                </m:r>
                <m:r>
                  <m:t>l</m:t>
                </m:r>
                <m:r>
                  <m:t>)</m:t>
                </m:r>
                <m:sSup>
                  <m:e>
                    <m:r>
                      <m:t> </m:t>
                    </m:r>
                  </m:e>
                  <m:sup>
                    <m:r>
                      <m:t>s</m:t>
                    </m:r>
                    <m:r>
                      <m:t>(</m:t>
                    </m:r>
                    <m:r>
                      <m:t>k</m:t>
                    </m:r>
                    <m:r>
                      <m:t>)</m:t>
                    </m:r>
                  </m:sup>
                </m:sSup>
                <m:sSub>
                  <m:e>
                    <m:r>
                      <m:t>X</m:t>
                    </m:r>
                  </m:e>
                  <m:sub>
                    <m:r>
                      <m:t>0</m:t>
                    </m:r>
                  </m:sub>
                </m:sSub>
              </m:e>
              <m:e>
                <m:r>
                  <m:rPr>
                    <m:sty m:val="p"/>
                  </m:rPr>
                  <m:t>w</m:t>
                </m:r>
                <m:r>
                  <m:rPr>
                    <m:sty m:val="p"/>
                  </m:rPr>
                  <m:t>h</m:t>
                </m:r>
                <m:r>
                  <m:rPr>
                    <m:sty m:val="p"/>
                  </m:rPr>
                  <m:t>i</m:t>
                </m:r>
                <m:r>
                  <m:rPr>
                    <m:sty m:val="p"/>
                  </m:rPr>
                  <m:t>l</m:t>
                </m:r>
                <m:r>
                  <m:rPr>
                    <m:sty m:val="p"/>
                  </m:rPr>
                  <m:t>e</m:t>
                </m:r>
                <m:r>
                  <m:rPr>
                    <m:sty m:val="p"/>
                  </m:rPr>
                  <m:t> </m:t>
                </m:r>
                <m:r>
                  <m:t>i</m:t>
                </m:r>
                <m:r>
                  <m:t>≠</m:t>
                </m:r>
                <m:r>
                  <m:t>j</m:t>
                </m:r>
                <m:r>
                  <m:rPr>
                    <m:sty m:val="p"/>
                  </m:rPr>
                  <m:t> </m:t>
                </m:r>
                <m:r>
                  <m:rPr>
                    <m:sty m:val="p"/>
                  </m:rPr>
                  <m:t>d</m:t>
                </m:r>
                <m:r>
                  <m:rPr>
                    <m:sty m:val="p"/>
                  </m:rPr>
                  <m:t>o</m:t>
                </m:r>
                <m:r>
                  <m:rPr>
                    <m:sty m:val="p"/>
                  </m:rPr>
                  <m:t> </m:t>
                </m:r>
              </m:e>
            </m:mr>
            <m:mr>
              <m:e/>
              <m:e>
                <m:sSub>
                  <m:e>
                    <m:r>
                      <m:t>v</m:t>
                    </m:r>
                  </m:e>
                  <m:sub>
                    <m:r>
                      <m:t>p</m:t>
                    </m:r>
                  </m:sub>
                </m:sSub>
                <m:r>
                  <m:t>=</m:t>
                </m:r>
                <m:sSup>
                  <m:e>
                    <m:r>
                      <m:t>​</m:t>
                    </m:r>
                  </m:e>
                  <m:sup>
                    <m:r>
                      <m:t>0</m:t>
                    </m:r>
                  </m:sup>
                </m:sSup>
                <m:sSub>
                  <m:e>
                    <m:r>
                      <m:t>X</m:t>
                    </m:r>
                  </m:e>
                  <m:sub>
                    <m:r>
                      <m:t>p</m:t>
                    </m:r>
                    <m:r>
                      <m:t>(</m:t>
                    </m:r>
                    <m:r>
                      <m:t>k</m:t>
                    </m:r>
                    <m:r>
                      <m:t>)</m:t>
                    </m:r>
                  </m:sub>
                </m:sSub>
                <m:r>
                  <m:t> </m:t>
                </m:r>
                <m:sSub>
                  <m:e>
                    <m:r>
                      <m:t>v</m:t>
                    </m:r>
                  </m:e>
                  <m:sub>
                    <m:r>
                      <m:t>p</m:t>
                    </m:r>
                    <m:r>
                      <m:t>(</m:t>
                    </m:r>
                    <m:r>
                      <m:t>k</m:t>
                    </m:r>
                    <m:r>
                      <m:t>)</m:t>
                    </m:r>
                  </m:sub>
                </m:sSub>
              </m:e>
              <m:e>
                <m:r>
                  <m:rPr>
                    <m:sty m:val="p"/>
                  </m:rPr>
                  <m:t>i</m:t>
                </m:r>
                <m:r>
                  <m:rPr>
                    <m:sty m:val="p"/>
                  </m:rPr>
                  <m:t>f</m:t>
                </m:r>
                <m:r>
                  <m:rPr>
                    <m:sty m:val="p"/>
                  </m:rPr>
                  <m:t> </m:t>
                </m:r>
                <m:r>
                  <m:t>i</m:t>
                </m:r>
                <m:r>
                  <m:t>&gt;</m:t>
                </m:r>
                <m:r>
                  <m:t>j</m:t>
                </m:r>
                <m:r>
                  <m:rPr>
                    <m:sty m:val="p"/>
                  </m:rPr>
                  <m:t> </m:t>
                </m:r>
                <m:r>
                  <m:rPr>
                    <m:sty m:val="p"/>
                  </m:rPr>
                  <m:t>t</m:t>
                </m:r>
                <m:r>
                  <m:rPr>
                    <m:sty m:val="p"/>
                  </m:rPr>
                  <m:t>h</m:t>
                </m:r>
                <m:r>
                  <m:rPr>
                    <m:sty m:val="p"/>
                  </m:rPr>
                  <m:t>e</m:t>
                </m:r>
                <m:r>
                  <m:rPr>
                    <m:sty m:val="p"/>
                  </m:rPr>
                  <m:t>n</m:t>
                </m:r>
                <m:r>
                  <m:rPr>
                    <m:sty m:val="p"/>
                  </m:rPr>
                  <m:t> </m:t>
                </m:r>
              </m:e>
            </m:mr>
            <m:mr>
              <m:e/>
              <m:e>
                <m:sSub>
                  <m:e>
                    <m:r>
                      <m:t>v</m:t>
                    </m:r>
                  </m:e>
                  <m:sub>
                    <m:r>
                      <m:t>s</m:t>
                    </m:r>
                  </m:sub>
                </m:sSub>
                <m:r>
                  <m:t>=</m:t>
                </m:r>
                <m:sSup>
                  <m:e>
                    <m:r>
                      <m:t>​</m:t>
                    </m:r>
                  </m:e>
                  <m:sup>
                    <m:r>
                      <m:t>0</m:t>
                    </m:r>
                  </m:sup>
                </m:sSup>
                <m:sSub>
                  <m:e>
                    <m:r>
                      <m:t>X</m:t>
                    </m:r>
                  </m:e>
                  <m:sub>
                    <m:r>
                      <m:t>s</m:t>
                    </m:r>
                    <m:r>
                      <m:t>(</m:t>
                    </m:r>
                    <m:r>
                      <m:t>k</m:t>
                    </m:r>
                    <m:r>
                      <m:t>)</m:t>
                    </m:r>
                  </m:sub>
                </m:sSub>
                <m:r>
                  <m:t> </m:t>
                </m:r>
                <m:sSub>
                  <m:e>
                    <m:r>
                      <m:t>v</m:t>
                    </m:r>
                  </m:e>
                  <m:sub>
                    <m:r>
                      <m:t>s</m:t>
                    </m:r>
                    <m:r>
                      <m:t>(</m:t>
                    </m:r>
                    <m:r>
                      <m:t>k</m:t>
                    </m:r>
                    <m:r>
                      <m:t>)</m:t>
                    </m:r>
                  </m:sub>
                </m:sSub>
              </m:e>
              <m:e>
                <m:sSub>
                  <m:e>
                    <m:r>
                      <m:t>K</m:t>
                    </m:r>
                  </m:e>
                  <m:sub>
                    <m:r>
                      <m:t>l</m:t>
                    </m:r>
                    <m:r>
                      <m:t>i</m:t>
                    </m:r>
                  </m:sub>
                </m:sSub>
                <m:r>
                  <m:t>=</m:t>
                </m:r>
                <m:r>
                  <m:t>−</m:t>
                </m:r>
                <m:sSup>
                  <m:e>
                    <m:r>
                      <m:t>T</m:t>
                    </m:r>
                  </m:e>
                  <m:sup>
                    <m:r>
                      <m:rPr>
                        <m:sty m:val="p"/>
                      </m:rPr>
                      <m:t>T</m:t>
                    </m:r>
                  </m:sup>
                </m:sSup>
                <m:sSup>
                  <m:e>
                    <m:r>
                      <m:t>​</m:t>
                    </m:r>
                  </m:e>
                  <m:sup>
                    <m:r>
                      <m:t>0</m:t>
                    </m:r>
                  </m:sup>
                </m:sSup>
                <m:sSub>
                  <m:e>
                    <m:r>
                      <m:t>X</m:t>
                    </m:r>
                  </m:e>
                  <m:sub>
                    <m:r>
                      <m:t>i</m:t>
                    </m:r>
                  </m:sub>
                </m:sSub>
                <m:r>
                  <m:t> </m:t>
                </m:r>
                <m:sSub>
                  <m:e>
                    <m:r>
                      <m:t>S</m:t>
                    </m:r>
                  </m:e>
                  <m:sub>
                    <m:r>
                      <m:t>i</m:t>
                    </m:r>
                  </m:sub>
                </m:sSub>
              </m:e>
            </m:mr>
            <m:mr>
              <m:e/>
              <m:e>
                <m:sSub>
                  <m:e>
                    <m:r>
                      <m:t>a</m:t>
                    </m:r>
                  </m:e>
                  <m:sub>
                    <m:r>
                      <m:t>p</m:t>
                    </m:r>
                  </m:sub>
                </m:sSub>
                <m:r>
                  <m:t>=</m:t>
                </m:r>
                <m:sSup>
                  <m:e>
                    <m:r>
                      <m:t>​</m:t>
                    </m:r>
                  </m:e>
                  <m:sup>
                    <m:r>
                      <m:t>0</m:t>
                    </m:r>
                  </m:sup>
                </m:sSup>
                <m:sSub>
                  <m:e>
                    <m:r>
                      <m:t>X</m:t>
                    </m:r>
                  </m:e>
                  <m:sub>
                    <m:r>
                      <m:t>p</m:t>
                    </m:r>
                    <m:r>
                      <m:t>(</m:t>
                    </m:r>
                    <m:r>
                      <m:t>k</m:t>
                    </m:r>
                    <m:r>
                      <m:t>)</m:t>
                    </m:r>
                  </m:sub>
                </m:sSub>
                <m:r>
                  <m:t> </m:t>
                </m:r>
                <m:sSubSup>
                  <m:e>
                    <m:r>
                      <m:t>a</m:t>
                    </m:r>
                  </m:e>
                  <m:sub>
                    <m:r>
                      <m:t>p</m:t>
                    </m:r>
                    <m:r>
                      <m:t>(</m:t>
                    </m:r>
                    <m:r>
                      <m:t>k</m:t>
                    </m:r>
                    <m:r>
                      <m:t>)</m:t>
                    </m:r>
                  </m:sub>
                  <m:sup>
                    <m:r>
                      <m:t>v</m:t>
                    </m:r>
                    <m:r>
                      <m:t>p</m:t>
                    </m:r>
                  </m:sup>
                </m:sSubSup>
              </m:e>
              <m:e>
                <m:r>
                  <m:t>i</m:t>
                </m:r>
                <m:r>
                  <m:t>=</m:t>
                </m:r>
                <m:r>
                  <m:t>λ</m:t>
                </m:r>
                <m:r>
                  <m:t>(</m:t>
                </m:r>
                <m:r>
                  <m:t>i</m:t>
                </m:r>
                <m:r>
                  <m:t>)</m:t>
                </m:r>
              </m:e>
            </m:mr>
            <m:mr>
              <m:e/>
              <m:e>
                <m:sSub>
                  <m:e>
                    <m:r>
                      <m:t>a</m:t>
                    </m:r>
                  </m:e>
                  <m:sub>
                    <m:r>
                      <m:t>s</m:t>
                    </m:r>
                  </m:sub>
                </m:sSub>
                <m:r>
                  <m:t>=</m:t>
                </m:r>
                <m:sSup>
                  <m:e>
                    <m:r>
                      <m:t>​</m:t>
                    </m:r>
                  </m:e>
                  <m:sup>
                    <m:r>
                      <m:t>0</m:t>
                    </m:r>
                  </m:sup>
                </m:sSup>
                <m:sSub>
                  <m:e>
                    <m:r>
                      <m:t>X</m:t>
                    </m:r>
                  </m:e>
                  <m:sub>
                    <m:r>
                      <m:t>s</m:t>
                    </m:r>
                    <m:r>
                      <m:t>(</m:t>
                    </m:r>
                    <m:r>
                      <m:t>k</m:t>
                    </m:r>
                    <m:r>
                      <m:t>)</m:t>
                    </m:r>
                  </m:sub>
                </m:sSub>
                <m:r>
                  <m:t> </m:t>
                </m:r>
                <m:sSubSup>
                  <m:e>
                    <m:r>
                      <m:t>a</m:t>
                    </m:r>
                  </m:e>
                  <m:sub>
                    <m:r>
                      <m:t>s</m:t>
                    </m:r>
                    <m:r>
                      <m:t>(</m:t>
                    </m:r>
                    <m:r>
                      <m:t>k</m:t>
                    </m:r>
                    <m:r>
                      <m:t>)</m:t>
                    </m:r>
                  </m:sub>
                  <m:sup>
                    <m:r>
                      <m:t>v</m:t>
                    </m:r>
                    <m:r>
                      <m:t>p</m:t>
                    </m:r>
                  </m:sup>
                </m:sSubSup>
              </m:e>
              <m:e>
                <m:r>
                  <m:rPr>
                    <m:sty m:val="p"/>
                  </m:rPr>
                  <m:t>e</m:t>
                </m:r>
                <m:r>
                  <m:rPr>
                    <m:sty m:val="p"/>
                  </m:rPr>
                  <m:t>l</m:t>
                </m:r>
                <m:r>
                  <m:rPr>
                    <m:sty m:val="p"/>
                  </m:rPr>
                  <m:t>s</m:t>
                </m:r>
                <m:r>
                  <m:rPr>
                    <m:sty m:val="p"/>
                  </m:rPr>
                  <m:t>e</m:t>
                </m:r>
              </m:e>
            </m:mr>
            <m:mr>
              <m:e/>
              <m:e>
                <m:r>
                  <m:t>[</m:t>
                </m:r>
                <m:r>
                  <m:t>δ</m:t>
                </m:r>
                <m:r>
                  <m:t>,</m:t>
                </m:r>
                <m:r>
                  <m:t>T</m:t>
                </m:r>
                <m:r>
                  <m:t>]</m:t>
                </m:r>
                <m:r>
                  <m:t>=</m:t>
                </m:r>
                <m:r>
                  <m:rPr>
                    <m:sty m:val="p"/>
                  </m:rPr>
                  <m:t>j</m:t>
                </m:r>
                <m:r>
                  <m:rPr>
                    <m:sty m:val="p"/>
                  </m:rPr>
                  <m:t>c</m:t>
                </m:r>
                <m:r>
                  <m:rPr>
                    <m:sty m:val="p"/>
                  </m:rPr>
                  <m:t>a</m:t>
                </m:r>
                <m:r>
                  <m:rPr>
                    <m:sty m:val="p"/>
                  </m:rPr>
                  <m:t>l</m:t>
                </m:r>
                <m:r>
                  <m:rPr>
                    <m:sty m:val="p"/>
                  </m:rPr>
                  <m:t>c</m:t>
                </m:r>
                <m:r>
                  <m:t>(</m:t>
                </m:r>
                <m:r>
                  <m:rPr>
                    <m:sty m:val="p"/>
                  </m:rPr>
                  <m:t>j</m:t>
                </m:r>
                <m:r>
                  <m:rPr>
                    <m:sty m:val="p"/>
                  </m:rPr>
                  <m:t>t</m:t>
                </m:r>
                <m:r>
                  <m:rPr>
                    <m:sty m:val="p"/>
                  </m:rPr>
                  <m:t>y</m:t>
                </m:r>
                <m:r>
                  <m:rPr>
                    <m:sty m:val="p"/>
                  </m:rPr>
                  <m:t>p</m:t>
                </m:r>
                <m:r>
                  <m:rPr>
                    <m:sty m:val="p"/>
                  </m:rPr>
                  <m:t>e</m:t>
                </m:r>
                <m:r>
                  <m:t>(</m:t>
                </m:r>
                <m:r>
                  <m:t>k</m:t>
                </m:r>
                <m:r>
                  <m:t>)</m:t>
                </m:r>
                <m:r>
                  <m:t>,</m:t>
                </m:r>
                <m:sSub>
                  <m:e>
                    <m:r>
                      <m:t>X</m:t>
                    </m:r>
                  </m:e>
                  <m:sub>
                    <m:r>
                      <m:t>s</m:t>
                    </m:r>
                  </m:sub>
                </m:sSub>
                <m:r>
                  <m:t> </m:t>
                </m:r>
                <m:sSubSup>
                  <m:e>
                    <m:r>
                      <m:t>X</m:t>
                    </m:r>
                  </m:e>
                  <m:sub>
                    <m:r>
                      <m:t>p</m:t>
                    </m:r>
                  </m:sub>
                  <m:sup>
                    <m:r>
                      <m:t>−</m:t>
                    </m:r>
                    <m:r>
                      <m:t>1</m:t>
                    </m:r>
                  </m:sup>
                </m:sSubSup>
                <m:r>
                  <m:t>)</m:t>
                </m:r>
              </m:e>
              <m:e>
                <m:r>
                  <m:t>j</m:t>
                </m:r>
                <m:r>
                  <m:t>=</m:t>
                </m:r>
                <m:r>
                  <m:t>λ</m:t>
                </m:r>
                <m:r>
                  <m:t>(</m:t>
                </m:r>
                <m:r>
                  <m:t>j</m:t>
                </m:r>
                <m:r>
                  <m:t>)</m:t>
                </m:r>
              </m:e>
            </m:mr>
            <m:mr>
              <m:e/>
              <m:e>
                <m:r>
                  <m:t>T</m:t>
                </m:r>
                <m:r>
                  <m:t>=</m:t>
                </m:r>
                <m:sSubSup>
                  <m:e>
                    <m:r>
                      <m:t>X</m:t>
                    </m:r>
                  </m:e>
                  <m:sub>
                    <m:r>
                      <m:t>s</m:t>
                    </m:r>
                  </m:sub>
                  <m:sup>
                    <m:r>
                      <m:rPr>
                        <m:sty m:val="p"/>
                      </m:rPr>
                      <m:t>T</m:t>
                    </m:r>
                  </m:sup>
                </m:sSubSup>
                <m:r>
                  <m:t> </m:t>
                </m:r>
                <m:r>
                  <m:t>T</m:t>
                </m:r>
              </m:e>
              <m:e>
                <m:r>
                  <m:rPr>
                    <m:sty m:val="p"/>
                  </m:rPr>
                  <m:t>e</m:t>
                </m:r>
                <m:r>
                  <m:rPr>
                    <m:sty m:val="p"/>
                  </m:rPr>
                  <m:t>n</m:t>
                </m:r>
                <m:r>
                  <m:rPr>
                    <m:sty m:val="p"/>
                  </m:rPr>
                  <m:t>d</m:t>
                </m:r>
              </m:e>
            </m:mr>
            <m:mr>
              <m:e/>
              <m:e>
                <m:sSub>
                  <m:e>
                    <m:r>
                      <m:t>k</m:t>
                    </m:r>
                  </m:e>
                  <m:sub>
                    <m:r>
                      <m:t>s</m:t>
                    </m:r>
                    <m:r>
                      <m:t>t</m:t>
                    </m:r>
                    <m:r>
                      <m:t>a</m:t>
                    </m:r>
                    <m:r>
                      <m:t>b</m:t>
                    </m:r>
                  </m:sub>
                </m:sSub>
                <m:r>
                  <m:t>=</m:t>
                </m:r>
                <m:r>
                  <m:t>2</m:t>
                </m:r>
                <m:r>
                  <m:t>α</m:t>
                </m:r>
                <m:r>
                  <m:t> </m:t>
                </m:r>
                <m:sSup>
                  <m:e>
                    <m:r>
                      <m:t>T</m:t>
                    </m:r>
                  </m:e>
                  <m:sup>
                    <m:r>
                      <m:rPr>
                        <m:sty m:val="p"/>
                      </m:rPr>
                      <m:t>T</m:t>
                    </m:r>
                  </m:sup>
                </m:sSup>
                <m:r>
                  <m:t>(</m:t>
                </m:r>
                <m:sSub>
                  <m:e>
                    <m:r>
                      <m:t>v</m:t>
                    </m:r>
                  </m:e>
                  <m:sub>
                    <m:r>
                      <m:t>s</m:t>
                    </m:r>
                  </m:sub>
                </m:sSub>
                <m:r>
                  <m:t>−</m:t>
                </m:r>
                <m:sSub>
                  <m:e>
                    <m:r>
                      <m:t>v</m:t>
                    </m:r>
                  </m:e>
                  <m:sub>
                    <m:r>
                      <m:t>p</m:t>
                    </m:r>
                  </m:sub>
                </m:sSub>
                <m:r>
                  <m:t>)</m:t>
                </m:r>
                <m:r>
                  <m:t>+</m:t>
                </m:r>
                <m:sSup>
                  <m:e>
                    <m:r>
                      <m:t>β</m:t>
                    </m:r>
                  </m:e>
                  <m:sup>
                    <m:r>
                      <m:t>2</m:t>
                    </m:r>
                  </m:sup>
                </m:sSup>
                <m:r>
                  <m:t> </m:t>
                </m:r>
                <m:r>
                  <m:t>δ</m:t>
                </m:r>
              </m:e>
              <m:e>
                <m:r>
                  <m:rPr>
                    <m:sty m:val="p"/>
                  </m:rPr>
                  <m:t>e</m:t>
                </m:r>
                <m:r>
                  <m:rPr>
                    <m:sty m:val="p"/>
                  </m:rPr>
                  <m:t>n</m:t>
                </m:r>
                <m:r>
                  <m:rPr>
                    <m:sty m:val="p"/>
                  </m:rPr>
                  <m:t>d</m:t>
                </m:r>
              </m:e>
            </m:mr>
            <m:mr>
              <m:e/>
              <m:e>
                <m:r>
                  <m:rPr>
                    <m:sty m:val="p"/>
                  </m:rPr>
                  <m:t>e</m:t>
                </m:r>
                <m:r>
                  <m:rPr>
                    <m:sty m:val="p"/>
                  </m:rPr>
                  <m:t>n</m:t>
                </m:r>
                <m:r>
                  <m:rPr>
                    <m:sty m:val="p"/>
                  </m:rPr>
                  <m:t>d</m:t>
                </m:r>
              </m:e>
              <m:e>
                <m:r>
                  <m:rPr>
                    <m:sty m:val="p"/>
                  </m:rPr>
                  <m:t>e</m:t>
                </m:r>
                <m:r>
                  <m:rPr>
                    <m:sty m:val="p"/>
                  </m:rPr>
                  <m:t>n</m:t>
                </m:r>
                <m:r>
                  <m:rPr>
                    <m:sty m:val="p"/>
                  </m:rPr>
                  <m:t>d</m:t>
                </m:r>
              </m:e>
            </m:mr>
            <m:mr>
              <m:e/>
              <m:e>
                <m:r>
                  <m:rPr>
                    <m:sty m:val="p"/>
                  </m:rPr>
                  <m:t>i</m:t>
                </m:r>
                <m:r>
                  <m:rPr>
                    <m:sty m:val="p"/>
                  </m:rPr>
                  <m:t>n</m:t>
                </m:r>
                <m:r>
                  <m:rPr>
                    <m:sty m:val="p"/>
                  </m:rPr>
                  <m:t>t</m:t>
                </m:r>
                <m:r>
                  <m:rPr>
                    <m:sty m:val="p"/>
                  </m:rPr>
                  <m:t>e</m:t>
                </m:r>
                <m:r>
                  <m:rPr>
                    <m:sty m:val="p"/>
                  </m:rPr>
                  <m:t>r</m:t>
                </m:r>
              </m:e>
              <m:e>
                <m:r>
                  <m:rPr>
                    <m:sty m:val="p"/>
                  </m:rPr>
                  <m:t>e</m:t>
                </m:r>
                <m:r>
                  <m:rPr>
                    <m:sty m:val="p"/>
                  </m:rPr>
                  <m:t>n</m:t>
                </m:r>
                <m:r>
                  <m:rPr>
                    <m:sty m:val="p"/>
                  </m:rPr>
                  <m:t>d</m:t>
                </m:r>
              </m:e>
            </m:mr>
          </m:m>
        </m:oMath>
      </m:oMathPara>
    </w:p>
    <w:p>
      <w:pPr>
        <w:pStyle w:val="FirstParagraph"/>
      </w:pPr>
      <w:r>
        <w:t xml:space="preserve">error,</w:t>
      </w:r>
      <w:r>
        <w:t xml:space="preserve"> </w:t>
      </w:r>
      <m:oMath>
        <m:r>
          <m:t>δ</m:t>
        </m:r>
      </m:oMath>
      <w:r>
        <w:t xml:space="preserve">, and the constraint-force subspace matrix,</w:t>
      </w:r>
      <w:r>
        <w:t xml:space="preserve"> </w:t>
      </w:r>
      <m:oMath>
        <m:r>
          <m:rPr>
            <m:sty m:val="b"/>
          </m:rPr>
          <m:t>T</m:t>
        </m:r>
      </m:oMath>
      <w:r>
        <w:t xml:space="preserve">, for loop joint</w:t>
      </w:r>
      <w:r>
        <w:t xml:space="preserve"> </w:t>
      </w:r>
      <m:oMath>
        <m:r>
          <m:t>k</m:t>
        </m:r>
      </m:oMath>
      <w:r>
        <w:t xml:space="preserve">. The line immediately after this call transforms</w:t>
      </w:r>
      <w:r>
        <w:t xml:space="preserve"> </w:t>
      </w:r>
      <m:oMath>
        <m:r>
          <m:rPr>
            <m:sty m:val="b"/>
          </m:rPr>
          <m:t>T</m:t>
        </m:r>
      </m:oMath>
      <w:r>
        <w:t xml:space="preserve"> </w:t>
      </w:r>
      <w:r>
        <w:t xml:space="preserve">from successor-frame coordinates to base coordinates; but no transform is applied to</w:t>
      </w:r>
      <w:r>
        <w:t xml:space="preserve"> </w:t>
      </w:r>
      <m:oMath>
        <m:r>
          <m:t>δ</m:t>
        </m:r>
      </m:oMath>
      <w:r>
        <w:t xml:space="preserve"> </w:t>
      </w:r>
      <w:r>
        <w:t xml:space="preserve">because it represents a quantity of the form</w:t>
      </w:r>
      <w:r>
        <w:t xml:space="preserve"> </w:t>
      </w:r>
      <m:oMath>
        <m:sSup>
          <m:e>
            <m:r>
              <m:rPr>
                <m:sty m:val="b"/>
              </m:rPr>
              <m:t>T</m:t>
            </m:r>
          </m:e>
          <m:sup>
            <m:r>
              <m:rPr>
                <m:sty m:val="p"/>
              </m:rPr>
              <m:t>T</m:t>
            </m:r>
          </m:sup>
        </m:sSup>
        <m:r>
          <m:rPr>
            <m:sty m:val="b"/>
          </m:rPr>
          <m:t>d</m:t>
        </m:r>
      </m:oMath>
      <w:r>
        <w:t xml:space="preserve">, where</w:t>
      </w:r>
      <w:r>
        <w:t xml:space="preserve"> </w:t>
      </w:r>
      <m:oMath>
        <m:r>
          <m:rPr>
            <m:sty m:val="b"/>
          </m:rPr>
          <m:t>d</m:t>
        </m:r>
        <m:r>
          <m:t>∈</m:t>
        </m:r>
        <m:sSup>
          <m:e>
            <m:r>
              <m:rPr>
                <m:sty m:val="p"/>
                <m:scr m:val="double-struck"/>
              </m:rPr>
              <m:t>M</m:t>
            </m:r>
          </m:e>
          <m:sup>
            <m:r>
              <m:t>6</m:t>
            </m:r>
          </m:sup>
        </m:sSup>
      </m:oMath>
      <w:r>
        <w:t xml:space="preserve"> </w:t>
      </w:r>
      <w:r>
        <w:t xml:space="preserve">is an infinitesimal displacement.</w:t>
      </w:r>
    </w:p>
    <w:p>
      <w:pPr>
        <w:pStyle w:val="a0"/>
      </w:pPr>
      <w:r>
        <w:t xml:space="preserve">This algorithm assumes that</w:t>
      </w:r>
      <w:r>
        <w:t xml:space="preserve"> </w:t>
      </w:r>
      <m:oMath>
        <m:acc>
          <m:accPr>
            <m:chr m:val="̇"/>
          </m:accPr>
          <m:e>
            <m:r>
              <m:t>T</m:t>
            </m:r>
          </m:e>
        </m:acc>
        <m:r>
          <m:t>=</m:t>
        </m:r>
        <m:r>
          <m:rPr>
            <m:sty m:val="b"/>
          </m:rPr>
          <m:t>0</m:t>
        </m:r>
      </m:oMath>
      <w:r>
        <w:t xml:space="preserve"> </w:t>
      </w:r>
      <w:r>
        <w:t xml:space="preserve">and</w:t>
      </w:r>
      <w:r>
        <w:t xml:space="preserve"> </w:t>
      </w:r>
      <m:oMath>
        <m:r>
          <m:rPr>
            <m:sty m:val="b"/>
          </m:rPr>
          <m:t>σ</m:t>
        </m:r>
        <m:r>
          <m:t>=</m:t>
        </m:r>
        <m:acc>
          <m:accPr>
            <m:chr m:val="̇"/>
          </m:accPr>
          <m:e>
            <m:r>
              <m:rPr>
                <m:sty m:val="b"/>
              </m:rPr>
              <m:t>σ</m:t>
            </m:r>
          </m:e>
        </m:acc>
        <m:r>
          <m:t>=</m:t>
        </m:r>
        <m:r>
          <m:rPr>
            <m:sty m:val="b"/>
          </m:rPr>
          <m:t>0</m:t>
        </m:r>
      </m:oMath>
      <w:r>
        <w:t xml:space="preserve"> </w:t>
      </w:r>
      <w:r>
        <w:t xml:space="preserve">for every loop joint. Without this assumption, jcalc would need more arguments, and would be asked to return more quantities. The assumption</w:t>
      </w:r>
      <w:r>
        <w:t xml:space="preserve"> </w:t>
      </w:r>
      <m:oMath>
        <m:acc>
          <m:accPr>
            <m:chr m:val="̇"/>
          </m:accPr>
          <m:e>
            <m:r>
              <m:t>T</m:t>
            </m:r>
          </m:e>
        </m:acc>
        <m:r>
          <m:t>=</m:t>
        </m:r>
        <m:r>
          <m:rPr>
            <m:sty m:val="b"/>
          </m:rPr>
          <m:t>0</m:t>
        </m:r>
      </m:oMath>
      <w:r>
        <w:t xml:space="preserve"> </w:t>
      </w:r>
      <w:r>
        <w:t xml:space="preserve">implies</w:t>
      </w:r>
      <w:r>
        <w:t xml:space="preserve"> </w:t>
      </w:r>
      <m:oMath>
        <m:acc>
          <m:accPr>
            <m:chr m:val="̇"/>
          </m:accPr>
          <m:e>
            <m:r>
              <m:t>T</m:t>
            </m:r>
          </m:e>
        </m:acc>
        <m:r>
          <m:t>=</m:t>
        </m:r>
        <m:sSub>
          <m:e>
            <m:r>
              <m:rPr>
                <m:sty m:val="b"/>
              </m:rPr>
              <m:t>v</m:t>
            </m:r>
          </m:e>
          <m:sub>
            <m:r>
              <m:t>s</m:t>
            </m:r>
          </m:sub>
        </m:sSub>
        <m:sSup>
          <m:e>
            <m:r>
              <m:t>×</m:t>
            </m:r>
          </m:e>
          <m:sup>
            <m:r>
              <m:t>*</m:t>
            </m:r>
          </m:sup>
        </m:sSup>
        <m:r>
          <m:rPr>
            <m:sty m:val="b"/>
          </m:rPr>
          <m:t>T</m:t>
        </m:r>
      </m:oMath>
      <w:r>
        <w:t xml:space="preserve">, which allows us to simplify the right-hand side of Eq. 8.15 as follows:</w:t>
      </w:r>
    </w:p>
    <w:p>
      <w:pPr>
        <w:pStyle w:val="a0"/>
      </w:pPr>
      <m:oMathPara>
        <m:oMathParaPr>
          <m:jc m:val="center"/>
        </m:oMathParaPr>
        <m:oMath>
          <m:m>
            <m:mPr>
              <m:baseJc m:val="center"/>
              <m:plcHide m:val="1"/>
              <m:mcs>
                <m:mc>
                  <m:mcPr>
                    <m:mcJc m:val="right"/>
                    <m:count m:val="1"/>
                  </m:mcPr>
                </m:mc>
                <m:mc>
                  <m:mcPr>
                    <m:mcJc m:val="left"/>
                    <m:count m:val="1"/>
                  </m:mcPr>
                </m:mc>
              </m:mcs>
            </m:mPr>
            <m:mr>
              <m:e>
                <m:sSub>
                  <m:e>
                    <m:r>
                      <m:rPr>
                        <m:sty m:val="b"/>
                      </m:rPr>
                      <m:t>k</m:t>
                    </m:r>
                  </m:e>
                  <m:sub>
                    <m:r>
                      <m:t>l</m:t>
                    </m:r>
                  </m:sub>
                </m:sSub>
              </m:e>
              <m:e>
                <m:r>
                  <m:t>=</m:t>
                </m:r>
                <m:r>
                  <m:t>−</m:t>
                </m:r>
                <m:sSubSup>
                  <m:e>
                    <m:r>
                      <m:rPr>
                        <m:sty m:val="b"/>
                      </m:rPr>
                      <m:t>T</m:t>
                    </m:r>
                  </m:e>
                  <m:sub>
                    <m:r>
                      <m:t>k</m:t>
                    </m:r>
                  </m:sub>
                  <m:sup>
                    <m:r>
                      <m:rPr>
                        <m:sty m:val="p"/>
                      </m:rPr>
                      <m:t>T</m:t>
                    </m:r>
                  </m:sup>
                </m:sSubSup>
                <m:r>
                  <m:t>(</m:t>
                </m:r>
                <m:sSubSup>
                  <m:e>
                    <m:r>
                      <m:rPr>
                        <m:sty m:val="b"/>
                      </m:rPr>
                      <m:t>a</m:t>
                    </m:r>
                  </m:e>
                  <m:sub>
                    <m:r>
                      <m:t>s</m:t>
                    </m:r>
                    <m:r>
                      <m:t>(</m:t>
                    </m:r>
                    <m:r>
                      <m:t>k</m:t>
                    </m:r>
                    <m:r>
                      <m:t>)</m:t>
                    </m:r>
                  </m:sub>
                  <m:sup>
                    <m:r>
                      <m:t>v</m:t>
                    </m:r>
                    <m:r>
                      <m:t>p</m:t>
                    </m:r>
                  </m:sup>
                </m:sSubSup>
                <m:r>
                  <m:t>−</m:t>
                </m:r>
                <m:sSubSup>
                  <m:e>
                    <m:r>
                      <m:rPr>
                        <m:sty m:val="b"/>
                      </m:rPr>
                      <m:t>a</m:t>
                    </m:r>
                  </m:e>
                  <m:sub>
                    <m:r>
                      <m:t>p</m:t>
                    </m:r>
                    <m:r>
                      <m:t>(</m:t>
                    </m:r>
                    <m:r>
                      <m:t>k</m:t>
                    </m:r>
                    <m:r>
                      <m:t>)</m:t>
                    </m:r>
                  </m:sub>
                  <m:sup>
                    <m:r>
                      <m:t>v</m:t>
                    </m:r>
                    <m:r>
                      <m:t>p</m:t>
                    </m:r>
                  </m:sup>
                </m:sSubSup>
                <m:r>
                  <m:t>)</m:t>
                </m:r>
                <m:r>
                  <m:t>−</m:t>
                </m:r>
                <m:sSubSup>
                  <m:e>
                    <m:acc>
                      <m:accPr>
                        <m:chr m:val="̇"/>
                      </m:accPr>
                      <m:e>
                        <m:r>
                          <m:rPr>
                            <m:sty m:val="b"/>
                          </m:rPr>
                          <m:t>T</m:t>
                        </m:r>
                      </m:e>
                    </m:acc>
                  </m:e>
                  <m:sub>
                    <m:r>
                      <m:t>k</m:t>
                    </m:r>
                  </m:sub>
                  <m:sup>
                    <m:r>
                      <m:rPr>
                        <m:sty m:val="p"/>
                      </m:rPr>
                      <m:t>T</m:t>
                    </m:r>
                  </m:sup>
                </m:sSubSup>
                <m:r>
                  <m:t>(</m:t>
                </m:r>
                <m:sSub>
                  <m:e>
                    <m:r>
                      <m:rPr>
                        <m:sty m:val="b"/>
                      </m:rPr>
                      <m:t>v</m:t>
                    </m:r>
                  </m:e>
                  <m:sub>
                    <m:r>
                      <m:t>s</m:t>
                    </m:r>
                    <m:r>
                      <m:t>(</m:t>
                    </m:r>
                    <m:r>
                      <m:t>k</m:t>
                    </m:r>
                    <m:r>
                      <m:t>)</m:t>
                    </m:r>
                  </m:sub>
                </m:sSub>
                <m:r>
                  <m:t>−</m:t>
                </m:r>
                <m:sSub>
                  <m:e>
                    <m:r>
                      <m:rPr>
                        <m:sty m:val="b"/>
                      </m:rPr>
                      <m:t>v</m:t>
                    </m:r>
                  </m:e>
                  <m:sub>
                    <m:r>
                      <m:t>p</m:t>
                    </m:r>
                    <m:r>
                      <m:t>(</m:t>
                    </m:r>
                    <m:r>
                      <m:t>k</m:t>
                    </m:r>
                    <m:r>
                      <m:t>)</m:t>
                    </m:r>
                  </m:sub>
                </m:sSub>
                <m:r>
                  <m:t>)</m:t>
                </m:r>
              </m:e>
            </m:mr>
            <m:mr>
              <m:e/>
              <m:e>
                <m:r>
                  <m:t>=</m:t>
                </m:r>
                <m:r>
                  <m:t>−</m:t>
                </m:r>
                <m:sSubSup>
                  <m:e>
                    <m:r>
                      <m:rPr>
                        <m:sty m:val="b"/>
                      </m:rPr>
                      <m:t>T</m:t>
                    </m:r>
                  </m:e>
                  <m:sub>
                    <m:r>
                      <m:t>k</m:t>
                    </m:r>
                  </m:sub>
                  <m:sup>
                    <m:r>
                      <m:rPr>
                        <m:sty m:val="p"/>
                      </m:rPr>
                      <m:t>T</m:t>
                    </m:r>
                  </m:sup>
                </m:sSubSup>
                <m:r>
                  <m:t>(</m:t>
                </m:r>
                <m:sSubSup>
                  <m:e>
                    <m:r>
                      <m:rPr>
                        <m:sty m:val="b"/>
                      </m:rPr>
                      <m:t>a</m:t>
                    </m:r>
                  </m:e>
                  <m:sub>
                    <m:r>
                      <m:t>s</m:t>
                    </m:r>
                    <m:r>
                      <m:t>(</m:t>
                    </m:r>
                    <m:r>
                      <m:t>k</m:t>
                    </m:r>
                    <m:r>
                      <m:t>)</m:t>
                    </m:r>
                  </m:sub>
                  <m:sup>
                    <m:r>
                      <m:t>v</m:t>
                    </m:r>
                    <m:r>
                      <m:t>p</m:t>
                    </m:r>
                  </m:sup>
                </m:sSubSup>
                <m:r>
                  <m:t>−</m:t>
                </m:r>
                <m:sSubSup>
                  <m:e>
                    <m:r>
                      <m:rPr>
                        <m:sty m:val="b"/>
                      </m:rPr>
                      <m:t>a</m:t>
                    </m:r>
                  </m:e>
                  <m:sub>
                    <m:r>
                      <m:t>p</m:t>
                    </m:r>
                    <m:r>
                      <m:t>(</m:t>
                    </m:r>
                    <m:r>
                      <m:t>k</m:t>
                    </m:r>
                    <m:r>
                      <m:t>)</m:t>
                    </m:r>
                  </m:sub>
                  <m:sup>
                    <m:r>
                      <m:t>v</m:t>
                    </m:r>
                    <m:r>
                      <m:t>p</m:t>
                    </m:r>
                  </m:sup>
                </m:sSubSup>
                <m:r>
                  <m:t>)</m:t>
                </m:r>
                <m:r>
                  <m:t>−</m:t>
                </m:r>
                <m:r>
                  <m:t>(</m:t>
                </m:r>
                <m:sSub>
                  <m:e>
                    <m:r>
                      <m:rPr>
                        <m:sty m:val="b"/>
                      </m:rPr>
                      <m:t>v</m:t>
                    </m:r>
                  </m:e>
                  <m:sub>
                    <m:r>
                      <m:t>s</m:t>
                    </m:r>
                    <m:r>
                      <m:t>(</m:t>
                    </m:r>
                    <m:r>
                      <m:t>k</m:t>
                    </m:r>
                    <m:r>
                      <m:t>)</m:t>
                    </m:r>
                  </m:sub>
                </m:sSub>
                <m:limUpp>
                  <m:e>
                    <m:r>
                      <m:t>×</m:t>
                    </m:r>
                  </m:e>
                  <m:lim>
                    <m:r>
                      <m:t>*</m:t>
                    </m:r>
                  </m:lim>
                </m:limUpp>
                <m:sSub>
                  <m:e>
                    <m:r>
                      <m:rPr>
                        <m:sty m:val="b"/>
                      </m:rPr>
                      <m:t>T</m:t>
                    </m:r>
                  </m:e>
                  <m:sub>
                    <m:r>
                      <m:t>k</m:t>
                    </m:r>
                  </m:sub>
                </m:sSub>
                <m:sSup>
                  <m:e>
                    <m:r>
                      <m:t>)</m:t>
                    </m:r>
                  </m:e>
                  <m:sup>
                    <m:r>
                      <m:rPr>
                        <m:sty m:val="p"/>
                      </m:rPr>
                      <m:t>T</m:t>
                    </m:r>
                  </m:sup>
                </m:sSup>
                <m:r>
                  <m:t>(</m:t>
                </m:r>
                <m:sSub>
                  <m:e>
                    <m:r>
                      <m:rPr>
                        <m:sty m:val="b"/>
                      </m:rPr>
                      <m:t>v</m:t>
                    </m:r>
                  </m:e>
                  <m:sub>
                    <m:r>
                      <m:t>s</m:t>
                    </m:r>
                    <m:r>
                      <m:t>(</m:t>
                    </m:r>
                    <m:r>
                      <m:t>k</m:t>
                    </m:r>
                    <m:r>
                      <m:t>)</m:t>
                    </m:r>
                  </m:sub>
                </m:sSub>
                <m:r>
                  <m:t>−</m:t>
                </m:r>
                <m:sSub>
                  <m:e>
                    <m:r>
                      <m:rPr>
                        <m:sty m:val="b"/>
                      </m:rPr>
                      <m:t>v</m:t>
                    </m:r>
                  </m:e>
                  <m:sub>
                    <m:r>
                      <m:t>p</m:t>
                    </m:r>
                    <m:r>
                      <m:t>(</m:t>
                    </m:r>
                    <m:r>
                      <m:t>k</m:t>
                    </m:r>
                    <m:r>
                      <m:t>)</m:t>
                    </m:r>
                  </m:sub>
                </m:sSub>
                <m:r>
                  <m:t>)</m:t>
                </m:r>
              </m:e>
            </m:mr>
            <m:mr>
              <m:e/>
              <m:e>
                <m:r>
                  <m:t>=</m:t>
                </m:r>
                <m:r>
                  <m:t>−</m:t>
                </m:r>
                <m:sSubSup>
                  <m:e>
                    <m:r>
                      <m:rPr>
                        <m:sty m:val="b"/>
                      </m:rPr>
                      <m:t>T</m:t>
                    </m:r>
                  </m:e>
                  <m:sub>
                    <m:r>
                      <m:t>k</m:t>
                    </m:r>
                  </m:sub>
                  <m:sup>
                    <m:r>
                      <m:rPr>
                        <m:sty m:val="p"/>
                      </m:rPr>
                      <m:t>T</m:t>
                    </m:r>
                  </m:sup>
                </m:sSubSup>
                <m:r>
                  <m:t>(</m:t>
                </m:r>
                <m:sSubSup>
                  <m:e>
                    <m:r>
                      <m:rPr>
                        <m:sty m:val="b"/>
                      </m:rPr>
                      <m:t>a</m:t>
                    </m:r>
                  </m:e>
                  <m:sub>
                    <m:r>
                      <m:t>s</m:t>
                    </m:r>
                    <m:r>
                      <m:t>(</m:t>
                    </m:r>
                    <m:r>
                      <m:t>k</m:t>
                    </m:r>
                    <m:r>
                      <m:t>)</m:t>
                    </m:r>
                  </m:sub>
                  <m:sup>
                    <m:r>
                      <m:t>v</m:t>
                    </m:r>
                    <m:r>
                      <m:t>p</m:t>
                    </m:r>
                  </m:sup>
                </m:sSubSup>
                <m:r>
                  <m:t>−</m:t>
                </m:r>
                <m:sSubSup>
                  <m:e>
                    <m:r>
                      <m:rPr>
                        <m:sty m:val="b"/>
                      </m:rPr>
                      <m:t>a</m:t>
                    </m:r>
                  </m:e>
                  <m:sub>
                    <m:r>
                      <m:t>p</m:t>
                    </m:r>
                    <m:r>
                      <m:t>(</m:t>
                    </m:r>
                    <m:r>
                      <m:t>k</m:t>
                    </m:r>
                    <m:r>
                      <m:t>)</m:t>
                    </m:r>
                  </m:sub>
                  <m:sup>
                    <m:r>
                      <m:t>v</m:t>
                    </m:r>
                    <m:r>
                      <m:t>p</m:t>
                    </m:r>
                  </m:sup>
                </m:sSubSup>
                <m:r>
                  <m:t>)</m:t>
                </m:r>
                <m:r>
                  <m:t>+</m:t>
                </m:r>
                <m:sSubSup>
                  <m:e>
                    <m:r>
                      <m:rPr>
                        <m:sty m:val="b"/>
                      </m:rPr>
                      <m:t>T</m:t>
                    </m:r>
                  </m:e>
                  <m:sub>
                    <m:r>
                      <m:t>k</m:t>
                    </m:r>
                  </m:sub>
                  <m:sup>
                    <m:r>
                      <m:rPr>
                        <m:sty m:val="p"/>
                      </m:rPr>
                      <m:t>T</m:t>
                    </m:r>
                  </m:sup>
                </m:sSubSup>
                <m:sSub>
                  <m:e>
                    <m:r>
                      <m:rPr>
                        <m:sty m:val="b"/>
                      </m:rPr>
                      <m:t>v</m:t>
                    </m:r>
                  </m:e>
                  <m:sub>
                    <m:r>
                      <m:t>s</m:t>
                    </m:r>
                    <m:r>
                      <m:t>(</m:t>
                    </m:r>
                    <m:r>
                      <m:t>k</m:t>
                    </m:r>
                    <m:r>
                      <m:t>)</m:t>
                    </m:r>
                  </m:sub>
                </m:sSub>
                <m:r>
                  <m:t>×</m:t>
                </m:r>
                <m:d>
                  <m:dPr>
                    <m:begChr m:val="("/>
                    <m:endChr m:val=")"/>
                    <m:grow/>
                  </m:dPr>
                  <m:e>
                    <m:sSub>
                      <m:e>
                        <m:r>
                          <m:rPr>
                            <m:sty m:val="b"/>
                          </m:rPr>
                          <m:t>v</m:t>
                        </m:r>
                      </m:e>
                      <m:sub>
                        <m:r>
                          <m:t>s</m:t>
                        </m:r>
                        <m:r>
                          <m:t>(</m:t>
                        </m:r>
                        <m:r>
                          <m:t>k</m:t>
                        </m:r>
                        <m:r>
                          <m:t>)</m:t>
                        </m:r>
                      </m:sub>
                    </m:sSub>
                    <m:r>
                      <m:t>−</m:t>
                    </m:r>
                    <m:sSub>
                      <m:e>
                        <m:r>
                          <m:rPr>
                            <m:sty m:val="b"/>
                          </m:rPr>
                          <m:t>v</m:t>
                        </m:r>
                      </m:e>
                      <m:sub>
                        <m:r>
                          <m:t>p</m:t>
                        </m:r>
                        <m:r>
                          <m:t>(</m:t>
                        </m:r>
                        <m:r>
                          <m:t>k</m:t>
                        </m:r>
                        <m:r>
                          <m:t>)</m:t>
                        </m:r>
                      </m:sub>
                    </m:sSub>
                  </m:e>
                </m:d>
              </m:e>
            </m:mr>
            <m:mr>
              <m:e/>
              <m:e>
                <m:r>
                  <m:t>=</m:t>
                </m:r>
                <m:r>
                  <m:t>−</m:t>
                </m:r>
                <m:sSubSup>
                  <m:e>
                    <m:r>
                      <m:rPr>
                        <m:sty m:val="b"/>
                      </m:rPr>
                      <m:t>T</m:t>
                    </m:r>
                  </m:e>
                  <m:sub>
                    <m:r>
                      <m:t>k</m:t>
                    </m:r>
                  </m:sub>
                  <m:sup>
                    <m:r>
                      <m:rPr>
                        <m:sty m:val="p"/>
                      </m:rPr>
                      <m:t>T</m:t>
                    </m:r>
                  </m:sup>
                </m:sSubSup>
                <m:r>
                  <m:t>(</m:t>
                </m:r>
                <m:sSubSup>
                  <m:e>
                    <m:r>
                      <m:rPr>
                        <m:sty m:val="b"/>
                      </m:rPr>
                      <m:t>a</m:t>
                    </m:r>
                  </m:e>
                  <m:sub>
                    <m:r>
                      <m:t>s</m:t>
                    </m:r>
                    <m:r>
                      <m:t>(</m:t>
                    </m:r>
                    <m:r>
                      <m:t>k</m:t>
                    </m:r>
                    <m:r>
                      <m:t>)</m:t>
                    </m:r>
                  </m:sub>
                  <m:sup>
                    <m:r>
                      <m:t>v</m:t>
                    </m:r>
                    <m:r>
                      <m:t>p</m:t>
                    </m:r>
                  </m:sup>
                </m:sSubSup>
                <m:r>
                  <m:t>−</m:t>
                </m:r>
                <m:sSubSup>
                  <m:e>
                    <m:r>
                      <m:rPr>
                        <m:sty m:val="b"/>
                      </m:rPr>
                      <m:t>a</m:t>
                    </m:r>
                  </m:e>
                  <m:sub>
                    <m:r>
                      <m:t>p</m:t>
                    </m:r>
                    <m:r>
                      <m:t>(</m:t>
                    </m:r>
                    <m:r>
                      <m:t>k</m:t>
                    </m:r>
                    <m:r>
                      <m:t>)</m:t>
                    </m:r>
                  </m:sub>
                  <m:sup>
                    <m:r>
                      <m:t>v</m:t>
                    </m:r>
                    <m:r>
                      <m:t>p</m:t>
                    </m:r>
                  </m:sup>
                </m:sSubSup>
                <m:r>
                  <m:t>+</m:t>
                </m:r>
                <m:sSub>
                  <m:e>
                    <m:r>
                      <m:rPr>
                        <m:sty m:val="b"/>
                      </m:rPr>
                      <m:t>v</m:t>
                    </m:r>
                  </m:e>
                  <m:sub>
                    <m:r>
                      <m:t>s</m:t>
                    </m:r>
                    <m:r>
                      <m:t>(</m:t>
                    </m:r>
                    <m:r>
                      <m:t>k</m:t>
                    </m:r>
                    <m:r>
                      <m:t>)</m:t>
                    </m:r>
                  </m:sub>
                </m:sSub>
                <m:r>
                  <m:t>×</m:t>
                </m:r>
                <m:sSub>
                  <m:e>
                    <m:r>
                      <m:rPr>
                        <m:sty m:val="b"/>
                      </m:rPr>
                      <m:t>v</m:t>
                    </m:r>
                  </m:e>
                  <m:sub>
                    <m:r>
                      <m:t>p</m:t>
                    </m:r>
                    <m:r>
                      <m:t>(</m:t>
                    </m:r>
                    <m:r>
                      <m:t>k</m:t>
                    </m:r>
                    <m:r>
                      <m:t>)</m:t>
                    </m:r>
                  </m:sub>
                </m:sSub>
                <m:r>
                  <m:t>)</m:t>
                </m:r>
                <m:r>
                  <m:t> </m:t>
                </m:r>
                <m:r>
                  <m:t>.</m:t>
                </m:r>
              </m:e>
            </m:mr>
          </m:m>
        </m:oMath>
      </m:oMathPara>
    </w:p>
    <w:p>
      <w:pPr>
        <w:pStyle w:val="FirstParagraph"/>
      </w:pPr>
      <w:r>
        <w:t xml:space="preserve">This is the expression used in the algorithm.</w:t>
      </w:r>
    </w:p>
    <w:p>
      <w:pPr>
        <w:pStyle w:val="a0"/>
      </w:pPr>
      <m:oMath>
        <m:r>
          <m:t>K</m:t>
        </m:r>
      </m:oMath>
      <w:r>
        <w:t xml:space="preserve"> </w:t>
      </w:r>
      <w:r>
        <w:t xml:space="preserve">is calculated by first initializing the whole matrix to zero, and then calculating the nonzero submatrices. For each loop</w:t>
      </w:r>
      <w:r>
        <w:t xml:space="preserve"> </w:t>
      </w:r>
      <m:oMath>
        <m:r>
          <m:t>l</m:t>
        </m:r>
      </m:oMath>
      <w:r>
        <w:t xml:space="preserve">, the submatrix</w:t>
      </w:r>
      <w:r>
        <w:t xml:space="preserve"> </w:t>
      </w:r>
      <m:oMath>
        <m:sSub>
          <m:e>
            <m:r>
              <m:t>K</m:t>
            </m:r>
          </m:e>
          <m:sub>
            <m:r>
              <m:t>l</m:t>
            </m:r>
            <m:r>
              <m:t>i</m:t>
            </m:r>
          </m:sub>
        </m:sSub>
      </m:oMath>
      <w:r>
        <w:t xml:space="preserve"> </w:t>
      </w:r>
      <w:r>
        <w:t xml:space="preserve">is nonzero for every tree joint</w:t>
      </w:r>
      <w:r>
        <w:t xml:space="preserve"> </w:t>
      </w:r>
      <m:oMath>
        <m:r>
          <m:t>i</m:t>
        </m:r>
      </m:oMath>
      <w:r>
        <w:t xml:space="preserve"> </w:t>
      </w:r>
      <w:r>
        <w:t xml:space="preserve">that lies on the path of the loop. These quantities are calculated in a while loop that employs two loop variables,</w:t>
      </w:r>
      <w:r>
        <w:t xml:space="preserve"> </w:t>
      </w:r>
      <m:oMath>
        <m:r>
          <m:t>i</m:t>
        </m:r>
      </m:oMath>
      <w:r>
        <w:t xml:space="preserve"> </w:t>
      </w:r>
      <w:r>
        <w:t xml:space="preserve">and</w:t>
      </w:r>
      <w:r>
        <w:t xml:space="preserve"> </w:t>
      </w:r>
      <m:oMath>
        <m:r>
          <m:t>j</m:t>
        </m:r>
      </m:oMath>
      <w:r>
        <w:t xml:space="preserve">. These variables are initially set to</w:t>
      </w:r>
      <w:r>
        <w:t xml:space="preserve"> </w:t>
      </w:r>
      <m:oMath>
        <m:r>
          <m:t>p</m:t>
        </m:r>
        <m:r>
          <m:t>(</m:t>
        </m:r>
        <m:r>
          <m:t>k</m:t>
        </m:r>
        <m:r>
          <m:t>)</m:t>
        </m:r>
      </m:oMath>
      <w:r>
        <w:t xml:space="preserve"> </w:t>
      </w:r>
      <w:r>
        <w:t xml:space="preserve">and</w:t>
      </w:r>
      <w:r>
        <w:t xml:space="preserve"> </w:t>
      </w:r>
      <m:oMath>
        <m:r>
          <m:t>s</m:t>
        </m:r>
        <m:r>
          <m:t>(</m:t>
        </m:r>
        <m:r>
          <m:t>k</m:t>
        </m:r>
        <m:r>
          <m:t>)</m:t>
        </m:r>
      </m:oMath>
      <w:r>
        <w:t xml:space="preserve">, respectively, and then stepped back toward the base in an order that guarantees they meet at the nearest common ancestor of</w:t>
      </w:r>
      <w:r>
        <w:t xml:space="preserve"> </w:t>
      </w:r>
      <m:oMath>
        <m:r>
          <m:t>p</m:t>
        </m:r>
        <m:r>
          <m:t>(</m:t>
        </m:r>
        <m:r>
          <m:t>k</m:t>
        </m:r>
        <m:r>
          <m:t>)</m:t>
        </m:r>
      </m:oMath>
      <w:r>
        <w:t xml:space="preserve"> </w:t>
      </w:r>
      <w:r>
        <w:t xml:space="preserve">and</w:t>
      </w:r>
      <w:r>
        <w:t xml:space="preserve"> </w:t>
      </w:r>
      <m:oMath>
        <m:r>
          <m:t>s</m:t>
        </m:r>
        <m:r>
          <m:t>(</m:t>
        </m:r>
        <m:r>
          <m:t>k</m:t>
        </m:r>
        <m:r>
          <m:t>)</m:t>
        </m:r>
      </m:oMath>
      <w:r>
        <w:t xml:space="preserve">. At this point, every joint on the path of loop</w:t>
      </w:r>
      <w:r>
        <w:t xml:space="preserve"> </w:t>
      </w:r>
      <m:oMath>
        <m:r>
          <m:t>l</m:t>
        </m:r>
      </m:oMath>
      <w:r>
        <w:t xml:space="preserve"> </w:t>
      </w:r>
      <w:r>
        <w:t xml:space="preserve">is accounted for, and we have</w:t>
      </w:r>
      <w:r>
        <w:t xml:space="preserve"> </w:t>
      </w:r>
      <m:oMath>
        <m:r>
          <m:t>i</m:t>
        </m:r>
        <m:r>
          <m:t>=</m:t>
        </m:r>
        <m:r>
          <m:t>j</m:t>
        </m:r>
      </m:oMath>
      <w:r>
        <w:t xml:space="preserve">, which is the termination condition for the loop.</w:t>
      </w:r>
    </w:p>
    <w:p>
      <w:pPr>
        <w:pStyle w:val="a0"/>
      </w:pPr>
      <w:r>
        <w:t xml:space="preserve">The algorithm presented in Table 8.4 potentially involves some duplication of calculations. For example, if joint</w:t>
      </w:r>
      <w:r>
        <w:t xml:space="preserve"> </w:t>
      </w:r>
      <m:oMath>
        <m:r>
          <m:t>i</m:t>
        </m:r>
      </m:oMath>
      <w:r>
        <w:t xml:space="preserve"> </w:t>
      </w:r>
      <w:r>
        <w:t xml:space="preserve">participates in more than one loop, then</w:t>
      </w:r>
    </w:p>
    <w:p>
      <w:pPr>
        <w:pStyle w:val="a0"/>
      </w:pPr>
      <m:oMath>
        <m:sSub>
          <m:e>
            <m:r>
              <m:rPr>
                <m:sty m:val="b"/>
              </m:rPr>
              <m:t>S</m:t>
            </m:r>
          </m:e>
          <m:sub>
            <m:r>
              <m:t>i</m:t>
            </m:r>
          </m:sub>
        </m:sSub>
      </m:oMath>
      <w:r>
        <w:t xml:space="preserve"> </w:t>
      </w:r>
      <w:r>
        <w:t xml:space="preserve">will be transformed to base coordinates more than once. Likewise, if body</w:t>
      </w:r>
      <w:r>
        <w:t xml:space="preserve"> </w:t>
      </w:r>
      <m:oMath>
        <m:r>
          <m:t>i</m:t>
        </m:r>
      </m:oMath>
      <w:r>
        <w:t xml:space="preserve"> </w:t>
      </w:r>
      <w:r>
        <w:t xml:space="preserve">is the successor or predecessor of more than one loop joint, then</w:t>
      </w:r>
      <w:r>
        <w:t xml:space="preserve"> </w:t>
      </w:r>
      <m:oMath>
        <m:sSub>
          <m:e>
            <m:r>
              <m:rPr>
                <m:sty m:val="b"/>
              </m:rPr>
              <m:t>v</m:t>
            </m:r>
          </m:e>
          <m:sub>
            <m:r>
              <m:t>i</m:t>
            </m:r>
          </m:sub>
        </m:sSub>
      </m:oMath>
      <w:r>
        <w:t xml:space="preserve"> </w:t>
      </w:r>
      <w:r>
        <w:t xml:space="preserve">and</w:t>
      </w:r>
      <w:r>
        <w:t xml:space="preserve"> </w:t>
      </w:r>
      <m:oMath>
        <m:sSubSup>
          <m:e>
            <m:r>
              <m:rPr>
                <m:sty m:val="b"/>
              </m:rPr>
              <m:t>a</m:t>
            </m:r>
          </m:e>
          <m:sub>
            <m:r>
              <m:t>i</m:t>
            </m:r>
          </m:sub>
          <m:sup>
            <m:r>
              <m:t>ν</m:t>
            </m:r>
            <m:r>
              <m:t>p</m:t>
            </m:r>
          </m:sup>
        </m:sSubSup>
      </m:oMath>
      <w:r>
        <w:t xml:space="preserve"> </w:t>
      </w:r>
      <w:r>
        <w:t xml:space="preserve">will be transformed to base coordinates more than once, and the relevant transform (</w:t>
      </w:r>
      <m:oMath>
        <m:sSub>
          <m:e>
            <m:r>
              <m:rPr>
                <m:sty m:val="b"/>
              </m:rPr>
              <m:t>X</m:t>
            </m:r>
          </m:e>
          <m:sub>
            <m:r>
              <m:t>p</m:t>
            </m:r>
          </m:sub>
        </m:sSub>
      </m:oMath>
      <w:r>
        <w:t xml:space="preserve"> </w:t>
      </w:r>
      <w:r>
        <w:t xml:space="preserve">or</w:t>
      </w:r>
      <w:r>
        <w:t xml:space="preserve"> </w:t>
      </w:r>
      <m:oMath>
        <m:sSub>
          <m:e>
            <m:r>
              <m:rPr>
                <m:sty m:val="b"/>
              </m:rPr>
              <m:t>X</m:t>
            </m:r>
          </m:e>
          <m:sub>
            <m:r>
              <m:t>s</m:t>
            </m:r>
          </m:sub>
        </m:sSub>
      </m:oMath>
      <w:r>
        <w:t xml:space="preserve">) will be calculated more than once. This kind of duplication has a relatively small impact on the overall efficiency. Nevertheless, if maximum speed is required, then the code can be rewritten to avoid such duplications.</w:t>
      </w:r>
    </w:p>
    <w:p>
      <w:pPr>
        <w:pStyle w:val="1"/>
      </w:pPr>
      <w:bookmarkStart w:id="217" w:name="the-rounding-error-problem"/>
      <w:r>
        <w:t xml:space="preserve">The Rounding-Error Problem</w:t>
      </w:r>
      <w:bookmarkEnd w:id="217"/>
    </w:p>
    <w:p>
      <w:pPr>
        <w:pStyle w:val="FirstParagraph"/>
      </w:pPr>
      <w:r>
        <w:t xml:space="preserve">The algorithm’s use of base coordinates achieves two things: it keeps the algorithm simple, and it minimizes the number of transformation matrices that are needed. However, there is a price to be paid: most floating-point calculations involve rounding errors, and some of these errors are sensitive to the distance between the frame in which the calculations are performed and the locations of the objects to which those calculations apply. Therefore, if the base coordinate frame is far away from the kinematic loop, then there will be a loss of precision in the calculations. This phenomenon is not a problem for most rigid-body systems; but it can be a problem for a floating-base system if it travels a great distance from its fixed-base origin. (Think of an aircraft, or a spacecraft.) In this case, a simple remedy is to perform the calculations for</w:t>
      </w:r>
      <w:r>
        <w:t xml:space="preserve"> </w:t>
      </w:r>
      <m:oMath>
        <m:r>
          <m:t>K</m:t>
        </m:r>
      </m:oMath>
      <w:r>
        <w:t xml:space="preserve">,</w:t>
      </w:r>
      <w:r>
        <w:t xml:space="preserve"> </w:t>
      </w:r>
      <m:oMath>
        <m:r>
          <m:t>k</m:t>
        </m:r>
      </m:oMath>
      <w:r>
        <w:t xml:space="preserve"> </w:t>
      </w:r>
      <w:r>
        <w:t xml:space="preserve">and</w:t>
      </w:r>
      <w:r>
        <w:t xml:space="preserve"> </w:t>
      </w:r>
      <m:oMath>
        <m:sSub>
          <m:e>
            <m:r>
              <m:t>k</m:t>
            </m:r>
          </m:e>
          <m:sub>
            <m:r>
              <m:t>s</m:t>
            </m:r>
            <m:r>
              <m:t>t</m:t>
            </m:r>
            <m:r>
              <m:t>a</m:t>
            </m:r>
            <m:r>
              <m:t>b</m:t>
            </m:r>
          </m:sub>
        </m:sSub>
      </m:oMath>
      <w:r>
        <w:t xml:space="preserve"> </w:t>
      </w:r>
      <w:r>
        <w:t xml:space="preserve">in floating-base coordinates instead of fixed-base coordinates.</w:t>
      </w:r>
    </w:p>
    <w:p>
      <w:pPr>
        <w:pStyle w:val="1"/>
      </w:pPr>
      <w:bookmarkStart w:id="218" w:name="algorithm-for-g-and-g"/>
      <w:r>
        <w:t xml:space="preserve">8.8 Algorithm for</w:t>
      </w:r>
      <w:r>
        <w:t xml:space="preserve"> </w:t>
      </w:r>
      <m:oMath>
        <m:r>
          <m:t>G</m:t>
        </m:r>
      </m:oMath>
      <w:r>
        <w:t xml:space="preserve"> </w:t>
      </w:r>
      <w:r>
        <w:t xml:space="preserve">and</w:t>
      </w:r>
      <w:r>
        <w:t xml:space="preserve"> </w:t>
      </w:r>
      <m:oMath>
        <m:r>
          <m:t>g</m:t>
        </m:r>
      </m:oMath>
      <w:bookmarkEnd w:id="218"/>
    </w:p>
    <w:p>
      <w:pPr>
        <w:pStyle w:val="FirstParagraph"/>
      </w:pPr>
      <w:r>
        <w:t xml:space="preserve">This section shows how to solve a linear equation of the form</w:t>
      </w:r>
    </w:p>
    <w:p>
      <w:pPr>
        <w:pStyle w:val="a0"/>
      </w:pPr>
      <m:oMathPara>
        <m:oMathParaPr>
          <m:jc m:val="center"/>
        </m:oMathParaPr>
        <m:oMath>
          <m:r>
            <m:t>κ</m:t>
          </m:r>
          <m:r>
            <m:t> </m:t>
          </m:r>
          <m:r>
            <m:t>x</m:t>
          </m:r>
          <m:r>
            <m:t>=</m:t>
          </m:r>
          <m:r>
            <m:t>k</m:t>
          </m:r>
        </m:oMath>
      </m:oMathPara>
    </w:p>
    <w:p>
      <w:pPr>
        <w:pStyle w:val="FirstParagraph"/>
      </w:pPr>
      <w:r>
        <w:t xml:space="preserve">to yield a solution of the form</w:t>
      </w:r>
    </w:p>
    <w:p>
      <w:pPr>
        <w:pStyle w:val="a0"/>
      </w:pPr>
      <m:oMathPara>
        <m:oMathParaPr>
          <m:jc m:val="center"/>
        </m:oMathParaPr>
        <m:oMath>
          <m:r>
            <m:t>x</m:t>
          </m:r>
          <m:r>
            <m:t>=</m:t>
          </m:r>
          <m:r>
            <m:t>G</m:t>
          </m:r>
          <m:r>
            <m:t>y</m:t>
          </m:r>
          <m:r>
            <m:t>+</m:t>
          </m:r>
          <m:r>
            <m:t>g</m:t>
          </m:r>
          <m:r>
            <m:t>.</m:t>
          </m:r>
        </m:oMath>
      </m:oMathPara>
    </w:p>
    <w:p>
      <w:pPr>
        <w:pStyle w:val="FirstParagraph"/>
      </w:pPr>
      <w:r>
        <w:t xml:space="preserve">The method is applicable to the task of solving Eq. 8.35 to get Eq. 8.42. In Equations 8.48 and 8.49,</w:t>
      </w:r>
      <w:r>
        <w:t xml:space="preserve"> </w:t>
      </w:r>
      <m:oMath>
        <m:r>
          <m:t>K</m:t>
        </m:r>
      </m:oMath>
      <w:r>
        <w:t xml:space="preserve"> </w:t>
      </w:r>
      <w:r>
        <w:t xml:space="preserve">is an</w:t>
      </w:r>
      <w:r>
        <w:t xml:space="preserve"> </w:t>
      </w:r>
      <m:oMath>
        <m:r>
          <m:t>m</m:t>
        </m:r>
        <m:r>
          <m:t>×</m:t>
        </m:r>
        <m:r>
          <m:t>n</m:t>
        </m:r>
      </m:oMath>
      <w:r>
        <w:t xml:space="preserve"> </w:t>
      </w:r>
      <w:r>
        <w:t xml:space="preserve">matrix of rank</w:t>
      </w:r>
      <w:r>
        <w:t xml:space="preserve"> </w:t>
      </w:r>
      <m:oMath>
        <m:r>
          <m:t>r</m:t>
        </m:r>
      </m:oMath>
      <w:r>
        <w:t xml:space="preserve">,</w:t>
      </w:r>
      <w:r>
        <w:t xml:space="preserve"> </w:t>
      </w:r>
      <m:oMath>
        <m:r>
          <m:t>k</m:t>
        </m:r>
        <m:r>
          <m:t>∈</m:t>
        </m:r>
        <m:r>
          <m:rPr>
            <m:nor/>
            <m:sty m:val="p"/>
          </m:rPr>
          <m:t>range</m:t>
        </m:r>
        <m:r>
          <m:t>(</m:t>
        </m:r>
        <m:r>
          <m:t>K</m:t>
        </m:r>
        <m:r>
          <m:t>)</m:t>
        </m:r>
      </m:oMath>
      <w:r>
        <w:t xml:space="preserve"> </w:t>
      </w:r>
      <w:r>
        <w:t xml:space="preserve">(so Eq. 8.48 is consistent),</w:t>
      </w:r>
      <w:r>
        <w:t xml:space="preserve"> </w:t>
      </w:r>
      <m:oMath>
        <m:r>
          <m:t>G</m:t>
        </m:r>
      </m:oMath>
      <w:r>
        <w:t xml:space="preserve"> </w:t>
      </w:r>
      <w:r>
        <w:t xml:space="preserve">is an</w:t>
      </w:r>
      <w:r>
        <w:t xml:space="preserve"> </w:t>
      </w:r>
      <m:oMath>
        <m:r>
          <m:t>n</m:t>
        </m:r>
        <m:r>
          <m:t>×</m:t>
        </m:r>
        <m:r>
          <m:t>(</m:t>
        </m:r>
        <m:r>
          <m:t>n</m:t>
        </m:r>
        <m:r>
          <m:t>−</m:t>
        </m:r>
        <m:r>
          <m:t>r</m:t>
        </m:r>
        <m:r>
          <m:t>)</m:t>
        </m:r>
      </m:oMath>
      <w:r>
        <w:t xml:space="preserve"> </w:t>
      </w:r>
      <w:r>
        <w:t xml:space="preserve">full-rank matrix, and Eq. 8.49 produces every possible solution to Eq. 8.48. In fact, Eq. 8.49 defines a 1:1 mapping between</w:t>
      </w:r>
      <w:r>
        <w:t xml:space="preserve"> </w:t>
      </w:r>
      <m:oMath>
        <m:r>
          <m:t>y</m:t>
        </m:r>
      </m:oMath>
      <w:r>
        <w:t xml:space="preserve"> </w:t>
      </w:r>
      <w:r>
        <w:t xml:space="preserve">and the set of solutions to Eq. 8.48. If</w:t>
      </w:r>
      <w:r>
        <w:t xml:space="preserve"> </w:t>
      </w:r>
      <m:oMath>
        <m:r>
          <m:t>r</m:t>
        </m:r>
        <m:r>
          <m:t>=</m:t>
        </m:r>
        <m:r>
          <m:t>n</m:t>
        </m:r>
      </m:oMath>
      <w:r>
        <w:t xml:space="preserve"> </w:t>
      </w:r>
      <w:r>
        <w:t xml:space="preserve">then Eq. 8.49 simplifies to</w:t>
      </w:r>
      <w:r>
        <w:t xml:space="preserve"> </w:t>
      </w:r>
      <m:oMath>
        <m:r>
          <m:t>x</m:t>
        </m:r>
        <m:r>
          <m:t>=</m:t>
        </m:r>
        <m:r>
          <m:t>g</m:t>
        </m:r>
      </m:oMath>
      <w:r>
        <w:t xml:space="preserve">, and</w:t>
      </w:r>
      <w:r>
        <w:t xml:space="preserve"> </w:t>
      </w:r>
      <m:oMath>
        <m:r>
          <m:t>g</m:t>
        </m:r>
      </m:oMath>
      <w:r>
        <w:t xml:space="preserve"> </w:t>
      </w:r>
      <w:r>
        <w:t xml:space="preserve">is unique. If</w:t>
      </w:r>
      <w:r>
        <w:t xml:space="preserve"> </w:t>
      </w:r>
      <m:oMath>
        <m:r>
          <m:t>r</m:t>
        </m:r>
        <m:r>
          <m:t>&lt;</m:t>
        </m:r>
        <m:r>
          <m:t>n</m:t>
        </m:r>
      </m:oMath>
      <w:r>
        <w:t xml:space="preserve"> </w:t>
      </w:r>
      <w:r>
        <w:t xml:space="preserve">then</w:t>
      </w:r>
      <w:r>
        <w:t xml:space="preserve"> </w:t>
      </w:r>
      <m:oMath>
        <m:r>
          <m:t>G</m:t>
        </m:r>
      </m:oMath>
      <w:r>
        <w:t xml:space="preserve"> </w:t>
      </w:r>
      <w:r>
        <w:t xml:space="preserve">and</w:t>
      </w:r>
      <w:r>
        <w:t xml:space="preserve"> </w:t>
      </w:r>
      <m:oMath>
        <m:r>
          <m:t>g</m:t>
        </m:r>
      </m:oMath>
      <w:r>
        <w:t xml:space="preserve"> </w:t>
      </w:r>
      <w:r>
        <w:t xml:space="preserve">are not unique, and we seek any one pair of values that solves the problem.</w:t>
      </w:r>
    </w:p>
    <w:p>
      <w:pPr>
        <w:pStyle w:val="a0"/>
      </w:pPr>
      <w:r>
        <w:t xml:space="preserve">Given that</w:t>
      </w:r>
      <w:r>
        <w:t xml:space="preserve"> </w:t>
      </w:r>
      <m:oMath>
        <m:r>
          <m:rPr>
            <m:nor/>
            <m:sty m:val="p"/>
          </m:rPr>
          <m:t>rank</m:t>
        </m:r>
        <m:r>
          <m:t>(</m:t>
        </m:r>
        <m:r>
          <m:rPr>
            <m:sty m:val="b"/>
          </m:rPr>
          <m:t>K</m:t>
        </m:r>
        <m:r>
          <m:t>)</m:t>
        </m:r>
        <m:r>
          <m:t>=</m:t>
        </m:r>
        <m:r>
          <m:t>r</m:t>
        </m:r>
      </m:oMath>
      <w:r>
        <w:t xml:space="preserve">, it follows that</w:t>
      </w:r>
      <w:r>
        <w:t xml:space="preserve"> </w:t>
      </w:r>
      <m:oMath>
        <m:r>
          <m:rPr>
            <m:sty m:val="b"/>
          </m:rPr>
          <m:t>K</m:t>
        </m:r>
      </m:oMath>
      <w:r>
        <w:t xml:space="preserve"> </w:t>
      </w:r>
      <w:r>
        <w:t xml:space="preserve">must contain an</w:t>
      </w:r>
      <w:r>
        <w:t xml:space="preserve"> </w:t>
      </w:r>
      <m:oMath>
        <m:r>
          <m:t>r</m:t>
        </m:r>
        <m:r>
          <m:t>×</m:t>
        </m:r>
        <m:r>
          <m:t>r</m:t>
        </m:r>
      </m:oMath>
      <w:r>
        <w:t xml:space="preserve"> </w:t>
      </w:r>
      <w:r>
        <w:t xml:space="preserve">invertible submatrix. Therefore, there exists a permutation of</w:t>
      </w:r>
      <w:r>
        <w:t xml:space="preserve"> </w:t>
      </w:r>
      <m:oMath>
        <m:r>
          <m:rPr>
            <m:sty m:val="b"/>
          </m:rPr>
          <m:t>K</m:t>
        </m:r>
      </m:oMath>
      <w:r>
        <w:t xml:space="preserve"> </w:t>
      </w:r>
      <w:r>
        <w:t xml:space="preserve">in which the elements of this submatrix occupy the top left corner. We may therefore write</w:t>
      </w:r>
    </w:p>
    <w:p>
      <w:pPr>
        <w:pStyle w:val="a0"/>
      </w:pPr>
      <m:oMathPara>
        <m:oMathParaPr>
          <m:jc m:val="center"/>
        </m:oMathParaPr>
        <m:oMath>
          <m:r>
            <m:t>K</m:t>
          </m:r>
          <m:r>
            <m:t>=</m:t>
          </m:r>
          <m:sSub>
            <m:e>
              <m:r>
                <m:t>Q</m:t>
              </m:r>
            </m:e>
            <m:sub>
              <m:r>
                <m:t>1</m:t>
              </m:r>
            </m:sub>
          </m:sSub>
          <m:d>
            <m:dPr>
              <m:begChr m:val="["/>
              <m:endChr m:val="]"/>
              <m:grow/>
            </m:dPr>
            <m:e>
              <m:m>
                <m:mPr>
                  <m:baseJc m:val="center"/>
                  <m:plcHide m:val="1"/>
                  <m:mcs>
                    <m:mc>
                      <m:mcPr>
                        <m:mcJc m:val="left"/>
                        <m:count m:val="1"/>
                      </m:mcPr>
                    </m:mc>
                    <m:mc>
                      <m:mcPr>
                        <m:mcJc m:val="left"/>
                        <m:count m:val="1"/>
                      </m:mcPr>
                    </m:mc>
                  </m:mcs>
                </m:mPr>
                <m:mr>
                  <m:e>
                    <m:sSub>
                      <m:e>
                        <m:r>
                          <m:t>K</m:t>
                        </m:r>
                      </m:e>
                      <m:sub>
                        <m:r>
                          <m:t>11</m:t>
                        </m:r>
                      </m:sub>
                    </m:sSub>
                  </m:e>
                  <m:e>
                    <m:sSub>
                      <m:e>
                        <m:r>
                          <m:t>K</m:t>
                        </m:r>
                      </m:e>
                      <m:sub>
                        <m:r>
                          <m:t>12</m:t>
                        </m:r>
                      </m:sub>
                    </m:sSub>
                  </m:e>
                </m:mr>
                <m:mr>
                  <m:e>
                    <m:sSub>
                      <m:e>
                        <m:r>
                          <m:t>K</m:t>
                        </m:r>
                      </m:e>
                      <m:sub>
                        <m:r>
                          <m:t>21</m:t>
                        </m:r>
                      </m:sub>
                    </m:sSub>
                  </m:e>
                  <m:e>
                    <m:sSub>
                      <m:e>
                        <m:r>
                          <m:t>K</m:t>
                        </m:r>
                      </m:e>
                      <m:sub>
                        <m:r>
                          <m:t>22</m:t>
                        </m:r>
                      </m:sub>
                    </m:sSub>
                  </m:e>
                </m:mr>
              </m:m>
            </m:e>
          </m:d>
          <m:sSub>
            <m:e>
              <m:r>
                <m:t>Q</m:t>
              </m:r>
            </m:e>
            <m:sub>
              <m:r>
                <m:t>2</m:t>
              </m:r>
            </m:sub>
          </m:sSub>
          <m:r>
            <m:t> </m:t>
          </m:r>
          <m:r>
            <m:t>,</m:t>
          </m:r>
        </m:oMath>
      </m:oMathPara>
    </w:p>
    <w:p>
      <w:pPr>
        <w:pStyle w:val="FirstParagraph"/>
      </w:pPr>
      <w:r>
        <w:t xml:space="preserve">in which</w:t>
      </w:r>
      <w:r>
        <w:t xml:space="preserve"> </w:t>
      </w:r>
      <m:oMath>
        <m:sSub>
          <m:e>
            <m:r>
              <m:t>K</m:t>
            </m:r>
          </m:e>
          <m:sub>
            <m:r>
              <m:t>11</m:t>
            </m:r>
          </m:sub>
        </m:sSub>
      </m:oMath>
      <w:r>
        <w:t xml:space="preserve"> </w:t>
      </w:r>
      <w:r>
        <w:t xml:space="preserve">is an</w:t>
      </w:r>
      <w:r>
        <w:t xml:space="preserve"> </w:t>
      </w:r>
      <m:oMath>
        <m:r>
          <m:t>r</m:t>
        </m:r>
        <m:r>
          <m:t>×</m:t>
        </m:r>
        <m:r>
          <m:t>r</m:t>
        </m:r>
      </m:oMath>
      <w:r>
        <w:t xml:space="preserve"> </w:t>
      </w:r>
      <w:r>
        <w:t xml:space="preserve">invertible matrix, and</w:t>
      </w:r>
      <w:r>
        <w:t xml:space="preserve"> </w:t>
      </w:r>
      <m:oMath>
        <m:sSub>
          <m:e>
            <m:r>
              <m:t>Q</m:t>
            </m:r>
          </m:e>
          <m:sub>
            <m:r>
              <m:t>1</m:t>
            </m:r>
          </m:sub>
        </m:sSub>
      </m:oMath>
      <w:r>
        <w:t xml:space="preserve"> </w:t>
      </w:r>
      <w:r>
        <w:t xml:space="preserve">and</w:t>
      </w:r>
      <w:r>
        <w:t xml:space="preserve"> </w:t>
      </w:r>
      <m:oMath>
        <m:sSub>
          <m:e>
            <m:r>
              <m:t>Q</m:t>
            </m:r>
          </m:e>
          <m:sub>
            <m:r>
              <m:t>2</m:t>
            </m:r>
          </m:sub>
        </m:sSub>
      </m:oMath>
      <w:r>
        <w:t xml:space="preserve"> </w:t>
      </w:r>
      <w:r>
        <w:t xml:space="preserve">are permutation matrices. Extending this permutation to the whole of Eq. 8.48 gives</w:t>
      </w:r>
    </w:p>
    <w:p>
      <w:pPr>
        <w:pStyle w:val="a0"/>
      </w:pPr>
      <m:oMathPara>
        <m:oMathParaPr>
          <m:jc m:val="center"/>
        </m:oMathParaPr>
        <m:oMath>
          <m:sSub>
            <m:e>
              <m:r>
                <m:t>Q</m:t>
              </m:r>
            </m:e>
            <m:sub>
              <m:r>
                <m:t>1</m:t>
              </m:r>
            </m:sub>
          </m:sSub>
          <m:d>
            <m:dPr>
              <m:begChr m:val="["/>
              <m:endChr m:val="]"/>
              <m:grow/>
            </m:dPr>
            <m:e>
              <m:m>
                <m:mPr>
                  <m:baseJc m:val="center"/>
                  <m:plcHide m:val="1"/>
                  <m:mcs>
                    <m:mc>
                      <m:mcPr>
                        <m:mcJc m:val="left"/>
                        <m:count m:val="1"/>
                      </m:mcPr>
                    </m:mc>
                    <m:mc>
                      <m:mcPr>
                        <m:mcJc m:val="left"/>
                        <m:count m:val="1"/>
                      </m:mcPr>
                    </m:mc>
                  </m:mcs>
                </m:mPr>
                <m:mr>
                  <m:e>
                    <m:sSub>
                      <m:e>
                        <m:r>
                          <m:t>K</m:t>
                        </m:r>
                      </m:e>
                      <m:sub>
                        <m:r>
                          <m:t>11</m:t>
                        </m:r>
                      </m:sub>
                    </m:sSub>
                  </m:e>
                  <m:e>
                    <m:sSub>
                      <m:e>
                        <m:r>
                          <m:t>K</m:t>
                        </m:r>
                      </m:e>
                      <m:sub>
                        <m:r>
                          <m:t>12</m:t>
                        </m:r>
                      </m:sub>
                    </m:sSub>
                  </m:e>
                </m:mr>
                <m:mr>
                  <m:e>
                    <m:sSub>
                      <m:e>
                        <m:r>
                          <m:t>K</m:t>
                        </m:r>
                      </m:e>
                      <m:sub>
                        <m:r>
                          <m:t>21</m:t>
                        </m:r>
                      </m:sub>
                    </m:sSub>
                  </m:e>
                  <m:e>
                    <m:sSub>
                      <m:e>
                        <m:r>
                          <m:t>K</m:t>
                        </m:r>
                      </m:e>
                      <m:sub>
                        <m:r>
                          <m:t>22</m:t>
                        </m:r>
                      </m:sub>
                    </m:sSub>
                  </m:e>
                </m:mr>
              </m:m>
            </m:e>
          </m:d>
          <m:d>
            <m:dPr>
              <m:begChr m:val="["/>
              <m:endChr m:val="]"/>
              <m:grow/>
            </m:dPr>
            <m:e>
              <m:m>
                <m:mPr>
                  <m:baseJc m:val="center"/>
                  <m:plcHide m:val="1"/>
                  <m:mcs>
                    <m:mc>
                      <m:mcPr>
                        <m:mcJc m:val="left"/>
                        <m:count m:val="1"/>
                      </m:mcPr>
                    </m:mc>
                  </m:mcs>
                </m:mPr>
                <m:mr>
                  <m:e>
                    <m:sSub>
                      <m:e>
                        <m:r>
                          <m:t>x</m:t>
                        </m:r>
                      </m:e>
                      <m:sub>
                        <m:r>
                          <m:t>1</m:t>
                        </m:r>
                      </m:sub>
                    </m:sSub>
                  </m:e>
                </m:mr>
                <m:mr>
                  <m:e>
                    <m:sSub>
                      <m:e>
                        <m:r>
                          <m:t>x</m:t>
                        </m:r>
                      </m:e>
                      <m:sub>
                        <m:r>
                          <m:t>2</m:t>
                        </m:r>
                      </m:sub>
                    </m:sSub>
                  </m:e>
                </m:mr>
              </m:m>
            </m:e>
          </m:d>
          <m:r>
            <m:t>=</m:t>
          </m:r>
          <m:sSub>
            <m:e>
              <m:r>
                <m:t>Q</m:t>
              </m:r>
            </m:e>
            <m:sub>
              <m:r>
                <m:t>1</m:t>
              </m:r>
            </m:sub>
          </m:sSub>
          <m:d>
            <m:dPr>
              <m:begChr m:val="["/>
              <m:endChr m:val="]"/>
              <m:grow/>
            </m:dPr>
            <m:e>
              <m:m>
                <m:mPr>
                  <m:baseJc m:val="center"/>
                  <m:plcHide m:val="1"/>
                  <m:mcs>
                    <m:mc>
                      <m:mcPr>
                        <m:mcJc m:val="left"/>
                        <m:count m:val="1"/>
                      </m:mcPr>
                    </m:mc>
                  </m:mcs>
                </m:mPr>
                <m:mr>
                  <m:e>
                    <m:sSub>
                      <m:e>
                        <m:r>
                          <m:t>k</m:t>
                        </m:r>
                      </m:e>
                      <m:sub>
                        <m:r>
                          <m:t>1</m:t>
                        </m:r>
                      </m:sub>
                    </m:sSub>
                  </m:e>
                </m:mr>
                <m:mr>
                  <m:e>
                    <m:sSub>
                      <m:e>
                        <m:r>
                          <m:t>k</m:t>
                        </m:r>
                      </m:e>
                      <m:sub>
                        <m:r>
                          <m:t>2</m:t>
                        </m:r>
                      </m:sub>
                    </m:sSub>
                  </m:e>
                </m:mr>
              </m:m>
            </m:e>
          </m:d>
          <m:r>
            <m:t> </m:t>
          </m:r>
          <m:r>
            <m:t>,</m:t>
          </m:r>
        </m:oMath>
      </m:oMathPara>
    </w:p>
    <w:p>
      <w:pPr>
        <w:pStyle w:val="FirstParagraph"/>
      </w:pPr>
      <w:r>
        <w:t xml:space="preserve">where</w:t>
      </w:r>
    </w:p>
    <w:p>
      <w:pPr>
        <w:pStyle w:val="a0"/>
      </w:pPr>
      <m:oMathPara>
        <m:oMathParaPr>
          <m:jc m:val="center"/>
        </m:oMathParaPr>
        <m:oMath>
          <m:d>
            <m:dPr>
              <m:begChr m:val="["/>
              <m:endChr m:val="]"/>
              <m:grow/>
            </m:dPr>
            <m:e>
              <m:m>
                <m:mPr>
                  <m:baseJc m:val="center"/>
                  <m:plcHide m:val="1"/>
                  <m:mcs>
                    <m:mc>
                      <m:mcPr>
                        <m:mcJc m:val="left"/>
                        <m:count m:val="1"/>
                      </m:mcPr>
                    </m:mc>
                  </m:mcs>
                </m:mPr>
                <m:mr>
                  <m:e>
                    <m:sSub>
                      <m:e>
                        <m:r>
                          <m:t>x</m:t>
                        </m:r>
                      </m:e>
                      <m:sub>
                        <m:r>
                          <m:t>1</m:t>
                        </m:r>
                      </m:sub>
                    </m:sSub>
                  </m:e>
                </m:mr>
                <m:mr>
                  <m:e>
                    <m:sSub>
                      <m:e>
                        <m:r>
                          <m:t>x</m:t>
                        </m:r>
                      </m:e>
                      <m:sub>
                        <m:r>
                          <m:t>2</m:t>
                        </m:r>
                      </m:sub>
                    </m:sSub>
                  </m:e>
                </m:mr>
              </m:m>
            </m:e>
          </m:d>
          <m:r>
            <m:t>=</m:t>
          </m:r>
          <m:sSub>
            <m:e>
              <m:r>
                <m:t>Q</m:t>
              </m:r>
            </m:e>
            <m:sub>
              <m:r>
                <m:t>2</m:t>
              </m:r>
            </m:sub>
          </m:sSub>
          <m:r>
            <m:t>x</m:t>
          </m:r>
          <m:r>
            <m:rPr>
              <m:sty m:val="p"/>
            </m:rPr>
            <m:t>a</m:t>
          </m:r>
          <m:r>
            <m:rPr>
              <m:sty m:val="p"/>
            </m:rPr>
            <m:t>n</m:t>
          </m:r>
          <m:r>
            <m:rPr>
              <m:sty m:val="p"/>
            </m:rPr>
            <m:t>d</m:t>
          </m:r>
          <m:sSub>
            <m:e>
              <m:r>
                <m:t>Q</m:t>
              </m:r>
            </m:e>
            <m:sub>
              <m:r>
                <m:t>1</m:t>
              </m:r>
            </m:sub>
          </m:sSub>
          <m:d>
            <m:dPr>
              <m:begChr m:val="["/>
              <m:endChr m:val="]"/>
              <m:grow/>
            </m:dPr>
            <m:e>
              <m:m>
                <m:mPr>
                  <m:baseJc m:val="center"/>
                  <m:plcHide m:val="1"/>
                  <m:mcs>
                    <m:mc>
                      <m:mcPr>
                        <m:mcJc m:val="left"/>
                        <m:count m:val="1"/>
                      </m:mcPr>
                    </m:mc>
                  </m:mcs>
                </m:mPr>
                <m:mr>
                  <m:e>
                    <m:sSub>
                      <m:e>
                        <m:r>
                          <m:t>k</m:t>
                        </m:r>
                      </m:e>
                      <m:sub>
                        <m:r>
                          <m:t>1</m:t>
                        </m:r>
                      </m:sub>
                    </m:sSub>
                  </m:e>
                </m:mr>
                <m:mr>
                  <m:e>
                    <m:sSub>
                      <m:e>
                        <m:r>
                          <m:t>k</m:t>
                        </m:r>
                      </m:e>
                      <m:sub>
                        <m:r>
                          <m:t>2</m:t>
                        </m:r>
                      </m:sub>
                    </m:sSub>
                  </m:e>
                </m:mr>
              </m:m>
            </m:e>
          </m:d>
          <m:r>
            <m:t>=</m:t>
          </m:r>
          <m:r>
            <m:t>k</m:t>
          </m:r>
          <m:r>
            <m:t> </m:t>
          </m:r>
          <m:r>
            <m:t>.</m:t>
          </m:r>
        </m:oMath>
      </m:oMathPara>
    </w:p>
    <w:p>
      <w:pPr>
        <w:pStyle w:val="FirstParagraph"/>
      </w:pPr>
      <w:r>
        <w:t xml:space="preserve">Again, given that</w:t>
      </w:r>
      <w:r>
        <w:t xml:space="preserve"> </w:t>
      </w:r>
      <m:oMath>
        <m:r>
          <m:rPr>
            <m:nor/>
            <m:sty m:val="p"/>
          </m:rPr>
          <m:t>rank</m:t>
        </m:r>
        <m:r>
          <m:t>(</m:t>
        </m:r>
        <m:r>
          <m:rPr>
            <m:sty m:val="b"/>
          </m:rPr>
          <m:t>K</m:t>
        </m:r>
        <m:r>
          <m:t>)</m:t>
        </m:r>
        <m:r>
          <m:t>=</m:t>
        </m:r>
        <m:r>
          <m:t>r</m:t>
        </m:r>
      </m:oMath>
      <w:r>
        <w:t xml:space="preserve"> </w:t>
      </w:r>
      <w:r>
        <w:t xml:space="preserve">and that Eq. 8.48 is consistent, it follows that the bottom row in Eq. 8.50 is a linear multiple of the top row; so there must exist a matrix</w:t>
      </w:r>
      <w:r>
        <w:t xml:space="preserve"> </w:t>
      </w:r>
      <m:oMath>
        <m:r>
          <m:rPr>
            <m:sty m:val="b"/>
          </m:rPr>
          <m:t>Y</m:t>
        </m:r>
      </m:oMath>
      <w:r>
        <w:t xml:space="preserve"> </w:t>
      </w:r>
      <w:r>
        <w:t xml:space="preserve">such that</w:t>
      </w:r>
      <w:r>
        <w:t xml:space="preserve"> </w:t>
      </w:r>
      <m:oMath>
        <m:sSub>
          <m:e>
            <m:r>
              <m:rPr>
                <m:sty m:val="b"/>
              </m:rPr>
              <m:t>K</m:t>
            </m:r>
          </m:e>
          <m:sub>
            <m:r>
              <m:t>21</m:t>
            </m:r>
          </m:sub>
        </m:sSub>
        <m:r>
          <m:t>=</m:t>
        </m:r>
        <m:r>
          <m:rPr>
            <m:sty m:val="b"/>
          </m:rPr>
          <m:t>Y</m:t>
        </m:r>
        <m:sSub>
          <m:e>
            <m:r>
              <m:rPr>
                <m:sty m:val="b"/>
              </m:rPr>
              <m:t>K</m:t>
            </m:r>
          </m:e>
          <m:sub>
            <m:r>
              <m:t>11</m:t>
            </m:r>
          </m:sub>
        </m:sSub>
      </m:oMath>
      <w:r>
        <w:t xml:space="preserve">,</w:t>
      </w:r>
      <w:r>
        <w:t xml:space="preserve"> </w:t>
      </w:r>
      <m:oMath>
        <m:sSub>
          <m:e>
            <m:r>
              <m:rPr>
                <m:sty m:val="b"/>
              </m:rPr>
              <m:t>K</m:t>
            </m:r>
          </m:e>
          <m:sub>
            <m:r>
              <m:t>22</m:t>
            </m:r>
          </m:sub>
        </m:sSub>
        <m:r>
          <m:t>=</m:t>
        </m:r>
        <m:r>
          <m:rPr>
            <m:sty m:val="b"/>
          </m:rPr>
          <m:t>Y</m:t>
        </m:r>
        <m:sSub>
          <m:e>
            <m:r>
              <m:rPr>
                <m:sty m:val="b"/>
              </m:rPr>
              <m:t>K</m:t>
            </m:r>
          </m:e>
          <m:sub>
            <m:r>
              <m:t>12</m:t>
            </m:r>
          </m:sub>
        </m:sSub>
      </m:oMath>
      <w:r>
        <w:t xml:space="preserve"> </w:t>
      </w:r>
      <w:r>
        <w:t xml:space="preserve">and</w:t>
      </w:r>
      <w:r>
        <w:t xml:space="preserve"> </w:t>
      </w:r>
      <m:oMath>
        <m:sSub>
          <m:e>
            <m:r>
              <m:rPr>
                <m:sty m:val="b"/>
              </m:rPr>
              <m:t>k</m:t>
            </m:r>
          </m:e>
          <m:sub>
            <m:r>
              <m:t>2</m:t>
            </m:r>
          </m:sub>
        </m:sSub>
        <m:r>
          <m:t>=</m:t>
        </m:r>
        <m:r>
          <m:rPr>
            <m:sty m:val="b"/>
          </m:rPr>
          <m:t>Y</m:t>
        </m:r>
        <m:sSub>
          <m:e>
            <m:r>
              <m:rPr>
                <m:sty m:val="b"/>
              </m:rPr>
              <m:t>k</m:t>
            </m:r>
          </m:e>
          <m:sub>
            <m:r>
              <m:t>1</m:t>
            </m:r>
          </m:sub>
        </m:sSub>
      </m:oMath>
      <w:r>
        <w:t xml:space="preserve">. We can therefore rewrite Eq. 8.50 as</w:t>
      </w:r>
    </w:p>
    <w:p>
      <w:pPr>
        <w:pStyle w:val="a0"/>
      </w:pPr>
      <m:oMathPara>
        <m:oMathParaPr>
          <m:jc m:val="center"/>
        </m:oMathParaPr>
        <m:oMath>
          <m:sSub>
            <m:e>
              <m:r>
                <m:t>Q</m:t>
              </m:r>
            </m:e>
            <m:sub>
              <m:r>
                <m:t>1</m:t>
              </m:r>
            </m:sub>
          </m:sSub>
          <m:d>
            <m:dPr>
              <m:begChr m:val="["/>
              <m:endChr m:val="]"/>
              <m:grow/>
            </m:dPr>
            <m:e>
              <m:m>
                <m:mPr>
                  <m:baseJc m:val="center"/>
                  <m:plcHide m:val="1"/>
                  <m:mcs>
                    <m:mc>
                      <m:mcPr>
                        <m:mcJc m:val="left"/>
                        <m:count m:val="1"/>
                      </m:mcPr>
                    </m:mc>
                    <m:mc>
                      <m:mcPr>
                        <m:mcJc m:val="left"/>
                        <m:count m:val="1"/>
                      </m:mcPr>
                    </m:mc>
                  </m:mcs>
                </m:mPr>
                <m:mr>
                  <m:e>
                    <m:sSub>
                      <m:e>
                        <m:r>
                          <m:t>K</m:t>
                        </m:r>
                      </m:e>
                      <m:sub>
                        <m:r>
                          <m:t>11</m:t>
                        </m:r>
                      </m:sub>
                    </m:sSub>
                  </m:e>
                  <m:e>
                    <m:sSub>
                      <m:e>
                        <m:r>
                          <m:t>K</m:t>
                        </m:r>
                      </m:e>
                      <m:sub>
                        <m:r>
                          <m:t>12</m:t>
                        </m:r>
                      </m:sub>
                    </m:sSub>
                  </m:e>
                </m:mr>
                <m:mr>
                  <m:e>
                    <m:r>
                      <m:t>Y</m:t>
                    </m:r>
                    <m:sSub>
                      <m:e>
                        <m:r>
                          <m:t>K</m:t>
                        </m:r>
                      </m:e>
                      <m:sub>
                        <m:r>
                          <m:t>11</m:t>
                        </m:r>
                      </m:sub>
                    </m:sSub>
                  </m:e>
                  <m:e>
                    <m:r>
                      <m:t>Y</m:t>
                    </m:r>
                    <m:sSub>
                      <m:e>
                        <m:r>
                          <m:t>K</m:t>
                        </m:r>
                      </m:e>
                      <m:sub>
                        <m:r>
                          <m:t>12</m:t>
                        </m:r>
                      </m:sub>
                    </m:sSub>
                  </m:e>
                </m:mr>
              </m:m>
            </m:e>
          </m:d>
          <m:d>
            <m:dPr>
              <m:begChr m:val="["/>
              <m:endChr m:val="]"/>
              <m:grow/>
            </m:dPr>
            <m:e>
              <m:m>
                <m:mPr>
                  <m:baseJc m:val="center"/>
                  <m:plcHide m:val="1"/>
                  <m:mcs>
                    <m:mc>
                      <m:mcPr>
                        <m:mcJc m:val="left"/>
                        <m:count m:val="1"/>
                      </m:mcPr>
                    </m:mc>
                  </m:mcs>
                </m:mPr>
                <m:mr>
                  <m:e>
                    <m:sSub>
                      <m:e>
                        <m:r>
                          <m:t>x</m:t>
                        </m:r>
                      </m:e>
                      <m:sub>
                        <m:r>
                          <m:t>1</m:t>
                        </m:r>
                      </m:sub>
                    </m:sSub>
                  </m:e>
                </m:mr>
                <m:mr>
                  <m:e>
                    <m:sSub>
                      <m:e>
                        <m:r>
                          <m:t>x</m:t>
                        </m:r>
                      </m:e>
                      <m:sub>
                        <m:r>
                          <m:t>2</m:t>
                        </m:r>
                      </m:sub>
                    </m:sSub>
                  </m:e>
                </m:mr>
              </m:m>
            </m:e>
          </m:d>
          <m:r>
            <m:t>=</m:t>
          </m:r>
          <m:sSub>
            <m:e>
              <m:r>
                <m:t>Q</m:t>
              </m:r>
            </m:e>
            <m:sub>
              <m:r>
                <m:t>1</m:t>
              </m:r>
            </m:sub>
          </m:sSub>
          <m:d>
            <m:dPr>
              <m:begChr m:val="["/>
              <m:endChr m:val="]"/>
              <m:grow/>
            </m:dPr>
            <m:e>
              <m:m>
                <m:mPr>
                  <m:baseJc m:val="center"/>
                  <m:plcHide m:val="1"/>
                  <m:mcs>
                    <m:mc>
                      <m:mcPr>
                        <m:mcJc m:val="left"/>
                        <m:count m:val="1"/>
                      </m:mcPr>
                    </m:mc>
                  </m:mcs>
                </m:mPr>
                <m:mr>
                  <m:e>
                    <m:sSub>
                      <m:e>
                        <m:r>
                          <m:t>k</m:t>
                        </m:r>
                      </m:e>
                      <m:sub>
                        <m:r>
                          <m:t>1</m:t>
                        </m:r>
                      </m:sub>
                    </m:sSub>
                  </m:e>
                </m:mr>
                <m:mr>
                  <m:e>
                    <m:r>
                      <m:t>Y</m:t>
                    </m:r>
                    <m:sSub>
                      <m:e>
                        <m:r>
                          <m:t>k</m:t>
                        </m:r>
                      </m:e>
                      <m:sub>
                        <m:r>
                          <m:t>1</m:t>
                        </m:r>
                      </m:sub>
                    </m:sSub>
                  </m:e>
                </m:mr>
              </m:m>
            </m:e>
          </m:d>
          <m:r>
            <m:t> </m:t>
          </m:r>
          <m:r>
            <m:t>.</m:t>
          </m:r>
        </m:oMath>
      </m:oMathPara>
    </w:p>
    <w:p>
      <w:pPr>
        <w:pStyle w:val="FirstParagraph"/>
      </w:pPr>
      <w:r>
        <w:t xml:space="preserve">By inspection, we can see that one possible solution to this equation is</w:t>
      </w:r>
    </w:p>
    <w:p>
      <w:pPr>
        <w:pStyle w:val="a0"/>
      </w:pPr>
      <m:oMathPara>
        <m:oMathParaPr>
          <m:jc m:val="center"/>
        </m:oMathParaPr>
        <m:oMath>
          <m:d>
            <m:dPr>
              <m:begChr m:val="["/>
              <m:endChr m:val="]"/>
              <m:grow/>
            </m:dPr>
            <m:e>
              <m:m>
                <m:mPr>
                  <m:baseJc m:val="center"/>
                  <m:plcHide m:val="1"/>
                  <m:mcs>
                    <m:mc>
                      <m:mcPr>
                        <m:mcJc m:val="left"/>
                        <m:count m:val="1"/>
                      </m:mcPr>
                    </m:mc>
                  </m:mcs>
                </m:mPr>
                <m:mr>
                  <m:e>
                    <m:sSub>
                      <m:e>
                        <m:r>
                          <m:t>x</m:t>
                        </m:r>
                      </m:e>
                      <m:sub>
                        <m:r>
                          <m:t>1</m:t>
                        </m:r>
                      </m:sub>
                    </m:sSub>
                  </m:e>
                </m:mr>
                <m:mr>
                  <m:e>
                    <m:sSub>
                      <m:e>
                        <m:r>
                          <m:t>x</m:t>
                        </m:r>
                      </m:e>
                      <m:sub>
                        <m:r>
                          <m:t>2</m:t>
                        </m:r>
                      </m:sub>
                    </m:sSub>
                  </m:e>
                </m:mr>
              </m:m>
            </m:e>
          </m:d>
          <m:r>
            <m:t>=</m:t>
          </m:r>
          <m:d>
            <m:dPr>
              <m:begChr m:val="["/>
              <m:endChr m:val="]"/>
              <m:grow/>
            </m:dPr>
            <m:e>
              <m:m>
                <m:mPr>
                  <m:baseJc m:val="center"/>
                  <m:plcHide m:val="1"/>
                  <m:mcs>
                    <m:mc>
                      <m:mcPr>
                        <m:mcJc m:val="left"/>
                        <m:count m:val="1"/>
                      </m:mcPr>
                    </m:mc>
                  </m:mcs>
                </m:mPr>
                <m:mr>
                  <m:e>
                    <m:r>
                      <m:t>−</m:t>
                    </m:r>
                    <m:sSubSup>
                      <m:e>
                        <m:r>
                          <m:t>K</m:t>
                        </m:r>
                      </m:e>
                      <m:sub>
                        <m:r>
                          <m:t>11</m:t>
                        </m:r>
                      </m:sub>
                      <m:sup>
                        <m:r>
                          <m:t>−</m:t>
                        </m:r>
                        <m:r>
                          <m:t>1</m:t>
                        </m:r>
                      </m:sup>
                    </m:sSubSup>
                    <m:sSub>
                      <m:e>
                        <m:r>
                          <m:t>K</m:t>
                        </m:r>
                      </m:e>
                      <m:sub>
                        <m:r>
                          <m:t>12</m:t>
                        </m:r>
                      </m:sub>
                    </m:sSub>
                  </m:e>
                </m:mr>
                <m:mr>
                  <m:e>
                    <m:r>
                      <m:rPr>
                        <m:sty m:val="b"/>
                      </m:rPr>
                      <m:t>1</m:t>
                    </m:r>
                  </m:e>
                </m:mr>
              </m:m>
            </m:e>
          </m:d>
          <m:sSub>
            <m:e>
              <m:r>
                <m:t>x</m:t>
              </m:r>
            </m:e>
            <m:sub>
              <m:r>
                <m:t>2</m:t>
              </m:r>
            </m:sub>
          </m:sSub>
          <m:r>
            <m:t>+</m:t>
          </m:r>
          <m:d>
            <m:dPr>
              <m:begChr m:val="["/>
              <m:endChr m:val="]"/>
              <m:grow/>
            </m:dPr>
            <m:e>
              <m:m>
                <m:mPr>
                  <m:baseJc m:val="center"/>
                  <m:plcHide m:val="1"/>
                  <m:mcs>
                    <m:mc>
                      <m:mcPr>
                        <m:mcJc m:val="left"/>
                        <m:count m:val="1"/>
                      </m:mcPr>
                    </m:mc>
                  </m:mcs>
                </m:mPr>
                <m:mr>
                  <m:e>
                    <m:sSubSup>
                      <m:e>
                        <m:r>
                          <m:t>K</m:t>
                        </m:r>
                      </m:e>
                      <m:sub>
                        <m:r>
                          <m:t>11</m:t>
                        </m:r>
                      </m:sub>
                      <m:sup>
                        <m:r>
                          <m:t>−</m:t>
                        </m:r>
                        <m:r>
                          <m:t>1</m:t>
                        </m:r>
                      </m:sup>
                    </m:sSubSup>
                    <m:sSub>
                      <m:e>
                        <m:r>
                          <m:t>k</m:t>
                        </m:r>
                      </m:e>
                      <m:sub>
                        <m:r>
                          <m:t>1</m:t>
                        </m:r>
                      </m:sub>
                    </m:sSub>
                  </m:e>
                </m:mr>
                <m:mr>
                  <m:e>
                    <m:r>
                      <m:rPr>
                        <m:sty m:val="b"/>
                      </m:rPr>
                      <m:t>0</m:t>
                    </m:r>
                  </m:e>
                </m:mr>
              </m:m>
            </m:e>
          </m:d>
          <m:r>
            <m:t>.</m:t>
          </m:r>
        </m:oMath>
      </m:oMathPara>
    </w:p>
    <w:p>
      <w:pPr>
        <w:pStyle w:val="FirstParagraph"/>
      </w:pPr>
      <w:r>
        <w:t xml:space="preserve">We may therefore conclude that one solution to the original problem is</w:t>
      </w:r>
    </w:p>
    <w:p>
      <w:pPr>
        <w:pStyle w:val="a0"/>
      </w:pPr>
      <m:oMathPara>
        <m:oMathParaPr>
          <m:jc m:val="center"/>
        </m:oMathParaPr>
        <m:oMath>
          <m:r>
            <m:t>G</m:t>
          </m:r>
          <m:r>
            <m:t>=</m:t>
          </m:r>
          <m:sSubSup>
            <m:e>
              <m:r>
                <m:t>Q</m:t>
              </m:r>
            </m:e>
            <m:sub>
              <m:r>
                <m:t>2</m:t>
              </m:r>
            </m:sub>
            <m:sup>
              <m:r>
                <m:rPr>
                  <m:sty m:val="p"/>
                </m:rPr>
                <m:t>T</m:t>
              </m:r>
            </m:sup>
          </m:sSubSup>
          <m:d>
            <m:dPr>
              <m:begChr m:val="["/>
              <m:endChr m:val="]"/>
              <m:grow/>
            </m:dPr>
            <m:e>
              <m:r>
                <m:t>−</m:t>
              </m:r>
              <m:sSubSup>
                <m:e>
                  <m:r>
                    <m:t>K</m:t>
                  </m:r>
                </m:e>
                <m:sub>
                  <m:r>
                    <m:t>11</m:t>
                  </m:r>
                </m:sub>
                <m:sup>
                  <m:r>
                    <m:t>−</m:t>
                  </m:r>
                  <m:r>
                    <m:t>1</m:t>
                  </m:r>
                </m:sup>
              </m:sSubSup>
              <m:sSub>
                <m:e>
                  <m:r>
                    <m:t>K</m:t>
                  </m:r>
                </m:e>
                <m:sub>
                  <m:r>
                    <m:t>12</m:t>
                  </m:r>
                </m:sub>
              </m:sSub>
            </m:e>
          </m:d>
          <m:r>
            <m:rPr>
              <m:sty m:val="p"/>
            </m:rPr>
            <m:t>a</m:t>
          </m:r>
          <m:r>
            <m:rPr>
              <m:sty m:val="p"/>
            </m:rPr>
            <m:t>n</m:t>
          </m:r>
          <m:r>
            <m:rPr>
              <m:sty m:val="p"/>
            </m:rPr>
            <m:t>d</m:t>
          </m:r>
          <m:r>
            <m:t>g</m:t>
          </m:r>
          <m:r>
            <m:t>=</m:t>
          </m:r>
          <m:sSubSup>
            <m:e>
              <m:r>
                <m:t>Q</m:t>
              </m:r>
            </m:e>
            <m:sub>
              <m:r>
                <m:t>2</m:t>
              </m:r>
            </m:sub>
            <m:sup>
              <m:r>
                <m:rPr>
                  <m:sty m:val="p"/>
                </m:rPr>
                <m:t>T</m:t>
              </m:r>
            </m:sup>
          </m:sSubSup>
          <m:d>
            <m:dPr>
              <m:begChr m:val="["/>
              <m:endChr m:val="]"/>
              <m:grow/>
            </m:dPr>
            <m:e>
              <m:sSubSup>
                <m:e>
                  <m:r>
                    <m:t>K</m:t>
                  </m:r>
                </m:e>
                <m:sub>
                  <m:r>
                    <m:t>11</m:t>
                  </m:r>
                </m:sub>
                <m:sup>
                  <m:r>
                    <m:t>−</m:t>
                  </m:r>
                  <m:r>
                    <m:t>1</m:t>
                  </m:r>
                </m:sup>
              </m:sSubSup>
              <m:sSub>
                <m:e>
                  <m:r>
                    <m:t>k</m:t>
                  </m:r>
                </m:e>
                <m:sub>
                  <m:r>
                    <m:t>1</m:t>
                  </m:r>
                </m:sub>
              </m:sSub>
            </m:e>
          </m:d>
          <m:r>
            <m:t>.</m:t>
          </m:r>
        </m:oMath>
      </m:oMathPara>
    </w:p>
    <w:p>
      <w:pPr>
        <w:pStyle w:val="FirstParagraph"/>
      </w:pPr>
      <w:r>
        <w:t xml:space="preserve">This particular solution equates</w:t>
      </w:r>
      <w:r>
        <w:t xml:space="preserve"> </w:t>
      </w:r>
      <m:oMath>
        <m:r>
          <m:t>y</m:t>
        </m:r>
      </m:oMath>
      <w:r>
        <w:t xml:space="preserve"> </w:t>
      </w:r>
      <w:r>
        <w:t xml:space="preserve">with</w:t>
      </w:r>
      <w:r>
        <w:t xml:space="preserve"> </w:t>
      </w:r>
      <m:oMath>
        <m:sSub>
          <m:e>
            <m:r>
              <m:t>x</m:t>
            </m:r>
          </m:e>
          <m:sub>
            <m:r>
              <m:t>2</m:t>
            </m:r>
          </m:sub>
        </m:sSub>
      </m:oMath>
      <w:r>
        <w:t xml:space="preserve">, which means that</w:t>
      </w:r>
      <w:r>
        <w:t xml:space="preserve"> </w:t>
      </w:r>
      <m:oMath>
        <m:r>
          <m:t>y</m:t>
        </m:r>
      </m:oMath>
      <w:r>
        <w:t xml:space="preserve"> </w:t>
      </w:r>
      <w:r>
        <w:t xml:space="preserve">is a subset of the elements of</w:t>
      </w:r>
      <w:r>
        <w:t xml:space="preserve"> </w:t>
      </w:r>
      <m:oMath>
        <m:r>
          <m:t>x</m:t>
        </m:r>
      </m:oMath>
      <w:r>
        <w:t xml:space="preserve">.</w:t>
      </w:r>
    </w:p>
    <w:p>
      <w:pPr>
        <w:pStyle w:val="a0"/>
      </w:pPr>
      <w:r>
        <w:t xml:space="preserve">The expressions in Eq. 8.51 can be calculated using a standard Gaussian elimination algorithm, or an LU factorization, with the following modifications.</w:t>
      </w:r>
    </w:p>
    <w:p>
      <w:pPr>
        <w:pStyle w:val="a0"/>
      </w:pPr>
      <w:r>
        <w:t xml:space="preserve">Complete pivoting must be used, with both row and column swaps. A record must be kept of the column swaps, as this data determines the value of</w:t>
      </w:r>
      <w:r>
        <w:t xml:space="preserve"> </w:t>
      </w:r>
      <m:oMath>
        <m:sSub>
          <m:e>
            <m:r>
              <m:t>Q</m:t>
            </m:r>
          </m:e>
          <m:sub>
            <m:r>
              <m:t>2</m:t>
            </m:r>
          </m:sub>
        </m:sSub>
      </m:oMath>
      <w:r>
        <w:t xml:space="preserve">.</w:t>
      </w:r>
    </w:p>
    <w:p>
      <w:pPr>
        <w:pStyle w:val="a0"/>
      </w:pPr>
      <w:r>
        <w:t xml:space="preserve">If</w:t>
      </w:r>
      <w:r>
        <w:t xml:space="preserve"> </w:t>
      </w:r>
      <m:oMath>
        <m:r>
          <m:t>r</m:t>
        </m:r>
      </m:oMath>
      <w:r>
        <w:t xml:space="preserve"> </w:t>
      </w:r>
      <w:r>
        <w:t xml:space="preserve">has not been supplied as an argument, then a rank test is needed to detect when the last of the independent rows has been processed.</w:t>
      </w:r>
    </w:p>
    <w:p>
      <w:pPr>
        <w:pStyle w:val="a0"/>
      </w:pPr>
      <w:r>
        <w:t xml:space="preserve">The factorization process terminates once it has processed the last independent row. At this stage, the top-left</w:t>
      </w:r>
      <w:r>
        <w:t xml:space="preserve"> </w:t>
      </w:r>
      <m:oMath>
        <m:r>
          <m:t>r</m:t>
        </m:r>
        <m:r>
          <m:t>×</m:t>
        </m:r>
        <m:r>
          <m:t>r</m:t>
        </m:r>
      </m:oMath>
      <w:r>
        <w:t xml:space="preserve"> </w:t>
      </w:r>
      <w:r>
        <w:t xml:space="preserve">submatrix of</w:t>
      </w:r>
      <w:r>
        <w:t xml:space="preserve"> </w:t>
      </w:r>
      <m:oMath>
        <m:r>
          <m:t>K</m:t>
        </m:r>
      </m:oMath>
      <w:r>
        <w:t xml:space="preserve"> </w:t>
      </w:r>
      <w:r>
        <w:t xml:space="preserve">contains the upper-triangular matrix</w:t>
      </w:r>
      <w:r>
        <w:t xml:space="preserve"> </w:t>
      </w:r>
      <m:oMath>
        <m:r>
          <m:t>U</m:t>
        </m:r>
      </m:oMath>
      <w:r>
        <w:t xml:space="preserve">, where</w:t>
      </w:r>
      <w:r>
        <w:t xml:space="preserve"> </w:t>
      </w:r>
      <m:oMath>
        <m:r>
          <m:t>L</m:t>
        </m:r>
        <m:r>
          <m:t>U</m:t>
        </m:r>
        <m:r>
          <m:t>=</m:t>
        </m:r>
        <m:sSub>
          <m:e>
            <m:r>
              <m:t>K</m:t>
            </m:r>
          </m:e>
          <m:sub>
            <m:r>
              <m:t>11</m:t>
            </m:r>
          </m:sub>
        </m:sSub>
      </m:oMath>
      <w:r>
        <w:t xml:space="preserve">; the top-right</w:t>
      </w:r>
      <w:r>
        <w:t xml:space="preserve"> </w:t>
      </w:r>
      <m:oMath>
        <m:r>
          <m:t>r</m:t>
        </m:r>
        <m:r>
          <m:t>×</m:t>
        </m:r>
        <m:r>
          <m:t>(</m:t>
        </m:r>
        <m:r>
          <m:t>n</m:t>
        </m:r>
        <m:r>
          <m:t>−</m:t>
        </m:r>
        <m:r>
          <m:t>r</m:t>
        </m:r>
        <m:r>
          <m:t>)</m:t>
        </m:r>
      </m:oMath>
      <w:r>
        <w:t xml:space="preserve"> </w:t>
      </w:r>
      <w:r>
        <w:t xml:space="preserve">submatrix contains</w:t>
      </w:r>
      <w:r>
        <w:t xml:space="preserve"> </w:t>
      </w:r>
      <m:oMath>
        <m:sSup>
          <m:e>
            <m:r>
              <m:t>L</m:t>
            </m:r>
          </m:e>
          <m:sup>
            <m:r>
              <m:t>−</m:t>
            </m:r>
            <m:r>
              <m:t>1</m:t>
            </m:r>
          </m:sup>
        </m:sSup>
        <m:sSub>
          <m:e>
            <m:r>
              <m:t>K</m:t>
            </m:r>
          </m:e>
          <m:sub>
            <m:r>
              <m:t>12</m:t>
            </m:r>
          </m:sub>
        </m:sSub>
      </m:oMath>
      <w:r>
        <w:t xml:space="preserve">; and the top</w:t>
      </w:r>
      <w:r>
        <w:t xml:space="preserve"> </w:t>
      </w:r>
      <m:oMath>
        <m:r>
          <m:t>r</m:t>
        </m:r>
      </m:oMath>
      <w:r>
        <w:t xml:space="preserve"> </w:t>
      </w:r>
      <w:r>
        <w:t xml:space="preserve">rows of</w:t>
      </w:r>
      <w:r>
        <w:t xml:space="preserve"> </w:t>
      </w:r>
      <m:oMath>
        <m:r>
          <m:t>k</m:t>
        </m:r>
      </m:oMath>
      <w:r>
        <w:t xml:space="preserve"> </w:t>
      </w:r>
      <w:r>
        <w:t xml:space="preserve">contain</w:t>
      </w:r>
      <w:r>
        <w:t xml:space="preserve"> </w:t>
      </w:r>
      <m:oMath>
        <m:sSup>
          <m:e>
            <m:r>
              <m:t>L</m:t>
            </m:r>
          </m:e>
          <m:sup>
            <m:r>
              <m:t>−</m:t>
            </m:r>
            <m:r>
              <m:t>1</m:t>
            </m:r>
          </m:sup>
        </m:sSup>
        <m:sSub>
          <m:e>
            <m:r>
              <m:t>k</m:t>
            </m:r>
          </m:e>
          <m:sub>
            <m:r>
              <m:t>1</m:t>
            </m:r>
          </m:sub>
        </m:sSub>
      </m:oMath>
      <w:r>
        <w:t xml:space="preserve">. Back-substitution on the top</w:t>
      </w:r>
      <w:r>
        <w:t xml:space="preserve"> </w:t>
      </w:r>
      <m:oMath>
        <m:r>
          <m:t>r</m:t>
        </m:r>
      </m:oMath>
      <w:r>
        <w:t xml:space="preserve"> </w:t>
      </w:r>
      <w:r>
        <w:t xml:space="preserve">rows therefore yields</w:t>
      </w:r>
      <w:r>
        <w:t xml:space="preserve"> </w:t>
      </w:r>
      <m:oMath>
        <m:sSubSup>
          <m:e>
            <m:r>
              <m:t>K</m:t>
            </m:r>
          </m:e>
          <m:sub>
            <m:r>
              <m:t>11</m:t>
            </m:r>
          </m:sub>
          <m:sup>
            <m:r>
              <m:t>−</m:t>
            </m:r>
            <m:r>
              <m:t>1</m:t>
            </m:r>
          </m:sup>
        </m:sSubSup>
        <m:sSub>
          <m:e>
            <m:r>
              <m:t>K</m:t>
            </m:r>
          </m:e>
          <m:sub>
            <m:r>
              <m:t>12</m:t>
            </m:r>
          </m:sub>
        </m:sSub>
      </m:oMath>
      <w:r>
        <w:t xml:space="preserve"> </w:t>
      </w:r>
      <w:r>
        <w:t xml:space="preserve">and</w:t>
      </w:r>
      <w:r>
        <w:t xml:space="preserve"> </w:t>
      </w:r>
      <m:oMath>
        <m:sSubSup>
          <m:e>
            <m:r>
              <m:t>K</m:t>
            </m:r>
          </m:e>
          <m:sub>
            <m:r>
              <m:t>11</m:t>
            </m:r>
          </m:sub>
          <m:sup>
            <m:r>
              <m:t>−</m:t>
            </m:r>
            <m:r>
              <m:t>1</m:t>
            </m:r>
          </m:sup>
        </m:sSubSup>
        <m:sSub>
          <m:e>
            <m:r>
              <m:t>k</m:t>
            </m:r>
          </m:e>
          <m:sub>
            <m:r>
              <m:t>1</m:t>
            </m:r>
          </m:sub>
        </m:sSub>
      </m:oMath>
      <w:r>
        <w:t xml:space="preserve">. Various features can be added to this basic algorithm. For example, a mask can be supplied that identifies which columns of</w:t>
      </w:r>
      <w:r>
        <w:t xml:space="preserve"> </w:t>
      </w:r>
      <m:oMath>
        <m:r>
          <m:t>K</m:t>
        </m:r>
      </m:oMath>
      <w:r>
        <w:t xml:space="preserve"> </w:t>
      </w:r>
      <w:r>
        <w:t xml:space="preserve">correspond to joint variables that do not participate in any kinematic loop. These columns contain only zeros, and are therefore left unaltered by the factorization process. Another possibility is to allow the user to specify his own choice of independent variables. This eliminates the need for complete pivoting, so that partial pivoting can be used instead.</w:t>
      </w:r>
    </w:p>
    <w:p>
      <w:pPr>
        <w:pStyle w:val="1"/>
      </w:pPr>
      <w:bookmarkStart w:id="219" w:name="exploiting-sparsity-in-k-and-g"/>
      <w:r>
        <w:t xml:space="preserve">8.9 Exploiting Sparsity in</w:t>
      </w:r>
      <w:r>
        <w:t xml:space="preserve"> </w:t>
      </w:r>
      <m:oMath>
        <m:r>
          <m:t>K</m:t>
        </m:r>
      </m:oMath>
      <w:r>
        <w:t xml:space="preserve"> </w:t>
      </w:r>
      <w:r>
        <w:t xml:space="preserve">and</w:t>
      </w:r>
      <w:r>
        <w:t xml:space="preserve"> </w:t>
      </w:r>
      <m:oMath>
        <m:r>
          <m:t>G</m:t>
        </m:r>
      </m:oMath>
      <w:bookmarkEnd w:id="219"/>
    </w:p>
    <w:p>
      <w:pPr>
        <w:pStyle w:val="FirstParagraph"/>
      </w:pPr>
      <w:r>
        <w:t xml:space="preserve">It is clearly the case that both</w:t>
      </w:r>
      <w:r>
        <w:t xml:space="preserve"> </w:t>
      </w:r>
      <m:oMath>
        <m:r>
          <m:t>K</m:t>
        </m:r>
      </m:oMath>
      <w:r>
        <w:t xml:space="preserve"> </w:t>
      </w:r>
      <w:r>
        <w:t xml:space="preserve">and</w:t>
      </w:r>
      <w:r>
        <w:t xml:space="preserve"> </w:t>
      </w:r>
      <m:oMath>
        <m:r>
          <m:t>G</m:t>
        </m:r>
      </m:oMath>
      <w:r>
        <w:t xml:space="preserve"> </w:t>
      </w:r>
      <w:r>
        <w:t xml:space="preserve">may contain many zeros. For example, Eq. 8.20 implies that each submatrix</w:t>
      </w:r>
      <w:r>
        <w:t xml:space="preserve"> </w:t>
      </w:r>
      <m:oMath>
        <m:sSub>
          <m:e>
            <m:r>
              <m:t>K</m:t>
            </m:r>
          </m:e>
          <m:sub>
            <m:r>
              <m:t>l</m:t>
            </m:r>
            <m:r>
              <m:t>j</m:t>
            </m:r>
          </m:sub>
        </m:sSub>
      </m:oMath>
      <w:r>
        <w:t xml:space="preserve"> </w:t>
      </w:r>
      <w:r>
        <w:t xml:space="preserve">of</w:t>
      </w:r>
      <w:r>
        <w:t xml:space="preserve"> </w:t>
      </w:r>
      <m:oMath>
        <m:r>
          <m:t>K</m:t>
        </m:r>
      </m:oMath>
      <w:r>
        <w:t xml:space="preserve"> </w:t>
      </w:r>
      <w:r>
        <w:t xml:space="preserve">will be zero for every</w:t>
      </w:r>
      <w:r>
        <w:t xml:space="preserve"> </w:t>
      </w:r>
      <m:oMath>
        <m:r>
          <m:t>l</m:t>
        </m:r>
      </m:oMath>
      <w:r>
        <w:t xml:space="preserve"> </w:t>
      </w:r>
      <w:r>
        <w:t xml:space="preserve">and</w:t>
      </w:r>
      <w:r>
        <w:t xml:space="preserve"> </w:t>
      </w:r>
      <m:oMath>
        <m:r>
          <m:t>j</m:t>
        </m:r>
      </m:oMath>
      <w:r>
        <w:t xml:space="preserve"> </w:t>
      </w:r>
      <w:r>
        <w:t xml:space="preserve">such that</w:t>
      </w:r>
      <w:r>
        <w:t xml:space="preserve"> </w:t>
      </w:r>
      <m:oMath>
        <m:sSub>
          <m:e>
            <m:r>
              <m:t>ε</m:t>
            </m:r>
          </m:e>
          <m:sub>
            <m:r>
              <m:t>l</m:t>
            </m:r>
            <m:r>
              <m:t>j</m:t>
            </m:r>
          </m:sub>
        </m:sSub>
        <m:r>
          <m:t>=</m:t>
        </m:r>
        <m:r>
          <m:t>0</m:t>
        </m:r>
      </m:oMath>
      <w:r>
        <w:t xml:space="preserve">; and Eq. 8.51 implies that</w:t>
      </w:r>
      <w:r>
        <w:t xml:space="preserve"> </w:t>
      </w:r>
      <m:oMath>
        <m:r>
          <m:t>G</m:t>
        </m:r>
      </m:oMath>
      <w:r>
        <w:t xml:space="preserve"> </w:t>
      </w:r>
      <w:r>
        <w:t xml:space="preserve">contains at least</w:t>
      </w:r>
      <w:r>
        <w:t xml:space="preserve"> </w:t>
      </w:r>
      <m:oMath>
        <m:r>
          <m:t>(</m:t>
        </m:r>
        <m:r>
          <m:t>n</m:t>
        </m:r>
        <m:r>
          <m:t>−</m:t>
        </m:r>
        <m:r>
          <m:t>r</m:t>
        </m:r>
        <m:r>
          <m:t>)</m:t>
        </m:r>
        <m:r>
          <m:t>(</m:t>
        </m:r>
        <m:r>
          <m:t>n</m:t>
        </m:r>
        <m:r>
          <m:t>−</m:t>
        </m:r>
        <m:r>
          <m:t>r</m:t>
        </m:r>
        <m:r>
          <m:t>−</m:t>
        </m:r>
        <m:r>
          <m:t>1</m:t>
        </m:r>
        <m:r>
          <m:t>)</m:t>
        </m:r>
      </m:oMath>
      <w:r>
        <w:t xml:space="preserve"> </w:t>
      </w:r>
      <w:r>
        <w:t xml:space="preserve">zeros, this being the number of zeros in an</w:t>
      </w:r>
      <w:r>
        <w:t xml:space="preserve"> </w:t>
      </w:r>
      <m:oMath>
        <m:r>
          <m:t>(</m:t>
        </m:r>
        <m:r>
          <m:t>n</m:t>
        </m:r>
        <m:r>
          <m:t>−</m:t>
        </m:r>
        <m:r>
          <m:t>r</m:t>
        </m:r>
        <m:r>
          <m:t>)</m:t>
        </m:r>
        <m:r>
          <m:t>×</m:t>
        </m:r>
        <m:r>
          <m:t>(</m:t>
        </m:r>
        <m:r>
          <m:t>n</m:t>
        </m:r>
        <m:r>
          <m:t>−</m:t>
        </m:r>
        <m:r>
          <m:t>r</m:t>
        </m:r>
        <m:r>
          <m:t>)</m:t>
        </m:r>
      </m:oMath>
      <w:r>
        <w:t xml:space="preserve"> </w:t>
      </w:r>
      <w:r>
        <w:t xml:space="preserve">identity matrix. However, a large proportion of all the sparsity in these two matrices can be attributed to a single fact, which is the subject of this section: they are both block-diagonal.</w:t>
      </w:r>
    </w:p>
    <w:p>
      <w:pPr>
        <w:pStyle w:val="a0"/>
      </w:pPr>
      <w:r>
        <w:drawing>
          <wp:inline>
            <wp:extent cx="5486400" cy="4216476"/>
            <wp:effectExtent b="0" l="0" r="0" t="0"/>
            <wp:docPr descr="" title="" id="1" name="Picture"/>
            <a:graphic>
              <a:graphicData uri="http://schemas.openxmlformats.org/drawingml/2006/picture">
                <pic:pic>
                  <pic:nvPicPr>
                    <pic:cNvPr descr="/home/logs/uploads/2026-08-08/1151996/c4854976ceefe3ab/docx_images/e5d71a0b0819329daa6e14e89e3233a48660f5b9" id="0" name="Picture"/>
                    <pic:cNvPicPr>
                      <a:picLocks noChangeArrowheads="1" noChangeAspect="1"/>
                    </pic:cNvPicPr>
                  </pic:nvPicPr>
                  <pic:blipFill>
                    <a:blip r:embed="rId220"/>
                    <a:stretch>
                      <a:fillRect/>
                    </a:stretch>
                  </pic:blipFill>
                  <pic:spPr bwMode="auto">
                    <a:xfrm>
                      <a:off x="0" y="0"/>
                      <a:ext cx="5486400" cy="4216476"/>
                    </a:xfrm>
                    <a:prstGeom prst="rect">
                      <a:avLst/>
                    </a:prstGeom>
                    <a:noFill/>
                    <a:ln w="9525">
                      <a:noFill/>
                      <a:headEnd/>
                      <a:tailEnd/>
                    </a:ln>
                  </pic:spPr>
                </pic:pic>
              </a:graphicData>
            </a:graphic>
          </wp:inline>
        </w:drawing>
      </w:r>
      <w:r>
        <w:t xml:space="preserve"> </w:t>
      </w:r>
      <w:r>
        <w:t xml:space="preserve">Figure 8.1: Loop clusters and the sparsity patterns of</w:t>
      </w:r>
      <w:r>
        <w:t xml:space="preserve"> </w:t>
      </w:r>
      <m:oMath>
        <m:r>
          <m:t>K</m:t>
        </m:r>
      </m:oMath>
      <w:r>
        <w:t xml:space="preserve"> </w:t>
      </w:r>
      <w:r>
        <w:t xml:space="preserve">and</w:t>
      </w:r>
      <w:r>
        <w:t xml:space="preserve"> </w:t>
      </w:r>
      <m:oMath>
        <m:r>
          <m:t>G</m:t>
        </m:r>
      </m:oMath>
    </w:p>
    <w:p>
      <w:pPr>
        <w:pStyle w:val="a0"/>
      </w:pPr>
      <w:r>
        <w:t xml:space="preserve">To reveal the block-diagonal structure, we must first organize the kinematic loops into a set of minimal loop clusters. A loop cluster is any set of loops with the property that no loop within the cluster is coupled to any loop outside it; and a minimal loop cluster is one that cannot be divided into two smaller clusters. A coupling exists between two kinematic loops if they have a joint in common. Given a set of minimal loop clusters, it is possible to devise a regular numbering of the spanning tree with the following property: the tree joints within each cluster are numbered consecutively. It is this numbering scheme that reveals the block-diagonal structure of</w:t>
      </w:r>
      <w:r>
        <w:t xml:space="preserve"> </w:t>
      </w:r>
      <m:oMath>
        <m:r>
          <m:t>K</m:t>
        </m:r>
      </m:oMath>
      <w:r>
        <w:t xml:space="preserve"> </w:t>
      </w:r>
      <w:r>
        <w:t xml:space="preserve">and</w:t>
      </w:r>
      <w:r>
        <w:t xml:space="preserve"> </w:t>
      </w:r>
      <m:oMath>
        <m:r>
          <m:t>G</m:t>
        </m:r>
      </m:oMath>
      <w:r>
        <w:t xml:space="preserve">.</w:t>
      </w:r>
    </w:p>
    <w:p>
      <w:pPr>
        <w:pStyle w:val="a0"/>
      </w:pPr>
      <w:r>
        <w:t xml:space="preserve">An example is presented in Figure 8.1. This figure shows the connectivity graph of a closed-loop system containing four kinematic loops. They are numbered 1 to 4, and are closed by loop joints 21 to 24, respectively. (Loop numbers</w:t>
      </w:r>
    </w:p>
    <w:p>
      <w:pPr>
        <w:pStyle w:val="a0"/>
      </w:pPr>
      <w:r>
        <w:t xml:space="preserve">are not shown in the diagram.) Loop 1 is coupled to loop 2, but there is no other coupling in the system. We can therefore identify three minimal clusters as follows: cluster 1 contains loops 1 and 2; cluster 2 contains loop 3 only; and cluster 3 contains loop 4 only. Having identified these three clusters, we can devise a regular numbering in which the tree joints are numbered consecutively within each cluster. In this example, the joints in cluster 1 are numbered 3 to 7, those in cluster 2 are numbered 10 to 12, and those in cluster 3 are numbered 19 and 20. The remaining tree joints do not lie on the path of any kinematic loop, and therefore do not belong to any cluster. They can be numbered in any manner that is consistent with the rules of regular numbering.</w:t>
      </w:r>
    </w:p>
    <w:p>
      <w:pPr>
        <w:pStyle w:val="a0"/>
      </w:pPr>
      <w:r>
        <w:t xml:space="preserve">With this numbering scheme,</w:t>
      </w:r>
      <w:r>
        <w:t xml:space="preserve"> </w:t>
      </w:r>
      <m:oMath>
        <m:r>
          <m:t>K</m:t>
        </m:r>
      </m:oMath>
      <w:r>
        <w:t xml:space="preserve"> </w:t>
      </w:r>
      <w:r>
        <w:t xml:space="preserve">adopts an irregular block-diagonal structure with gaps: there is one block per cluster; blocks are generally rectangular; each block can be a different size and shape to the others; and there can be horizontal gaps of varying sizes between the blocks. These gaps are caused by the tree joints that do not belong to any cluster. This pattern of sparsity in</w:t>
      </w:r>
      <w:r>
        <w:t xml:space="preserve"> </w:t>
      </w:r>
      <m:oMath>
        <m:r>
          <m:t>K</m:t>
        </m:r>
      </m:oMath>
      <w:r>
        <w:t xml:space="preserve"> </w:t>
      </w:r>
      <w:r>
        <w:t xml:space="preserve">allows</w:t>
      </w:r>
      <w:r>
        <w:t xml:space="preserve"> </w:t>
      </w:r>
      <m:oMath>
        <m:r>
          <m:t>G</m:t>
        </m:r>
      </m:oMath>
      <w:r>
        <w:t xml:space="preserve"> </w:t>
      </w:r>
      <w:r>
        <w:t xml:space="preserve">to adopt an irregular block-diagonal structure without gaps: each block</w:t>
      </w:r>
      <w:r>
        <w:t xml:space="preserve"> </w:t>
      </w:r>
      <m:oMath>
        <m:sSub>
          <m:e>
            <m:r>
              <m:t>K</m:t>
            </m:r>
          </m:e>
          <m:sub>
            <m:r>
              <m:t>i</m:t>
            </m:r>
          </m:sub>
        </m:sSub>
      </m:oMath>
      <w:r>
        <w:t xml:space="preserve"> </w:t>
      </w:r>
      <w:r>
        <w:t xml:space="preserve">in</w:t>
      </w:r>
      <w:r>
        <w:t xml:space="preserve"> </w:t>
      </w:r>
      <m:oMath>
        <m:r>
          <m:t>K</m:t>
        </m:r>
      </m:oMath>
      <w:r>
        <w:t xml:space="preserve"> </w:t>
      </w:r>
      <w:r>
        <w:t xml:space="preserve">gives rise to a block</w:t>
      </w:r>
      <w:r>
        <w:t xml:space="preserve"> </w:t>
      </w:r>
      <m:oMath>
        <m:sSub>
          <m:e>
            <m:r>
              <m:t>G</m:t>
            </m:r>
          </m:e>
          <m:sub>
            <m:r>
              <m:t>i</m:t>
            </m:r>
          </m:sub>
        </m:sSub>
      </m:oMath>
      <w:r>
        <w:t xml:space="preserve"> </w:t>
      </w:r>
      <w:r>
        <w:t xml:space="preserve">in</w:t>
      </w:r>
      <w:r>
        <w:t xml:space="preserve"> </w:t>
      </w:r>
      <m:oMath>
        <m:r>
          <m:t>G</m:t>
        </m:r>
      </m:oMath>
      <w:r>
        <w:t xml:space="preserve">; and each gap in</w:t>
      </w:r>
      <w:r>
        <w:t xml:space="preserve"> </w:t>
      </w:r>
      <m:oMath>
        <m:r>
          <m:t>K</m:t>
        </m:r>
      </m:oMath>
      <w:r>
        <w:t xml:space="preserve"> </w:t>
      </w:r>
      <w:r>
        <w:t xml:space="preserve">gives rise to an identity-matrix block in</w:t>
      </w:r>
      <w:r>
        <w:t xml:space="preserve"> </w:t>
      </w:r>
      <m:oMath>
        <m:r>
          <m:t>G</m:t>
        </m:r>
      </m:oMath>
      <w:r>
        <w:t xml:space="preserve">. For easy identification, the joints in the connectivity graph have been divided into six sets, labelled</w:t>
      </w:r>
      <w:r>
        <w:t xml:space="preserve"> </w:t>
      </w:r>
      <m:oMath>
        <m:r>
          <m:t>a</m:t>
        </m:r>
      </m:oMath>
      <w:r>
        <w:t xml:space="preserve"> </w:t>
      </w:r>
      <w:r>
        <w:t xml:space="preserve">to</w:t>
      </w:r>
      <w:r>
        <w:t xml:space="preserve"> </w:t>
      </w:r>
      <m:oMath>
        <m:r>
          <m:t>f</m:t>
        </m:r>
      </m:oMath>
      <w:r>
        <w:t xml:space="preserve">, and the same division is shown against the columns of</w:t>
      </w:r>
      <w:r>
        <w:t xml:space="preserve"> </w:t>
      </w:r>
      <m:oMath>
        <m:r>
          <m:t>K</m:t>
        </m:r>
      </m:oMath>
      <w:r>
        <w:t xml:space="preserve"> </w:t>
      </w:r>
      <w:r>
        <w:t xml:space="preserve">and the rows of</w:t>
      </w:r>
      <w:r>
        <w:t xml:space="preserve"> </w:t>
      </w:r>
      <m:oMath>
        <m:r>
          <m:t>G</m:t>
        </m:r>
      </m:oMath>
      <w:r>
        <w:t xml:space="preserve">.</w:t>
      </w:r>
    </w:p>
    <w:p>
      <w:pPr>
        <w:pStyle w:val="a0"/>
      </w:pPr>
      <w:r>
        <w:t xml:space="preserve">Block-diagonal sparsity can be exploited in the calculation of</w:t>
      </w:r>
      <w:r>
        <w:t xml:space="preserve"> </w:t>
      </w:r>
      <m:oMath>
        <m:r>
          <m:t>K</m:t>
        </m:r>
        <m:sSup>
          <m:e>
            <m:r>
              <m:t>H</m:t>
            </m:r>
          </m:e>
          <m:sup>
            <m:r>
              <m:t>−</m:t>
            </m:r>
            <m:r>
              <m:t>1</m:t>
            </m:r>
          </m:sup>
        </m:sSup>
        <m:sSup>
          <m:e>
            <m:r>
              <m:t>K</m:t>
            </m:r>
          </m:e>
          <m:sup>
            <m:r>
              <m:rPr>
                <m:sty m:val="p"/>
              </m:rPr>
              <m:t>T</m:t>
            </m:r>
          </m:sup>
        </m:sSup>
      </m:oMath>
      <w:r>
        <w:t xml:space="preserve"> </w:t>
      </w:r>
      <w:r>
        <w:t xml:space="preserve">and</w:t>
      </w:r>
      <w:r>
        <w:t xml:space="preserve"> </w:t>
      </w:r>
      <m:oMath>
        <m:sSup>
          <m:e>
            <m:r>
              <m:t>G</m:t>
            </m:r>
          </m:e>
          <m:sup>
            <m:r>
              <m:rPr>
                <m:sty m:val="p"/>
              </m:rPr>
              <m:t>T</m:t>
            </m:r>
          </m:sup>
        </m:sSup>
        <m:r>
          <m:t>H</m:t>
        </m:r>
        <m:r>
          <m:t>G</m:t>
        </m:r>
      </m:oMath>
      <w:r>
        <w:t xml:space="preserve">, and in the calculation of</w:t>
      </w:r>
      <w:r>
        <w:t xml:space="preserve"> </w:t>
      </w:r>
      <m:oMath>
        <m:r>
          <m:t>G</m:t>
        </m:r>
      </m:oMath>
      <w:r>
        <w:t xml:space="preserve"> </w:t>
      </w:r>
      <w:r>
        <w:t xml:space="preserve">from</w:t>
      </w:r>
      <w:r>
        <w:t xml:space="preserve"> </w:t>
      </w:r>
      <m:oMath>
        <m:r>
          <m:t>K</m:t>
        </m:r>
      </m:oMath>
      <w:r>
        <w:t xml:space="preserve">. In particular,</w:t>
      </w:r>
      <w:r>
        <w:t xml:space="preserve"> </w:t>
      </w:r>
      <m:oMath>
        <m:r>
          <m:t>G</m:t>
        </m:r>
      </m:oMath>
      <w:r>
        <w:t xml:space="preserve"> </w:t>
      </w:r>
      <w:r>
        <w:t xml:space="preserve">can be calculated from</w:t>
      </w:r>
      <w:r>
        <w:t xml:space="preserve"> </w:t>
      </w:r>
      <m:oMath>
        <m:r>
          <m:t>K</m:t>
        </m:r>
      </m:oMath>
      <w:r>
        <w:t xml:space="preserve"> </w:t>
      </w:r>
      <w:r>
        <w:t xml:space="preserve">one block at a time: as</w:t>
      </w:r>
      <w:r>
        <w:t xml:space="preserve"> </w:t>
      </w:r>
      <m:oMath>
        <m:r>
          <m:t>x</m:t>
        </m:r>
        <m:r>
          <m:t>=</m:t>
        </m:r>
        <m:sSub>
          <m:e>
            <m:r>
              <m:t>G</m:t>
            </m:r>
          </m:e>
          <m:sub>
            <m:r>
              <m:t>i</m:t>
            </m:r>
          </m:sub>
        </m:sSub>
        <m:r>
          <m:t>y</m:t>
        </m:r>
        <m:r>
          <m:t>+</m:t>
        </m:r>
        <m:sSub>
          <m:e>
            <m:r>
              <m:t>g</m:t>
            </m:r>
          </m:e>
          <m:sub>
            <m:r>
              <m:t>i</m:t>
            </m:r>
          </m:sub>
        </m:sSub>
      </m:oMath>
      <w:r>
        <w:t xml:space="preserve"> </w:t>
      </w:r>
      <w:r>
        <w:t xml:space="preserve">is the solution to</w:t>
      </w:r>
      <w:r>
        <w:t xml:space="preserve"> </w:t>
      </w:r>
      <m:oMath>
        <m:sSub>
          <m:e>
            <m:r>
              <m:t>K</m:t>
            </m:r>
          </m:e>
          <m:sub>
            <m:r>
              <m:t>i</m:t>
            </m:r>
          </m:sub>
        </m:sSub>
        <m:r>
          <m:t>x</m:t>
        </m:r>
        <m:r>
          <m:t>=</m:t>
        </m:r>
        <m:sSub>
          <m:e>
            <m:r>
              <m:t>k</m:t>
            </m:r>
          </m:e>
          <m:sub>
            <m:r>
              <m:t>i</m:t>
            </m:r>
          </m:sub>
        </m:sSub>
      </m:oMath>
      <w:r>
        <w:t xml:space="preserve">, each</w:t>
      </w:r>
      <w:r>
        <w:t xml:space="preserve"> </w:t>
      </w:r>
      <m:oMath>
        <m:sSub>
          <m:e>
            <m:r>
              <m:t>G</m:t>
            </m:r>
          </m:e>
          <m:sub>
            <m:r>
              <m:t>i</m:t>
            </m:r>
          </m:sub>
        </m:sSub>
      </m:oMath>
      <w:r>
        <w:t xml:space="preserve"> </w:t>
      </w:r>
      <w:r>
        <w:t xml:space="preserve">and</w:t>
      </w:r>
      <w:r>
        <w:t xml:space="preserve"> </w:t>
      </w:r>
      <m:oMath>
        <m:sSub>
          <m:e>
            <m:r>
              <m:t>g</m:t>
            </m:r>
          </m:e>
          <m:sub>
            <m:r>
              <m:t>i</m:t>
            </m:r>
          </m:sub>
        </m:sSub>
      </m:oMath>
      <w:r>
        <w:t xml:space="preserve"> </w:t>
      </w:r>
      <w:r>
        <w:t xml:space="preserve">can be calculated directly from</w:t>
      </w:r>
      <w:r>
        <w:t xml:space="preserve"> </w:t>
      </w:r>
      <m:oMath>
        <m:sSub>
          <m:e>
            <m:r>
              <m:t>K</m:t>
            </m:r>
          </m:e>
          <m:sub>
            <m:r>
              <m:t>i</m:t>
            </m:r>
          </m:sub>
        </m:sSub>
      </m:oMath>
      <w:r>
        <w:t xml:space="preserve"> </w:t>
      </w:r>
      <w:r>
        <w:t xml:space="preserve">and</w:t>
      </w:r>
      <w:r>
        <w:t xml:space="preserve"> </w:t>
      </w:r>
      <m:oMath>
        <m:sSub>
          <m:e>
            <m:r>
              <m:t>k</m:t>
            </m:r>
          </m:e>
          <m:sub>
            <m:r>
              <m:t>i</m:t>
            </m:r>
          </m:sub>
        </m:sSub>
      </m:oMath>
      <w:r>
        <w:t xml:space="preserve"> </w:t>
      </w:r>
      <w:r>
        <w:t xml:space="preserve">using the algorithm in Section 8.8.</w:t>
      </w:r>
    </w:p>
    <w:p>
      <w:pPr>
        <w:pStyle w:val="1"/>
      </w:pPr>
      <w:bookmarkStart w:id="221" w:name="some-properties-of-closed-loop-systems"/>
      <w:r>
        <w:t xml:space="preserve">8.10 Some Properties of Closed-Loop Systems</w:t>
      </w:r>
      <w:bookmarkEnd w:id="221"/>
    </w:p>
    <w:p>
      <w:pPr>
        <w:pStyle w:val="FirstParagraph"/>
      </w:pPr>
      <w:r>
        <w:t xml:space="preserve">Closed-loop systems exhibit a greater variety of properties and behaviours than kinematic trees, which can pose new difficulties for dynamics algorithms. This section looks at some of the special properties of closed-loop systems that are relevant to dynamics.</w:t>
      </w:r>
    </w:p>
    <w:p>
      <w:pPr>
        <w:pStyle w:val="a0"/>
      </w:pPr>
      <w:r>
        <w:t xml:space="preserve">Mobility: Mobility is the degree of motion freedom of a rigid-body system. The mobility of a kinematic tree is simply</w:t>
      </w:r>
      <w:r>
        <w:t xml:space="preserve"> </w:t>
      </w:r>
      <m:oMath>
        <m:r>
          <m:t>n</m:t>
        </m:r>
      </m:oMath>
      <w:r>
        <w:t xml:space="preserve">; but the mobility of a closed-loop system is given by the general formula</w:t>
      </w:r>
    </w:p>
    <w:p>
      <w:pPr>
        <w:pStyle w:val="a0"/>
      </w:pPr>
      <m:oMathPara>
        <m:oMathParaPr>
          <m:jc m:val="center"/>
        </m:oMathParaPr>
        <m:oMath>
          <m:r>
            <m:t>m</m:t>
          </m:r>
          <m:r>
            <m:t>o</m:t>
          </m:r>
          <m:r>
            <m:t>b</m:t>
          </m:r>
          <m:r>
            <m:t>i</m:t>
          </m:r>
          <m:r>
            <m:t>l</m:t>
          </m:r>
          <m:r>
            <m:t>i</m:t>
          </m:r>
          <m:r>
            <m:t>t</m:t>
          </m:r>
          <m:r>
            <m:t>y</m:t>
          </m:r>
          <m:r>
            <m:t>=</m:t>
          </m:r>
          <m:r>
            <m:t>n</m:t>
          </m:r>
          <m:r>
            <m:t>−</m:t>
          </m:r>
          <m:r>
            <m:t>r</m:t>
          </m:r>
          <m:r>
            <m:t>.</m:t>
          </m:r>
        </m:oMath>
      </m:oMathPara>
    </w:p>
    <w:p>
      <w:pPr>
        <w:pStyle w:val="FirstParagraph"/>
      </w:pPr>
      <w:r>
        <w:t xml:space="preserve">If</w:t>
      </w:r>
      <w:r>
        <w:t xml:space="preserve"> </w:t>
      </w:r>
      <m:oMath>
        <m:r>
          <m:t>y</m:t>
        </m:r>
      </m:oMath>
      <w:r>
        <w:t xml:space="preserve"> </w:t>
      </w:r>
      <w:r>
        <w:t xml:space="preserve">is a vector of independent coordinates for a rigid-body system, then the dimension of</w:t>
      </w:r>
      <w:r>
        <w:t xml:space="preserve"> </w:t>
      </w:r>
      <m:oMath>
        <m:r>
          <m:t>y</m:t>
        </m:r>
      </m:oMath>
      <w:r>
        <w:t xml:space="preserve"> </w:t>
      </w:r>
      <w:r>
        <w:t xml:space="preserve">is</w:t>
      </w:r>
      <w:r>
        <w:t xml:space="preserve"> </w:t>
      </w:r>
      <m:oMath>
        <m:r>
          <m:t>n</m:t>
        </m:r>
        <m:r>
          <m:t>−</m:t>
        </m:r>
        <m:r>
          <m:t>r</m:t>
        </m:r>
      </m:oMath>
      <w:r>
        <w:t xml:space="preserve">. Systems with the property</w:t>
      </w:r>
      <w:r>
        <w:t xml:space="preserve"> </w:t>
      </w:r>
      <m:oMath>
        <m:r>
          <m:t>r</m:t>
        </m:r>
        <m:r>
          <m:t>=</m:t>
        </m:r>
        <m:sSup>
          <m:e>
            <m:r>
              <m:t>n</m:t>
            </m:r>
          </m:e>
          <m:sup>
            <m:r>
              <m:t>c</m:t>
            </m:r>
          </m:sup>
        </m:sSup>
      </m:oMath>
      <w:r>
        <w:t xml:space="preserve"> </w:t>
      </w:r>
      <w:r>
        <w:t xml:space="preserve">are said to be properly constrained. For such a system, the mobility can be expressed by the formula</w:t>
      </w:r>
    </w:p>
    <w:p>
      <w:pPr>
        <w:pStyle w:val="a0"/>
      </w:pPr>
      <m:oMathPara>
        <m:oMathParaPr>
          <m:jc m:val="center"/>
        </m:oMathParaPr>
        <m:oMath>
          <m:r>
            <m:t>m</m:t>
          </m:r>
          <m:r>
            <m:t>o</m:t>
          </m:r>
          <m:r>
            <m:t>b</m:t>
          </m:r>
          <m:r>
            <m:t>i</m:t>
          </m:r>
          <m:r>
            <m:t>l</m:t>
          </m:r>
          <m:r>
            <m:t>i</m:t>
          </m:r>
          <m:r>
            <m:t>t</m:t>
          </m:r>
          <m:r>
            <m:t>y</m:t>
          </m:r>
          <m:r>
            <m:t>=</m:t>
          </m:r>
          <m:sSub>
            <m:e>
              <m:r>
                <m:t>n</m:t>
              </m:r>
            </m:e>
            <m:sub>
              <m:r>
                <m:t>t</m:t>
              </m:r>
              <m:r>
                <m:t>o</m:t>
              </m:r>
              <m:r>
                <m:t>t</m:t>
              </m:r>
            </m:sub>
          </m:sSub>
          <m:r>
            <m:t>−</m:t>
          </m:r>
          <m:r>
            <m:t>6</m:t>
          </m:r>
          <m:sSub>
            <m:e>
              <m:r>
                <m:t>N</m:t>
              </m:r>
            </m:e>
            <m:sub>
              <m:r>
                <m:t>L</m:t>
              </m:r>
            </m:sub>
          </m:sSub>
          <m:r>
            <m:t> </m:t>
          </m:r>
          <m:r>
            <m:t>,</m:t>
          </m:r>
        </m:oMath>
      </m:oMathPara>
    </w:p>
    <w:p>
      <w:pPr>
        <w:pStyle w:val="FirstParagraph"/>
      </w:pPr>
      <w:r>
        <w:drawing>
          <wp:inline>
            <wp:extent cx="5086350" cy="3724275"/>
            <wp:effectExtent b="0" l="0" r="0" t="0"/>
            <wp:docPr descr="" title="" id="1" name="Picture"/>
            <a:graphic>
              <a:graphicData uri="http://schemas.openxmlformats.org/drawingml/2006/picture">
                <pic:pic>
                  <pic:nvPicPr>
                    <pic:cNvPr descr="/home/logs/uploads/2026-08-08/1151996/c4854976ceefe3ab/docx_images/7eac5ce2f323e6875716c095bebdb6c0835284fb" id="0" name="Picture"/>
                    <pic:cNvPicPr>
                      <a:picLocks noChangeArrowheads="1" noChangeAspect="1"/>
                    </pic:cNvPicPr>
                  </pic:nvPicPr>
                  <pic:blipFill>
                    <a:blip r:embed="rId222"/>
                    <a:stretch>
                      <a:fillRect/>
                    </a:stretch>
                  </pic:blipFill>
                  <pic:spPr bwMode="auto">
                    <a:xfrm>
                      <a:off x="0" y="0"/>
                      <a:ext cx="5086350" cy="3724275"/>
                    </a:xfrm>
                    <a:prstGeom prst="rect">
                      <a:avLst/>
                    </a:prstGeom>
                    <a:noFill/>
                    <a:ln w="9525">
                      <a:noFill/>
                      <a:headEnd/>
                      <a:tailEnd/>
                    </a:ln>
                  </pic:spPr>
                </pic:pic>
              </a:graphicData>
            </a:graphic>
          </wp:inline>
        </w:drawing>
      </w:r>
      <w:r>
        <w:t xml:space="preserve"> </w:t>
      </w:r>
      <w:r>
        <w:t xml:space="preserve">Figure 8.2: Examples of variable mobility (a) and configuration ambiguity (b)</w:t>
      </w:r>
    </w:p>
    <w:p>
      <w:pPr>
        <w:pStyle w:val="a0"/>
      </w:pPr>
      <w:r>
        <w:t xml:space="preserve">where</w:t>
      </w:r>
      <w:r>
        <w:t xml:space="preserve"> </w:t>
      </w:r>
      <m:oMath>
        <m:sSub>
          <m:e>
            <m:r>
              <m:t>n</m:t>
            </m:r>
          </m:e>
          <m:sub>
            <m:r>
              <m:t>t</m:t>
            </m:r>
            <m:r>
              <m:t>o</m:t>
            </m:r>
            <m:r>
              <m:t>t</m:t>
            </m:r>
          </m:sub>
        </m:sSub>
      </m:oMath>
      <w:r>
        <w:t xml:space="preserve"> </w:t>
      </w:r>
      <w:r>
        <w:t xml:space="preserve">is the sum of the joint freedoms of all the joints in the system, not just the tree joints. This formula applies to rigid-body systems in a 3D Euclidean space. The equivalent formula in a 2D space is</w:t>
      </w:r>
    </w:p>
    <w:p>
      <w:pPr>
        <w:pStyle w:val="a0"/>
      </w:pPr>
      <m:oMathPara>
        <m:oMathParaPr>
          <m:jc m:val="center"/>
        </m:oMathParaPr>
        <m:oMath>
          <m:r>
            <m:t>m</m:t>
          </m:r>
          <m:r>
            <m:t>o</m:t>
          </m:r>
          <m:r>
            <m:t>b</m:t>
          </m:r>
          <m:r>
            <m:t>i</m:t>
          </m:r>
          <m:r>
            <m:t>l</m:t>
          </m:r>
          <m:r>
            <m:t>i</m:t>
          </m:r>
          <m:r>
            <m:t>t</m:t>
          </m:r>
          <m:r>
            <m:t>y</m:t>
          </m:r>
          <m:r>
            <m:t>=</m:t>
          </m:r>
          <m:sSub>
            <m:e>
              <m:r>
                <m:t>n</m:t>
              </m:r>
            </m:e>
            <m:sub>
              <m:r>
                <m:t>t</m:t>
              </m:r>
              <m:r>
                <m:t>o</m:t>
              </m:r>
              <m:r>
                <m:t>t</m:t>
              </m:r>
            </m:sub>
          </m:sSub>
          <m:r>
            <m:t>−</m:t>
          </m:r>
          <m:r>
            <m:t>3</m:t>
          </m:r>
          <m:sSub>
            <m:e>
              <m:r>
                <m:t>N</m:t>
              </m:r>
            </m:e>
            <m:sub>
              <m:r>
                <m:t>L</m:t>
              </m:r>
            </m:sub>
          </m:sSub>
          <m:r>
            <m:t> </m:t>
          </m:r>
          <m:r>
            <m:t>.</m:t>
          </m:r>
        </m:oMath>
      </m:oMathPara>
    </w:p>
    <w:p>
      <w:pPr>
        <w:pStyle w:val="FirstParagraph"/>
      </w:pPr>
      <w:r>
        <w:t xml:space="preserve">Variable Mobility: The mobility of a kinematic tree is fixed; but the mobility of a closed-loop system depends on</w:t>
      </w:r>
      <w:r>
        <w:t xml:space="preserve"> </w:t>
      </w:r>
      <m:oMath>
        <m:r>
          <m:t>r</m:t>
        </m:r>
      </m:oMath>
      <w:r>
        <w:t xml:space="preserve">, and</w:t>
      </w:r>
      <w:r>
        <w:t xml:space="preserve"> </w:t>
      </w:r>
      <m:oMath>
        <m:r>
          <m:t>r</m:t>
        </m:r>
      </m:oMath>
      <w:r>
        <w:t xml:space="preserve"> </w:t>
      </w:r>
      <w:r>
        <w:t xml:space="preserve">can vary with configuration. An example of variable mobility is shown in Figure 8.2(a). As long as the angle</w:t>
      </w:r>
      <w:r>
        <w:t xml:space="preserve"> </w:t>
      </w:r>
      <m:oMath>
        <m:r>
          <m:t>θ</m:t>
        </m:r>
      </m:oMath>
      <w:r>
        <w:t xml:space="preserve"> </w:t>
      </w:r>
      <w:r>
        <w:t xml:space="preserve">is nonzero, the mechanism has a mobility of 1; but if</w:t>
      </w:r>
      <w:r>
        <w:t xml:space="preserve"> </w:t>
      </w:r>
      <m:oMath>
        <m:r>
          <m:t>θ</m:t>
        </m:r>
        <m:r>
          <m:t>=</m:t>
        </m:r>
        <m:r>
          <m:t>0</m:t>
        </m:r>
      </m:oMath>
      <w:r>
        <w:t xml:space="preserve"> </w:t>
      </w:r>
      <w:r>
        <w:t xml:space="preserve">then the two arms are able to move independently, and the mobility is 2. Furthermore, at the configuration shown in the middle diagram, which is the boundary between these two motion regimes, the mechanism has an instantaneous mobility of 3. In terms of</w:t>
      </w:r>
      <w:r>
        <w:t xml:space="preserve"> </w:t>
      </w:r>
      <m:oMath>
        <m:r>
          <m:t>n</m:t>
        </m:r>
      </m:oMath>
      <w:r>
        <w:t xml:space="preserve"> </w:t>
      </w:r>
      <w:r>
        <w:t xml:space="preserve">and</w:t>
      </w:r>
      <w:r>
        <w:t xml:space="preserve"> </w:t>
      </w:r>
      <m:oMath>
        <m:r>
          <m:t>r</m:t>
        </m:r>
      </m:oMath>
      <w:r>
        <w:t xml:space="preserve">, we have</w:t>
      </w:r>
      <w:r>
        <w:t xml:space="preserve"> </w:t>
      </w:r>
      <m:oMath>
        <m:r>
          <m:t>n</m:t>
        </m:r>
        <m:r>
          <m:t>=</m:t>
        </m:r>
        <m:r>
          <m:t>5</m:t>
        </m:r>
      </m:oMath>
      <w:r>
        <w:t xml:space="preserve"> </w:t>
      </w:r>
      <w:r>
        <w:t xml:space="preserve">throughout, but</w:t>
      </w:r>
      <w:r>
        <w:t xml:space="preserve"> </w:t>
      </w:r>
      <m:oMath>
        <m:r>
          <m:t>r</m:t>
        </m:r>
        <m:r>
          <m:t>=</m:t>
        </m:r>
        <m:r>
          <m:t>4</m:t>
        </m:r>
      </m:oMath>
      <w:r>
        <w:t xml:space="preserve"> </w:t>
      </w:r>
      <w:r>
        <w:t xml:space="preserve">in the left-hand diagram,</w:t>
      </w:r>
      <w:r>
        <w:t xml:space="preserve"> </w:t>
      </w:r>
      <m:oMath>
        <m:r>
          <m:t>r</m:t>
        </m:r>
        <m:r>
          <m:t>=</m:t>
        </m:r>
        <m:r>
          <m:t>3</m:t>
        </m:r>
      </m:oMath>
      <w:r>
        <w:t xml:space="preserve"> </w:t>
      </w:r>
      <w:r>
        <w:t xml:space="preserve">in the right-hand diagram, and</w:t>
      </w:r>
      <w:r>
        <w:t xml:space="preserve"> </w:t>
      </w:r>
      <m:oMath>
        <m:r>
          <m:t>r</m:t>
        </m:r>
        <m:r>
          <m:t>=</m:t>
        </m:r>
        <m:r>
          <m:t>2</m:t>
        </m:r>
      </m:oMath>
      <w:r>
        <w:t xml:space="preserve"> </w:t>
      </w:r>
      <w:r>
        <w:t xml:space="preserve">in the middle diagram.</w:t>
      </w:r>
    </w:p>
    <w:p>
      <w:pPr>
        <w:pStyle w:val="a0"/>
      </w:pPr>
      <w:r>
        <w:t xml:space="preserve">Configuration Ambiguity: If</w:t>
      </w:r>
      <w:r>
        <w:t xml:space="preserve"> </w:t>
      </w:r>
      <m:oMath>
        <m:r>
          <m:t>q</m:t>
        </m:r>
      </m:oMath>
      <w:r>
        <w:t xml:space="preserve"> </w:t>
      </w:r>
      <w:r>
        <w:t xml:space="preserve">and</w:t>
      </w:r>
      <w:r>
        <w:t xml:space="preserve"> </w:t>
      </w:r>
      <m:oMath>
        <m:r>
          <m:t>y</m:t>
        </m:r>
      </m:oMath>
      <w:r>
        <w:t xml:space="preserve"> </w:t>
      </w:r>
      <w:r>
        <w:t xml:space="preserve">are vectors of independent position variables for a kinematic tree and a closed-loop system, respectively, then</w:t>
      </w:r>
      <w:r>
        <w:t xml:space="preserve"> </w:t>
      </w:r>
      <m:oMath>
        <m:r>
          <m:t>q</m:t>
        </m:r>
      </m:oMath>
      <w:r>
        <w:t xml:space="preserve"> </w:t>
      </w:r>
      <w:r>
        <w:t xml:space="preserve">always identifies a unique configuration of the tree, but</w:t>
      </w:r>
      <w:r>
        <w:t xml:space="preserve"> </w:t>
      </w:r>
      <m:oMath>
        <m:r>
          <m:t>y</m:t>
        </m:r>
      </m:oMath>
      <w:r>
        <w:t xml:space="preserve"> </w:t>
      </w:r>
      <w:r>
        <w:t xml:space="preserve">does not necessarily identify a unique configuration of the closed-loop system. A simple example is shown in Figure 8.2(b): knowing the value of the independent variable,</w:t>
      </w:r>
      <w:r>
        <w:t xml:space="preserve"> </w:t>
      </w:r>
      <m:oMath>
        <m:r>
          <m:t>θ</m:t>
        </m:r>
      </m:oMath>
      <w:r>
        <w:t xml:space="preserve">, is not enough to determine uniquely the configuration of the system. There are two ways to solve this problem:</w:t>
      </w:r>
    </w:p>
    <w:p>
      <w:pPr>
        <w:pStyle w:val="a0"/>
      </w:pPr>
      <w:r>
        <w:t xml:space="preserve">use</w:t>
      </w:r>
      <w:r>
        <w:t xml:space="preserve"> </w:t>
      </w:r>
      <m:oMath>
        <m:r>
          <m:t>q</m:t>
        </m:r>
      </m:oMath>
      <w:r>
        <w:t xml:space="preserve"> </w:t>
      </w:r>
      <w:r>
        <w:t xml:space="preserve">instead of</w:t>
      </w:r>
      <w:r>
        <w:t xml:space="preserve"> </w:t>
      </w:r>
      <m:oMath>
        <m:r>
          <m:t>y</m:t>
        </m:r>
      </m:oMath>
      <w:r>
        <w:t xml:space="preserve">, where</w:t>
      </w:r>
      <w:r>
        <w:t xml:space="preserve"> </w:t>
      </w:r>
      <m:oMath>
        <m:r>
          <m:t>q</m:t>
        </m:r>
      </m:oMath>
      <w:r>
        <w:t xml:space="preserve"> </w:t>
      </w:r>
      <w:r>
        <w:t xml:space="preserve">is the position vector of the spanning tree, or 2. supply a function that maps each value of</w:t>
      </w:r>
      <w:r>
        <w:t xml:space="preserve"> </w:t>
      </w:r>
      <m:oMath>
        <m:r>
          <m:t>y</m:t>
        </m:r>
      </m:oMath>
      <w:r>
        <w:t xml:space="preserve"> </w:t>
      </w:r>
      <w:r>
        <w:t xml:space="preserve">to a unique value of</w:t>
      </w:r>
      <w:r>
        <w:t xml:space="preserve"> </w:t>
      </w:r>
      <m:oMath>
        <m:r>
          <m:t>q</m:t>
        </m:r>
      </m:oMath>
      <w:r>
        <w:t xml:space="preserve">.</w:t>
      </w:r>
    </w:p>
    <w:p>
      <w:pPr>
        <w:pStyle w:val="a0"/>
      </w:pPr>
      <w:r>
        <w:t xml:space="preserve">The first option is the one used in previous sections, while the second is the subject of Section 8.11. For the system shown in Figure 8.2(b), option 2 is applicable if we know in advance that one of the two configurations cannot be reached. Otherwise, we must either try a different independent variable, or else resort to option 1.</w:t>
      </w:r>
    </w:p>
    <w:p>
      <w:pPr>
        <w:pStyle w:val="a0"/>
      </w:pPr>
      <w:r>
        <w:t xml:space="preserve">Overconstraint: A closed-loop system is said to be overconstrained if</w:t>
      </w:r>
      <w:r>
        <w:t xml:space="preserve"> </w:t>
      </w:r>
      <m:oMath>
        <m:r>
          <m:t>r</m:t>
        </m:r>
        <m:r>
          <m:t>&lt;</m:t>
        </m:r>
        <m:sSup>
          <m:e>
            <m:r>
              <m:t>n</m:t>
            </m:r>
          </m:e>
          <m:sup>
            <m:r>
              <m:t>c</m:t>
            </m:r>
          </m:sup>
        </m:sSup>
      </m:oMath>
      <w:r>
        <w:t xml:space="preserve">. Such systems have</w:t>
      </w:r>
      <w:r>
        <w:t xml:space="preserve"> </w:t>
      </w:r>
      <m:oMath>
        <m:sSup>
          <m:e>
            <m:r>
              <m:t>n</m:t>
            </m:r>
          </m:e>
          <m:sup>
            <m:r>
              <m:t>c</m:t>
            </m:r>
          </m:sup>
        </m:sSup>
        <m:r>
          <m:t>−</m:t>
        </m:r>
        <m:r>
          <m:t>r</m:t>
        </m:r>
      </m:oMath>
      <w:r>
        <w:t xml:space="preserve"> </w:t>
      </w:r>
      <w:r>
        <w:t xml:space="preserve">redundant constraints, which means there will be</w:t>
      </w:r>
      <w:r>
        <w:t xml:space="preserve"> </w:t>
      </w:r>
      <m:oMath>
        <m:sSup>
          <m:e>
            <m:r>
              <m:t>n</m:t>
            </m:r>
          </m:e>
          <m:sup>
            <m:r>
              <m:t>c</m:t>
            </m:r>
          </m:sup>
        </m:sSup>
        <m:r>
          <m:t>−</m:t>
        </m:r>
        <m:r>
          <m:t>r</m:t>
        </m:r>
      </m:oMath>
      <w:r>
        <w:t xml:space="preserve"> </w:t>
      </w:r>
      <w:r>
        <w:t xml:space="preserve">indeterminate constraint forces in the equations of motion. They also have excess mobility relative to a properly constrained system, as the mobility formula can be written</w:t>
      </w:r>
    </w:p>
    <w:p>
      <w:pPr>
        <w:pStyle w:val="a0"/>
      </w:pPr>
      <m:oMathPara>
        <m:oMathParaPr>
          <m:jc m:val="center"/>
        </m:oMathParaPr>
        <m:oMath>
          <m:r>
            <m:t>m</m:t>
          </m:r>
          <m:r>
            <m:t>o</m:t>
          </m:r>
          <m:r>
            <m:t>b</m:t>
          </m:r>
          <m:r>
            <m:t>i</m:t>
          </m:r>
          <m:r>
            <m:t>l</m:t>
          </m:r>
          <m:r>
            <m:t>i</m:t>
          </m:r>
          <m:r>
            <m:t>t</m:t>
          </m:r>
          <m:r>
            <m:t>y</m:t>
          </m:r>
          <m:r>
            <m:t>=</m:t>
          </m:r>
          <m:sSub>
            <m:e>
              <m:r>
                <m:t>n</m:t>
              </m:r>
            </m:e>
            <m:sub>
              <m:r>
                <m:t>t</m:t>
              </m:r>
              <m:r>
                <m:t>o</m:t>
              </m:r>
              <m:r>
                <m:t>t</m:t>
              </m:r>
            </m:sub>
          </m:sSub>
          <m:r>
            <m:t>−</m:t>
          </m:r>
          <m:r>
            <m:t>6</m:t>
          </m:r>
          <m:sSub>
            <m:e>
              <m:r>
                <m:t>N</m:t>
              </m:r>
            </m:e>
            <m:sub>
              <m:r>
                <m:t>L</m:t>
              </m:r>
            </m:sub>
          </m:sSub>
          <m:r>
            <m:t>+</m:t>
          </m:r>
          <m:r>
            <m:t>(</m:t>
          </m:r>
          <m:sSup>
            <m:e>
              <m:r>
                <m:t>n</m:t>
              </m:r>
            </m:e>
            <m:sup>
              <m:r>
                <m:t>c</m:t>
              </m:r>
            </m:sup>
          </m:sSup>
          <m:r>
            <m:t>−</m:t>
          </m:r>
          <m:r>
            <m:t>r</m:t>
          </m:r>
          <m:r>
            <m:t>)</m:t>
          </m:r>
          <m:r>
            <m:t> </m:t>
          </m:r>
          <m:r>
            <m:t>.</m:t>
          </m:r>
        </m:oMath>
      </m:oMathPara>
    </w:p>
    <w:p>
      <w:pPr>
        <w:pStyle w:val="FirstParagraph"/>
      </w:pPr>
      <w:r>
        <w:t xml:space="preserve">Overconstrained systems are actually very common. For example, any system containing planar kinematic loops will be overconstrained. The planar loop shown in Figure 8.2(b) contains four revolute joints, so the numbers for this system are</w:t>
      </w:r>
      <w:r>
        <w:t xml:space="preserve"> </w:t>
      </w:r>
      <m:oMath>
        <m:r>
          <m:t>n</m:t>
        </m:r>
        <m:r>
          <m:t>=</m:t>
        </m:r>
        <m:r>
          <m:t>3</m:t>
        </m:r>
      </m:oMath>
      <w:r>
        <w:t xml:space="preserve"> </w:t>
      </w:r>
      <w:r>
        <w:t xml:space="preserve">and</w:t>
      </w:r>
      <w:r>
        <w:t xml:space="preserve"> </w:t>
      </w:r>
      <m:oMath>
        <m:sSup>
          <m:e>
            <m:r>
              <m:t>n</m:t>
            </m:r>
          </m:e>
          <m:sup>
            <m:r>
              <m:t>c</m:t>
            </m:r>
          </m:sup>
        </m:sSup>
        <m:r>
          <m:t>=</m:t>
        </m:r>
        <m:r>
          <m:t>5</m:t>
        </m:r>
      </m:oMath>
      <w:r>
        <w:t xml:space="preserve">; but the mobility is 1, which means</w:t>
      </w:r>
      <w:r>
        <w:t xml:space="preserve"> </w:t>
      </w:r>
      <m:oMath>
        <m:r>
          <m:t>r</m:t>
        </m:r>
        <m:r>
          <m:t>=</m:t>
        </m:r>
        <m:r>
          <m:t>2</m:t>
        </m:r>
      </m:oMath>
      <w:r>
        <w:t xml:space="preserve">.</w:t>
      </w:r>
    </w:p>
    <w:p>
      <w:pPr>
        <w:pStyle w:val="a0"/>
      </w:pPr>
      <w:r>
        <w:t xml:space="preserve">The dynamics of overconstrained systems is harder to calculate than that of properly constrained systems. For this reason, it is useful to convert the former to the latter wherever possible. The conversion is achieved by replacing the original loop joints with joints that impose fewer constraints, so that the value of</w:t>
      </w:r>
      <w:r>
        <w:t xml:space="preserve"> </w:t>
      </w:r>
      <m:oMath>
        <m:sSup>
          <m:e>
            <m:r>
              <m:t>n</m:t>
            </m:r>
          </m:e>
          <m:sup>
            <m:r>
              <m:t>c</m:t>
            </m:r>
          </m:sup>
        </m:sSup>
      </m:oMath>
      <w:r>
        <w:t xml:space="preserve"> </w:t>
      </w:r>
      <w:r>
        <w:t xml:space="preserve">is reduced. For example, if the loop-closing revolute joint in a planar kinematic loop is replaced with a sphere-in-cylinder joint, which imposes only two constraints, then</w:t>
      </w:r>
      <w:r>
        <w:t xml:space="preserve"> </w:t>
      </w:r>
      <m:oMath>
        <m:sSup>
          <m:e>
            <m:r>
              <m:t>n</m:t>
            </m:r>
          </m:e>
          <m:sup>
            <m:r>
              <m:t>c</m:t>
            </m:r>
          </m:sup>
        </m:sSup>
      </m:oMath>
      <w:r>
        <w:t xml:space="preserve"> </w:t>
      </w:r>
      <w:r>
        <w:t xml:space="preserve">will be reduced from 5 to 2, which means</w:t>
      </w:r>
      <w:r>
        <w:t xml:space="preserve"> </w:t>
      </w:r>
      <m:oMath>
        <m:sSup>
          <m:e>
            <m:r>
              <m:t>n</m:t>
            </m:r>
          </m:e>
          <m:sup>
            <m:r>
              <m:t>c</m:t>
            </m:r>
          </m:sup>
        </m:sSup>
        <m:r>
          <m:t>=</m:t>
        </m:r>
        <m:r>
          <m:t>r</m:t>
        </m:r>
      </m:oMath>
      <w:r>
        <w:t xml:space="preserve">.</w:t>
      </w:r>
    </w:p>
    <w:p>
      <w:pPr>
        <w:pStyle w:val="1"/>
      </w:pPr>
      <w:bookmarkStart w:id="223" w:name="loop-closure-functions"/>
      <w:r>
        <w:t xml:space="preserve">8.11 Loop Closure Functions</w:t>
      </w:r>
      <w:bookmarkEnd w:id="223"/>
    </w:p>
    <w:p>
      <w:pPr>
        <w:pStyle w:val="FirstParagraph"/>
      </w:pPr>
      <w:r>
        <w:t xml:space="preserve">Let</w:t>
      </w:r>
      <w:r>
        <w:t xml:space="preserve"> </w:t>
      </w:r>
      <m:oMath>
        <m:r>
          <m:t>q</m:t>
        </m:r>
      </m:oMath>
      <w:r>
        <w:t xml:space="preserve"> </w:t>
      </w:r>
      <w:r>
        <w:t xml:space="preserve">be the vector of position variables for the spanning tree of a given closed-loop system, and let</w:t>
      </w:r>
      <w:r>
        <w:t xml:space="preserve"> </w:t>
      </w:r>
      <m:oMath>
        <m:r>
          <m:t>y</m:t>
        </m:r>
      </m:oMath>
      <w:r>
        <w:t xml:space="preserve"> </w:t>
      </w:r>
      <w:r>
        <w:t xml:space="preserve">be a vector of independent position variables for the same system.</w:t>
      </w:r>
      <w:r>
        <w:t xml:space="preserve"> </w:t>
      </w:r>
      <m:oMath>
        <m:r>
          <m:t>y</m:t>
        </m:r>
      </m:oMath>
      <w:r>
        <w:t xml:space="preserve"> </w:t>
      </w:r>
      <w:r>
        <w:t xml:space="preserve">will typically be a subset of the elements of</w:t>
      </w:r>
      <w:r>
        <w:t xml:space="preserve"> </w:t>
      </w:r>
      <m:oMath>
        <m:r>
          <m:t>q</m:t>
        </m:r>
      </m:oMath>
      <w:r>
        <w:t xml:space="preserve">, but this is not necessary. We assume that</w:t>
      </w:r>
      <w:r>
        <w:t xml:space="preserve"> </w:t>
      </w:r>
      <m:oMath>
        <m:r>
          <m:t>y</m:t>
        </m:r>
      </m:oMath>
      <w:r>
        <w:t xml:space="preserve"> </w:t>
      </w:r>
      <w:r>
        <w:t xml:space="preserve">defines</w:t>
      </w:r>
      <w:r>
        <w:t xml:space="preserve"> </w:t>
      </w:r>
      <m:oMath>
        <m:r>
          <m:t>q</m:t>
        </m:r>
      </m:oMath>
      <w:r>
        <w:t xml:space="preserve"> </w:t>
      </w:r>
      <w:r>
        <w:t xml:space="preserve">uniquely. For this assumption to hold, it may be necessary to place restrictions on the value of</w:t>
      </w:r>
      <w:r>
        <w:t xml:space="preserve"> </w:t>
      </w:r>
      <m:oMath>
        <m:r>
          <m:t>y</m:t>
        </m:r>
      </m:oMath>
      <w:r>
        <w:t xml:space="preserve">. We therefore define a set</w:t>
      </w:r>
      <w:r>
        <w:t xml:space="preserve"> </w:t>
      </w:r>
      <m:oMath>
        <m:r>
          <m:t>C</m:t>
        </m:r>
        <m:r>
          <m:t>⊆</m:t>
        </m:r>
        <m:sSup>
          <m:e>
            <m:r>
              <m:rPr>
                <m:sty m:val="p"/>
                <m:scr m:val="double-struck"/>
              </m:rPr>
              <m:t>R</m:t>
            </m:r>
          </m:e>
          <m:sup>
            <m:r>
              <m:t>(</m:t>
            </m:r>
            <m:r>
              <m:t>n</m:t>
            </m:r>
            <m:r>
              <m:t>−</m:t>
            </m:r>
            <m:r>
              <m:t>r</m:t>
            </m:r>
            <m:r>
              <m:t>)</m:t>
            </m:r>
          </m:sup>
        </m:sSup>
      </m:oMath>
      <w:r>
        <w:t xml:space="preserve"> </w:t>
      </w:r>
      <w:r>
        <w:t xml:space="preserve">of acceptable values for</w:t>
      </w:r>
      <w:r>
        <w:t xml:space="preserve"> </w:t>
      </w:r>
      <m:oMath>
        <m:r>
          <m:t>y</m:t>
        </m:r>
      </m:oMath>
      <w:r>
        <w:t xml:space="preserve">, and assume</w:t>
      </w:r>
      <w:r>
        <w:t xml:space="preserve"> </w:t>
      </w:r>
      <m:oMath>
        <m:r>
          <m:t>y</m:t>
        </m:r>
        <m:r>
          <m:t>∈</m:t>
        </m:r>
        <m:r>
          <m:t>C</m:t>
        </m:r>
      </m:oMath>
      <w:r>
        <w:t xml:space="preserve">. Given these assumptions, there exists a function,</w:t>
      </w:r>
      <w:r>
        <w:t xml:space="preserve"> </w:t>
      </w:r>
      <m:oMath>
        <m:r>
          <m:t>γ</m:t>
        </m:r>
      </m:oMath>
      <w:r>
        <w:t xml:space="preserve">, that satisfies</w:t>
      </w:r>
    </w:p>
    <w:p>
      <w:pPr>
        <w:pStyle w:val="a0"/>
      </w:pPr>
      <m:oMathPara>
        <m:oMathParaPr>
          <m:jc m:val="center"/>
        </m:oMathParaPr>
        <m:oMath>
          <m:r>
            <m:t>q</m:t>
          </m:r>
          <m:r>
            <m:t>=</m:t>
          </m:r>
          <m:r>
            <m:t>γ</m:t>
          </m:r>
          <m:r>
            <m:t>(</m:t>
          </m:r>
          <m:r>
            <m:t>y</m:t>
          </m:r>
          <m:r>
            <m:t>)</m:t>
          </m:r>
        </m:oMath>
      </m:oMathPara>
    </w:p>
    <w:p>
      <w:pPr>
        <w:pStyle w:val="FirstParagraph"/>
      </w:pPr>
      <w:r>
        <w:t xml:space="preserve">for all</w:t>
      </w:r>
      <w:r>
        <w:t xml:space="preserve"> </w:t>
      </w:r>
      <m:oMath>
        <m:r>
          <m:t>y</m:t>
        </m:r>
        <m:r>
          <m:t>∈</m:t>
        </m:r>
        <m:r>
          <m:t>C</m:t>
        </m:r>
      </m:oMath>
      <w:r>
        <w:t xml:space="preserve">. (Cf. Eq. 3.11.) Differentiating this equation gives</w:t>
      </w:r>
    </w:p>
    <w:p>
      <w:pPr>
        <w:pStyle w:val="a0"/>
      </w:pPr>
      <m:oMathPara>
        <m:oMathParaPr>
          <m:jc m:val="center"/>
        </m:oMathParaPr>
        <m:oMath>
          <m:acc>
            <m:accPr>
              <m:chr m:val="̇"/>
            </m:accPr>
            <m:e>
              <m:r>
                <m:t>q</m:t>
              </m:r>
            </m:e>
          </m:acc>
          <m:r>
            <m:t>=</m:t>
          </m:r>
          <m:r>
            <m:t>G</m:t>
          </m:r>
          <m:r>
            <m:t> </m:t>
          </m:r>
          <m:acc>
            <m:accPr>
              <m:chr m:val="̇"/>
            </m:accPr>
            <m:e>
              <m:r>
                <m:t>y</m:t>
              </m:r>
            </m:e>
          </m:acc>
          <m:r>
            <m:t> </m:t>
          </m:r>
          <m:r>
            <m:t>,</m:t>
          </m:r>
        </m:oMath>
      </m:oMathPara>
    </w:p>
    <w:p>
      <w:pPr>
        <w:pStyle w:val="FirstParagraph"/>
      </w:pPr>
      <w:r>
        <w:t xml:space="preserve">where</w:t>
      </w:r>
    </w:p>
    <w:p>
      <w:pPr>
        <w:pStyle w:val="a0"/>
      </w:pPr>
      <m:oMathPara>
        <m:oMathParaPr>
          <m:jc m:val="center"/>
        </m:oMathParaPr>
        <m:oMath>
          <m:r>
            <m:t>G</m:t>
          </m:r>
          <m:r>
            <m:t>=</m:t>
          </m:r>
          <m:f>
            <m:fPr>
              <m:type m:val="bar"/>
            </m:fPr>
            <m:num>
              <m:r>
                <m:t>∂</m:t>
              </m:r>
              <m:r>
                <m:t>γ</m:t>
              </m:r>
            </m:num>
            <m:den>
              <m:r>
                <m:t>∂</m:t>
              </m:r>
              <m:r>
                <m:t>y</m:t>
              </m:r>
            </m:den>
          </m:f>
          <m:r>
            <m:t> </m:t>
          </m:r>
          <m:r>
            <m:t>,</m:t>
          </m:r>
        </m:oMath>
      </m:oMathPara>
    </w:p>
    <w:p>
      <w:pPr>
        <w:pStyle w:val="FirstParagraph"/>
      </w:pPr>
      <w:r>
        <w:t xml:space="preserve">and differentiating it a second time gives</w:t>
      </w:r>
    </w:p>
    <w:p>
      <w:pPr>
        <w:pStyle w:val="a0"/>
      </w:pPr>
      <m:oMathPara>
        <m:oMathParaPr>
          <m:jc m:val="center"/>
        </m:oMathParaPr>
        <m:oMath>
          <m:acc>
            <m:accPr>
              <m:chr m:val="̈"/>
            </m:accPr>
            <m:e>
              <m:r>
                <m:t>q</m:t>
              </m:r>
            </m:e>
          </m:acc>
          <m:r>
            <m:t>=</m:t>
          </m:r>
          <m:r>
            <m:t>G</m:t>
          </m:r>
          <m:r>
            <m:t> </m:t>
          </m:r>
          <m:acc>
            <m:accPr>
              <m:chr m:val="̈"/>
            </m:accPr>
            <m:e>
              <m:r>
                <m:t>y</m:t>
              </m:r>
            </m:e>
          </m:acc>
          <m:r>
            <m:t>+</m:t>
          </m:r>
          <m:r>
            <m:t>g</m:t>
          </m:r>
          <m:r>
            <m:t> </m:t>
          </m:r>
          <m:r>
            <m:t>,</m:t>
          </m:r>
        </m:oMath>
      </m:oMathPara>
    </w:p>
    <w:p>
      <w:pPr>
        <w:pStyle w:val="FirstParagraph"/>
      </w:pPr>
      <w:r>
        <w:t xml:space="preserve">where</w:t>
      </w:r>
    </w:p>
    <w:p>
      <w:pPr>
        <w:pStyle w:val="a0"/>
      </w:pPr>
      <m:oMathPara>
        <m:oMathParaPr>
          <m:jc m:val="center"/>
        </m:oMathParaPr>
        <m:oMath>
          <m:r>
            <m:t>g</m:t>
          </m:r>
          <m:r>
            <m:t>=</m:t>
          </m:r>
          <m:acc>
            <m:accPr>
              <m:chr m:val="̇"/>
            </m:accPr>
            <m:e>
              <m:r>
                <m:t>G</m:t>
              </m:r>
            </m:e>
          </m:acc>
          <m:r>
            <m:t> </m:t>
          </m:r>
          <m:acc>
            <m:accPr>
              <m:chr m:val="̇"/>
            </m:accPr>
            <m:e>
              <m:r>
                <m:t>y</m:t>
              </m:r>
            </m:e>
          </m:acc>
          <m:r>
            <m:t> </m:t>
          </m:r>
          <m:r>
            <m:t>.</m:t>
          </m:r>
        </m:oMath>
      </m:oMathPara>
    </w:p>
    <w:p>
      <w:pPr>
        <w:pStyle w:val="FirstParagraph"/>
      </w:pPr>
      <w:r>
        <w:t xml:space="preserve">Equation 8.59 has the same form as Eq. 8.42, and the two equations are identical when the loop-closure errors are zero.</w:t>
      </w:r>
    </w:p>
    <w:p>
      <w:pPr>
        <w:pStyle w:val="a0"/>
      </w:pPr>
      <w:r>
        <w:t xml:space="preserve">We now have a new method for obtaining</w:t>
      </w:r>
      <w:r>
        <w:t xml:space="preserve"> </w:t>
      </w:r>
      <m:oMath>
        <m:r>
          <m:t>G</m:t>
        </m:r>
      </m:oMath>
      <w:r>
        <w:t xml:space="preserve"> </w:t>
      </w:r>
      <w:r>
        <w:t xml:space="preserve">and</w:t>
      </w:r>
      <w:r>
        <w:t xml:space="preserve"> </w:t>
      </w:r>
      <m:oMath>
        <m:r>
          <m:t>g</m:t>
        </m:r>
      </m:oMath>
      <w:r>
        <w:t xml:space="preserve">, in which they are calculated from a vector of independent variables. This method can be summarized as follows.</w:t>
      </w:r>
    </w:p>
    <w:p>
      <w:pPr>
        <w:pStyle w:val="a0"/>
      </w:pPr>
      <w:r>
        <w:t xml:space="preserve">Define</w:t>
      </w:r>
      <w:r>
        <w:t xml:space="preserve"> </w:t>
      </w:r>
      <m:oMath>
        <m:r>
          <m:rPr>
            <m:sty m:val="b"/>
          </m:rPr>
          <m:t>y</m:t>
        </m:r>
      </m:oMath>
      <w:r>
        <w:t xml:space="preserve">, and identify</w:t>
      </w:r>
      <w:r>
        <w:t xml:space="preserve"> </w:t>
      </w:r>
      <m:oMath>
        <m:r>
          <m:t>C</m:t>
        </m:r>
      </m:oMath>
      <w:r>
        <w:t xml:space="preserve">.</w:t>
      </w:r>
    </w:p>
    <w:p>
      <w:pPr>
        <w:pStyle w:val="a0"/>
      </w:pPr>
      <w:r>
        <w:t xml:space="preserve">Find an expression for the function</w:t>
      </w:r>
      <w:r>
        <w:t xml:space="preserve"> </w:t>
      </w:r>
      <m:oMath>
        <m:r>
          <m:rPr>
            <m:sty m:val="b"/>
          </m:rPr>
          <m:t>γ</m:t>
        </m:r>
      </m:oMath>
      <w:r>
        <w:t xml:space="preserve"> </w:t>
      </w:r>
      <w:r>
        <w:t xml:space="preserve">that maps</w:t>
      </w:r>
      <w:r>
        <w:t xml:space="preserve"> </w:t>
      </w:r>
      <m:oMath>
        <m:r>
          <m:rPr>
            <m:sty m:val="b"/>
          </m:rPr>
          <m:t>y</m:t>
        </m:r>
      </m:oMath>
      <w:r>
        <w:t xml:space="preserve"> </w:t>
      </w:r>
      <w:r>
        <w:t xml:space="preserve">uniquely to</w:t>
      </w:r>
      <w:r>
        <w:t xml:space="preserve"> </w:t>
      </w:r>
      <m:oMath>
        <m:r>
          <m:rPr>
            <m:sty m:val="b"/>
          </m:rPr>
          <m:t>q</m:t>
        </m:r>
      </m:oMath>
      <w:r>
        <w:t xml:space="preserve">, given</w:t>
      </w:r>
      <w:r>
        <w:t xml:space="preserve"> </w:t>
      </w:r>
      <m:oMath>
        <m:r>
          <m:rPr>
            <m:sty m:val="b"/>
          </m:rPr>
          <m:t>y</m:t>
        </m:r>
        <m:r>
          <m:t>∈</m:t>
        </m:r>
        <m:r>
          <m:t>C</m:t>
        </m:r>
      </m:oMath>
      <w:r>
        <w:t xml:space="preserve">.</w:t>
      </w:r>
    </w:p>
    <w:p>
      <w:pPr>
        <w:pStyle w:val="a0"/>
      </w:pPr>
      <w:r>
        <w:t xml:space="preserve">Differentiate this expression symbolically to obtain expressions for</w:t>
      </w:r>
      <w:r>
        <w:t xml:space="preserve"> </w:t>
      </w:r>
      <m:oMath>
        <m:r>
          <m:rPr>
            <m:sty m:val="b"/>
          </m:rPr>
          <m:t>G</m:t>
        </m:r>
      </m:oMath>
      <w:r>
        <w:t xml:space="preserve"> </w:t>
      </w:r>
      <w:r>
        <w:t xml:space="preserve">and</w:t>
      </w:r>
      <w:r>
        <w:t xml:space="preserve"> </w:t>
      </w:r>
      <m:oMath>
        <m:r>
          <m:rPr>
            <m:sty m:val="b"/>
          </m:rPr>
          <m:t>g</m:t>
        </m:r>
      </m:oMath>
      <w:r>
        <w:t xml:space="preserve">.</w:t>
      </w:r>
    </w:p>
    <w:p>
      <w:pPr>
        <w:pStyle w:val="a0"/>
      </w:pPr>
      <w:r>
        <w:t xml:space="preserve">Write code to evaluate these expressions.</w:t>
      </w:r>
    </w:p>
    <w:p>
      <w:pPr>
        <w:pStyle w:val="a0"/>
      </w:pPr>
      <w:r>
        <w:t xml:space="preserve">This method is less general that the one described in Section 8.5, mainly because step 2 is not always possible. It is also less convenient, since it requires the user to supply expressions (or code) for</w:t>
      </w:r>
      <w:r>
        <w:t xml:space="preserve"> </w:t>
      </w:r>
      <m:oMath>
        <m:r>
          <m:t>G</m:t>
        </m:r>
      </m:oMath>
      <w:r>
        <w:t xml:space="preserve"> </w:t>
      </w:r>
      <w:r>
        <w:t xml:space="preserve">and</w:t>
      </w:r>
      <w:r>
        <w:t xml:space="preserve"> </w:t>
      </w:r>
      <m:oMath>
        <m:r>
          <m:t>g</m:t>
        </m:r>
      </m:oMath>
      <w:r>
        <w:t xml:space="preserve"> </w:t>
      </w:r>
      <w:r>
        <w:t xml:space="preserve">in addition to the system model. Nevertheless, it is applicable to a wide variety of practical closed-loop systems, and the calculation of</w:t>
      </w:r>
      <w:r>
        <w:t xml:space="preserve"> </w:t>
      </w:r>
      <m:oMath>
        <m:r>
          <m:t>G</m:t>
        </m:r>
      </m:oMath>
      <w:r>
        <w:t xml:space="preserve"> </w:t>
      </w:r>
      <w:r>
        <w:t xml:space="preserve">and</w:t>
      </w:r>
      <w:r>
        <w:t xml:space="preserve"> </w:t>
      </w:r>
      <m:oMath>
        <m:r>
          <m:t>g</m:t>
        </m:r>
      </m:oMath>
      <w:r>
        <w:t xml:space="preserve"> </w:t>
      </w:r>
      <w:r>
        <w:t xml:space="preserve">by this method can be much cheaper than using the algorithms in Sections 8.7 and 8.8.</w:t>
      </w:r>
    </w:p>
    <w:p>
      <w:pPr>
        <w:pStyle w:val="a0"/>
      </w:pPr>
      <w:r>
        <w:t xml:space="preserve">Another advantage of this method is that loop-closure errors cannot occur. This is because we do not integrate</w:t>
      </w:r>
      <w:r>
        <w:t xml:space="preserve"> </w:t>
      </w:r>
      <m:oMath>
        <m:acc>
          <m:accPr>
            <m:chr m:val="̈"/>
          </m:accPr>
          <m:e>
            <m:r>
              <m:rPr>
                <m:sty m:val="b"/>
              </m:rPr>
              <m:t>q</m:t>
            </m:r>
          </m:e>
        </m:acc>
      </m:oMath>
      <w:r>
        <w:t xml:space="preserve"> </w:t>
      </w:r>
      <w:r>
        <w:t xml:space="preserve">to get</w:t>
      </w:r>
      <w:r>
        <w:t xml:space="preserve"> </w:t>
      </w:r>
      <m:oMath>
        <m:acc>
          <m:accPr>
            <m:chr m:val="̇"/>
          </m:accPr>
          <m:e>
            <m:r>
              <m:rPr>
                <m:sty m:val="b"/>
              </m:rPr>
              <m:t>q</m:t>
            </m:r>
          </m:e>
        </m:acc>
      </m:oMath>
      <w:r>
        <w:t xml:space="preserve"> </w:t>
      </w:r>
      <w:r>
        <w:t xml:space="preserve">and</w:t>
      </w:r>
      <w:r>
        <w:t xml:space="preserve"> </w:t>
      </w:r>
      <m:oMath>
        <m:r>
          <m:rPr>
            <m:sty m:val="b"/>
          </m:rPr>
          <m:t>q</m:t>
        </m:r>
      </m:oMath>
      <w:r>
        <w:t xml:space="preserve">, but instead integrate</w:t>
      </w:r>
      <w:r>
        <w:t xml:space="preserve"> </w:t>
      </w:r>
      <m:oMath>
        <m:acc>
          <m:accPr>
            <m:chr m:val="̈"/>
          </m:accPr>
          <m:e>
            <m:r>
              <m:rPr>
                <m:sty m:val="b"/>
              </m:rPr>
              <m:t>y</m:t>
            </m:r>
          </m:e>
        </m:acc>
      </m:oMath>
      <w:r>
        <w:t xml:space="preserve"> </w:t>
      </w:r>
      <w:r>
        <w:t xml:space="preserve">to get</w:t>
      </w:r>
      <w:r>
        <w:t xml:space="preserve"> </w:t>
      </w:r>
      <m:oMath>
        <m:acc>
          <m:accPr>
            <m:chr m:val="̇"/>
          </m:accPr>
          <m:e>
            <m:r>
              <m:rPr>
                <m:sty m:val="b"/>
              </m:rPr>
              <m:t>y</m:t>
            </m:r>
          </m:e>
        </m:acc>
      </m:oMath>
      <w:r>
        <w:t xml:space="preserve"> </w:t>
      </w:r>
      <w:r>
        <w:t xml:space="preserve">and</w:t>
      </w:r>
      <w:r>
        <w:t xml:space="preserve"> </w:t>
      </w:r>
      <m:oMath>
        <m:r>
          <m:rPr>
            <m:sty m:val="b"/>
          </m:rPr>
          <m:t>y</m:t>
        </m:r>
      </m:oMath>
      <w:r>
        <w:t xml:space="preserve">. This way, the vectors</w:t>
      </w:r>
      <w:r>
        <w:t xml:space="preserve"> </w:t>
      </w:r>
      <m:oMath>
        <m:r>
          <m:rPr>
            <m:sty m:val="b"/>
          </m:rPr>
          <m:t>q</m:t>
        </m:r>
      </m:oMath>
      <w:r>
        <w:t xml:space="preserve"> </w:t>
      </w:r>
      <w:r>
        <w:t xml:space="preserve">and</w:t>
      </w:r>
      <w:r>
        <w:t xml:space="preserve"> </w:t>
      </w:r>
      <m:oMath>
        <m:acc>
          <m:accPr>
            <m:chr m:val="̇"/>
          </m:accPr>
          <m:e>
            <m:r>
              <m:rPr>
                <m:sty m:val="b"/>
              </m:rPr>
              <m:t>q</m:t>
            </m:r>
          </m:e>
        </m:acc>
      </m:oMath>
      <w:r>
        <w:t xml:space="preserve"> </w:t>
      </w:r>
      <w:r>
        <w:t xml:space="preserve">are calculated from</w:t>
      </w:r>
      <w:r>
        <w:t xml:space="preserve"> </w:t>
      </w:r>
      <m:oMath>
        <m:r>
          <m:rPr>
            <m:sty m:val="b"/>
          </m:rPr>
          <m:t>y</m:t>
        </m:r>
      </m:oMath>
      <w:r>
        <w:t xml:space="preserve"> </w:t>
      </w:r>
      <w:r>
        <w:t xml:space="preserve">and</w:t>
      </w:r>
      <w:r>
        <w:t xml:space="preserve"> </w:t>
      </w:r>
      <m:oMath>
        <m:acc>
          <m:accPr>
            <m:chr m:val="̇"/>
          </m:accPr>
          <m:e>
            <m:r>
              <m:rPr>
                <m:sty m:val="b"/>
              </m:rPr>
              <m:t>y</m:t>
            </m:r>
          </m:e>
        </m:acc>
      </m:oMath>
      <w:r>
        <w:t xml:space="preserve"> </w:t>
      </w:r>
      <w:r>
        <w:t xml:space="preserve">using Eqs. 8.56 and 8.57, which means that their values automatically satisfy the loop constraints. There is therefore no need for constraint stabilization terms.</w:t>
      </w:r>
    </w:p>
    <w:p>
      <w:pPr>
        <w:pStyle w:val="1"/>
      </w:pPr>
      <w:bookmarkStart w:id="224" w:name="a-worked-example"/>
      <w:r>
        <w:t xml:space="preserve">A Worked Example</w:t>
      </w:r>
      <w:bookmarkEnd w:id="224"/>
    </w:p>
    <w:p>
      <w:pPr>
        <w:pStyle w:val="FirstParagraph"/>
      </w:pPr>
      <w:r>
        <w:t xml:space="preserve">Figure 8.3 shows a rigid-body system containing four bodies, five joints and one kinematic loop. The system is a planar mechanism, and its mobility is 2. Bodies</w:t>
      </w:r>
      <w:r>
        <w:t xml:space="preserve"> </w:t>
      </w:r>
      <m:oMath>
        <m:sSub>
          <m:e>
            <m:r>
              <m:t>B</m:t>
            </m:r>
          </m:e>
          <m:sub>
            <m:r>
              <m:t>1</m:t>
            </m:r>
          </m:sub>
        </m:sSub>
      </m:oMath>
      <w:r>
        <w:t xml:space="preserve"> </w:t>
      </w:r>
      <w:r>
        <w:t xml:space="preserve">and</w:t>
      </w:r>
      <w:r>
        <w:t xml:space="preserve"> </w:t>
      </w:r>
      <m:oMath>
        <m:sSub>
          <m:e>
            <m:r>
              <m:t>B</m:t>
            </m:r>
          </m:e>
          <m:sub>
            <m:r>
              <m:t>4</m:t>
            </m:r>
          </m:sub>
        </m:sSub>
      </m:oMath>
      <w:r>
        <w:t xml:space="preserve"> </w:t>
      </w:r>
      <w:r>
        <w:t xml:space="preserve">form a two-link arm, while</w:t>
      </w:r>
      <w:r>
        <w:t xml:space="preserve"> </w:t>
      </w:r>
      <m:oMath>
        <m:sSub>
          <m:e>
            <m:r>
              <m:t>B</m:t>
            </m:r>
          </m:e>
          <m:sub>
            <m:r>
              <m:t>2</m:t>
            </m:r>
          </m:sub>
        </m:sSub>
      </m:oMath>
      <w:r>
        <w:t xml:space="preserve"> </w:t>
      </w:r>
      <w:r>
        <w:t xml:space="preserve">and</w:t>
      </w:r>
      <w:r>
        <w:t xml:space="preserve"> </w:t>
      </w:r>
      <m:oMath>
        <m:sSub>
          <m:e>
            <m:r>
              <m:t>B</m:t>
            </m:r>
          </m:e>
          <m:sub>
            <m:r>
              <m:t>3</m:t>
            </m:r>
          </m:sub>
        </m:sSub>
      </m:oMath>
      <w:r>
        <w:t xml:space="preserve"> </w:t>
      </w:r>
      <w:r>
        <w:t xml:space="preserve">are the cylinder and piston, respectively, of a linear actuator. Joint 3 is prismatic, and the rest are revolute. Joints 1, 2, 3 and 5 participate in the kinematic loop, with joint 5 being the loop joint. The vector of tree-joint variables is therefore</w:t>
      </w:r>
      <w:r>
        <w:t xml:space="preserve"> </w:t>
      </w:r>
      <m:oMath>
        <m:r>
          <m:rPr>
            <m:sty m:val="b"/>
          </m:rPr>
          <m:t>q</m:t>
        </m:r>
        <m:r>
          <m:t>=</m:t>
        </m:r>
        <m:r>
          <m:t>[</m:t>
        </m:r>
        <m:sSub>
          <m:e>
            <m:r>
              <m:t>q</m:t>
            </m:r>
          </m:e>
          <m:sub>
            <m:r>
              <m:t>1</m:t>
            </m:r>
          </m:sub>
        </m:sSub>
        <m:sSub>
          <m:e>
            <m:r>
              <m:t>q</m:t>
            </m:r>
          </m:e>
          <m:sub>
            <m:r>
              <m:t>2</m:t>
            </m:r>
          </m:sub>
        </m:sSub>
        <m:sSub>
          <m:e>
            <m:r>
              <m:t>q</m:t>
            </m:r>
          </m:e>
          <m:sub>
            <m:r>
              <m:t>3</m:t>
            </m:r>
          </m:sub>
        </m:sSub>
        <m:sSub>
          <m:e>
            <m:r>
              <m:t>q</m:t>
            </m:r>
          </m:e>
          <m:sub>
            <m:r>
              <m:t>4</m:t>
            </m:r>
          </m:sub>
        </m:sSub>
        <m:sSup>
          <m:e>
            <m:r>
              <m:t>]</m:t>
            </m:r>
          </m:e>
          <m:sup>
            <m:r>
              <m:rPr>
                <m:sty m:val="p"/>
              </m:rPr>
              <m:t>T</m:t>
            </m:r>
          </m:sup>
        </m:sSup>
      </m:oMath>
      <w:r>
        <w:t xml:space="preserve">, where</w:t>
      </w:r>
      <w:r>
        <w:t xml:space="preserve"> </w:t>
      </w:r>
      <m:oMath>
        <m:sSub>
          <m:e>
            <m:r>
              <m:t>q</m:t>
            </m:r>
          </m:e>
          <m:sub>
            <m:r>
              <m:t>3</m:t>
            </m:r>
          </m:sub>
        </m:sSub>
      </m:oMath>
      <w:r>
        <w:t xml:space="preserve"> </w:t>
      </w:r>
      <w:r>
        <w:t xml:space="preserve">is a distance and the rest are angles. In this example, we choose</w:t>
      </w:r>
      <w:r>
        <w:t xml:space="preserve"> </w:t>
      </w:r>
      <m:oMath>
        <m:sSub>
          <m:e>
            <m:r>
              <m:t>q</m:t>
            </m:r>
          </m:e>
          <m:sub>
            <m:r>
              <m:t>1</m:t>
            </m:r>
          </m:sub>
        </m:sSub>
      </m:oMath>
      <w:r>
        <w:t xml:space="preserve"> </w:t>
      </w:r>
      <w:r>
        <w:t xml:space="preserve">and</w:t>
      </w:r>
      <w:r>
        <w:t xml:space="preserve"> </w:t>
      </w:r>
      <m:oMath>
        <m:sSub>
          <m:e>
            <m:r>
              <m:t>q</m:t>
            </m:r>
          </m:e>
          <m:sub>
            <m:r>
              <m:t>4</m:t>
            </m:r>
          </m:sub>
        </m:sSub>
      </m:oMath>
      <w:r>
        <w:t xml:space="preserve"> </w:t>
      </w:r>
      <w:r>
        <w:t xml:space="preserve">to be the independent variables; that is, we define the vector of independent variables,</w:t>
      </w:r>
      <w:r>
        <w:t xml:space="preserve"> </w:t>
      </w:r>
      <m:oMath>
        <m:r>
          <m:rPr>
            <m:sty m:val="b"/>
          </m:rPr>
          <m:t>y</m:t>
        </m:r>
        <m:r>
          <m:t>=</m:t>
        </m:r>
        <m:r>
          <m:t>[</m:t>
        </m:r>
        <m:sSub>
          <m:e>
            <m:r>
              <m:t>y</m:t>
            </m:r>
          </m:e>
          <m:sub>
            <m:r>
              <m:t>1</m:t>
            </m:r>
          </m:sub>
        </m:sSub>
        <m:sSub>
          <m:e>
            <m:r>
              <m:t>y</m:t>
            </m:r>
          </m:e>
          <m:sub>
            <m:r>
              <m:t>2</m:t>
            </m:r>
          </m:sub>
        </m:sSub>
        <m:sSup>
          <m:e>
            <m:r>
              <m:t>]</m:t>
            </m:r>
          </m:e>
          <m:sup>
            <m:r>
              <m:rPr>
                <m:sty m:val="p"/>
              </m:rPr>
              <m:t>T</m:t>
            </m:r>
          </m:sup>
        </m:sSup>
      </m:oMath>
      <w:r>
        <w:t xml:space="preserve">, such that</w:t>
      </w:r>
      <w:r>
        <w:t xml:space="preserve"> </w:t>
      </w:r>
      <m:oMath>
        <m:sSub>
          <m:e>
            <m:r>
              <m:t>y</m:t>
            </m:r>
          </m:e>
          <m:sub>
            <m:r>
              <m:t>1</m:t>
            </m:r>
          </m:sub>
        </m:sSub>
        <m:r>
          <m:t>=</m:t>
        </m:r>
        <m:sSub>
          <m:e>
            <m:r>
              <m:t>q</m:t>
            </m:r>
          </m:e>
          <m:sub>
            <m:r>
              <m:t>1</m:t>
            </m:r>
          </m:sub>
        </m:sSub>
      </m:oMath>
      <w:r>
        <w:t xml:space="preserve"> </w:t>
      </w:r>
      <w:r>
        <w:t xml:space="preserve">and</w:t>
      </w:r>
      <w:r>
        <w:t xml:space="preserve"> </w:t>
      </w:r>
      <m:oMath>
        <m:sSub>
          <m:e>
            <m:r>
              <m:t>y</m:t>
            </m:r>
          </m:e>
          <m:sub>
            <m:r>
              <m:t>2</m:t>
            </m:r>
          </m:sub>
        </m:sSub>
        <m:r>
          <m:t>=</m:t>
        </m:r>
        <m:sSub>
          <m:e>
            <m:r>
              <m:t>q</m:t>
            </m:r>
          </m:e>
          <m:sub>
            <m:r>
              <m:t>4</m:t>
            </m:r>
          </m:sub>
        </m:sSub>
      </m:oMath>
      <w:r>
        <w:t xml:space="preserve">. The main task is then to express</w:t>
      </w:r>
      <w:r>
        <w:t xml:space="preserve"> </w:t>
      </w:r>
      <m:oMath>
        <m:sSub>
          <m:e>
            <m:r>
              <m:t>q</m:t>
            </m:r>
          </m:e>
          <m:sub>
            <m:r>
              <m:t>2</m:t>
            </m:r>
          </m:sub>
        </m:sSub>
      </m:oMath>
      <w:r>
        <w:t xml:space="preserve"> </w:t>
      </w:r>
      <w:r>
        <w:t xml:space="preserve">and</w:t>
      </w:r>
      <w:r>
        <w:t xml:space="preserve"> </w:t>
      </w:r>
      <m:oMath>
        <m:sSub>
          <m:e>
            <m:r>
              <m:t>q</m:t>
            </m:r>
          </m:e>
          <m:sub>
            <m:r>
              <m:t>3</m:t>
            </m:r>
          </m:sub>
        </m:sSub>
      </m:oMath>
      <w:r>
        <w:t xml:space="preserve"> </w:t>
      </w:r>
      <w:r>
        <w:t xml:space="preserve">as functions of</w:t>
      </w:r>
      <w:r>
        <w:t xml:space="preserve"> </w:t>
      </w:r>
      <m:oMath>
        <m:sSub>
          <m:e>
            <m:r>
              <m:t>y</m:t>
            </m:r>
          </m:e>
          <m:sub>
            <m:r>
              <m:t>1</m:t>
            </m:r>
          </m:sub>
        </m:sSub>
      </m:oMath>
      <w:r>
        <w:t xml:space="preserve">.</w:t>
      </w:r>
    </w:p>
    <w:p>
      <w:pPr>
        <w:pStyle w:val="a0"/>
      </w:pPr>
      <w:r>
        <w:drawing>
          <wp:inline>
            <wp:extent cx="5486400" cy="3186176"/>
            <wp:effectExtent b="0" l="0" r="0" t="0"/>
            <wp:docPr descr="" title="" id="1" name="Picture"/>
            <a:graphic>
              <a:graphicData uri="http://schemas.openxmlformats.org/drawingml/2006/picture">
                <pic:pic>
                  <pic:nvPicPr>
                    <pic:cNvPr descr="/home/logs/uploads/2026-08-08/1151996/c4854976ceefe3ab/docx_images/0ac4d70a2e66e9afe841fbaad7506d6be3af81ee" id="0" name="Picture"/>
                    <pic:cNvPicPr>
                      <a:picLocks noChangeArrowheads="1" noChangeAspect="1"/>
                    </pic:cNvPicPr>
                  </pic:nvPicPr>
                  <pic:blipFill>
                    <a:blip r:embed="rId225"/>
                    <a:stretch>
                      <a:fillRect/>
                    </a:stretch>
                  </pic:blipFill>
                  <pic:spPr bwMode="auto">
                    <a:xfrm>
                      <a:off x="0" y="0"/>
                      <a:ext cx="5486400" cy="3186176"/>
                    </a:xfrm>
                    <a:prstGeom prst="rect">
                      <a:avLst/>
                    </a:prstGeom>
                    <a:noFill/>
                    <a:ln w="9525">
                      <a:noFill/>
                      <a:headEnd/>
                      <a:tailEnd/>
                    </a:ln>
                  </pic:spPr>
                </pic:pic>
              </a:graphicData>
            </a:graphic>
          </wp:inline>
        </w:drawing>
      </w:r>
    </w:p>
    <w:p>
      <w:pPr>
        <w:pStyle w:val="1"/>
      </w:pPr>
      <w:bookmarkStart w:id="226" w:name="triangle-formulae"/>
      <w:r>
        <w:t xml:space="preserve">Triangle Formulae:</w:t>
      </w:r>
      <w:bookmarkEnd w:id="226"/>
    </w:p>
    <w:p>
      <w:pPr>
        <w:pStyle w:val="FirstParagraph"/>
      </w:pPr>
      <m:oMathPara>
        <m:oMathParaPr>
          <m:jc m:val="center"/>
        </m:oMathParaPr>
        <m:oMath>
          <m:m>
            <m:mPr>
              <m:baseJc m:val="center"/>
              <m:plcHide m:val="1"/>
              <m:mcs>
                <m:mc>
                  <m:mcPr>
                    <m:mcJc m:val="right"/>
                    <m:count m:val="1"/>
                  </m:mcPr>
                </m:mc>
                <m:mc>
                  <m:mcPr>
                    <m:mcJc m:val="left"/>
                    <m:count m:val="1"/>
                  </m:mcPr>
                </m:mc>
                <m:mc>
                  <m:mcPr>
                    <m:mcJc m:val="right"/>
                    <m:count m:val="1"/>
                  </m:mcPr>
                </m:mc>
              </m:mcs>
            </m:mPr>
            <m:mr>
              <m:e/>
              <m:e/>
              <m:e>
                <m:r>
                  <m:t>d</m:t>
                </m:r>
                <m:r>
                  <m:t>&gt;</m:t>
                </m:r>
                <m:r>
                  <m:t>0</m:t>
                </m:r>
              </m:e>
            </m:mr>
            <m:mr>
              <m:e/>
              <m:e/>
              <m:e/>
            </m:mr>
            <m:mr>
              <m:e/>
              <m:e/>
              <m:e>
                <m:r>
                  <m:rPr>
                    <m:nor/>
                    <m:sty m:val="p"/>
                  </m:rPr>
                  <m:t>sin</m:t>
                </m:r>
                <m:r>
                  <m:t>(</m:t>
                </m:r>
                <m:sSub>
                  <m:e>
                    <m:r>
                      <m:t>θ</m:t>
                    </m:r>
                  </m:e>
                  <m:sub>
                    <m:r>
                      <m:t>2</m:t>
                    </m:r>
                  </m:sub>
                </m:sSub>
                <m:r>
                  <m:t>)</m:t>
                </m:r>
                <m:r>
                  <m:t>=</m:t>
                </m:r>
                <m:f>
                  <m:fPr>
                    <m:type m:val="bar"/>
                  </m:fPr>
                  <m:num>
                    <m:sSub>
                      <m:e>
                        <m:r>
                          <m:t>l</m:t>
                        </m:r>
                      </m:e>
                      <m:sub>
                        <m:r>
                          <m:t>2</m:t>
                        </m:r>
                      </m:sub>
                    </m:sSub>
                    <m:r>
                      <m:rPr>
                        <m:nor/>
                        <m:sty m:val="p"/>
                      </m:rPr>
                      <m:t>sin</m:t>
                    </m:r>
                    <m:r>
                      <m:t>(</m:t>
                    </m:r>
                    <m:sSub>
                      <m:e>
                        <m:r>
                          <m:t>θ</m:t>
                        </m:r>
                      </m:e>
                      <m:sub>
                        <m:r>
                          <m:t>1</m:t>
                        </m:r>
                      </m:sub>
                    </m:sSub>
                    <m:r>
                      <m:t>)</m:t>
                    </m:r>
                  </m:num>
                  <m:den>
                    <m:r>
                      <m:t>d</m:t>
                    </m:r>
                  </m:den>
                </m:f>
              </m:e>
            </m:mr>
            <m:mr>
              <m:e/>
              <m:e/>
              <m:e/>
            </m:mr>
            <m:mr>
              <m:e/>
              <m:e/>
              <m:e>
                <m:r>
                  <m:rPr>
                    <m:nor/>
                    <m:sty m:val="p"/>
                  </m:rPr>
                  <m:t>cos</m:t>
                </m:r>
                <m:r>
                  <m:t>(</m:t>
                </m:r>
                <m:sSub>
                  <m:e>
                    <m:r>
                      <m:t>θ</m:t>
                    </m:r>
                  </m:e>
                  <m:sub>
                    <m:r>
                      <m:t>2</m:t>
                    </m:r>
                  </m:sub>
                </m:sSub>
                <m:r>
                  <m:t>)</m:t>
                </m:r>
                <m:r>
                  <m:t>=</m:t>
                </m:r>
                <m:f>
                  <m:fPr>
                    <m:type m:val="bar"/>
                  </m:fPr>
                  <m:num>
                    <m:sSub>
                      <m:e>
                        <m:r>
                          <m:t>l</m:t>
                        </m:r>
                      </m:e>
                      <m:sub>
                        <m:r>
                          <m:t>2</m:t>
                        </m:r>
                      </m:sub>
                    </m:sSub>
                    <m:r>
                      <m:rPr>
                        <m:nor/>
                        <m:sty m:val="p"/>
                      </m:rPr>
                      <m:t>cos</m:t>
                    </m:r>
                    <m:r>
                      <m:t>(</m:t>
                    </m:r>
                    <m:sSub>
                      <m:e>
                        <m:r>
                          <m:t>θ</m:t>
                        </m:r>
                      </m:e>
                      <m:sub>
                        <m:r>
                          <m:t>1</m:t>
                        </m:r>
                      </m:sub>
                    </m:sSub>
                    <m:r>
                      <m:t>)</m:t>
                    </m:r>
                    <m:r>
                      <m:t>−</m:t>
                    </m:r>
                    <m:sSub>
                      <m:e>
                        <m:r>
                          <m:t>l</m:t>
                        </m:r>
                      </m:e>
                      <m:sub>
                        <m:r>
                          <m:t>1</m:t>
                        </m:r>
                      </m:sub>
                    </m:sSub>
                  </m:num>
                  <m:den>
                    <m:r>
                      <m:t>d</m:t>
                    </m:r>
                  </m:den>
                </m:f>
              </m:e>
            </m:mr>
          </m:m>
        </m:oMath>
      </m:oMathPara>
    </w:p>
    <w:p>
      <w:pPr>
        <w:pStyle w:val="FirstParagraph"/>
      </w:pPr>
      <w:r>
        <w:t xml:space="preserve">Solution:</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
                  <m:mcPr>
                    <m:mcJc m:val="right"/>
                    <m:count m:val="1"/>
                  </m:mcPr>
                </m:mc>
                <m:mc>
                  <m:mcPr>
                    <m:mcJc m:val="left"/>
                    <m:count m:val="1"/>
                  </m:mcPr>
                </m:mc>
              </m:mcs>
            </m:mPr>
            <m:mr>
              <m:e/>
              <m:e>
                <m:r>
                  <m:rPr>
                    <m:nor/>
                    <m:sty m:val="p"/>
                  </m:rPr>
                  <m:t>一</m:t>
                </m:r>
              </m:e>
            </m:mr>
            <m:mr>
              <m:e/>
              <m:e>
                <m:r>
                  <m:t>γ</m:t>
                </m:r>
                <m:r>
                  <m:t>(</m:t>
                </m:r>
                <m:r>
                  <m:rPr>
                    <m:sty m:val="b"/>
                  </m:rPr>
                  <m:t>y</m:t>
                </m:r>
                <m:r>
                  <m:t>)</m:t>
                </m:r>
                <m:r>
                  <m:t>=</m:t>
                </m:r>
                <m:d>
                  <m:dPr>
                    <m:begChr m:val="["/>
                    <m:endChr m:val="]"/>
                    <m:grow/>
                  </m:dPr>
                  <m:e>
                    <m:m>
                      <m:mPr>
                        <m:baseJc m:val="center"/>
                        <m:plcHide m:val="1"/>
                        <m:mcs>
                          <m:mc>
                            <m:mcPr>
                              <m:mcJc m:val="center"/>
                              <m:count m:val="1"/>
                            </m:mcPr>
                          </m:mc>
                        </m:mcs>
                      </m:mPr>
                      <m:mr>
                        <m:e>
                          <m:sSub>
                            <m:e>
                              <m:r>
                                <m:t>y</m:t>
                              </m:r>
                            </m:e>
                            <m:sub>
                              <m:r>
                                <m:t>1</m:t>
                              </m:r>
                            </m:sub>
                          </m:sSub>
                        </m:e>
                      </m:mr>
                      <m:mr>
                        <m:e>
                          <m:sSub>
                            <m:e>
                              <m:r>
                                <m:t>θ</m:t>
                              </m:r>
                            </m:e>
                            <m:sub>
                              <m:r>
                                <m:t>2</m:t>
                              </m:r>
                            </m:sub>
                          </m:sSub>
                        </m:e>
                      </m:mr>
                      <m:mr>
                        <m:e>
                          <m:r>
                            <m:t>d</m:t>
                          </m:r>
                        </m:e>
                      </m:mr>
                      <m:mr>
                        <m:e>
                          <m:sSub>
                            <m:e>
                              <m:r>
                                <m:t>y</m:t>
                              </m:r>
                            </m:e>
                            <m:sub>
                              <m:r>
                                <m:t>2</m:t>
                              </m:r>
                            </m:sub>
                          </m:sSub>
                        </m:e>
                      </m:mr>
                    </m:m>
                  </m:e>
                </m:d>
              </m:e>
              <m:e/>
              <m:e>
                <m:r>
                  <m:rPr>
                    <m:nor/>
                    <m:sty m:val="p"/>
                  </m:rPr>
                  <m:t>where</m:t>
                </m:r>
              </m:e>
              <m:e/>
              <m:e>
                <m:sSub>
                  <m:e>
                    <m:r>
                      <m:t>θ</m:t>
                    </m:r>
                  </m:e>
                  <m:sub>
                    <m:r>
                      <m:t>2</m:t>
                    </m:r>
                  </m:sub>
                </m:sSub>
                <m:r>
                  <m:t>=</m:t>
                </m:r>
                <m:sSup>
                  <m:e>
                    <m:r>
                      <m:rPr>
                        <m:nor/>
                        <m:sty m:val="p"/>
                      </m:rPr>
                      <m:t>tan</m:t>
                    </m:r>
                  </m:e>
                  <m:sup>
                    <m:r>
                      <m:t>−</m:t>
                    </m:r>
                    <m:r>
                      <m:t>1</m:t>
                    </m:r>
                  </m:sup>
                </m:sSup>
                <m:d>
                  <m:dPr>
                    <m:begChr m:val="("/>
                    <m:endChr m:val=")"/>
                    <m:grow/>
                  </m:dPr>
                  <m:e>
                    <m:f>
                      <m:fPr>
                        <m:type m:val="bar"/>
                      </m:fPr>
                      <m:num>
                        <m:sSub>
                          <m:e>
                            <m:r>
                              <m:t>l</m:t>
                            </m:r>
                          </m:e>
                          <m:sub>
                            <m:r>
                              <m:t>2</m:t>
                            </m:r>
                          </m:sub>
                        </m:sSub>
                        <m:r>
                          <m:rPr>
                            <m:nor/>
                            <m:sty m:val="p"/>
                          </m:rPr>
                          <m:t>sin</m:t>
                        </m:r>
                        <m:r>
                          <m:t>(</m:t>
                        </m:r>
                        <m:sSub>
                          <m:e>
                            <m:r>
                              <m:t>y</m:t>
                            </m:r>
                          </m:e>
                          <m:sub>
                            <m:r>
                              <m:t>1</m:t>
                            </m:r>
                          </m:sub>
                        </m:sSub>
                        <m:r>
                          <m:t>)</m:t>
                        </m:r>
                      </m:num>
                      <m:den>
                        <m:sSub>
                          <m:e>
                            <m:r>
                              <m:t>l</m:t>
                            </m:r>
                          </m:e>
                          <m:sub>
                            <m:r>
                              <m:t>2</m:t>
                            </m:r>
                          </m:sub>
                        </m:sSub>
                        <m:r>
                          <m:rPr>
                            <m:nor/>
                            <m:sty m:val="p"/>
                          </m:rPr>
                          <m:t>cos</m:t>
                        </m:r>
                        <m:r>
                          <m:t>(</m:t>
                        </m:r>
                        <m:sSub>
                          <m:e>
                            <m:r>
                              <m:t>y</m:t>
                            </m:r>
                          </m:e>
                          <m:sub>
                            <m:r>
                              <m:t>1</m:t>
                            </m:r>
                          </m:sub>
                        </m:sSub>
                        <m:r>
                          <m:t>)</m:t>
                        </m:r>
                        <m:r>
                          <m:t>−</m:t>
                        </m:r>
                        <m:sSub>
                          <m:e>
                            <m:r>
                              <m:t>l</m:t>
                            </m:r>
                          </m:e>
                          <m:sub>
                            <m:r>
                              <m:t>1</m:t>
                            </m:r>
                          </m:sub>
                        </m:sSub>
                      </m:den>
                    </m:f>
                  </m:e>
                </m:d>
              </m:e>
            </m:mr>
            <m:mr>
              <m:e/>
              <m:e/>
              <m:e/>
              <m:e>
                <m:r>
                  <m:t>d</m:t>
                </m:r>
                <m:r>
                  <m:t>=</m:t>
                </m:r>
                <m:rad>
                  <m:radPr>
                    <m:degHide m:val="1"/>
                  </m:radPr>
                  <m:deg/>
                  <m:e>
                    <m:sSubSup>
                      <m:e>
                        <m:r>
                          <m:t>l</m:t>
                        </m:r>
                      </m:e>
                      <m:sub>
                        <m:r>
                          <m:t>1</m:t>
                        </m:r>
                      </m:sub>
                      <m:sup>
                        <m:r>
                          <m:t>2</m:t>
                        </m:r>
                      </m:sup>
                    </m:sSubSup>
                    <m:r>
                      <m:t>+</m:t>
                    </m:r>
                    <m:sSubSup>
                      <m:e>
                        <m:r>
                          <m:t>l</m:t>
                        </m:r>
                      </m:e>
                      <m:sub>
                        <m:r>
                          <m:t>2</m:t>
                        </m:r>
                      </m:sub>
                      <m:sup>
                        <m:r>
                          <m:t>2</m:t>
                        </m:r>
                      </m:sup>
                    </m:sSubSup>
                    <m:r>
                      <m:t>−</m:t>
                    </m:r>
                    <m:r>
                      <m:t>2</m:t>
                    </m:r>
                    <m:sSub>
                      <m:e>
                        <m:r>
                          <m:t>l</m:t>
                        </m:r>
                      </m:e>
                      <m:sub>
                        <m:r>
                          <m:t>1</m:t>
                        </m:r>
                      </m:sub>
                    </m:sSub>
                    <m:sSub>
                      <m:e>
                        <m:r>
                          <m:t>l</m:t>
                        </m:r>
                      </m:e>
                      <m:sub>
                        <m:r>
                          <m:t>2</m:t>
                        </m:r>
                      </m:sub>
                    </m:sSub>
                    <m:r>
                      <m:rPr>
                        <m:nor/>
                        <m:sty m:val="p"/>
                      </m:rPr>
                      <m:t>cos</m:t>
                    </m:r>
                    <m:r>
                      <m:t>(</m:t>
                    </m:r>
                    <m:sSub>
                      <m:e>
                        <m:r>
                          <m:t>y</m:t>
                        </m:r>
                      </m:e>
                      <m:sub>
                        <m:r>
                          <m:t>1</m:t>
                        </m:r>
                      </m:sub>
                    </m:sSub>
                    <m:r>
                      <m:t>)</m:t>
                    </m:r>
                  </m:e>
                </m:rad>
              </m:e>
            </m:mr>
            <m:mr>
              <m:e/>
              <m:e>
                <m:r>
                  <m:t>G</m:t>
                </m:r>
                <m:r>
                  <m:t>=</m:t>
                </m:r>
                <m:f>
                  <m:fPr>
                    <m:type m:val="bar"/>
                  </m:fPr>
                  <m:num>
                    <m:r>
                      <m:t>∂</m:t>
                    </m:r>
                    <m:r>
                      <m:t>γ</m:t>
                    </m:r>
                  </m:num>
                  <m:den>
                    <m:r>
                      <m:t>∂</m:t>
                    </m:r>
                    <m:r>
                      <m:rPr>
                        <m:sty m:val="b"/>
                      </m:rPr>
                      <m:t>y</m:t>
                    </m:r>
                  </m:den>
                </m:f>
                <m:r>
                  <m:t>=</m:t>
                </m:r>
                <m:d>
                  <m:dPr>
                    <m:begChr m:val="["/>
                    <m:endChr m:val="]"/>
                    <m:grow/>
                  </m:dPr>
                  <m:e>
                    <m:m>
                      <m:mPr>
                        <m:baseJc m:val="center"/>
                        <m:plcHide m:val="1"/>
                        <m:mcs>
                          <m:mc>
                            <m:mcPr>
                              <m:mcJc m:val="center"/>
                              <m:count m:val="1"/>
                            </m:mcPr>
                          </m:mc>
                          <m:mc>
                            <m:mcPr>
                              <m:mcJc m:val="center"/>
                              <m:count m:val="1"/>
                            </m:mcPr>
                          </m:mc>
                        </m:mcs>
                      </m:mPr>
                      <m:mr>
                        <m:e>
                          <m:r>
                            <m:t>1</m:t>
                          </m:r>
                        </m:e>
                        <m:e>
                          <m:r>
                            <m:t>0</m:t>
                          </m:r>
                        </m:e>
                      </m:mr>
                      <m:mr>
                        <m:e>
                          <m:sSub>
                            <m:e>
                              <m:r>
                                <m:t>u</m:t>
                              </m:r>
                            </m:e>
                            <m:sub>
                              <m:r>
                                <m:t>1</m:t>
                              </m:r>
                            </m:sub>
                          </m:sSub>
                        </m:e>
                        <m:e>
                          <m:r>
                            <m:t>0</m:t>
                          </m:r>
                        </m:e>
                      </m:mr>
                      <m:mr>
                        <m:e>
                          <m:sSub>
                            <m:e>
                              <m:r>
                                <m:t>u</m:t>
                              </m:r>
                            </m:e>
                            <m:sub>
                              <m:r>
                                <m:t>2</m:t>
                              </m:r>
                            </m:sub>
                          </m:sSub>
                        </m:e>
                        <m:e>
                          <m:r>
                            <m:t>0</m:t>
                          </m:r>
                        </m:e>
                      </m:mr>
                      <m:mr>
                        <m:e>
                          <m:r>
                            <m:t>0</m:t>
                          </m:r>
                        </m:e>
                        <m:e>
                          <m:r>
                            <m:t>1</m:t>
                          </m:r>
                        </m:e>
                      </m:mr>
                    </m:m>
                  </m:e>
                </m:d>
              </m:e>
              <m:e/>
              <m:e>
                <m:r>
                  <m:rPr>
                    <m:nor/>
                    <m:sty m:val="p"/>
                  </m:rPr>
                  <m:t>where</m:t>
                </m:r>
              </m:e>
              <m:e/>
              <m:e>
                <m:sSub>
                  <m:e>
                    <m:r>
                      <m:t>u</m:t>
                    </m:r>
                  </m:e>
                  <m:sub>
                    <m:r>
                      <m:t>1</m:t>
                    </m:r>
                  </m:sub>
                </m:sSub>
                <m:r>
                  <m:t>=</m:t>
                </m:r>
                <m:f>
                  <m:fPr>
                    <m:type m:val="bar"/>
                  </m:fPr>
                  <m:num>
                    <m:sSubSup>
                      <m:e>
                        <m:r>
                          <m:t>l</m:t>
                        </m:r>
                      </m:e>
                      <m:sub>
                        <m:r>
                          <m:t>2</m:t>
                        </m:r>
                      </m:sub>
                      <m:sup>
                        <m:r>
                          <m:t>2</m:t>
                        </m:r>
                      </m:sup>
                    </m:sSubSup>
                    <m:r>
                      <m:t>−</m:t>
                    </m:r>
                    <m:sSub>
                      <m:e>
                        <m:r>
                          <m:t>l</m:t>
                        </m:r>
                      </m:e>
                      <m:sub>
                        <m:r>
                          <m:t>1</m:t>
                        </m:r>
                      </m:sub>
                    </m:sSub>
                    <m:sSub>
                      <m:e>
                        <m:r>
                          <m:t>l</m:t>
                        </m:r>
                      </m:e>
                      <m:sub>
                        <m:r>
                          <m:t>2</m:t>
                        </m:r>
                      </m:sub>
                    </m:sSub>
                    <m:r>
                      <m:rPr>
                        <m:nor/>
                        <m:sty m:val="p"/>
                      </m:rPr>
                      <m:t>cos</m:t>
                    </m:r>
                    <m:r>
                      <m:t>(</m:t>
                    </m:r>
                    <m:sSub>
                      <m:e>
                        <m:r>
                          <m:t>y</m:t>
                        </m:r>
                      </m:e>
                      <m:sub>
                        <m:r>
                          <m:t>1</m:t>
                        </m:r>
                      </m:sub>
                    </m:sSub>
                    <m:r>
                      <m:t>)</m:t>
                    </m:r>
                  </m:num>
                  <m:den>
                    <m:sSup>
                      <m:e>
                        <m:r>
                          <m:t>d</m:t>
                        </m:r>
                      </m:e>
                      <m:sup>
                        <m:r>
                          <m:t>2</m:t>
                        </m:r>
                      </m:sup>
                    </m:sSup>
                  </m:den>
                </m:f>
              </m:e>
            </m:mr>
            <m:mr>
              <m:e/>
              <m:e/>
              <m:e/>
              <m:e>
                <m:sSub>
                  <m:e>
                    <m:r>
                      <m:t>u</m:t>
                    </m:r>
                  </m:e>
                  <m:sub>
                    <m:r>
                      <m:t>2</m:t>
                    </m:r>
                  </m:sub>
                </m:sSub>
                <m:r>
                  <m:t>=</m:t>
                </m:r>
                <m:f>
                  <m:fPr>
                    <m:type m:val="bar"/>
                  </m:fPr>
                  <m:num>
                    <m:sSub>
                      <m:e>
                        <m:r>
                          <m:t>l</m:t>
                        </m:r>
                      </m:e>
                      <m:sub>
                        <m:r>
                          <m:t>1</m:t>
                        </m:r>
                      </m:sub>
                    </m:sSub>
                    <m:sSub>
                      <m:e>
                        <m:r>
                          <m:t>l</m:t>
                        </m:r>
                      </m:e>
                      <m:sub>
                        <m:r>
                          <m:t>2</m:t>
                        </m:r>
                      </m:sub>
                    </m:sSub>
                    <m:r>
                      <m:rPr>
                        <m:nor/>
                        <m:sty m:val="p"/>
                      </m:rPr>
                      <m:t>sin</m:t>
                    </m:r>
                    <m:r>
                      <m:t>(</m:t>
                    </m:r>
                    <m:sSub>
                      <m:e>
                        <m:r>
                          <m:t>y</m:t>
                        </m:r>
                      </m:e>
                      <m:sub>
                        <m:r>
                          <m:t>1</m:t>
                        </m:r>
                      </m:sub>
                    </m:sSub>
                    <m:r>
                      <m:t>)</m:t>
                    </m:r>
                  </m:num>
                  <m:den>
                    <m:r>
                      <m:t>d</m:t>
                    </m:r>
                  </m:den>
                </m:f>
              </m:e>
            </m:mr>
            <m:mr>
              <m:e/>
              <m:e>
                <m:r>
                  <m:rPr>
                    <m:sty m:val="b"/>
                  </m:rPr>
                  <m:t>g</m:t>
                </m:r>
                <m:r>
                  <m:t>=</m:t>
                </m:r>
                <m:r>
                  <m:rPr>
                    <m:sty m:val="b"/>
                  </m:rPr>
                  <m:t>G</m:t>
                </m:r>
                <m:acc>
                  <m:accPr>
                    <m:chr m:val="̇"/>
                  </m:accPr>
                  <m:e>
                    <m:r>
                      <m:rPr>
                        <m:sty m:val="b"/>
                      </m:rPr>
                      <m:t>y</m:t>
                    </m:r>
                  </m:e>
                </m:acc>
                <m:r>
                  <m:t>=</m:t>
                </m:r>
                <m:d>
                  <m:dPr>
                    <m:begChr m:val="["/>
                    <m:endChr m:val="]"/>
                    <m:grow/>
                  </m:dPr>
                  <m:e>
                    <m:m>
                      <m:mPr>
                        <m:baseJc m:val="center"/>
                        <m:plcHide m:val="1"/>
                        <m:mcs>
                          <m:mc>
                            <m:mcPr>
                              <m:mcJc m:val="center"/>
                              <m:count m:val="1"/>
                            </m:mcPr>
                          </m:mc>
                        </m:mcs>
                      </m:mPr>
                      <m:mr>
                        <m:e>
                          <m:r>
                            <m:t>0</m:t>
                          </m:r>
                        </m:e>
                      </m:mr>
                      <m:mr>
                        <m:e>
                          <m:sSub>
                            <m:e>
                              <m:r>
                                <m:t>u</m:t>
                              </m:r>
                            </m:e>
                            <m:sub>
                              <m:r>
                                <m:t>3</m:t>
                              </m:r>
                            </m:sub>
                          </m:sSub>
                        </m:e>
                      </m:mr>
                      <m:mr>
                        <m:e>
                          <m:sSub>
                            <m:e>
                              <m:r>
                                <m:t>u</m:t>
                              </m:r>
                            </m:e>
                            <m:sub>
                              <m:r>
                                <m:t>4</m:t>
                              </m:r>
                            </m:sub>
                          </m:sSub>
                        </m:e>
                      </m:mr>
                      <m:mr>
                        <m:e>
                          <m:r>
                            <m:t>0</m:t>
                          </m:r>
                        </m:e>
                      </m:mr>
                    </m:m>
                  </m:e>
                </m:d>
              </m:e>
              <m:e/>
              <m:e>
                <m:r>
                  <m:rPr>
                    <m:nor/>
                    <m:sty m:val="p"/>
                  </m:rPr>
                  <m:t>where</m:t>
                </m:r>
              </m:e>
              <m:e/>
              <m:e>
                <m:sSub>
                  <m:e>
                    <m:r>
                      <m:t>u</m:t>
                    </m:r>
                  </m:e>
                  <m:sub>
                    <m:r>
                      <m:t>3</m:t>
                    </m:r>
                  </m:sub>
                </m:sSub>
                <m:r>
                  <m:t>=</m:t>
                </m:r>
                <m:f>
                  <m:fPr>
                    <m:type m:val="bar"/>
                  </m:fPr>
                  <m:num>
                    <m:r>
                      <m:t>(</m:t>
                    </m:r>
                    <m:sSubSup>
                      <m:e>
                        <m:r>
                          <m:t>l</m:t>
                        </m:r>
                      </m:e>
                      <m:sub>
                        <m:r>
                          <m:t>1</m:t>
                        </m:r>
                      </m:sub>
                      <m:sup>
                        <m:r>
                          <m:t>2</m:t>
                        </m:r>
                      </m:sup>
                    </m:sSubSup>
                    <m:r>
                      <m:t>−</m:t>
                    </m:r>
                    <m:sSubSup>
                      <m:e>
                        <m:r>
                          <m:t>l</m:t>
                        </m:r>
                      </m:e>
                      <m:sub>
                        <m:r>
                          <m:t>2</m:t>
                        </m:r>
                      </m:sub>
                      <m:sup>
                        <m:r>
                          <m:t>2</m:t>
                        </m:r>
                      </m:sup>
                    </m:sSubSup>
                    <m:r>
                      <m:t>)</m:t>
                    </m:r>
                    <m:sSub>
                      <m:e>
                        <m:r>
                          <m:t>l</m:t>
                        </m:r>
                      </m:e>
                      <m:sub>
                        <m:r>
                          <m:t>1</m:t>
                        </m:r>
                      </m:sub>
                    </m:sSub>
                    <m:sSub>
                      <m:e>
                        <m:r>
                          <m:t>l</m:t>
                        </m:r>
                      </m:e>
                      <m:sub>
                        <m:r>
                          <m:t>2</m:t>
                        </m:r>
                      </m:sub>
                    </m:sSub>
                    <m:r>
                      <m:rPr>
                        <m:nor/>
                        <m:sty m:val="p"/>
                      </m:rPr>
                      <m:t>sin</m:t>
                    </m:r>
                    <m:r>
                      <m:t>(</m:t>
                    </m:r>
                    <m:sSub>
                      <m:e>
                        <m:r>
                          <m:t>y</m:t>
                        </m:r>
                      </m:e>
                      <m:sub>
                        <m:r>
                          <m:t>1</m:t>
                        </m:r>
                      </m:sub>
                    </m:sSub>
                    <m:r>
                      <m:t>)</m:t>
                    </m:r>
                  </m:num>
                  <m:den>
                    <m:sSup>
                      <m:e>
                        <m:r>
                          <m:t>d</m:t>
                        </m:r>
                      </m:e>
                      <m:sup>
                        <m:r>
                          <m:t>4</m:t>
                        </m:r>
                      </m:sup>
                    </m:sSup>
                  </m:den>
                </m:f>
                <m:r>
                  <m:t> </m:t>
                </m:r>
                <m:sSubSup>
                  <m:e>
                    <m:acc>
                      <m:accPr>
                        <m:chr m:val="̇"/>
                      </m:accPr>
                      <m:e>
                        <m:r>
                          <m:t>y</m:t>
                        </m:r>
                      </m:e>
                    </m:acc>
                  </m:e>
                  <m:sub>
                    <m:r>
                      <m:t>1</m:t>
                    </m:r>
                  </m:sub>
                  <m:sup>
                    <m:r>
                      <m:t>2</m:t>
                    </m:r>
                  </m:sup>
                </m:sSubSup>
              </m:e>
            </m:mr>
            <m:mr>
              <m:e/>
              <m:e/>
              <m:e/>
              <m:e>
                <m:sSub>
                  <m:e>
                    <m:r>
                      <m:t>u</m:t>
                    </m:r>
                  </m:e>
                  <m:sub>
                    <m:r>
                      <m:t>4</m:t>
                    </m:r>
                  </m:sub>
                </m:sSub>
                <m:r>
                  <m:t>=</m:t>
                </m:r>
                <m:f>
                  <m:fPr>
                    <m:type m:val="bar"/>
                  </m:fPr>
                  <m:num>
                    <m:r>
                      <m:t>(</m:t>
                    </m:r>
                    <m:sSub>
                      <m:e>
                        <m:r>
                          <m:t>l</m:t>
                        </m:r>
                      </m:e>
                      <m:sub>
                        <m:r>
                          <m:t>1</m:t>
                        </m:r>
                      </m:sub>
                    </m:sSub>
                    <m:sSub>
                      <m:e>
                        <m:r>
                          <m:t>l</m:t>
                        </m:r>
                      </m:e>
                      <m:sub>
                        <m:r>
                          <m:t>2</m:t>
                        </m:r>
                      </m:sub>
                    </m:sSub>
                    <m:r>
                      <m:rPr>
                        <m:nor/>
                        <m:sty m:val="p"/>
                      </m:rPr>
                      <m:t>cos</m:t>
                    </m:r>
                    <m:r>
                      <m:t>(</m:t>
                    </m:r>
                    <m:sSub>
                      <m:e>
                        <m:r>
                          <m:t>y</m:t>
                        </m:r>
                      </m:e>
                      <m:sub>
                        <m:r>
                          <m:t>1</m:t>
                        </m:r>
                      </m:sub>
                    </m:sSub>
                    <m:r>
                      <m:t>)</m:t>
                    </m:r>
                    <m:r>
                      <m:t>−</m:t>
                    </m:r>
                    <m:sSubSup>
                      <m:e>
                        <m:r>
                          <m:t>u</m:t>
                        </m:r>
                      </m:e>
                      <m:sub>
                        <m:r>
                          <m:t>2</m:t>
                        </m:r>
                      </m:sub>
                      <m:sup>
                        <m:r>
                          <m:t>2</m:t>
                        </m:r>
                      </m:sup>
                    </m:sSubSup>
                    <m:r>
                      <m:t>)</m:t>
                    </m:r>
                  </m:num>
                  <m:den>
                    <m:r>
                      <m:t>d</m:t>
                    </m:r>
                  </m:den>
                </m:f>
                <m:r>
                  <m:t> </m:t>
                </m:r>
                <m:sSubSup>
                  <m:e>
                    <m:acc>
                      <m:accPr>
                        <m:chr m:val="̇"/>
                      </m:accPr>
                      <m:e>
                        <m:r>
                          <m:t>y</m:t>
                        </m:r>
                      </m:e>
                    </m:acc>
                  </m:e>
                  <m:sub>
                    <m:r>
                      <m:t>1</m:t>
                    </m:r>
                  </m:sub>
                  <m:sup>
                    <m:r>
                      <m:t>2</m:t>
                    </m:r>
                  </m:sup>
                </m:sSubSup>
              </m:e>
            </m:mr>
          </m:m>
        </m:oMath>
      </m:oMathPara>
    </w:p>
    <w:p>
      <w:pPr>
        <w:pStyle w:val="FirstParagraph"/>
      </w:pPr>
      <w:r>
        <w:t xml:space="preserve">Figure 8.3: Formulating</w:t>
      </w:r>
      <w:r>
        <w:t xml:space="preserve"> </w:t>
      </w:r>
      <m:oMath>
        <m:r>
          <m:t>γ</m:t>
        </m:r>
      </m:oMath>
      <w:r>
        <w:t xml:space="preserve">,</w:t>
      </w:r>
      <w:r>
        <w:t xml:space="preserve"> </w:t>
      </w:r>
      <m:oMath>
        <m:r>
          <m:t>G</m:t>
        </m:r>
      </m:oMath>
      <w:r>
        <w:t xml:space="preserve"> </w:t>
      </w:r>
      <w:r>
        <w:t xml:space="preserve">and</w:t>
      </w:r>
      <w:r>
        <w:t xml:space="preserve"> </w:t>
      </w:r>
      <m:oMath>
        <m:r>
          <m:t>g</m:t>
        </m:r>
      </m:oMath>
      <w:r>
        <w:t xml:space="preserve"> </w:t>
      </w:r>
      <w:r>
        <w:t xml:space="preserve">for a simple closed-loop system</w:t>
      </w:r>
    </w:p>
    <w:p>
      <w:pPr>
        <w:pStyle w:val="a0"/>
      </w:pPr>
      <w:r>
        <w:t xml:space="preserve">The geometry of the kinematic loop is very simple: just a triangle. It is therefore possible to use standard trigonometric formulae to express</w:t>
      </w:r>
      <w:r>
        <w:t xml:space="preserve"> </w:t>
      </w:r>
      <m:oMath>
        <m:sSub>
          <m:e>
            <m:r>
              <m:t>q</m:t>
            </m:r>
          </m:e>
          <m:sub>
            <m:r>
              <m:t>2</m:t>
            </m:r>
          </m:sub>
        </m:sSub>
      </m:oMath>
      <w:r>
        <w:t xml:space="preserve"> </w:t>
      </w:r>
      <w:r>
        <w:t xml:space="preserve">and</w:t>
      </w:r>
      <w:r>
        <w:t xml:space="preserve"> </w:t>
      </w:r>
      <m:oMath>
        <m:sSub>
          <m:e>
            <m:r>
              <m:t>q</m:t>
            </m:r>
          </m:e>
          <m:sub>
            <m:r>
              <m:t>3</m:t>
            </m:r>
          </m:sub>
        </m:sSub>
      </m:oMath>
      <w:r>
        <w:t xml:space="preserve"> </w:t>
      </w:r>
      <w:r>
        <w:t xml:space="preserve">(labelled</w:t>
      </w:r>
      <w:r>
        <w:t xml:space="preserve"> </w:t>
      </w:r>
      <m:oMath>
        <m:sSub>
          <m:e>
            <m:r>
              <m:t>θ</m:t>
            </m:r>
          </m:e>
          <m:sub>
            <m:r>
              <m:t>2</m:t>
            </m:r>
          </m:sub>
        </m:sSub>
      </m:oMath>
      <w:r>
        <w:t xml:space="preserve"> </w:t>
      </w:r>
      <w:r>
        <w:t xml:space="preserve">and</w:t>
      </w:r>
      <w:r>
        <w:t xml:space="preserve"> </w:t>
      </w:r>
      <m:oMath>
        <m:r>
          <m:t>d</m:t>
        </m:r>
      </m:oMath>
      <w:r>
        <w:t xml:space="preserve"> </w:t>
      </w:r>
      <w:r>
        <w:t xml:space="preserve">on the triangle) as functions of</w:t>
      </w:r>
      <w:r>
        <w:t xml:space="preserve"> </w:t>
      </w:r>
      <m:oMath>
        <m:sSub>
          <m:e>
            <m:r>
              <m:t>y</m:t>
            </m:r>
          </m:e>
          <m:sub>
            <m:r>
              <m:t>1</m:t>
            </m:r>
          </m:sub>
        </m:sSub>
      </m:oMath>
      <w:r>
        <w:t xml:space="preserve">. To make the mapping unique, we impose the constraint</w:t>
      </w:r>
      <w:r>
        <w:t xml:space="preserve"> </w:t>
      </w:r>
      <m:oMath>
        <m:r>
          <m:t>d</m:t>
        </m:r>
        <m:r>
          <m:t>&gt;</m:t>
        </m:r>
        <m:r>
          <m:t>0</m:t>
        </m:r>
      </m:oMath>
      <w:r>
        <w:t xml:space="preserve">, and we use the four-quadrant version of the arctangent function (the one that takes two arguments) to calculate</w:t>
      </w:r>
      <w:r>
        <w:t xml:space="preserve"> </w:t>
      </w:r>
      <m:oMath>
        <m:sSub>
          <m:e>
            <m:r>
              <m:t>θ</m:t>
            </m:r>
          </m:e>
          <m:sub>
            <m:r>
              <m:t>2</m:t>
            </m:r>
          </m:sub>
        </m:sSub>
      </m:oMath>
      <w:r>
        <w:t xml:space="preserve">. If</w:t>
      </w:r>
      <w:r>
        <w:t xml:space="preserve"> </w:t>
      </w:r>
      <m:oMath>
        <m:sSub>
          <m:e>
            <m:r>
              <m:t>l</m:t>
            </m:r>
          </m:e>
          <m:sub>
            <m:r>
              <m:t>1</m:t>
            </m:r>
          </m:sub>
        </m:sSub>
        <m:r>
          <m:t>=</m:t>
        </m:r>
        <m:sSub>
          <m:e>
            <m:r>
              <m:t>l</m:t>
            </m:r>
          </m:e>
          <m:sub>
            <m:r>
              <m:t>2</m:t>
            </m:r>
          </m:sub>
        </m:sSub>
      </m:oMath>
      <w:r>
        <w:t xml:space="preserve"> </w:t>
      </w:r>
      <w:r>
        <w:t xml:space="preserve">then we require</w:t>
      </w:r>
      <w:r>
        <w:t xml:space="preserve"> </w:t>
      </w:r>
      <m:oMath>
        <m:sSub>
          <m:e>
            <m:r>
              <m:t>θ</m:t>
            </m:r>
          </m:e>
          <m:sub>
            <m:r>
              <m:t>1</m:t>
            </m:r>
          </m:sub>
        </m:sSub>
        <m:r>
          <m:t>≠</m:t>
        </m:r>
        <m:r>
          <m:t>0</m:t>
        </m:r>
      </m:oMath>
      <w:r>
        <w:t xml:space="preserve">. In this case,</w:t>
      </w:r>
      <w:r>
        <w:t xml:space="preserve"> </w:t>
      </w:r>
      <m:oMath>
        <m:r>
          <m:t>C</m:t>
        </m:r>
      </m:oMath>
      <w:r>
        <w:t xml:space="preserve"> </w:t>
      </w:r>
      <w:r>
        <w:t xml:space="preserve">must exclude all vectors</w:t>
      </w:r>
      <w:r>
        <w:t xml:space="preserve"> </w:t>
      </w:r>
      <m:oMath>
        <m:r>
          <m:rPr>
            <m:sty m:val="b"/>
          </m:rPr>
          <m:t>y</m:t>
        </m:r>
      </m:oMath>
      <w:r>
        <w:t xml:space="preserve"> </w:t>
      </w:r>
      <w:r>
        <w:t xml:space="preserve">having</w:t>
      </w:r>
      <w:r>
        <w:t xml:space="preserve"> </w:t>
      </w:r>
      <m:oMath>
        <m:sSub>
          <m:e>
            <m:r>
              <m:t>y</m:t>
            </m:r>
          </m:e>
          <m:sub>
            <m:r>
              <m:t>1</m:t>
            </m:r>
          </m:sub>
        </m:sSub>
        <m:r>
          <m:t>=</m:t>
        </m:r>
        <m:r>
          <m:t>0</m:t>
        </m:r>
      </m:oMath>
      <w:r>
        <w:t xml:space="preserve">. When a kinematic loop has an explicit solution formula, like this one, then it is said to have a closed-form solution.</w:t>
      </w:r>
    </w:p>
    <w:p>
      <w:pPr>
        <w:pStyle w:val="a0"/>
      </w:pPr>
      <w:r>
        <w:t xml:space="preserve">Figure 8.3 also presents explicit formulae for</w:t>
      </w:r>
      <w:r>
        <w:t xml:space="preserve"> </w:t>
      </w:r>
      <m:oMath>
        <m:r>
          <m:t>γ</m:t>
        </m:r>
      </m:oMath>
      <w:r>
        <w:t xml:space="preserve">,</w:t>
      </w:r>
      <w:r>
        <w:t xml:space="preserve"> </w:t>
      </w:r>
      <m:oMath>
        <m:r>
          <m:t>G</m:t>
        </m:r>
      </m:oMath>
      <w:r>
        <w:t xml:space="preserve"> </w:t>
      </w:r>
      <w:r>
        <w:t xml:space="preserve">and</w:t>
      </w:r>
      <w:r>
        <w:t xml:space="preserve"> </w:t>
      </w:r>
      <m:oMath>
        <m:r>
          <m:t>g</m:t>
        </m:r>
      </m:oMath>
      <w:r>
        <w:t xml:space="preserve">. It can be seen that</w:t>
      </w:r>
      <w:r>
        <w:t xml:space="preserve"> </w:t>
      </w:r>
      <m:oMath>
        <m:r>
          <m:t>G</m:t>
        </m:r>
      </m:oMath>
      <w:r>
        <w:t xml:space="preserve"> </w:t>
      </w:r>
      <w:r>
        <w:t xml:space="preserve">is block-diagonal, having a</w:t>
      </w:r>
      <w:r>
        <w:t xml:space="preserve"> </w:t>
      </w:r>
      <m:oMath>
        <m:r>
          <m:t>3</m:t>
        </m:r>
        <m:r>
          <m:t>×</m:t>
        </m:r>
        <m:r>
          <m:t>1</m:t>
        </m:r>
      </m:oMath>
      <w:r>
        <w:t xml:space="preserve"> </w:t>
      </w:r>
      <w:r>
        <w:t xml:space="preserve">block and a</w:t>
      </w:r>
      <w:r>
        <w:t xml:space="preserve"> </w:t>
      </w:r>
      <m:oMath>
        <m:r>
          <m:t>1</m:t>
        </m:r>
        <m:r>
          <m:t>×</m:t>
        </m:r>
        <m:r>
          <m:t>1</m:t>
        </m:r>
      </m:oMath>
      <w:r>
        <w:t xml:space="preserve"> </w:t>
      </w:r>
      <w:r>
        <w:t xml:space="preserve">block. Note that the equations in this figure are all scalar equations, in contrast to the vector and matrix equations in Sections 8.7 and 8.8. It is therefore much cheaper to calculate</w:t>
      </w:r>
      <w:r>
        <w:t xml:space="preserve"> </w:t>
      </w:r>
      <m:oMath>
        <m:r>
          <m:t>G</m:t>
        </m:r>
      </m:oMath>
      <w:r>
        <w:t xml:space="preserve"> </w:t>
      </w:r>
      <w:r>
        <w:t xml:space="preserve">and</w:t>
      </w:r>
      <w:r>
        <w:t xml:space="preserve"> </w:t>
      </w:r>
      <m:oMath>
        <m:r>
          <m:t>g</m:t>
        </m:r>
      </m:oMath>
      <w:r>
        <w:t xml:space="preserve"> </w:t>
      </w:r>
      <w:r>
        <w:t xml:space="preserve">via the equations presented here.</w:t>
      </w:r>
    </w:p>
    <w:p>
      <w:pPr>
        <w:pStyle w:val="a0"/>
      </w:pPr>
      <w:r>
        <w:t xml:space="preserve">In summary, this method places an additional burden on the user of having to supply code to calculate</w:t>
      </w:r>
      <w:r>
        <w:t xml:space="preserve"> </w:t>
      </w:r>
      <m:oMath>
        <m:r>
          <m:t>γ</m:t>
        </m:r>
      </m:oMath>
      <w:r>
        <w:t xml:space="preserve">,</w:t>
      </w:r>
      <w:r>
        <w:t xml:space="preserve"> </w:t>
      </w:r>
      <m:oMath>
        <m:r>
          <m:rPr>
            <m:sty m:val="b"/>
          </m:rPr>
          <m:t>G</m:t>
        </m:r>
      </m:oMath>
      <w:r>
        <w:t xml:space="preserve"> </w:t>
      </w:r>
      <w:r>
        <w:t xml:space="preserve">and</w:t>
      </w:r>
      <w:r>
        <w:t xml:space="preserve"> </w:t>
      </w:r>
      <m:oMath>
        <m:r>
          <m:rPr>
            <m:sty m:val="b"/>
          </m:rPr>
          <m:t>g</m:t>
        </m:r>
      </m:oMath>
      <w:r>
        <w:t xml:space="preserve">, but offers in return a potentially large improvement in the efficiency of this part of the dynamics calculation. This method is appropriate for systems containing kinematic loops with simple, closed-form solutions, such as might be found on excavator arms, large industrial robots, parallel robots and Stuart-Gough platforms (flight simulators).</w:t>
      </w:r>
    </w:p>
    <w:p>
      <w:pPr>
        <w:pStyle w:val="1"/>
      </w:pPr>
      <w:bookmarkStart w:id="227" w:name="inverse-dynamics-1"/>
      <w:r>
        <w:t xml:space="preserve">8.12 Inverse Dynamics</w:t>
      </w:r>
      <w:bookmarkEnd w:id="227"/>
    </w:p>
    <w:p>
      <w:pPr>
        <w:pStyle w:val="FirstParagraph"/>
      </w:pPr>
      <w:r>
        <w:t xml:space="preserve">Inverse dynamics is the problem of calculating the forces required to produce a given acceleration. In a kinematic tree, there is a</w:t>
      </w:r>
      <w:r>
        <w:t xml:space="preserve"> </w:t>
      </w:r>
      <m:oMath>
        <m:r>
          <m:t>1</m:t>
        </m:r>
        <m:r>
          <m:t>:</m:t>
        </m:r>
        <m:r>
          <m:t>1</m:t>
        </m:r>
      </m:oMath>
      <w:r>
        <w:t xml:space="preserve"> </w:t>
      </w:r>
      <w:r>
        <w:t xml:space="preserve">relationship between</w:t>
      </w:r>
      <w:r>
        <w:t xml:space="preserve"> </w:t>
      </w:r>
      <m:oMath>
        <m:r>
          <m:t>τ</m:t>
        </m:r>
      </m:oMath>
      <w:r>
        <w:t xml:space="preserve"> </w:t>
      </w:r>
      <w:r>
        <w:t xml:space="preserve">and</w:t>
      </w:r>
      <w:r>
        <w:t xml:space="preserve"> </w:t>
      </w:r>
      <m:oMath>
        <m:acc>
          <m:accPr>
            <m:chr m:val="̈"/>
          </m:accPr>
          <m:e>
            <m:r>
              <m:t>q</m:t>
            </m:r>
          </m:e>
        </m:acc>
      </m:oMath>
      <w:r>
        <w:t xml:space="preserve">, and the calculation of</w:t>
      </w:r>
      <w:r>
        <w:t xml:space="preserve"> </w:t>
      </w:r>
      <m:oMath>
        <m:r>
          <m:t>τ</m:t>
        </m:r>
      </m:oMath>
      <w:r>
        <w:t xml:space="preserve"> </w:t>
      </w:r>
      <w:r>
        <w:t xml:space="preserve">from</w:t>
      </w:r>
      <w:r>
        <w:t xml:space="preserve"> </w:t>
      </w:r>
      <m:oMath>
        <m:acc>
          <m:accPr>
            <m:chr m:val="̈"/>
          </m:accPr>
          <m:e>
            <m:r>
              <m:t>q</m:t>
            </m:r>
          </m:e>
        </m:acc>
      </m:oMath>
      <w:r>
        <w:t xml:space="preserve"> </w:t>
      </w:r>
      <w:r>
        <w:t xml:space="preserve">is straightforward. In a closed-loop system, the given value of</w:t>
      </w:r>
      <w:r>
        <w:t xml:space="preserve"> </w:t>
      </w:r>
      <m:oMath>
        <m:acc>
          <m:accPr>
            <m:chr m:val="̈"/>
          </m:accPr>
          <m:e>
            <m:r>
              <m:t>q</m:t>
            </m:r>
          </m:e>
        </m:acc>
      </m:oMath>
      <w:r>
        <w:t xml:space="preserve"> </w:t>
      </w:r>
      <w:r>
        <w:t xml:space="preserve">must comply with the loop-closure constraints, and there are infinitely many values of</w:t>
      </w:r>
      <w:r>
        <w:t xml:space="preserve"> </w:t>
      </w:r>
      <m:oMath>
        <m:r>
          <m:t>τ</m:t>
        </m:r>
      </m:oMath>
      <w:r>
        <w:t xml:space="preserve"> </w:t>
      </w:r>
      <w:r>
        <w:t xml:space="preserve">that produce the same acceleration. The nature of the inverse dynamics problem is therefore significantly altered by the presence of kinematic loops.</w:t>
      </w:r>
    </w:p>
    <w:p>
      <w:pPr>
        <w:pStyle w:val="a0"/>
      </w:pPr>
      <w:r>
        <w:t xml:space="preserve">Let us now formulate the inverse dynamics equations for a closed-loop system. We start with the equation of motion for the spanning tree, which is</w:t>
      </w:r>
    </w:p>
    <w:p>
      <w:pPr>
        <w:pStyle w:val="a0"/>
      </w:pPr>
      <m:oMathPara>
        <m:oMathParaPr>
          <m:jc m:val="center"/>
        </m:oMathParaPr>
        <m:oMath>
          <m:r>
            <m:rPr>
              <m:sty m:val="b"/>
            </m:rPr>
            <m:t>τ</m:t>
          </m:r>
          <m:r>
            <m:t>=</m:t>
          </m:r>
          <m:r>
            <m:t>H</m:t>
          </m:r>
          <m:acc>
            <m:accPr>
              <m:chr m:val="̈"/>
            </m:accPr>
            <m:e>
              <m:r>
                <m:rPr>
                  <m:sty m:val="b"/>
                </m:rPr>
                <m:t>q</m:t>
              </m:r>
            </m:e>
          </m:acc>
          <m:r>
            <m:t>+</m:t>
          </m:r>
          <m:r>
            <m:t>C</m:t>
          </m:r>
          <m:r>
            <m:t>−</m:t>
          </m:r>
          <m:sSup>
            <m:e>
              <m:r>
                <m:rPr>
                  <m:sty m:val="b"/>
                </m:rPr>
                <m:t>τ</m:t>
              </m:r>
            </m:e>
            <m:sup>
              <m:r>
                <m:t>a</m:t>
              </m:r>
            </m:sup>
          </m:sSup>
          <m:r>
            <m:t>−</m:t>
          </m:r>
          <m:sSup>
            <m:e>
              <m:r>
                <m:rPr>
                  <m:sty m:val="b"/>
                </m:rPr>
                <m:t>K</m:t>
              </m:r>
            </m:e>
            <m:sup>
              <m:r>
                <m:rPr>
                  <m:sty m:val="p"/>
                </m:rPr>
                <m:t>T</m:t>
              </m:r>
            </m:sup>
          </m:sSup>
          <m:r>
            <m:rPr>
              <m:sty m:val="b"/>
            </m:rPr>
            <m:t>λ</m:t>
          </m:r>
          <m:r>
            <m:t>.</m:t>
          </m:r>
        </m:oMath>
      </m:oMathPara>
    </w:p>
    <w:p>
      <w:pPr>
        <w:pStyle w:val="FirstParagraph"/>
      </w:pPr>
      <w:r>
        <w:t xml:space="preserve">In this equation,</w:t>
      </w:r>
      <w:r>
        <w:t xml:space="preserve"> </w:t>
      </w:r>
      <m:oMath>
        <m:r>
          <m:rPr>
            <m:sty m:val="b"/>
          </m:rPr>
          <m:t>τ</m:t>
        </m:r>
      </m:oMath>
      <w:r>
        <w:t xml:space="preserve"> </w:t>
      </w:r>
      <w:r>
        <w:t xml:space="preserve">is the vector of unknown forces acting at the tree joints. Any known forces, such as those due to springs and dampers, are assumed to be included in</w:t>
      </w:r>
      <w:r>
        <w:t xml:space="preserve"> </w:t>
      </w:r>
      <m:oMath>
        <m:r>
          <m:rPr>
            <m:sty m:val="b"/>
          </m:rPr>
          <m:t>C</m:t>
        </m:r>
      </m:oMath>
      <w:r>
        <w:t xml:space="preserve">. It is also assumed that there are no unknown active forces at the loop joints. Thus, if</w:t>
      </w:r>
      <w:r>
        <w:t xml:space="preserve"> </w:t>
      </w:r>
      <m:oMath>
        <m:sSup>
          <m:e>
            <m:r>
              <m:rPr>
                <m:sty m:val="b"/>
              </m:rPr>
              <m:t>τ</m:t>
            </m:r>
          </m:e>
          <m:sup>
            <m:r>
              <m:t>a</m:t>
            </m:r>
          </m:sup>
        </m:sSup>
      </m:oMath>
      <w:r>
        <w:t xml:space="preserve"> </w:t>
      </w:r>
      <w:r>
        <w:t xml:space="preserve">appears at all, then it is composed entirely of known forces.</w:t>
      </w:r>
    </w:p>
    <w:p>
      <w:pPr>
        <w:pStyle w:val="a0"/>
      </w:pPr>
      <w:r>
        <w:t xml:space="preserve">Equation 8.61 contains two unknowns,</w:t>
      </w:r>
      <w:r>
        <w:t xml:space="preserve"> </w:t>
      </w:r>
      <m:oMath>
        <m:r>
          <m:t>τ</m:t>
        </m:r>
      </m:oMath>
      <w:r>
        <w:t xml:space="preserve"> </w:t>
      </w:r>
      <w:r>
        <w:t xml:space="preserve">and</w:t>
      </w:r>
      <w:r>
        <w:t xml:space="preserve"> </w:t>
      </w:r>
      <m:oMath>
        <m:r>
          <m:t>λ</m:t>
        </m:r>
      </m:oMath>
      <w:r>
        <w:t xml:space="preserve">. As we are only interested in</w:t>
      </w:r>
      <w:r>
        <w:t xml:space="preserve"> </w:t>
      </w:r>
      <m:oMath>
        <m:r>
          <m:t>τ</m:t>
        </m:r>
      </m:oMath>
      <w:r>
        <w:t xml:space="preserve">, the next step is to eliminate</w:t>
      </w:r>
      <w:r>
        <w:t xml:space="preserve"> </w:t>
      </w:r>
      <m:oMath>
        <m:r>
          <m:t>λ</m:t>
        </m:r>
      </m:oMath>
      <w:r>
        <w:t xml:space="preserve">. This is done by multiplying the equation by</w:t>
      </w:r>
      <w:r>
        <w:t xml:space="preserve"> </w:t>
      </w:r>
      <m:oMath>
        <m:sSup>
          <m:e>
            <m:r>
              <m:t>G</m:t>
            </m:r>
          </m:e>
          <m:sup>
            <m:r>
              <m:rPr>
                <m:sty m:val="p"/>
              </m:rPr>
              <m:t>T</m:t>
            </m:r>
          </m:sup>
        </m:sSup>
      </m:oMath>
      <w:r>
        <w:t xml:space="preserve">, which gives</w:t>
      </w:r>
    </w:p>
    <w:p>
      <w:pPr>
        <w:pStyle w:val="a0"/>
      </w:pPr>
      <m:oMathPara>
        <m:oMathParaPr>
          <m:jc m:val="center"/>
        </m:oMathParaPr>
        <m:oMath>
          <m:sSup>
            <m:e>
              <m:r>
                <m:t>G</m:t>
              </m:r>
            </m:e>
            <m:sup>
              <m:r>
                <m:rPr>
                  <m:sty m:val="p"/>
                </m:rPr>
                <m:t>T</m:t>
              </m:r>
            </m:sup>
          </m:sSup>
          <m:r>
            <m:t>τ</m:t>
          </m:r>
          <m:r>
            <m:t>=</m:t>
          </m:r>
          <m:sSup>
            <m:e>
              <m:r>
                <m:t>G</m:t>
              </m:r>
            </m:e>
            <m:sup>
              <m:r>
                <m:rPr>
                  <m:sty m:val="p"/>
                </m:rPr>
                <m:t>T</m:t>
              </m:r>
            </m:sup>
          </m:sSup>
          <m:r>
            <m:t>(</m:t>
          </m:r>
          <m:r>
            <m:t>H</m:t>
          </m:r>
          <m:acc>
            <m:accPr>
              <m:chr m:val="̈"/>
            </m:accPr>
            <m:e>
              <m:r>
                <m:t>q</m:t>
              </m:r>
            </m:e>
          </m:acc>
          <m:r>
            <m:t>+</m:t>
          </m:r>
          <m:r>
            <m:t>C</m:t>
          </m:r>
          <m:r>
            <m:t>−</m:t>
          </m:r>
          <m:sSup>
            <m:e>
              <m:r>
                <m:t>τ</m:t>
              </m:r>
            </m:e>
            <m:sup>
              <m:r>
                <m:t>a</m:t>
              </m:r>
            </m:sup>
          </m:sSup>
          <m:r>
            <m:t>)</m:t>
          </m:r>
          <m:r>
            <m:t> </m:t>
          </m:r>
          <m:r>
            <m:t>.</m:t>
          </m:r>
        </m:oMath>
      </m:oMathPara>
    </w:p>
    <w:p>
      <w:pPr>
        <w:pStyle w:val="FirstParagraph"/>
      </w:pPr>
      <w:r>
        <w:t xml:space="preserve">This equation can be written</w:t>
      </w:r>
    </w:p>
    <w:p>
      <w:pPr>
        <w:pStyle w:val="a0"/>
      </w:pPr>
      <m:oMathPara>
        <m:oMathParaPr>
          <m:jc m:val="center"/>
        </m:oMathParaPr>
        <m:oMath>
          <m:sSup>
            <m:e>
              <m:r>
                <m:t>G</m:t>
              </m:r>
            </m:e>
            <m:sup>
              <m:r>
                <m:rPr>
                  <m:sty m:val="p"/>
                </m:rPr>
                <m:t>T</m:t>
              </m:r>
            </m:sup>
          </m:sSup>
          <m:r>
            <m:t>τ</m:t>
          </m:r>
          <m:r>
            <m:t>=</m:t>
          </m:r>
          <m:sSup>
            <m:e>
              <m:r>
                <m:t>G</m:t>
              </m:r>
            </m:e>
            <m:sup>
              <m:r>
                <m:rPr>
                  <m:sty m:val="p"/>
                </m:rPr>
                <m:t>T</m:t>
              </m:r>
            </m:sup>
          </m:sSup>
          <m:sSub>
            <m:e>
              <m:r>
                <m:t>τ</m:t>
              </m:r>
            </m:e>
            <m:sub>
              <m:r>
                <m:rPr>
                  <m:sty m:val="p"/>
                </m:rPr>
                <m:t>I</m:t>
              </m:r>
              <m:r>
                <m:rPr>
                  <m:sty m:val="p"/>
                </m:rPr>
                <m:t>D</m:t>
              </m:r>
            </m:sub>
          </m:sSub>
          <m:r>
            <m:t> </m:t>
          </m:r>
          <m:r>
            <m:t>,</m:t>
          </m:r>
        </m:oMath>
      </m:oMathPara>
    </w:p>
    <w:p>
      <w:pPr>
        <w:pStyle w:val="FirstParagraph"/>
      </w:pPr>
      <w:r>
        <w:t xml:space="preserve">where</w:t>
      </w:r>
      <w:r>
        <w:t xml:space="preserve"> </w:t>
      </w:r>
      <m:oMath>
        <m:sSub>
          <m:e>
            <m:r>
              <m:t>τ</m:t>
            </m:r>
          </m:e>
          <m:sub>
            <m:r>
              <m:rPr>
                <m:sty m:val="p"/>
              </m:rPr>
              <m:t>I</m:t>
            </m:r>
            <m:r>
              <m:rPr>
                <m:sty m:val="p"/>
              </m:rPr>
              <m:t>D</m:t>
            </m:r>
          </m:sub>
        </m:sSub>
      </m:oMath>
      <w:r>
        <w:t xml:space="preserve"> </w:t>
      </w:r>
      <w:r>
        <w:t xml:space="preserve">is the force calculated by applying an inverse dynamics function to the spanning tree; that is,</w:t>
      </w:r>
    </w:p>
    <w:p>
      <w:pPr>
        <w:pStyle w:val="a0"/>
      </w:pPr>
      <m:oMathPara>
        <m:oMathParaPr>
          <m:jc m:val="center"/>
        </m:oMathParaPr>
        <m:oMath>
          <m:m>
            <m:mPr>
              <m:baseJc m:val="center"/>
              <m:plcHide m:val="1"/>
              <m:mcs>
                <m:mc>
                  <m:mcPr>
                    <m:mcJc m:val="right"/>
                    <m:count m:val="1"/>
                  </m:mcPr>
                </m:mc>
                <m:mc>
                  <m:mcPr>
                    <m:mcJc m:val="left"/>
                    <m:count m:val="1"/>
                  </m:mcPr>
                </m:mc>
              </m:mcs>
            </m:mPr>
            <m:mr>
              <m:e>
                <m:sSub>
                  <m:e>
                    <m:r>
                      <m:rPr>
                        <m:sty m:val="b"/>
                      </m:rPr>
                      <m:t>τ</m:t>
                    </m:r>
                  </m:e>
                  <m:sub>
                    <m:r>
                      <m:rPr>
                        <m:sty m:val="p"/>
                      </m:rPr>
                      <m:t>I</m:t>
                    </m:r>
                    <m:r>
                      <m:rPr>
                        <m:sty m:val="p"/>
                      </m:rPr>
                      <m:t>D</m:t>
                    </m:r>
                  </m:sub>
                </m:sSub>
              </m:e>
              <m:e>
                <m:r>
                  <m:t>=</m:t>
                </m:r>
                <m:r>
                  <m:rPr>
                    <m:sty m:val="b"/>
                  </m:rPr>
                  <m:t>H</m:t>
                </m:r>
                <m:acc>
                  <m:accPr>
                    <m:chr m:val="̈"/>
                  </m:accPr>
                  <m:e>
                    <m:r>
                      <m:rPr>
                        <m:sty m:val="b"/>
                      </m:rPr>
                      <m:t>q</m:t>
                    </m:r>
                  </m:e>
                </m:acc>
                <m:r>
                  <m:t>+</m:t>
                </m:r>
                <m:r>
                  <m:rPr>
                    <m:sty m:val="b"/>
                  </m:rPr>
                  <m:t>C</m:t>
                </m:r>
                <m:r>
                  <m:t>−</m:t>
                </m:r>
                <m:sSup>
                  <m:e>
                    <m:r>
                      <m:rPr>
                        <m:sty m:val="b"/>
                      </m:rPr>
                      <m:t>τ</m:t>
                    </m:r>
                  </m:e>
                  <m:sup>
                    <m:r>
                      <m:t>a</m:t>
                    </m:r>
                  </m:sup>
                </m:sSup>
              </m:e>
            </m:mr>
            <m:mr>
              <m:e/>
              <m:e>
                <m:r>
                  <m:t>=</m:t>
                </m:r>
                <m:r>
                  <m:rPr>
                    <m:sty m:val="p"/>
                  </m:rPr>
                  <m:t>I</m:t>
                </m:r>
                <m:r>
                  <m:rPr>
                    <m:sty m:val="p"/>
                  </m:rPr>
                  <m:t>D</m:t>
                </m:r>
                <m:r>
                  <m:t>(</m:t>
                </m:r>
                <m:r>
                  <m:rPr>
                    <m:sty m:val="b"/>
                  </m:rPr>
                  <m:t>q</m:t>
                </m:r>
                <m:r>
                  <m:t>,</m:t>
                </m:r>
                <m:acc>
                  <m:accPr>
                    <m:chr m:val="̇"/>
                  </m:accPr>
                  <m:e>
                    <m:r>
                      <m:rPr>
                        <m:sty m:val="b"/>
                      </m:rPr>
                      <m:t>q</m:t>
                    </m:r>
                  </m:e>
                </m:acc>
                <m:r>
                  <m:t>,</m:t>
                </m:r>
                <m:acc>
                  <m:accPr>
                    <m:chr m:val="̈"/>
                  </m:accPr>
                  <m:e>
                    <m:r>
                      <m:rPr>
                        <m:sty m:val="b"/>
                      </m:rPr>
                      <m:t>q</m:t>
                    </m:r>
                  </m:e>
                </m:acc>
                <m:r>
                  <m:t>)</m:t>
                </m:r>
                <m:r>
                  <m:t> </m:t>
                </m:r>
                <m:r>
                  <m:t>.</m:t>
                </m:r>
              </m:e>
            </m:mr>
          </m:m>
        </m:oMath>
      </m:oMathPara>
    </w:p>
    <w:p>
      <w:pPr>
        <w:pStyle w:val="FirstParagraph"/>
      </w:pPr>
      <w:r>
        <w:t xml:space="preserve">In this context, ID(</w:t>
      </w:r>
      <m:oMath>
        <m:r>
          <m:rPr>
            <m:sty m:val="b"/>
          </m:rPr>
          <m:t>q</m:t>
        </m:r>
      </m:oMath>
      <w:r>
        <w:t xml:space="preserve">,</w:t>
      </w:r>
      <w:r>
        <w:t xml:space="preserve"> </w:t>
      </w:r>
      <m:oMath>
        <m:acc>
          <m:accPr>
            <m:chr m:val="̇"/>
          </m:accPr>
          <m:e>
            <m:r>
              <m:rPr>
                <m:sty m:val="b"/>
              </m:rPr>
              <m:t>q</m:t>
            </m:r>
          </m:e>
        </m:acc>
      </m:oMath>
      <w:r>
        <w:t xml:space="preserve">,</w:t>
      </w:r>
      <w:r>
        <w:t xml:space="preserve"> </w:t>
      </w:r>
      <m:oMath>
        <m:acc>
          <m:accPr>
            <m:chr m:val="̈"/>
          </m:accPr>
          <m:e>
            <m:r>
              <m:rPr>
                <m:sty m:val="b"/>
              </m:rPr>
              <m:t>q</m:t>
            </m:r>
          </m:e>
        </m:acc>
      </m:oMath>
      <w:r>
        <w:t xml:space="preserve">) is the output of the algorithm described in Section 8.6 with the joint acceleration terms put back in. Bear in mind that</w:t>
      </w:r>
      <w:r>
        <w:t xml:space="preserve"> </w:t>
      </w:r>
      <m:oMath>
        <m:r>
          <m:rPr>
            <m:sty m:val="b"/>
          </m:rPr>
          <m:t>q</m:t>
        </m:r>
      </m:oMath>
      <w:r>
        <w:t xml:space="preserve">,</w:t>
      </w:r>
      <w:r>
        <w:t xml:space="preserve"> </w:t>
      </w:r>
      <m:oMath>
        <m:acc>
          <m:accPr>
            <m:chr m:val="̇"/>
          </m:accPr>
          <m:e>
            <m:r>
              <m:rPr>
                <m:sty m:val="b"/>
              </m:rPr>
              <m:t>q</m:t>
            </m:r>
          </m:e>
        </m:acc>
      </m:oMath>
      <w:r>
        <w:t xml:space="preserve"> </w:t>
      </w:r>
      <w:r>
        <w:t xml:space="preserve">and</w:t>
      </w:r>
      <w:r>
        <w:t xml:space="preserve"> </w:t>
      </w:r>
      <m:oMath>
        <m:acc>
          <m:accPr>
            <m:chr m:val="̈"/>
          </m:accPr>
          <m:e>
            <m:r>
              <m:rPr>
                <m:sty m:val="b"/>
              </m:rPr>
              <m:t>q</m:t>
            </m:r>
          </m:e>
        </m:acc>
      </m:oMath>
      <w:r>
        <w:t xml:space="preserve"> </w:t>
      </w:r>
      <w:r>
        <w:t xml:space="preserve">must all comply with the loop-closure constraints.</w:t>
      </w:r>
    </w:p>
    <w:p>
      <w:pPr>
        <w:pStyle w:val="a0"/>
      </w:pPr>
      <w:r>
        <w:t xml:space="preserve">Equation 8.62 is the basic inverse dynamics equation for a closed-loop system. As</w:t>
      </w:r>
      <w:r>
        <w:t xml:space="preserve"> </w:t>
      </w:r>
      <m:oMath>
        <m:sSup>
          <m:e>
            <m:r>
              <m:rPr>
                <m:sty m:val="b"/>
              </m:rPr>
              <m:t>G</m:t>
            </m:r>
          </m:e>
          <m:sup>
            <m:r>
              <m:rPr>
                <m:sty m:val="p"/>
              </m:rPr>
              <m:t>T</m:t>
            </m:r>
          </m:sup>
        </m:sSup>
      </m:oMath>
      <w:r>
        <w:t xml:space="preserve"> </w:t>
      </w:r>
      <w:r>
        <w:t xml:space="preserve">is an</w:t>
      </w:r>
      <w:r>
        <w:t xml:space="preserve"> </w:t>
      </w:r>
      <m:oMath>
        <m:r>
          <m:t>(</m:t>
        </m:r>
        <m:r>
          <m:t>n</m:t>
        </m:r>
        <m:r>
          <m:t>−</m:t>
        </m:r>
        <m:r>
          <m:t>r</m:t>
        </m:r>
        <m:r>
          <m:t>)</m:t>
        </m:r>
        <m:r>
          <m:t>×</m:t>
        </m:r>
        <m:r>
          <m:t>n</m:t>
        </m:r>
      </m:oMath>
      <w:r>
        <w:t xml:space="preserve"> </w:t>
      </w:r>
      <w:r>
        <w:t xml:space="preserve">matrix, this equation imposes</w:t>
      </w:r>
      <w:r>
        <w:t xml:space="preserve"> </w:t>
      </w:r>
      <m:oMath>
        <m:r>
          <m:t>n</m:t>
        </m:r>
        <m:r>
          <m:t>−</m:t>
        </m:r>
        <m:r>
          <m:t>r</m:t>
        </m:r>
      </m:oMath>
      <w:r>
        <w:t xml:space="preserve"> </w:t>
      </w:r>
      <w:r>
        <w:t xml:space="preserve">constraints on an</w:t>
      </w:r>
      <w:r>
        <w:t xml:space="preserve"> </w:t>
      </w:r>
      <m:oMath>
        <m:r>
          <m:t>n</m:t>
        </m:r>
      </m:oMath>
      <w:r>
        <w:t xml:space="preserve">-dimensional vector of unknowns, leaving</w:t>
      </w:r>
      <w:r>
        <w:t xml:space="preserve"> </w:t>
      </w:r>
      <m:oMath>
        <m:r>
          <m:t>r</m:t>
        </m:r>
      </m:oMath>
      <w:r>
        <w:t xml:space="preserve"> </w:t>
      </w:r>
      <w:r>
        <w:t xml:space="preserve">freedoms of choice. In other words, there are</w:t>
      </w:r>
      <w:r>
        <w:t xml:space="preserve"> </w:t>
      </w:r>
      <m:oMath>
        <m:sSup>
          <m:e>
            <m:r>
              <m:t>∞</m:t>
            </m:r>
          </m:e>
          <m:sup>
            <m:r>
              <m:t>r</m:t>
            </m:r>
          </m:sup>
        </m:sSup>
      </m:oMath>
      <w:r>
        <w:t xml:space="preserve"> </w:t>
      </w:r>
      <w:r>
        <w:t xml:space="preserve">different values of</w:t>
      </w:r>
      <w:r>
        <w:t xml:space="preserve"> </w:t>
      </w:r>
      <m:oMath>
        <m:r>
          <m:rPr>
            <m:sty m:val="b"/>
          </m:rPr>
          <m:t>τ</m:t>
        </m:r>
      </m:oMath>
      <w:r>
        <w:t xml:space="preserve"> </w:t>
      </w:r>
      <w:r>
        <w:t xml:space="preserve">that produce the same acceleration. If we want a unique solution to the problem, then we must either impose more constraints or apply an optimality criterion.</w:t>
      </w:r>
    </w:p>
    <w:p>
      <w:pPr>
        <w:pStyle w:val="1"/>
      </w:pPr>
      <w:bookmarkStart w:id="228" w:name="actuator-forces"/>
      <w:r>
        <w:t xml:space="preserve">Actuator Forces</w:t>
      </w:r>
      <w:bookmarkEnd w:id="228"/>
    </w:p>
    <w:p>
      <w:pPr>
        <w:pStyle w:val="FirstParagraph"/>
      </w:pPr>
      <w:r>
        <w:t xml:space="preserve">A typical use for inverse dynamics is to calculate a vector of actuator forces to produce a given acceleration. Now, not every joint will be powered by an actuator, so let us define</w:t>
      </w:r>
      <w:r>
        <w:t xml:space="preserve"> </w:t>
      </w:r>
      <m:oMath>
        <m:r>
          <m:t>p</m:t>
        </m:r>
      </m:oMath>
      <w:r>
        <w:t xml:space="preserve"> </w:t>
      </w:r>
      <w:r>
        <w:t xml:space="preserve">and</w:t>
      </w:r>
      <w:r>
        <w:t xml:space="preserve"> </w:t>
      </w:r>
      <m:oMath>
        <m:r>
          <m:rPr>
            <m:sty m:val="b"/>
          </m:rPr>
          <m:t>u</m:t>
        </m:r>
      </m:oMath>
      <w:r>
        <w:t xml:space="preserve"> </w:t>
      </w:r>
      <w:r>
        <w:t xml:space="preserve">to be the number of actuated freedoms in the tree, and the</w:t>
      </w:r>
      <w:r>
        <w:t xml:space="preserve"> </w:t>
      </w:r>
      <m:oMath>
        <m:r>
          <m:t>p</m:t>
        </m:r>
      </m:oMath>
      <w:r>
        <w:t xml:space="preserve">-dimensional vector of actuator force values, respectively.</w:t>
      </w:r>
      <w:r>
        <w:t xml:space="preserve"> </w:t>
      </w:r>
      <m:oMath>
        <m:r>
          <m:rPr>
            <m:sty m:val="b"/>
          </m:rPr>
          <m:t>u</m:t>
        </m:r>
      </m:oMath>
      <w:r>
        <w:t xml:space="preserve"> </w:t>
      </w:r>
      <w:r>
        <w:t xml:space="preserve">and</w:t>
      </w:r>
      <w:r>
        <w:t xml:space="preserve"> </w:t>
      </w:r>
      <m:oMath>
        <m:r>
          <m:rPr>
            <m:sty m:val="b"/>
          </m:rPr>
          <m:t>τ</m:t>
        </m:r>
      </m:oMath>
      <w:r>
        <w:t xml:space="preserve"> </w:t>
      </w:r>
      <w:r>
        <w:t xml:space="preserve">are then related by the equation</w:t>
      </w:r>
    </w:p>
    <w:p>
      <w:pPr>
        <w:pStyle w:val="a0"/>
      </w:pPr>
      <m:oMathPara>
        <m:oMathParaPr>
          <m:jc m:val="center"/>
        </m:oMathParaPr>
        <m:oMath>
          <m:r>
            <m:t>τ</m:t>
          </m:r>
          <m:r>
            <m:t>=</m:t>
          </m:r>
          <m:r>
            <m:t>Q</m:t>
          </m:r>
          <m:d>
            <m:dPr>
              <m:begChr m:val="["/>
              <m:endChr m:val="]"/>
              <m:grow/>
            </m:dPr>
            <m:e>
              <m:f>
                <m:fPr>
                  <m:type m:val="bar"/>
                </m:fPr>
                <m:num>
                  <m:r>
                    <m:t>u</m:t>
                  </m:r>
                </m:num>
                <m:den>
                  <m:r>
                    <m:t>0</m:t>
                  </m:r>
                </m:den>
              </m:f>
            </m:e>
          </m:d>
          <m:r>
            <m:t>,</m:t>
          </m:r>
        </m:oMath>
      </m:oMathPara>
    </w:p>
    <w:p>
      <w:pPr>
        <w:pStyle w:val="FirstParagraph"/>
      </w:pPr>
      <w:r>
        <w:t xml:space="preserve">where</w:t>
      </w:r>
      <w:r>
        <w:t xml:space="preserve"> </w:t>
      </w:r>
      <m:oMath>
        <m:r>
          <m:t>Q</m:t>
        </m:r>
      </m:oMath>
      <w:r>
        <w:t xml:space="preserve"> </w:t>
      </w:r>
      <w:r>
        <w:t xml:space="preserve">is an</w:t>
      </w:r>
      <w:r>
        <w:t xml:space="preserve"> </w:t>
      </w:r>
      <m:oMath>
        <m:r>
          <m:t>n</m:t>
        </m:r>
        <m:r>
          <m:t>×</m:t>
        </m:r>
        <m:r>
          <m:t>n</m:t>
        </m:r>
      </m:oMath>
      <w:r>
        <w:t xml:space="preserve"> </w:t>
      </w:r>
      <w:r>
        <w:t xml:space="preserve">permutation matrix. This equation simply says that the elements of</w:t>
      </w:r>
      <w:r>
        <w:t xml:space="preserve"> </w:t>
      </w:r>
      <m:oMath>
        <m:r>
          <m:t>τ</m:t>
        </m:r>
      </m:oMath>
      <w:r>
        <w:t xml:space="preserve"> </w:t>
      </w:r>
      <w:r>
        <w:t xml:space="preserve">are a permutation of the</w:t>
      </w:r>
      <w:r>
        <w:t xml:space="preserve"> </w:t>
      </w:r>
      <m:oMath>
        <m:r>
          <m:t>p</m:t>
        </m:r>
      </m:oMath>
      <w:r>
        <w:t xml:space="preserve"> </w:t>
      </w:r>
      <w:r>
        <w:t xml:space="preserve">elements of</w:t>
      </w:r>
      <w:r>
        <w:t xml:space="preserve"> </w:t>
      </w:r>
      <m:oMath>
        <m:r>
          <m:t>u</m:t>
        </m:r>
      </m:oMath>
      <w:r>
        <w:t xml:space="preserve"> </w:t>
      </w:r>
      <w:r>
        <w:t xml:space="preserve">and</w:t>
      </w:r>
      <w:r>
        <w:t xml:space="preserve"> </w:t>
      </w:r>
      <m:oMath>
        <m:r>
          <m:t>n</m:t>
        </m:r>
        <m:r>
          <m:t>−</m:t>
        </m:r>
        <m:r>
          <m:t>p</m:t>
        </m:r>
      </m:oMath>
      <w:r>
        <w:t xml:space="preserve"> </w:t>
      </w:r>
      <w:r>
        <w:t xml:space="preserve">zeros. The zero-valued elements of</w:t>
      </w:r>
      <w:r>
        <w:t xml:space="preserve"> </w:t>
      </w:r>
      <m:oMath>
        <m:r>
          <m:t>τ</m:t>
        </m:r>
      </m:oMath>
      <w:r>
        <w:t xml:space="preserve"> </w:t>
      </w:r>
      <w:r>
        <w:t xml:space="preserve">are those that belong to the unactuated degrees of freedom. Let us also define the two matrices</w:t>
      </w:r>
      <w:r>
        <w:t xml:space="preserve"> </w:t>
      </w:r>
      <m:oMath>
        <m:sSub>
          <m:e>
            <m:r>
              <m:t>G</m:t>
            </m:r>
          </m:e>
          <m:sub>
            <m:r>
              <m:t>u</m:t>
            </m:r>
          </m:sub>
        </m:sSub>
      </m:oMath>
      <w:r>
        <w:t xml:space="preserve"> </w:t>
      </w:r>
      <w:r>
        <w:t xml:space="preserve">and</w:t>
      </w:r>
      <w:r>
        <w:t xml:space="preserve"> </w:t>
      </w:r>
      <m:oMath>
        <m:sSub>
          <m:e>
            <m:r>
              <m:t>G</m:t>
            </m:r>
          </m:e>
          <m:sub>
            <m:r>
              <m:t>0</m:t>
            </m:r>
          </m:sub>
        </m:sSub>
      </m:oMath>
      <w:r>
        <w:t xml:space="preserve">, which contain the rows of</w:t>
      </w:r>
      <w:r>
        <w:t xml:space="preserve"> </w:t>
      </w:r>
      <m:oMath>
        <m:r>
          <m:t>G</m:t>
        </m:r>
      </m:oMath>
      <w:r>
        <w:t xml:space="preserve"> </w:t>
      </w:r>
      <w:r>
        <w:t xml:space="preserve">corresponding to actuated and unactuated freedoms, respectively. These matrices are related to</w:t>
      </w:r>
      <w:r>
        <w:t xml:space="preserve"> </w:t>
      </w:r>
      <m:oMath>
        <m:r>
          <m:t>G</m:t>
        </m:r>
      </m:oMath>
      <w:r>
        <w:t xml:space="preserve"> </w:t>
      </w:r>
      <w:r>
        <w:t xml:space="preserve">by the equation</w:t>
      </w:r>
    </w:p>
    <w:p>
      <w:pPr>
        <w:pStyle w:val="a0"/>
      </w:pPr>
      <m:oMathPara>
        <m:oMathParaPr>
          <m:jc m:val="center"/>
        </m:oMathParaPr>
        <m:oMath>
          <m:r>
            <m:t>G</m:t>
          </m:r>
          <m:r>
            <m:t>=</m:t>
          </m:r>
          <m:r>
            <m:t>Q</m:t>
          </m:r>
          <m:d>
            <m:dPr>
              <m:begChr m:val="["/>
              <m:endChr m:val="]"/>
              <m:grow/>
            </m:dPr>
            <m:e>
              <m:m>
                <m:mPr>
                  <m:baseJc m:val="center"/>
                  <m:plcHide m:val="1"/>
                  <m:mcs>
                    <m:mc>
                      <m:mcPr>
                        <m:mcJc m:val="left"/>
                        <m:count m:val="1"/>
                      </m:mcPr>
                    </m:mc>
                  </m:mcs>
                </m:mPr>
                <m:mr>
                  <m:e>
                    <m:sSub>
                      <m:e>
                        <m:r>
                          <m:t>G</m:t>
                        </m:r>
                      </m:e>
                      <m:sub>
                        <m:r>
                          <m:t>u</m:t>
                        </m:r>
                      </m:sub>
                    </m:sSub>
                  </m:e>
                </m:mr>
                <m:mr>
                  <m:e>
                    <m:sSub>
                      <m:e>
                        <m:r>
                          <m:t>G</m:t>
                        </m:r>
                      </m:e>
                      <m:sub>
                        <m:r>
                          <m:t>0</m:t>
                        </m:r>
                      </m:sub>
                    </m:sSub>
                  </m:e>
                </m:mr>
              </m:m>
            </m:e>
          </m:d>
          <m:r>
            <m:t>.</m:t>
          </m:r>
        </m:oMath>
      </m:oMathPara>
    </w:p>
    <w:p>
      <w:pPr>
        <w:pStyle w:val="FirstParagraph"/>
      </w:pPr>
      <w:r>
        <w:t xml:space="preserve">From these definitions, it follows that</w:t>
      </w:r>
    </w:p>
    <w:p>
      <w:pPr>
        <w:pStyle w:val="a0"/>
      </w:pPr>
      <m:oMathPara>
        <m:oMathParaPr>
          <m:jc m:val="center"/>
        </m:oMathParaPr>
        <m:oMath>
          <m:sSup>
            <m:e>
              <m:r>
                <m:t>G</m:t>
              </m:r>
            </m:e>
            <m:sup>
              <m:r>
                <m:rPr>
                  <m:sty m:val="p"/>
                </m:rPr>
                <m:t>T</m:t>
              </m:r>
            </m:sup>
          </m:sSup>
          <m:r>
            <m:rPr>
              <m:sty m:val="b"/>
            </m:rPr>
            <m:t>τ</m:t>
          </m:r>
          <m:r>
            <m:t>=</m:t>
          </m:r>
          <m:d>
            <m:dPr>
              <m:begChr m:val="["/>
              <m:endChr m:val="]"/>
              <m:grow/>
            </m:dPr>
            <m:e>
              <m:sSubSup>
                <m:e>
                  <m:r>
                    <m:t>G</m:t>
                  </m:r>
                </m:e>
                <m:sub>
                  <m:r>
                    <m:t>u</m:t>
                  </m:r>
                </m:sub>
                <m:sup>
                  <m:r>
                    <m:rPr>
                      <m:sty m:val="p"/>
                    </m:rPr>
                    <m:t>T</m:t>
                  </m:r>
                </m:sup>
              </m:sSubSup>
              <m:sSubSup>
                <m:e>
                  <m:r>
                    <m:t>G</m:t>
                  </m:r>
                </m:e>
                <m:sub>
                  <m:r>
                    <m:t>0</m:t>
                  </m:r>
                </m:sub>
                <m:sup>
                  <m:r>
                    <m:rPr>
                      <m:sty m:val="p"/>
                    </m:rPr>
                    <m:t>T</m:t>
                  </m:r>
                </m:sup>
              </m:sSubSup>
            </m:e>
          </m:d>
          <m:sSup>
            <m:e>
              <m:r>
                <m:t>Q</m:t>
              </m:r>
            </m:e>
            <m:sup>
              <m:r>
                <m:rPr>
                  <m:sty m:val="p"/>
                </m:rPr>
                <m:t>T</m:t>
              </m:r>
            </m:sup>
          </m:sSup>
          <m:r>
            <m:rPr>
              <m:sty m:val="b"/>
            </m:rPr>
            <m:t>Q</m:t>
          </m:r>
          <m:d>
            <m:dPr>
              <m:begChr m:val="["/>
              <m:endChr m:val="]"/>
              <m:grow/>
            </m:dPr>
            <m:e>
              <m:m>
                <m:mPr>
                  <m:baseJc m:val="center"/>
                  <m:plcHide m:val="1"/>
                  <m:mcs>
                    <m:mc>
                      <m:mcPr>
                        <m:mcJc m:val="left"/>
                        <m:count m:val="1"/>
                      </m:mcPr>
                    </m:mc>
                  </m:mcs>
                </m:mPr>
                <m:mr>
                  <m:e>
                    <m:r>
                      <m:rPr>
                        <m:sty m:val="b"/>
                      </m:rPr>
                      <m:t>u</m:t>
                    </m:r>
                  </m:e>
                </m:mr>
                <m:mr>
                  <m:e>
                    <m:r>
                      <m:rPr>
                        <m:sty m:val="b"/>
                      </m:rPr>
                      <m:t>0</m:t>
                    </m:r>
                  </m:e>
                </m:mr>
              </m:m>
            </m:e>
          </m:d>
          <m:r>
            <m:t>=</m:t>
          </m:r>
          <m:d>
            <m:dPr>
              <m:begChr m:val="["/>
              <m:endChr m:val="]"/>
              <m:grow/>
            </m:dPr>
            <m:e>
              <m:sSubSup>
                <m:e>
                  <m:r>
                    <m:t>G</m:t>
                  </m:r>
                </m:e>
                <m:sub>
                  <m:r>
                    <m:t>u</m:t>
                  </m:r>
                </m:sub>
                <m:sup>
                  <m:r>
                    <m:rPr>
                      <m:sty m:val="p"/>
                    </m:rPr>
                    <m:t>T</m:t>
                  </m:r>
                </m:sup>
              </m:sSubSup>
              <m:sSubSup>
                <m:e>
                  <m:r>
                    <m:t>G</m:t>
                  </m:r>
                </m:e>
                <m:sub>
                  <m:r>
                    <m:t>0</m:t>
                  </m:r>
                </m:sub>
                <m:sup>
                  <m:r>
                    <m:rPr>
                      <m:sty m:val="p"/>
                    </m:rPr>
                    <m:t>T</m:t>
                  </m:r>
                </m:sup>
              </m:sSubSup>
            </m:e>
          </m:d>
          <m:d>
            <m:dPr>
              <m:begChr m:val="["/>
              <m:endChr m:val="]"/>
              <m:grow/>
            </m:dPr>
            <m:e>
              <m:m>
                <m:mPr>
                  <m:baseJc m:val="center"/>
                  <m:plcHide m:val="1"/>
                  <m:mcs>
                    <m:mc>
                      <m:mcPr>
                        <m:mcJc m:val="left"/>
                        <m:count m:val="1"/>
                      </m:mcPr>
                    </m:mc>
                  </m:mcs>
                </m:mPr>
                <m:mr>
                  <m:e>
                    <m:r>
                      <m:rPr>
                        <m:sty m:val="b"/>
                      </m:rPr>
                      <m:t>u</m:t>
                    </m:r>
                  </m:e>
                </m:mr>
                <m:mr>
                  <m:e>
                    <m:r>
                      <m:rPr>
                        <m:sty m:val="b"/>
                      </m:rPr>
                      <m:t>0</m:t>
                    </m:r>
                  </m:e>
                </m:mr>
              </m:m>
            </m:e>
          </m:d>
          <m:r>
            <m:t>=</m:t>
          </m:r>
          <m:sSubSup>
            <m:e>
              <m:r>
                <m:t>G</m:t>
              </m:r>
            </m:e>
            <m:sub>
              <m:r>
                <m:t>u</m:t>
              </m:r>
            </m:sub>
            <m:sup>
              <m:r>
                <m:rPr>
                  <m:sty m:val="p"/>
                </m:rPr>
                <m:t>T</m:t>
              </m:r>
            </m:sup>
          </m:sSubSup>
          <m:r>
            <m:rPr>
              <m:sty m:val="b"/>
            </m:rPr>
            <m:t>u</m:t>
          </m:r>
          <m:r>
            <m:t> </m:t>
          </m:r>
          <m:r>
            <m:t>;</m:t>
          </m:r>
        </m:oMath>
      </m:oMathPara>
    </w:p>
    <w:p>
      <w:pPr>
        <w:pStyle w:val="FirstParagraph"/>
      </w:pPr>
      <w:r>
        <w:t xml:space="preserve">and substituting this result into Eq. 8.62 gives</w:t>
      </w:r>
    </w:p>
    <w:p>
      <w:pPr>
        <w:pStyle w:val="a0"/>
      </w:pPr>
      <m:oMathPara>
        <m:oMathParaPr>
          <m:jc m:val="center"/>
        </m:oMathParaPr>
        <m:oMath>
          <m:sSubSup>
            <m:e>
              <m:r>
                <m:t>G</m:t>
              </m:r>
            </m:e>
            <m:sub>
              <m:r>
                <m:t>u</m:t>
              </m:r>
            </m:sub>
            <m:sup>
              <m:r>
                <m:rPr>
                  <m:sty m:val="p"/>
                </m:rPr>
                <m:t>T</m:t>
              </m:r>
            </m:sup>
          </m:sSubSup>
          <m:r>
            <m:t>u</m:t>
          </m:r>
          <m:r>
            <m:t>=</m:t>
          </m:r>
          <m:sSup>
            <m:e>
              <m:r>
                <m:t>G</m:t>
              </m:r>
            </m:e>
            <m:sup>
              <m:r>
                <m:rPr>
                  <m:sty m:val="p"/>
                </m:rPr>
                <m:t>T</m:t>
              </m:r>
            </m:sup>
          </m:sSup>
          <m:sSub>
            <m:e>
              <m:r>
                <m:t>τ</m:t>
              </m:r>
            </m:e>
            <m:sub>
              <m:r>
                <m:rPr>
                  <m:sty m:val="p"/>
                </m:rPr>
                <m:t>I</m:t>
              </m:r>
              <m:r>
                <m:rPr>
                  <m:sty m:val="p"/>
                </m:rPr>
                <m:t>D</m:t>
              </m:r>
            </m:sub>
          </m:sSub>
          <m:r>
            <m:t> </m:t>
          </m:r>
          <m:r>
            <m:t>,</m:t>
          </m:r>
        </m:oMath>
      </m:oMathPara>
    </w:p>
    <w:p>
      <w:pPr>
        <w:pStyle w:val="FirstParagraph"/>
      </w:pPr>
      <w:r>
        <w:t xml:space="preserve">which is the inverse dynamics equation for actuator forces. In solving this equation, there are three cases to consider.</w:t>
      </w:r>
    </w:p>
    <w:p>
      <w:pPr>
        <w:pStyle w:val="a0"/>
      </w:pPr>
      <w:r>
        <w:t xml:space="preserve">rank(</w:t>
      </w:r>
      <m:oMath>
        <m:sSub>
          <m:e>
            <m:r>
              <m:rPr>
                <m:sty m:val="b"/>
              </m:rPr>
              <m:t>G</m:t>
            </m:r>
          </m:e>
          <m:sub>
            <m:r>
              <m:t>u</m:t>
            </m:r>
          </m:sub>
        </m:sSub>
      </m:oMath>
      <w:r>
        <w:t xml:space="preserve">) &lt;</w:t>
      </w:r>
      <w:r>
        <w:t xml:space="preserve"> </w:t>
      </w:r>
      <m:oMath>
        <m:r>
          <m:t>n</m:t>
        </m:r>
        <m:r>
          <m:t>−</m:t>
        </m:r>
        <m:r>
          <m:t>r</m:t>
        </m:r>
      </m:oMath>
      <w:r>
        <w:t xml:space="preserve">. In this case, the system is underactuated: it has more motion freedoms than the actuators can control.</w:t>
      </w:r>
    </w:p>
    <w:p>
      <w:pPr>
        <w:pStyle w:val="a0"/>
      </w:pPr>
      <m:oMath>
        <m:r>
          <m:t>p</m:t>
        </m:r>
      </m:oMath>
      <w:r>
        <w:t xml:space="preserve"> </w:t>
      </w:r>
      <w:r>
        <w:t xml:space="preserve">&gt; rank(</w:t>
      </w:r>
      <m:oMath>
        <m:sSub>
          <m:e>
            <m:r>
              <m:rPr>
                <m:sty m:val="b"/>
              </m:rPr>
              <m:t>G</m:t>
            </m:r>
          </m:e>
          <m:sub>
            <m:r>
              <m:t>u</m:t>
            </m:r>
          </m:sub>
        </m:sSub>
      </m:oMath>
      <w:r>
        <w:t xml:space="preserve">). In this case, the system is redundantly actuated: infinitely many different values of</w:t>
      </w:r>
      <w:r>
        <w:t xml:space="preserve"> </w:t>
      </w:r>
      <m:oMath>
        <m:r>
          <m:rPr>
            <m:sty m:val="b"/>
          </m:rPr>
          <m:t>u</m:t>
        </m:r>
      </m:oMath>
      <w:r>
        <w:t xml:space="preserve"> </w:t>
      </w:r>
      <w:r>
        <w:t xml:space="preserve">will produce the same acceleration.</w:t>
      </w:r>
    </w:p>
    <w:p>
      <w:pPr>
        <w:pStyle w:val="a0"/>
      </w:pPr>
      <m:oMath>
        <m:r>
          <m:t>p</m:t>
        </m:r>
      </m:oMath>
      <w:r>
        <w:t xml:space="preserve"> </w:t>
      </w:r>
      <w:r>
        <w:t xml:space="preserve">= rank(</w:t>
      </w:r>
      <m:oMath>
        <m:sSub>
          <m:e>
            <m:r>
              <m:rPr>
                <m:sty m:val="b"/>
              </m:rPr>
              <m:t>G</m:t>
            </m:r>
          </m:e>
          <m:sub>
            <m:r>
              <m:t>u</m:t>
            </m:r>
          </m:sub>
        </m:sSub>
      </m:oMath>
      <w:r>
        <w:t xml:space="preserve">) =</w:t>
      </w:r>
      <w:r>
        <w:t xml:space="preserve"> </w:t>
      </w:r>
      <m:oMath>
        <m:r>
          <m:t>n</m:t>
        </m:r>
        <m:r>
          <m:t>−</m:t>
        </m:r>
        <m:r>
          <m:t>r</m:t>
        </m:r>
      </m:oMath>
      <w:r>
        <w:t xml:space="preserve">. In this case, the system is properly actuated:</w:t>
      </w:r>
      <w:r>
        <w:t xml:space="preserve"> </w:t>
      </w:r>
      <m:oMath>
        <m:sSub>
          <m:e>
            <m:r>
              <m:rPr>
                <m:sty m:val="b"/>
              </m:rPr>
              <m:t>G</m:t>
            </m:r>
          </m:e>
          <m:sub>
            <m:r>
              <m:t>u</m:t>
            </m:r>
          </m:sub>
        </m:sSub>
      </m:oMath>
      <w:r>
        <w:t xml:space="preserve"> </w:t>
      </w:r>
      <w:r>
        <w:t xml:space="preserve">is invertible, and there is a unique solution to Eq. 8.63 given by</w:t>
      </w:r>
      <w:r>
        <w:t xml:space="preserve"> </w:t>
      </w:r>
      <m:oMath>
        <m:r>
          <m:rPr>
            <m:sty m:val="b"/>
          </m:rPr>
          <m:t>u</m:t>
        </m:r>
        <m:r>
          <m:t>=</m:t>
        </m:r>
        <m:sSubSup>
          <m:e>
            <m:r>
              <m:rPr>
                <m:sty m:val="b"/>
              </m:rPr>
              <m:t>G</m:t>
            </m:r>
          </m:e>
          <m:sub>
            <m:r>
              <m:t>u</m:t>
            </m:r>
          </m:sub>
          <m:sup>
            <m:r>
              <m:t>−</m:t>
            </m:r>
            <m:r>
              <m:rPr>
                <m:sty m:val="p"/>
              </m:rPr>
              <m:t>T</m:t>
            </m:r>
          </m:sup>
        </m:sSubSup>
        <m:sSup>
          <m:e>
            <m:r>
              <m:rPr>
                <m:sty m:val="b"/>
              </m:rPr>
              <m:t>G</m:t>
            </m:r>
          </m:e>
          <m:sup>
            <m:r>
              <m:rPr>
                <m:sty m:val="p"/>
              </m:rPr>
              <m:t>T</m:t>
            </m:r>
          </m:sup>
        </m:sSup>
        <m:sSub>
          <m:e>
            <m:r>
              <m:rPr>
                <m:sty m:val="b"/>
              </m:rPr>
              <m:t>τ</m:t>
            </m:r>
          </m:e>
          <m:sub>
            <m:r>
              <m:rPr>
                <m:sty m:val="p"/>
              </m:rPr>
              <m:t>I</m:t>
            </m:r>
            <m:r>
              <m:rPr>
                <m:sty m:val="p"/>
              </m:rPr>
              <m:t>D</m:t>
            </m:r>
          </m:sub>
        </m:sSub>
      </m:oMath>
      <w:r>
        <w:t xml:space="preserve">.</w:t>
      </w:r>
    </w:p>
    <w:p>
      <w:pPr>
        <w:pStyle w:val="a0"/>
      </w:pPr>
      <w:r>
        <w:t xml:space="preserve">Cases 1 and 2 are not mutually exclusive.</w:t>
      </w:r>
    </w:p>
    <w:p>
      <w:pPr>
        <w:pStyle w:val="a0"/>
      </w:pPr>
      <w:r>
        <w:t xml:space="preserve">Example 8.2 Consider the assignment of actuators to the mechanism shown in Figure 8.3. This mechanism has two degrees of freedom, and therefore requires two actuators.</w:t>
      </w:r>
      <w:r>
        <w:t xml:space="preserve"> </w:t>
      </w:r>
      <m:oMath>
        <m:sSub>
          <m:e>
            <m:r>
              <m:rPr>
                <m:sty m:val="b"/>
              </m:rPr>
              <m:t>G</m:t>
            </m:r>
          </m:e>
          <m:sub>
            <m:r>
              <m:t>u</m:t>
            </m:r>
          </m:sub>
        </m:sSub>
      </m:oMath>
      <w:r>
        <w:t xml:space="preserve"> </w:t>
      </w:r>
      <w:r>
        <w:t xml:space="preserve">will therefore be a</w:t>
      </w:r>
      <w:r>
        <w:t xml:space="preserve"> </w:t>
      </w:r>
      <m:oMath>
        <m:r>
          <m:t>2</m:t>
        </m:r>
        <m:r>
          <m:t>×</m:t>
        </m:r>
        <m:r>
          <m:t>2</m:t>
        </m:r>
      </m:oMath>
      <w:r>
        <w:t xml:space="preserve"> </w:t>
      </w:r>
      <w:r>
        <w:t xml:space="preserve">matrix containing two rows of</w:t>
      </w:r>
      <w:r>
        <w:t xml:space="preserve"> </w:t>
      </w:r>
      <m:oMath>
        <m:r>
          <m:rPr>
            <m:sty m:val="b"/>
          </m:rPr>
          <m:t>G</m:t>
        </m:r>
      </m:oMath>
      <w:r>
        <w:t xml:space="preserve">; and these rows must be chosen so that</w:t>
      </w:r>
      <w:r>
        <w:t xml:space="preserve"> </w:t>
      </w:r>
      <m:oMath>
        <m:sSub>
          <m:e>
            <m:r>
              <m:rPr>
                <m:sty m:val="b"/>
              </m:rPr>
              <m:t>G</m:t>
            </m:r>
          </m:e>
          <m:sub>
            <m:r>
              <m:t>u</m:t>
            </m:r>
          </m:sub>
        </m:sSub>
      </m:oMath>
      <w:r>
        <w:t xml:space="preserve"> </w:t>
      </w:r>
      <w:r>
        <w:t xml:space="preserve">is invertible. Given the formula for</w:t>
      </w:r>
      <w:r>
        <w:t xml:space="preserve"> </w:t>
      </w:r>
      <m:oMath>
        <m:r>
          <m:rPr>
            <m:sty m:val="b"/>
          </m:rPr>
          <m:t>G</m:t>
        </m:r>
      </m:oMath>
      <w:r>
        <w:t xml:space="preserve"> </w:t>
      </w:r>
      <w:r>
        <w:t xml:space="preserve">shown in the figure, it follows that</w:t>
      </w:r>
      <w:r>
        <w:t xml:space="preserve"> </w:t>
      </w:r>
      <m:oMath>
        <m:sSub>
          <m:e>
            <m:r>
              <m:rPr>
                <m:sty m:val="b"/>
              </m:rPr>
              <m:t>G</m:t>
            </m:r>
          </m:e>
          <m:sub>
            <m:r>
              <m:t>u</m:t>
            </m:r>
          </m:sub>
        </m:sSub>
      </m:oMath>
      <w:r>
        <w:t xml:space="preserve"> </w:t>
      </w:r>
      <w:r>
        <w:t xml:space="preserve">must contain row 4 of</w:t>
      </w:r>
      <w:r>
        <w:t xml:space="preserve"> </w:t>
      </w:r>
      <m:oMath>
        <m:r>
          <m:rPr>
            <m:sty m:val="b"/>
          </m:rPr>
          <m:t>G</m:t>
        </m:r>
      </m:oMath>
      <w:r>
        <w:t xml:space="preserve"> </w:t>
      </w:r>
      <w:r>
        <w:t xml:space="preserve">and any one of the other three rows. This means that an actuator must be present at joint 4, and at any one of the other three joints. (As this mechanism is so simple, this result could have been obtained by inspection.)</w:t>
      </w:r>
    </w:p>
    <w:p>
      <w:pPr>
        <w:pStyle w:val="a0"/>
      </w:pPr>
      <w:r>
        <w:t xml:space="preserve">Let us suppose that joints 3 and 4 are actuated, which means that</w:t>
      </w:r>
      <w:r>
        <w:t xml:space="preserve"> </w:t>
      </w:r>
      <m:oMath>
        <m:sSub>
          <m:e>
            <m:r>
              <m:t>G</m:t>
            </m:r>
          </m:e>
          <m:sub>
            <m:r>
              <m:t>u</m:t>
            </m:r>
          </m:sub>
        </m:sSub>
        <m:r>
          <m:t>=</m:t>
        </m:r>
        <m:d>
          <m:dPr>
            <m:begChr m:val="["/>
            <m:endChr m:val="]"/>
            <m:grow/>
          </m:dPr>
          <m:e>
            <m:m>
              <m:mPr>
                <m:baseJc m:val="center"/>
                <m:plcHide m:val="1"/>
                <m:mcs>
                  <m:mc>
                    <m:mcPr>
                      <m:mcJc m:val="center"/>
                      <m:count m:val="1"/>
                    </m:mcPr>
                  </m:mc>
                  <m:mc>
                    <m:mcPr>
                      <m:mcJc m:val="center"/>
                      <m:count m:val="1"/>
                    </m:mcPr>
                  </m:mc>
                </m:mcs>
              </m:mPr>
              <m:mr>
                <m:e>
                  <m:sSub>
                    <m:e>
                      <m:r>
                        <m:t>u</m:t>
                      </m:r>
                    </m:e>
                    <m:sub>
                      <m:r>
                        <m:t>2</m:t>
                      </m:r>
                    </m:sub>
                  </m:sSub>
                </m:e>
                <m:e>
                  <m:r>
                    <m:t>0</m:t>
                  </m:r>
                </m:e>
              </m:mr>
              <m:mr>
                <m:e>
                  <m:r>
                    <m:t>0</m:t>
                  </m:r>
                </m:e>
                <m:e>
                  <m:r>
                    <m:t>1</m:t>
                  </m:r>
                </m:e>
              </m:mr>
            </m:m>
          </m:e>
        </m:d>
      </m:oMath>
      <w:r>
        <w:t xml:space="preserve">. The inverse dynamics formula for this system will then be</w:t>
      </w:r>
    </w:p>
    <w:p>
      <w:pPr>
        <w:pStyle w:val="a0"/>
      </w:pPr>
      <m:oMathPara>
        <m:oMathParaPr>
          <m:jc m:val="center"/>
        </m:oMathParaPr>
        <m:oMath>
          <m:m>
            <m:mPr>
              <m:baseJc m:val="center"/>
              <m:plcHide m:val="1"/>
              <m:mcs>
                <m:mc>
                  <m:mcPr>
                    <m:mcJc m:val="right"/>
                    <m:count m:val="1"/>
                  </m:mcPr>
                </m:mc>
                <m:mc>
                  <m:mcPr>
                    <m:mcJc m:val="left"/>
                    <m:count m:val="1"/>
                  </m:mcPr>
                </m:mc>
              </m:mcs>
            </m:mPr>
            <m:mr>
              <m:e>
                <m:r>
                  <m:t>u</m:t>
                </m:r>
              </m:e>
              <m:e>
                <m:r>
                  <m:t>=</m:t>
                </m:r>
                <m:r>
                  <m:t> </m:t>
                </m:r>
                <m:sSubSup>
                  <m:e>
                    <m:r>
                      <m:t>G</m:t>
                    </m:r>
                  </m:e>
                  <m:sub>
                    <m:r>
                      <m:t>u</m:t>
                    </m:r>
                  </m:sub>
                  <m:sup>
                    <m:r>
                      <m:t>−</m:t>
                    </m:r>
                    <m:r>
                      <m:rPr>
                        <m:sty m:val="p"/>
                      </m:rPr>
                      <m:t>T</m:t>
                    </m:r>
                  </m:sup>
                </m:sSubSup>
                <m:r>
                  <m:t> </m:t>
                </m:r>
                <m:sSup>
                  <m:e>
                    <m:r>
                      <m:t>G</m:t>
                    </m:r>
                  </m:e>
                  <m:sup>
                    <m:r>
                      <m:rPr>
                        <m:sty m:val="p"/>
                      </m:rPr>
                      <m:t>T</m:t>
                    </m:r>
                  </m:sup>
                </m:sSup>
                <m:r>
                  <m:t> </m:t>
                </m:r>
                <m:sSub>
                  <m:e>
                    <m:r>
                      <m:t>τ</m:t>
                    </m:r>
                  </m:e>
                  <m:sub>
                    <m:r>
                      <m:rPr>
                        <m:sty m:val="p"/>
                      </m:rPr>
                      <m:t>I</m:t>
                    </m:r>
                    <m:r>
                      <m:rPr>
                        <m:sty m:val="p"/>
                      </m:rPr>
                      <m:t>D</m:t>
                    </m:r>
                  </m:sub>
                </m:sSub>
              </m:e>
            </m:mr>
            <m:mr>
              <m:e/>
              <m:e>
                <m:r>
                  <m:t>=</m:t>
                </m:r>
                <m:r>
                  <m:t> </m:t>
                </m:r>
                <m:sSup>
                  <m:e>
                    <m:d>
                      <m:dPr>
                        <m:begChr m:val="["/>
                        <m:endChr m:val="]"/>
                        <m:grow/>
                      </m:dPr>
                      <m:e>
                        <m:m>
                          <m:mPr>
                            <m:baseJc m:val="center"/>
                            <m:plcHide m:val="1"/>
                            <m:mcs>
                              <m:mc>
                                <m:mcPr>
                                  <m:mcJc m:val="left"/>
                                  <m:count m:val="1"/>
                                </m:mcPr>
                              </m:mc>
                              <m:mc>
                                <m:mcPr>
                                  <m:mcJc m:val="left"/>
                                  <m:count m:val="1"/>
                                </m:mcPr>
                              </m:mc>
                            </m:mcs>
                          </m:mPr>
                          <m:mr>
                            <m:e>
                              <m:sSub>
                                <m:e>
                                  <m:r>
                                    <m:t>u</m:t>
                                  </m:r>
                                </m:e>
                                <m:sub>
                                  <m:r>
                                    <m:t>2</m:t>
                                  </m:r>
                                </m:sub>
                              </m:sSub>
                            </m:e>
                            <m:e>
                              <m:r>
                                <m:t>0</m:t>
                              </m:r>
                            </m:e>
                          </m:mr>
                          <m:mr>
                            <m:e>
                              <m:r>
                                <m:t>0</m:t>
                              </m:r>
                            </m:e>
                            <m:e>
                              <m:r>
                                <m:t>1</m:t>
                              </m:r>
                            </m:e>
                          </m:mr>
                        </m:m>
                      </m:e>
                    </m:d>
                  </m:e>
                  <m:sup>
                    <m:r>
                      <m:t>−</m:t>
                    </m:r>
                    <m:r>
                      <m:t>1</m:t>
                    </m:r>
                  </m:sup>
                </m:sSup>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r>
                            <m:t>1</m:t>
                          </m:r>
                        </m:e>
                        <m:e>
                          <m:sSub>
                            <m:e>
                              <m:r>
                                <m:t>u</m:t>
                              </m:r>
                            </m:e>
                            <m:sub>
                              <m:r>
                                <m:t>1</m:t>
                              </m:r>
                            </m:sub>
                          </m:sSub>
                        </m:e>
                        <m:e>
                          <m:sSub>
                            <m:e>
                              <m:r>
                                <m:t>u</m:t>
                              </m:r>
                            </m:e>
                            <m:sub>
                              <m:r>
                                <m:t>2</m:t>
                              </m:r>
                            </m:sub>
                          </m:sSub>
                        </m:e>
                        <m:e>
                          <m:r>
                            <m:t>0</m:t>
                          </m:r>
                        </m:e>
                      </m:mr>
                      <m:mr>
                        <m:e>
                          <m:r>
                            <m:t>0</m:t>
                          </m:r>
                        </m:e>
                        <m:e>
                          <m:r>
                            <m:t>0</m:t>
                          </m:r>
                        </m:e>
                        <m:e>
                          <m:r>
                            <m:t>0</m:t>
                          </m:r>
                        </m:e>
                        <m:e>
                          <m:r>
                            <m:t>1</m:t>
                          </m:r>
                        </m:e>
                      </m:mr>
                    </m:m>
                  </m:e>
                </m:d>
                <m:r>
                  <m:t> </m:t>
                </m:r>
                <m:sSup>
                  <m:e>
                    <m:r>
                      <m:t>τ</m:t>
                    </m:r>
                  </m:e>
                  <m:sup>
                    <m:r>
                      <m:rPr>
                        <m:sty m:val="p"/>
                      </m:rPr>
                      <m:t>I</m:t>
                    </m:r>
                    <m:r>
                      <m:rPr>
                        <m:sty m:val="p"/>
                      </m:rPr>
                      <m:t>D</m:t>
                    </m:r>
                  </m:sup>
                </m:sSup>
              </m:e>
            </m:mr>
            <m:mr>
              <m:e/>
              <m:e>
                <m:r>
                  <m:t>=</m:t>
                </m:r>
                <m:r>
                  <m:t> </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r>
                            <m:t>1</m:t>
                          </m:r>
                          <m:r>
                            <m:t>/</m:t>
                          </m:r>
                          <m:sSub>
                            <m:e>
                              <m:r>
                                <m:t>u</m:t>
                              </m:r>
                            </m:e>
                            <m:sub>
                              <m:r>
                                <m:t>2</m:t>
                              </m:r>
                            </m:sub>
                          </m:sSub>
                        </m:e>
                        <m:e>
                          <m:sSub>
                            <m:e>
                              <m:r>
                                <m:t>u</m:t>
                              </m:r>
                            </m:e>
                            <m:sub>
                              <m:r>
                                <m:t>1</m:t>
                              </m:r>
                            </m:sub>
                          </m:sSub>
                          <m:r>
                            <m:t>/</m:t>
                          </m:r>
                          <m:sSub>
                            <m:e>
                              <m:r>
                                <m:t>u</m:t>
                              </m:r>
                            </m:e>
                            <m:sub>
                              <m:r>
                                <m:t>2</m:t>
                              </m:r>
                            </m:sub>
                          </m:sSub>
                        </m:e>
                        <m:e>
                          <m:r>
                            <m:t>1</m:t>
                          </m:r>
                        </m:e>
                        <m:e>
                          <m:r>
                            <m:t>0</m:t>
                          </m:r>
                        </m:e>
                      </m:mr>
                      <m:mr>
                        <m:e>
                          <m:r>
                            <m:t>0</m:t>
                          </m:r>
                        </m:e>
                        <m:e>
                          <m:r>
                            <m:t>0</m:t>
                          </m:r>
                        </m:e>
                        <m:e>
                          <m:r>
                            <m:t>0</m:t>
                          </m:r>
                        </m:e>
                        <m:e>
                          <m:r>
                            <m:t>1</m:t>
                          </m:r>
                        </m:e>
                      </m:mr>
                    </m:m>
                  </m:e>
                </m:d>
                <m:r>
                  <m:t> </m:t>
                </m:r>
                <m:sSup>
                  <m:e>
                    <m:r>
                      <m:t>τ</m:t>
                    </m:r>
                  </m:e>
                  <m:sup>
                    <m:r>
                      <m:rPr>
                        <m:sty m:val="p"/>
                      </m:rPr>
                      <m:t>I</m:t>
                    </m:r>
                    <m:r>
                      <m:rPr>
                        <m:sty m:val="p"/>
                      </m:rPr>
                      <m:t>D</m:t>
                    </m:r>
                  </m:sup>
                </m:sSup>
                <m:r>
                  <m:t> </m:t>
                </m:r>
                <m:r>
                  <m:t>,</m:t>
                </m:r>
              </m:e>
            </m:mr>
          </m:m>
        </m:oMath>
      </m:oMathPara>
    </w:p>
    <w:p>
      <w:pPr>
        <w:pStyle w:val="FirstParagraph"/>
      </w:pPr>
      <w:r>
        <w:t xml:space="preserve">where</w:t>
      </w:r>
    </w:p>
    <w:p>
      <w:pPr>
        <w:pStyle w:val="a0"/>
      </w:pPr>
      <m:oMathPara>
        <m:oMathParaPr>
          <m:jc m:val="center"/>
        </m:oMathParaPr>
        <m:oMath>
          <m:sSub>
            <m:e>
              <m:r>
                <m:t>τ</m:t>
              </m:r>
            </m:e>
            <m:sub>
              <m:r>
                <m:rPr>
                  <m:sty m:val="p"/>
                </m:rPr>
                <m:t>I</m:t>
              </m:r>
              <m:r>
                <m:rPr>
                  <m:sty m:val="p"/>
                </m:rPr>
                <m:t>D</m:t>
              </m:r>
            </m:sub>
          </m:sSub>
          <m:r>
            <m:t>=</m:t>
          </m:r>
          <m:r>
            <m:rPr>
              <m:sty m:val="p"/>
            </m:rPr>
            <m:t>I</m:t>
          </m:r>
          <m:r>
            <m:rPr>
              <m:sty m:val="p"/>
            </m:rPr>
            <m:t>D</m:t>
          </m:r>
          <m:r>
            <m:t>(</m:t>
          </m:r>
          <m:r>
            <m:t>γ</m:t>
          </m:r>
          <m:r>
            <m:t>(</m:t>
          </m:r>
          <m:r>
            <m:t>y</m:t>
          </m:r>
          <m:r>
            <m:t>)</m:t>
          </m:r>
          <m:r>
            <m:t>,</m:t>
          </m:r>
          <m:r>
            <m:t>G</m:t>
          </m:r>
          <m:acc>
            <m:accPr>
              <m:chr m:val="̈"/>
            </m:accPr>
            <m:e>
              <m:r>
                <m:t>y</m:t>
              </m:r>
            </m:e>
          </m:acc>
          <m:r>
            <m:t>,</m:t>
          </m:r>
          <m:r>
            <m:t>G</m:t>
          </m:r>
          <m:acc>
            <m:accPr>
              <m:chr m:val="̈"/>
            </m:accPr>
            <m:e>
              <m:r>
                <m:t>y</m:t>
              </m:r>
            </m:e>
          </m:acc>
          <m:r>
            <m:t>+</m:t>
          </m:r>
          <m:r>
            <m:t>g</m:t>
          </m:r>
          <m:r>
            <m:t>)</m:t>
          </m:r>
          <m:r>
            <m:t> </m:t>
          </m:r>
          <m:r>
            <m:t>.</m:t>
          </m:r>
        </m:oMath>
      </m:oMathPara>
    </w:p>
    <w:p>
      <w:pPr>
        <w:pStyle w:val="FirstParagraph"/>
      </w:pPr>
      <w:r>
        <w:t xml:space="preserve">Note that</w:t>
      </w:r>
      <w:r>
        <w:t xml:space="preserve"> </w:t>
      </w:r>
      <m:oMath>
        <m:r>
          <m:rPr>
            <m:sty m:val="b"/>
          </m:rPr>
          <m:t>u</m:t>
        </m:r>
      </m:oMath>
      <w:r>
        <w:t xml:space="preserve"> </w:t>
      </w:r>
      <w:r>
        <w:t xml:space="preserve">is not a vector of generalized forces for this system, since the expression</w:t>
      </w:r>
      <w:r>
        <w:t xml:space="preserve"> </w:t>
      </w:r>
      <m:oMath>
        <m:sSup>
          <m:e>
            <m:r>
              <m:rPr>
                <m:sty m:val="b"/>
              </m:rPr>
              <m:t>u</m:t>
            </m:r>
          </m:e>
          <m:sup>
            <m:r>
              <m:rPr>
                <m:sty m:val="p"/>
              </m:rPr>
              <m:t>T</m:t>
            </m:r>
          </m:sup>
        </m:sSup>
        <m:r>
          <m:rPr>
            <m:sty m:val="b"/>
          </m:rPr>
          <m:t>y</m:t>
        </m:r>
      </m:oMath>
      <w:r>
        <w:t xml:space="preserve"> </w:t>
      </w:r>
      <w:r>
        <w:t xml:space="preserve">does not equal the power delivered by</w:t>
      </w:r>
      <w:r>
        <w:t xml:space="preserve"> </w:t>
      </w:r>
      <m:oMath>
        <m:r>
          <m:rPr>
            <m:sty m:val="b"/>
          </m:rPr>
          <m:t>u</m:t>
        </m:r>
      </m:oMath>
      <w:r>
        <w:t xml:space="preserve">. This discrepancy is caused by the fact that</w:t>
      </w:r>
      <w:r>
        <w:t xml:space="preserve"> </w:t>
      </w:r>
      <m:oMath>
        <m:sSub>
          <m:e>
            <m:acc>
              <m:accPr>
                <m:chr m:val="̇"/>
              </m:accPr>
              <m:e>
                <m:r>
                  <m:rPr>
                    <m:sty m:val="b"/>
                  </m:rPr>
                  <m:t>q</m:t>
                </m:r>
              </m:e>
            </m:acc>
          </m:e>
          <m:sub>
            <m:r>
              <m:t>1</m:t>
            </m:r>
          </m:sub>
        </m:sSub>
      </m:oMath>
      <w:r>
        <w:t xml:space="preserve"> </w:t>
      </w:r>
      <w:r>
        <w:t xml:space="preserve">is the first element in</w:t>
      </w:r>
      <w:r>
        <w:t xml:space="preserve"> </w:t>
      </w:r>
      <m:oMath>
        <m:acc>
          <m:accPr>
            <m:chr m:val="̇"/>
          </m:accPr>
          <m:e>
            <m:r>
              <m:rPr>
                <m:sty m:val="b"/>
              </m:rPr>
              <m:t>y</m:t>
            </m:r>
          </m:e>
        </m:acc>
      </m:oMath>
      <w:r>
        <w:t xml:space="preserve">, but</w:t>
      </w:r>
      <w:r>
        <w:t xml:space="preserve"> </w:t>
      </w:r>
      <m:oMath>
        <m:sSub>
          <m:e>
            <m:r>
              <m:t>τ</m:t>
            </m:r>
          </m:e>
          <m:sub>
            <m:r>
              <m:t>3</m:t>
            </m:r>
          </m:sub>
        </m:sSub>
      </m:oMath>
      <w:r>
        <w:t xml:space="preserve"> </w:t>
      </w:r>
      <w:r>
        <w:t xml:space="preserve">is the first element in</w:t>
      </w:r>
      <w:r>
        <w:t xml:space="preserve"> </w:t>
      </w:r>
      <m:oMath>
        <m:r>
          <m:rPr>
            <m:sty m:val="b"/>
          </m:rPr>
          <m:t>u</m:t>
        </m:r>
      </m:oMath>
      <w:r>
        <w:t xml:space="preserve">. If you want</w:t>
      </w:r>
      <w:r>
        <w:t xml:space="preserve"> </w:t>
      </w:r>
      <m:oMath>
        <m:r>
          <m:rPr>
            <m:sty m:val="b"/>
          </m:rPr>
          <m:t>u</m:t>
        </m:r>
      </m:oMath>
      <w:r>
        <w:t xml:space="preserve"> </w:t>
      </w:r>
      <w:r>
        <w:t xml:space="preserve">to be the generalized force vector, then the elements of</w:t>
      </w:r>
      <w:r>
        <w:t xml:space="preserve"> </w:t>
      </w:r>
      <m:oMath>
        <m:r>
          <m:rPr>
            <m:sty m:val="b"/>
          </m:rPr>
          <m:t>u</m:t>
        </m:r>
      </m:oMath>
      <w:r>
        <w:t xml:space="preserve"> </w:t>
      </w:r>
      <w:r>
        <w:t xml:space="preserve">must be the same subset of</w:t>
      </w:r>
      <w:r>
        <w:t xml:space="preserve"> </w:t>
      </w:r>
      <m:oMath>
        <m:r>
          <m:rPr>
            <m:sty m:val="b"/>
          </m:rPr>
          <m:t>τ</m:t>
        </m:r>
      </m:oMath>
      <w:r>
        <w:t xml:space="preserve"> </w:t>
      </w:r>
      <w:r>
        <w:t xml:space="preserve">as</w:t>
      </w:r>
      <w:r>
        <w:t xml:space="preserve"> </w:t>
      </w:r>
      <m:oMath>
        <m:acc>
          <m:accPr>
            <m:chr m:val="̇"/>
          </m:accPr>
          <m:e>
            <m:r>
              <m:rPr>
                <m:sty m:val="b"/>
              </m:rPr>
              <m:t>y</m:t>
            </m:r>
          </m:e>
        </m:acc>
      </m:oMath>
      <w:r>
        <w:t xml:space="preserve"> </w:t>
      </w:r>
      <w:r>
        <w:t xml:space="preserve">is of</w:t>
      </w:r>
      <w:r>
        <w:t xml:space="preserve"> </w:t>
      </w:r>
      <m:oMath>
        <m:acc>
          <m:accPr>
            <m:chr m:val="̇"/>
          </m:accPr>
          <m:e>
            <m:r>
              <m:rPr>
                <m:sty m:val="b"/>
              </m:rPr>
              <m:t>q</m:t>
            </m:r>
          </m:e>
        </m:acc>
      </m:oMath>
      <w:r>
        <w:t xml:space="preserve">.</w:t>
      </w:r>
    </w:p>
    <w:p>
      <w:pPr>
        <w:pStyle w:val="1"/>
      </w:pPr>
      <w:bookmarkStart w:id="229" w:name="sparse-matrix-method"/>
      <w:r>
        <w:t xml:space="preserve">8.13 Sparse Matrix Method</w:t>
      </w:r>
      <w:bookmarkEnd w:id="229"/>
    </w:p>
    <w:p>
      <w:pPr>
        <w:pStyle w:val="FirstParagraph"/>
      </w:pPr>
      <w:r>
        <w:t xml:space="preserve">Every algorithm we have studied so far works by applying a set of loop-closure constraints to a spanning tree. An alternative strategy is to dispense with the spanning tree, and work directly with the individual bodies and joints in the</w:t>
      </w:r>
    </w:p>
    <w:p>
      <w:pPr>
        <w:pStyle w:val="a0"/>
      </w:pPr>
      <w:r>
        <w:t xml:space="preserve">system. This approach produces equations with large, sparse matrices; and any algorithm based on these equations must exploit the sparsity in order to be competitive. Such algorithms tend to be less efficient than those based on spanning trees, but they can be more efficient under special circumstances, as we shall see below.</w:t>
      </w:r>
    </w:p>
    <w:p>
      <w:pPr>
        <w:pStyle w:val="a0"/>
      </w:pPr>
      <w:r>
        <w:t xml:space="preserve">The equation of motion for a collection of</w:t>
      </w:r>
      <w:r>
        <w:t xml:space="preserve"> </w:t>
      </w:r>
      <m:oMath>
        <m:sSub>
          <m:e>
            <m:r>
              <m:t>N</m:t>
            </m:r>
          </m:e>
          <m:sub>
            <m:r>
              <m:t>B</m:t>
            </m:r>
          </m:sub>
        </m:sSub>
      </m:oMath>
      <w:r>
        <w:t xml:space="preserve">!</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I</m:t>
                    </m:r>
                  </m:e>
                  <m:e>
                    <m:r>
                      <m:t>P</m:t>
                    </m:r>
                    <m:r>
                      <m:t>T</m:t>
                    </m:r>
                  </m:e>
                </m:mr>
                <m:mr>
                  <m:e>
                    <m:sSup>
                      <m:e>
                        <m:r>
                          <m:t>T</m:t>
                        </m:r>
                      </m:e>
                      <m:sup>
                        <m:r>
                          <m:rPr>
                            <m:sty m:val="p"/>
                          </m:rPr>
                          <m:t>T</m:t>
                        </m:r>
                      </m:sup>
                    </m:sSup>
                    <m:sSup>
                      <m:e>
                        <m:r>
                          <m:t>P</m:t>
                        </m:r>
                      </m:e>
                      <m:sup>
                        <m:r>
                          <m:rPr>
                            <m:sty m:val="p"/>
                          </m:rPr>
                          <m:t>T</m:t>
                        </m:r>
                      </m:sup>
                    </m:sSup>
                  </m:e>
                  <m:e>
                    <m:r>
                      <m:t>0</m:t>
                    </m:r>
                  </m:e>
                </m:mr>
              </m:m>
            </m:e>
          </m:d>
          <m:d>
            <m:dPr>
              <m:begChr m:val="["/>
              <m:endChr m:val="]"/>
              <m:grow/>
            </m:dPr>
            <m:e>
              <m:m>
                <m:mPr>
                  <m:baseJc m:val="center"/>
                  <m:plcHide m:val="1"/>
                  <m:mcs>
                    <m:mc>
                      <m:mcPr>
                        <m:mcJc m:val="left"/>
                        <m:count m:val="1"/>
                      </m:mcPr>
                    </m:mc>
                  </m:mcs>
                </m:mPr>
                <m:mr>
                  <m:e>
                    <m:r>
                      <m:t>a</m:t>
                    </m:r>
                  </m:e>
                </m:mr>
                <m:mr>
                  <m:e>
                    <m:r>
                      <m:t>−</m:t>
                    </m:r>
                    <m:r>
                      <m:t>λ</m:t>
                    </m:r>
                  </m:e>
                </m:mr>
              </m:m>
            </m:e>
          </m:d>
          <m:r>
            <m:t>=</m:t>
          </m:r>
          <m:d>
            <m:dPr>
              <m:begChr m:val="["/>
              <m:endChr m:val="]"/>
              <m:grow/>
            </m:dPr>
            <m:e>
              <m:m>
                <m:mPr>
                  <m:baseJc m:val="center"/>
                  <m:plcHide m:val="1"/>
                  <m:mcs>
                    <m:mc>
                      <m:mcPr>
                        <m:mcJc m:val="left"/>
                        <m:count m:val="1"/>
                      </m:mcPr>
                    </m:mc>
                  </m:mcs>
                </m:mPr>
                <m:mr>
                  <m:e>
                    <m:r>
                      <m:t>P</m:t>
                    </m:r>
                    <m:sSup>
                      <m:e>
                        <m:r>
                          <m:t>T</m:t>
                        </m:r>
                      </m:e>
                      <m:sup>
                        <m:r>
                          <m:t>a</m:t>
                        </m:r>
                      </m:sup>
                    </m:sSup>
                    <m:r>
                      <m:t>τ</m:t>
                    </m:r>
                    <m:r>
                      <m:t>−</m:t>
                    </m:r>
                    <m:r>
                      <m:t>v</m:t>
                    </m:r>
                    <m:limUpp>
                      <m:e>
                        <m:r>
                          <m:t>×</m:t>
                        </m:r>
                      </m:e>
                      <m:lim>
                        <m:r>
                          <m:t>*</m:t>
                        </m:r>
                      </m:lim>
                    </m:limUpp>
                    <m:r>
                      <m:t>I</m:t>
                    </m:r>
                    <m:r>
                      <m:t>v</m:t>
                    </m:r>
                    <m:r>
                      <m:t>+</m:t>
                    </m:r>
                    <m:sSup>
                      <m:e>
                        <m:r>
                          <m:t>f</m:t>
                        </m:r>
                      </m:e>
                      <m:sup>
                        <m:r>
                          <m:t>x</m:t>
                        </m:r>
                      </m:sup>
                    </m:sSup>
                  </m:e>
                </m:mr>
                <m:mr>
                  <m:e>
                    <m:r>
                      <m:t>−</m:t>
                    </m:r>
                    <m:sSup>
                      <m:e>
                        <m:acc>
                          <m:accPr>
                            <m:chr m:val="̇"/>
                          </m:accPr>
                          <m:e>
                            <m:r>
                              <m:t>T</m:t>
                            </m:r>
                          </m:e>
                        </m:acc>
                      </m:e>
                      <m:sup>
                        <m:r>
                          <m:rPr>
                            <m:sty m:val="p"/>
                          </m:rPr>
                          <m:t>T</m:t>
                        </m:r>
                      </m:sup>
                    </m:sSup>
                    <m:sSup>
                      <m:e>
                        <m:r>
                          <m:t>P</m:t>
                        </m:r>
                      </m:e>
                      <m:sup>
                        <m:r>
                          <m:rPr>
                            <m:sty m:val="p"/>
                          </m:rPr>
                          <m:t>T</m:t>
                        </m:r>
                      </m:sup>
                    </m:sSup>
                    <m:r>
                      <m:t>v</m:t>
                    </m:r>
                  </m:e>
                </m:mr>
              </m:m>
            </m:e>
          </m:d>
          <m:r>
            <m:t>.</m:t>
          </m:r>
        </m:oMath>
      </m:oMathPara>
    </w:p>
    <w:p>
      <w:pPr>
        <w:pStyle w:val="FirstParagraph"/>
      </w:pPr>
      <w:r>
        <w:t xml:space="preserve">This equation is derived in Section 3.7.</w:t>
      </w:r>
      <w:r>
        <w:t xml:space="preserve"> </w:t>
      </w:r>
      <m:oMath>
        <m:r>
          <m:rPr>
            <m:sty m:val="b"/>
          </m:rPr>
          <m:t>v</m:t>
        </m:r>
      </m:oMath>
      <w:r>
        <w:t xml:space="preserve">,</w:t>
      </w:r>
      <w:r>
        <w:t xml:space="preserve"> </w:t>
      </w:r>
      <m:oMath>
        <m:r>
          <m:rPr>
            <m:sty m:val="b"/>
          </m:rPr>
          <m:t>a</m:t>
        </m:r>
      </m:oMath>
      <w:r>
        <w:t xml:space="preserve"> </w:t>
      </w:r>
      <w:r>
        <w:t xml:space="preserve">and</w:t>
      </w:r>
      <w:r>
        <w:t xml:space="preserve"> </w:t>
      </w:r>
      <m:oMath>
        <m:sSup>
          <m:e>
            <m:r>
              <m:rPr>
                <m:sty m:val="b"/>
              </m:rPr>
              <m:t>f</m:t>
            </m:r>
          </m:e>
          <m:sup>
            <m:r>
              <m:t>x</m:t>
            </m:r>
          </m:sup>
        </m:sSup>
      </m:oMath>
      <w:r>
        <w:t xml:space="preserve"> </w:t>
      </w:r>
      <w:r>
        <w:t xml:space="preserve">are vectors of body velocities, accelerations and external forces, respectively;</w:t>
      </w:r>
      <w:r>
        <w:t xml:space="preserve"> </w:t>
      </w:r>
      <m:oMath>
        <m:r>
          <m:rPr>
            <m:sty m:val="b"/>
          </m:rPr>
          <m:t>λ</m:t>
        </m:r>
      </m:oMath>
      <w:r>
        <w:t xml:space="preserve"> </w:t>
      </w:r>
      <w:r>
        <w:t xml:space="preserve">is the vector of joint constraint-force variables;</w:t>
      </w:r>
      <w:r>
        <w:t xml:space="preserve"> </w:t>
      </w:r>
      <m:oMath>
        <m:sSup>
          <m:e>
            <m:r>
              <m:rPr>
                <m:sty m:val="b"/>
              </m:rPr>
              <m:t>T</m:t>
            </m:r>
          </m:e>
          <m:sup>
            <m:r>
              <m:t>a</m:t>
            </m:r>
          </m:sup>
        </m:sSup>
        <m:r>
          <m:rPr>
            <m:sty m:val="b"/>
          </m:rPr>
          <m:t>τ</m:t>
        </m:r>
      </m:oMath>
      <w:r>
        <w:t xml:space="preserve"> </w:t>
      </w:r>
      <w:r>
        <w:t xml:space="preserve">is the vector of active forces transmitted across the joints;</w:t>
      </w:r>
      <w:r>
        <w:t xml:space="preserve"> </w:t>
      </w:r>
      <m:oMath>
        <m:sSup>
          <m:e>
            <m:r>
              <m:rPr>
                <m:sty m:val="b"/>
              </m:rPr>
              <m:t>P</m:t>
            </m:r>
          </m:e>
          <m:sup>
            <m:r>
              <m:rPr>
                <m:sty m:val="p"/>
              </m:rPr>
              <m:t>T</m:t>
            </m:r>
          </m:sup>
        </m:sSup>
      </m:oMath>
      <w:r>
        <w:t xml:space="preserve"> </w:t>
      </w:r>
      <w:r>
        <w:t xml:space="preserve">is the matrix that maps from body to joint velocities (i.e.,</w:t>
      </w:r>
      <w:r>
        <w:t xml:space="preserve"> </w:t>
      </w:r>
      <m:oMath>
        <m:sSup>
          <m:e>
            <m:r>
              <m:rPr>
                <m:sty m:val="b"/>
              </m:rPr>
              <m:t>P</m:t>
            </m:r>
          </m:e>
          <m:sup>
            <m:r>
              <m:rPr>
                <m:sty m:val="p"/>
              </m:rPr>
              <m:t>T</m:t>
            </m:r>
          </m:sup>
        </m:sSup>
        <m:r>
          <m:rPr>
            <m:sty m:val="b"/>
          </m:rPr>
          <m:t>v</m:t>
        </m:r>
      </m:oMath>
      <w:r>
        <w:t xml:space="preserve"> </w:t>
      </w:r>
      <w:r>
        <w:t xml:space="preserve">is the vector of joint velocities); and</w:t>
      </w:r>
      <w:r>
        <w:t xml:space="preserve"> </w:t>
      </w:r>
      <m:oMath>
        <m:r>
          <m:rPr>
            <m:sty m:val="b"/>
          </m:rPr>
          <m:t>I</m:t>
        </m:r>
      </m:oMath>
      <w:r>
        <w:t xml:space="preserve"> </w:t>
      </w:r>
      <w:r>
        <w:t xml:space="preserve">and</w:t>
      </w:r>
      <w:r>
        <w:t xml:space="preserve"> </w:t>
      </w:r>
      <m:oMath>
        <m:r>
          <m:rPr>
            <m:sty m:val="b"/>
          </m:rPr>
          <m:t>T</m:t>
        </m:r>
      </m:oMath>
      <w:r>
        <w:t xml:space="preserve"> </w:t>
      </w:r>
      <w:r>
        <w:t xml:space="preserve">are composite matrices of body inertias and joint constraint-force subspaces, respectively.</w:t>
      </w:r>
      <w:r>
        <w:t xml:space="preserve"> </w:t>
      </w:r>
      <m:oMath>
        <m:r>
          <m:rPr>
            <m:sty m:val="b"/>
          </m:rPr>
          <m:t>a</m:t>
        </m:r>
      </m:oMath>
      <w:r>
        <w:t xml:space="preserve"> </w:t>
      </w:r>
      <w:r>
        <w:t xml:space="preserve">and</w:t>
      </w:r>
      <w:r>
        <w:t xml:space="preserve"> </w:t>
      </w:r>
      <m:oMath>
        <m:r>
          <m:rPr>
            <m:sty m:val="b"/>
          </m:rPr>
          <m:t>λ</m:t>
        </m:r>
      </m:oMath>
      <w:r>
        <w:t xml:space="preserve"> </w:t>
      </w:r>
      <w:r>
        <w:t xml:space="preserve">are the unknowns; and the size of the coefficient matrix is</w:t>
      </w:r>
      <w:r>
        <w:t xml:space="preserve"> </w:t>
      </w:r>
      <m:oMath>
        <m:r>
          <m:t>6</m:t>
        </m:r>
        <m:sSub>
          <m:e>
            <m:r>
              <m:t>N</m:t>
            </m:r>
          </m:e>
          <m:sub>
            <m:r>
              <m:t>B</m:t>
            </m:r>
          </m:sub>
        </m:sSub>
        <m:r>
          <m:t>+</m:t>
        </m:r>
        <m:sSubSup>
          <m:e>
            <m:r>
              <m:t>n</m:t>
            </m:r>
          </m:e>
          <m:sub>
            <m:r>
              <m:rPr>
                <m:sty m:val="p"/>
              </m:rPr>
              <m:t>t</m:t>
            </m:r>
            <m:r>
              <m:rPr>
                <m:sty m:val="p"/>
              </m:rPr>
              <m:t>o</m:t>
            </m:r>
            <m:r>
              <m:rPr>
                <m:sty m:val="p"/>
              </m:rPr>
              <m:t>t</m:t>
            </m:r>
          </m:sub>
          <m:sup>
            <m:r>
              <m:t>c</m:t>
            </m:r>
          </m:sup>
        </m:sSubSup>
      </m:oMath>
      <w:r>
        <w:t xml:space="preserve"> </w:t>
      </w:r>
      <w:r>
        <w:t xml:space="preserve">square, where</w:t>
      </w:r>
      <w:r>
        <w:t xml:space="preserve"> </w:t>
      </w:r>
      <m:oMath>
        <m:sSubSup>
          <m:e>
            <m:r>
              <m:t>n</m:t>
            </m:r>
          </m:e>
          <m:sub>
            <m:r>
              <m:rPr>
                <m:sty m:val="p"/>
              </m:rPr>
              <m:t>t</m:t>
            </m:r>
            <m:r>
              <m:rPr>
                <m:sty m:val="p"/>
              </m:rPr>
              <m:t>o</m:t>
            </m:r>
            <m:r>
              <m:rPr>
                <m:sty m:val="p"/>
              </m:rPr>
              <m:t>t</m:t>
            </m:r>
          </m:sub>
          <m:sup>
            <m:r>
              <m:t>c</m:t>
            </m:r>
          </m:sup>
        </m:sSubSup>
      </m:oMath>
      <w:r>
        <w:t xml:space="preserve"> </w:t>
      </w:r>
      <w:r>
        <w:t xml:space="preserve">is the total number of constraints imposed by the joints.</w:t>
      </w:r>
    </w:p>
    <w:p>
      <w:pPr>
        <w:pStyle w:val="a0"/>
      </w:pPr>
      <w:r>
        <w:t xml:space="preserve">Our chief interest lies in the sparsity pattern of the coefficient matrix!</w:t>
      </w:r>
    </w:p>
    <w:p>
      <w:pPr>
        <w:pStyle w:val="a0"/>
      </w:pPr>
      <m:oMathPara>
        <m:oMathParaPr>
          <m:jc m:val="center"/>
        </m:oMathParaPr>
        <m:oMath>
          <m:r>
            <m:t>I</m:t>
          </m:r>
          <m:r>
            <m:t>=</m:t>
          </m:r>
          <m:r>
            <m:rPr>
              <m:sty m:val="p"/>
            </m:rPr>
            <m:t>d</m:t>
          </m:r>
          <m:r>
            <m:rPr>
              <m:sty m:val="p"/>
            </m:rPr>
            <m:t>i</m:t>
          </m:r>
          <m:r>
            <m:rPr>
              <m:sty m:val="p"/>
            </m:rPr>
            <m:t>a</m:t>
          </m:r>
          <m:r>
            <m:rPr>
              <m:sty m:val="p"/>
            </m:rPr>
            <m:t>g</m:t>
          </m:r>
          <m:r>
            <m:t>(</m:t>
          </m:r>
          <m:sSub>
            <m:e>
              <m:r>
                <m:t>I</m:t>
              </m:r>
            </m:e>
            <m:sub>
              <m:r>
                <m:t>1</m:t>
              </m:r>
            </m:sub>
          </m:sSub>
          <m:r>
            <m:t>,</m:t>
          </m:r>
          <m:r>
            <m:t>…</m:t>
          </m:r>
          <m:r>
            <m:t>,</m:t>
          </m:r>
          <m:sSub>
            <m:e>
              <m:r>
                <m:t>I</m:t>
              </m:r>
            </m:e>
            <m:sub>
              <m:sSub>
                <m:e>
                  <m:r>
                    <m:t>N</m:t>
                  </m:r>
                </m:e>
                <m:sub>
                  <m:r>
                    <m:t>B</m:t>
                  </m:r>
                </m:sub>
              </m:sSub>
            </m:sub>
          </m:sSub>
          <m:r>
            <m:t>)</m:t>
          </m:r>
          <m:r>
            <m:rPr>
              <m:sty m:val="p"/>
            </m:rPr>
            <m:t>a</m:t>
          </m:r>
          <m:r>
            <m:rPr>
              <m:sty m:val="p"/>
            </m:rPr>
            <m:t>n</m:t>
          </m:r>
          <m:r>
            <m:rPr>
              <m:sty m:val="p"/>
            </m:rPr>
            <m:t>d</m:t>
          </m:r>
          <m:r>
            <m:t>T</m:t>
          </m:r>
          <m:r>
            <m:t>=</m:t>
          </m:r>
          <m:r>
            <m:rPr>
              <m:sty m:val="p"/>
            </m:rPr>
            <m:t>d</m:t>
          </m:r>
          <m:r>
            <m:rPr>
              <m:sty m:val="p"/>
            </m:rPr>
            <m:t>i</m:t>
          </m:r>
          <m:r>
            <m:rPr>
              <m:sty m:val="p"/>
            </m:rPr>
            <m:t>a</m:t>
          </m:r>
          <m:r>
            <m:rPr>
              <m:sty m:val="p"/>
            </m:rPr>
            <m:t>g</m:t>
          </m:r>
          <m:r>
            <m:t>(</m:t>
          </m:r>
          <m:sSub>
            <m:e>
              <m:r>
                <m:t>T</m:t>
              </m:r>
            </m:e>
            <m:sub>
              <m:r>
                <m:t>1</m:t>
              </m:r>
            </m:sub>
          </m:sSub>
          <m:r>
            <m:t>,</m:t>
          </m:r>
          <m:r>
            <m:t>…</m:t>
          </m:r>
          <m:r>
            <m:t>,</m:t>
          </m:r>
          <m:sSub>
            <m:e>
              <m:r>
                <m:t>T</m:t>
              </m:r>
            </m:e>
            <m:sub>
              <m:sSub>
                <m:e>
                  <m:r>
                    <m:t>N</m:t>
                  </m:r>
                </m:e>
                <m:sub>
                  <m:r>
                    <m:t>J</m:t>
                  </m:r>
                </m:sub>
              </m:sSub>
            </m:sub>
          </m:sSub>
          <m:r>
            <m:t>)</m:t>
          </m:r>
          <m:r>
            <m:t> </m:t>
          </m:r>
          <m:r>
            <m:t>.</m:t>
          </m:r>
        </m:oMath>
      </m:oMathPara>
    </w:p>
    <w:p>
      <w:pPr>
        <w:pStyle w:val="FirstParagraph"/>
      </w:pPr>
      <m:oMath>
        <m:r>
          <m:t>P</m:t>
        </m:r>
      </m:oMath>
      <w:r>
        <w:t xml:space="preserve"> </w:t>
      </w:r>
      <w:r>
        <w:t xml:space="preserve">is also sparse, but not block-diagonal. It is defined by</w:t>
      </w:r>
    </w:p>
    <w:p>
      <w:pPr>
        <w:pStyle w:val="a0"/>
      </w:pPr>
      <m:oMathPara>
        <m:oMathParaPr>
          <m:jc m:val="center"/>
        </m:oMathParaPr>
        <m:oMath>
          <m:sSub>
            <m:e>
              <m:r>
                <m:t>P</m:t>
              </m:r>
            </m:e>
            <m:sub>
              <m:r>
                <m:t>i</m:t>
              </m:r>
              <m:r>
                <m:t>j</m:t>
              </m:r>
            </m:sub>
          </m:sSub>
          <m:r>
            <m:t>=</m:t>
          </m:r>
          <m:d>
            <m:dPr>
              <m:begChr m:val="{"/>
              <m:endChr m:val=""/>
              <m:grow/>
            </m:dPr>
            <m:e>
              <m:m>
                <m:mPr>
                  <m:baseJc m:val="center"/>
                  <m:plcHide m:val="1"/>
                  <m:mcs>
                    <m:mc>
                      <m:mcPr>
                        <m:mcJc m:val="left"/>
                        <m:count m:val="1"/>
                      </m:mcPr>
                    </m:mc>
                    <m:mc>
                      <m:mcPr>
                        <m:mcJc m:val="left"/>
                        <m:count m:val="1"/>
                      </m:mcPr>
                    </m:mc>
                  </m:mcs>
                </m:mPr>
                <m:mr>
                  <m:e>
                    <m:sSub>
                      <m:e>
                        <m:r>
                          <m:rPr>
                            <m:sty m:val="b"/>
                          </m:rPr>
                          <m:t>1</m:t>
                        </m:r>
                      </m:e>
                      <m:sub>
                        <m:r>
                          <m:t>6</m:t>
                        </m:r>
                        <m:r>
                          <m:t>×</m:t>
                        </m:r>
                        <m:r>
                          <m:t>6</m:t>
                        </m:r>
                      </m:sub>
                    </m:sSub>
                  </m:e>
                  <m:e>
                    <m:r>
                      <m:rPr>
                        <m:sty m:val="p"/>
                      </m:rPr>
                      <m:t>i</m:t>
                    </m:r>
                    <m:r>
                      <m:rPr>
                        <m:sty m:val="p"/>
                      </m:rPr>
                      <m:t>f</m:t>
                    </m:r>
                    <m:r>
                      <m:rPr>
                        <m:sty m:val="p"/>
                      </m:rPr>
                      <m:t> </m:t>
                    </m:r>
                    <m:r>
                      <m:t>i</m:t>
                    </m:r>
                    <m:r>
                      <m:t>=</m:t>
                    </m:r>
                    <m:r>
                      <m:t>s</m:t>
                    </m:r>
                    <m:r>
                      <m:t>(</m:t>
                    </m:r>
                    <m:r>
                      <m:t>j</m:t>
                    </m:r>
                    <m:r>
                      <m:t>)</m:t>
                    </m:r>
                  </m:e>
                </m:mr>
                <m:mr>
                  <m:e>
                    <m:r>
                      <m:t>−</m:t>
                    </m:r>
                    <m:sSub>
                      <m:e>
                        <m:r>
                          <m:rPr>
                            <m:sty m:val="b"/>
                          </m:rPr>
                          <m:t>1</m:t>
                        </m:r>
                      </m:e>
                      <m:sub>
                        <m:r>
                          <m:t>6</m:t>
                        </m:r>
                        <m:r>
                          <m:t>×</m:t>
                        </m:r>
                        <m:r>
                          <m:t>6</m:t>
                        </m:r>
                      </m:sub>
                    </m:sSub>
                  </m:e>
                  <m:e>
                    <m:r>
                      <m:rPr>
                        <m:sty m:val="p"/>
                      </m:rPr>
                      <m:t>i</m:t>
                    </m:r>
                    <m:r>
                      <m:rPr>
                        <m:sty m:val="p"/>
                      </m:rPr>
                      <m:t>f</m:t>
                    </m:r>
                    <m:r>
                      <m:rPr>
                        <m:sty m:val="p"/>
                      </m:rPr>
                      <m:t> </m:t>
                    </m:r>
                    <m:r>
                      <m:t>i</m:t>
                    </m:r>
                    <m:r>
                      <m:t>=</m:t>
                    </m:r>
                    <m:r>
                      <m:t>p</m:t>
                    </m:r>
                    <m:r>
                      <m:t>(</m:t>
                    </m:r>
                    <m:r>
                      <m:t>j</m:t>
                    </m:r>
                    <m:r>
                      <m:t>)</m:t>
                    </m:r>
                  </m:e>
                </m:mr>
                <m:mr>
                  <m:e>
                    <m:sSub>
                      <m:e>
                        <m:r>
                          <m:rPr>
                            <m:sty m:val="b"/>
                          </m:rPr>
                          <m:t>0</m:t>
                        </m:r>
                      </m:e>
                      <m:sub>
                        <m:r>
                          <m:t>6</m:t>
                        </m:r>
                        <m:r>
                          <m:t>×</m:t>
                        </m:r>
                        <m:r>
                          <m:t>6</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m:oMath>
        <m:r>
          <m:t>P</m:t>
        </m:r>
      </m:oMath>
      <w:r>
        <w:t xml:space="preserve"> </w:t>
      </w:r>
      <w:r>
        <w:t xml:space="preserve">is therefore a</w:t>
      </w:r>
      <w:r>
        <w:t xml:space="preserve"> </w:t>
      </w:r>
      <m:oMath>
        <m:r>
          <m:t>6</m:t>
        </m:r>
        <m:sSub>
          <m:e>
            <m:r>
              <m:t>N</m:t>
            </m:r>
          </m:e>
          <m:sub>
            <m:r>
              <m:t>B</m:t>
            </m:r>
          </m:sub>
        </m:sSub>
        <m:r>
          <m:t>×</m:t>
        </m:r>
        <m:r>
          <m:t>6</m:t>
        </m:r>
        <m:sSub>
          <m:e>
            <m:r>
              <m:t>N</m:t>
            </m:r>
          </m:e>
          <m:sub>
            <m:r>
              <m:t>J</m:t>
            </m:r>
          </m:sub>
        </m:sSub>
      </m:oMath>
      <w:r>
        <w:t xml:space="preserve"> </w:t>
      </w:r>
      <w:r>
        <w:t xml:space="preserve">matrix, organized as an</w:t>
      </w:r>
      <w:r>
        <w:t xml:space="preserve"> </w:t>
      </w:r>
      <m:oMath>
        <m:sSub>
          <m:e>
            <m:r>
              <m:t>N</m:t>
            </m:r>
          </m:e>
          <m:sub>
            <m:r>
              <m:t>B</m:t>
            </m:r>
          </m:sub>
        </m:sSub>
        <m:r>
          <m:t>×</m:t>
        </m:r>
        <m:sSub>
          <m:e>
            <m:r>
              <m:t>N</m:t>
            </m:r>
          </m:e>
          <m:sub>
            <m:r>
              <m:t>J</m:t>
            </m:r>
          </m:sub>
        </m:sSub>
      </m:oMath>
      <w:r>
        <w:t xml:space="preserve"> </w:t>
      </w:r>
      <w:r>
        <w:t xml:space="preserve">matrix of</w:t>
      </w:r>
      <w:r>
        <w:t xml:space="preserve"> </w:t>
      </w:r>
      <m:oMath>
        <m:r>
          <m:t>6</m:t>
        </m:r>
        <m:r>
          <m:t>×</m:t>
        </m:r>
        <m:r>
          <m:t>6</m:t>
        </m:r>
      </m:oMath>
      <w:r>
        <w:t xml:space="preserve"> </w:t>
      </w:r>
      <w:r>
        <w:t xml:space="preserve">blocks. It has two nonzero blocks in every column, except those columns for joints connecting directly to the base, which have only one nonzero block. From these definitions, it follows that the coefficient matrix contains</w:t>
      </w:r>
      <w:r>
        <w:t xml:space="preserve"> </w:t>
      </w:r>
      <m:oMath>
        <m:sSub>
          <m:e>
            <m:r>
              <m:t>N</m:t>
            </m:r>
          </m:e>
          <m:sub>
            <m:r>
              <m:t>B</m:t>
            </m:r>
          </m:sub>
        </m:sSub>
      </m:oMath>
      <w:r>
        <w:t xml:space="preserve"> </w:t>
      </w:r>
      <w:r>
        <w:t xml:space="preserve">nonzero blocks on the main diagonal, and up to</w:t>
      </w:r>
      <w:r>
        <w:t xml:space="preserve"> </w:t>
      </w:r>
      <m:oMath>
        <m:r>
          <m:t>4</m:t>
        </m:r>
        <m:sSub>
          <m:e>
            <m:r>
              <m:t>N</m:t>
            </m:r>
          </m:e>
          <m:sub>
            <m:r>
              <m:t>J</m:t>
            </m:r>
          </m:sub>
        </m:sSub>
      </m:oMath>
      <w:r>
        <w:t xml:space="preserve"> </w:t>
      </w:r>
      <w:r>
        <w:t xml:space="preserve">nonzero off-diagonal blocks. The exact positions of the latter are determined by the connectivity.</w:t>
      </w:r>
    </w:p>
    <w:p>
      <w:pPr>
        <w:pStyle w:val="a0"/>
      </w:pPr>
      <w:r>
        <w:t xml:space="preserve">Equation 8.64 is typical of the kind of equation that a sparse matrix arithmetic software library is designed to solve, and the use of such a library is probably the best way to proceed. A sparse matrix library would typically provide the following facilities:</w:t>
      </w:r>
    </w:p>
    <w:p>
      <w:pPr>
        <w:pStyle w:val="a0"/>
      </w:pPr>
      <w:r>
        <w:t xml:space="preserve">a function to analyse the sparsity pattern of a matrix, as a preprocessing step, in order to work out the best factorization order and which zero-valued elements get filled in with nonzero values during the course of the factorization;</w:t>
      </w:r>
    </w:p>
    <w:p>
      <w:pPr>
        <w:pStyle w:val="a0"/>
      </w:pPr>
      <w:r>
        <w:t xml:space="preserve">a data structure for compact storage of all the nonzero values in the matrix and all the zero-valued entries that will get altered during factorization;</w:t>
      </w:r>
    </w:p>
    <w:p>
      <w:pPr>
        <w:pStyle w:val="a0"/>
      </w:pPr>
      <w:r>
        <w:t xml:space="preserve">a function to perform a factorization in the order determined in the pre-processing step; and</w:t>
      </w:r>
    </w:p>
    <w:p>
      <w:pPr>
        <w:pStyle w:val="a0"/>
      </w:pPr>
      <w:r>
        <w:t xml:space="preserve">a function to perform back-substitution using the resulting factors.</w:t>
      </w:r>
    </w:p>
    <w:p>
      <w:pPr>
        <w:pStyle w:val="a0"/>
      </w:pPr>
      <w:r>
        <w:t xml:space="preserve">If an</w:t>
      </w:r>
      <w:r>
        <w:t xml:space="preserve"> </w:t>
      </w:r>
      <m:oMath>
        <m:r>
          <m:t>n</m:t>
        </m:r>
        <m:r>
          <m:t>×</m:t>
        </m:r>
        <m:r>
          <m:t>n</m:t>
        </m:r>
      </m:oMath>
      <w:r>
        <w:t xml:space="preserve"> </w:t>
      </w:r>
      <w:r>
        <w:t xml:space="preserve">matrix contains only</w:t>
      </w:r>
      <w:r>
        <w:t xml:space="preserve"> </w:t>
      </w:r>
      <m:oMath>
        <m:r>
          <m:t>O</m:t>
        </m:r>
        <m:r>
          <m:t>(</m:t>
        </m:r>
        <m:r>
          <m:t>n</m:t>
        </m:r>
        <m:r>
          <m:t>)</m:t>
        </m:r>
      </m:oMath>
      <w:r>
        <w:t xml:space="preserve"> </w:t>
      </w:r>
      <w:r>
        <w:t xml:space="preserve">nonzero elements, then it is sometimes possible to factorize the matrix in only</w:t>
      </w:r>
      <w:r>
        <w:t xml:space="preserve"> </w:t>
      </w:r>
      <m:oMath>
        <m:r>
          <m:t>O</m:t>
        </m:r>
        <m:r>
          <m:t>(</m:t>
        </m:r>
        <m:r>
          <m:t>n</m:t>
        </m:r>
        <m:r>
          <m:t>)</m:t>
        </m:r>
      </m:oMath>
      <w:r>
        <w:t xml:space="preserve"> </w:t>
      </w:r>
      <w:r>
        <w:t xml:space="preserve">arithmetic operations. An</w:t>
      </w:r>
      <w:r>
        <w:t xml:space="preserve"> </w:t>
      </w:r>
      <m:oMath>
        <m:r>
          <m:t>O</m:t>
        </m:r>
        <m:r>
          <m:t>(</m:t>
        </m:r>
        <m:r>
          <m:t>n</m:t>
        </m:r>
        <m:r>
          <m:t>)</m:t>
        </m:r>
      </m:oMath>
      <w:r>
        <w:t xml:space="preserve"> </w:t>
      </w:r>
      <w:r>
        <w:t xml:space="preserve">factorization of Eq. 8.64 is always possible if the system is a kinematic tree.² However, there are also many closed-loop systems for which an</w:t>
      </w:r>
      <w:r>
        <w:t xml:space="preserve"> </w:t>
      </w:r>
      <m:oMath>
        <m:r>
          <m:t>O</m:t>
        </m:r>
        <m:r>
          <m:t>(</m:t>
        </m:r>
        <m:r>
          <m:t>n</m:t>
        </m:r>
        <m:r>
          <m:t>)</m:t>
        </m:r>
      </m:oMath>
      <w:r>
        <w:t xml:space="preserve"> </w:t>
      </w:r>
      <w:r>
        <w:t xml:space="preserve">factorization is possible, including some that cannot be solved in</w:t>
      </w:r>
      <w:r>
        <w:t xml:space="preserve"> </w:t>
      </w:r>
      <m:oMath>
        <m:r>
          <m:t>O</m:t>
        </m:r>
        <m:r>
          <m:t>(</m:t>
        </m:r>
        <m:r>
          <m:t>n</m:t>
        </m:r>
        <m:r>
          <m:t>)</m:t>
        </m:r>
      </m:oMath>
      <w:r>
        <w:t xml:space="preserve"> </w:t>
      </w:r>
      <w:r>
        <w:t xml:space="preserve">by any algorithm using a spanning tree. In such cases, the sparse-matrix algorithm will out-perform spanning-tree algorithms for a sufficiently large</w:t>
      </w:r>
      <w:r>
        <w:t xml:space="preserve"> </w:t>
      </w:r>
      <m:oMath>
        <m:r>
          <m:t>n</m:t>
        </m:r>
      </m:oMath>
      <w:r>
        <w:t xml:space="preserve">.</w:t>
      </w:r>
    </w:p>
    <w:p>
      <w:pPr>
        <w:pStyle w:val="a0"/>
      </w:pPr>
      <w:r>
        <w:t xml:space="preserve">Figure 8.4 shows an example of a closed-loop system having</w:t>
      </w:r>
      <w:r>
        <w:t xml:space="preserve"> </w:t>
      </w:r>
      <m:oMath>
        <m:r>
          <m:t>O</m:t>
        </m:r>
        <m:r>
          <m:t>(</m:t>
        </m:r>
        <m:r>
          <m:t>n</m:t>
        </m:r>
        <m:r>
          <m:t>)</m:t>
        </m:r>
      </m:oMath>
      <w:r>
        <w:t xml:space="preserve"> </w:t>
      </w:r>
      <w:r>
        <w:t xml:space="preserve">dynamics by the sparse matrix method. The connectivity graph is of a kind that is sometimes called a ladder. It can be extended indefinitely by adding more nodes to the right. The figure also shows the sparsity pattern of a symmetric permutation of the coefficient matrix. This permutation has been chosen so that the resulting matrix has a fixed bandwidth—every nonzero block appears on the main diagonal, or on one of the three nearest diagonals either side. A matrix with this property can always be factorized in</w:t>
      </w:r>
      <w:r>
        <w:t xml:space="preserve"> </w:t>
      </w:r>
      <m:oMath>
        <m:r>
          <m:t>O</m:t>
        </m:r>
        <m:r>
          <m:t>(</m:t>
        </m:r>
        <m:r>
          <m:t>n</m:t>
        </m:r>
        <m:r>
          <m:t>)</m:t>
        </m:r>
      </m:oMath>
      <w:r>
        <w:t xml:space="preserve"> </w:t>
      </w:r>
      <w:r>
        <w:t xml:space="preserve">operations.</w:t>
      </w:r>
    </w:p>
    <w:p>
      <w:pPr>
        <w:pStyle w:val="a0"/>
      </w:pPr>
      <w:r>
        <w:t xml:space="preserve">To explain the permutation, the nodes in the graph have been numbered in the same order as they appear in the matrix, and the joints have been given number pairs reflecting their connectivity: joint</w:t>
      </w:r>
      <w:r>
        <w:t xml:space="preserve"> </w:t>
      </w:r>
      <m:oMath>
        <m:r>
          <m:t>i</m:t>
        </m:r>
        <m:r>
          <m:t>j</m:t>
        </m:r>
      </m:oMath>
      <w:r>
        <w:t xml:space="preserve"> </w:t>
      </w:r>
      <w:r>
        <w:t xml:space="preserve">is the one that connects from body</w:t>
      </w:r>
      <w:r>
        <w:t xml:space="preserve"> </w:t>
      </w:r>
      <m:oMath>
        <m:r>
          <m:t>i</m:t>
        </m:r>
      </m:oMath>
      <w:r>
        <w:t xml:space="preserve"> </w:t>
      </w:r>
      <w:r>
        <w:t xml:space="preserve">to body</w:t>
      </w:r>
      <w:r>
        <w:t xml:space="preserve"> </w:t>
      </w:r>
      <m:oMath>
        <m:r>
          <m:t>j</m:t>
        </m:r>
      </m:oMath>
      <w:r>
        <w:t xml:space="preserve">. Row 1 in the permuted matrix is the row in the original matrix that contained</w:t>
      </w:r>
      <w:r>
        <w:t xml:space="preserve"> </w:t>
      </w:r>
      <m:oMath>
        <m:sSub>
          <m:e>
            <m:r>
              <m:rPr>
                <m:sty m:val="b"/>
              </m:rPr>
              <m:t>I</m:t>
            </m:r>
          </m:e>
          <m:sub>
            <m:r>
              <m:t>1</m:t>
            </m:r>
          </m:sub>
        </m:sSub>
      </m:oMath>
      <w:r>
        <w:t xml:space="preserve"> </w:t>
      </w:r>
      <w:r>
        <w:t xml:space="preserve">(with body numbers as shown in the graph); row 2 is the row that contained</w:t>
      </w:r>
      <w:r>
        <w:t xml:space="preserve"> </w:t>
      </w:r>
      <m:oMath>
        <m:sSub>
          <m:e>
            <m:r>
              <m:rPr>
                <m:sty m:val="b"/>
              </m:rPr>
              <m:t>I</m:t>
            </m:r>
          </m:e>
          <m:sub>
            <m:r>
              <m:t>2</m:t>
            </m:r>
          </m:sub>
        </m:sSub>
      </m:oMath>
      <w:r>
        <w:t xml:space="preserve">; row 3, which is labelled 12, is the row in the original matrix containing the row in</w:t>
      </w:r>
      <w:r>
        <w:t xml:space="preserve"> </w:t>
      </w:r>
      <m:oMath>
        <m:sSup>
          <m:e>
            <m:r>
              <m:rPr>
                <m:sty m:val="b"/>
              </m:rPr>
              <m:t>T</m:t>
            </m:r>
          </m:e>
          <m:sup>
            <m:r>
              <m:t>⊤</m:t>
            </m:r>
          </m:sup>
        </m:sSup>
        <m:sSup>
          <m:e>
            <m:r>
              <m:rPr>
                <m:sty m:val="b"/>
              </m:rPr>
              <m:t>P</m:t>
            </m:r>
          </m:e>
          <m:sup>
            <m:r>
              <m:t>⊤</m:t>
            </m:r>
          </m:sup>
        </m:sSup>
      </m:oMath>
      <w:r>
        <w:t xml:space="preserve"> </w:t>
      </w:r>
      <w:r>
        <w:t xml:space="preserve">pertaining to joint 12; and so on. Observe that each row labelled with a body number contains a nonzero block on the main diagonal, and that each row labelled with a number pair</w:t>
      </w:r>
      <w:r>
        <w:t xml:space="preserve"> </w:t>
      </w:r>
      <m:oMath>
        <m:r>
          <m:t>i</m:t>
        </m:r>
        <m:r>
          <m:t>j</m:t>
        </m:r>
      </m:oMath>
      <w:r>
        <w:t xml:space="preserve"> </w:t>
      </w:r>
      <w:r>
        <w:t xml:space="preserve">contains nonzero blocks only in columns</w:t>
      </w:r>
      <w:r>
        <w:t xml:space="preserve"> </w:t>
      </w:r>
      <m:oMath>
        <m:r>
          <m:t>i</m:t>
        </m:r>
      </m:oMath>
      <w:r>
        <w:t xml:space="preserve"> </w:t>
      </w:r>
      <w:r>
        <w:t xml:space="preserve">and</w:t>
      </w:r>
      <w:r>
        <w:t xml:space="preserve"> </w:t>
      </w:r>
      <m:oMath>
        <m:r>
          <m:t>j</m:t>
        </m:r>
      </m:oMath>
      <w:r>
        <w:t xml:space="preserve">.</w:t>
      </w:r>
    </w:p>
    <w:p>
      <w:pPr>
        <w:pStyle w:val="a0"/>
      </w:pPr>
      <w:r>
        <w:t xml:space="preserve">If we were to apply a spanning-tree algorithm to this system, then we would encounter the following problem: whatever spanning tree we choose, there will always be</w:t>
      </w:r>
      <w:r>
        <w:t xml:space="preserve"> </w:t>
      </w:r>
      <m:oMath>
        <m:r>
          <m:t>O</m:t>
        </m:r>
        <m:r>
          <m:t>(</m:t>
        </m:r>
        <m:sSup>
          <m:e>
            <m:r>
              <m:t>n</m:t>
            </m:r>
          </m:e>
          <m:sup>
            <m:r>
              <m:t>2</m:t>
            </m:r>
          </m:sup>
        </m:sSup>
        <m:r>
          <m:t>)</m:t>
        </m:r>
      </m:oMath>
      <w:r>
        <w:t xml:space="preserve"> </w:t>
      </w:r>
      <w:r>
        <w:t xml:space="preserve">nonzero elements in the joint-space inertia matrix,</w:t>
      </w:r>
      <w:r>
        <w:t xml:space="preserve"> </w:t>
      </w:r>
      <m:oMath>
        <m:r>
          <m:t>H</m:t>
        </m:r>
      </m:oMath>
      <w:r>
        <w:t xml:space="preserve">, and so it will be impossible to calculate the dynamics in only</w:t>
      </w:r>
      <w:r>
        <w:t xml:space="preserve"> </w:t>
      </w:r>
      <m:oMath>
        <m:r>
          <m:t>O</m:t>
        </m:r>
        <m:r>
          <m:t>(</m:t>
        </m:r>
        <m:r>
          <m:t>n</m:t>
        </m:r>
        <m:r>
          <m:t>)</m:t>
        </m:r>
      </m:oMath>
      <w:r>
        <w:t xml:space="preserve"> </w:t>
      </w:r>
      <w:r>
        <w:t xml:space="preserve">operations.</w:t>
      </w:r>
    </w:p>
    <w:p>
      <w:pPr>
        <w:pStyle w:val="a0"/>
      </w:pPr>
      <w:r>
        <w:t xml:space="preserve">Finally, the following details should be mentioned. First, if this algorithm is to be used in a dynamics simulator, then constraint stabilization is required. The necessary extra terms have not been included in Eq. 8.64. Second, we have assumed that the coefficient matrix has full rank; that is, we have assumed that the closed-loop system is properly constrained. If the matrix is singular, then the sparse factorization may not work.</w:t>
      </w:r>
    </w:p>
    <w:p>
      <w:pPr>
        <w:pStyle w:val="a0"/>
      </w:pPr>
      <w:r>
        <w:drawing>
          <wp:inline>
            <wp:extent cx="5486400" cy="7787712"/>
            <wp:effectExtent b="0" l="0" r="0" t="0"/>
            <wp:docPr descr="" title="" id="1" name="Picture"/>
            <a:graphic>
              <a:graphicData uri="http://schemas.openxmlformats.org/drawingml/2006/picture">
                <pic:pic>
                  <pic:nvPicPr>
                    <pic:cNvPr descr="/home/logs/uploads/2026-08-08/1151996/c4854976ceefe3ab/docx_images/c14a6794bc885f6866f4fc5bd9d6e5149ff2064b" id="0" name="Picture"/>
                    <pic:cNvPicPr>
                      <a:picLocks noChangeArrowheads="1" noChangeAspect="1"/>
                    </pic:cNvPicPr>
                  </pic:nvPicPr>
                  <pic:blipFill>
                    <a:blip r:embed="rId230"/>
                    <a:stretch>
                      <a:fillRect/>
                    </a:stretch>
                  </pic:blipFill>
                  <pic:spPr bwMode="auto">
                    <a:xfrm>
                      <a:off x="0" y="0"/>
                      <a:ext cx="5486400" cy="7787712"/>
                    </a:xfrm>
                    <a:prstGeom prst="rect">
                      <a:avLst/>
                    </a:prstGeom>
                    <a:noFill/>
                    <a:ln w="9525">
                      <a:noFill/>
                      <a:headEnd/>
                      <a:tailEnd/>
                    </a:ln>
                  </pic:spPr>
                </pic:pic>
              </a:graphicData>
            </a:graphic>
          </wp:inline>
        </w:drawing>
      </w:r>
      <w:r>
        <w:t xml:space="preserve"> </w:t>
      </w:r>
      <w:r>
        <w:t xml:space="preserve">Figure 8.4: Sparsity pattern arising from a ladder-like connectivity graph</w:t>
      </w:r>
    </w:p>
    <w:p>
      <w:pPr>
        <w:pStyle w:val="1"/>
      </w:pPr>
      <w:bookmarkStart w:id="231" w:name="chapter-9"/>
      <w:r>
        <w:t xml:space="preserve">Chapter 9</w:t>
      </w:r>
      <w:bookmarkEnd w:id="231"/>
    </w:p>
    <w:p>
      <w:pPr>
        <w:pStyle w:val="1"/>
      </w:pPr>
      <w:bookmarkStart w:id="232" w:name="hybrid-dynamics-and-other-topics"/>
      <w:r>
        <w:t xml:space="preserve">Hybrid Dynamics and Other Topics</w:t>
      </w:r>
      <w:bookmarkEnd w:id="232"/>
    </w:p>
    <w:p>
      <w:pPr>
        <w:pStyle w:val="FirstParagraph"/>
      </w:pPr>
      <w:r>
        <w:t xml:space="preserve">This chapter covers the following topics: hybrid dynamics, floating bases, gears and dynamic equivalence. Hybrid dynamics is a generalization of forward and inverse dynamics in which the forces are known at some joints, the accelerations at the rest, and the task is to calculate the unknown forces and accelerations. In effect, one is performing forward dynamics at some joints and inverse dynamics at the rest. A floating-base system is one in which the base is a moving body. Such systems can be modelled as fixed-base systems by installing a 6-DoF joint between the fixed base and the body representing the floating base. However, floating-base systems are an important class of rigid-body systems, and merit special treatment. Sections 9.1 to 9.5 present several algorithms for hybrid dynamics and floating bases. Gears impose constraints between joint variables. They therefore resemble kinematic loops, and Section 9.6 shows how gear constraints can be incorporated into a rigid-body system using a technique that was developed in Chapter 8 for kinematic loops. Two different rigid-body systems are dynamically equivalent if they have the same equation of motion. Section 9.7 explores this concept, and presents a method for modifying the inertia parameters of a rigid-body system without altering its equation of motion.</w:t>
      </w:r>
    </w:p>
    <w:p>
      <w:pPr>
        <w:pStyle w:val="1"/>
      </w:pPr>
      <w:bookmarkStart w:id="233" w:name="hybrid-dynamics"/>
      <w:r>
        <w:t xml:space="preserve">9.1 Hybrid Dynamics</w:t>
      </w:r>
      <w:bookmarkEnd w:id="233"/>
    </w:p>
    <w:p>
      <w:pPr>
        <w:pStyle w:val="FirstParagraph"/>
      </w:pPr>
      <w:r>
        <w:t xml:space="preserve">For each joint</w:t>
      </w:r>
      <w:r>
        <w:t xml:space="preserve"> </w:t>
      </w:r>
      <m:oMath>
        <m:r>
          <m:t>i</m:t>
        </m:r>
      </m:oMath>
      <w:r>
        <w:t xml:space="preserve">, there is a force variable,</w:t>
      </w:r>
      <w:r>
        <w:t xml:space="preserve"> </w:t>
      </w:r>
      <m:oMath>
        <m:sSub>
          <m:e>
            <m:r>
              <m:rPr>
                <m:sty m:val="b"/>
              </m:rPr>
              <m:t>τ</m:t>
            </m:r>
          </m:e>
          <m:sub>
            <m:r>
              <m:t>i</m:t>
            </m:r>
          </m:sub>
        </m:sSub>
      </m:oMath>
      <w:r>
        <w:t xml:space="preserve">, and an acceleration variable,</w:t>
      </w:r>
      <w:r>
        <w:t xml:space="preserve"> </w:t>
      </w:r>
      <m:oMath>
        <m:sSub>
          <m:e>
            <m:acc>
              <m:accPr>
                <m:chr m:val="̈"/>
              </m:accPr>
              <m:e>
                <m:r>
                  <m:rPr>
                    <m:sty m:val="b"/>
                  </m:rPr>
                  <m:t>q</m:t>
                </m:r>
              </m:e>
            </m:acc>
          </m:e>
          <m:sub>
            <m:r>
              <m:t>i</m:t>
            </m:r>
          </m:sub>
        </m:sSub>
      </m:oMath>
      <w:r>
        <w:t xml:space="preserve">. In the forward-dynamics problem, we are given</w:t>
      </w:r>
      <w:r>
        <w:t xml:space="preserve"> </w:t>
      </w:r>
      <m:oMath>
        <m:sSub>
          <m:e>
            <m:r>
              <m:rPr>
                <m:sty m:val="b"/>
              </m:rPr>
              <m:t>τ</m:t>
            </m:r>
          </m:e>
          <m:sub>
            <m:r>
              <m:t>i</m:t>
            </m:r>
          </m:sub>
        </m:sSub>
      </m:oMath>
      <w:r>
        <w:t xml:space="preserve"> </w:t>
      </w:r>
      <w:r>
        <w:t xml:space="preserve">for every joint, and the task is to calculate the accelerations. In the inverse-dynamics problem, we are given</w:t>
      </w:r>
      <w:r>
        <w:t xml:space="preserve"> </w:t>
      </w:r>
      <m:oMath>
        <m:sSub>
          <m:e>
            <m:acc>
              <m:accPr>
                <m:chr m:val="̈"/>
              </m:accPr>
              <m:e>
                <m:r>
                  <m:rPr>
                    <m:sty m:val="b"/>
                  </m:rPr>
                  <m:t>q</m:t>
                </m:r>
              </m:e>
            </m:acc>
          </m:e>
          <m:sub>
            <m:r>
              <m:t>i</m:t>
            </m:r>
          </m:sub>
        </m:sSub>
      </m:oMath>
      <w:r>
        <w:t xml:space="preserve"> </w:t>
      </w:r>
      <w:r>
        <w:t xml:space="preserve">for every joint, and the task is to calculate the forces. In the hybrid-dynamics problem, we are given either</w:t>
      </w:r>
      <w:r>
        <w:t xml:space="preserve"> </w:t>
      </w:r>
      <m:oMath>
        <m:sSub>
          <m:e>
            <m:r>
              <m:rPr>
                <m:sty m:val="b"/>
              </m:rPr>
              <m:t>τ</m:t>
            </m:r>
          </m:e>
          <m:sub>
            <m:r>
              <m:t>i</m:t>
            </m:r>
          </m:sub>
        </m:sSub>
      </m:oMath>
      <w:r>
        <w:t xml:space="preserve"> </w:t>
      </w:r>
      <w:r>
        <w:t xml:space="preserve">or</w:t>
      </w:r>
      <w:r>
        <w:t xml:space="preserve"> </w:t>
      </w:r>
      <m:oMath>
        <m:sSub>
          <m:e>
            <m:acc>
              <m:accPr>
                <m:chr m:val="̈"/>
              </m:accPr>
              <m:e>
                <m:r>
                  <m:rPr>
                    <m:sty m:val="b"/>
                  </m:rPr>
                  <m:t>q</m:t>
                </m:r>
              </m:e>
            </m:acc>
          </m:e>
          <m:sub>
            <m:r>
              <m:t>i</m:t>
            </m:r>
          </m:sub>
        </m:sSub>
      </m:oMath>
      <w:r>
        <w:t xml:space="preserve"> </w:t>
      </w:r>
      <w:r>
        <w:t xml:space="preserve">at each joint, and the task is to calculate the unknown accelerations and forces. In effect, hybrid dynamics is like performing forward dynamics at some of the joints and inverse dynamics</w:t>
      </w:r>
    </w:p>
    <w:p>
      <w:pPr>
        <w:pStyle w:val="a0"/>
      </w:pPr>
      <w:r>
        <w:t xml:space="preserve">at the rest. The hybrid-dynamics problem therefore includes both the forward-dynamics problem and the inverse-dynamics problem as special cases.</w:t>
      </w:r>
    </w:p>
    <w:p>
      <w:pPr>
        <w:pStyle w:val="a0"/>
      </w:pPr>
      <w:r>
        <w:t xml:space="preserve">Hybrid dynamics is used to introduce prescribed motions into a rigid-body system. For example, it will let you study the dynamics of a mechanical linkage or transmission under prescribed motion conditions at the input, or the motion of a compound pendulum in response to a given kinematic excitation, or the tumbling behaviour of an animated character in mid air. It can also be used to help design trajectories for underactuated systems; for example, a sequence of limb movements for an animated character to leap, perform a somersault, and land on its feet.</w:t>
      </w:r>
    </w:p>
    <w:p>
      <w:pPr>
        <w:pStyle w:val="a0"/>
      </w:pPr>
      <w:r>
        <w:t xml:space="preserve">Another use is to simplify a simulation by removing unimportant and/or high-frequency dynamics. For example, the motions of a robot’s joints are typically controlled by high-gain feedback control systems. These control systems continually compare the actual motion of a joint with the commanded motion, and adjust the force output from the actuator so as to bring the difference quickly to zero. In a simulation of a complete robot, the simulator must calculate the dynamics of the actuators and control systems as well as the mechanical parts. However, if a particular control system can be regarded as perfect, meaning that the actual motions of the joints it controls are practically equal to the commanded motions, then it is possible to dispense with this control system and its actuators, and simply prescribe the motions of the affected joints. If the removed components were responsible for the highest-frequency dynamics in the original system, then the simulator can now use a longer integration time step. An example of this technique can be found in Hu et al. (2005).</w:t>
      </w:r>
    </w:p>
    <w:p>
      <w:pPr>
        <w:pStyle w:val="1"/>
      </w:pPr>
      <w:bookmarkStart w:id="234" w:name="equations"/>
      <w:r>
        <w:t xml:space="preserve">Equations</w:t>
      </w:r>
      <w:bookmarkEnd w:id="234"/>
    </w:p>
    <w:p>
      <w:pPr>
        <w:pStyle w:val="FirstParagraph"/>
      </w:pPr>
      <w:r>
        <w:t xml:space="preserve">Let us define</w:t>
      </w:r>
      <w:r>
        <w:t xml:space="preserve"> </w:t>
      </w:r>
      <m:oMath>
        <m:r>
          <m:t>f</m:t>
        </m:r>
        <m:r>
          <m:t>d</m:t>
        </m:r>
      </m:oMath>
      <w:r>
        <w:t xml:space="preserve"> </w:t>
      </w:r>
      <w:r>
        <w:t xml:space="preserve">to be the set of</w:t>
      </w:r>
      <w:r>
        <w:t xml:space="preserve"> </w:t>
      </w:r>
      <w:r>
        <w:t xml:space="preserve">‘</w:t>
      </w:r>
      <w:r>
        <w:t xml:space="preserve">forward-dynamics joints</w:t>
      </w:r>
      <w:r>
        <w:t xml:space="preserve">’</w:t>
      </w:r>
      <w:r>
        <w:t xml:space="preserve">; that is, the set of joints for which the forces are known and the accelerations unknown. Any joint that is not a member of</w:t>
      </w:r>
      <w:r>
        <w:t xml:space="preserve"> </w:t>
      </w:r>
      <m:oMath>
        <m:r>
          <m:t>f</m:t>
        </m:r>
        <m:r>
          <m:t>d</m:t>
        </m:r>
      </m:oMath>
      <w:r>
        <w:t xml:space="preserve"> </w:t>
      </w:r>
      <w:r>
        <w:t xml:space="preserve">is therefore an</w:t>
      </w:r>
      <w:r>
        <w:t xml:space="preserve"> </w:t>
      </w:r>
      <w:r>
        <w:t xml:space="preserve">‘</w:t>
      </w:r>
      <w:r>
        <w:t xml:space="preserve">inverse-dynamics joint</w:t>
      </w:r>
      <w:r>
        <w:t xml:space="preserve">’</w:t>
      </w:r>
      <w:r>
        <w:t xml:space="preserve">, for which the acceleration is known and the force unknown. Let us also define</w:t>
      </w:r>
      <w:r>
        <w:t xml:space="preserve"> </w:t>
      </w:r>
      <m:oMath>
        <m:r>
          <m:rPr>
            <m:sty m:val="b"/>
          </m:rPr>
          <m:t>Q</m:t>
        </m:r>
      </m:oMath>
      <w:r>
        <w:t xml:space="preserve"> </w:t>
      </w:r>
      <w:r>
        <w:t xml:space="preserve">to be the permutation matrix that reorders the elements of</w:t>
      </w:r>
      <w:r>
        <w:t xml:space="preserve"> </w:t>
      </w:r>
      <m:oMath>
        <m:acc>
          <m:accPr>
            <m:chr m:val="̈"/>
          </m:accPr>
          <m:e>
            <m:r>
              <m:rPr>
                <m:sty m:val="b"/>
              </m:rPr>
              <m:t>q</m:t>
            </m:r>
          </m:e>
        </m:acc>
      </m:oMath>
      <w:r>
        <w:t xml:space="preserve"> </w:t>
      </w:r>
      <w:r>
        <w:t xml:space="preserve">and</w:t>
      </w:r>
      <w:r>
        <w:t xml:space="preserve"> </w:t>
      </w:r>
      <m:oMath>
        <m:r>
          <m:rPr>
            <m:sty m:val="b"/>
          </m:rPr>
          <m:t>τ</m:t>
        </m:r>
      </m:oMath>
      <w:r>
        <w:t xml:space="preserve"> </w:t>
      </w:r>
      <w:r>
        <w:t xml:space="preserve">so that the forward-dynamics variables come first. Thus,</w:t>
      </w:r>
    </w:p>
    <w:p>
      <w:pPr>
        <w:pStyle w:val="a0"/>
      </w:pPr>
      <m:oMathPara>
        <m:oMathParaPr>
          <m:jc m:val="center"/>
        </m:oMathParaPr>
        <m:oMath>
          <m:r>
            <m:t>Q</m:t>
          </m:r>
          <m:r>
            <m:t> </m:t>
          </m:r>
          <m:acc>
            <m:accPr>
              <m:chr m:val="̈"/>
            </m:accPr>
            <m:e>
              <m:r>
                <m:t>q</m:t>
              </m:r>
            </m:e>
          </m:acc>
          <m:r>
            <m:t>=</m:t>
          </m:r>
          <m:d>
            <m:dPr>
              <m:begChr m:val="["/>
              <m:endChr m:val="]"/>
              <m:grow/>
            </m:dPr>
            <m:e>
              <m:m>
                <m:mPr>
                  <m:baseJc m:val="center"/>
                  <m:plcHide m:val="1"/>
                  <m:mcs>
                    <m:mc>
                      <m:mcPr>
                        <m:mcJc m:val="left"/>
                        <m:count m:val="1"/>
                      </m:mcPr>
                    </m:mc>
                  </m:mcs>
                </m:mPr>
                <m:mr>
                  <m:e>
                    <m:sSub>
                      <m:e>
                        <m:acc>
                          <m:accPr>
                            <m:chr m:val="̈"/>
                          </m:accPr>
                          <m:e>
                            <m:r>
                              <m:t>q</m:t>
                            </m:r>
                          </m:e>
                        </m:acc>
                      </m:e>
                      <m:sub>
                        <m:r>
                          <m:t>1</m:t>
                        </m:r>
                      </m:sub>
                    </m:sSub>
                  </m:e>
                </m:mr>
                <m:mr>
                  <m:e>
                    <m:sSub>
                      <m:e>
                        <m:acc>
                          <m:accPr>
                            <m:chr m:val="̈"/>
                          </m:accPr>
                          <m:e>
                            <m:r>
                              <m:t>q</m:t>
                            </m:r>
                          </m:e>
                        </m:acc>
                      </m:e>
                      <m:sub>
                        <m:r>
                          <m:t>2</m:t>
                        </m:r>
                      </m:sub>
                    </m:sSub>
                  </m:e>
                </m:mr>
              </m:m>
            </m:e>
          </m:d>
          <m:r>
            <m:rPr>
              <m:sty m:val="p"/>
            </m:rPr>
            <m:t>a</m:t>
          </m:r>
          <m:r>
            <m:rPr>
              <m:sty m:val="p"/>
            </m:rPr>
            <m:t>n</m:t>
          </m:r>
          <m:r>
            <m:rPr>
              <m:sty m:val="p"/>
            </m:rPr>
            <m:t>d</m:t>
          </m:r>
          <m:r>
            <m:t>Q</m:t>
          </m:r>
          <m:r>
            <m:t> </m:t>
          </m:r>
          <m:r>
            <m:t>τ</m:t>
          </m:r>
          <m:r>
            <m:t>=</m:t>
          </m:r>
          <m:d>
            <m:dPr>
              <m:begChr m:val="["/>
              <m:endChr m:val="]"/>
              <m:grow/>
            </m:dPr>
            <m:e>
              <m:m>
                <m:mPr>
                  <m:baseJc m:val="center"/>
                  <m:plcHide m:val="1"/>
                  <m:mcs>
                    <m:mc>
                      <m:mcPr>
                        <m:mcJc m:val="left"/>
                        <m:count m:val="1"/>
                      </m:mcPr>
                    </m:mc>
                  </m:mcs>
                </m:mPr>
                <m:mr>
                  <m:e>
                    <m:sSub>
                      <m:e>
                        <m:r>
                          <m:t>τ</m:t>
                        </m:r>
                      </m:e>
                      <m:sub>
                        <m:r>
                          <m:t>1</m:t>
                        </m:r>
                      </m:sub>
                    </m:sSub>
                  </m:e>
                </m:mr>
                <m:mr>
                  <m:e>
                    <m:sSub>
                      <m:e>
                        <m:r>
                          <m:t>τ</m:t>
                        </m:r>
                      </m:e>
                      <m:sub>
                        <m:r>
                          <m:t>2</m:t>
                        </m:r>
                      </m:sub>
                    </m:sSub>
                  </m:e>
                </m:mr>
              </m:m>
            </m:e>
          </m:d>
          <m:r>
            <m:t>,</m:t>
          </m:r>
        </m:oMath>
      </m:oMathPara>
    </w:p>
    <w:p>
      <w:pPr>
        <w:pStyle w:val="FirstParagraph"/>
      </w:pPr>
      <w:r>
        <w:t xml:space="preserve">where</w:t>
      </w:r>
      <w:r>
        <w:t xml:space="preserve"> </w:t>
      </w:r>
      <m:oMath>
        <m:sSub>
          <m:e>
            <m:acc>
              <m:accPr>
                <m:chr m:val="̈"/>
              </m:accPr>
              <m:e>
                <m:r>
                  <m:rPr>
                    <m:sty m:val="b"/>
                  </m:rPr>
                  <m:t>q</m:t>
                </m:r>
              </m:e>
            </m:acc>
          </m:e>
          <m:sub>
            <m:r>
              <m:t>1</m:t>
            </m:r>
          </m:sub>
        </m:sSub>
      </m:oMath>
      <w:r>
        <w:t xml:space="preserve"> </w:t>
      </w:r>
      <w:r>
        <w:t xml:space="preserve">and</w:t>
      </w:r>
      <w:r>
        <w:t xml:space="preserve"> </w:t>
      </w:r>
      <m:oMath>
        <m:sSub>
          <m:e>
            <m:r>
              <m:rPr>
                <m:sty m:val="b"/>
              </m:rPr>
              <m:t>τ</m:t>
            </m:r>
          </m:e>
          <m:sub>
            <m:r>
              <m:t>1</m:t>
            </m:r>
          </m:sub>
        </m:sSub>
      </m:oMath>
      <w:r>
        <w:t xml:space="preserve"> </w:t>
      </w:r>
      <w:r>
        <w:t xml:space="preserve">contain the acceleration and force variables pertaining to the forward-dynamics joints, and</w:t>
      </w:r>
      <w:r>
        <w:t xml:space="preserve"> </w:t>
      </w:r>
      <m:oMath>
        <m:sSub>
          <m:e>
            <m:acc>
              <m:accPr>
                <m:chr m:val="̈"/>
              </m:accPr>
              <m:e>
                <m:r>
                  <m:rPr>
                    <m:sty m:val="b"/>
                  </m:rPr>
                  <m:t>q</m:t>
                </m:r>
              </m:e>
            </m:acc>
          </m:e>
          <m:sub>
            <m:r>
              <m:t>2</m:t>
            </m:r>
          </m:sub>
        </m:sSub>
      </m:oMath>
      <w:r>
        <w:t xml:space="preserve"> </w:t>
      </w:r>
      <w:r>
        <w:t xml:space="preserve">and</w:t>
      </w:r>
      <w:r>
        <w:t xml:space="preserve"> </w:t>
      </w:r>
      <m:oMath>
        <m:sSub>
          <m:e>
            <m:r>
              <m:rPr>
                <m:sty m:val="b"/>
              </m:rPr>
              <m:t>τ</m:t>
            </m:r>
          </m:e>
          <m:sub>
            <m:r>
              <m:t>2</m:t>
            </m:r>
          </m:sub>
        </m:sSub>
      </m:oMath>
      <w:r>
        <w:t xml:space="preserve"> </w:t>
      </w:r>
      <w:r>
        <w:t xml:space="preserve">contain the acceleration and force variables pertaining to the inverse-dynamics joints. The equation of motion for a kinematic tree can now be written</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sSub>
                      <m:e>
                        <m:r>
                          <m:t>H</m:t>
                        </m:r>
                      </m:e>
                      <m:sub>
                        <m:r>
                          <m:t>11</m:t>
                        </m:r>
                      </m:sub>
                    </m:sSub>
                  </m:e>
                  <m:e>
                    <m:sSub>
                      <m:e>
                        <m:r>
                          <m:t>H</m:t>
                        </m:r>
                      </m:e>
                      <m:sub>
                        <m:r>
                          <m:t>12</m:t>
                        </m:r>
                      </m:sub>
                    </m:sSub>
                  </m:e>
                </m:mr>
                <m:mr>
                  <m:e>
                    <m:sSub>
                      <m:e>
                        <m:r>
                          <m:t>H</m:t>
                        </m:r>
                      </m:e>
                      <m:sub>
                        <m:r>
                          <m:t>21</m:t>
                        </m:r>
                      </m:sub>
                    </m:sSub>
                  </m:e>
                  <m:e>
                    <m:sSub>
                      <m:e>
                        <m:r>
                          <m:t>H</m:t>
                        </m:r>
                      </m:e>
                      <m:sub>
                        <m:r>
                          <m:t>22</m:t>
                        </m:r>
                      </m:sub>
                    </m:sSub>
                  </m:e>
                </m:mr>
              </m:m>
            </m:e>
          </m:d>
          <m:d>
            <m:dPr>
              <m:begChr m:val="["/>
              <m:endChr m:val="]"/>
              <m:grow/>
            </m:dPr>
            <m:e>
              <m:m>
                <m:mPr>
                  <m:baseJc m:val="center"/>
                  <m:plcHide m:val="1"/>
                  <m:mcs>
                    <m:mc>
                      <m:mcPr>
                        <m:mcJc m:val="left"/>
                        <m:count m:val="1"/>
                      </m:mcPr>
                    </m:mc>
                  </m:mcs>
                </m:mPr>
                <m:mr>
                  <m:e>
                    <m:sSub>
                      <m:e>
                        <m:acc>
                          <m:accPr>
                            <m:chr m:val="̈"/>
                          </m:accPr>
                          <m:e>
                            <m:r>
                              <m:t>q</m:t>
                            </m:r>
                          </m:e>
                        </m:acc>
                      </m:e>
                      <m:sub>
                        <m:r>
                          <m:t>1</m:t>
                        </m:r>
                      </m:sub>
                    </m:sSub>
                  </m:e>
                </m:mr>
                <m:mr>
                  <m:e>
                    <m:sSub>
                      <m:e>
                        <m:acc>
                          <m:accPr>
                            <m:chr m:val="̈"/>
                          </m:accPr>
                          <m:e>
                            <m:r>
                              <m:t>q</m:t>
                            </m:r>
                          </m:e>
                        </m:acc>
                      </m:e>
                      <m:sub>
                        <m:r>
                          <m:t>2</m:t>
                        </m:r>
                      </m:sub>
                    </m:sSub>
                  </m:e>
                </m:mr>
              </m:m>
            </m:e>
          </m:d>
          <m:r>
            <m:t>=</m:t>
          </m:r>
          <m:d>
            <m:dPr>
              <m:begChr m:val="["/>
              <m:endChr m:val="]"/>
              <m:grow/>
            </m:dPr>
            <m:e>
              <m:m>
                <m:mPr>
                  <m:baseJc m:val="center"/>
                  <m:plcHide m:val="1"/>
                  <m:mcs>
                    <m:mc>
                      <m:mcPr>
                        <m:mcJc m:val="left"/>
                        <m:count m:val="1"/>
                      </m:mcPr>
                    </m:mc>
                  </m:mcs>
                </m:mPr>
                <m:mr>
                  <m:e>
                    <m:sSub>
                      <m:e>
                        <m:r>
                          <m:t>τ</m:t>
                        </m:r>
                      </m:e>
                      <m:sub>
                        <m:r>
                          <m:t>1</m:t>
                        </m:r>
                      </m:sub>
                    </m:sSub>
                  </m:e>
                </m:mr>
                <m:mr>
                  <m:e>
                    <m:sSub>
                      <m:e>
                        <m:r>
                          <m:t>τ</m:t>
                        </m:r>
                      </m:e>
                      <m:sub>
                        <m:r>
                          <m:t>2</m:t>
                        </m:r>
                      </m:sub>
                    </m:sSub>
                  </m:e>
                </m:mr>
              </m:m>
            </m:e>
          </m:d>
          <m:r>
            <m:t>−</m:t>
          </m:r>
          <m:d>
            <m:dPr>
              <m:begChr m:val="["/>
              <m:endChr m:val="]"/>
              <m:grow/>
            </m:dPr>
            <m:e>
              <m:m>
                <m:mPr>
                  <m:baseJc m:val="center"/>
                  <m:plcHide m:val="1"/>
                  <m:mcs>
                    <m:mc>
                      <m:mcPr>
                        <m:mcJc m:val="left"/>
                        <m:count m:val="1"/>
                      </m:mcPr>
                    </m:mc>
                  </m:mcs>
                </m:mPr>
                <m:mr>
                  <m:e>
                    <m:sSub>
                      <m:e>
                        <m:r>
                          <m:t>C</m:t>
                        </m:r>
                      </m:e>
                      <m:sub>
                        <m:r>
                          <m:t>1</m:t>
                        </m:r>
                      </m:sub>
                    </m:sSub>
                  </m:e>
                </m:mr>
                <m:mr>
                  <m:e>
                    <m:sSub>
                      <m:e>
                        <m:r>
                          <m:t>C</m:t>
                        </m:r>
                      </m:e>
                      <m:sub>
                        <m:r>
                          <m:t>2</m:t>
                        </m:r>
                      </m:sub>
                    </m:sSub>
                  </m:e>
                </m:mr>
              </m:m>
            </m:e>
          </m:d>
          <m:r>
            <m:t>,</m:t>
          </m:r>
        </m:oMath>
      </m:oMathPara>
    </w:p>
    <w:p>
      <w:pPr>
        <w:pStyle w:val="FirstParagraph"/>
      </w:pPr>
      <w:r>
        <w:t xml:space="preserve">where</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
                            <m:mcPr>
                              <m:mcJc m:val="left"/>
                              <m:count m:val="1"/>
                            </m:mcPr>
                          </m:mc>
                        </m:mcs>
                      </m:mPr>
                      <m:mr>
                        <m:e>
                          <m:sSub>
                            <m:e>
                              <m:r>
                                <m:t>H</m:t>
                              </m:r>
                            </m:e>
                            <m:sub>
                              <m:r>
                                <m:t>11</m:t>
                              </m:r>
                            </m:sub>
                          </m:sSub>
                        </m:e>
                        <m:e>
                          <m:sSub>
                            <m:e>
                              <m:r>
                                <m:t>H</m:t>
                              </m:r>
                            </m:e>
                            <m:sub>
                              <m:r>
                                <m:t>12</m:t>
                              </m:r>
                            </m:sub>
                          </m:sSub>
                        </m:e>
                      </m:mr>
                      <m:mr>
                        <m:e>
                          <m:sSub>
                            <m:e>
                              <m:r>
                                <m:t>H</m:t>
                              </m:r>
                            </m:e>
                            <m:sub>
                              <m:r>
                                <m:t>21</m:t>
                              </m:r>
                            </m:sub>
                          </m:sSub>
                        </m:e>
                        <m:e>
                          <m:sSub>
                            <m:e>
                              <m:r>
                                <m:t>H</m:t>
                              </m:r>
                            </m:e>
                            <m:sub>
                              <m:r>
                                <m:t>22</m:t>
                              </m:r>
                            </m:sub>
                          </m:sSub>
                        </m:e>
                      </m:mr>
                    </m:m>
                  </m:e>
                </m:d>
                <m:r>
                  <m:t>=</m:t>
                </m:r>
                <m:r>
                  <m:t>Q</m:t>
                </m:r>
                <m:r>
                  <m:t> </m:t>
                </m:r>
                <m:r>
                  <m:t>H</m:t>
                </m:r>
                <m:r>
                  <m:t> </m:t>
                </m:r>
                <m:sSup>
                  <m:e>
                    <m:r>
                      <m:t>Q</m:t>
                    </m:r>
                  </m:e>
                  <m:sup>
                    <m:r>
                      <m:rPr>
                        <m:sty m:val="p"/>
                      </m:rPr>
                      <m:t>T</m:t>
                    </m:r>
                  </m:sup>
                </m:sSup>
                <m:r>
                  <m:rPr>
                    <m:sty m:val="p"/>
                  </m:rPr>
                  <m:t>a</m:t>
                </m:r>
                <m:r>
                  <m:rPr>
                    <m:sty m:val="p"/>
                  </m:rPr>
                  <m:t>n</m:t>
                </m:r>
                <m:r>
                  <m:rPr>
                    <m:sty m:val="p"/>
                  </m:rPr>
                  <m:t>d</m:t>
                </m:r>
                <m:d>
                  <m:dPr>
                    <m:begChr m:val="["/>
                    <m:endChr m:val="]"/>
                    <m:grow/>
                  </m:dPr>
                  <m:e>
                    <m:m>
                      <m:mPr>
                        <m:baseJc m:val="center"/>
                        <m:plcHide m:val="1"/>
                        <m:mcs>
                          <m:mc>
                            <m:mcPr>
                              <m:mcJc m:val="left"/>
                              <m:count m:val="1"/>
                            </m:mcPr>
                          </m:mc>
                        </m:mcs>
                      </m:mPr>
                      <m:mr>
                        <m:e>
                          <m:sSub>
                            <m:e>
                              <m:r>
                                <m:t>C</m:t>
                              </m:r>
                            </m:e>
                            <m:sub>
                              <m:r>
                                <m:t>1</m:t>
                              </m:r>
                            </m:sub>
                          </m:sSub>
                        </m:e>
                      </m:mr>
                      <m:mr>
                        <m:e>
                          <m:sSub>
                            <m:e>
                              <m:r>
                                <m:t>C</m:t>
                              </m:r>
                            </m:e>
                            <m:sub>
                              <m:r>
                                <m:t>2</m:t>
                              </m:r>
                            </m:sub>
                          </m:sSub>
                        </m:e>
                      </m:mr>
                    </m:m>
                  </m:e>
                </m:d>
                <m:r>
                  <m:t>=</m:t>
                </m:r>
                <m:r>
                  <m:t>Q</m:t>
                </m:r>
                <m:r>
                  <m:t> </m:t>
                </m:r>
                <m:r>
                  <m:t>C</m:t>
                </m:r>
                <m:r>
                  <m:t> </m:t>
                </m:r>
                <m:r>
                  <m:t>.</m:t>
                </m:r>
              </m:e>
            </m:mr>
          </m:m>
        </m:oMath>
      </m:oMathPara>
    </w:p>
    <w:p>
      <w:pPr>
        <w:pStyle w:val="FirstParagraph"/>
      </w:pPr>
      <w:r>
        <w:t xml:space="preserve">Equation 9.1 is just a permutation of the standard equation of motion,</w:t>
      </w:r>
      <w:r>
        <w:t xml:space="preserve"> </w:t>
      </w:r>
      <m:oMath>
        <m:r>
          <m:t>H</m:t>
        </m:r>
        <m:acc>
          <m:accPr>
            <m:chr m:val="̈"/>
          </m:accPr>
          <m:e>
            <m:r>
              <m:t>q</m:t>
            </m:r>
          </m:e>
        </m:acc>
        <m:r>
          <m:t>=</m:t>
        </m:r>
        <m:r>
          <m:t>τ</m:t>
        </m:r>
        <m:r>
          <m:t>−</m:t>
        </m:r>
        <m:r>
          <m:t>C</m:t>
        </m:r>
      </m:oMath>
      <w:r>
        <w:t xml:space="preserve"> </w:t>
      </w:r>
      <w:r>
        <w:t xml:space="preserve">(e.g. see Eq. 6.1). The two unknowns in this equation are</w:t>
      </w:r>
      <w:r>
        <w:t xml:space="preserve"> </w:t>
      </w:r>
      <m:oMath>
        <m:sSub>
          <m:e>
            <m:acc>
              <m:accPr>
                <m:chr m:val="̈"/>
              </m:accPr>
              <m:e>
                <m:r>
                  <m:t>q</m:t>
                </m:r>
              </m:e>
            </m:acc>
          </m:e>
          <m:sub>
            <m:r>
              <m:t>1</m:t>
            </m:r>
          </m:sub>
        </m:sSub>
      </m:oMath>
      <w:r>
        <w:t xml:space="preserve"> </w:t>
      </w:r>
      <w:r>
        <w:t xml:space="preserve">and</w:t>
      </w:r>
      <w:r>
        <w:t xml:space="preserve"> </w:t>
      </w:r>
      <m:oMath>
        <m:sSub>
          <m:e>
            <m:r>
              <m:t>τ</m:t>
            </m:r>
          </m:e>
          <m:sub>
            <m:r>
              <m:t>2</m:t>
            </m:r>
          </m:sub>
        </m:sSub>
      </m:oMath>
      <w:r>
        <w:t xml:space="preserve">. If we bring them together on the left-hand side, then we get</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
                            <m:mcPr>
                              <m:mcJc m:val="left"/>
                              <m:count m:val="1"/>
                            </m:mcPr>
                          </m:mc>
                        </m:mcs>
                      </m:mPr>
                      <m:mr>
                        <m:e>
                          <m:sSub>
                            <m:e>
                              <m:r>
                                <m:t>H</m:t>
                              </m:r>
                            </m:e>
                            <m:sub>
                              <m:r>
                                <m:t>11</m:t>
                              </m:r>
                            </m:sub>
                          </m:sSub>
                        </m:e>
                        <m:e>
                          <m:r>
                            <m:t>0</m:t>
                          </m:r>
                        </m:e>
                      </m:mr>
                      <m:mr>
                        <m:e>
                          <m:sSub>
                            <m:e>
                              <m:r>
                                <m:t>H</m:t>
                              </m:r>
                            </m:e>
                            <m:sub>
                              <m:r>
                                <m:t>21</m:t>
                              </m:r>
                            </m:sub>
                          </m:sSub>
                        </m:e>
                        <m:e>
                          <m:r>
                            <m:t>−</m:t>
                          </m:r>
                          <m:r>
                            <m:t>1</m:t>
                          </m:r>
                        </m:e>
                      </m:mr>
                    </m:m>
                  </m:e>
                </m:d>
                <m:d>
                  <m:dPr>
                    <m:begChr m:val="["/>
                    <m:endChr m:val="]"/>
                    <m:grow/>
                  </m:dPr>
                  <m:e>
                    <m:m>
                      <m:mPr>
                        <m:baseJc m:val="center"/>
                        <m:plcHide m:val="1"/>
                        <m:mcs>
                          <m:mc>
                            <m:mcPr>
                              <m:mcJc m:val="left"/>
                              <m:count m:val="1"/>
                            </m:mcPr>
                          </m:mc>
                        </m:mcs>
                      </m:mPr>
                      <m:mr>
                        <m:e>
                          <m:sSub>
                            <m:e>
                              <m:acc>
                                <m:accPr>
                                  <m:chr m:val="̈"/>
                                </m:accPr>
                                <m:e>
                                  <m:r>
                                    <m:t>q</m:t>
                                  </m:r>
                                </m:e>
                              </m:acc>
                            </m:e>
                            <m:sub>
                              <m:r>
                                <m:t>1</m:t>
                              </m:r>
                            </m:sub>
                          </m:sSub>
                        </m:e>
                      </m:mr>
                      <m:mr>
                        <m:e>
                          <m:sSub>
                            <m:e>
                              <m:r>
                                <m:t>τ</m:t>
                              </m:r>
                            </m:e>
                            <m:sub>
                              <m:r>
                                <m:t>2</m:t>
                              </m:r>
                            </m:sub>
                          </m:sSub>
                        </m:e>
                      </m:mr>
                    </m:m>
                  </m:e>
                </m:d>
                <m:r>
                  <m:t>=</m:t>
                </m:r>
                <m:d>
                  <m:dPr>
                    <m:begChr m:val="["/>
                    <m:endChr m:val="]"/>
                    <m:grow/>
                  </m:dPr>
                  <m:e>
                    <m:m>
                      <m:mPr>
                        <m:baseJc m:val="center"/>
                        <m:plcHide m:val="1"/>
                        <m:mcs>
                          <m:mc>
                            <m:mcPr>
                              <m:mcJc m:val="left"/>
                              <m:count m:val="1"/>
                            </m:mcPr>
                          </m:mc>
                        </m:mcs>
                      </m:mPr>
                      <m:mr>
                        <m:e>
                          <m:sSub>
                            <m:e>
                              <m:r>
                                <m:t>τ</m:t>
                              </m:r>
                            </m:e>
                            <m:sub>
                              <m:r>
                                <m:t>1</m:t>
                              </m:r>
                            </m:sub>
                          </m:sSub>
                        </m:e>
                      </m:mr>
                      <m:mr>
                        <m:e>
                          <m:r>
                            <m:t>0</m:t>
                          </m:r>
                        </m:e>
                      </m:mr>
                    </m:m>
                  </m:e>
                </m:d>
                <m:r>
                  <m:t>−</m:t>
                </m:r>
                <m:d>
                  <m:dPr>
                    <m:begChr m:val="["/>
                    <m:endChr m:val="]"/>
                    <m:grow/>
                  </m:dPr>
                  <m:e>
                    <m:m>
                      <m:mPr>
                        <m:baseJc m:val="center"/>
                        <m:plcHide m:val="1"/>
                        <m:mcs>
                          <m:mc>
                            <m:mcPr>
                              <m:mcJc m:val="left"/>
                              <m:count m:val="1"/>
                            </m:mcPr>
                          </m:mc>
                        </m:mcs>
                      </m:mPr>
                      <m:mr>
                        <m:e>
                          <m:sSubSup>
                            <m:e>
                              <m:r>
                                <m:t>C</m:t>
                              </m:r>
                            </m:e>
                            <m:sub>
                              <m:r>
                                <m:t>1</m:t>
                              </m:r>
                            </m:sub>
                            <m:sup>
                              <m:r>
                                <m:t>′</m:t>
                              </m:r>
                            </m:sup>
                          </m:sSubSup>
                        </m:e>
                      </m:mr>
                      <m:mr>
                        <m:e>
                          <m:sSubSup>
                            <m:e>
                              <m:r>
                                <m:t>C</m:t>
                              </m:r>
                            </m:e>
                            <m:sub>
                              <m:r>
                                <m:t>2</m:t>
                              </m:r>
                            </m:sub>
                            <m:sup>
                              <m:r>
                                <m:t>′</m:t>
                              </m:r>
                            </m:sup>
                          </m:sSubSup>
                        </m:e>
                      </m:mr>
                    </m:m>
                  </m:e>
                </m:d>
                <m:r>
                  <m:t>,</m:t>
                </m:r>
              </m:e>
            </m:mr>
          </m:m>
        </m:oMath>
      </m:oMathPara>
    </w:p>
    <w:p>
      <w:pPr>
        <w:pStyle w:val="FirstParagraph"/>
      </w:pPr>
      <w:r>
        <w:t xml:space="preserve">where</w:t>
      </w:r>
    </w:p>
    <w:p>
      <w:pPr>
        <w:pStyle w:val="a0"/>
      </w:pPr>
      <m:oMathPara>
        <m:oMathParaPr>
          <m:jc m:val="center"/>
        </m:oMathParaPr>
        <m:oMath>
          <m:d>
            <m:dPr>
              <m:begChr m:val="["/>
              <m:endChr m:val="]"/>
              <m:grow/>
            </m:dPr>
            <m:e>
              <m:f>
                <m:fPr>
                  <m:type m:val="bar"/>
                </m:fPr>
                <m:num>
                  <m:sSubSup>
                    <m:e>
                      <m:r>
                        <m:t>C</m:t>
                      </m:r>
                    </m:e>
                    <m:sub>
                      <m:r>
                        <m:t>1</m:t>
                      </m:r>
                    </m:sub>
                    <m:sup>
                      <m:r>
                        <m:t>′</m:t>
                      </m:r>
                    </m:sup>
                  </m:sSubSup>
                </m:num>
                <m:den>
                  <m:sSubSup>
                    <m:e>
                      <m:r>
                        <m:t>C</m:t>
                      </m:r>
                    </m:e>
                    <m:sub>
                      <m:r>
                        <m:t>2</m:t>
                      </m:r>
                    </m:sub>
                    <m:sup>
                      <m:r>
                        <m:t>′</m:t>
                      </m:r>
                    </m:sup>
                  </m:sSubSup>
                </m:den>
              </m:f>
            </m:e>
          </m:d>
          <m:r>
            <m:t>=</m:t>
          </m:r>
          <m:d>
            <m:dPr>
              <m:begChr m:val="["/>
              <m:endChr m:val="]"/>
              <m:grow/>
            </m:dPr>
            <m:e>
              <m:f>
                <m:fPr>
                  <m:type m:val="bar"/>
                </m:fPr>
                <m:num>
                  <m:sSub>
                    <m:e>
                      <m:r>
                        <m:t>C</m:t>
                      </m:r>
                    </m:e>
                    <m:sub>
                      <m:r>
                        <m:t>1</m:t>
                      </m:r>
                    </m:sub>
                  </m:sSub>
                  <m:r>
                    <m:t>+</m:t>
                  </m:r>
                  <m:sSub>
                    <m:e>
                      <m:r>
                        <m:t>H</m:t>
                      </m:r>
                    </m:e>
                    <m:sub>
                      <m:r>
                        <m:t>12</m:t>
                      </m:r>
                    </m:sub>
                  </m:sSub>
                  <m:sSub>
                    <m:e>
                      <m:acc>
                        <m:accPr>
                          <m:chr m:val="̈"/>
                        </m:accPr>
                        <m:e>
                          <m:r>
                            <m:t>q</m:t>
                          </m:r>
                        </m:e>
                      </m:acc>
                    </m:e>
                    <m:sub>
                      <m:r>
                        <m:t>2</m:t>
                      </m:r>
                    </m:sub>
                  </m:sSub>
                </m:num>
                <m:den>
                  <m:sSub>
                    <m:e>
                      <m:r>
                        <m:t>C</m:t>
                      </m:r>
                    </m:e>
                    <m:sub>
                      <m:r>
                        <m:t>2</m:t>
                      </m:r>
                    </m:sub>
                  </m:sSub>
                  <m:r>
                    <m:t>+</m:t>
                  </m:r>
                  <m:sSub>
                    <m:e>
                      <m:r>
                        <m:t>H</m:t>
                      </m:r>
                    </m:e>
                    <m:sub>
                      <m:r>
                        <m:t>22</m:t>
                      </m:r>
                    </m:sub>
                  </m:sSub>
                  <m:sSub>
                    <m:e>
                      <m:acc>
                        <m:accPr>
                          <m:chr m:val="̈"/>
                        </m:accPr>
                        <m:e>
                          <m:r>
                            <m:t>q</m:t>
                          </m:r>
                        </m:e>
                      </m:acc>
                    </m:e>
                    <m:sub>
                      <m:r>
                        <m:t>2</m:t>
                      </m:r>
                    </m:sub>
                  </m:sSub>
                </m:den>
              </m:f>
            </m:e>
          </m:d>
          <m:r>
            <m:t>=</m:t>
          </m:r>
          <m:r>
            <m:t>Q</m:t>
          </m:r>
          <m:sSup>
            <m:e>
              <m:r>
                <m:t>C</m:t>
              </m:r>
            </m:e>
            <m:sup>
              <m:r>
                <m:t>′</m:t>
              </m:r>
            </m:sup>
          </m:sSup>
          <m:r>
            <m:t> </m:t>
          </m:r>
          <m:r>
            <m:t>.</m:t>
          </m:r>
        </m:oMath>
      </m:oMathPara>
    </w:p>
    <w:p>
      <w:pPr>
        <w:pStyle w:val="FirstParagraph"/>
      </w:pPr>
      <w:r>
        <w:t xml:space="preserve">This is the basic equation for hybrid dynamics. Physically,</w:t>
      </w:r>
      <w:r>
        <w:t xml:space="preserve"> </w:t>
      </w:r>
      <m:oMath>
        <m:r>
          <m:t>C</m:t>
        </m:r>
        <m:r>
          <m:t>′</m:t>
        </m:r>
      </m:oMath>
      <w:r>
        <w:t xml:space="preserve"> </w:t>
      </w:r>
      <w:r>
        <w:t xml:space="preserve">is the force required to impart zero acceleration to each forward-dynamics joint and the given acceleration to each inverse-dynamics joint. Thus,</w:t>
      </w:r>
      <w:r>
        <w:t xml:space="preserve"> </w:t>
      </w:r>
      <m:oMath>
        <m:r>
          <m:t>C</m:t>
        </m:r>
        <m:r>
          <m:t>′</m:t>
        </m:r>
      </m:oMath>
      <w:r>
        <w:t xml:space="preserve"> </w:t>
      </w:r>
      <w:r>
        <w:t xml:space="preserve">can be calculated by an inverse-dynamics function as follows:</w:t>
      </w:r>
    </w:p>
    <w:p>
      <w:pPr>
        <w:pStyle w:val="a0"/>
      </w:pPr>
      <m:oMathPara>
        <m:oMathParaPr>
          <m:jc m:val="center"/>
        </m:oMathParaPr>
        <m:oMath>
          <m:sSup>
            <m:e>
              <m:r>
                <m:t>C</m:t>
              </m:r>
            </m:e>
            <m:sup>
              <m:r>
                <m:t>′</m:t>
              </m:r>
            </m:sup>
          </m:sSup>
          <m:r>
            <m:t>=</m:t>
          </m:r>
          <m:r>
            <m:rPr>
              <m:nor/>
              <m:sty m:val="p"/>
            </m:rPr>
            <m:t>ID</m:t>
          </m:r>
          <m:r>
            <m:t>(</m:t>
          </m:r>
          <m:r>
            <m:t>q</m:t>
          </m:r>
          <m:r>
            <m:t>,</m:t>
          </m:r>
          <m:acc>
            <m:accPr>
              <m:chr m:val="̇"/>
            </m:accPr>
            <m:e>
              <m:r>
                <m:t>q</m:t>
              </m:r>
            </m:e>
          </m:acc>
          <m:r>
            <m:t>,</m:t>
          </m:r>
          <m:sSup>
            <m:e>
              <m:r>
                <m:t>Q</m:t>
              </m:r>
            </m:e>
            <m:sup>
              <m:r>
                <m:rPr>
                  <m:sty m:val="p"/>
                </m:rPr>
                <m:t>T</m:t>
              </m:r>
            </m:sup>
          </m:sSup>
          <m:r>
            <m:t>[</m:t>
          </m:r>
          <m:f>
            <m:fPr>
              <m:type m:val="bar"/>
            </m:fPr>
            <m:num>
              <m:r>
                <m:t>0</m:t>
              </m:r>
            </m:num>
            <m:den>
              <m:sSub>
                <m:e>
                  <m:acc>
                    <m:accPr>
                      <m:chr m:val="̈"/>
                    </m:accPr>
                    <m:e>
                      <m:r>
                        <m:t>q</m:t>
                      </m:r>
                    </m:e>
                  </m:acc>
                </m:e>
                <m:sub>
                  <m:r>
                    <m:t>2</m:t>
                  </m:r>
                </m:sub>
              </m:sSub>
            </m:den>
          </m:f>
          <m:r>
            <m:t>]</m:t>
          </m:r>
          <m:r>
            <m:t>)</m:t>
          </m:r>
          <m:r>
            <m:t> </m:t>
          </m:r>
          <m:r>
            <m:t>.</m:t>
          </m:r>
        </m:oMath>
      </m:oMathPara>
    </w:p>
    <w:p>
      <w:pPr>
        <w:pStyle w:val="FirstParagraph"/>
      </w:pPr>
      <w:r>
        <w:t xml:space="preserve">Example 9.1 Equation 9.2 hides</w:t>
      </w:r>
      <w:r>
        <w:t xml:space="preserve"> </w:t>
      </w:r>
      <m:oMath>
        <m:sSub>
          <m:e>
            <m:acc>
              <m:accPr>
                <m:chr m:val="̈"/>
              </m:accPr>
              <m:e>
                <m:r>
                  <m:t>q</m:t>
                </m:r>
              </m:e>
            </m:acc>
          </m:e>
          <m:sub>
            <m:r>
              <m:t>2</m:t>
            </m:r>
          </m:sub>
        </m:sSub>
      </m:oMath>
      <w:r>
        <w:t xml:space="preserve"> </w:t>
      </w:r>
      <w:r>
        <w:t xml:space="preserve">within</w:t>
      </w:r>
      <w:r>
        <w:t xml:space="preserve"> </w:t>
      </w:r>
      <m:oMath>
        <m:r>
          <m:t>C</m:t>
        </m:r>
        <m:r>
          <m:t>′</m:t>
        </m:r>
      </m:oMath>
      <w:r>
        <w:t xml:space="preserve">. If we want to keep</w:t>
      </w:r>
      <w:r>
        <w:t xml:space="preserve"> </w:t>
      </w:r>
      <m:oMath>
        <m:sSub>
          <m:e>
            <m:acc>
              <m:accPr>
                <m:chr m:val="̈"/>
              </m:accPr>
              <m:e>
                <m:r>
                  <m:t>q</m:t>
                </m:r>
              </m:e>
            </m:acc>
          </m:e>
          <m:sub>
            <m:r>
              <m:t>2</m:t>
            </m:r>
          </m:sub>
        </m:sSub>
      </m:oMath>
      <w:r>
        <w:t xml:space="preserve"> </w:t>
      </w:r>
      <w:r>
        <w:t xml:space="preserve">visible, then the equation can be written</w:t>
      </w:r>
    </w:p>
    <w:p>
      <w:pPr>
        <w:pStyle w:val="a0"/>
      </w:pPr>
      <m:oMathPara>
        <m:oMathParaPr>
          <m:jc m:val="center"/>
        </m:oMathParaPr>
        <m:oMath>
          <m:m>
            <m:mPr>
              <m:baseJc m:val="center"/>
              <m:plcHide m:val="1"/>
              <m:mcs>
                <m:mc>
                  <m:mcPr>
                    <m:mcJc m:val="right"/>
                    <m:count m:val="1"/>
                  </m:mcPr>
                </m:mc>
              </m:mcs>
            </m:mPr>
            <m:mr>
              <m:e>
                <m:d>
                  <m:dPr>
                    <m:begChr m:val="["/>
                    <m:endChr m:val="]"/>
                    <m:grow/>
                  </m:dPr>
                  <m:e>
                    <m:m>
                      <m:mPr>
                        <m:baseJc m:val="center"/>
                        <m:plcHide m:val="1"/>
                        <m:mcs>
                          <m:mc>
                            <m:mcPr>
                              <m:mcJc m:val="left"/>
                              <m:count m:val="1"/>
                            </m:mcPr>
                          </m:mc>
                          <m:mc>
                            <m:mcPr>
                              <m:mcJc m:val="left"/>
                              <m:count m:val="1"/>
                            </m:mcPr>
                          </m:mc>
                        </m:mcs>
                      </m:mPr>
                      <m:mr>
                        <m:e>
                          <m:sSub>
                            <m:e>
                              <m:r>
                                <m:t>H</m:t>
                              </m:r>
                            </m:e>
                            <m:sub>
                              <m:r>
                                <m:t>11</m:t>
                              </m:r>
                            </m:sub>
                          </m:sSub>
                        </m:e>
                        <m:e>
                          <m:r>
                            <m:t>0</m:t>
                          </m:r>
                        </m:e>
                      </m:mr>
                      <m:mr>
                        <m:e>
                          <m:sSub>
                            <m:e>
                              <m:r>
                                <m:t>H</m:t>
                              </m:r>
                            </m:e>
                            <m:sub>
                              <m:r>
                                <m:t>21</m:t>
                              </m:r>
                            </m:sub>
                          </m:sSub>
                        </m:e>
                        <m:e>
                          <m:r>
                            <m:t>−</m:t>
                          </m:r>
                          <m:r>
                            <m:t>1</m:t>
                          </m:r>
                        </m:e>
                      </m:mr>
                    </m:m>
                  </m:e>
                </m:d>
                <m:d>
                  <m:dPr>
                    <m:begChr m:val="["/>
                    <m:endChr m:val="]"/>
                    <m:grow/>
                  </m:dPr>
                  <m:e>
                    <m:m>
                      <m:mPr>
                        <m:baseJc m:val="center"/>
                        <m:plcHide m:val="1"/>
                        <m:mcs>
                          <m:mc>
                            <m:mcPr>
                              <m:mcJc m:val="left"/>
                              <m:count m:val="1"/>
                            </m:mcPr>
                          </m:mc>
                        </m:mcs>
                      </m:mPr>
                      <m:mr>
                        <m:e>
                          <m:sSub>
                            <m:e>
                              <m:acc>
                                <m:accPr>
                                  <m:chr m:val="̈"/>
                                </m:accPr>
                                <m:e>
                                  <m:r>
                                    <m:t>q</m:t>
                                  </m:r>
                                </m:e>
                              </m:acc>
                            </m:e>
                            <m:sub>
                              <m:r>
                                <m:t>1</m:t>
                              </m:r>
                            </m:sub>
                          </m:sSub>
                        </m:e>
                      </m:mr>
                      <m:mr>
                        <m:e>
                          <m:sSub>
                            <m:e>
                              <m:r>
                                <m:t>τ</m:t>
                              </m:r>
                            </m:e>
                            <m:sub>
                              <m:r>
                                <m:t>2</m:t>
                              </m:r>
                            </m:sub>
                          </m:sSub>
                        </m:e>
                      </m:mr>
                    </m:m>
                  </m:e>
                </m:d>
                <m:r>
                  <m:t>=</m:t>
                </m:r>
                <m:d>
                  <m:dPr>
                    <m:begChr m:val="["/>
                    <m:endChr m:val="]"/>
                    <m:grow/>
                  </m:dPr>
                  <m:e>
                    <m:m>
                      <m:mPr>
                        <m:baseJc m:val="center"/>
                        <m:plcHide m:val="1"/>
                        <m:mcs>
                          <m:mc>
                            <m:mcPr>
                              <m:mcJc m:val="left"/>
                              <m:count m:val="1"/>
                            </m:mcPr>
                          </m:mc>
                          <m:mc>
                            <m:mcPr>
                              <m:mcJc m:val="left"/>
                              <m:count m:val="1"/>
                            </m:mcPr>
                          </m:mc>
                        </m:mcs>
                      </m:mPr>
                      <m:mr>
                        <m:e>
                          <m:r>
                            <m:t>1</m:t>
                          </m:r>
                        </m:e>
                        <m:e>
                          <m:r>
                            <m:t>−</m:t>
                          </m:r>
                          <m:sSub>
                            <m:e>
                              <m:r>
                                <m:t>H</m:t>
                              </m:r>
                            </m:e>
                            <m:sub>
                              <m:r>
                                <m:t>12</m:t>
                              </m:r>
                            </m:sub>
                          </m:sSub>
                        </m:e>
                      </m:mr>
                      <m:mr>
                        <m:e>
                          <m:r>
                            <m:t>0</m:t>
                          </m:r>
                        </m:e>
                        <m:e>
                          <m:r>
                            <m:t>−</m:t>
                          </m:r>
                          <m:sSub>
                            <m:e>
                              <m:r>
                                <m:t>H</m:t>
                              </m:r>
                            </m:e>
                            <m:sub>
                              <m:r>
                                <m:t>22</m:t>
                              </m:r>
                            </m:sub>
                          </m:sSub>
                        </m:e>
                      </m:mr>
                    </m:m>
                  </m:e>
                </m:d>
                <m:d>
                  <m:dPr>
                    <m:begChr m:val="["/>
                    <m:endChr m:val="]"/>
                    <m:grow/>
                  </m:dPr>
                  <m:e>
                    <m:m>
                      <m:mPr>
                        <m:baseJc m:val="center"/>
                        <m:plcHide m:val="1"/>
                        <m:mcs>
                          <m:mc>
                            <m:mcPr>
                              <m:mcJc m:val="left"/>
                              <m:count m:val="1"/>
                            </m:mcPr>
                          </m:mc>
                        </m:mcs>
                      </m:mPr>
                      <m:mr>
                        <m:e>
                          <m:sSub>
                            <m:e>
                              <m:r>
                                <m:t>τ</m:t>
                              </m:r>
                            </m:e>
                            <m:sub>
                              <m:r>
                                <m:t>1</m:t>
                              </m:r>
                            </m:sub>
                          </m:sSub>
                        </m:e>
                      </m:mr>
                      <m:mr>
                        <m:e>
                          <m:sSub>
                            <m:e>
                              <m:acc>
                                <m:accPr>
                                  <m:chr m:val="̈"/>
                                </m:accPr>
                                <m:e>
                                  <m:r>
                                    <m:t>q</m:t>
                                  </m:r>
                                </m:e>
                              </m:acc>
                            </m:e>
                            <m:sub>
                              <m:r>
                                <m:t>2</m:t>
                              </m:r>
                            </m:sub>
                          </m:sSub>
                        </m:e>
                      </m:mr>
                    </m:m>
                  </m:e>
                </m:d>
                <m:r>
                  <m:t>−</m:t>
                </m:r>
                <m:d>
                  <m:dPr>
                    <m:begChr m:val="["/>
                    <m:endChr m:val="]"/>
                    <m:grow/>
                  </m:dPr>
                  <m:e>
                    <m:m>
                      <m:mPr>
                        <m:baseJc m:val="center"/>
                        <m:plcHide m:val="1"/>
                        <m:mcs>
                          <m:mc>
                            <m:mcPr>
                              <m:mcJc m:val="left"/>
                              <m:count m:val="1"/>
                            </m:mcPr>
                          </m:mc>
                        </m:mcs>
                      </m:mPr>
                      <m:mr>
                        <m:e>
                          <m:sSub>
                            <m:e>
                              <m:r>
                                <m:t>C</m:t>
                              </m:r>
                            </m:e>
                            <m:sub>
                              <m:r>
                                <m:t>1</m:t>
                              </m:r>
                            </m:sub>
                          </m:sSub>
                        </m:e>
                      </m:mr>
                      <m:mr>
                        <m:e>
                          <m:sSub>
                            <m:e>
                              <m:r>
                                <m:t>C</m:t>
                              </m:r>
                            </m:e>
                            <m:sub>
                              <m:r>
                                <m:t>2</m:t>
                              </m:r>
                            </m:sub>
                          </m:sSub>
                        </m:e>
                      </m:mr>
                    </m:m>
                  </m:e>
                </m:d>
                <m:r>
                  <m:t>.</m:t>
                </m:r>
              </m:e>
            </m:mr>
          </m:m>
        </m:oMath>
      </m:oMathPara>
    </w:p>
    <w:p>
      <w:pPr>
        <w:pStyle w:val="FirstParagraph"/>
      </w:pPr>
      <w:r>
        <w:t xml:space="preserve">Multiplying this equation by the inverse of the left-hand coefficient matrix produces Eq. 10 in Jain and Rodriguez (1993).</w:t>
      </w:r>
    </w:p>
    <w:p>
      <w:pPr>
        <w:pStyle w:val="1"/>
      </w:pPr>
      <w:bookmarkStart w:id="235" w:name="algorithms"/>
      <w:r>
        <w:t xml:space="preserve">Algorithms</w:t>
      </w:r>
      <w:bookmarkEnd w:id="235"/>
    </w:p>
    <w:p>
      <w:pPr>
        <w:pStyle w:val="FirstParagraph"/>
      </w:pPr>
      <w:r>
        <w:t xml:space="preserve">Equation 9.2 can be solved in four steps as follows.</w:t>
      </w:r>
    </w:p>
    <w:p>
      <w:pPr>
        <w:pStyle w:val="a0"/>
      </w:pPr>
      <w:r>
        <w:t xml:space="preserve">【此段建议校对(This paragraph is recommended for proofreading)】</w:t>
      </w:r>
      <w:r>
        <w:t xml:space="preserve">1. Calculate (C’\) using Eq. eateduser继续修正：</w:t>
      </w:r>
    </w:p>
    <w:p>
      <w:pPr>
        <w:pStyle w:val="a0"/>
      </w:pPr>
      <w:r>
        <w:t xml:space="preserve">Calculate (C’\) using H.</w:t>
      </w:r>
    </w:p>
    <w:p>
      <w:pPr>
        <w:pStyle w:val="a0"/>
      </w:pPr>
      <w:r>
        <w:t xml:space="preserve">Calculate (H_{</w:t>
      </w:r>
      <w:r>
        <w:t xml:space="preserve">}'’).'</w:t>
      </w:r>
    </w:p>
    <w:p>
      <w:pPr>
        <w:pStyle w:val="a0"/>
      </w:pPr>
      <w:r>
        <w:t xml:space="preserve">Solve (H_{</w:t>
      </w:r>
      <w:r>
        <w:t xml:space="preserve">}</w:t>
      </w:r>
      <w:r>
        <w:t xml:space="preserve">(</w:t>
      </w:r>
      <w:r>
        <w:t xml:space="preserve"> </w:t>
      </w:r>
      <w:r>
        <w:t xml:space="preserve">_{</w:t>
      </w:r>
      <w:r>
        <w:t xml:space="preserve">}(</w:t>
      </w:r>
      <w:r>
        <w:t xml:space="preserve">)  </w:t>
      </w:r>
      <w:r>
        <w:t xml:space="preserve"> </w:t>
      </w:r>
      <w:r>
        <w:t xml:space="preserve"> </w:t>
      </w:r>
      <w:r>
        <w:t xml:space="preserve">(i)</w:t>
      </w:r>
      <w:r>
        <w:t xml:space="preserve"> </w:t>
      </w:r>
      <w:r>
        <w:t xml:space="preserve"> </w:t>
      </w:r>
      <w:r>
        <w:br/>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r>
                      <m:rPr>
                        <m:sty m:val="p"/>
                      </m:rPr>
                      <m:t>C</m:t>
                    </m:r>
                    <m:r>
                      <m:rPr>
                        <m:sty m:val="p"/>
                      </m:rPr>
                      <m:t>a</m:t>
                    </m:r>
                    <m:r>
                      <m:rPr>
                        <m:sty m:val="p"/>
                      </m:rPr>
                      <m:t>l</m:t>
                    </m:r>
                    <m:r>
                      <m:rPr>
                        <m:sty m:val="p"/>
                      </m:rPr>
                      <m:t>c</m:t>
                    </m:r>
                    <m:r>
                      <m:rPr>
                        <m:sty m:val="p"/>
                      </m:rPr>
                      <m:t>u</m:t>
                    </m:r>
                    <m:r>
                      <m:rPr>
                        <m:sty m:val="p"/>
                      </m:rPr>
                      <m:t>l</m:t>
                    </m:r>
                    <m:r>
                      <m:rPr>
                        <m:sty m:val="p"/>
                      </m:rPr>
                      <m:t>a</m:t>
                    </m:r>
                    <m:r>
                      <m:rPr>
                        <m:sty m:val="p"/>
                      </m:rPr>
                      <m:t>t</m:t>
                    </m:r>
                    <m:r>
                      <m:rPr>
                        <m:sty m:val="p"/>
                      </m:rPr>
                      <m:t>e</m:t>
                    </m:r>
                    <m:r>
                      <m:t> </m:t>
                    </m:r>
                    <m:r>
                      <m:t> </m:t>
                    </m:r>
                    <m:r>
                      <m:t>H</m:t>
                    </m:r>
                    <m:r>
                      <m:t>,</m:t>
                    </m:r>
                    <m:r>
                      <m:t> </m:t>
                    </m:r>
                    <m:r>
                      <m:t>F</m:t>
                    </m:r>
                    <m:r>
                      <m:t> </m:t>
                    </m:r>
                    <m:r>
                      <m:t> </m:t>
                    </m:r>
                    <m:r>
                      <m:rPr>
                        <m:sty m:val="p"/>
                      </m:rPr>
                      <m:t>a</m:t>
                    </m:r>
                    <m:r>
                      <m:rPr>
                        <m:sty m:val="p"/>
                      </m:rPr>
                      <m:t>n</m:t>
                    </m:r>
                    <m:r>
                      <m:rPr>
                        <m:sty m:val="p"/>
                      </m:rPr>
                      <m:t>d</m:t>
                    </m:r>
                    <m:r>
                      <m:t> </m:t>
                    </m:r>
                    <m:r>
                      <m:t> </m:t>
                    </m:r>
                    <m:sSubSup>
                      <m:e>
                        <m:r>
                          <m:t>I</m:t>
                        </m:r>
                      </m:e>
                      <m:sub>
                        <m:r>
                          <m:t>0</m:t>
                        </m:r>
                      </m:sub>
                      <m:sup>
                        <m:r>
                          <m:rPr>
                            <m:sty m:val="p"/>
                          </m:rPr>
                          <m:t>c</m:t>
                        </m:r>
                      </m:sup>
                    </m:sSubSup>
                    <m:r>
                      <m:rPr>
                        <m:sty m:val="p"/>
                      </m:rPr>
                      <m:t>:</m:t>
                    </m:r>
                  </m:num>
                  <m:den>
                    <m:r>
                      <m:t>H</m:t>
                    </m:r>
                    <m:r>
                      <m:t>=</m:t>
                    </m:r>
                    <m:r>
                      <m:t>0</m:t>
                    </m:r>
                  </m:den>
                </m:f>
              </m:e>
            </m:mr>
            <m:mr>
              <m:e/>
              <m:e>
                <m:r>
                  <m:rPr>
                    <m:sty m:val="p"/>
                  </m:rPr>
                  <m:t>f</m:t>
                </m:r>
                <m:r>
                  <m:rPr>
                    <m:sty m:val="p"/>
                  </m:rPr>
                  <m:t>o</m:t>
                </m:r>
                <m:r>
                  <m:rPr>
                    <m:sty m:val="p"/>
                  </m:rPr>
                  <m:t>r</m:t>
                </m:r>
                <m:r>
                  <m:t> </m:t>
                </m:r>
                <m:r>
                  <m:t> </m:t>
                </m:r>
                <m:r>
                  <m:t>i</m:t>
                </m:r>
                <m:r>
                  <m:t>=</m:t>
                </m:r>
                <m:r>
                  <m:t>0</m:t>
                </m:r>
                <m:r>
                  <m:t> </m:t>
                </m:r>
                <m:r>
                  <m:rPr>
                    <m:sty m:val="p"/>
                  </m:rPr>
                  <m:t>t</m:t>
                </m:r>
                <m:r>
                  <m:rPr>
                    <m:sty m:val="p"/>
                  </m:rPr>
                  <m:t>o</m:t>
                </m:r>
                <m:r>
                  <m:t> </m:t>
                </m:r>
                <m:r>
                  <m:t> </m:t>
                </m:r>
                <m:sSub>
                  <m:e>
                    <m:r>
                      <m:t>N</m:t>
                    </m:r>
                  </m:e>
                  <m:sub>
                    <m:r>
                      <m:t>B</m:t>
                    </m:r>
                  </m:sub>
                </m:sSub>
                <m:r>
                  <m:t> </m:t>
                </m:r>
                <m:r>
                  <m:rPr>
                    <m:sty m:val="p"/>
                  </m:rPr>
                  <m:t>d</m:t>
                </m:r>
                <m:r>
                  <m:rPr>
                    <m:sty m:val="p"/>
                  </m:rPr>
                  <m:t>o</m:t>
                </m:r>
              </m:e>
            </m:mr>
            <m:mr>
              <m:e/>
              <m:e>
                <m:r>
                  <m:t> </m:t>
                </m:r>
                <m:r>
                  <m:t> </m:t>
                </m:r>
                <m:sSubSup>
                  <m:e>
                    <m:r>
                      <m:t>I</m:t>
                    </m:r>
                  </m:e>
                  <m:sub>
                    <m:r>
                      <m:t>i</m:t>
                    </m:r>
                  </m:sub>
                  <m:sup>
                    <m:r>
                      <m:rPr>
                        <m:sty m:val="p"/>
                      </m:rPr>
                      <m:t>c</m:t>
                    </m:r>
                  </m:sup>
                </m:sSubSup>
                <m:r>
                  <m:t>=</m:t>
                </m:r>
                <m:sSub>
                  <m:e>
                    <m:r>
                      <m:t>I</m:t>
                    </m:r>
                  </m:e>
                  <m:sub>
                    <m:r>
                      <m:t>i</m:t>
                    </m:r>
                  </m:sub>
                </m:sSub>
              </m:e>
            </m:mr>
            <m:mr>
              <m:e/>
              <m:e>
                <m:r>
                  <m:rPr>
                    <m:sty m:val="p"/>
                  </m:rPr>
                  <m:t>e</m:t>
                </m:r>
                <m:r>
                  <m:rPr>
                    <m:sty m:val="p"/>
                  </m:rPr>
                  <m:t>n</m:t>
                </m:r>
                <m:r>
                  <m:rPr>
                    <m:sty m:val="p"/>
                  </m:rPr>
                  <m:t>d</m:t>
                </m:r>
              </m:e>
            </m:mr>
            <m:mr>
              <m:e/>
              <m:e>
                <m:r>
                  <m:rPr>
                    <m:sty m:val="p"/>
                  </m:rPr>
                  <m:t>f</m:t>
                </m:r>
                <m:r>
                  <m:rPr>
                    <m:sty m:val="p"/>
                  </m:rPr>
                  <m:t>o</m:t>
                </m:r>
                <m:r>
                  <m:rPr>
                    <m:sty m:val="p"/>
                  </m:rPr>
                  <m:t>r</m:t>
                </m:r>
                <m:r>
                  <m:t> </m:t>
                </m:r>
                <m:r>
                  <m:t> </m:t>
                </m:r>
                <m:r>
                  <m:t>i</m:t>
                </m:r>
                <m:r>
                  <m:t>=</m:t>
                </m:r>
                <m:sSub>
                  <m:e>
                    <m:r>
                      <m:t>N</m:t>
                    </m:r>
                  </m:e>
                  <m:sub>
                    <m:r>
                      <m:t>B</m:t>
                    </m:r>
                  </m:sub>
                </m:sSub>
                <m:r>
                  <m:t> </m:t>
                </m:r>
                <m:r>
                  <m:rPr>
                    <m:sty m:val="p"/>
                  </m:rPr>
                  <m:t>t</m:t>
                </m:r>
                <m:r>
                  <m:rPr>
                    <m:sty m:val="p"/>
                  </m:rPr>
                  <m:t>o</m:t>
                </m:r>
                <m:r>
                  <m:t> </m:t>
                </m:r>
                <m:r>
                  <m:t> </m:t>
                </m:r>
                <m:r>
                  <m:t>1</m:t>
                </m:r>
                <m:r>
                  <m:t> </m:t>
                </m:r>
                <m:r>
                  <m:rPr>
                    <m:sty m:val="p"/>
                  </m:rPr>
                  <m:t>d</m:t>
                </m:r>
                <m:r>
                  <m:rPr>
                    <m:sty m:val="p"/>
                  </m:rPr>
                  <m:t>o</m:t>
                </m:r>
              </m:e>
            </m:mr>
            <m:mr>
              <m:e/>
              <m:e>
                <m:r>
                  <m:t> </m:t>
                </m:r>
                <m:r>
                  <m:t> </m:t>
                </m:r>
                <m:sSubSup>
                  <m:e>
                    <m:r>
                      <m:t>I</m:t>
                    </m:r>
                  </m:e>
                  <m:sub>
                    <m:r>
                      <m:t>λ</m:t>
                    </m:r>
                    <m:r>
                      <m:t>(</m:t>
                    </m:r>
                    <m:r>
                      <m:t>i</m:t>
                    </m:r>
                    <m:r>
                      <m:t>)</m:t>
                    </m:r>
                  </m:sub>
                  <m:sup>
                    <m:r>
                      <m:rPr>
                        <m:sty m:val="p"/>
                      </m:rPr>
                      <m:t>c</m:t>
                    </m:r>
                  </m:sup>
                </m:sSubSup>
                <m:r>
                  <m:t>=</m:t>
                </m:r>
                <m:sSubSup>
                  <m:e>
                    <m:r>
                      <m:t>I</m:t>
                    </m:r>
                  </m:e>
                  <m:sub>
                    <m:r>
                      <m:t>λ</m:t>
                    </m:r>
                    <m:r>
                      <m:t>(</m:t>
                    </m:r>
                    <m:r>
                      <m:t>i</m:t>
                    </m:r>
                    <m:r>
                      <m:t>)</m:t>
                    </m:r>
                  </m:sub>
                  <m:sup>
                    <m:r>
                      <m:rPr>
                        <m:sty m:val="p"/>
                      </m:rPr>
                      <m:t>c</m:t>
                    </m:r>
                  </m:sup>
                </m:sSubSup>
                <m:r>
                  <m:t>+</m:t>
                </m:r>
                <m:r>
                  <m:t>λ</m:t>
                </m:r>
                <m:r>
                  <m:t>(</m:t>
                </m:r>
                <m:r>
                  <m:t>i</m:t>
                </m:r>
                <m:r>
                  <m:t>)</m:t>
                </m:r>
                <m:r>
                  <m:t> </m:t>
                </m:r>
                <m:sSubSup>
                  <m:e>
                    <m:r>
                      <m:t>X</m:t>
                    </m:r>
                  </m:e>
                  <m:sub>
                    <m:r>
                      <m:t>i</m:t>
                    </m:r>
                  </m:sub>
                  <m:sup>
                    <m:r>
                      <m:t>*</m:t>
                    </m:r>
                  </m:sup>
                </m:sSubSup>
                <m:r>
                  <m:t> </m:t>
                </m:r>
                <m:sSubSup>
                  <m:e>
                    <m:r>
                      <m:t>I</m:t>
                    </m:r>
                  </m:e>
                  <m:sub>
                    <m:r>
                      <m:t>i</m:t>
                    </m:r>
                  </m:sub>
                  <m:sup>
                    <m:r>
                      <m:rPr>
                        <m:sty m:val="p"/>
                      </m:rPr>
                      <m:t>c</m:t>
                    </m:r>
                  </m:sup>
                </m:sSubSup>
                <m:r>
                  <m:t> </m:t>
                </m:r>
                <m:r>
                  <m:t>i</m:t>
                </m:r>
                <m:r>
                  <m:t> </m:t>
                </m:r>
                <m:sSub>
                  <m:e>
                    <m:r>
                      <m:t>X</m:t>
                    </m:r>
                  </m:e>
                  <m:sub>
                    <m:r>
                      <m:t>λ</m:t>
                    </m:r>
                    <m:r>
                      <m:t>(</m:t>
                    </m:r>
                    <m:r>
                      <m:t>i</m:t>
                    </m:r>
                    <m:r>
                      <m:t>)</m:t>
                    </m:r>
                  </m:sub>
                </m:sSub>
              </m:e>
            </m:mr>
            <m:mr>
              <m:e/>
              <m:e>
                <m:r>
                  <m:t> </m:t>
                </m:r>
                <m:sSub>
                  <m:e>
                    <m:r>
                      <m:t>F</m:t>
                    </m:r>
                  </m:e>
                  <m:sub>
                    <m:r>
                      <m:t>i</m:t>
                    </m:r>
                  </m:sub>
                </m:sSub>
                <m:r>
                  <m:t>=</m:t>
                </m:r>
                <m:sSubSup>
                  <m:e>
                    <m:r>
                      <m:t>I</m:t>
                    </m:r>
                  </m:e>
                  <m:sub>
                    <m:r>
                      <m:t>i</m:t>
                    </m:r>
                  </m:sub>
                  <m:sup>
                    <m:r>
                      <m:rPr>
                        <m:sty m:val="p"/>
                      </m:rPr>
                      <m:t>c</m:t>
                    </m:r>
                  </m:sup>
                </m:sSubSup>
                <m:r>
                  <m:t> </m:t>
                </m:r>
                <m:sSub>
                  <m:e>
                    <m:r>
                      <m:t>S</m:t>
                    </m:r>
                  </m:e>
                  <m:sub>
                    <m:r>
                      <m:t>i</m:t>
                    </m:r>
                  </m:sub>
                </m:sSub>
              </m:e>
            </m:mr>
            <m:mr>
              <m:e/>
              <m:e>
                <m:r>
                  <m:t> </m:t>
                </m:r>
                <m:sSub>
                  <m:e>
                    <m:r>
                      <m:t>H</m:t>
                    </m:r>
                  </m:e>
                  <m:sub>
                    <m:r>
                      <m:t>i</m:t>
                    </m:r>
                    <m:r>
                      <m:t>i</m:t>
                    </m:r>
                  </m:sub>
                </m:sSub>
                <m:r>
                  <m:t>=</m:t>
                </m:r>
                <m:sSubSup>
                  <m:e>
                    <m:r>
                      <m:t>S</m:t>
                    </m:r>
                  </m:e>
                  <m:sub>
                    <m:r>
                      <m:t>i</m:t>
                    </m:r>
                  </m:sub>
                  <m:sup>
                    <m:r>
                      <m:rPr>
                        <m:sty m:val="p"/>
                      </m:rPr>
                      <m:t>T</m:t>
                    </m:r>
                  </m:sup>
                </m:sSubSup>
                <m:r>
                  <m:t> </m:t>
                </m:r>
                <m:sSub>
                  <m:e>
                    <m:r>
                      <m:t>F</m:t>
                    </m:r>
                  </m:e>
                  <m:sub>
                    <m:r>
                      <m:t>i</m:t>
                    </m:r>
                  </m:sub>
                </m:sSub>
              </m:e>
            </m:mr>
            <m:mr>
              <m:e/>
              <m:e>
                <m:r>
                  <m:t> </m:t>
                </m:r>
                <m:r>
                  <m:t>j</m:t>
                </m:r>
                <m:r>
                  <m:t>=</m:t>
                </m:r>
                <m:r>
                  <m:t>i</m:t>
                </m:r>
              </m:e>
            </m:mr>
            <m:mr>
              <m:e/>
              <m:e>
                <m:r>
                  <m:t> </m:t>
                </m:r>
                <m:r>
                  <m:t> </m:t>
                </m:r>
                <m:r>
                  <m:rPr>
                    <m:sty m:val="p"/>
                  </m:rPr>
                  <m:t>w</m:t>
                </m:r>
                <m:r>
                  <m:rPr>
                    <m:sty m:val="p"/>
                  </m:rPr>
                  <m:t>h</m:t>
                </m:r>
                <m:r>
                  <m:rPr>
                    <m:sty m:val="p"/>
                  </m:rPr>
                  <m:t>i</m:t>
                </m:r>
                <m:r>
                  <m:rPr>
                    <m:sty m:val="p"/>
                  </m:rPr>
                  <m:t>l</m:t>
                </m:r>
                <m:r>
                  <m:rPr>
                    <m:sty m:val="p"/>
                  </m:rPr>
                  <m:t>e</m:t>
                </m:r>
                <m:r>
                  <m:t> </m:t>
                </m:r>
                <m:r>
                  <m:t> </m:t>
                </m:r>
                <m:r>
                  <m:t>λ</m:t>
                </m:r>
                <m:r>
                  <m:t>(</m:t>
                </m:r>
                <m:r>
                  <m:t>j</m:t>
                </m:r>
                <m:r>
                  <m:t>)</m:t>
                </m:r>
                <m:r>
                  <m:t>≠</m:t>
                </m:r>
                <m:r>
                  <m:t>0</m:t>
                </m:r>
                <m:r>
                  <m:t> </m:t>
                </m:r>
                <m:r>
                  <m:rPr>
                    <m:sty m:val="p"/>
                  </m:rPr>
                  <m:t>d</m:t>
                </m:r>
                <m:r>
                  <m:rPr>
                    <m:sty m:val="p"/>
                  </m:rPr>
                  <m:t>o</m:t>
                </m:r>
              </m:e>
            </m:mr>
            <m:mr>
              <m:e/>
              <m:e>
                <m:r>
                  <m:t> </m:t>
                </m:r>
                <m:sSub>
                  <m:e>
                    <m:r>
                      <m:t>F</m:t>
                    </m:r>
                  </m:e>
                  <m:sub>
                    <m:r>
                      <m:t>i</m:t>
                    </m:r>
                  </m:sub>
                </m:sSub>
                <m:r>
                  <m:t>=</m:t>
                </m:r>
                <m:r>
                  <m:t>λ</m:t>
                </m:r>
                <m:r>
                  <m:t>(</m:t>
                </m:r>
                <m:r>
                  <m:t>j</m:t>
                </m:r>
                <m:r>
                  <m:t>)</m:t>
                </m:r>
                <m:r>
                  <m:t> </m:t>
                </m:r>
                <m:sSubSup>
                  <m:e>
                    <m:r>
                      <m:t>X</m:t>
                    </m:r>
                  </m:e>
                  <m:sub>
                    <m:r>
                      <m:t>j</m:t>
                    </m:r>
                  </m:sub>
                  <m:sup>
                    <m:r>
                      <m:t>*</m:t>
                    </m:r>
                  </m:sup>
                </m:sSubSup>
                <m:r>
                  <m:t> </m:t>
                </m:r>
                <m:sSub>
                  <m:e>
                    <m:r>
                      <m:t>F</m:t>
                    </m:r>
                  </m:e>
                  <m:sub>
                    <m:r>
                      <m:t>i</m:t>
                    </m:r>
                  </m:sub>
                </m:sSub>
              </m:e>
            </m:mr>
            <m:mr>
              <m:e/>
              <m:e>
                <m:r>
                  <m:t> </m:t>
                </m:r>
                <m:r>
                  <m:t>j</m:t>
                </m:r>
                <m:r>
                  <m:t>=</m:t>
                </m:r>
                <m:r>
                  <m:t>λ</m:t>
                </m:r>
                <m:r>
                  <m:t>(</m:t>
                </m:r>
                <m:r>
                  <m:t>j</m:t>
                </m:r>
                <m:r>
                  <m:t>)</m:t>
                </m:r>
              </m:e>
            </m:mr>
            <m:mr>
              <m:e/>
              <m:e>
                <m:r>
                  <m:t> </m:t>
                </m:r>
                <m:sSub>
                  <m:e>
                    <m:r>
                      <m:t>H</m:t>
                    </m:r>
                  </m:e>
                  <m:sub>
                    <m:r>
                      <m:t>i</m:t>
                    </m:r>
                    <m:r>
                      <m:t>j</m:t>
                    </m:r>
                  </m:sub>
                </m:sSub>
                <m:r>
                  <m:t>=</m:t>
                </m:r>
                <m:r>
                  <m:t>λ</m:t>
                </m:r>
                <m:r>
                  <m:t>(</m:t>
                </m:r>
                <m:r>
                  <m:t>j</m:t>
                </m:r>
                <m:r>
                  <m:t>)</m:t>
                </m:r>
              </m:e>
            </m:mr>
            <m:mr>
              <m:e/>
              <m:e>
                <m:r>
                  <m:t> </m:t>
                </m:r>
                <m:sSub>
                  <m:e>
                    <m:r>
                      <m:t>H</m:t>
                    </m:r>
                  </m:e>
                  <m:sub>
                    <m:r>
                      <m:t>i</m:t>
                    </m:r>
                    <m:r>
                      <m:t>j</m:t>
                    </m:r>
                  </m:sub>
                </m:sSub>
                <m:r>
                  <m:t>=</m:t>
                </m:r>
                <m:sSubSup>
                  <m:e>
                    <m:r>
                      <m:t>F</m:t>
                    </m:r>
                  </m:e>
                  <m:sub>
                    <m:r>
                      <m:t>i</m:t>
                    </m:r>
                  </m:sub>
                  <m:sup>
                    <m:r>
                      <m:rPr>
                        <m:sty m:val="p"/>
                      </m:rPr>
                      <m:t>T</m:t>
                    </m:r>
                  </m:sup>
                </m:sSubSup>
                <m:r>
                  <m:t> </m:t>
                </m:r>
                <m:sSub>
                  <m:e>
                    <m:r>
                      <m:t>S</m:t>
                    </m:r>
                  </m:e>
                  <m:sub>
                    <m:r>
                      <m:t>j</m:t>
                    </m:r>
                  </m:sub>
                </m:sSub>
              </m:e>
            </m:mr>
            <m:mr>
              <m:e/>
              <m:e>
                <m:r>
                  <m:t> </m:t>
                </m:r>
                <m:sSub>
                  <m:e>
                    <m:r>
                      <m:t>H</m:t>
                    </m:r>
                  </m:e>
                  <m:sub>
                    <m:r>
                      <m:t>j</m:t>
                    </m:r>
                    <m:r>
                      <m:t>i</m:t>
                    </m:r>
                  </m:sub>
                </m:sSub>
                <m:r>
                  <m:t>=</m:t>
                </m:r>
                <m:sSubSup>
                  <m:e>
                    <m:r>
                      <m:t>H</m:t>
                    </m:r>
                  </m:e>
                  <m:sub>
                    <m:r>
                      <m:t>i</m:t>
                    </m:r>
                    <m:r>
                      <m:t>j</m:t>
                    </m:r>
                  </m:sub>
                  <m:sup>
                    <m:r>
                      <m:rPr>
                        <m:sty m:val="p"/>
                      </m:rPr>
                      <m:t>T</m:t>
                    </m:r>
                  </m:sup>
                </m:sSubSup>
              </m:e>
            </m:mr>
            <m:mr>
              <m:e/>
              <m:e>
                <m:r>
                  <m:rPr>
                    <m:sty m:val="p"/>
                  </m:rPr>
                  <m:t>e</m:t>
                </m:r>
                <m:r>
                  <m:rPr>
                    <m:sty m:val="p"/>
                  </m:rPr>
                  <m:t>n</m:t>
                </m:r>
                <m:r>
                  <m:rPr>
                    <m:sty m:val="p"/>
                  </m:rPr>
                  <m:t>d</m:t>
                </m:r>
              </m:e>
            </m:mr>
            <m:mr>
              <m:e/>
              <m:e>
                <m:r>
                  <m:t> </m:t>
                </m:r>
                <m:sSub>
                  <m:e>
                    <m:r>
                      <m:t>F</m:t>
                    </m:r>
                  </m:e>
                  <m:sub>
                    <m:r>
                      <m:t>i</m:t>
                    </m:r>
                  </m:sub>
                </m:sSub>
                <m:r>
                  <m:t>=</m:t>
                </m:r>
                <m:sSup>
                  <m:e>
                    <m:r>
                      <m:t>​</m:t>
                    </m:r>
                  </m:e>
                  <m:sup>
                    <m:r>
                      <m:t>0</m:t>
                    </m:r>
                  </m:sup>
                </m:sSup>
                <m:sSubSup>
                  <m:e>
                    <m:r>
                      <m:t>X</m:t>
                    </m:r>
                  </m:e>
                  <m:sub>
                    <m:r>
                      <m:t>j</m:t>
                    </m:r>
                  </m:sub>
                  <m:sup>
                    <m:r>
                      <m:t>*</m:t>
                    </m:r>
                  </m:sup>
                </m:sSubSup>
                <m:r>
                  <m:t> </m:t>
                </m:r>
                <m:sSub>
                  <m:e>
                    <m:r>
                      <m:t>F</m:t>
                    </m:r>
                  </m:e>
                  <m:sub>
                    <m:r>
                      <m:t>i</m:t>
                    </m:r>
                  </m:sub>
                </m:sSub>
              </m:e>
            </m:mr>
          </m:m>
        </m:oMath>
      </m:oMathPara>
    </w:p>
    <w:p>
      <w:pPr>
        <w:pStyle w:val="FirstParagraph"/>
      </w:pPr>
      <w:r>
        <w:t xml:space="preserve">inal in Table 6.2, the following differences can be seen: the calculation of</w:t>
      </w:r>
      <w:r>
        <w:t xml:space="preserve"> </w:t>
      </w:r>
      <m:oMath>
        <m:sSubSup>
          <m:e>
            <m:r>
              <m:t>I</m:t>
            </m:r>
          </m:e>
          <m:sub>
            <m:r>
              <m:t>i</m:t>
            </m:r>
          </m:sub>
          <m:sup>
            <m:r>
              <m:t>c</m:t>
            </m:r>
          </m:sup>
        </m:sSubSup>
      </m:oMath>
      <w:r>
        <w:t xml:space="preserve"> </w:t>
      </w:r>
      <w:r>
        <w:t xml:space="preserve">has been extended to include</w:t>
      </w:r>
      <w:r>
        <w:t xml:space="preserve"> </w:t>
      </w:r>
      <m:oMath>
        <m:sSubSup>
          <m:e>
            <m:r>
              <m:t>I</m:t>
            </m:r>
          </m:e>
          <m:sub>
            <m:r>
              <m:t>0</m:t>
            </m:r>
          </m:sub>
          <m:sup>
            <m:r>
              <m:t>c</m:t>
            </m:r>
          </m:sup>
        </m:sSubSup>
      </m:oMath>
      <w:r>
        <w:t xml:space="preserve">; the old local variable</w:t>
      </w:r>
      <w:r>
        <w:t xml:space="preserve"> </w:t>
      </w:r>
      <m:oMath>
        <m:r>
          <m:t>F</m:t>
        </m:r>
      </m:oMath>
      <w:r>
        <w:t xml:space="preserve"> </w:t>
      </w:r>
      <w:r>
        <w:t xml:space="preserve">(which must not be confused with the new</w:t>
      </w:r>
      <w:r>
        <w:t xml:space="preserve"> </w:t>
      </w:r>
      <m:oMath>
        <m:r>
          <m:t>6</m:t>
        </m:r>
        <m:r>
          <m:t>×</m:t>
        </m:r>
        <m:r>
          <m:t>n</m:t>
        </m:r>
      </m:oMath>
      <w:r>
        <w:t xml:space="preserve"> </w:t>
      </w:r>
      <w:r>
        <w:t xml:space="preserve">matrix</w:t>
      </w:r>
      <w:r>
        <w:t xml:space="preserve"> </w:t>
      </w:r>
      <m:oMath>
        <m:r>
          <m:t>F</m:t>
        </m:r>
      </m:oMath>
      <w:r>
        <w:t xml:space="preserve"> </w:t>
      </w:r>
      <w:r>
        <w:t xml:space="preserve">in Eq. 9.12) has been replaced by the variables</w:t>
      </w:r>
      <w:r>
        <w:t xml:space="preserve"> </w:t>
      </w:r>
      <m:oMath>
        <m:sSub>
          <m:e>
            <m:r>
              <m:t>F</m:t>
            </m:r>
          </m:e>
          <m:sub>
            <m:r>
              <m:t>i</m:t>
            </m:r>
          </m:sub>
        </m:sSub>
      </m:oMath>
      <w:r>
        <w:t xml:space="preserve">, which are the block columns of</w:t>
      </w:r>
      <w:r>
        <w:t xml:space="preserve"> </w:t>
      </w:r>
      <m:oMath>
        <m:r>
          <m:t>F</m:t>
        </m:r>
      </m:oMath>
      <w:r>
        <w:t xml:space="preserve"> </w:t>
      </w:r>
      <w:r>
        <w:t xml:space="preserve">appearing in Eq. 9.12; and a line has been added after the while loop to transform each</w:t>
      </w:r>
      <w:r>
        <w:t xml:space="preserve"> </w:t>
      </w:r>
      <m:oMath>
        <m:sSub>
          <m:e>
            <m:r>
              <m:t>F</m:t>
            </m:r>
          </m:e>
          <m:sub>
            <m:r>
              <m:t>i</m:t>
            </m:r>
          </m:sub>
        </m:sSub>
      </m:oMath>
      <w:r>
        <w:t xml:space="preserve"> </w:t>
      </w:r>
      <w:r>
        <w:t xml:space="preserve">to floating-base coordinates. (Each</w:t>
      </w:r>
      <w:r>
        <w:t xml:space="preserve"> </w:t>
      </w:r>
      <m:oMath>
        <m:sSub>
          <m:e>
            <m:r>
              <m:t>F</m:t>
            </m:r>
          </m:e>
          <m:sub>
            <m:r>
              <m:t>i</m:t>
            </m:r>
          </m:sub>
        </m:sSub>
      </m:oMath>
      <w:r>
        <w:t xml:space="preserve"> </w:t>
      </w:r>
      <w:r>
        <w:t xml:space="preserve">is initially expressed in body</w:t>
      </w:r>
      <w:r>
        <w:t xml:space="preserve"> </w:t>
      </w:r>
      <m:oMath>
        <m:r>
          <m:t>i</m:t>
        </m:r>
      </m:oMath>
      <w:r>
        <w:t xml:space="preserve"> </w:t>
      </w:r>
      <w:r>
        <w:t xml:space="preserve">coordinates, and is progressively transformed to floating-base coordinates.)</w:t>
      </w:r>
    </w:p>
    <w:p>
      <w:pPr>
        <w:pStyle w:val="a0"/>
      </w:pPr>
      <w:r>
        <w:t xml:space="preserve">The algorithms in these tables are not the only ways to solve the problem. Examples of some alternative approaches can be found in Hooker and Margulies (1965); Hooker (1970); Roberson and Schwertassek (1988); Wittenburg (1977).</w:t>
      </w:r>
    </w:p>
    <w:p>
      <w:pPr>
        <w:pStyle w:val="1"/>
      </w:pPr>
      <w:bookmarkStart w:id="236" w:name="floating-base-inverse-dynamics"/>
      <w:r>
        <w:t xml:space="preserve">9.5 Floating-Base Inverse Dynamics</w:t>
      </w:r>
      <w:bookmarkEnd w:id="236"/>
    </w:p>
    <w:p>
      <w:pPr>
        <w:pStyle w:val="FirstParagraph"/>
      </w:pPr>
      <w:r>
        <w:t xml:space="preserve">The inverse-dynamics problem for a floating-base system is really a hybrid-dynamics problem: the joint accelerations are known, but the base acceleration is not. Therefore, it would be possible to solve this problem using one of the general hybrid-dynamics algorithms in Sections 9.1 and 9.2. Alternatively, we could design a special-purpose algorithm, which would solve the problem more efficiently. This section presents one such algorithm.</w:t>
      </w:r>
    </w:p>
    <w:p>
      <w:pPr>
        <w:pStyle w:val="a0"/>
      </w:pPr>
      <w:r>
        <w:t xml:space="preserve">Let</w:t>
      </w:r>
      <w:r>
        <w:t xml:space="preserve"> </w:t>
      </w:r>
      <m:oMath>
        <m:sSub>
          <m:e>
            <m:r>
              <m:t>f</m:t>
            </m:r>
          </m:e>
          <m:sub>
            <m:r>
              <m:t>i</m:t>
            </m:r>
          </m:sub>
        </m:sSub>
      </m:oMath>
      <w:r>
        <w:t xml:space="preserve"> </w:t>
      </w:r>
      <w:r>
        <w:t xml:space="preserve">be the spatial force that is exerted on body</w:t>
      </w:r>
      <w:r>
        <w:t xml:space="preserve"> </w:t>
      </w:r>
      <m:oMath>
        <m:r>
          <m:t>i</m:t>
        </m:r>
      </m:oMath>
      <w:r>
        <w:t xml:space="preserve"> </w:t>
      </w:r>
      <w:r>
        <w:t xml:space="preserve">by its parent. In the</w:t>
      </w:r>
    </w:p>
    <w:p>
      <w:pPr>
        <w:pStyle w:val="a0"/>
      </w:pPr>
      <w:r>
        <w:t xml:space="preserve">case of body 0, we have</w:t>
      </w:r>
      <w:r>
        <w:t xml:space="preserve"> </w:t>
      </w:r>
      <m:oMath>
        <m:sSub>
          <m:e>
            <m:r>
              <m:t>f</m:t>
            </m:r>
          </m:e>
          <m:sub>
            <m:r>
              <m:t>0</m:t>
            </m:r>
          </m:sub>
        </m:sSub>
        <m:r>
          <m:t>=</m:t>
        </m:r>
        <m:r>
          <m:t>0</m:t>
        </m:r>
      </m:oMath>
      <w:r>
        <w:t xml:space="preserve"> </w:t>
      </w:r>
      <w:r>
        <w:t xml:space="preserve">because this body does not have a parent. In all other cases,</w:t>
      </w:r>
      <w:r>
        <w:t xml:space="preserve"> </w:t>
      </w:r>
      <m:oMath>
        <m:sSub>
          <m:e>
            <m:r>
              <m:t>f</m:t>
            </m:r>
          </m:e>
          <m:sub>
            <m:r>
              <m:t>i</m:t>
            </m:r>
          </m:sub>
        </m:sSub>
      </m:oMath>
      <w:r>
        <w:t xml:space="preserve"> </w:t>
      </w:r>
      <w:r>
        <w:t xml:space="preserve">is the force transmitted across joint</w:t>
      </w:r>
      <w:r>
        <w:t xml:space="preserve"> </w:t>
      </w:r>
      <m:oMath>
        <m:r>
          <m:t>i</m:t>
        </m:r>
      </m:oMath>
      <w:r>
        <w:t xml:space="preserve">. In any kinematic tree,</w:t>
      </w:r>
      <w:r>
        <w:t xml:space="preserve"> </w:t>
      </w:r>
      <m:oMath>
        <m:sSub>
          <m:e>
            <m:r>
              <m:t>f</m:t>
            </m:r>
          </m:e>
          <m:sub>
            <m:r>
              <m:t>i</m:t>
            </m:r>
          </m:sub>
        </m:sSub>
      </m:oMath>
      <w:r>
        <w:t xml:space="preserve"> </w:t>
      </w:r>
      <w:r>
        <w:t xml:space="preserve">supports the motion of all the bodies in the set</w:t>
      </w:r>
      <w:r>
        <w:t xml:space="preserve"> </w:t>
      </w:r>
      <m:oMath>
        <m:r>
          <m:t>ν</m:t>
        </m:r>
        <m:r>
          <m:t>(</m:t>
        </m:r>
        <m:r>
          <m:t>i</m:t>
        </m:r>
        <m:r>
          <m:t>)</m:t>
        </m:r>
      </m:oMath>
      <w:r>
        <w:t xml:space="preserve">, so we have</w:t>
      </w:r>
    </w:p>
    <w:p>
      <w:pPr>
        <w:pStyle w:val="a0"/>
      </w:pPr>
      <m:oMathPara>
        <m:oMathParaPr>
          <m:jc m:val="center"/>
        </m:oMathParaPr>
        <m:oMath>
          <m:sSub>
            <m:e>
              <m:r>
                <m:t>f</m:t>
              </m:r>
            </m:e>
            <m:sub>
              <m:r>
                <m:t>i</m:t>
              </m:r>
            </m:sub>
          </m:sSub>
          <m:r>
            <m:t>=</m:t>
          </m:r>
          <m:nary>
            <m:naryPr>
              <m:chr m:val="∑"/>
              <m:limLoc m:val="undOvr"/>
              <m:subHide m:val="0"/>
              <m:supHide m:val="1"/>
            </m:naryPr>
            <m:sub>
              <m:r>
                <m:t>j</m:t>
              </m:r>
              <m:r>
                <m:t>∈</m:t>
              </m:r>
              <m:r>
                <m:t>ν</m:t>
              </m:r>
              <m:r>
                <m:t>(</m:t>
              </m:r>
              <m:r>
                <m:t>i</m:t>
              </m:r>
              <m:r>
                <m:t>)</m:t>
              </m:r>
            </m:sub>
            <m:sup>
              <m:r>
                <m:t>​</m:t>
              </m:r>
            </m:sup>
            <m:e>
              <m:r>
                <m:t>(</m:t>
              </m:r>
            </m:e>
          </m:nary>
          <m:sSub>
            <m:e>
              <m:r>
                <m:t>I</m:t>
              </m:r>
            </m:e>
            <m:sub>
              <m:r>
                <m:t>j</m:t>
              </m:r>
            </m:sub>
          </m:sSub>
          <m:r>
            <m:t> </m:t>
          </m:r>
          <m:sSub>
            <m:e>
              <m:r>
                <m:t>a</m:t>
              </m:r>
            </m:e>
            <m:sub>
              <m:r>
                <m:t>j</m:t>
              </m:r>
            </m:sub>
          </m:sSub>
          <m:r>
            <m:t>+</m:t>
          </m:r>
          <m:sSub>
            <m:e>
              <m:r>
                <m:t>v</m:t>
              </m:r>
            </m:e>
            <m:sub>
              <m:r>
                <m:t>j</m:t>
              </m:r>
            </m:sub>
          </m:sSub>
          <m:r>
            <m:t> </m:t>
          </m:r>
          <m:limUpp>
            <m:e>
              <m:r>
                <m:t>×</m:t>
              </m:r>
            </m:e>
            <m:lim>
              <m:r>
                <m:t>*</m:t>
              </m:r>
            </m:lim>
          </m:limUpp>
          <m:sSub>
            <m:e>
              <m:r>
                <m:t>I</m:t>
              </m:r>
            </m:e>
            <m:sub>
              <m:r>
                <m:t>j</m:t>
              </m:r>
            </m:sub>
          </m:sSub>
          <m:r>
            <m:t> </m:t>
          </m:r>
          <m:sSub>
            <m:e>
              <m:r>
                <m:t>v</m:t>
              </m:r>
            </m:e>
            <m:sub>
              <m:r>
                <m:t>j</m:t>
              </m:r>
            </m:sub>
          </m:sSub>
          <m:r>
            <m:t>−</m:t>
          </m:r>
          <m:sSubSup>
            <m:e>
              <m:r>
                <m:t>f</m:t>
              </m:r>
            </m:e>
            <m:sub>
              <m:r>
                <m:t>j</m:t>
              </m:r>
            </m:sub>
            <m:sup>
              <m:r>
                <m:t>x</m:t>
              </m:r>
            </m:sup>
          </m:sSubSup>
          <m:r>
            <m:t>)</m:t>
          </m:r>
          <m:r>
            <m:t> </m:t>
          </m:r>
          <m:r>
            <m:t>.</m:t>
          </m:r>
        </m:oMath>
      </m:oMathPara>
    </w:p>
    <w:p>
      <w:pPr>
        <w:pStyle w:val="FirstParagraph"/>
      </w:pPr>
      <w:r>
        <w:t xml:space="preserve">Our objective is to solve this equation for</w:t>
      </w:r>
      <w:r>
        <w:t xml:space="preserve"> </w:t>
      </w:r>
      <m:oMath>
        <m:sSub>
          <m:e>
            <m:r>
              <m:t>a</m:t>
            </m:r>
          </m:e>
          <m:sub>
            <m:r>
              <m:t>0</m:t>
            </m:r>
          </m:sub>
        </m:sSub>
      </m:oMath>
      <w:r>
        <w:t xml:space="preserve">. To accomplish this, we first express</w:t>
      </w:r>
      <w:r>
        <w:t xml:space="preserve"> </w:t>
      </w:r>
      <m:oMath>
        <m:sSub>
          <m:e>
            <m:r>
              <m:t>a</m:t>
            </m:r>
          </m:e>
          <m:sub>
            <m:r>
              <m:t>i</m:t>
            </m:r>
          </m:sub>
        </m:sSub>
      </m:oMath>
      <w:r>
        <w:t xml:space="preserve"> </w:t>
      </w:r>
      <w:r>
        <w:t xml:space="preserve">in the form</w:t>
      </w:r>
    </w:p>
    <w:p>
      <w:pPr>
        <w:pStyle w:val="a0"/>
      </w:pPr>
      <m:oMathPara>
        <m:oMathParaPr>
          <m:jc m:val="center"/>
        </m:oMathParaPr>
        <m:oMath>
          <m:sSub>
            <m:e>
              <m:r>
                <m:t>a</m:t>
              </m:r>
            </m:e>
            <m:sub>
              <m:r>
                <m:t>i</m:t>
              </m:r>
            </m:sub>
          </m:sSub>
          <m:r>
            <m:t>=</m:t>
          </m:r>
          <m:sSub>
            <m:e>
              <m:r>
                <m:t>a</m:t>
              </m:r>
            </m:e>
            <m:sub>
              <m:r>
                <m:t>0</m:t>
              </m:r>
            </m:sub>
          </m:sSub>
          <m:r>
            <m:t>+</m:t>
          </m:r>
          <m:sSubSup>
            <m:e>
              <m:r>
                <m:t>a</m:t>
              </m:r>
            </m:e>
            <m:sub>
              <m:r>
                <m:t>i</m:t>
              </m:r>
            </m:sub>
            <m:sup>
              <m:r>
                <m:t>r</m:t>
              </m:r>
            </m:sup>
          </m:sSubSup>
          <m:r>
            <m:t> </m:t>
          </m:r>
          <m:r>
            <m:t>,</m:t>
          </m:r>
        </m:oMath>
      </m:oMathPara>
    </w:p>
    <w:p>
      <w:pPr>
        <w:pStyle w:val="FirstParagraph"/>
      </w:pPr>
      <w:r>
        <w:t xml:space="preserve">where</w:t>
      </w:r>
      <w:r>
        <w:t xml:space="preserve"> </w:t>
      </w:r>
      <m:oMath>
        <m:sSubSup>
          <m:e>
            <m:r>
              <m:t>a</m:t>
            </m:r>
          </m:e>
          <m:sub>
            <m:r>
              <m:t>i</m:t>
            </m:r>
          </m:sub>
          <m:sup>
            <m:r>
              <m:t>r</m:t>
            </m:r>
          </m:sup>
        </m:sSubSup>
      </m:oMath>
      <w:r>
        <w:t xml:space="preserve"> </w:t>
      </w:r>
      <w:r>
        <w:t xml:space="preserve">is the relative acceleration of body</w:t>
      </w:r>
      <w:r>
        <w:t xml:space="preserve"> </w:t>
      </w:r>
      <m:oMath>
        <m:r>
          <m:t>i</m:t>
        </m:r>
      </m:oMath>
      <w:r>
        <w:t xml:space="preserve">, and then substitute this expression into Eq. 9.18. The result is</w:t>
      </w:r>
    </w:p>
    <w:p>
      <w:pPr>
        <w:pStyle w:val="a0"/>
      </w:pPr>
      <m:oMathPara>
        <m:oMathParaPr>
          <m:jc m:val="center"/>
        </m:oMathParaPr>
        <m:oMath>
          <m:sSub>
            <m:e>
              <m:r>
                <m:t>f</m:t>
              </m:r>
            </m:e>
            <m:sub>
              <m:r>
                <m:t>i</m:t>
              </m:r>
            </m:sub>
          </m:sSub>
          <m:r>
            <m:t>=</m:t>
          </m:r>
          <m:d>
            <m:dPr>
              <m:begChr m:val="("/>
              <m:endChr m:val=")"/>
              <m:grow/>
            </m:dPr>
            <m:e>
              <m:nary>
                <m:naryPr>
                  <m:chr m:val="∑"/>
                  <m:limLoc m:val="undOvr"/>
                  <m:subHide m:val="0"/>
                  <m:supHide m:val="1"/>
                </m:naryPr>
                <m:sub>
                  <m:r>
                    <m:t>j</m:t>
                  </m:r>
                  <m:r>
                    <m:t>∈</m:t>
                  </m:r>
                  <m:r>
                    <m:t>ν</m:t>
                  </m:r>
                  <m:r>
                    <m:t>(</m:t>
                  </m:r>
                  <m:r>
                    <m:t>i</m:t>
                  </m:r>
                  <m:r>
                    <m:t>)</m:t>
                  </m:r>
                </m:sub>
                <m:sup>
                  <m:r>
                    <m:t>​</m:t>
                  </m:r>
                </m:sup>
                <m:e>
                  <m:sSub>
                    <m:e>
                      <m:r>
                        <m:t>I</m:t>
                      </m:r>
                    </m:e>
                    <m:sub>
                      <m:r>
                        <m:t>j</m:t>
                      </m:r>
                    </m:sub>
                  </m:sSub>
                </m:e>
              </m:nary>
            </m:e>
          </m:d>
          <m:sSub>
            <m:e>
              <m:r>
                <m:t>a</m:t>
              </m:r>
            </m:e>
            <m:sub>
              <m:r>
                <m:t>0</m:t>
              </m:r>
            </m:sub>
          </m:sSub>
          <m:r>
            <m:t>+</m:t>
          </m:r>
          <m:nary>
            <m:naryPr>
              <m:chr m:val="∑"/>
              <m:limLoc m:val="undOvr"/>
              <m:subHide m:val="0"/>
              <m:supHide m:val="1"/>
            </m:naryPr>
            <m:sub>
              <m:r>
                <m:t>j</m:t>
              </m:r>
              <m:r>
                <m:t>∈</m:t>
              </m:r>
              <m:r>
                <m:t>ν</m:t>
              </m:r>
              <m:r>
                <m:t>(</m:t>
              </m:r>
              <m:r>
                <m:t>i</m:t>
              </m:r>
              <m:r>
                <m:t>)</m:t>
              </m:r>
            </m:sub>
            <m:sup>
              <m:r>
                <m:t>​</m:t>
              </m:r>
            </m:sup>
            <m:e>
              <m:d>
                <m:dPr>
                  <m:begChr m:val="("/>
                  <m:endChr m:val=")"/>
                  <m:grow/>
                </m:dPr>
                <m:e>
                  <m:sSub>
                    <m:e>
                      <m:r>
                        <m:t>I</m:t>
                      </m:r>
                    </m:e>
                    <m:sub>
                      <m:r>
                        <m:t>j</m:t>
                      </m:r>
                    </m:sub>
                  </m:sSub>
                  <m:r>
                    <m:t> </m:t>
                  </m:r>
                  <m:sSubSup>
                    <m:e>
                      <m:r>
                        <m:t>a</m:t>
                      </m:r>
                    </m:e>
                    <m:sub>
                      <m:r>
                        <m:t>j</m:t>
                      </m:r>
                    </m:sub>
                    <m:sup>
                      <m:r>
                        <m:t>r</m:t>
                      </m:r>
                    </m:sup>
                  </m:sSubSup>
                  <m:r>
                    <m:t>+</m:t>
                  </m:r>
                  <m:sSub>
                    <m:e>
                      <m:r>
                        <m:t>v</m:t>
                      </m:r>
                    </m:e>
                    <m:sub>
                      <m:r>
                        <m:t>j</m:t>
                      </m:r>
                    </m:sub>
                  </m:sSub>
                  <m:r>
                    <m:t> </m:t>
                  </m:r>
                  <m:limUpp>
                    <m:e>
                      <m:r>
                        <m:t>×</m:t>
                      </m:r>
                    </m:e>
                    <m:lim>
                      <m:r>
                        <m:t>*</m:t>
                      </m:r>
                    </m:lim>
                  </m:limUpp>
                  <m:sSub>
                    <m:e>
                      <m:r>
                        <m:t>I</m:t>
                      </m:r>
                    </m:e>
                    <m:sub>
                      <m:r>
                        <m:t>j</m:t>
                      </m:r>
                    </m:sub>
                  </m:sSub>
                  <m:r>
                    <m:t> </m:t>
                  </m:r>
                  <m:sSub>
                    <m:e>
                      <m:r>
                        <m:t>v</m:t>
                      </m:r>
                    </m:e>
                    <m:sub>
                      <m:r>
                        <m:t>j</m:t>
                      </m:r>
                    </m:sub>
                  </m:sSub>
                  <m:r>
                    <m:t>−</m:t>
                  </m:r>
                  <m:sSubSup>
                    <m:e>
                      <m:r>
                        <m:t>f</m:t>
                      </m:r>
                    </m:e>
                    <m:sub>
                      <m:r>
                        <m:t>j</m:t>
                      </m:r>
                    </m:sub>
                    <m:sup>
                      <m:r>
                        <m:t>x</m:t>
                      </m:r>
                    </m:sup>
                  </m:sSubSup>
                </m:e>
              </m:d>
            </m:e>
          </m:nary>
          <m:r>
            <m:t>.</m:t>
          </m:r>
        </m:oMath>
      </m:oMathPara>
    </w:p>
    <w:p>
      <w:pPr>
        <w:pStyle w:val="FirstParagraph"/>
      </w:pPr>
      <w:r>
        <w:t xml:space="preserve">The coefficient of</w:t>
      </w:r>
      <w:r>
        <w:t xml:space="preserve"> </w:t>
      </w:r>
      <m:oMath>
        <m:sSub>
          <m:e>
            <m:r>
              <m:t>a</m:t>
            </m:r>
          </m:e>
          <m:sub>
            <m:r>
              <m:t>0</m:t>
            </m:r>
          </m:sub>
        </m:sSub>
      </m:oMath>
      <w:r>
        <w:t xml:space="preserve"> </w:t>
      </w:r>
      <w:r>
        <w:t xml:space="preserve">in this equation is the composite-rigid-body inertia</w:t>
      </w:r>
      <w:r>
        <w:t xml:space="preserve"> </w:t>
      </w:r>
      <m:oMath>
        <m:sSubSup>
          <m:e>
            <m:r>
              <m:t>I</m:t>
            </m:r>
          </m:e>
          <m:sub>
            <m:r>
              <m:t>i</m:t>
            </m:r>
          </m:sub>
          <m:sup>
            <m:r>
              <m:rPr>
                <m:sty m:val="p"/>
              </m:rPr>
              <m:t>c</m:t>
            </m:r>
          </m:sup>
        </m:sSubSup>
      </m:oMath>
      <w:r>
        <w:t xml:space="preserve">. If we treat the rest of the right-hand side as a bias force, then we have</w:t>
      </w:r>
    </w:p>
    <w:p>
      <w:pPr>
        <w:pStyle w:val="a0"/>
      </w:pPr>
      <m:oMathPara>
        <m:oMathParaPr>
          <m:jc m:val="center"/>
        </m:oMathParaPr>
        <m:oMath>
          <m:sSub>
            <m:e>
              <m:r>
                <m:t>f</m:t>
              </m:r>
            </m:e>
            <m:sub>
              <m:r>
                <m:t>i</m:t>
              </m:r>
            </m:sub>
          </m:sSub>
          <m:r>
            <m:t>=</m:t>
          </m:r>
          <m:sSubSup>
            <m:e>
              <m:r>
                <m:t>I</m:t>
              </m:r>
            </m:e>
            <m:sub>
              <m:r>
                <m:t>i</m:t>
              </m:r>
            </m:sub>
            <m:sup>
              <m:r>
                <m:rPr>
                  <m:sty m:val="p"/>
                </m:rPr>
                <m:t>c</m:t>
              </m:r>
            </m:sup>
          </m:sSubSup>
          <m:r>
            <m:t> </m:t>
          </m:r>
          <m:sSub>
            <m:e>
              <m:r>
                <m:t>a</m:t>
              </m:r>
            </m:e>
            <m:sub>
              <m:r>
                <m:t>0</m:t>
              </m:r>
            </m:sub>
          </m:sSub>
          <m:r>
            <m:t>+</m:t>
          </m:r>
          <m:sSubSup>
            <m:e>
              <m:r>
                <m:t>p</m:t>
              </m:r>
            </m:e>
            <m:sub>
              <m:r>
                <m:t>i</m:t>
              </m:r>
            </m:sub>
            <m:sup>
              <m:r>
                <m:rPr>
                  <m:sty m:val="p"/>
                </m:rPr>
                <m:t>c</m:t>
              </m:r>
            </m:sup>
          </m:sSubSup>
          <m:r>
            <m:t> </m:t>
          </m:r>
          <m:r>
            <m:t>,</m:t>
          </m:r>
        </m:oMath>
      </m:oMathPara>
    </w:p>
    <w:p>
      <w:pPr>
        <w:pStyle w:val="FirstParagraph"/>
      </w:pPr>
      <w:r>
        <w:t xml:space="preserve">where</w:t>
      </w:r>
    </w:p>
    <w:p>
      <w:pPr>
        <w:pStyle w:val="a0"/>
      </w:pPr>
      <m:oMathPara>
        <m:oMathParaPr>
          <m:jc m:val="center"/>
        </m:oMathParaPr>
        <m:oMath>
          <m:m>
            <m:mPr>
              <m:baseJc m:val="center"/>
              <m:plcHide m:val="1"/>
              <m:mcs>
                <m:mc>
                  <m:mcPr>
                    <m:mcJc m:val="right"/>
                    <m:count m:val="1"/>
                  </m:mcPr>
                </m:mc>
              </m:mcs>
            </m:mPr>
            <m:mr>
              <m:e>
                <m:sSubSup>
                  <m:e>
                    <m:r>
                      <m:t>p</m:t>
                    </m:r>
                  </m:e>
                  <m:sub>
                    <m:r>
                      <m:t>i</m:t>
                    </m:r>
                  </m:sub>
                  <m:sup>
                    <m:r>
                      <m:rPr>
                        <m:sty m:val="p"/>
                      </m:rPr>
                      <m:t>c</m:t>
                    </m:r>
                  </m:sup>
                </m:sSubSup>
                <m:r>
                  <m:t>=</m:t>
                </m:r>
                <m:nary>
                  <m:naryPr>
                    <m:chr m:val="∑"/>
                    <m:limLoc m:val="undOvr"/>
                    <m:subHide m:val="0"/>
                    <m:supHide m:val="1"/>
                  </m:naryPr>
                  <m:sub>
                    <m:r>
                      <m:t>j</m:t>
                    </m:r>
                    <m:r>
                      <m:t>∈</m:t>
                    </m:r>
                    <m:r>
                      <m:t>ν</m:t>
                    </m:r>
                    <m:r>
                      <m:t>(</m:t>
                    </m:r>
                    <m:r>
                      <m:t>i</m:t>
                    </m:r>
                    <m:r>
                      <m:t>)</m:t>
                    </m:r>
                  </m:sub>
                  <m:sup>
                    <m:r>
                      <m:t>​</m:t>
                    </m:r>
                  </m:sup>
                  <m:e>
                    <m:r>
                      <m:t>(</m:t>
                    </m:r>
                  </m:e>
                </m:nary>
                <m:sSub>
                  <m:e>
                    <m:r>
                      <m:t>I</m:t>
                    </m:r>
                  </m:e>
                  <m:sub>
                    <m:r>
                      <m:t>j</m:t>
                    </m:r>
                  </m:sub>
                </m:sSub>
                <m:r>
                  <m:t> </m:t>
                </m:r>
                <m:sSubSup>
                  <m:e>
                    <m:r>
                      <m:t>a</m:t>
                    </m:r>
                  </m:e>
                  <m:sub>
                    <m:r>
                      <m:t>j</m:t>
                    </m:r>
                  </m:sub>
                  <m:sup>
                    <m:r>
                      <m:t>r</m:t>
                    </m:r>
                  </m:sup>
                </m:sSubSup>
                <m:r>
                  <m:t>+</m:t>
                </m:r>
                <m:sSub>
                  <m:e>
                    <m:r>
                      <m:t>v</m:t>
                    </m:r>
                  </m:e>
                  <m:sub>
                    <m:r>
                      <m:t>j</m:t>
                    </m:r>
                  </m:sub>
                </m:sSub>
                <m:r>
                  <m:t> </m:t>
                </m:r>
                <m:limUpp>
                  <m:e>
                    <m:r>
                      <m:t>×</m:t>
                    </m:r>
                  </m:e>
                  <m:lim>
                    <m:r>
                      <m:t>*</m:t>
                    </m:r>
                  </m:lim>
                </m:limUpp>
                <m:sSub>
                  <m:e>
                    <m:r>
                      <m:t>I</m:t>
                    </m:r>
                  </m:e>
                  <m:sub>
                    <m:r>
                      <m:t>j</m:t>
                    </m:r>
                  </m:sub>
                </m:sSub>
                <m:r>
                  <m:t> </m:t>
                </m:r>
                <m:sSub>
                  <m:e>
                    <m:r>
                      <m:t>v</m:t>
                    </m:r>
                  </m:e>
                  <m:sub>
                    <m:r>
                      <m:t>j</m:t>
                    </m:r>
                  </m:sub>
                </m:sSub>
                <m:r>
                  <m:t>−</m:t>
                </m:r>
                <m:sSubSup>
                  <m:e>
                    <m:r>
                      <m:t>f</m:t>
                    </m:r>
                  </m:e>
                  <m:sub>
                    <m:r>
                      <m:t>j</m:t>
                    </m:r>
                  </m:sub>
                  <m:sup>
                    <m:r>
                      <m:t>x</m:t>
                    </m:r>
                  </m:sup>
                </m:sSubSup>
                <m:r>
                  <m:t>)</m:t>
                </m:r>
                <m:r>
                  <m:t> </m:t>
                </m:r>
                <m:r>
                  <m:t>.</m:t>
                </m:r>
              </m:e>
            </m:mr>
          </m:m>
        </m:oMath>
      </m:oMathPara>
    </w:p>
    <w:p>
      <w:pPr>
        <w:pStyle w:val="FirstParagraph"/>
      </w:pPr>
      <m:oMath>
        <m:sSubSup>
          <m:e>
            <m:r>
              <m:t>p</m:t>
            </m:r>
          </m:e>
          <m:sub>
            <m:r>
              <m:t>i</m:t>
            </m:r>
          </m:sub>
          <m:sup>
            <m:r>
              <m:rPr>
                <m:sty m:val="p"/>
              </m:rPr>
              <m:t>c</m:t>
            </m:r>
          </m:sup>
        </m:sSubSup>
      </m:oMath>
      <w:r>
        <w:t xml:space="preserve"> </w:t>
      </w:r>
      <w:r>
        <w:t xml:space="preserve">is the force that would be required to support the motion of all the bodies in</w:t>
      </w:r>
      <w:r>
        <w:t xml:space="preserve"> </w:t>
      </w:r>
      <m:oMath>
        <m:r>
          <m:t>ν</m:t>
        </m:r>
        <m:r>
          <m:t>(</m:t>
        </m:r>
        <m:r>
          <m:t>i</m:t>
        </m:r>
        <m:r>
          <m:t>)</m:t>
        </m:r>
      </m:oMath>
      <w:r>
        <w:t xml:space="preserve"> </w:t>
      </w:r>
      <w:r>
        <w:t xml:space="preserve">if</w:t>
      </w:r>
      <w:r>
        <w:t xml:space="preserve"> </w:t>
      </w:r>
      <m:oMath>
        <m:sSub>
          <m:e>
            <m:r>
              <m:t>a</m:t>
            </m:r>
          </m:e>
          <m:sub>
            <m:r>
              <m:t>0</m:t>
            </m:r>
          </m:sub>
        </m:sSub>
      </m:oMath>
      <w:r>
        <w:t xml:space="preserve"> </w:t>
      </w:r>
      <w:r>
        <w:t xml:space="preserve">happened to be zero. It can be calculated recursively using the equation</w:t>
      </w:r>
    </w:p>
    <w:p>
      <w:pPr>
        <w:pStyle w:val="a0"/>
      </w:pPr>
      <m:oMathPara>
        <m:oMathParaPr>
          <m:jc m:val="center"/>
        </m:oMathParaPr>
        <m:oMath>
          <m:sSubSup>
            <m:e>
              <m:r>
                <m:rPr>
                  <m:sty m:val="b"/>
                </m:rPr>
                <m:t>p</m:t>
              </m:r>
            </m:e>
            <m:sub>
              <m:r>
                <m:t>i</m:t>
              </m:r>
            </m:sub>
            <m:sup>
              <m:r>
                <m:rPr>
                  <m:sty m:val="p"/>
                </m:rPr>
                <m:t>c</m:t>
              </m:r>
            </m:sup>
          </m:sSubSup>
          <m:r>
            <m:t>=</m:t>
          </m:r>
          <m:sSub>
            <m:e>
              <m:r>
                <m:rPr>
                  <m:sty m:val="b"/>
                </m:rPr>
                <m:t>p</m:t>
              </m:r>
            </m:e>
            <m:sub>
              <m:r>
                <m:t>i</m:t>
              </m:r>
            </m:sub>
          </m:sSub>
          <m:r>
            <m:t>+</m:t>
          </m:r>
          <m:nary>
            <m:naryPr>
              <m:chr m:val="∑"/>
              <m:limLoc m:val="undOvr"/>
              <m:subHide m:val="0"/>
              <m:supHide m:val="1"/>
            </m:naryPr>
            <m:sub>
              <m:r>
                <m:t>j</m:t>
              </m:r>
              <m:r>
                <m:t>∈</m:t>
              </m:r>
              <m:r>
                <m:t>μ</m:t>
              </m:r>
              <m:r>
                <m:t>(</m:t>
              </m:r>
              <m:r>
                <m:t>i</m:t>
              </m:r>
              <m:r>
                <m:t>)</m:t>
              </m:r>
            </m:sub>
            <m:sup>
              <m:r>
                <m:t>​</m:t>
              </m:r>
            </m:sup>
            <m:e>
              <m:sSubSup>
                <m:e>
                  <m:r>
                    <m:rPr>
                      <m:sty m:val="b"/>
                    </m:rPr>
                    <m:t>p</m:t>
                  </m:r>
                </m:e>
                <m:sub>
                  <m:r>
                    <m:t>j</m:t>
                  </m:r>
                </m:sub>
                <m:sup>
                  <m:r>
                    <m:rPr>
                      <m:sty m:val="p"/>
                    </m:rPr>
                    <m:t>c</m:t>
                  </m:r>
                </m:sup>
              </m:sSubSup>
            </m:e>
          </m:nary>
        </m:oMath>
      </m:oMathPara>
    </w:p>
    <w:p>
      <w:pPr>
        <w:pStyle w:val="FirstParagraph"/>
      </w:pPr>
      <w:r>
        <w:t xml:space="preserve">where</w:t>
      </w:r>
    </w:p>
    <w:p>
      <w:pPr>
        <w:pStyle w:val="a0"/>
      </w:pPr>
      <m:oMathPara>
        <m:oMathParaPr>
          <m:jc m:val="center"/>
        </m:oMathParaPr>
        <m:oMath>
          <m:m>
            <m:mPr>
              <m:baseJc m:val="center"/>
              <m:plcHide m:val="1"/>
              <m:mcs>
                <m:mc>
                  <m:mcPr>
                    <m:mcJc m:val="right"/>
                    <m:count m:val="1"/>
                  </m:mcPr>
                </m:mc>
              </m:mcs>
            </m:mPr>
            <m:mr>
              <m:e>
                <m:sSub>
                  <m:e>
                    <m:r>
                      <m:t>p</m:t>
                    </m:r>
                  </m:e>
                  <m:sub>
                    <m:r>
                      <m:t>i</m:t>
                    </m:r>
                  </m:sub>
                </m:sSub>
                <m:r>
                  <m:t>=</m:t>
                </m:r>
                <m:sSub>
                  <m:e>
                    <m:r>
                      <m:t>I</m:t>
                    </m:r>
                  </m:e>
                  <m:sub>
                    <m:r>
                      <m:t>i</m:t>
                    </m:r>
                  </m:sub>
                </m:sSub>
                <m:r>
                  <m:t> </m:t>
                </m:r>
                <m:sSubSup>
                  <m:e>
                    <m:r>
                      <m:t>a</m:t>
                    </m:r>
                  </m:e>
                  <m:sub>
                    <m:r>
                      <m:t>i</m:t>
                    </m:r>
                  </m:sub>
                  <m:sup>
                    <m:r>
                      <m:t>r</m:t>
                    </m:r>
                  </m:sup>
                </m:sSubSup>
                <m:r>
                  <m:t>+</m:t>
                </m:r>
                <m:sSub>
                  <m:e>
                    <m:r>
                      <m:t>v</m:t>
                    </m:r>
                  </m:e>
                  <m:sub>
                    <m:r>
                      <m:t>i</m:t>
                    </m:r>
                  </m:sub>
                </m:sSub>
                <m:r>
                  <m:t> </m:t>
                </m:r>
                <m:limUpp>
                  <m:e>
                    <m:r>
                      <m:t>×</m:t>
                    </m:r>
                  </m:e>
                  <m:lim>
                    <m:r>
                      <m:t>*</m:t>
                    </m:r>
                  </m:lim>
                </m:limUpp>
                <m:sSub>
                  <m:e>
                    <m:r>
                      <m:t>I</m:t>
                    </m:r>
                  </m:e>
                  <m:sub>
                    <m:r>
                      <m:t>i</m:t>
                    </m:r>
                  </m:sub>
                </m:sSub>
                <m:r>
                  <m:t> </m:t>
                </m:r>
                <m:sSub>
                  <m:e>
                    <m:r>
                      <m:t>v</m:t>
                    </m:r>
                  </m:e>
                  <m:sub>
                    <m:r>
                      <m:t>i</m:t>
                    </m:r>
                  </m:sub>
                </m:sSub>
                <m:r>
                  <m:t>−</m:t>
                </m:r>
                <m:sSubSup>
                  <m:e>
                    <m:r>
                      <m:t>f</m:t>
                    </m:r>
                  </m:e>
                  <m:sub>
                    <m:r>
                      <m:t>i</m:t>
                    </m:r>
                  </m:sub>
                  <m:sup>
                    <m:r>
                      <m:t>x</m:t>
                    </m:r>
                  </m:sup>
                </m:sSubSup>
                <m:r>
                  <m:t> </m:t>
                </m:r>
                <m:r>
                  <m:t>.</m:t>
                </m:r>
              </m:e>
            </m:mr>
          </m:m>
        </m:oMath>
      </m:oMathPara>
    </w:p>
    <w:p>
      <w:pPr>
        <w:pStyle w:val="FirstParagraph"/>
      </w:pPr>
      <w:r>
        <w:t xml:space="preserve">When</w:t>
      </w:r>
      <w:r>
        <w:t xml:space="preserve"> </w:t>
      </w:r>
      <m:oMath>
        <m:r>
          <m:t>i</m:t>
        </m:r>
        <m:r>
          <m:t>=</m:t>
        </m:r>
        <m:r>
          <m:t>0</m:t>
        </m:r>
      </m:oMath>
      <w:r>
        <w:t xml:space="preserve">, Eq. 9.20 can be solved directly for</w:t>
      </w:r>
      <w:r>
        <w:t xml:space="preserve"> </w:t>
      </w:r>
      <m:oMath>
        <m:sSub>
          <m:e>
            <m:r>
              <m:t>a</m:t>
            </m:r>
          </m:e>
          <m:sub>
            <m:r>
              <m:t>0</m:t>
            </m:r>
          </m:sub>
        </m:sSub>
      </m:oMath>
      <w:r>
        <w:t xml:space="preserve">, giving</w:t>
      </w:r>
    </w:p>
    <w:p>
      <w:pPr>
        <w:pStyle w:val="a0"/>
      </w:pPr>
      <m:oMathPara>
        <m:oMathParaPr>
          <m:jc m:val="center"/>
        </m:oMathParaPr>
        <m:oMath>
          <m:sSub>
            <m:e>
              <m:r>
                <m:t>a</m:t>
              </m:r>
            </m:e>
            <m:sub>
              <m:r>
                <m:t>0</m:t>
              </m:r>
            </m:sub>
          </m:sSub>
          <m:r>
            <m:t>=</m:t>
          </m:r>
          <m:r>
            <m:t>−</m:t>
          </m:r>
          <m:r>
            <m:t>(</m:t>
          </m:r>
          <m:sSubSup>
            <m:e>
              <m:r>
                <m:t>I</m:t>
              </m:r>
            </m:e>
            <m:sub>
              <m:r>
                <m:t>0</m:t>
              </m:r>
            </m:sub>
            <m:sup>
              <m:r>
                <m:rPr>
                  <m:sty m:val="p"/>
                </m:rPr>
                <m:t>c</m:t>
              </m:r>
            </m:sup>
          </m:sSubSup>
          <m:sSup>
            <m:e>
              <m:r>
                <m:t>)</m:t>
              </m:r>
            </m:e>
            <m:sup>
              <m:r>
                <m:t>−</m:t>
              </m:r>
              <m:r>
                <m:t>1</m:t>
              </m:r>
            </m:sup>
          </m:sSup>
          <m:sSubSup>
            <m:e>
              <m:r>
                <m:t>p</m:t>
              </m:r>
            </m:e>
            <m:sub>
              <m:r>
                <m:t>0</m:t>
              </m:r>
            </m:sub>
            <m:sup>
              <m:r>
                <m:rPr>
                  <m:sty m:val="p"/>
                </m:rPr>
                <m:t>c</m:t>
              </m:r>
            </m:sup>
          </m:sSubSup>
          <m:r>
            <m:t> </m:t>
          </m:r>
          <m:r>
            <m:t>.</m:t>
          </m:r>
        </m:oMath>
      </m:oMathPara>
    </w:p>
    <w:p>
      <w:pPr>
        <w:pStyle w:val="FirstParagraph"/>
      </w:pPr>
      <w:r>
        <w:t xml:space="preserve">Once</w:t>
      </w:r>
      <w:r>
        <w:t xml:space="preserve"> </w:t>
      </w:r>
      <m:oMath>
        <m:sSub>
          <m:e>
            <m:r>
              <m:t>a</m:t>
            </m:r>
          </m:e>
          <m:sub>
            <m:r>
              <m:t>0</m:t>
            </m:r>
          </m:sub>
        </m:sSub>
      </m:oMath>
      <w:r>
        <w:t xml:space="preserve"> </w:t>
      </w:r>
      <w:r>
        <w:t xml:space="preserve">is known, the joint forces can be calculated using</w:t>
      </w:r>
    </w:p>
    <w:p>
      <w:pPr>
        <w:pStyle w:val="a0"/>
      </w:pPr>
      <m:oMathPara>
        <m:oMathParaPr>
          <m:jc m:val="center"/>
        </m:oMathParaPr>
        <m:oMath>
          <m:sSub>
            <m:e>
              <m:r>
                <m:rPr>
                  <m:sty m:val="b"/>
                </m:rPr>
                <m:t>τ</m:t>
              </m:r>
            </m:e>
            <m:sub>
              <m:r>
                <m:t>i</m:t>
              </m:r>
            </m:sub>
          </m:sSub>
          <m:r>
            <m:t>=</m:t>
          </m:r>
          <m:sSubSup>
            <m:e>
              <m:r>
                <m:rPr>
                  <m:sty m:val="b"/>
                </m:rPr>
                <m:t>S</m:t>
              </m:r>
            </m:e>
            <m:sub>
              <m:r>
                <m:t>i</m:t>
              </m:r>
            </m:sub>
            <m:sup>
              <m:r>
                <m:rPr>
                  <m:sty m:val="p"/>
                </m:rPr>
                <m:t>T</m:t>
              </m:r>
            </m:sup>
          </m:sSubSup>
          <m:sSub>
            <m:e>
              <m:r>
                <m:rPr>
                  <m:sty m:val="b"/>
                </m:rPr>
                <m:t>f</m:t>
              </m:r>
            </m:e>
            <m:sub>
              <m:r>
                <m:t>i</m:t>
              </m:r>
            </m:sub>
          </m:sSub>
          <m:r>
            <m:t>=</m:t>
          </m:r>
          <m:sSubSup>
            <m:e>
              <m:r>
                <m:rPr>
                  <m:sty m:val="b"/>
                </m:rPr>
                <m:t>S</m:t>
              </m:r>
            </m:e>
            <m:sub>
              <m:r>
                <m:t>i</m:t>
              </m:r>
            </m:sub>
            <m:sup>
              <m:r>
                <m:rPr>
                  <m:sty m:val="p"/>
                </m:rPr>
                <m:t>T</m:t>
              </m:r>
            </m:sup>
          </m:sSubSup>
          <m:d>
            <m:dPr>
              <m:begChr m:val="("/>
              <m:endChr m:val=")"/>
              <m:grow/>
            </m:dPr>
            <m:e>
              <m:sSubSup>
                <m:e>
                  <m:r>
                    <m:rPr>
                      <m:sty m:val="b"/>
                    </m:rPr>
                    <m:t>I</m:t>
                  </m:r>
                </m:e>
                <m:sub>
                  <m:r>
                    <m:t>i</m:t>
                  </m:r>
                </m:sub>
                <m:sup>
                  <m:r>
                    <m:rPr>
                      <m:sty m:val="p"/>
                    </m:rPr>
                    <m:t>c</m:t>
                  </m:r>
                </m:sup>
              </m:sSubSup>
              <m:sSub>
                <m:e>
                  <m:r>
                    <m:rPr>
                      <m:sty m:val="b"/>
                    </m:rPr>
                    <m:t>a</m:t>
                  </m:r>
                </m:e>
                <m:sub>
                  <m:r>
                    <m:t>0</m:t>
                  </m:r>
                </m:sub>
              </m:sSub>
              <m:r>
                <m:t>+</m:t>
              </m:r>
              <m:sSubSup>
                <m:e>
                  <m:r>
                    <m:rPr>
                      <m:sty m:val="b"/>
                    </m:rPr>
                    <m:t>p</m:t>
                  </m:r>
                </m:e>
                <m:sub>
                  <m:r>
                    <m:t>i</m:t>
                  </m:r>
                </m:sub>
                <m:sup>
                  <m:r>
                    <m:rPr>
                      <m:sty m:val="p"/>
                    </m:rPr>
                    <m:t>c</m:t>
                  </m:r>
                </m:sup>
              </m:sSubSup>
            </m:e>
          </m:d>
          <m:r>
            <m:t>.</m:t>
          </m:r>
        </m:oMath>
      </m:oMathPara>
    </w:p>
    <w:p>
      <w:pPr>
        <w:pStyle w:val="FirstParagraph"/>
      </w:pPr>
      <w:r>
        <w:t xml:space="preserve">Table 9.6 presents the equations and pseudocode for an algorithm based on Eqs. 9.22 to 9.25 and the usual equations for body velocities, body accelerations and composite-rigid-body inertias. The equations are expressed in body coordinates, and include coordinate transforms where necessary. In line with the other floating-base algorithms, this one expects</w:t>
      </w:r>
      <w:r>
        <w:t xml:space="preserve"> </w:t>
      </w:r>
      <m:oMath>
        <m:sSub>
          <m:e>
            <m:r>
              <m:t>a</m:t>
            </m:r>
          </m:e>
          <m:sub>
            <m:r>
              <m:t>g</m:t>
            </m:r>
          </m:sub>
        </m:sSub>
      </m:oMath>
      <w:r>
        <w:t xml:space="preserve"> </w:t>
      </w:r>
      <w:r>
        <w:t xml:space="preserve">and</w:t>
      </w:r>
      <w:r>
        <w:t xml:space="preserve"> </w:t>
      </w:r>
      <m:oMath>
        <m:sSubSup>
          <m:e>
            <m:r>
              <m:t>f</m:t>
            </m:r>
          </m:e>
          <m:sub>
            <m:r>
              <m:t>i</m:t>
            </m:r>
          </m:sub>
          <m:sup>
            <m:r>
              <m:t>x</m:t>
            </m:r>
          </m:sup>
        </m:sSubSup>
      </m:oMath>
      <w:r>
        <w:t xml:space="preserve"> </w:t>
      </w:r>
      <w:r>
        <w:t xml:space="preserve">to be supplied</w:t>
      </w:r>
    </w:p>
    <w:p>
      <w:pPr>
        <w:pStyle w:val="a0"/>
      </w:pPr>
      <w:r>
        <w:t xml:space="preserve">Table 9.6: Floating-base inverse dynamics equations and algorithm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Pass 1</w:t>
            </w:r>
          </w:p>
        </w:tc>
        <w:tc>
          <w:tcPr>
            <w:tcBorders>
              <w:bottom w:val="single"/>
            </w:tcBorders>
            <w:vAlign w:val="bottom"/>
          </w:tcPr>
          <w:p>
            <w:pPr>
              <w:pStyle w:val="Compact"/>
              <w:jc w:val="left"/>
            </w:pPr>
            <m:oMath>
              <m:sSubSup>
                <m:e>
                  <m:r>
                    <m:t>a</m:t>
                  </m:r>
                </m:e>
                <m:sub>
                  <m:r>
                    <m:t>0</m:t>
                  </m:r>
                </m:sub>
                <m:sup>
                  <m:r>
                    <m:t>r</m:t>
                  </m:r>
                </m:sup>
              </m:sSubSup>
              <m:r>
                <m:t>=</m:t>
              </m:r>
              <m:sSup>
                <m:e>
                  <m:r>
                    <m:t>−</m:t>
                  </m:r>
                </m:e>
                <m:sup>
                  <m:r>
                    <m:t>0</m:t>
                  </m:r>
                </m:sup>
              </m:sSup>
              <m:sSub>
                <m:e>
                  <m:r>
                    <m:t>a</m:t>
                  </m:r>
                </m:e>
                <m:sub>
                  <m:r>
                    <m:t>g</m:t>
                  </m:r>
                </m:sub>
              </m:sSub>
            </m:oMath>
          </w:p>
        </w:tc>
      </w:tr>
      <w:tr>
        <w:tc>
          <w:p>
            <w:pPr>
              <w:pStyle w:val="Compact"/>
              <w:jc w:val="left"/>
            </w:pPr>
            <m:oMath>
              <m:sSubSup>
                <m:e>
                  <m:r>
                    <m:t>a</m:t>
                  </m:r>
                </m:e>
                <m:sub>
                  <m:r>
                    <m:t>0</m:t>
                  </m:r>
                </m:sub>
                <m:sup>
                  <m:r>
                    <m:t>r</m:t>
                  </m:r>
                </m:sup>
              </m:sSubSup>
              <m:r>
                <m:t>=</m:t>
              </m:r>
              <m:sSup>
                <m:e>
                  <m:r>
                    <m:t>−</m:t>
                  </m:r>
                </m:e>
                <m:sup>
                  <m:r>
                    <m:t>0</m:t>
                  </m:r>
                </m:sup>
              </m:sSup>
              <m:sSub>
                <m:e>
                  <m:r>
                    <m:t>a</m:t>
                  </m:r>
                </m:e>
                <m:sub>
                  <m:r>
                    <m:t>g</m:t>
                  </m:r>
                </m:sub>
              </m:sSub>
            </m:oMath>
          </w:p>
        </w:tc>
        <w:tc>
          <w:p>
            <w:pPr>
              <w:pStyle w:val="Compact"/>
              <w:jc w:val="left"/>
            </w:pPr>
            <m:oMath>
              <m:r>
                <m:t>f</m:t>
              </m:r>
              <m:r>
                <m:t>o</m:t>
              </m:r>
              <m:r>
                <m:t>r</m:t>
              </m:r>
              <m:r>
                <m:t>i</m:t>
              </m:r>
              <m:r>
                <m:t>=</m:t>
              </m:r>
              <m:r>
                <m:t>1</m:t>
              </m:r>
              <m:r>
                <m:t>t</m:t>
              </m:r>
              <m:r>
                <m:t>o</m:t>
              </m:r>
              <m:sSub>
                <m:e>
                  <m:r>
                    <m:t>N</m:t>
                  </m:r>
                </m:e>
                <m:sub>
                  <m:r>
                    <m:t>B</m:t>
                  </m:r>
                </m:sub>
              </m:sSub>
              <m:r>
                <m:t>d</m:t>
              </m:r>
              <m:r>
                <m:t>o</m:t>
              </m:r>
            </m:oMath>
          </w:p>
        </w:tc>
      </w:tr>
      <w:tr>
        <w:tc>
          <w:p>
            <w:pPr>
              <w:pStyle w:val="Compact"/>
              <w:jc w:val="left"/>
            </w:pPr>
            <m:oMath>
              <m:sSub>
                <m:e>
                  <m:r>
                    <m:rPr>
                      <m:sty m:val="b"/>
                    </m:rPr>
                    <m:t>v</m:t>
                  </m:r>
                </m:e>
                <m:sub>
                  <m:r>
                    <m:rPr>
                      <m:sty m:val="p"/>
                    </m:rPr>
                    <m:t>J</m:t>
                  </m:r>
                  <m:r>
                    <m:t>i</m:t>
                  </m:r>
                </m:sub>
              </m:sSub>
              <m:r>
                <m:t>=</m:t>
              </m:r>
              <m:sSub>
                <m:e>
                  <m:r>
                    <m:t>S</m:t>
                  </m:r>
                </m:e>
                <m:sub>
                  <m:r>
                    <m:t>i</m:t>
                  </m:r>
                </m:sub>
              </m:sSub>
              <m:sSub>
                <m:e>
                  <m:acc>
                    <m:accPr>
                      <m:chr m:val="̇"/>
                    </m:accPr>
                    <m:e>
                      <m:r>
                        <m:rPr>
                          <m:sty m:val="b"/>
                        </m:rPr>
                        <m:t>q</m:t>
                      </m:r>
                    </m:e>
                  </m:acc>
                </m:e>
                <m:sub>
                  <m:r>
                    <m:t>i</m:t>
                  </m:r>
                </m:sub>
              </m:sSub>
            </m:oMath>
          </w:p>
        </w:tc>
        <w:tc>
          <w:p>
            <w:pPr>
              <w:pStyle w:val="Compact"/>
              <w:jc w:val="left"/>
            </w:pPr>
            <m:oMath>
              <m:r>
                <m:t>[</m:t>
              </m:r>
              <m:sSub>
                <m:e>
                  <m:r>
                    <m:t>X</m:t>
                  </m:r>
                </m:e>
                <m:sub>
                  <m:r>
                    <m:rPr>
                      <m:sty m:val="p"/>
                    </m:rPr>
                    <m:t>J</m:t>
                  </m:r>
                </m:sub>
              </m:sSub>
              <m:r>
                <m:t>,</m:t>
              </m:r>
              <m:sSub>
                <m:e>
                  <m:r>
                    <m:t>S</m:t>
                  </m:r>
                </m:e>
                <m:sub>
                  <m:r>
                    <m:t>i</m:t>
                  </m:r>
                </m:sub>
              </m:sSub>
              <m:r>
                <m:t>,</m:t>
              </m:r>
              <m:sSub>
                <m:e>
                  <m:r>
                    <m:t>v</m:t>
                  </m:r>
                </m:e>
                <m:sub>
                  <m:r>
                    <m:rPr>
                      <m:sty m:val="p"/>
                    </m:rPr>
                    <m:t>J</m:t>
                  </m:r>
                </m:sub>
              </m:sSub>
              <m:r>
                <m:t>,</m:t>
              </m:r>
              <m:sSub>
                <m:e>
                  <m:r>
                    <m:rPr>
                      <m:sty m:val="b"/>
                    </m:rPr>
                    <m:t>c</m:t>
                  </m:r>
                </m:e>
                <m:sub>
                  <m:r>
                    <m:rPr>
                      <m:sty m:val="p"/>
                    </m:rPr>
                    <m:t>J</m:t>
                  </m:r>
                </m:sub>
              </m:sSub>
              <m:r>
                <m:t>]</m:t>
              </m:r>
              <m:r>
                <m:t>=</m:t>
              </m:r>
              <m:r>
                <m:rPr>
                  <m:sty m:val="p"/>
                </m:rPr>
                <m:t>j</m:t>
              </m:r>
              <m:r>
                <m:rPr>
                  <m:sty m:val="p"/>
                </m:rPr>
                <m:t>c</m:t>
              </m:r>
              <m:r>
                <m:rPr>
                  <m:sty m:val="p"/>
                </m:rPr>
                <m:t>a</m:t>
              </m:r>
              <m:r>
                <m:rPr>
                  <m:sty m:val="p"/>
                </m:rPr>
                <m:t>l</m:t>
              </m:r>
              <m:r>
                <m:rPr>
                  <m:sty m:val="p"/>
                </m:rPr>
                <m:t>c</m:t>
              </m:r>
              <m:r>
                <m:rPr>
                  <m:sty m:val="p"/>
                </m:rPr>
                <m:t>(</m:t>
              </m:r>
              <m:r>
                <m:rPr>
                  <m:sty m:val="p"/>
                </m:rPr>
                <m:t>j</m:t>
              </m:r>
              <m:r>
                <m:rPr>
                  <m:sty m:val="p"/>
                </m:rPr>
                <m:t>t</m:t>
              </m:r>
              <m:r>
                <m:rPr>
                  <m:sty m:val="p"/>
                </m:rPr>
                <m:t>y</m:t>
              </m:r>
              <m:r>
                <m:rPr>
                  <m:sty m:val="p"/>
                </m:rPr>
                <m:t>p</m:t>
              </m:r>
              <m:r>
                <m:rPr>
                  <m:sty m:val="p"/>
                </m:rPr>
                <m:t>e</m:t>
              </m:r>
              <m:r>
                <m:rPr>
                  <m:sty m:val="p"/>
                </m:rPr>
                <m:t>(</m:t>
              </m:r>
              <m:r>
                <m:rPr>
                  <m:sty m:val="p"/>
                </m:rPr>
                <m:t>i</m:t>
              </m:r>
              <m:r>
                <m:rPr>
                  <m:sty m:val="p"/>
                </m:rPr>
                <m:t>)</m:t>
              </m:r>
              <m:r>
                <m:t>,</m:t>
              </m:r>
              <m:sSub>
                <m:e>
                  <m:r>
                    <m:rPr>
                      <m:sty m:val="b"/>
                    </m:rPr>
                    <m:t>q</m:t>
                  </m:r>
                </m:e>
                <m:sub>
                  <m:r>
                    <m:t>i</m:t>
                  </m:r>
                </m:sub>
              </m:sSub>
              <m:r>
                <m:t>,</m:t>
              </m:r>
              <m:sSub>
                <m:e>
                  <m:acc>
                    <m:accPr>
                      <m:chr m:val="̇"/>
                    </m:accPr>
                    <m:e>
                      <m:r>
                        <m:rPr>
                          <m:sty m:val="b"/>
                        </m:rPr>
                        <m:t>q</m:t>
                      </m:r>
                    </m:e>
                  </m:acc>
                </m:e>
                <m:sub>
                  <m:r>
                    <m:t>i</m:t>
                  </m:r>
                </m:sub>
              </m:sSub>
              <m:r>
                <m:t>)</m:t>
              </m:r>
            </m:oMath>
          </w:p>
        </w:tc>
      </w:tr>
      <w:tr>
        <w:tc>
          <w:p>
            <w:pPr>
              <w:pStyle w:val="Compact"/>
              <w:jc w:val="left"/>
            </w:pPr>
            <m:oMath>
              <m:sSub>
                <m:e>
                  <m:r>
                    <m:rPr>
                      <m:sty m:val="b"/>
                    </m:rPr>
                    <m:t>v</m:t>
                  </m:r>
                </m:e>
                <m:sub>
                  <m:r>
                    <m:t>i</m:t>
                  </m:r>
                </m:sub>
              </m:sSub>
              <m:sSup>
                <m:e>
                  <m:r>
                    <m:t>=</m:t>
                  </m:r>
                </m:e>
                <m:sup>
                  <m:r>
                    <m:t>i</m:t>
                  </m:r>
                </m:sup>
              </m:sSup>
              <m:sSub>
                <m:e>
                  <m:r>
                    <m:rPr>
                      <m:sty m:val="b"/>
                    </m:rPr>
                    <m:t>X</m:t>
                  </m:r>
                </m:e>
                <m:sub>
                  <m:r>
                    <m:t>λ</m:t>
                  </m:r>
                  <m:r>
                    <m:t>(</m:t>
                  </m:r>
                  <m:r>
                    <m:t>i</m:t>
                  </m:r>
                  <m:r>
                    <m:t>)</m:t>
                  </m:r>
                </m:sub>
              </m:sSub>
              <m:sSub>
                <m:e>
                  <m:r>
                    <m:rPr>
                      <m:sty m:val="b"/>
                    </m:rPr>
                    <m:t>v</m:t>
                  </m:r>
                </m:e>
                <m:sub>
                  <m:r>
                    <m:t>λ</m:t>
                  </m:r>
                  <m:r>
                    <m:t>(</m:t>
                  </m:r>
                  <m:r>
                    <m:t>i</m:t>
                  </m:r>
                  <m:r>
                    <m:t>)</m:t>
                  </m:r>
                </m:sub>
              </m:sSub>
              <m:r>
                <m:t>+</m:t>
              </m:r>
              <m:sSub>
                <m:e>
                  <m:r>
                    <m:rPr>
                      <m:sty m:val="b"/>
                    </m:rPr>
                    <m:t>v</m:t>
                  </m:r>
                </m:e>
                <m:sub>
                  <m:r>
                    <m:rPr>
                      <m:sty m:val="p"/>
                    </m:rPr>
                    <m:t>J</m:t>
                  </m:r>
                  <m:r>
                    <m:t>i</m:t>
                  </m:r>
                </m:sub>
              </m:sSub>
            </m:oMath>
          </w:p>
        </w:tc>
        <w:tc>
          <w:p>
            <w:pPr>
              <w:pStyle w:val="Compact"/>
              <w:jc w:val="left"/>
            </w:pPr>
            <m:oMath>
              <m:sSup>
                <m:e>
                  <m:r>
                    <m:t>​</m:t>
                  </m:r>
                </m:e>
                <m:sup>
                  <m:r>
                    <m:t>i</m:t>
                  </m:r>
                </m:sup>
              </m:sSup>
              <m:sSub>
                <m:e>
                  <m:r>
                    <m:rPr>
                      <m:sty m:val="b"/>
                    </m:rPr>
                    <m:t>X</m:t>
                  </m:r>
                </m:e>
                <m:sub>
                  <m:r>
                    <m:t>λ</m:t>
                  </m:r>
                  <m:r>
                    <m:t>(</m:t>
                  </m:r>
                  <m:r>
                    <m:t>i</m:t>
                  </m:r>
                  <m:r>
                    <m:t>)</m:t>
                  </m:r>
                </m:sub>
              </m:sSub>
              <m:r>
                <m:t>=</m:t>
              </m:r>
              <m:sSub>
                <m:e>
                  <m:r>
                    <m:rPr>
                      <m:sty m:val="b"/>
                    </m:rPr>
                    <m:t>X</m:t>
                  </m:r>
                </m:e>
                <m:sub>
                  <m:r>
                    <m:rPr>
                      <m:sty m:val="p"/>
                    </m:rPr>
                    <m:t>J</m:t>
                  </m:r>
                </m:sub>
              </m:sSub>
              <m:sSub>
                <m:e>
                  <m:r>
                    <m:rPr>
                      <m:sty m:val="b"/>
                    </m:rPr>
                    <m:t>X</m:t>
                  </m:r>
                </m:e>
                <m:sub>
                  <m:r>
                    <m:rPr>
                      <m:sty m:val="p"/>
                    </m:rPr>
                    <m:t>T</m:t>
                  </m:r>
                </m:sub>
              </m:sSub>
              <m:r>
                <m:t>(</m:t>
              </m:r>
              <m:r>
                <m:t>i</m:t>
              </m:r>
              <m:r>
                <m:t>)</m:t>
              </m:r>
            </m:oMath>
          </w:p>
        </w:tc>
      </w:tr>
      <w:tr>
        <w:tc>
          <w:p>
            <w:pPr>
              <w:pStyle w:val="Compact"/>
              <w:jc w:val="left"/>
            </w:pPr>
            <m:oMath>
              <m:sSub>
                <m:e>
                  <m:r>
                    <m:rPr>
                      <m:sty m:val="b"/>
                    </m:rPr>
                    <m:t>c</m:t>
                  </m:r>
                </m:e>
                <m:sub>
                  <m:r>
                    <m:t>i</m:t>
                  </m:r>
                </m:sub>
              </m:sSub>
              <m:r>
                <m:t>=</m:t>
              </m:r>
              <m:sSub>
                <m:e>
                  <m:acc>
                    <m:accPr>
                      <m:chr m:val="̂"/>
                    </m:accPr>
                    <m:e>
                      <m:r>
                        <m:t>S</m:t>
                      </m:r>
                    </m:e>
                  </m:acc>
                </m:e>
                <m:sub>
                  <m:r>
                    <m:t>i</m:t>
                  </m:r>
                </m:sub>
              </m:sSub>
              <m:sSub>
                <m:e>
                  <m:acc>
                    <m:accPr>
                      <m:chr m:val="̇"/>
                    </m:accPr>
                    <m:e>
                      <m:r>
                        <m:rPr>
                          <m:sty m:val="b"/>
                        </m:rPr>
                        <m:t>q</m:t>
                      </m:r>
                    </m:e>
                  </m:acc>
                </m:e>
                <m:sub>
                  <m:r>
                    <m:t>i</m:t>
                  </m:r>
                </m:sub>
              </m:sSub>
              <m:r>
                <m:t>+</m:t>
              </m:r>
              <m:sSub>
                <m:e>
                  <m:r>
                    <m:rPr>
                      <m:sty m:val="b"/>
                    </m:rPr>
                    <m:t>v</m:t>
                  </m:r>
                </m:e>
                <m:sub>
                  <m:r>
                    <m:t>i</m:t>
                  </m:r>
                </m:sub>
              </m:sSub>
              <m:r>
                <m:t>×</m:t>
              </m:r>
              <m:sSub>
                <m:e>
                  <m:r>
                    <m:rPr>
                      <m:sty m:val="b"/>
                    </m:rPr>
                    <m:t>v</m:t>
                  </m:r>
                </m:e>
                <m:sub>
                  <m:r>
                    <m:rPr>
                      <m:sty m:val="p"/>
                    </m:rPr>
                    <m:t>J</m:t>
                  </m:r>
                  <m:r>
                    <m:t>i</m:t>
                  </m:r>
                </m:sub>
              </m:sSub>
            </m:oMath>
          </w:p>
        </w:tc>
        <w:tc>
          <w:p>
            <w:pPr>
              <w:pStyle w:val="Compact"/>
              <w:jc w:val="left"/>
            </w:pPr>
            <m:oMath>
              <m:sSup>
                <m:e>
                  <m:r>
                    <m:t>​</m:t>
                  </m:r>
                </m:e>
                <m:sup>
                  <m:r>
                    <m:t>i</m:t>
                  </m:r>
                </m:sup>
              </m:sSup>
              <m:sSub>
                <m:e>
                  <m:r>
                    <m:rPr>
                      <m:sty m:val="b"/>
                    </m:rPr>
                    <m:t>X</m:t>
                  </m:r>
                </m:e>
                <m:sub>
                  <m:r>
                    <m:t>0</m:t>
                  </m:r>
                </m:sub>
              </m:sSub>
              <m:sSup>
                <m:e>
                  <m:r>
                    <m:t>=</m:t>
                  </m:r>
                </m:e>
                <m:sup>
                  <m:r>
                    <m:t>i</m:t>
                  </m:r>
                </m:sup>
              </m:sSup>
              <m:sSubSup>
                <m:e>
                  <m:r>
                    <m:rPr>
                      <m:sty m:val="b"/>
                    </m:rPr>
                    <m:t>X</m:t>
                  </m:r>
                </m:e>
                <m:sub>
                  <m:r>
                    <m:t>λ</m:t>
                  </m:r>
                  <m:r>
                    <m:t>(</m:t>
                  </m:r>
                  <m:r>
                    <m:t>i</m:t>
                  </m:r>
                  <m:r>
                    <m:t>)</m:t>
                  </m:r>
                </m:sub>
                <m:sup>
                  <m:r>
                    <m:t>λ</m:t>
                  </m:r>
                  <m:r>
                    <m:t>(</m:t>
                  </m:r>
                  <m:r>
                    <m:t>i</m:t>
                  </m:r>
                  <m:r>
                    <m:t>)</m:t>
                  </m:r>
                </m:sup>
              </m:sSubSup>
              <m:sSub>
                <m:e>
                  <m:r>
                    <m:rPr>
                      <m:sty m:val="b"/>
                    </m:rPr>
                    <m:t>X</m:t>
                  </m:r>
                </m:e>
                <m:sub>
                  <m:r>
                    <m:t>0</m:t>
                  </m:r>
                </m:sub>
              </m:sSub>
            </m:oMath>
          </w:p>
        </w:tc>
      </w:tr>
      <w:tr>
        <w:tc>
          <w:p>
            <w:pPr>
              <w:pStyle w:val="Compact"/>
              <w:jc w:val="left"/>
            </w:pPr>
            <m:oMath>
              <m:sSubSup>
                <m:e>
                  <m:r>
                    <m:rPr>
                      <m:sty m:val="b"/>
                    </m:rPr>
                    <m:t>a</m:t>
                  </m:r>
                </m:e>
                <m:sub>
                  <m:r>
                    <m:t>i</m:t>
                  </m:r>
                </m:sub>
                <m:sup>
                  <m:r>
                    <m:t>r</m:t>
                  </m:r>
                </m:sup>
              </m:sSubSup>
              <m:sSup>
                <m:e>
                  <m:r>
                    <m:t>=</m:t>
                  </m:r>
                </m:e>
                <m:sup>
                  <m:r>
                    <m:t>i</m:t>
                  </m:r>
                </m:sup>
              </m:sSup>
              <m:sSub>
                <m:e>
                  <m:r>
                    <m:rPr>
                      <m:sty m:val="b"/>
                    </m:rPr>
                    <m:t>X</m:t>
                  </m:r>
                </m:e>
                <m:sub>
                  <m:r>
                    <m:t>λ</m:t>
                  </m:r>
                  <m:r>
                    <m:t>(</m:t>
                  </m:r>
                  <m:r>
                    <m:t>i</m:t>
                  </m:r>
                  <m:r>
                    <m:t>)</m:t>
                  </m:r>
                </m:sub>
              </m:sSub>
              <m:sSub>
                <m:e>
                  <m:r>
                    <m:rPr>
                      <m:sty m:val="b"/>
                    </m:rPr>
                    <m:t>a</m:t>
                  </m:r>
                </m:e>
                <m:sub>
                  <m:r>
                    <m:t>λ</m:t>
                  </m:r>
                  <m:r>
                    <m:t>(</m:t>
                  </m:r>
                  <m:r>
                    <m:t>i</m:t>
                  </m:r>
                  <m:r>
                    <m:t>)</m:t>
                  </m:r>
                </m:sub>
              </m:sSub>
              <m:r>
                <m:t>+</m:t>
              </m:r>
              <m:sSub>
                <m:e>
                  <m:r>
                    <m:rPr>
                      <m:sty m:val="b"/>
                    </m:rPr>
                    <m:t>c</m:t>
                  </m:r>
                </m:e>
                <m:sub>
                  <m:r>
                    <m:t>i</m:t>
                  </m:r>
                </m:sub>
              </m:sSub>
              <m:r>
                <m:t>+</m:t>
              </m:r>
              <m:sSub>
                <m:e>
                  <m:r>
                    <m:rPr>
                      <m:sty m:val="b"/>
                    </m:rPr>
                    <m:t>S</m:t>
                  </m:r>
                </m:e>
                <m:sub>
                  <m:r>
                    <m:t>i</m:t>
                  </m:r>
                </m:sub>
              </m:sSub>
              <m:sSub>
                <m:e>
                  <m:acc>
                    <m:accPr>
                      <m:chr m:val="̈"/>
                    </m:accPr>
                    <m:e>
                      <m:r>
                        <m:rPr>
                          <m:sty m:val="b"/>
                        </m:rPr>
                        <m:t>q</m:t>
                      </m:r>
                    </m:e>
                  </m:acc>
                </m:e>
                <m:sub>
                  <m:r>
                    <m:t>i</m:t>
                  </m:r>
                </m:sub>
              </m:sSub>
            </m:oMath>
          </w:p>
        </w:tc>
        <w:tc>
          <w:p>
            <w:pPr>
              <w:pStyle w:val="Compact"/>
              <w:jc w:val="left"/>
            </w:pPr>
            <m:oMath>
              <m:sSub>
                <m:e>
                  <m:r>
                    <m:rPr>
                      <m:sty m:val="b"/>
                    </m:rPr>
                    <m:t>v</m:t>
                  </m:r>
                </m:e>
                <m:sub>
                  <m:r>
                    <m:t>i</m:t>
                  </m:r>
                </m:sub>
              </m:sSub>
              <m:sSup>
                <m:e>
                  <m:r>
                    <m:t>=</m:t>
                  </m:r>
                </m:e>
                <m:sup>
                  <m:r>
                    <m:t>i</m:t>
                  </m:r>
                </m:sup>
              </m:sSup>
              <m:sSub>
                <m:e>
                  <m:r>
                    <m:rPr>
                      <m:sty m:val="b"/>
                    </m:rPr>
                    <m:t>X</m:t>
                  </m:r>
                </m:e>
                <m:sub>
                  <m:r>
                    <m:t>λ</m:t>
                  </m:r>
                  <m:r>
                    <m:t>(</m:t>
                  </m:r>
                  <m:r>
                    <m:t>i</m:t>
                  </m:r>
                  <m:r>
                    <m:t>)</m:t>
                  </m:r>
                </m:sub>
              </m:sSub>
              <m:sSub>
                <m:e>
                  <m:r>
                    <m:rPr>
                      <m:sty m:val="b"/>
                    </m:rPr>
                    <m:t>v</m:t>
                  </m:r>
                </m:e>
                <m:sub>
                  <m:r>
                    <m:t>λ</m:t>
                  </m:r>
                  <m:r>
                    <m:t>(</m:t>
                  </m:r>
                  <m:r>
                    <m:t>i</m:t>
                  </m:r>
                  <m:r>
                    <m:t>)</m:t>
                  </m:r>
                </m:sub>
              </m:sSub>
              <m:r>
                <m:t>+</m:t>
              </m:r>
              <m:sSub>
                <m:e>
                  <m:r>
                    <m:rPr>
                      <m:sty m:val="b"/>
                    </m:rPr>
                    <m:t>v</m:t>
                  </m:r>
                </m:e>
                <m:sub>
                  <m:r>
                    <m:rPr>
                      <m:sty m:val="p"/>
                    </m:rPr>
                    <m:t>J</m:t>
                  </m:r>
                </m:sub>
              </m:sSub>
            </m:oMath>
          </w:p>
        </w:tc>
      </w:tr>
      <w:tr>
        <w:tc>
          <w:p>
            <w:pPr>
              <w:pStyle w:val="Compact"/>
              <w:jc w:val="left"/>
            </w:pPr>
            <m:oMath>
              <m:sSub>
                <m:e>
                  <m:r>
                    <m:rPr>
                      <m:sty m:val="b"/>
                    </m:rPr>
                    <m:t>p</m:t>
                  </m:r>
                </m:e>
                <m:sub>
                  <m:r>
                    <m:t>i</m:t>
                  </m:r>
                </m:sub>
              </m:sSub>
              <m:r>
                <m:t>=</m:t>
              </m:r>
              <m:sSub>
                <m:e>
                  <m:r>
                    <m:rPr>
                      <m:sty m:val="b"/>
                    </m:rPr>
                    <m:t>I</m:t>
                  </m:r>
                </m:e>
                <m:sub>
                  <m:r>
                    <m:t>i</m:t>
                  </m:r>
                </m:sub>
              </m:sSub>
              <m:sSubSup>
                <m:e>
                  <m:r>
                    <m:rPr>
                      <m:sty m:val="b"/>
                    </m:rPr>
                    <m:t>a</m:t>
                  </m:r>
                </m:e>
                <m:sub>
                  <m:r>
                    <m:t>i</m:t>
                  </m:r>
                </m:sub>
                <m:sup>
                  <m:r>
                    <m:t>r</m:t>
                  </m:r>
                </m:sup>
              </m:sSubSup>
              <m:r>
                <m:t>+</m:t>
              </m:r>
              <m:sSub>
                <m:e>
                  <m:r>
                    <m:rPr>
                      <m:sty m:val="b"/>
                    </m:rPr>
                    <m:t>v</m:t>
                  </m:r>
                </m:e>
                <m:sub>
                  <m:r>
                    <m:t>i</m:t>
                  </m:r>
                </m:sub>
              </m:sSub>
              <m:sSup>
                <m:e>
                  <m:r>
                    <m:t>×</m:t>
                  </m:r>
                </m:e>
                <m:sup>
                  <m:r>
                    <m:t>*</m:t>
                  </m:r>
                </m:sup>
              </m:sSup>
              <m:sSub>
                <m:e>
                  <m:r>
                    <m:rPr>
                      <m:sty m:val="b"/>
                    </m:rPr>
                    <m:t>I</m:t>
                  </m:r>
                </m:e>
                <m:sub>
                  <m:r>
                    <m:t>i</m:t>
                  </m:r>
                </m:sub>
              </m:sSub>
              <m:sSub>
                <m:e>
                  <m:r>
                    <m:rPr>
                      <m:sty m:val="b"/>
                    </m:rPr>
                    <m:t>v</m:t>
                  </m:r>
                </m:e>
                <m:sub>
                  <m:r>
                    <m:t>i</m:t>
                  </m:r>
                </m:sub>
              </m:sSub>
              <m:sSup>
                <m:e>
                  <m:r>
                    <m:t>−</m:t>
                  </m:r>
                </m:e>
                <m:sup>
                  <m:r>
                    <m:t>i</m:t>
                  </m:r>
                </m:sup>
              </m:sSup>
              <m:sSubSup>
                <m:e>
                  <m:r>
                    <m:rPr>
                      <m:sty m:val="b"/>
                    </m:rPr>
                    <m:t>X</m:t>
                  </m:r>
                </m:e>
                <m:sub>
                  <m:r>
                    <m:t>0</m:t>
                  </m:r>
                </m:sub>
                <m:sup>
                  <m:r>
                    <m:t>*</m:t>
                  </m:r>
                </m:sup>
              </m:sSubSup>
              <m:r>
                <m:rPr>
                  <m:sty m:val="b"/>
                </m:rPr>
                <m:t>0</m:t>
              </m:r>
              <m:sSubSup>
                <m:e>
                  <m:r>
                    <m:t>f</m:t>
                  </m:r>
                </m:e>
                <m:sub>
                  <m:r>
                    <m:t>i</m:t>
                  </m:r>
                </m:sub>
                <m:sup>
                  <m:r>
                    <m:t>x</m:t>
                  </m:r>
                </m:sup>
              </m:sSubSup>
            </m:oMath>
          </w:p>
        </w:tc>
        <w:tc>
          <w:p>
            <w:pPr>
              <w:pStyle w:val="Compact"/>
              <w:jc w:val="left"/>
            </w:pPr>
            <m:oMath>
              <m:sSubSup>
                <m:e>
                  <m:r>
                    <m:rPr>
                      <m:sty m:val="b"/>
                    </m:rPr>
                    <m:t>a</m:t>
                  </m:r>
                </m:e>
                <m:sub>
                  <m:r>
                    <m:t>i</m:t>
                  </m:r>
                </m:sub>
                <m:sup>
                  <m:r>
                    <m:t>r</m:t>
                  </m:r>
                </m:sup>
              </m:sSubSup>
              <m:sSup>
                <m:e>
                  <m:r>
                    <m:t>=</m:t>
                  </m:r>
                </m:e>
                <m:sup>
                  <m:r>
                    <m:t>i</m:t>
                  </m:r>
                </m:sup>
              </m:sSup>
              <m:sSub>
                <m:e>
                  <m:r>
                    <m:rPr>
                      <m:sty m:val="b"/>
                    </m:rPr>
                    <m:t>X</m:t>
                  </m:r>
                </m:e>
                <m:sub>
                  <m:r>
                    <m:t>λ</m:t>
                  </m:r>
                  <m:r>
                    <m:t>(</m:t>
                  </m:r>
                  <m:r>
                    <m:t>i</m:t>
                  </m:r>
                  <m:r>
                    <m:t>)</m:t>
                  </m:r>
                </m:sub>
              </m:sSub>
              <m:sSubSup>
                <m:e>
                  <m:r>
                    <m:rPr>
                      <m:sty m:val="b"/>
                    </m:rPr>
                    <m:t>a</m:t>
                  </m:r>
                </m:e>
                <m:sub>
                  <m:r>
                    <m:t>λ</m:t>
                  </m:r>
                  <m:r>
                    <m:t>(</m:t>
                  </m:r>
                  <m:r>
                    <m:t>i</m:t>
                  </m:r>
                  <m:r>
                    <m:t>)</m:t>
                  </m:r>
                </m:sub>
                <m:sup>
                  <m:r>
                    <m:t>r</m:t>
                  </m:r>
                </m:sup>
              </m:sSubSup>
              <m:r>
                <m:t>+</m:t>
              </m:r>
              <m:sSub>
                <m:e>
                  <m:r>
                    <m:rPr>
                      <m:sty m:val="b"/>
                    </m:rPr>
                    <m:t>c</m:t>
                  </m:r>
                </m:e>
                <m:sub>
                  <m:r>
                    <m:rPr>
                      <m:sty m:val="p"/>
                    </m:rPr>
                    <m:t>J</m:t>
                  </m:r>
                </m:sub>
              </m:sSub>
              <m:r>
                <m:t>+</m:t>
              </m:r>
              <m:sSub>
                <m:e>
                  <m:r>
                    <m:rPr>
                      <m:sty m:val="b"/>
                    </m:rPr>
                    <m:t>v</m:t>
                  </m:r>
                </m:e>
                <m:sub>
                  <m:r>
                    <m:t>i</m:t>
                  </m:r>
                </m:sub>
              </m:sSub>
              <m:r>
                <m:t>×</m:t>
              </m:r>
              <m:sSub>
                <m:e>
                  <m:r>
                    <m:rPr>
                      <m:sty m:val="b"/>
                    </m:rPr>
                    <m:t>v</m:t>
                  </m:r>
                </m:e>
                <m:sub>
                  <m:r>
                    <m:rPr>
                      <m:sty m:val="p"/>
                    </m:rPr>
                    <m:t>J</m:t>
                  </m:r>
                </m:sub>
              </m:sSub>
              <m:r>
                <m:t>+</m:t>
              </m:r>
              <m:sSub>
                <m:e>
                  <m:r>
                    <m:rPr>
                      <m:sty m:val="b"/>
                    </m:rPr>
                    <m:t>S</m:t>
                  </m:r>
                </m:e>
                <m:sub>
                  <m:r>
                    <m:t>i</m:t>
                  </m:r>
                </m:sub>
              </m:sSub>
              <m:sSub>
                <m:e>
                  <m:acc>
                    <m:accPr>
                      <m:chr m:val="̈"/>
                    </m:accPr>
                    <m:e>
                      <m:r>
                        <m:rPr>
                          <m:sty m:val="b"/>
                        </m:rPr>
                        <m:t>q</m:t>
                      </m:r>
                    </m:e>
                  </m:acc>
                </m:e>
                <m:sub>
                  <m:r>
                    <m:t>i</m:t>
                  </m:r>
                </m:sub>
              </m:sSub>
            </m:oMath>
          </w:p>
        </w:tc>
      </w:tr>
      <w:tr>
        <w:tc>
          <w:p>
            <w:pPr>
              <w:pStyle w:val="Compact"/>
              <w:jc w:val="left"/>
            </w:pPr>
            <w:r>
              <w:t xml:space="preserve">Pass 2</w:t>
            </w:r>
          </w:p>
        </w:tc>
        <w:tc>
          <w:p>
            <w:pPr>
              <w:pStyle w:val="Compact"/>
              <w:jc w:val="left"/>
            </w:pPr>
            <m:oMath>
              <m:sSubSup>
                <m:e>
                  <m:r>
                    <m:rPr>
                      <m:sty m:val="b"/>
                    </m:rPr>
                    <m:t>p</m:t>
                  </m:r>
                </m:e>
                <m:sub>
                  <m:r>
                    <m:t>i</m:t>
                  </m:r>
                </m:sub>
                <m:sup>
                  <m:r>
                    <m:t>c</m:t>
                  </m:r>
                </m:sup>
              </m:sSubSup>
              <m:r>
                <m:t>=</m:t>
              </m:r>
              <m:sSub>
                <m:e>
                  <m:r>
                    <m:rPr>
                      <m:sty m:val="b"/>
                    </m:rPr>
                    <m:t>I</m:t>
                  </m:r>
                </m:e>
                <m:sub>
                  <m:r>
                    <m:t>i</m:t>
                  </m:r>
                </m:sub>
              </m:sSub>
              <m:sSubSup>
                <m:e>
                  <m:r>
                    <m:rPr>
                      <m:sty m:val="b"/>
                    </m:rPr>
                    <m:t>a</m:t>
                  </m:r>
                </m:e>
                <m:sub>
                  <m:r>
                    <m:t>i</m:t>
                  </m:r>
                </m:sub>
                <m:sup>
                  <m:r>
                    <m:t>r</m:t>
                  </m:r>
                </m:sup>
              </m:sSubSup>
              <m:r>
                <m:t>+</m:t>
              </m:r>
              <m:sSub>
                <m:e>
                  <m:r>
                    <m:rPr>
                      <m:sty m:val="b"/>
                    </m:rPr>
                    <m:t>v</m:t>
                  </m:r>
                </m:e>
                <m:sub>
                  <m:r>
                    <m:t>i</m:t>
                  </m:r>
                </m:sub>
              </m:sSub>
              <m:sSup>
                <m:e>
                  <m:r>
                    <m:t>×</m:t>
                  </m:r>
                </m:e>
                <m:sup>
                  <m:r>
                    <m:t>*</m:t>
                  </m:r>
                </m:sup>
              </m:sSup>
              <m:sSub>
                <m:e>
                  <m:r>
                    <m:rPr>
                      <m:sty m:val="b"/>
                    </m:rPr>
                    <m:t>I</m:t>
                  </m:r>
                </m:e>
                <m:sub>
                  <m:r>
                    <m:t>i</m:t>
                  </m:r>
                </m:sub>
              </m:sSub>
              <m:sSub>
                <m:e>
                  <m:r>
                    <m:rPr>
                      <m:sty m:val="b"/>
                    </m:rPr>
                    <m:t>v</m:t>
                  </m:r>
                </m:e>
                <m:sub>
                  <m:r>
                    <m:t>i</m:t>
                  </m:r>
                </m:sub>
              </m:sSub>
              <m:sSup>
                <m:e>
                  <m:r>
                    <m:t>−</m:t>
                  </m:r>
                </m:e>
                <m:sup>
                  <m:r>
                    <m:t>i</m:t>
                  </m:r>
                </m:sup>
              </m:sSup>
              <m:sSubSup>
                <m:e>
                  <m:r>
                    <m:rPr>
                      <m:sty m:val="b"/>
                    </m:rPr>
                    <m:t>X</m:t>
                  </m:r>
                </m:e>
                <m:sub>
                  <m:r>
                    <m:t>0</m:t>
                  </m:r>
                </m:sub>
                <m:sup>
                  <m:r>
                    <m:t>*</m:t>
                  </m:r>
                </m:sup>
              </m:sSubSup>
              <m:r>
                <m:rPr>
                  <m:sty m:val="b"/>
                </m:rPr>
                <m:t>0</m:t>
              </m:r>
              <m:sSubSup>
                <m:e>
                  <m:r>
                    <m:t>f</m:t>
                  </m:r>
                </m:e>
                <m:sub>
                  <m:r>
                    <m:t>i</m:t>
                  </m:r>
                </m:sub>
                <m:sup>
                  <m:r>
                    <m:t>x</m:t>
                  </m:r>
                </m:sup>
              </m:sSubSup>
            </m:oMath>
          </w:p>
        </w:tc>
      </w:tr>
      <w:tr>
        <w:tc>
          <w:p>
            <w:pPr>
              <w:pStyle w:val="Compact"/>
              <w:jc w:val="left"/>
            </w:pPr>
            <m:oMath>
              <m:sSubSup>
                <m:e>
                  <m:r>
                    <m:rPr>
                      <m:sty m:val="b"/>
                    </m:rPr>
                    <m:t>I</m:t>
                  </m:r>
                </m:e>
                <m:sub>
                  <m:r>
                    <m:t>i</m:t>
                  </m:r>
                </m:sub>
                <m:sup>
                  <m:r>
                    <m:t>c</m:t>
                  </m:r>
                </m:sup>
              </m:sSubSup>
              <m:r>
                <m:t>=</m:t>
              </m:r>
              <m:sSub>
                <m:e>
                  <m:r>
                    <m:rPr>
                      <m:sty m:val="b"/>
                    </m:rPr>
                    <m:t>I</m:t>
                  </m:r>
                </m:e>
                <m:sub>
                  <m:r>
                    <m:t>i</m:t>
                  </m:r>
                </m:sub>
              </m:sSub>
              <m:r>
                <m:t>+</m:t>
              </m:r>
              <m:nary>
                <m:naryPr>
                  <m:chr m:val="∑"/>
                  <m:limLoc m:val="undOvr"/>
                  <m:subHide m:val="0"/>
                  <m:supHide m:val="1"/>
                </m:naryPr>
                <m:sub>
                  <m:r>
                    <m:t>j</m:t>
                  </m:r>
                  <m:r>
                    <m:t>∈</m:t>
                  </m:r>
                  <m:r>
                    <m:t>μ</m:t>
                  </m:r>
                  <m:r>
                    <m:t>(</m:t>
                  </m:r>
                  <m:r>
                    <m:t>i</m:t>
                  </m:r>
                  <m:r>
                    <m:t>)</m:t>
                  </m:r>
                </m:sub>
                <m:sup>
                  <m:r>
                    <m:t>​</m:t>
                  </m:r>
                </m:sup>
                <m:e>
                  <m:r>
                    <m:t>i</m:t>
                  </m:r>
                </m:e>
              </m:nary>
              <m:sSubSup>
                <m:e>
                  <m:r>
                    <m:rPr>
                      <m:sty m:val="b"/>
                    </m:rPr>
                    <m:t>X</m:t>
                  </m:r>
                </m:e>
                <m:sub>
                  <m:r>
                    <m:t>j</m:t>
                  </m:r>
                </m:sub>
                <m:sup>
                  <m:r>
                    <m:t>*</m:t>
                  </m:r>
                </m:sup>
              </m:sSubSup>
              <m:sSubSup>
                <m:e>
                  <m:r>
                    <m:rPr>
                      <m:sty m:val="b"/>
                    </m:rPr>
                    <m:t>I</m:t>
                  </m:r>
                </m:e>
                <m:sub>
                  <m:r>
                    <m:t>j</m:t>
                  </m:r>
                </m:sub>
                <m:sup>
                  <m:r>
                    <m:t>j</m:t>
                  </m:r>
                </m:sup>
              </m:sSubSup>
              <m:sSub>
                <m:e>
                  <m:r>
                    <m:rPr>
                      <m:sty m:val="b"/>
                    </m:rPr>
                    <m:t>X</m:t>
                  </m:r>
                </m:e>
                <m:sub>
                  <m:r>
                    <m:t>i</m:t>
                  </m:r>
                </m:sub>
              </m:sSub>
            </m:oMath>
          </w:p>
        </w:tc>
        <w:tc>
          <w:p>
            <w:pPr>
              <w:pStyle w:val="Compact"/>
              <w:jc w:val="left"/>
            </w:pPr>
            <w:r>
              <w:t xml:space="preserve">$end</w:t>
            </w:r>
            <w:r>
              <w:t xml:space="preserve"> </w:t>
            </w:r>
            <m:oMath>
              <m:sSubSup>
                <m:e>
                  <m:r>
                    <m:rPr>
                      <m:sty m:val="b"/>
                    </m:rPr>
                    <m:t>I</m:t>
                  </m:r>
                </m:e>
                <m:sub>
                  <m:r>
                    <m:t>0</m:t>
                  </m:r>
                </m:sub>
                <m:sup>
                  <m:r>
                    <m:t>c</m:t>
                  </m:r>
                </m:sup>
              </m:sSubSup>
              <m:r>
                <m:t>=</m:t>
              </m:r>
              <m:sSub>
                <m:e>
                  <m:r>
                    <m:rPr>
                      <m:sty m:val="b"/>
                    </m:rPr>
                    <m:t>I</m:t>
                  </m:r>
                </m:e>
                <m:sub>
                  <m:r>
                    <m:t>0</m:t>
                  </m:r>
                </m:sub>
              </m:sSub>
            </m:oMath>
            <w:r>
              <w:t xml:space="preserve"> </w:t>
            </w:r>
            <m:oMath>
              <m:sSubSup>
                <m:e>
                  <m:r>
                    <m:t>p</m:t>
                  </m:r>
                </m:e>
                <m:sub>
                  <m:r>
                    <m:t>0</m:t>
                  </m:r>
                </m:sub>
                <m:sup>
                  <m:r>
                    <m:t>c</m:t>
                  </m:r>
                </m:sup>
              </m:sSubSup>
              <m:r>
                <m:t>=</m:t>
              </m:r>
              <m:sSub>
                <m:e>
                  <m:r>
                    <m:rPr>
                      <m:sty m:val="b"/>
                    </m:rPr>
                    <m:t>I</m:t>
                  </m:r>
                </m:e>
                <m:sub>
                  <m:r>
                    <m:t>0</m:t>
                  </m:r>
                </m:sub>
              </m:sSub>
              <m:sSubSup>
                <m:e>
                  <m:r>
                    <m:rPr>
                      <m:sty m:val="b"/>
                    </m:rPr>
                    <m:t>a</m:t>
                  </m:r>
                </m:e>
                <m:sub>
                  <m:r>
                    <m:t>0</m:t>
                  </m:r>
                </m:sub>
                <m:sup>
                  <m:r>
                    <m:t>r</m:t>
                  </m:r>
                </m:sup>
              </m:sSubSup>
              <m:r>
                <m:t>+</m:t>
              </m:r>
              <m:sSub>
                <m:e>
                  <m:r>
                    <m:rPr>
                      <m:sty m:val="b"/>
                    </m:rPr>
                    <m:t>v</m:t>
                  </m:r>
                </m:e>
                <m:sub>
                  <m:r>
                    <m:t>0</m:t>
                  </m:r>
                </m:sub>
              </m:sSub>
              <m:sSup>
                <m:e>
                  <m:r>
                    <m:t>×</m:t>
                  </m:r>
                </m:e>
                <m:sup>
                  <m:r>
                    <m:t>*</m:t>
                  </m:r>
                </m:sup>
              </m:sSup>
              <m:sSub>
                <m:e>
                  <m:r>
                    <m:rPr>
                      <m:sty m:val="b"/>
                    </m:rPr>
                    <m:t>I</m:t>
                  </m:r>
                </m:e>
                <m:sub>
                  <m:r>
                    <m:t>0</m:t>
                  </m:r>
                </m:sub>
              </m:sSub>
              <m:sSub>
                <m:e>
                  <m:r>
                    <m:rPr>
                      <m:sty m:val="b"/>
                    </m:rPr>
                    <m:t>v</m:t>
                  </m:r>
                </m:e>
                <m:sub>
                  <m:r>
                    <m:t>0</m:t>
                  </m:r>
                </m:sub>
              </m:sSub>
              <m:sSup>
                <m:e>
                  <m:r>
                    <m:t>−</m:t>
                  </m:r>
                </m:e>
                <m:sup>
                  <m:r>
                    <m:t>0</m:t>
                  </m:r>
                </m:sup>
              </m:sSup>
              <m:sSubSup>
                <m:e>
                  <m:r>
                    <m:t>f</m:t>
                  </m:r>
                </m:e>
                <m:sub>
                  <m:r>
                    <m:t>0</m:t>
                  </m:r>
                </m:sub>
                <m:sup>
                  <m:r>
                    <m:t>x</m:t>
                  </m:r>
                </m:sup>
              </m:sSubSup>
            </m:oMath>
            <w:r>
              <w:t xml:space="preserve"> </w:t>
            </w:r>
            <w:r>
              <w:t xml:space="preserve">for i = N_B to 1 do</w:t>
            </w:r>
            <w:r>
              <w:t xml:space="preserve"> </w:t>
            </w:r>
            <m:oMath>
              <m:sSubSup>
                <m:e>
                  <m:r>
                    <m:rPr>
                      <m:sty m:val="b"/>
                    </m:rPr>
                    <m:t>I</m:t>
                  </m:r>
                </m:e>
                <m:sub>
                  <m:r>
                    <m:t>λ</m:t>
                  </m:r>
                  <m:r>
                    <m:t>(</m:t>
                  </m:r>
                  <m:r>
                    <m:t>i</m:t>
                  </m:r>
                  <m:r>
                    <m:t>)</m:t>
                  </m:r>
                </m:sub>
                <m:sup>
                  <m:r>
                    <m:t>c</m:t>
                  </m:r>
                </m:sup>
              </m:sSubSup>
              <m:r>
                <m:t>=</m:t>
              </m:r>
              <m:sSubSup>
                <m:e>
                  <m:r>
                    <m:rPr>
                      <m:sty m:val="b"/>
                    </m:rPr>
                    <m:t>I</m:t>
                  </m:r>
                </m:e>
                <m:sub>
                  <m:r>
                    <m:t>λ</m:t>
                  </m:r>
                  <m:r>
                    <m:t>(</m:t>
                  </m:r>
                  <m:r>
                    <m:t>i</m:t>
                  </m:r>
                  <m:r>
                    <m:t>)</m:t>
                  </m:r>
                </m:sub>
                <m:sup>
                  <m:r>
                    <m:t>c</m:t>
                  </m:r>
                </m:sup>
              </m:sSubSup>
              <m:r>
                <m:t>+</m:t>
              </m:r>
              <m:r>
                <m:t>λ</m:t>
              </m:r>
              <m:r>
                <m:t>(</m:t>
              </m:r>
              <m:r>
                <m:t>i</m:t>
              </m:r>
              <m:r>
                <m:t>)</m:t>
              </m:r>
              <m:sSubSup>
                <m:e>
                  <m:r>
                    <m:rPr>
                      <m:sty m:val="b"/>
                    </m:rPr>
                    <m:t>X</m:t>
                  </m:r>
                </m:e>
                <m:sub>
                  <m:r>
                    <m:t>i</m:t>
                  </m:r>
                </m:sub>
                <m:sup>
                  <m:r>
                    <m:t>*</m:t>
                  </m:r>
                </m:sup>
              </m:sSubSup>
              <m:sSubSup>
                <m:e>
                  <m:r>
                    <m:rPr>
                      <m:sty m:val="b"/>
                    </m:rPr>
                    <m:t>I</m:t>
                  </m:r>
                </m:e>
                <m:sub>
                  <m:r>
                    <m:t>i</m:t>
                  </m:r>
                </m:sub>
                <m:sup>
                  <m:r>
                    <m:t>c</m:t>
                  </m:r>
                </m:sup>
              </m:sSubSup>
              <m:r>
                <m:rPr>
                  <m:sty m:val="b"/>
                </m:rPr>
                <m:t>i</m:t>
              </m:r>
              <m:sSub>
                <m:e>
                  <m:r>
                    <m:rPr>
                      <m:sty m:val="b"/>
                    </m:rPr>
                    <m:t>X</m:t>
                  </m:r>
                </m:e>
                <m:sub>
                  <m:r>
                    <m:t>λ</m:t>
                  </m:r>
                  <m:r>
                    <m:t>(</m:t>
                  </m:r>
                  <m:r>
                    <m:t>i</m:t>
                  </m:r>
                  <m:r>
                    <m:t>)</m:t>
                  </m:r>
                </m:sub>
              </m:sSub>
            </m:oMath>
            <w:r>
              <w:t xml:space="preserve"> </w:t>
            </w:r>
            <m:oMath>
              <m:sSubSup>
                <m:e>
                  <m:r>
                    <m:t>p</m:t>
                  </m:r>
                </m:e>
                <m:sub>
                  <m:r>
                    <m:t>λ</m:t>
                  </m:r>
                  <m:r>
                    <m:t>(</m:t>
                  </m:r>
                  <m:r>
                    <m:t>i</m:t>
                  </m:r>
                  <m:r>
                    <m:t>)</m:t>
                  </m:r>
                </m:sub>
                <m:sup>
                  <m:r>
                    <m:t>c</m:t>
                  </m:r>
                </m:sup>
              </m:sSubSup>
              <m:r>
                <m:t>=</m:t>
              </m:r>
              <m:sSubSup>
                <m:e>
                  <m:r>
                    <m:t>p</m:t>
                  </m:r>
                </m:e>
                <m:sub>
                  <m:r>
                    <m:t>λ</m:t>
                  </m:r>
                  <m:r>
                    <m:t>(</m:t>
                  </m:r>
                  <m:r>
                    <m:t>i</m:t>
                  </m:r>
                  <m:r>
                    <m:t>)</m:t>
                  </m:r>
                </m:sub>
                <m:sup>
                  <m:r>
                    <m:t>c</m:t>
                  </m:r>
                </m:sup>
              </m:sSubSup>
              <m:r>
                <m:t>+</m:t>
              </m:r>
              <m:r>
                <m:t>λ</m:t>
              </m:r>
              <m:r>
                <m:t>(</m:t>
              </m:r>
              <m:r>
                <m:t>i</m:t>
              </m:r>
              <m:r>
                <m:t>)</m:t>
              </m:r>
              <m:sSubSup>
                <m:e>
                  <m:r>
                    <m:rPr>
                      <m:sty m:val="b"/>
                    </m:rPr>
                    <m:t>X</m:t>
                  </m:r>
                </m:e>
                <m:sub>
                  <m:r>
                    <m:t>i</m:t>
                  </m:r>
                </m:sub>
                <m:sup>
                  <m:r>
                    <m:t>*</m:t>
                  </m:r>
                </m:sup>
              </m:sSubSup>
              <m:sSubSup>
                <m:e>
                  <m:r>
                    <m:rPr>
                      <m:sty m:val="b"/>
                    </m:rPr>
                    <m:t>p</m:t>
                  </m:r>
                </m:e>
                <m:sub>
                  <m:r>
                    <m:t>i</m:t>
                  </m:r>
                </m:sub>
                <m:sup>
                  <m:r>
                    <m:t>c</m:t>
                  </m:r>
                </m:sup>
              </m:sSubSup>
            </m:oMath>
            <w:r>
              <w:t xml:space="preserve">$</w:t>
            </w:r>
          </w:p>
        </w:tc>
      </w:tr>
      <w:tr>
        <w:tc>
          <w:p>
            <w:pPr>
              <w:pStyle w:val="Compact"/>
              <w:jc w:val="left"/>
            </w:pPr>
            <w:r>
              <w:t xml:space="preserve">Pass 3</w:t>
            </w:r>
          </w:p>
        </w:tc>
        <w:tc>
          <w:p>
            <w:pPr>
              <w:pStyle w:val="Compact"/>
              <w:jc w:val="left"/>
            </w:pPr>
            <w:r>
              <w:t xml:space="preserve">$end</w:t>
            </w:r>
            <w:r>
              <w:t xml:space="preserve"> </w:t>
            </w:r>
            <m:oMath>
              <m:sSup>
                <m:e>
                  <m:r>
                    <m:t>​</m:t>
                  </m:r>
                </m:e>
                <m:sup>
                  <m:r>
                    <m:t>0</m:t>
                  </m:r>
                </m:sup>
              </m:sSup>
              <m:sSub>
                <m:e>
                  <m:r>
                    <m:t>a</m:t>
                  </m:r>
                </m:e>
                <m:sub>
                  <m:r>
                    <m:t>0</m:t>
                  </m:r>
                </m:sub>
              </m:sSub>
              <m:r>
                <m:t>=</m:t>
              </m:r>
              <m:r>
                <m:t>−</m:t>
              </m:r>
              <m:r>
                <m:t>(</m:t>
              </m:r>
              <m:sSubSup>
                <m:e>
                  <m:r>
                    <m:t>I</m:t>
                  </m:r>
                </m:e>
                <m:sub>
                  <m:r>
                    <m:t>0</m:t>
                  </m:r>
                </m:sub>
                <m:sup>
                  <m:r>
                    <m:t>c</m:t>
                  </m:r>
                </m:sup>
              </m:sSubSup>
              <m:sSup>
                <m:e>
                  <m:r>
                    <m:t>)</m:t>
                  </m:r>
                </m:e>
                <m:sup>
                  <m:r>
                    <m:t>−</m:t>
                  </m:r>
                  <m:r>
                    <m:t>1</m:t>
                  </m:r>
                </m:sup>
              </m:sSup>
              <m:sSubSup>
                <m:e>
                  <m:r>
                    <m:t>p</m:t>
                  </m:r>
                </m:e>
                <m:sub>
                  <m:r>
                    <m:t>0</m:t>
                  </m:r>
                </m:sub>
                <m:sup>
                  <m:r>
                    <m:t>c</m:t>
                  </m:r>
                </m:sup>
              </m:sSubSup>
            </m:oMath>
            <w:r>
              <w:t xml:space="preserve"> </w:t>
            </w:r>
            <w:r>
              <w:t xml:space="preserve">for i = (I_0</w:t>
            </w:r>
            <w:r>
              <w:rPr>
                <w:vertAlign w:val="superscript"/>
              </w:rPr>
              <w:t xml:space="preserve">c)</w:t>
            </w:r>
            <w:r>
              <w:t xml:space="preserve">{-1} p_0^c$</w:t>
            </w:r>
            <w:r>
              <w:t xml:space="preserve"> </w:t>
            </w:r>
            <m:oMath>
              <m:sSup>
                <m:e>
                  <m:r>
                    <m:t>​</m:t>
                  </m:r>
                </m:e>
                <m:sup>
                  <m:r>
                    <m:t>1</m:t>
                  </m:r>
                </m:sup>
              </m:sSup>
              <m:sSub>
                <m:e>
                  <m:r>
                    <m:t>a</m:t>
                  </m:r>
                </m:e>
                <m:sub>
                  <m:r>
                    <m:t>0</m:t>
                  </m:r>
                </m:sub>
              </m:sSub>
              <m:sSup>
                <m:e>
                  <m:r>
                    <m:t>=</m:t>
                  </m:r>
                </m:e>
                <m:sup>
                  <m:r>
                    <m:t>i</m:t>
                  </m:r>
                </m:sup>
              </m:sSup>
              <m:r>
                <m:t>(</m:t>
              </m:r>
              <m:sSubSup>
                <m:e>
                  <m:r>
                    <m:rPr>
                      <m:sty m:val="b"/>
                    </m:rPr>
                    <m:t>I</m:t>
                  </m:r>
                </m:e>
                <m:sub>
                  <m:r>
                    <m:t>0</m:t>
                  </m:r>
                </m:sub>
                <m:sup>
                  <m:r>
                    <m:t>c</m:t>
                  </m:r>
                </m:sup>
              </m:sSubSup>
              <m:sSup>
                <m:e>
                  <m:r>
                    <m:t>)</m:t>
                  </m:r>
                </m:e>
                <m:sup>
                  <m:r>
                    <m:t>−</m:t>
                  </m:r>
                  <m:r>
                    <m:t>1</m:t>
                  </m:r>
                </m:sup>
              </m:sSup>
              <m:sSubSup>
                <m:e>
                  <m:r>
                    <m:t>p</m:t>
                  </m:r>
                </m:e>
                <m:sub>
                  <m:r>
                    <m:t>0</m:t>
                  </m:r>
                </m:sub>
                <m:sup>
                  <m:r>
                    <m:t>c</m:t>
                  </m:r>
                </m:sup>
              </m:sSubSup>
            </m:oMath>
            <w:r>
              <w:t xml:space="preserve"> </w:t>
            </w:r>
            <w:r>
              <w:t xml:space="preserve">for i = 1 to N_B do</w:t>
            </w:r>
            <w:r>
              <w:t xml:space="preserve"> </w:t>
            </w:r>
            <m:oMath>
              <m:sSup>
                <m:e>
                  <m:r>
                    <m:t>​</m:t>
                  </m:r>
                </m:e>
                <m:sup>
                  <m:r>
                    <m:t>1</m:t>
                  </m:r>
                </m:sup>
              </m:sSup>
              <m:sSub>
                <m:e>
                  <m:r>
                    <m:t>a</m:t>
                  </m:r>
                </m:e>
                <m:sub>
                  <m:r>
                    <m:t>0</m:t>
                  </m:r>
                </m:sub>
              </m:sSub>
              <m:sSup>
                <m:e>
                  <m:r>
                    <m:t>=</m:t>
                  </m:r>
                </m:e>
                <m:sup>
                  <m:r>
                    <m:t>i</m:t>
                  </m:r>
                </m:sup>
              </m:sSup>
              <m:sSubSup>
                <m:e>
                  <m:r>
                    <m:rPr>
                      <m:sty m:val="b"/>
                    </m:rPr>
                    <m:t>X</m:t>
                  </m:r>
                </m:e>
                <m:sub>
                  <m:r>
                    <m:t>λ</m:t>
                  </m:r>
                  <m:r>
                    <m:t>(</m:t>
                  </m:r>
                  <m:r>
                    <m:t>i</m:t>
                  </m:r>
                  <m:r>
                    <m:t>)</m:t>
                  </m:r>
                </m:sub>
                <m:sup>
                  <m:r>
                    <m:t>λ</m:t>
                  </m:r>
                  <m:r>
                    <m:t>(</m:t>
                  </m:r>
                  <m:r>
                    <m:t>i</m:t>
                  </m:r>
                  <m:r>
                    <m:t>)</m:t>
                  </m:r>
                </m:sup>
              </m:sSubSup>
              <m:sSub>
                <m:e>
                  <m:r>
                    <m:rPr>
                      <m:sty m:val="b"/>
                    </m:rPr>
                    <m:t>a</m:t>
                  </m:r>
                </m:e>
                <m:sub>
                  <m:r>
                    <m:t>0</m:t>
                  </m:r>
                </m:sub>
              </m:sSub>
            </m:oMath>
            <w:r>
              <w:t xml:space="preserve"> </w:t>
            </w:r>
            <m:oMath>
              <m:sSub>
                <m:e>
                  <m:r>
                    <m:rPr>
                      <m:sty m:val="b"/>
                    </m:rPr>
                    <m:t>τ</m:t>
                  </m:r>
                </m:e>
                <m:sub>
                  <m:r>
                    <m:t>i</m:t>
                  </m:r>
                </m:sub>
              </m:sSub>
              <m:r>
                <m:t>=</m:t>
              </m:r>
              <m:sSubSup>
                <m:e>
                  <m:r>
                    <m:rPr>
                      <m:sty m:val="b"/>
                    </m:rPr>
                    <m:t>S</m:t>
                  </m:r>
                </m:e>
                <m:sub>
                  <m:r>
                    <m:t>i</m:t>
                  </m:r>
                </m:sub>
                <m:sup>
                  <m:r>
                    <m:rPr>
                      <m:sty m:val="p"/>
                    </m:rPr>
                    <m:t>T</m:t>
                  </m:r>
                </m:sup>
              </m:sSubSup>
              <m:r>
                <m:t>(</m:t>
              </m:r>
              <m:sSubSup>
                <m:e>
                  <m:r>
                    <m:rPr>
                      <m:sty m:val="b"/>
                    </m:rPr>
                    <m:t>I</m:t>
                  </m:r>
                </m:e>
                <m:sub>
                  <m:r>
                    <m:t>i</m:t>
                  </m:r>
                </m:sub>
                <m:sup>
                  <m:r>
                    <m:t>c</m:t>
                  </m:r>
                </m:sup>
              </m:sSubSup>
              <m:r>
                <m:t>i</m:t>
              </m:r>
              <m:sSub>
                <m:e>
                  <m:r>
                    <m:rPr>
                      <m:sty m:val="b"/>
                    </m:rPr>
                    <m:t>a</m:t>
                  </m:r>
                </m:e>
                <m:sub>
                  <m:r>
                    <m:t>0</m:t>
                  </m:r>
                </m:sub>
              </m:sSub>
              <m:r>
                <m:t>+</m:t>
              </m:r>
              <m:sSubSup>
                <m:e>
                  <m:r>
                    <m:rPr>
                      <m:sty m:val="b"/>
                    </m:rPr>
                    <m:t>p</m:t>
                  </m:r>
                </m:e>
                <m:sub>
                  <m:r>
                    <m:t>i</m:t>
                  </m:r>
                </m:sub>
                <m:sup>
                  <m:r>
                    <m:t>c</m:t>
                  </m:r>
                </m:sup>
              </m:sSubSup>
              <m:r>
                <m:t>)</m:t>
              </m:r>
            </m:oMath>
            <w:r>
              <w:t xml:space="preserve">$</w:t>
            </w:r>
          </w:p>
        </w:tc>
      </w:tr>
    </w:tbl>
    <w:p>
      <w:pPr>
        <w:pStyle w:val="a0"/>
      </w:pPr>
      <w:r>
        <w:t xml:space="preserve">in floating-base coordinates, and the symbols</w:t>
      </w:r>
      <w:r>
        <w:t xml:space="preserve"> </w:t>
      </w:r>
      <m:oMath>
        <m:sSup>
          <m:e>
            <m:r>
              <m:t>​</m:t>
            </m:r>
          </m:e>
          <m:sup>
            <m:r>
              <m:t>0</m:t>
            </m:r>
          </m:sup>
        </m:sSup>
        <m:sSub>
          <m:e>
            <m:r>
              <m:rPr>
                <m:sty m:val="b"/>
              </m:rPr>
              <m:t>a</m:t>
            </m:r>
          </m:e>
          <m:sub>
            <m:r>
              <m:t>g</m:t>
            </m:r>
          </m:sub>
        </m:sSub>
      </m:oMath>
      <w:r>
        <w:t xml:space="preserve"> </w:t>
      </w:r>
      <w:r>
        <w:t xml:space="preserve">and</w:t>
      </w:r>
      <w:r>
        <w:t xml:space="preserve"> </w:t>
      </w:r>
      <m:oMath>
        <m:sSup>
          <m:e>
            <m:r>
              <m:t>​</m:t>
            </m:r>
          </m:e>
          <m:sup>
            <m:r>
              <m:t>0</m:t>
            </m:r>
          </m:sup>
        </m:sSup>
        <m:sSubSup>
          <m:e>
            <m:r>
              <m:rPr>
                <m:sty m:val="b"/>
              </m:rPr>
              <m:t>f</m:t>
            </m:r>
          </m:e>
          <m:sub>
            <m:r>
              <m:t>i</m:t>
            </m:r>
          </m:sub>
          <m:sup>
            <m:r>
              <m:t>x</m:t>
            </m:r>
          </m:sup>
        </m:sSubSup>
      </m:oMath>
      <w:r>
        <w:t xml:space="preserve"> </w:t>
      </w:r>
      <w:r>
        <w:t xml:space="preserve">have been used accordingly. This algorithm handles gravity by initializing</w:t>
      </w:r>
      <w:r>
        <w:t xml:space="preserve"> </w:t>
      </w:r>
      <m:oMath>
        <m:sSubSup>
          <m:e>
            <m:r>
              <m:rPr>
                <m:sty m:val="b"/>
              </m:rPr>
              <m:t>a</m:t>
            </m:r>
          </m:e>
          <m:sub>
            <m:r>
              <m:t>0</m:t>
            </m:r>
          </m:sub>
          <m:sup>
            <m:r>
              <m:t>r</m:t>
            </m:r>
          </m:sup>
        </m:sSubSup>
      </m:oMath>
      <w:r>
        <w:t xml:space="preserve"> </w:t>
      </w:r>
      <w:r>
        <w:t xml:space="preserve">to</w:t>
      </w:r>
      <w:r>
        <w:t xml:space="preserve"> </w:t>
      </w:r>
      <m:oMath>
        <m:r>
          <m:t>−</m:t>
        </m:r>
        <m:sSub>
          <m:e>
            <m:r>
              <m:rPr>
                <m:sty m:val="b"/>
              </m:rPr>
              <m:t>a</m:t>
            </m:r>
          </m:e>
          <m:sub>
            <m:r>
              <m:t>g</m:t>
            </m:r>
          </m:sub>
        </m:sSub>
      </m:oMath>
      <w:r>
        <w:t xml:space="preserve"> </w:t>
      </w:r>
      <w:r>
        <w:t xml:space="preserve">rather than zero. This causes gravitational force terms to appear in</w:t>
      </w:r>
      <w:r>
        <w:t xml:space="preserve"> </w:t>
      </w:r>
      <m:oMath>
        <m:sSubSup>
          <m:e>
            <m:r>
              <m:rPr>
                <m:sty m:val="b"/>
              </m:rPr>
              <m:t>p</m:t>
            </m:r>
          </m:e>
          <m:sub>
            <m:r>
              <m:t>i</m:t>
            </m:r>
          </m:sub>
          <m:sup>
            <m:r>
              <m:rPr>
                <m:sty m:val="p"/>
              </m:rPr>
              <m:t>c</m:t>
            </m:r>
          </m:sup>
        </m:sSubSup>
      </m:oMath>
      <w:r>
        <w:t xml:space="preserve">, which in turn cause the correct gravitational acceleration to appear in</w:t>
      </w:r>
      <w:r>
        <w:t xml:space="preserve"> </w:t>
      </w:r>
      <m:oMath>
        <m:sSub>
          <m:e>
            <m:r>
              <m:rPr>
                <m:sty m:val="b"/>
              </m:rPr>
              <m:t>a</m:t>
            </m:r>
          </m:e>
          <m:sub>
            <m:r>
              <m:t>0</m:t>
            </m:r>
          </m:sub>
        </m:sSub>
      </m:oMath>
      <w:r>
        <w:t xml:space="preserve">. Alternatively, one could set</w:t>
      </w:r>
      <w:r>
        <w:t xml:space="preserve"> </w:t>
      </w:r>
      <m:oMath>
        <m:sSubSup>
          <m:e>
            <m:r>
              <m:rPr>
                <m:sty m:val="b"/>
              </m:rPr>
              <m:t>a</m:t>
            </m:r>
          </m:e>
          <m:sub>
            <m:r>
              <m:t>0</m:t>
            </m:r>
          </m:sub>
          <m:sup>
            <m:r>
              <m:t>r</m:t>
            </m:r>
          </m:sup>
        </m:sSubSup>
      </m:oMath>
      <w:r>
        <w:t xml:space="preserve"> </w:t>
      </w:r>
      <w:r>
        <w:t xml:space="preserve">to zero at the beginning of pass 1, and then add</w:t>
      </w:r>
      <w:r>
        <w:t xml:space="preserve"> </w:t>
      </w:r>
      <m:oMath>
        <m:sSub>
          <m:e>
            <m:r>
              <m:rPr>
                <m:sty m:val="b"/>
              </m:rPr>
              <m:t>a</m:t>
            </m:r>
          </m:e>
          <m:sub>
            <m:r>
              <m:t>g</m:t>
            </m:r>
          </m:sub>
        </m:sSub>
      </m:oMath>
      <w:r>
        <w:t xml:space="preserve"> </w:t>
      </w:r>
      <w:r>
        <w:t xml:space="preserve">to</w:t>
      </w:r>
      <w:r>
        <w:t xml:space="preserve"> </w:t>
      </w:r>
      <m:oMath>
        <m:sSub>
          <m:e>
            <m:r>
              <m:rPr>
                <m:sty m:val="b"/>
              </m:rPr>
              <m:t>a</m:t>
            </m:r>
          </m:e>
          <m:sub>
            <m:r>
              <m:t>0</m:t>
            </m:r>
          </m:sub>
        </m:sSub>
      </m:oMath>
      <w:r>
        <w:t xml:space="preserve"> </w:t>
      </w:r>
      <w:r>
        <w:t xml:space="preserve">at the end of pass 3.</w:t>
      </w:r>
    </w:p>
    <w:p>
      <w:pPr>
        <w:pStyle w:val="a0"/>
      </w:pPr>
      <w:r>
        <w:t xml:space="preserve">More on this topic, and on related topics, can be found in Dubowsky and Papadopoulos (1993); Fang and Pollard (2003); Longman et al. (1987); Umetani and Yoshida (1989); Vafa and Dubowsky (1990a,b); and many other papers.</w:t>
      </w:r>
    </w:p>
    <w:p>
      <w:pPr>
        <w:pStyle w:val="a0"/>
      </w:pPr>
      <w:r>
        <w:t xml:space="preserve">Example 9.3 The total spatial momentum of a rigid-body system is the sum of the momenta of its bodies. The momentum of a floating-base system is therefore given by</w:t>
      </w:r>
    </w:p>
    <w:p>
      <w:pPr>
        <w:pStyle w:val="a0"/>
      </w:pPr>
      <m:oMathPara>
        <m:oMathParaPr>
          <m:jc m:val="center"/>
        </m:oMathParaPr>
        <m:oMath>
          <m:r>
            <m:t>m</m:t>
          </m:r>
          <m:r>
            <m:t>o</m:t>
          </m:r>
          <m:r>
            <m:t>m</m:t>
          </m:r>
          <m:r>
            <m:t>e</m:t>
          </m:r>
          <m:r>
            <m:t>n</m:t>
          </m:r>
          <m:r>
            <m:t>t</m:t>
          </m:r>
          <m:r>
            <m:t>u</m:t>
          </m:r>
          <m:r>
            <m:t>m</m:t>
          </m:r>
          <m:r>
            <m:t>=</m:t>
          </m:r>
          <m:nary>
            <m:naryPr>
              <m:chr m:val="∑"/>
              <m:limLoc m:val="undOvr"/>
              <m:subHide m:val="0"/>
              <m:supHide m:val="0"/>
            </m:naryPr>
            <m:sub>
              <m:r>
                <m:t>i</m:t>
              </m:r>
              <m:r>
                <m:t>=</m:t>
              </m:r>
              <m:r>
                <m:t>0</m:t>
              </m:r>
            </m:sub>
            <m:sup>
              <m:sSub>
                <m:e>
                  <m:r>
                    <m:t>N</m:t>
                  </m:r>
                </m:e>
                <m:sub>
                  <m:r>
                    <m:t>B</m:t>
                  </m:r>
                </m:sub>
              </m:sSub>
            </m:sup>
            <m:e>
              <m:sSub>
                <m:e>
                  <m:r>
                    <m:t>I</m:t>
                  </m:r>
                </m:e>
                <m:sub>
                  <m:r>
                    <m:t>i</m:t>
                  </m:r>
                </m:sub>
              </m:sSub>
            </m:e>
          </m:nary>
          <m:r>
            <m:t> </m:t>
          </m:r>
          <m:sSub>
            <m:e>
              <m:r>
                <m:t>v</m:t>
              </m:r>
            </m:e>
            <m:sub>
              <m:r>
                <m:t>i</m:t>
              </m:r>
            </m:sub>
          </m:sSub>
          <m:r>
            <m:t> </m:t>
          </m:r>
          <m:r>
            <m:t>.</m:t>
          </m:r>
        </m:oMath>
      </m:oMathPara>
    </w:p>
    <w:p>
      <w:pPr>
        <w:pStyle w:val="FirstParagraph"/>
      </w:pPr>
      <w:r>
        <w:t xml:space="preserve">In the absence of external forces, this quantity is conserved. It turns out that</w:t>
      </w:r>
    </w:p>
    <w:p>
      <w:pPr>
        <w:pStyle w:val="a0"/>
      </w:pPr>
      <w:r>
        <w:t xml:space="preserve">the momentum is also given by the expression</w:t>
      </w:r>
      <w:r>
        <w:t xml:space="preserve"> </w:t>
      </w:r>
      <m:oMath>
        <m:sSubSup>
          <m:e>
            <m:r>
              <m:t>I</m:t>
            </m:r>
          </m:e>
          <m:sub>
            <m:r>
              <m:t>0</m:t>
            </m:r>
          </m:sub>
          <m:sup>
            <m:r>
              <m:rPr>
                <m:sty m:val="p"/>
              </m:rPr>
              <m:t>c</m:t>
            </m:r>
          </m:sup>
        </m:sSubSup>
        <m:sSub>
          <m:e>
            <m:r>
              <m:t>v</m:t>
            </m:r>
          </m:e>
          <m:sub>
            <m:r>
              <m:t>0</m:t>
            </m:r>
          </m:sub>
        </m:sSub>
        <m:r>
          <m:t>+</m:t>
        </m:r>
        <m:r>
          <m:t>F</m:t>
        </m:r>
        <m:acc>
          <m:accPr>
            <m:chr m:val="̇"/>
          </m:accPr>
          <m:e>
            <m:r>
              <m:t>q</m:t>
            </m:r>
          </m:e>
        </m:acc>
      </m:oMath>
      <w:r>
        <w:t xml:space="preserve">. We can prove this as follows:</w:t>
      </w:r>
    </w:p>
    <w:p>
      <w:pPr>
        <w:pStyle w:val="a0"/>
      </w:pPr>
      <m:oMathPara>
        <m:oMathParaPr>
          <m:jc m:val="center"/>
        </m:oMathParaPr>
        <m:oMath>
          <m:m>
            <m:mPr>
              <m:baseJc m:val="center"/>
              <m:plcHide m:val="1"/>
              <m:mcs>
                <m:mc>
                  <m:mcPr>
                    <m:mcJc m:val="right"/>
                    <m:count m:val="1"/>
                  </m:mcPr>
                </m:mc>
                <m:mc>
                  <m:mcPr>
                    <m:mcJc m:val="left"/>
                    <m:count m:val="1"/>
                  </m:mcPr>
                </m:mc>
              </m:mcs>
            </m:mPr>
            <m:mr>
              <m:e>
                <m:nary>
                  <m:naryPr>
                    <m:chr m:val="∑"/>
                    <m:limLoc m:val="undOvr"/>
                    <m:subHide m:val="0"/>
                    <m:supHide m:val="0"/>
                  </m:naryPr>
                  <m:sub>
                    <m:r>
                      <m:t>i</m:t>
                    </m:r>
                    <m:r>
                      <m:t>=</m:t>
                    </m:r>
                    <m:r>
                      <m:t>0</m:t>
                    </m:r>
                  </m:sub>
                  <m:sup>
                    <m:sSub>
                      <m:e>
                        <m:r>
                          <m:t>N</m:t>
                        </m:r>
                      </m:e>
                      <m:sub>
                        <m:r>
                          <m:t>B</m:t>
                        </m:r>
                      </m:sub>
                    </m:sSub>
                  </m:sup>
                  <m:e>
                    <m:sSub>
                      <m:e>
                        <m:r>
                          <m:rPr>
                            <m:sty m:val="b"/>
                          </m:rPr>
                          <m:t>I</m:t>
                        </m:r>
                      </m:e>
                      <m:sub>
                        <m:r>
                          <m:t>i</m:t>
                        </m:r>
                      </m:sub>
                    </m:sSub>
                  </m:e>
                </m:nary>
                <m:r>
                  <m:t> </m:t>
                </m:r>
                <m:sSub>
                  <m:e>
                    <m:r>
                      <m:rPr>
                        <m:sty m:val="b"/>
                      </m:rPr>
                      <m:t>v</m:t>
                    </m:r>
                  </m:e>
                  <m:sub>
                    <m:r>
                      <m:t>i</m:t>
                    </m:r>
                  </m:sub>
                </m:sSub>
              </m:e>
              <m:e>
                <m:r>
                  <m:t>=</m:t>
                </m:r>
                <m:nary>
                  <m:naryPr>
                    <m:chr m:val="∑"/>
                    <m:limLoc m:val="undOvr"/>
                    <m:subHide m:val="0"/>
                    <m:supHide m:val="0"/>
                  </m:naryPr>
                  <m:sub>
                    <m:r>
                      <m:t>i</m:t>
                    </m:r>
                    <m:r>
                      <m:t>=</m:t>
                    </m:r>
                    <m:r>
                      <m:t>0</m:t>
                    </m:r>
                  </m:sub>
                  <m:sup>
                    <m:sSub>
                      <m:e>
                        <m:r>
                          <m:t>N</m:t>
                        </m:r>
                      </m:e>
                      <m:sub>
                        <m:r>
                          <m:t>B</m:t>
                        </m:r>
                      </m:sub>
                    </m:sSub>
                  </m:sup>
                  <m:e>
                    <m:sSub>
                      <m:e>
                        <m:r>
                          <m:rPr>
                            <m:sty m:val="b"/>
                          </m:rPr>
                          <m:t>I</m:t>
                        </m:r>
                      </m:e>
                      <m:sub>
                        <m:r>
                          <m:t>i</m:t>
                        </m:r>
                      </m:sub>
                    </m:sSub>
                  </m:e>
                </m:nary>
                <m:d>
                  <m:dPr>
                    <m:begChr m:val="("/>
                    <m:endChr m:val=")"/>
                    <m:grow/>
                  </m:dPr>
                  <m:e>
                    <m:sSub>
                      <m:e>
                        <m:r>
                          <m:rPr>
                            <m:sty m:val="b"/>
                          </m:rPr>
                          <m:t>v</m:t>
                        </m:r>
                      </m:e>
                      <m:sub>
                        <m:r>
                          <m:t>0</m:t>
                        </m:r>
                      </m:sub>
                    </m:sSub>
                    <m:r>
                      <m:t>+</m:t>
                    </m:r>
                    <m:nary>
                      <m:naryPr>
                        <m:chr m:val="∑"/>
                        <m:limLoc m:val="undOvr"/>
                        <m:subHide m:val="0"/>
                        <m:supHide m:val="1"/>
                      </m:naryPr>
                      <m:sub>
                        <m:r>
                          <m:t>j</m:t>
                        </m:r>
                        <m:r>
                          <m:t>∈</m:t>
                        </m:r>
                        <m:r>
                          <m:t>κ</m:t>
                        </m:r>
                        <m:r>
                          <m:t>(</m:t>
                        </m:r>
                        <m:r>
                          <m:t>i</m:t>
                        </m:r>
                        <m:r>
                          <m:t>)</m:t>
                        </m:r>
                      </m:sub>
                      <m:sup>
                        <m:r>
                          <m:t>​</m:t>
                        </m:r>
                      </m:sup>
                      <m:e>
                        <m:sSub>
                          <m:e>
                            <m:r>
                              <m:rPr>
                                <m:sty m:val="b"/>
                              </m:rPr>
                              <m:t>S</m:t>
                            </m:r>
                          </m:e>
                          <m:sub>
                            <m:r>
                              <m:t>j</m:t>
                            </m:r>
                          </m:sub>
                        </m:sSub>
                      </m:e>
                    </m:nary>
                    <m:r>
                      <m:t> </m:t>
                    </m:r>
                    <m:sSub>
                      <m:e>
                        <m:acc>
                          <m:accPr>
                            <m:chr m:val="̇"/>
                          </m:accPr>
                          <m:e>
                            <m:r>
                              <m:rPr>
                                <m:sty m:val="b"/>
                              </m:rPr>
                              <m:t>q</m:t>
                            </m:r>
                          </m:e>
                        </m:acc>
                      </m:e>
                      <m:sub>
                        <m:r>
                          <m:t>j</m:t>
                        </m:r>
                      </m:sub>
                    </m:sSub>
                  </m:e>
                </m:d>
              </m:e>
            </m:mr>
            <m:mr>
              <m:e/>
              <m:e>
                <m:r>
                  <m:t>=</m:t>
                </m:r>
                <m:nary>
                  <m:naryPr>
                    <m:chr m:val="∑"/>
                    <m:limLoc m:val="undOvr"/>
                    <m:subHide m:val="0"/>
                    <m:supHide m:val="0"/>
                  </m:naryPr>
                  <m:sub>
                    <m:r>
                      <m:t>i</m:t>
                    </m:r>
                    <m:r>
                      <m:t>=</m:t>
                    </m:r>
                    <m:r>
                      <m:t>0</m:t>
                    </m:r>
                  </m:sub>
                  <m:sup>
                    <m:sSub>
                      <m:e>
                        <m:r>
                          <m:t>N</m:t>
                        </m:r>
                      </m:e>
                      <m:sub>
                        <m:r>
                          <m:t>B</m:t>
                        </m:r>
                      </m:sub>
                    </m:sSub>
                  </m:sup>
                  <m:e>
                    <m:sSub>
                      <m:e>
                        <m:r>
                          <m:rPr>
                            <m:sty m:val="b"/>
                          </m:rPr>
                          <m:t>I</m:t>
                        </m:r>
                      </m:e>
                      <m:sub>
                        <m:r>
                          <m:t>i</m:t>
                        </m:r>
                      </m:sub>
                    </m:sSub>
                  </m:e>
                </m:nary>
                <m:r>
                  <m:t> </m:t>
                </m:r>
                <m:sSub>
                  <m:e>
                    <m:r>
                      <m:rPr>
                        <m:sty m:val="b"/>
                      </m:rPr>
                      <m:t>v</m:t>
                    </m:r>
                  </m:e>
                  <m:sub>
                    <m:r>
                      <m:t>0</m:t>
                    </m:r>
                  </m:sub>
                </m:sSub>
                <m:r>
                  <m:t>+</m:t>
                </m:r>
                <m:nary>
                  <m:naryPr>
                    <m:chr m:val="∑"/>
                    <m:limLoc m:val="undOvr"/>
                    <m:subHide m:val="0"/>
                    <m:supHide m:val="0"/>
                  </m:naryPr>
                  <m:sub>
                    <m:r>
                      <m:t>j</m:t>
                    </m:r>
                    <m:r>
                      <m:t>=</m:t>
                    </m:r>
                    <m:r>
                      <m:t>1</m:t>
                    </m:r>
                  </m:sub>
                  <m:sup>
                    <m:sSub>
                      <m:e>
                        <m:r>
                          <m:t>N</m:t>
                        </m:r>
                      </m:e>
                      <m:sub>
                        <m:r>
                          <m:t>B</m:t>
                        </m:r>
                      </m:sub>
                    </m:sSub>
                  </m:sup>
                  <m:e>
                    <m:nary>
                      <m:naryPr>
                        <m:chr m:val="∑"/>
                        <m:limLoc m:val="undOvr"/>
                        <m:subHide m:val="0"/>
                        <m:supHide m:val="1"/>
                      </m:naryPr>
                      <m:sub>
                        <m:r>
                          <m:t>i</m:t>
                        </m:r>
                        <m:r>
                          <m:t>∈</m:t>
                        </m:r>
                        <m:r>
                          <m:t>ν</m:t>
                        </m:r>
                        <m:r>
                          <m:t>(</m:t>
                        </m:r>
                        <m:r>
                          <m:t>j</m:t>
                        </m:r>
                        <m:r>
                          <m:t>)</m:t>
                        </m:r>
                      </m:sub>
                      <m:sup>
                        <m:r>
                          <m:t>​</m:t>
                        </m:r>
                      </m:sup>
                      <m:e>
                        <m:sSub>
                          <m:e>
                            <m:r>
                              <m:rPr>
                                <m:sty m:val="b"/>
                              </m:rPr>
                              <m:t>I</m:t>
                            </m:r>
                          </m:e>
                          <m:sub>
                            <m:r>
                              <m:t>i</m:t>
                            </m:r>
                          </m:sub>
                        </m:sSub>
                      </m:e>
                    </m:nary>
                  </m:e>
                </m:nary>
                <m:r>
                  <m:t> </m:t>
                </m:r>
                <m:sSub>
                  <m:e>
                    <m:r>
                      <m:rPr>
                        <m:sty m:val="b"/>
                      </m:rPr>
                      <m:t>S</m:t>
                    </m:r>
                  </m:e>
                  <m:sub>
                    <m:r>
                      <m:t>j</m:t>
                    </m:r>
                  </m:sub>
                </m:sSub>
                <m:r>
                  <m:t> </m:t>
                </m:r>
                <m:sSub>
                  <m:e>
                    <m:acc>
                      <m:accPr>
                        <m:chr m:val="̇"/>
                      </m:accPr>
                      <m:e>
                        <m:r>
                          <m:rPr>
                            <m:sty m:val="b"/>
                          </m:rPr>
                          <m:t>q</m:t>
                        </m:r>
                      </m:e>
                    </m:acc>
                  </m:e>
                  <m:sub>
                    <m:r>
                      <m:t>j</m:t>
                    </m:r>
                  </m:sub>
                </m:sSub>
              </m:e>
            </m:mr>
            <m:mr>
              <m:e/>
              <m:e>
                <m:r>
                  <m:t>=</m:t>
                </m:r>
                <m:r>
                  <m:t> </m:t>
                </m:r>
                <m:sSubSup>
                  <m:e>
                    <m:r>
                      <m:rPr>
                        <m:sty m:val="b"/>
                      </m:rPr>
                      <m:t>I</m:t>
                    </m:r>
                  </m:e>
                  <m:sub>
                    <m:r>
                      <m:t>0</m:t>
                    </m:r>
                  </m:sub>
                  <m:sup>
                    <m:r>
                      <m:rPr>
                        <m:sty m:val="p"/>
                      </m:rPr>
                      <m:t>c</m:t>
                    </m:r>
                  </m:sup>
                </m:sSubSup>
                <m:r>
                  <m:t> </m:t>
                </m:r>
                <m:sSub>
                  <m:e>
                    <m:r>
                      <m:rPr>
                        <m:sty m:val="b"/>
                      </m:rPr>
                      <m:t>v</m:t>
                    </m:r>
                  </m:e>
                  <m:sub>
                    <m:r>
                      <m:t>0</m:t>
                    </m:r>
                  </m:sub>
                </m:sSub>
                <m:r>
                  <m:t>+</m:t>
                </m:r>
                <m:nary>
                  <m:naryPr>
                    <m:chr m:val="∑"/>
                    <m:limLoc m:val="undOvr"/>
                    <m:subHide m:val="0"/>
                    <m:supHide m:val="0"/>
                  </m:naryPr>
                  <m:sub>
                    <m:r>
                      <m:t>j</m:t>
                    </m:r>
                    <m:r>
                      <m:t>=</m:t>
                    </m:r>
                    <m:r>
                      <m:t>1</m:t>
                    </m:r>
                  </m:sub>
                  <m:sup>
                    <m:sSub>
                      <m:e>
                        <m:r>
                          <m:t>N</m:t>
                        </m:r>
                      </m:e>
                      <m:sub>
                        <m:r>
                          <m:t>B</m:t>
                        </m:r>
                      </m:sub>
                    </m:sSub>
                  </m:sup>
                  <m:e>
                    <m:sSubSup>
                      <m:e>
                        <m:r>
                          <m:rPr>
                            <m:sty m:val="b"/>
                          </m:rPr>
                          <m:t>I</m:t>
                        </m:r>
                      </m:e>
                      <m:sub>
                        <m:r>
                          <m:t>j</m:t>
                        </m:r>
                      </m:sub>
                      <m:sup>
                        <m:r>
                          <m:rPr>
                            <m:sty m:val="p"/>
                          </m:rPr>
                          <m:t>c</m:t>
                        </m:r>
                      </m:sup>
                    </m:sSubSup>
                  </m:e>
                </m:nary>
                <m:r>
                  <m:t> </m:t>
                </m:r>
                <m:sSub>
                  <m:e>
                    <m:r>
                      <m:rPr>
                        <m:sty m:val="b"/>
                      </m:rPr>
                      <m:t>S</m:t>
                    </m:r>
                  </m:e>
                  <m:sub>
                    <m:r>
                      <m:t>j</m:t>
                    </m:r>
                  </m:sub>
                </m:sSub>
                <m:r>
                  <m:t> </m:t>
                </m:r>
                <m:sSub>
                  <m:e>
                    <m:acc>
                      <m:accPr>
                        <m:chr m:val="̇"/>
                      </m:accPr>
                      <m:e>
                        <m:r>
                          <m:rPr>
                            <m:sty m:val="b"/>
                          </m:rPr>
                          <m:t>q</m:t>
                        </m:r>
                      </m:e>
                    </m:acc>
                  </m:e>
                  <m:sub>
                    <m:r>
                      <m:t>j</m:t>
                    </m:r>
                  </m:sub>
                </m:sSub>
                <m:r>
                  <m:t> </m:t>
                </m:r>
                <m:r>
                  <m:t>=</m:t>
                </m:r>
                <m:r>
                  <m:t> </m:t>
                </m:r>
                <m:sSubSup>
                  <m:e>
                    <m:r>
                      <m:rPr>
                        <m:sty m:val="b"/>
                      </m:rPr>
                      <m:t>I</m:t>
                    </m:r>
                  </m:e>
                  <m:sub>
                    <m:r>
                      <m:t>0</m:t>
                    </m:r>
                  </m:sub>
                  <m:sup>
                    <m:r>
                      <m:rPr>
                        <m:sty m:val="p"/>
                      </m:rPr>
                      <m:t>c</m:t>
                    </m:r>
                  </m:sup>
                </m:sSubSup>
                <m:r>
                  <m:t> </m:t>
                </m:r>
                <m:sSub>
                  <m:e>
                    <m:r>
                      <m:rPr>
                        <m:sty m:val="b"/>
                      </m:rPr>
                      <m:t>v</m:t>
                    </m:r>
                  </m:e>
                  <m:sub>
                    <m:r>
                      <m:t>0</m:t>
                    </m:r>
                  </m:sub>
                </m:sSub>
                <m:r>
                  <m:t>+</m:t>
                </m:r>
                <m:r>
                  <m:rPr>
                    <m:sty m:val="b"/>
                  </m:rPr>
                  <m:t>F</m:t>
                </m:r>
                <m:r>
                  <m:t> </m:t>
                </m:r>
                <m:acc>
                  <m:accPr>
                    <m:chr m:val="̇"/>
                  </m:accPr>
                  <m:e>
                    <m:r>
                      <m:rPr>
                        <m:sty m:val="b"/>
                      </m:rPr>
                      <m:t>q</m:t>
                    </m:r>
                  </m:e>
                </m:acc>
                <m:r>
                  <m:t> </m:t>
                </m:r>
                <m:r>
                  <m:t>.</m:t>
                </m:r>
              </m:e>
            </m:mr>
          </m:m>
        </m:oMath>
      </m:oMathPara>
    </w:p>
    <w:p>
      <w:pPr>
        <w:pStyle w:val="FirstParagraph"/>
      </w:pPr>
      <w:r>
        <w:t xml:space="preserve">(See Eq. 4.3 for summation over</w:t>
      </w:r>
      <w:r>
        <w:t xml:space="preserve"> </w:t>
      </w:r>
      <m:oMath>
        <m:r>
          <m:t>ν</m:t>
        </m:r>
        <m:r>
          <m:t>(</m:t>
        </m:r>
        <m:r>
          <m:t>j</m:t>
        </m:r>
        <m:r>
          <m:t>)</m:t>
        </m:r>
      </m:oMath>
      <w:r>
        <w:t xml:space="preserve">.) Using a similar argument, we can show that the kinetic energy of a floating-base system is</w:t>
      </w:r>
    </w:p>
    <w:p>
      <w:pPr>
        <w:pStyle w:val="a0"/>
      </w:pPr>
      <m:oMathPara>
        <m:oMathParaPr>
          <m:jc m:val="center"/>
        </m:oMathParaPr>
        <m:oMath>
          <m:r>
            <m:t>T</m:t>
          </m:r>
          <m:r>
            <m:t>=</m:t>
          </m:r>
          <m:f>
            <m:fPr>
              <m:type m:val="bar"/>
            </m:fPr>
            <m:num>
              <m:r>
                <m:t>1</m:t>
              </m:r>
            </m:num>
            <m:den>
              <m:r>
                <m:t>2</m:t>
              </m:r>
            </m:den>
          </m:f>
          <m:nary>
            <m:naryPr>
              <m:chr m:val="∑"/>
              <m:limLoc m:val="undOvr"/>
              <m:subHide m:val="0"/>
              <m:supHide m:val="0"/>
            </m:naryPr>
            <m:sub>
              <m:r>
                <m:t>i</m:t>
              </m:r>
              <m:r>
                <m:t>=</m:t>
              </m:r>
              <m:r>
                <m:t>0</m:t>
              </m:r>
            </m:sub>
            <m:sup>
              <m:sSub>
                <m:e>
                  <m:r>
                    <m:t>N</m:t>
                  </m:r>
                </m:e>
                <m:sub>
                  <m:r>
                    <m:t>B</m:t>
                  </m:r>
                </m:sub>
              </m:sSub>
            </m:sup>
            <m:e>
              <m:sSubSup>
                <m:e>
                  <m:r>
                    <m:t>v</m:t>
                  </m:r>
                </m:e>
                <m:sub>
                  <m:r>
                    <m:t>i</m:t>
                  </m:r>
                </m:sub>
                <m:sup>
                  <m:r>
                    <m:rPr>
                      <m:sty m:val="p"/>
                    </m:rPr>
                    <m:t>T</m:t>
                  </m:r>
                </m:sup>
              </m:sSubSup>
            </m:e>
          </m:nary>
          <m:sSub>
            <m:e>
              <m:r>
                <m:t>I</m:t>
              </m:r>
            </m:e>
            <m:sub>
              <m:r>
                <m:t>i</m:t>
              </m:r>
            </m:sub>
          </m:sSub>
          <m:r>
            <m:t> </m:t>
          </m:r>
          <m:sSub>
            <m:e>
              <m:r>
                <m:t>v</m:t>
              </m:r>
            </m:e>
            <m:sub>
              <m:r>
                <m:t>i</m:t>
              </m:r>
            </m:sub>
          </m:sSub>
          <m:r>
            <m:t>=</m:t>
          </m:r>
          <m:f>
            <m:fPr>
              <m:type m:val="bar"/>
            </m:fPr>
            <m:num>
              <m:r>
                <m:t>1</m:t>
              </m:r>
            </m:num>
            <m:den>
              <m:r>
                <m:t>2</m:t>
              </m:r>
            </m:den>
          </m:f>
          <m:d>
            <m:dPr>
              <m:begChr m:val="["/>
              <m:endChr m:val="]"/>
              <m:grow/>
            </m:dPr>
            <m:e>
              <m:sSubSup>
                <m:e>
                  <m:r>
                    <m:t>v</m:t>
                  </m:r>
                </m:e>
                <m:sub>
                  <m:r>
                    <m:t>0</m:t>
                  </m:r>
                </m:sub>
                <m:sup>
                  <m:r>
                    <m:rPr>
                      <m:sty m:val="p"/>
                    </m:rPr>
                    <m:t>T</m:t>
                  </m:r>
                </m:sup>
              </m:sSubSup>
              <m:r>
                <m:t> </m:t>
              </m:r>
              <m:r>
                <m:t> </m:t>
              </m:r>
              <m:r>
                <m:t> </m:t>
              </m:r>
              <m:sSup>
                <m:e>
                  <m:acc>
                    <m:accPr>
                      <m:chr m:val="̇"/>
                    </m:accPr>
                    <m:e>
                      <m:r>
                        <m:t>q</m:t>
                      </m:r>
                    </m:e>
                  </m:acc>
                </m:e>
                <m:sup>
                  <m:r>
                    <m:rPr>
                      <m:sty m:val="p"/>
                    </m:rPr>
                    <m:t>T</m:t>
                  </m:r>
                </m:sup>
              </m:sSup>
            </m:e>
          </m:d>
          <m:r>
            <m:t> </m:t>
          </m:r>
          <m:d>
            <m:dPr>
              <m:begChr m:val="["/>
              <m:endChr m:val="]"/>
              <m:grow/>
            </m:dPr>
            <m:e>
              <m:m>
                <m:mPr>
                  <m:baseJc m:val="center"/>
                  <m:plcHide m:val="1"/>
                  <m:mcs>
                    <m:mc>
                      <m:mcPr>
                        <m:mcJc m:val="left"/>
                        <m:count m:val="1"/>
                      </m:mcPr>
                    </m:mc>
                    <m:mc>
                      <m:mcPr>
                        <m:mcJc m:val="left"/>
                        <m:count m:val="1"/>
                      </m:mcPr>
                    </m:mc>
                  </m:mcs>
                </m:mPr>
                <m:mr>
                  <m:e>
                    <m:sSubSup>
                      <m:e>
                        <m:r>
                          <m:t>I</m:t>
                        </m:r>
                      </m:e>
                      <m:sub>
                        <m:r>
                          <m:t>0</m:t>
                        </m:r>
                      </m:sub>
                      <m:sup>
                        <m:r>
                          <m:rPr>
                            <m:sty m:val="p"/>
                          </m:rPr>
                          <m:t>c</m:t>
                        </m:r>
                      </m:sup>
                    </m:sSubSup>
                  </m:e>
                  <m:e>
                    <m:r>
                      <m:t>F</m:t>
                    </m:r>
                  </m:e>
                </m:mr>
                <m:mr>
                  <m:e>
                    <m:sSup>
                      <m:e>
                        <m:r>
                          <m:t>F</m:t>
                        </m:r>
                      </m:e>
                      <m:sup>
                        <m:r>
                          <m:rPr>
                            <m:sty m:val="p"/>
                          </m:rPr>
                          <m:t>T</m:t>
                        </m:r>
                      </m:sup>
                    </m:sSup>
                  </m:e>
                  <m:e>
                    <m:r>
                      <m:t>H</m:t>
                    </m:r>
                  </m:e>
                </m:mr>
              </m:m>
            </m:e>
          </m:d>
          <m:d>
            <m:dPr>
              <m:begChr m:val="["/>
              <m:endChr m:val="]"/>
              <m:grow/>
            </m:dPr>
            <m:e>
              <m:m>
                <m:mPr>
                  <m:baseJc m:val="center"/>
                  <m:plcHide m:val="1"/>
                  <m:mcs>
                    <m:mc>
                      <m:mcPr>
                        <m:mcJc m:val="left"/>
                        <m:count m:val="1"/>
                      </m:mcPr>
                    </m:mc>
                  </m:mcs>
                </m:mPr>
                <m:mr>
                  <m:e>
                    <m:sSub>
                      <m:e>
                        <m:r>
                          <m:t>v</m:t>
                        </m:r>
                      </m:e>
                      <m:sub>
                        <m:r>
                          <m:t>0</m:t>
                        </m:r>
                      </m:sub>
                    </m:sSub>
                  </m:e>
                </m:mr>
                <m:mr>
                  <m:e>
                    <m:acc>
                      <m:accPr>
                        <m:chr m:val="̇"/>
                      </m:accPr>
                      <m:e>
                        <m:r>
                          <m:t>q</m:t>
                        </m:r>
                      </m:e>
                    </m:acc>
                  </m:e>
                </m:mr>
              </m:m>
            </m:e>
          </m:d>
          <m:r>
            <m:t> </m:t>
          </m:r>
          <m:r>
            <m:t>.</m:t>
          </m:r>
        </m:oMath>
      </m:oMathPara>
    </w:p>
    <w:p>
      <w:pPr>
        <w:pStyle w:val="FirstParagraph"/>
      </w:pPr>
      <w:r>
        <w:t xml:space="preserve">Example 9.4 In a fixed-base system, the acceleration of body</w:t>
      </w:r>
      <w:r>
        <w:t xml:space="preserve"> </w:t>
      </w:r>
      <m:oMath>
        <m:r>
          <m:t>i</m:t>
        </m:r>
      </m:oMath>
      <w:r>
        <w:t xml:space="preserve"> </w:t>
      </w:r>
      <w:r>
        <w:t xml:space="preserve">is given by</w:t>
      </w:r>
      <w:r>
        <w:t xml:space="preserve"> </w:t>
      </w:r>
      <m:oMath>
        <m:sSub>
          <m:e>
            <m:r>
              <m:t>a</m:t>
            </m:r>
          </m:e>
          <m:sub>
            <m:r>
              <m:t>i</m:t>
            </m:r>
          </m:sub>
        </m:sSub>
        <m:r>
          <m:t>=</m:t>
        </m:r>
        <m:sSub>
          <m:e>
            <m:r>
              <m:t>J</m:t>
            </m:r>
          </m:e>
          <m:sub>
            <m:r>
              <m:t>i</m:t>
            </m:r>
          </m:sub>
        </m:sSub>
        <m:acc>
          <m:accPr>
            <m:chr m:val="̈"/>
          </m:accPr>
          <m:e>
            <m:r>
              <m:t>q</m:t>
            </m:r>
          </m:e>
        </m:acc>
        <m:r>
          <m:t>+</m:t>
        </m:r>
        <m:sSub>
          <m:e>
            <m:acc>
              <m:accPr>
                <m:chr m:val="̇"/>
              </m:accPr>
              <m:e>
                <m:r>
                  <m:t>J</m:t>
                </m:r>
              </m:e>
            </m:acc>
          </m:e>
          <m:sub>
            <m:r>
              <m:t>i</m:t>
            </m:r>
          </m:sub>
        </m:sSub>
        <m:acc>
          <m:accPr>
            <m:chr m:val="̇"/>
          </m:accPr>
          <m:e>
            <m:r>
              <m:t>q</m:t>
            </m:r>
          </m:e>
        </m:acc>
      </m:oMath>
      <w:r>
        <w:t xml:space="preserve">, where</w:t>
      </w:r>
      <w:r>
        <w:t xml:space="preserve"> </w:t>
      </w:r>
      <m:oMath>
        <m:sSub>
          <m:e>
            <m:r>
              <m:t>J</m:t>
            </m:r>
          </m:e>
          <m:sub>
            <m:r>
              <m:t>i</m:t>
            </m:r>
          </m:sub>
        </m:sSub>
      </m:oMath>
      <w:r>
        <w:t xml:space="preserve"> </w:t>
      </w:r>
      <w:r>
        <w:t xml:space="preserve">is the Jacobian of body</w:t>
      </w:r>
      <w:r>
        <w:t xml:space="preserve"> </w:t>
      </w:r>
      <m:oMath>
        <m:r>
          <m:t>i</m:t>
        </m:r>
      </m:oMath>
      <w:r>
        <w:t xml:space="preserve">. In a floating-base system, this becomes</w:t>
      </w:r>
    </w:p>
    <w:p>
      <w:pPr>
        <w:pStyle w:val="a0"/>
      </w:pPr>
      <m:oMathPara>
        <m:oMathParaPr>
          <m:jc m:val="center"/>
        </m:oMathParaPr>
        <m:oMath>
          <m:sSub>
            <m:e>
              <m:r>
                <m:t>a</m:t>
              </m:r>
            </m:e>
            <m:sub>
              <m:r>
                <m:t>i</m:t>
              </m:r>
            </m:sub>
          </m:sSub>
          <m:r>
            <m:t>=</m:t>
          </m:r>
          <m:sSub>
            <m:e>
              <m:r>
                <m:t>J</m:t>
              </m:r>
            </m:e>
            <m:sub>
              <m:r>
                <m:t>i</m:t>
              </m:r>
            </m:sub>
          </m:sSub>
          <m:r>
            <m:t> </m:t>
          </m:r>
          <m:acc>
            <m:accPr>
              <m:chr m:val="̈"/>
            </m:accPr>
            <m:e>
              <m:r>
                <m:t>q</m:t>
              </m:r>
            </m:e>
          </m:acc>
          <m:r>
            <m:t>+</m:t>
          </m:r>
          <m:sSub>
            <m:e>
              <m:acc>
                <m:accPr>
                  <m:chr m:val="̇"/>
                </m:accPr>
                <m:e>
                  <m:r>
                    <m:t>J</m:t>
                  </m:r>
                </m:e>
              </m:acc>
            </m:e>
            <m:sub>
              <m:r>
                <m:t>i</m:t>
              </m:r>
            </m:sub>
          </m:sSub>
          <m:r>
            <m:t> </m:t>
          </m:r>
          <m:acc>
            <m:accPr>
              <m:chr m:val="̇"/>
            </m:accPr>
            <m:e>
              <m:r>
                <m:t>q</m:t>
              </m:r>
            </m:e>
          </m:acc>
          <m:r>
            <m:t>+</m:t>
          </m:r>
          <m:sSub>
            <m:e>
              <m:r>
                <m:t>a</m:t>
              </m:r>
            </m:e>
            <m:sub>
              <m:r>
                <m:t>0</m:t>
              </m:r>
            </m:sub>
          </m:sSub>
          <m:r>
            <m:t> </m:t>
          </m:r>
          <m:r>
            <m:t>.</m:t>
          </m:r>
        </m:oMath>
      </m:oMathPara>
    </w:p>
    <w:p>
      <w:pPr>
        <w:pStyle w:val="FirstParagraph"/>
      </w:pPr>
      <w:r>
        <w:t xml:space="preserve">However, from Eq. 9.13 we have</w:t>
      </w:r>
    </w:p>
    <w:p>
      <w:pPr>
        <w:pStyle w:val="a0"/>
      </w:pPr>
      <m:oMathPara>
        <m:oMathParaPr>
          <m:jc m:val="center"/>
        </m:oMathParaPr>
        <m:oMath>
          <m:sSubSup>
            <m:e>
              <m:r>
                <m:t>I</m:t>
              </m:r>
            </m:e>
            <m:sub>
              <m:r>
                <m:t>0</m:t>
              </m:r>
            </m:sub>
            <m:sup>
              <m:r>
                <m:rPr>
                  <m:sty m:val="p"/>
                </m:rPr>
                <m:t>c</m:t>
              </m:r>
            </m:sup>
          </m:sSubSup>
          <m:r>
            <m:t> </m:t>
          </m:r>
          <m:sSub>
            <m:e>
              <m:r>
                <m:t>a</m:t>
              </m:r>
            </m:e>
            <m:sub>
              <m:r>
                <m:t>0</m:t>
              </m:r>
            </m:sub>
          </m:sSub>
          <m:r>
            <m:t>+</m:t>
          </m:r>
          <m:r>
            <m:t>F</m:t>
          </m:r>
          <m:acc>
            <m:accPr>
              <m:chr m:val="̈"/>
            </m:accPr>
            <m:e>
              <m:r>
                <m:t>q</m:t>
              </m:r>
            </m:e>
          </m:acc>
          <m:r>
            <m:t>+</m:t>
          </m:r>
          <m:sSubSup>
            <m:e>
              <m:r>
                <m:t>p</m:t>
              </m:r>
            </m:e>
            <m:sub>
              <m:r>
                <m:t>0</m:t>
              </m:r>
            </m:sub>
            <m:sup>
              <m:r>
                <m:rPr>
                  <m:sty m:val="p"/>
                </m:rPr>
                <m:t>c</m:t>
              </m:r>
            </m:sup>
          </m:sSubSup>
          <m:r>
            <m:t>=</m:t>
          </m:r>
          <m:r>
            <m:t>0</m:t>
          </m:r>
          <m:r>
            <m:t> </m:t>
          </m:r>
          <m:r>
            <m:t>.</m:t>
          </m:r>
        </m:oMath>
      </m:oMathPara>
    </w:p>
    <w:p>
      <w:pPr>
        <w:pStyle w:val="FirstParagraph"/>
      </w:pPr>
      <w:r>
        <w:t xml:space="preserve">Putting these two equations together, we get</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t>i</m:t>
                    </m:r>
                  </m:sub>
                </m:sSub>
              </m:e>
              <m:e>
                <m:r>
                  <m:t>=</m:t>
                </m:r>
                <m:r>
                  <m:t> </m:t>
                </m:r>
                <m:sSub>
                  <m:e>
                    <m:r>
                      <m:t>J</m:t>
                    </m:r>
                  </m:e>
                  <m:sub>
                    <m:r>
                      <m:t>i</m:t>
                    </m:r>
                  </m:sub>
                </m:sSub>
                <m:r>
                  <m:t> </m:t>
                </m:r>
                <m:acc>
                  <m:accPr>
                    <m:chr m:val="̈"/>
                  </m:accPr>
                  <m:e>
                    <m:r>
                      <m:t>q</m:t>
                    </m:r>
                  </m:e>
                </m:acc>
                <m:r>
                  <m:t>+</m:t>
                </m:r>
                <m:sSub>
                  <m:e>
                    <m:acc>
                      <m:accPr>
                        <m:chr m:val="̇"/>
                      </m:accPr>
                      <m:e>
                        <m:r>
                          <m:t>J</m:t>
                        </m:r>
                      </m:e>
                    </m:acc>
                  </m:e>
                  <m:sub>
                    <m:r>
                      <m:t>i</m:t>
                    </m:r>
                  </m:sub>
                </m:sSub>
                <m:r>
                  <m:t> </m:t>
                </m:r>
                <m:acc>
                  <m:accPr>
                    <m:chr m:val="̇"/>
                  </m:accPr>
                  <m:e>
                    <m:r>
                      <m:t>q</m:t>
                    </m:r>
                  </m:e>
                </m:acc>
                <m:r>
                  <m:t>−</m:t>
                </m:r>
                <m:r>
                  <m:t>(</m:t>
                </m:r>
                <m:sSubSup>
                  <m:e>
                    <m:r>
                      <m:t>I</m:t>
                    </m:r>
                  </m:e>
                  <m:sub>
                    <m:r>
                      <m:t>0</m:t>
                    </m:r>
                  </m:sub>
                  <m:sup>
                    <m:r>
                      <m:rPr>
                        <m:sty m:val="p"/>
                      </m:rPr>
                      <m:t>c</m:t>
                    </m:r>
                  </m:sup>
                </m:sSubSup>
                <m:sSup>
                  <m:e>
                    <m:r>
                      <m:t>)</m:t>
                    </m:r>
                  </m:e>
                  <m:sup>
                    <m:r>
                      <m:t>−</m:t>
                    </m:r>
                    <m:r>
                      <m:t>1</m:t>
                    </m:r>
                  </m:sup>
                </m:sSup>
                <m:r>
                  <m:t>(</m:t>
                </m:r>
                <m:r>
                  <m:t>F</m:t>
                </m:r>
                <m:acc>
                  <m:accPr>
                    <m:chr m:val="̈"/>
                  </m:accPr>
                  <m:e>
                    <m:r>
                      <m:t>q</m:t>
                    </m:r>
                  </m:e>
                </m:acc>
                <m:r>
                  <m:t>+</m:t>
                </m:r>
                <m:sSubSup>
                  <m:e>
                    <m:r>
                      <m:t>p</m:t>
                    </m:r>
                  </m:e>
                  <m:sub>
                    <m:r>
                      <m:t>0</m:t>
                    </m:r>
                  </m:sub>
                  <m:sup>
                    <m:r>
                      <m:rPr>
                        <m:sty m:val="p"/>
                      </m:rPr>
                      <m:t>c</m:t>
                    </m:r>
                  </m:sup>
                </m:sSubSup>
                <m:r>
                  <m:t>)</m:t>
                </m:r>
              </m:e>
            </m:mr>
            <m:mr>
              <m:e/>
              <m:e>
                <m:r>
                  <m:t>=</m:t>
                </m:r>
                <m:r>
                  <m:t> </m:t>
                </m:r>
                <m:sSubSup>
                  <m:e>
                    <m:r>
                      <m:t>J</m:t>
                    </m:r>
                  </m:e>
                  <m:sub>
                    <m:r>
                      <m:t>i</m:t>
                    </m:r>
                  </m:sub>
                  <m:sup>
                    <m:r>
                      <m:t>f</m:t>
                    </m:r>
                    <m:r>
                      <m:t>l</m:t>
                    </m:r>
                  </m:sup>
                </m:sSubSup>
                <m:r>
                  <m:t> </m:t>
                </m:r>
                <m:acc>
                  <m:accPr>
                    <m:chr m:val="̈"/>
                  </m:accPr>
                  <m:e>
                    <m:r>
                      <m:t>q</m:t>
                    </m:r>
                  </m:e>
                </m:acc>
                <m:r>
                  <m:t>+</m:t>
                </m:r>
                <m:sSub>
                  <m:e>
                    <m:acc>
                      <m:accPr>
                        <m:chr m:val="̇"/>
                      </m:accPr>
                      <m:e>
                        <m:r>
                          <m:t>J</m:t>
                        </m:r>
                      </m:e>
                    </m:acc>
                  </m:e>
                  <m:sub>
                    <m:r>
                      <m:t>i</m:t>
                    </m:r>
                  </m:sub>
                </m:sSub>
                <m:r>
                  <m:t> </m:t>
                </m:r>
                <m:acc>
                  <m:accPr>
                    <m:chr m:val="̇"/>
                  </m:accPr>
                  <m:e>
                    <m:r>
                      <m:t>q</m:t>
                    </m:r>
                  </m:e>
                </m:acc>
                <m:r>
                  <m:t>−</m:t>
                </m:r>
                <m:r>
                  <m:t>(</m:t>
                </m:r>
                <m:sSubSup>
                  <m:e>
                    <m:r>
                      <m:t>I</m:t>
                    </m:r>
                  </m:e>
                  <m:sub>
                    <m:r>
                      <m:t>0</m:t>
                    </m:r>
                  </m:sub>
                  <m:sup>
                    <m:r>
                      <m:rPr>
                        <m:sty m:val="p"/>
                      </m:rPr>
                      <m:t>c</m:t>
                    </m:r>
                  </m:sup>
                </m:sSubSup>
                <m:sSup>
                  <m:e>
                    <m:r>
                      <m:t>)</m:t>
                    </m:r>
                  </m:e>
                  <m:sup>
                    <m:r>
                      <m:t>−</m:t>
                    </m:r>
                    <m:r>
                      <m:t>1</m:t>
                    </m:r>
                  </m:sup>
                </m:sSup>
                <m:sSubSup>
                  <m:e>
                    <m:r>
                      <m:t>p</m:t>
                    </m:r>
                  </m:e>
                  <m:sub>
                    <m:r>
                      <m:t>0</m:t>
                    </m:r>
                  </m:sub>
                  <m:sup>
                    <m:r>
                      <m:rPr>
                        <m:sty m:val="p"/>
                      </m:rPr>
                      <m:t>c</m:t>
                    </m:r>
                  </m:sup>
                </m:sSubSup>
                <m:r>
                  <m:t> </m:t>
                </m:r>
                <m:r>
                  <m:t>,</m:t>
                </m:r>
              </m:e>
            </m:mr>
          </m:m>
        </m:oMath>
      </m:oMathPara>
    </w:p>
    <w:p>
      <w:pPr>
        <w:pStyle w:val="FirstParagraph"/>
      </w:pPr>
      <w:r>
        <w:t xml:space="preserve">where</w:t>
      </w:r>
    </w:p>
    <w:p>
      <w:pPr>
        <w:pStyle w:val="a0"/>
      </w:pPr>
      <m:oMathPara>
        <m:oMathParaPr>
          <m:jc m:val="center"/>
        </m:oMathParaPr>
        <m:oMath>
          <m:sSubSup>
            <m:e>
              <m:r>
                <m:t>J</m:t>
              </m:r>
            </m:e>
            <m:sub>
              <m:r>
                <m:t>i</m:t>
              </m:r>
            </m:sub>
            <m:sup>
              <m:r>
                <m:t>f</m:t>
              </m:r>
              <m:r>
                <m:t>l</m:t>
              </m:r>
            </m:sup>
          </m:sSubSup>
          <m:r>
            <m:t>=</m:t>
          </m:r>
          <m:sSub>
            <m:e>
              <m:r>
                <m:t>J</m:t>
              </m:r>
            </m:e>
            <m:sub>
              <m:r>
                <m:t>i</m:t>
              </m:r>
            </m:sub>
          </m:sSub>
          <m:r>
            <m:t>−</m:t>
          </m:r>
          <m:r>
            <m:t>(</m:t>
          </m:r>
          <m:sSubSup>
            <m:e>
              <m:r>
                <m:t>I</m:t>
              </m:r>
            </m:e>
            <m:sub>
              <m:r>
                <m:t>0</m:t>
              </m:r>
            </m:sub>
            <m:sup>
              <m:r>
                <m:t>c</m:t>
              </m:r>
            </m:sup>
          </m:sSubSup>
          <m:sSup>
            <m:e>
              <m:r>
                <m:t>)</m:t>
              </m:r>
            </m:e>
            <m:sup>
              <m:r>
                <m:t>−</m:t>
              </m:r>
              <m:r>
                <m:t>1</m:t>
              </m:r>
            </m:sup>
          </m:sSup>
          <m:r>
            <m:t>F</m:t>
          </m:r>
          <m:r>
            <m:t> </m:t>
          </m:r>
          <m:r>
            <m:t>.</m:t>
          </m:r>
        </m:oMath>
      </m:oMathPara>
    </w:p>
    <w:p>
      <w:pPr>
        <w:pStyle w:val="FirstParagraph"/>
      </w:pPr>
      <w:r>
        <w:t xml:space="preserve">The quantity</w:t>
      </w:r>
      <w:r>
        <w:t xml:space="preserve"> </w:t>
      </w:r>
      <m:oMath>
        <m:sSubSup>
          <m:e>
            <m:r>
              <m:t>J</m:t>
            </m:r>
          </m:e>
          <m:sub>
            <m:r>
              <m:t>i</m:t>
            </m:r>
          </m:sub>
          <m:sup>
            <m:r>
              <m:t>f</m:t>
            </m:r>
            <m:r>
              <m:t>l</m:t>
            </m:r>
          </m:sup>
        </m:sSubSup>
      </m:oMath>
      <w:r>
        <w:t xml:space="preserve"> </w:t>
      </w:r>
      <w:r>
        <w:t xml:space="preserve">is, in effect, a floating-base Jacobian, since it describes the linear dependency of</w:t>
      </w:r>
      <w:r>
        <w:t xml:space="preserve"> </w:t>
      </w:r>
      <m:oMath>
        <m:sSub>
          <m:e>
            <m:r>
              <m:t>a</m:t>
            </m:r>
          </m:e>
          <m:sub>
            <m:r>
              <m:t>i</m:t>
            </m:r>
          </m:sub>
        </m:sSub>
      </m:oMath>
      <w:r>
        <w:t xml:space="preserve"> </w:t>
      </w:r>
      <w:r>
        <w:t xml:space="preserve">on</w:t>
      </w:r>
      <w:r>
        <w:t xml:space="preserve"> </w:t>
      </w:r>
      <m:oMath>
        <m:acc>
          <m:accPr>
            <m:chr m:val="̈"/>
          </m:accPr>
          <m:e>
            <m:r>
              <m:t>q</m:t>
            </m:r>
          </m:e>
        </m:acc>
      </m:oMath>
      <w:r>
        <w:t xml:space="preserve"> </w:t>
      </w:r>
      <w:r>
        <w:t xml:space="preserve">(cf. Umetani and Yoshida (1989)). This matrix also relates changes in</w:t>
      </w:r>
      <w:r>
        <w:t xml:space="preserve"> </w:t>
      </w:r>
      <m:oMath>
        <m:acc>
          <m:accPr>
            <m:chr m:val="̇"/>
          </m:accPr>
          <m:e>
            <m:r>
              <m:t>q</m:t>
            </m:r>
          </m:e>
        </m:acc>
      </m:oMath>
      <w:r>
        <w:t xml:space="preserve"> </w:t>
      </w:r>
      <w:r>
        <w:t xml:space="preserve">to changes in</w:t>
      </w:r>
      <w:r>
        <w:t xml:space="preserve"> </w:t>
      </w:r>
      <m:oMath>
        <m:sSub>
          <m:e>
            <m:r>
              <m:t>v</m:t>
            </m:r>
          </m:e>
          <m:sub>
            <m:r>
              <m:t>i</m:t>
            </m:r>
          </m:sub>
        </m:sSub>
      </m:oMath>
      <w:r>
        <w:t xml:space="preserve">. For example, if an impulse within the system causes</w:t>
      </w:r>
      <w:r>
        <w:t xml:space="preserve"> </w:t>
      </w:r>
      <m:oMath>
        <m:acc>
          <m:accPr>
            <m:chr m:val="̇"/>
          </m:accPr>
          <m:e>
            <m:r>
              <m:t>q</m:t>
            </m:r>
          </m:e>
        </m:acc>
      </m:oMath>
      <w:r>
        <w:t xml:space="preserve"> </w:t>
      </w:r>
      <w:r>
        <w:t xml:space="preserve">to change by an amount</w:t>
      </w:r>
      <w:r>
        <w:t xml:space="preserve"> </w:t>
      </w:r>
      <m:oMath>
        <m:r>
          <m:t>δ</m:t>
        </m:r>
        <m:acc>
          <m:accPr>
            <m:chr m:val="̇"/>
          </m:accPr>
          <m:e>
            <m:r>
              <m:t>q</m:t>
            </m:r>
          </m:e>
        </m:acc>
      </m:oMath>
      <w:r>
        <w:t xml:space="preserve">, then the consequential change in</w:t>
      </w:r>
      <w:r>
        <w:t xml:space="preserve"> </w:t>
      </w:r>
      <m:oMath>
        <m:sSub>
          <m:e>
            <m:r>
              <m:t>v</m:t>
            </m:r>
          </m:e>
          <m:sub>
            <m:r>
              <m:t>i</m:t>
            </m:r>
          </m:sub>
        </m:sSub>
      </m:oMath>
      <w:r>
        <w:t xml:space="preserve"> </w:t>
      </w:r>
      <w:r>
        <w:t xml:space="preserve">is</w:t>
      </w:r>
    </w:p>
    <w:p>
      <w:pPr>
        <w:pStyle w:val="a0"/>
      </w:pPr>
      <m:oMathPara>
        <m:oMathParaPr>
          <m:jc m:val="center"/>
        </m:oMathParaPr>
        <m:oMath>
          <m:r>
            <m:t>δ</m:t>
          </m:r>
          <m:sSub>
            <m:e>
              <m:r>
                <m:t>v</m:t>
              </m:r>
            </m:e>
            <m:sub>
              <m:r>
                <m:t>i</m:t>
              </m:r>
            </m:sub>
          </m:sSub>
          <m:r>
            <m:t>=</m:t>
          </m:r>
          <m:sSubSup>
            <m:e>
              <m:r>
                <m:t>J</m:t>
              </m:r>
            </m:e>
            <m:sub>
              <m:r>
                <m:t>i</m:t>
              </m:r>
            </m:sub>
            <m:sup>
              <m:r>
                <m:t>f</m:t>
              </m:r>
              <m:r>
                <m:t>l</m:t>
              </m:r>
            </m:sup>
          </m:sSubSup>
          <m:r>
            <m:t>δ</m:t>
          </m:r>
          <m:acc>
            <m:accPr>
              <m:chr m:val="̇"/>
            </m:accPr>
            <m:e>
              <m:r>
                <m:t>q</m:t>
              </m:r>
            </m:e>
          </m:acc>
          <m:r>
            <m:t> </m:t>
          </m:r>
          <m:r>
            <m:t>.</m:t>
          </m:r>
        </m:oMath>
      </m:oMathPara>
    </w:p>
    <w:p>
      <w:pPr>
        <w:pStyle w:val="1"/>
      </w:pPr>
      <w:bookmarkStart w:id="237" w:name="gears"/>
      <w:r>
        <w:t xml:space="preserve">9.6 Gears</w:t>
      </w:r>
      <w:bookmarkEnd w:id="237"/>
    </w:p>
    <w:p>
      <w:pPr>
        <w:pStyle w:val="FirstParagraph"/>
      </w:pPr>
      <w:r>
        <w:t xml:space="preserve">Many mechanical systems contain gear pairs, or components that perform a similar function. From a mathematical point of view, a gear pair is an algebraic</w:t>
      </w:r>
    </w:p>
    <w:p>
      <w:pPr>
        <w:pStyle w:val="a0"/>
      </w:pPr>
      <w:r>
        <w:drawing>
          <wp:inline>
            <wp:extent cx="5486400" cy="3275860"/>
            <wp:effectExtent b="0" l="0" r="0" t="0"/>
            <wp:docPr descr="" title="" id="1" name="Picture"/>
            <a:graphic>
              <a:graphicData uri="http://schemas.openxmlformats.org/drawingml/2006/picture">
                <pic:pic>
                  <pic:nvPicPr>
                    <pic:cNvPr descr="/home/logs/uploads/2026-08-08/1151996/c4854976ceefe3ab/docx_images/22b2e21558ac5cf25d7589541d556a6c09b31790" id="0" name="Picture"/>
                    <pic:cNvPicPr>
                      <a:picLocks noChangeArrowheads="1" noChangeAspect="1"/>
                    </pic:cNvPicPr>
                  </pic:nvPicPr>
                  <pic:blipFill>
                    <a:blip r:embed="rId238"/>
                    <a:stretch>
                      <a:fillRect/>
                    </a:stretch>
                  </pic:blipFill>
                  <pic:spPr bwMode="auto">
                    <a:xfrm>
                      <a:off x="0" y="0"/>
                      <a:ext cx="5486400" cy="3275860"/>
                    </a:xfrm>
                    <a:prstGeom prst="rect">
                      <a:avLst/>
                    </a:prstGeom>
                    <a:noFill/>
                    <a:ln w="9525">
                      <a:noFill/>
                      <a:headEnd/>
                      <a:tailEnd/>
                    </a:ln>
                  </pic:spPr>
                </pic:pic>
              </a:graphicData>
            </a:graphic>
          </wp:inline>
        </w:drawing>
      </w:r>
      <w:r>
        <w:t xml:space="preserve"> </w:t>
      </w:r>
      <w:r>
        <w:t xml:space="preserve">Figure 9.2: A two-link robot arm driven by motors and gears</w:t>
      </w:r>
    </w:p>
    <w:p>
      <w:pPr>
        <w:pStyle w:val="a0"/>
      </w:pPr>
      <w:r>
        <w:t xml:space="preserve">equation involving two joint variables. Typically, one variable is a constant multiple of the other, but nonlinear relationships are also possible. Another possibility is that more than two variables can be involved. For example, a differential gear box usually has two outputs and either one or two inputs, and therefore involves either three or four variables in total.</w:t>
      </w:r>
    </w:p>
    <w:p>
      <w:pPr>
        <w:pStyle w:val="a0"/>
      </w:pPr>
      <w:r>
        <w:t xml:space="preserve">Gear constraints can be incorporated into a kinematic tree using the same technique as was used in Section 8.11 for kinematic loops; namely, to choose a vector of independent joint variables,</w:t>
      </w:r>
      <w:r>
        <w:t xml:space="preserve"> </w:t>
      </w:r>
      <m:oMath>
        <m:r>
          <m:t>y</m:t>
        </m:r>
      </m:oMath>
      <w:r>
        <w:t xml:space="preserve">, and define a function,</w:t>
      </w:r>
      <w:r>
        <w:t xml:space="preserve"> </w:t>
      </w:r>
      <m:oMath>
        <m:r>
          <m:t>γ</m:t>
        </m:r>
      </m:oMath>
      <w:r>
        <w:t xml:space="preserve">, that maps</w:t>
      </w:r>
      <w:r>
        <w:t xml:space="preserve"> </w:t>
      </w:r>
      <m:oMath>
        <m:r>
          <m:t>y</m:t>
        </m:r>
      </m:oMath>
      <w:r>
        <w:t xml:space="preserve"> </w:t>
      </w:r>
      <w:r>
        <w:t xml:space="preserve">to</w:t>
      </w:r>
      <w:r>
        <w:t xml:space="preserve"> </w:t>
      </w:r>
      <m:oMath>
        <m:r>
          <m:t>q</m:t>
        </m:r>
      </m:oMath>
      <w:r>
        <w:t xml:space="preserve">. Let us now study this technique with the aid of an example.</w:t>
      </w:r>
    </w:p>
    <w:p>
      <w:pPr>
        <w:pStyle w:val="a0"/>
      </w:pPr>
      <w:r>
        <w:t xml:space="preserve">Figure 9.2 shows a simple two-link robot arm in which both joints are driven by electric motors via gear pairs. This system contains the following parts: a fixed base, an upper arm, a forearm, two motors, two large gear wheels and two small gear wheels. Each motor consists of two parts: a stator and a rotor. The two stators are fixed to the base and the upper arm, respectively, and the two rotors are each fixed to a small gear wheel. The two large gear wheels are fixed to the upper arm and forearm, respectively. The system therefore contains a total of four moving bodies, defined as follows:</w:t>
      </w:r>
    </w:p>
    <w:p>
      <w:pPr>
        <w:pStyle w:val="a0"/>
      </w:pPr>
      <w:r>
        <w:t xml:space="preserve">body 1: the upper arm, the first large gear wheel and the stator of the second motor;</w:t>
      </w:r>
    </w:p>
    <w:p>
      <w:pPr>
        <w:pStyle w:val="a0"/>
      </w:pPr>
      <w:r>
        <w:t xml:space="preserve">body 2: the first small gear wheel and the rotor of the first motor;</w:t>
      </w:r>
    </w:p>
    <w:p>
      <w:pPr>
        <w:pStyle w:val="a0"/>
      </w:pPr>
      <w:r>
        <w:t xml:space="preserve">body 3: the forearm and the second large gear wheel;</w:t>
      </w:r>
    </w:p>
    <w:p>
      <w:pPr>
        <w:pStyle w:val="a0"/>
      </w:pPr>
      <w:r>
        <w:t xml:space="preserve">body 4: the second small gear wheel and the rotor of the second motor.</w:t>
      </w:r>
    </w:p>
    <w:p>
      <w:pPr>
        <w:pStyle w:val="a0"/>
      </w:pPr>
      <w:r>
        <w:t xml:space="preserve">Joints 1 and 3 are therefore the shoulder and elbow joints of the robot arm, while joints 2 and 4 are the bearings inside the motors that allow the rotors to rotate</w:t>
      </w:r>
    </w:p>
    <w:p>
      <w:pPr>
        <w:pStyle w:val="a0"/>
      </w:pPr>
      <w:r>
        <w:t xml:space="preserve">relative to the stators. The two gear pairs impose the following constraints on the joint variables:</w:t>
      </w:r>
    </w:p>
    <w:p>
      <w:pPr>
        <w:pStyle w:val="a0"/>
      </w:pPr>
      <m:oMathPara>
        <m:oMathParaPr>
          <m:jc m:val="center"/>
        </m:oMathParaPr>
        <m:oMath>
          <m:sSub>
            <m:e>
              <m:r>
                <m:t>q</m:t>
              </m:r>
            </m:e>
            <m:sub>
              <m:r>
                <m:t>2</m:t>
              </m:r>
            </m:sub>
          </m:sSub>
          <m:r>
            <m:t>=</m:t>
          </m:r>
          <m:sSub>
            <m:e>
              <m:r>
                <m:t>ρ</m:t>
              </m:r>
            </m:e>
            <m:sub>
              <m:r>
                <m:t>1</m:t>
              </m:r>
            </m:sub>
          </m:sSub>
          <m:r>
            <m:t> </m:t>
          </m:r>
          <m:sSub>
            <m:e>
              <m:r>
                <m:t>q</m:t>
              </m:r>
            </m:e>
            <m:sub>
              <m:r>
                <m:t>1</m:t>
              </m:r>
            </m:sub>
          </m:sSub>
          <m:r>
            <m:rPr>
              <m:sty m:val="p"/>
            </m:rPr>
            <m:t>a</m:t>
          </m:r>
          <m:r>
            <m:rPr>
              <m:sty m:val="p"/>
            </m:rPr>
            <m:t>n</m:t>
          </m:r>
          <m:r>
            <m:rPr>
              <m:sty m:val="p"/>
            </m:rPr>
            <m:t>d</m:t>
          </m:r>
          <m:sSub>
            <m:e>
              <m:r>
                <m:t>q</m:t>
              </m:r>
            </m:e>
            <m:sub>
              <m:r>
                <m:t>4</m:t>
              </m:r>
            </m:sub>
          </m:sSub>
          <m:r>
            <m:t>=</m:t>
          </m:r>
          <m:sSub>
            <m:e>
              <m:r>
                <m:t>ρ</m:t>
              </m:r>
            </m:e>
            <m:sub>
              <m:r>
                <m:t>2</m:t>
              </m:r>
            </m:sub>
          </m:sSub>
          <m:r>
            <m:t> </m:t>
          </m:r>
          <m:sSub>
            <m:e>
              <m:r>
                <m:t>q</m:t>
              </m:r>
            </m:e>
            <m:sub>
              <m:r>
                <m:t>3</m:t>
              </m:r>
            </m:sub>
          </m:sSub>
          <m:r>
            <m:t> </m:t>
          </m:r>
          <m:r>
            <m:t>,</m:t>
          </m:r>
        </m:oMath>
      </m:oMathPara>
    </w:p>
    <w:p>
      <w:pPr>
        <w:pStyle w:val="FirstParagraph"/>
      </w:pPr>
      <w:r>
        <w:t xml:space="preserve">where</w:t>
      </w:r>
      <w:r>
        <w:t xml:space="preserve"> </w:t>
      </w:r>
      <m:oMath>
        <m:sSub>
          <m:e>
            <m:r>
              <m:t>ρ</m:t>
            </m:r>
          </m:e>
          <m:sub>
            <m:r>
              <m:t>1</m:t>
            </m:r>
          </m:sub>
        </m:sSub>
      </m:oMath>
      <w:r>
        <w:t xml:space="preserve"> </w:t>
      </w:r>
      <w:r>
        <w:t xml:space="preserve">and</w:t>
      </w:r>
      <w:r>
        <w:t xml:space="preserve"> </w:t>
      </w:r>
      <m:oMath>
        <m:sSub>
          <m:e>
            <m:r>
              <m:t>ρ</m:t>
            </m:r>
          </m:e>
          <m:sub>
            <m:r>
              <m:t>2</m:t>
            </m:r>
          </m:sub>
        </m:sSub>
      </m:oMath>
      <w:r>
        <w:t xml:space="preserve"> </w:t>
      </w:r>
      <w:r>
        <w:t xml:space="preserve">are gear ratios. Figure 9.2 also shows the connectivity graph of this system, and the gearing relationships between the joints. The arrows serve only to indicate the direction in which the stated gear ratio applies. Thus, the arrow labelled</w:t>
      </w:r>
      <w:r>
        <w:t xml:space="preserve"> </w:t>
      </w:r>
      <m:oMath>
        <m:sSub>
          <m:e>
            <m:r>
              <m:t>ρ</m:t>
            </m:r>
          </m:e>
          <m:sub>
            <m:r>
              <m:t>1</m:t>
            </m:r>
          </m:sub>
        </m:sSub>
      </m:oMath>
      <w:r>
        <w:t xml:space="preserve"> </w:t>
      </w:r>
      <w:r>
        <w:t xml:space="preserve">points from joint 1 to joint 2 because</w:t>
      </w:r>
      <w:r>
        <w:t xml:space="preserve"> </w:t>
      </w:r>
      <m:oMath>
        <m:sSub>
          <m:e>
            <m:r>
              <m:t>q</m:t>
            </m:r>
          </m:e>
          <m:sub>
            <m:r>
              <m:t>2</m:t>
            </m:r>
          </m:sub>
        </m:sSub>
      </m:oMath>
      <w:r>
        <w:t xml:space="preserve"> </w:t>
      </w:r>
      <w:r>
        <w:t xml:space="preserve">is</w:t>
      </w:r>
      <w:r>
        <w:t xml:space="preserve"> </w:t>
      </w:r>
      <m:oMath>
        <m:sSub>
          <m:e>
            <m:r>
              <m:t>ρ</m:t>
            </m:r>
          </m:e>
          <m:sub>
            <m:r>
              <m:t>1</m:t>
            </m:r>
          </m:sub>
        </m:sSub>
      </m:oMath>
      <w:r>
        <w:t xml:space="preserve"> </w:t>
      </w:r>
      <w:r>
        <w:t xml:space="preserve">times</w:t>
      </w:r>
      <w:r>
        <w:t xml:space="preserve"> </w:t>
      </w:r>
      <m:oMath>
        <m:sSub>
          <m:e>
            <m:r>
              <m:t>q</m:t>
            </m:r>
          </m:e>
          <m:sub>
            <m:r>
              <m:t>1</m:t>
            </m:r>
          </m:sub>
        </m:sSub>
      </m:oMath>
      <w:r>
        <w:t xml:space="preserve">.</w:t>
      </w:r>
    </w:p>
    <w:p>
      <w:pPr>
        <w:pStyle w:val="a0"/>
      </w:pPr>
      <w:r>
        <w:t xml:space="preserve">To incorporate the gear constraints into the equation of motion, we first define a vector of independent variables,</w:t>
      </w:r>
      <w:r>
        <w:t xml:space="preserve"> </w:t>
      </w:r>
      <m:oMath>
        <m:r>
          <m:rPr>
            <m:sty m:val="b"/>
          </m:rPr>
          <m:t>y</m:t>
        </m:r>
      </m:oMath>
      <w:r>
        <w:t xml:space="preserve">, and then define a function,</w:t>
      </w:r>
      <w:r>
        <w:t xml:space="preserve"> </w:t>
      </w:r>
      <m:oMath>
        <m:r>
          <m:rPr>
            <m:sty m:val="b"/>
          </m:rPr>
          <m:t>γ</m:t>
        </m:r>
      </m:oMath>
      <w:r>
        <w:t xml:space="preserve">, that gives</w:t>
      </w:r>
      <w:r>
        <w:t xml:space="preserve"> </w:t>
      </w:r>
      <m:oMath>
        <m:r>
          <m:rPr>
            <m:sty m:val="b"/>
          </m:rPr>
          <m:t>q</m:t>
        </m:r>
      </m:oMath>
      <w:r>
        <w:t xml:space="preserve"> </w:t>
      </w:r>
      <w:r>
        <w:t xml:space="preserve">as a function of</w:t>
      </w:r>
      <w:r>
        <w:t xml:space="preserve"> </w:t>
      </w:r>
      <m:oMath>
        <m:r>
          <m:rPr>
            <m:sty m:val="b"/>
          </m:rPr>
          <m:t>y</m:t>
        </m:r>
      </m:oMath>
      <w:r>
        <w:t xml:space="preserve">. Let us choose</w:t>
      </w:r>
      <w:r>
        <w:t xml:space="preserve"> </w:t>
      </w:r>
      <m:oMath>
        <m:sSub>
          <m:e>
            <m:r>
              <m:t>q</m:t>
            </m:r>
          </m:e>
          <m:sub>
            <m:r>
              <m:t>1</m:t>
            </m:r>
          </m:sub>
        </m:sSub>
      </m:oMath>
      <w:r>
        <w:t xml:space="preserve"> </w:t>
      </w:r>
      <w:r>
        <w:t xml:space="preserve">and</w:t>
      </w:r>
      <w:r>
        <w:t xml:space="preserve"> </w:t>
      </w:r>
      <m:oMath>
        <m:sSub>
          <m:e>
            <m:r>
              <m:t>q</m:t>
            </m:r>
          </m:e>
          <m:sub>
            <m:r>
              <m:t>3</m:t>
            </m:r>
          </m:sub>
        </m:sSub>
      </m:oMath>
      <w:r>
        <w:t xml:space="preserve"> </w:t>
      </w:r>
      <w:r>
        <w:t xml:space="preserve">to be the independent variables.</w:t>
      </w:r>
      <w:r>
        <w:t xml:space="preserve"> </w:t>
      </w:r>
      <m:oMath>
        <m:r>
          <m:rPr>
            <m:sty m:val="b"/>
          </m:rPr>
          <m:t>y</m:t>
        </m:r>
      </m:oMath>
      <w:r>
        <w:t xml:space="preserve"> </w:t>
      </w:r>
      <w:r>
        <w:t xml:space="preserve">is then the vector</w:t>
      </w:r>
      <w:r>
        <w:t xml:space="preserve"> </w:t>
      </w:r>
      <m:oMath>
        <m:r>
          <m:t>[</m:t>
        </m:r>
        <m:sSub>
          <m:e>
            <m:r>
              <m:t>y</m:t>
            </m:r>
          </m:e>
          <m:sub>
            <m:r>
              <m:t>1</m:t>
            </m:r>
          </m:sub>
        </m:sSub>
        <m:r>
          <m:t> </m:t>
        </m:r>
        <m:sSub>
          <m:e>
            <m:r>
              <m:t>y</m:t>
            </m:r>
          </m:e>
          <m:sub>
            <m:r>
              <m:t>2</m:t>
            </m:r>
          </m:sub>
        </m:sSub>
        <m:sSup>
          <m:e>
            <m:r>
              <m:t>]</m:t>
            </m:r>
          </m:e>
          <m:sup>
            <m:r>
              <m:rPr>
                <m:sty m:val="p"/>
              </m:rPr>
              <m:t>T</m:t>
            </m:r>
          </m:sup>
        </m:sSup>
      </m:oMath>
      <w:r>
        <w:t xml:space="preserve">, where</w:t>
      </w:r>
      <w:r>
        <w:t xml:space="preserve"> </w:t>
      </w:r>
      <m:oMath>
        <m:sSub>
          <m:e>
            <m:r>
              <m:t>y</m:t>
            </m:r>
          </m:e>
          <m:sub>
            <m:r>
              <m:t>1</m:t>
            </m:r>
          </m:sub>
        </m:sSub>
        <m:r>
          <m:t>=</m:t>
        </m:r>
        <m:sSub>
          <m:e>
            <m:r>
              <m:t>q</m:t>
            </m:r>
          </m:e>
          <m:sub>
            <m:r>
              <m:t>1</m:t>
            </m:r>
          </m:sub>
        </m:sSub>
      </m:oMath>
      <w:r>
        <w:t xml:space="preserve"> </w:t>
      </w:r>
      <w:r>
        <w:t xml:space="preserve">and</w:t>
      </w:r>
      <w:r>
        <w:t xml:space="preserve"> </w:t>
      </w:r>
      <m:oMath>
        <m:sSub>
          <m:e>
            <m:r>
              <m:t>y</m:t>
            </m:r>
          </m:e>
          <m:sub>
            <m:r>
              <m:t>2</m:t>
            </m:r>
          </m:sub>
        </m:sSub>
        <m:r>
          <m:t>=</m:t>
        </m:r>
        <m:sSub>
          <m:e>
            <m:r>
              <m:t>q</m:t>
            </m:r>
          </m:e>
          <m:sub>
            <m:r>
              <m:t>3</m:t>
            </m:r>
          </m:sub>
        </m:sSub>
      </m:oMath>
      <w:r>
        <w:t xml:space="preserve">. With this choice of variables,</w:t>
      </w:r>
      <w:r>
        <w:t xml:space="preserve"> </w:t>
      </w:r>
      <m:oMath>
        <m:r>
          <m:rPr>
            <m:sty m:val="b"/>
          </m:rPr>
          <m:t>γ</m:t>
        </m:r>
      </m:oMath>
      <w:r>
        <w:t xml:space="preserve"> </w:t>
      </w:r>
      <w:r>
        <w:t xml:space="preserve">is defined as follows:</w:t>
      </w:r>
    </w:p>
    <w:p>
      <w:pPr>
        <w:pStyle w:val="a0"/>
      </w:pPr>
      <m:oMathPara>
        <m:oMathParaPr>
          <m:jc m:val="center"/>
        </m:oMathParaPr>
        <m:oMath>
          <m:r>
            <m:t>γ</m:t>
          </m:r>
          <m:r>
            <m:t>(</m:t>
          </m:r>
          <m:r>
            <m:t>y</m:t>
          </m:r>
          <m:r>
            <m:t>)</m:t>
          </m:r>
          <m:r>
            <m:t>=</m:t>
          </m:r>
          <m:d>
            <m:dPr>
              <m:begChr m:val="["/>
              <m:endChr m:val="]"/>
              <m:grow/>
            </m:dPr>
            <m:e>
              <m:m>
                <m:mPr>
                  <m:baseJc m:val="center"/>
                  <m:plcHide m:val="1"/>
                  <m:mcs>
                    <m:mc>
                      <m:mcPr>
                        <m:mcJc m:val="left"/>
                        <m:count m:val="1"/>
                      </m:mcPr>
                    </m:mc>
                  </m:mcs>
                </m:mPr>
                <m:mr>
                  <m:e>
                    <m:sSub>
                      <m:e>
                        <m:r>
                          <m:t>y</m:t>
                        </m:r>
                      </m:e>
                      <m:sub>
                        <m:r>
                          <m:t>1</m:t>
                        </m:r>
                      </m:sub>
                    </m:sSub>
                  </m:e>
                </m:mr>
                <m:mr>
                  <m:e>
                    <m:sSub>
                      <m:e>
                        <m:r>
                          <m:t>ρ</m:t>
                        </m:r>
                      </m:e>
                      <m:sub>
                        <m:r>
                          <m:t>1</m:t>
                        </m:r>
                      </m:sub>
                    </m:sSub>
                    <m:r>
                      <m:t> </m:t>
                    </m:r>
                    <m:sSub>
                      <m:e>
                        <m:r>
                          <m:t>y</m:t>
                        </m:r>
                      </m:e>
                      <m:sub>
                        <m:r>
                          <m:t>1</m:t>
                        </m:r>
                      </m:sub>
                    </m:sSub>
                  </m:e>
                </m:mr>
                <m:mr>
                  <m:e>
                    <m:sSub>
                      <m:e>
                        <m:r>
                          <m:t>y</m:t>
                        </m:r>
                      </m:e>
                      <m:sub>
                        <m:r>
                          <m:t>2</m:t>
                        </m:r>
                      </m:sub>
                    </m:sSub>
                  </m:e>
                </m:mr>
                <m:mr>
                  <m:e>
                    <m:sSub>
                      <m:e>
                        <m:r>
                          <m:t>ρ</m:t>
                        </m:r>
                      </m:e>
                      <m:sub>
                        <m:r>
                          <m:t>2</m:t>
                        </m:r>
                      </m:sub>
                    </m:sSub>
                    <m:r>
                      <m:t> </m:t>
                    </m:r>
                    <m:sSub>
                      <m:e>
                        <m:r>
                          <m:t>y</m:t>
                        </m:r>
                      </m:e>
                      <m:sub>
                        <m:r>
                          <m:t>2</m:t>
                        </m:r>
                      </m:sub>
                    </m:sSub>
                  </m:e>
                </m:mr>
              </m:m>
            </m:e>
          </m:d>
          <m:r>
            <m:t>.</m:t>
          </m:r>
        </m:oMath>
      </m:oMathPara>
    </w:p>
    <w:p>
      <w:pPr>
        <w:pStyle w:val="FirstParagraph"/>
      </w:pPr>
      <w:r>
        <w:t xml:space="preserve">The next step is to derive the quantities</w:t>
      </w:r>
      <w:r>
        <w:t xml:space="preserve"> </w:t>
      </w:r>
      <m:oMath>
        <m:r>
          <m:t>G</m:t>
        </m:r>
        <m:r>
          <m:t>=</m:t>
        </m:r>
        <m:r>
          <m:t>∂</m:t>
        </m:r>
        <m:r>
          <m:t>γ</m:t>
        </m:r>
        <m:r>
          <m:t>/</m:t>
        </m:r>
        <m:r>
          <m:t>∂</m:t>
        </m:r>
        <m:r>
          <m:t>y</m:t>
        </m:r>
      </m:oMath>
      <w:r>
        <w:t xml:space="preserve"> </w:t>
      </w:r>
      <w:r>
        <w:t xml:space="preserve">and</w:t>
      </w:r>
      <w:r>
        <w:t xml:space="preserve"> </w:t>
      </w:r>
      <m:oMath>
        <m:r>
          <m:t>g</m:t>
        </m:r>
        <m:r>
          <m:t>=</m:t>
        </m:r>
        <m:acc>
          <m:accPr>
            <m:chr m:val="̇"/>
          </m:accPr>
          <m:e>
            <m:r>
              <m:t>G</m:t>
            </m:r>
          </m:e>
        </m:acc>
        <m:r>
          <m:t>y</m:t>
        </m:r>
      </m:oMath>
      <w:r>
        <w:t xml:space="preserve"> </w:t>
      </w:r>
      <w:r>
        <w:t xml:space="preserve">from</w:t>
      </w:r>
      <w:r>
        <w:t xml:space="preserve"> </w:t>
      </w:r>
      <m:oMath>
        <m:r>
          <m:t>γ</m:t>
        </m:r>
      </m:oMath>
      <w:r>
        <w:t xml:space="preserve">. For our example, these quantities are</w:t>
      </w:r>
    </w:p>
    <w:p>
      <w:pPr>
        <w:pStyle w:val="a0"/>
      </w:pPr>
      <m:oMathPara>
        <m:oMathParaPr>
          <m:jc m:val="center"/>
        </m:oMathParaPr>
        <m:oMath>
          <m:r>
            <m:t>G</m:t>
          </m:r>
          <m:r>
            <m:t>=</m:t>
          </m:r>
          <m:f>
            <m:fPr>
              <m:type m:val="bar"/>
            </m:fPr>
            <m:num>
              <m:r>
                <m:t>∂</m:t>
              </m:r>
              <m:r>
                <m:t>γ</m:t>
              </m:r>
            </m:num>
            <m:den>
              <m:r>
                <m:t>∂</m:t>
              </m:r>
              <m:r>
                <m:t>y</m:t>
              </m:r>
            </m:den>
          </m:f>
          <m:r>
            <m:t>=</m:t>
          </m:r>
          <m:d>
            <m:dPr>
              <m:begChr m:val="["/>
              <m:endChr m:val="]"/>
              <m:grow/>
            </m:dPr>
            <m:e>
              <m:m>
                <m:mPr>
                  <m:baseJc m:val="center"/>
                  <m:plcHide m:val="1"/>
                  <m:mcs>
                    <m:mc>
                      <m:mcPr>
                        <m:mcJc m:val="left"/>
                        <m:count m:val="1"/>
                      </m:mcPr>
                    </m:mc>
                    <m:mc>
                      <m:mcPr>
                        <m:mcJc m:val="left"/>
                        <m:count m:val="1"/>
                      </m:mcPr>
                    </m:mc>
                  </m:mcs>
                </m:mPr>
                <m:mr>
                  <m:e>
                    <m:r>
                      <m:t>1</m:t>
                    </m:r>
                  </m:e>
                  <m:e>
                    <m:r>
                      <m:t>0</m:t>
                    </m:r>
                  </m:e>
                </m:mr>
                <m:mr>
                  <m:e>
                    <m:sSub>
                      <m:e>
                        <m:r>
                          <m:t>ρ</m:t>
                        </m:r>
                      </m:e>
                      <m:sub>
                        <m:r>
                          <m:t>1</m:t>
                        </m:r>
                      </m:sub>
                    </m:sSub>
                  </m:e>
                  <m:e>
                    <m:r>
                      <m:t>0</m:t>
                    </m:r>
                  </m:e>
                </m:mr>
                <m:mr>
                  <m:e>
                    <m:r>
                      <m:t>0</m:t>
                    </m:r>
                  </m:e>
                  <m:e>
                    <m:r>
                      <m:t>1</m:t>
                    </m:r>
                  </m:e>
                </m:mr>
                <m:mr>
                  <m:e>
                    <m:r>
                      <m:t>0</m:t>
                    </m:r>
                  </m:e>
                  <m:e>
                    <m:sSub>
                      <m:e>
                        <m:r>
                          <m:t>ρ</m:t>
                        </m:r>
                      </m:e>
                      <m:sub>
                        <m:r>
                          <m:t>2</m:t>
                        </m:r>
                      </m:sub>
                    </m:sSub>
                  </m:e>
                </m:mr>
              </m:m>
            </m:e>
          </m:d>
          <m:r>
            <m:rPr>
              <m:sty m:val="p"/>
            </m:rPr>
            <m:t>a</m:t>
          </m:r>
          <m:r>
            <m:rPr>
              <m:sty m:val="p"/>
            </m:rPr>
            <m:t>n</m:t>
          </m:r>
          <m:r>
            <m:rPr>
              <m:sty m:val="p"/>
            </m:rPr>
            <m:t>d</m:t>
          </m:r>
          <m:r>
            <m:t>g</m:t>
          </m:r>
          <m:r>
            <m:t>=</m:t>
          </m:r>
          <m:acc>
            <m:accPr>
              <m:chr m:val="̇"/>
            </m:accPr>
            <m:e>
              <m:r>
                <m:t>G</m:t>
              </m:r>
            </m:e>
          </m:acc>
          <m:r>
            <m:t> </m:t>
          </m:r>
          <m:acc>
            <m:accPr>
              <m:chr m:val="̇"/>
            </m:accPr>
            <m:e>
              <m:r>
                <m:t>y</m:t>
              </m:r>
            </m:e>
          </m:acc>
          <m:r>
            <m:t>=</m:t>
          </m:r>
          <m:r>
            <m:t>0</m:t>
          </m:r>
          <m:r>
            <m:t> </m:t>
          </m:r>
          <m:r>
            <m:t>.</m:t>
          </m:r>
        </m:oMath>
      </m:oMathPara>
    </w:p>
    <w:p>
      <w:pPr>
        <w:pStyle w:val="FirstParagraph"/>
      </w:pPr>
      <w:r>
        <w:t xml:space="preserve">(</w:t>
      </w:r>
      <m:oMath>
        <m:r>
          <m:t>g</m:t>
        </m:r>
      </m:oMath>
      <w:r>
        <w:t xml:space="preserve"> </w:t>
      </w:r>
      <w:r>
        <w:t xml:space="preserve">would only ever be nonzero if there were a nonlinear gear pair in the system.) Finally, the equation of motion for the kinematic tree, taking into account the gear constraints, is</w:t>
      </w:r>
    </w:p>
    <w:p>
      <w:pPr>
        <w:pStyle w:val="a0"/>
      </w:pPr>
      <m:oMathPara>
        <m:oMathParaPr>
          <m:jc m:val="center"/>
        </m:oMathParaPr>
        <m:oMath>
          <m:sSup>
            <m:e>
              <m:r>
                <m:t>G</m:t>
              </m:r>
            </m:e>
            <m:sup>
              <m:r>
                <m:rPr>
                  <m:sty m:val="p"/>
                </m:rPr>
                <m:t>T</m:t>
              </m:r>
            </m:sup>
          </m:sSup>
          <m:r>
            <m:t>H</m:t>
          </m:r>
          <m:r>
            <m:t>G</m:t>
          </m:r>
          <m:acc>
            <m:accPr>
              <m:chr m:val="̈"/>
            </m:accPr>
            <m:e>
              <m:r>
                <m:t>y</m:t>
              </m:r>
            </m:e>
          </m:acc>
          <m:r>
            <m:t>+</m:t>
          </m:r>
          <m:sSup>
            <m:e>
              <m:r>
                <m:t>G</m:t>
              </m:r>
            </m:e>
            <m:sup>
              <m:r>
                <m:rPr>
                  <m:sty m:val="p"/>
                </m:rPr>
                <m:t>T</m:t>
              </m:r>
            </m:sup>
          </m:sSup>
          <m:r>
            <m:t>(</m:t>
          </m:r>
          <m:r>
            <m:t>C</m:t>
          </m:r>
          <m:r>
            <m:t>+</m:t>
          </m:r>
          <m:r>
            <m:t>H</m:t>
          </m:r>
          <m:r>
            <m:t>g</m:t>
          </m:r>
          <m:r>
            <m:t>)</m:t>
          </m:r>
          <m:r>
            <m:t>=</m:t>
          </m:r>
          <m:sSup>
            <m:e>
              <m:r>
                <m:t>G</m:t>
              </m:r>
            </m:e>
            <m:sup>
              <m:r>
                <m:rPr>
                  <m:sty m:val="p"/>
                </m:rPr>
                <m:t>T</m:t>
              </m:r>
            </m:sup>
          </m:sSup>
          <m:r>
            <m:t>τ</m:t>
          </m:r>
          <m:r>
            <m:t> </m:t>
          </m:r>
          <m:r>
            <m:t>,</m:t>
          </m:r>
        </m:oMath>
      </m:oMathPara>
    </w:p>
    <w:p>
      <w:pPr>
        <w:pStyle w:val="FirstParagraph"/>
      </w:pPr>
      <w:r>
        <w:t xml:space="preserve">where</w:t>
      </w:r>
      <w:r>
        <w:t xml:space="preserve"> </w:t>
      </w:r>
      <m:oMath>
        <m:r>
          <m:t>H</m:t>
        </m:r>
      </m:oMath>
      <w:r>
        <w:t xml:space="preserve"> </w:t>
      </w:r>
      <w:r>
        <w:t xml:space="preserve">and</w:t>
      </w:r>
      <w:r>
        <w:t xml:space="preserve"> </w:t>
      </w:r>
      <m:oMath>
        <m:r>
          <m:t>C</m:t>
        </m:r>
      </m:oMath>
      <w:r>
        <w:t xml:space="preserve"> </w:t>
      </w:r>
      <w:r>
        <w:t xml:space="preserve">are the coefficients of the equation of motion in the absence of gear constraints. (See Eq. 8.45.) As the motors exert their torques about joints 2 and 4, elements</w:t>
      </w:r>
      <w:r>
        <w:t xml:space="preserve"> </w:t>
      </w:r>
      <m:oMath>
        <m:sSub>
          <m:e>
            <m:r>
              <m:t>τ</m:t>
            </m:r>
          </m:e>
          <m:sub>
            <m:r>
              <m:t>2</m:t>
            </m:r>
          </m:sub>
        </m:sSub>
      </m:oMath>
      <w:r>
        <w:t xml:space="preserve"> </w:t>
      </w:r>
      <w:r>
        <w:t xml:space="preserve">and</w:t>
      </w:r>
      <w:r>
        <w:t xml:space="preserve"> </w:t>
      </w:r>
      <m:oMath>
        <m:sSub>
          <m:e>
            <m:r>
              <m:t>τ</m:t>
            </m:r>
          </m:e>
          <m:sub>
            <m:r>
              <m:t>4</m:t>
            </m:r>
          </m:sub>
        </m:sSub>
      </m:oMath>
      <w:r>
        <w:t xml:space="preserve"> </w:t>
      </w:r>
      <w:r>
        <w:t xml:space="preserve">of</w:t>
      </w:r>
      <w:r>
        <w:t xml:space="preserve"> </w:t>
      </w:r>
      <m:oMath>
        <m:r>
          <m:t>τ</m:t>
        </m:r>
      </m:oMath>
      <w:r>
        <w:t xml:space="preserve"> </w:t>
      </w:r>
      <w:r>
        <w:t xml:space="preserve">will contain the motor torques, while</w:t>
      </w:r>
      <w:r>
        <w:t xml:space="preserve"> </w:t>
      </w:r>
      <m:oMath>
        <m:sSub>
          <m:e>
            <m:r>
              <m:t>τ</m:t>
            </m:r>
          </m:e>
          <m:sub>
            <m:r>
              <m:t>1</m:t>
            </m:r>
          </m:sub>
        </m:sSub>
        <m:r>
          <m:t>=</m:t>
        </m:r>
        <m:sSub>
          <m:e>
            <m:r>
              <m:t>τ</m:t>
            </m:r>
          </m:e>
          <m:sub>
            <m:r>
              <m:t>3</m:t>
            </m:r>
          </m:sub>
        </m:sSub>
        <m:r>
          <m:t>=</m:t>
        </m:r>
        <m:r>
          <m:t>0</m:t>
        </m:r>
      </m:oMath>
      <w:r>
        <w:t xml:space="preserve">. The inverse dynamics of a geared kinematic tree can be computed using the method described in Section 8.12.</w:t>
      </w:r>
    </w:p>
    <w:p>
      <w:pPr>
        <w:pStyle w:val="a0"/>
      </w:pPr>
      <m:oMath>
        <m:r>
          <m:rPr>
            <m:sty m:val="b"/>
          </m:rPr>
          <m:t>G</m:t>
        </m:r>
      </m:oMath>
      <w:r>
        <w:t xml:space="preserve"> </w:t>
      </w:r>
      <w:r>
        <w:t xml:space="preserve">will usually be a very sparse matrix. In fact, it will typically contain only one nonzero element per row, and many of those elements will be ones. It is therefore recommended to exploit this sparsity. By way of example, if we treat</w:t>
      </w:r>
      <w:r>
        <w:t xml:space="preserve"> </w:t>
      </w:r>
      <m:oMath>
        <m:r>
          <m:rPr>
            <m:sty m:val="b"/>
          </m:rPr>
          <m:t>G</m:t>
        </m:r>
      </m:oMath>
      <w:r>
        <w:t xml:space="preserve"> </w:t>
      </w:r>
      <w:r>
        <w:t xml:space="preserve">and</w:t>
      </w:r>
      <w:r>
        <w:t xml:space="preserve"> </w:t>
      </w:r>
      <m:oMath>
        <m:r>
          <m:rPr>
            <m:sty m:val="b"/>
          </m:rPr>
          <m:t>H</m:t>
        </m:r>
      </m:oMath>
      <w:r>
        <w:t xml:space="preserve"> </w:t>
      </w:r>
      <w:r>
        <w:t xml:space="preserve">as dense matrices, then the cost of calculating</w:t>
      </w:r>
      <w:r>
        <w:t xml:space="preserve"> </w:t>
      </w:r>
      <m:oMath>
        <m:sSup>
          <m:e>
            <m:r>
              <m:rPr>
                <m:sty m:val="b"/>
              </m:rPr>
              <m:t>G</m:t>
            </m:r>
          </m:e>
          <m:sup>
            <m:r>
              <m:rPr>
                <m:sty m:val="p"/>
              </m:rPr>
              <m:t>T</m:t>
            </m:r>
          </m:sup>
        </m:sSup>
        <m:r>
          <m:rPr>
            <m:sty m:val="b"/>
          </m:rPr>
          <m:t>H</m:t>
        </m:r>
        <m:r>
          <m:rPr>
            <m:sty m:val="b"/>
          </m:rPr>
          <m:t>G</m:t>
        </m:r>
      </m:oMath>
      <w:r>
        <w:t xml:space="preserve"> </w:t>
      </w:r>
      <w:r>
        <w:t xml:space="preserve">for a</w:t>
      </w:r>
      <w:r>
        <w:t xml:space="preserve"> </w:t>
      </w:r>
      <m:oMath>
        <m:r>
          <m:t>4</m:t>
        </m:r>
        <m:r>
          <m:t>×</m:t>
        </m:r>
        <m:r>
          <m:t>2</m:t>
        </m:r>
      </m:oMath>
      <w:r>
        <w:t xml:space="preserve"> </w:t>
      </w:r>
      <w:r>
        <w:t xml:space="preserve">matrix</w:t>
      </w:r>
      <w:r>
        <w:t xml:space="preserve"> </w:t>
      </w:r>
      <m:oMath>
        <m:r>
          <m:rPr>
            <m:sty m:val="b"/>
          </m:rPr>
          <m:t>G</m:t>
        </m:r>
      </m:oMath>
      <w:r>
        <w:t xml:space="preserve"> </w:t>
      </w:r>
      <w:r>
        <w:t xml:space="preserve">is 44 multiplications and 33 additions. In contrast, if we use the actual values of</w:t>
      </w:r>
      <w:r>
        <w:t xml:space="preserve"> </w:t>
      </w:r>
      <m:oMath>
        <m:r>
          <m:rPr>
            <m:sty m:val="b"/>
          </m:rPr>
          <m:t>G</m:t>
        </m:r>
      </m:oMath>
      <w:r>
        <w:t xml:space="preserve"> </w:t>
      </w:r>
      <w:r>
        <w:t xml:space="preserve">and</w:t>
      </w:r>
      <w:r>
        <w:t xml:space="preserve"> </w:t>
      </w:r>
      <m:oMath>
        <m:r>
          <m:rPr>
            <m:sty m:val="b"/>
          </m:rPr>
          <m:t>H</m:t>
        </m:r>
      </m:oMath>
      <w:r>
        <w:t xml:space="preserve"> </w:t>
      </w:r>
      <w:r>
        <w:t xml:space="preserve">for the above example, then the cost is a mere</w:t>
      </w:r>
    </w:p>
    <w:p>
      <w:pPr>
        <w:pStyle w:val="a0"/>
      </w:pPr>
      <w:r>
        <w:t xml:space="preserve">5 multiplications and 3 additions, as shown below. Obviously, the savings will be even greater with larger matrices.</w:t>
      </w:r>
    </w:p>
    <w:p>
      <w:pPr>
        <w:pStyle w:val="a0"/>
      </w:pPr>
      <m:oMathPara>
        <m:oMathParaPr>
          <m:jc m:val="center"/>
        </m:oMathParaPr>
        <m:oMath>
          <m:m>
            <m:mPr>
              <m:baseJc m:val="center"/>
              <m:plcHide m:val="1"/>
              <m:mcs>
                <m:mc>
                  <m:mcPr>
                    <m:mcJc m:val="right"/>
                    <m:count m:val="1"/>
                  </m:mcPr>
                </m:mc>
                <m:mc>
                  <m:mcPr>
                    <m:mcJc m:val="left"/>
                    <m:count m:val="1"/>
                  </m:mcPr>
                </m:mc>
              </m:mcs>
            </m:mPr>
            <m:mr>
              <m:e>
                <m:sSup>
                  <m:e>
                    <m:r>
                      <m:t>G</m:t>
                    </m:r>
                  </m:e>
                  <m:sup>
                    <m:r>
                      <m:rPr>
                        <m:sty m:val="p"/>
                      </m:rPr>
                      <m:t>T</m:t>
                    </m:r>
                  </m:sup>
                </m:sSup>
                <m:r>
                  <m:t>H</m:t>
                </m:r>
                <m:r>
                  <m:t>G</m:t>
                </m:r>
              </m:e>
              <m:e>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r>
                            <m:t>1</m:t>
                          </m:r>
                        </m:e>
                        <m:e>
                          <m:sSub>
                            <m:e>
                              <m:r>
                                <m:t>ρ</m:t>
                              </m:r>
                            </m:e>
                            <m:sub>
                              <m:r>
                                <m:t>1</m:t>
                              </m:r>
                            </m:sub>
                          </m:sSub>
                        </m:e>
                        <m:e>
                          <m:r>
                            <m:t>0</m:t>
                          </m:r>
                        </m:e>
                        <m:e>
                          <m:r>
                            <m:t>0</m:t>
                          </m:r>
                        </m:e>
                      </m:mr>
                      <m:mr>
                        <m:e>
                          <m:r>
                            <m:t>0</m:t>
                          </m:r>
                        </m:e>
                        <m:e>
                          <m:r>
                            <m:t>0</m:t>
                          </m:r>
                        </m:e>
                        <m:e>
                          <m:r>
                            <m:t>1</m:t>
                          </m:r>
                        </m:e>
                        <m:e>
                          <m:sSub>
                            <m:e>
                              <m:r>
                                <m:t>ρ</m:t>
                              </m:r>
                            </m:e>
                            <m:sub>
                              <m:r>
                                <m:t>2</m:t>
                              </m:r>
                            </m:sub>
                          </m:sSub>
                        </m:e>
                      </m:mr>
                    </m:m>
                  </m:e>
                </m:d>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H</m:t>
                              </m:r>
                            </m:e>
                            <m:sub>
                              <m:r>
                                <m:t>11</m:t>
                              </m:r>
                            </m:sub>
                          </m:sSub>
                        </m:e>
                        <m:e>
                          <m:r>
                            <m:t>0</m:t>
                          </m:r>
                        </m:e>
                        <m:e>
                          <m:sSub>
                            <m:e>
                              <m:r>
                                <m:t>H</m:t>
                              </m:r>
                            </m:e>
                            <m:sub>
                              <m:r>
                                <m:t>13</m:t>
                              </m:r>
                            </m:sub>
                          </m:sSub>
                        </m:e>
                        <m:e>
                          <m:sSub>
                            <m:e>
                              <m:r>
                                <m:t>H</m:t>
                              </m:r>
                            </m:e>
                            <m:sub>
                              <m:r>
                                <m:t>14</m:t>
                              </m:r>
                            </m:sub>
                          </m:sSub>
                        </m:e>
                      </m:mr>
                      <m:mr>
                        <m:e>
                          <m:r>
                            <m:t>0</m:t>
                          </m:r>
                        </m:e>
                        <m:e>
                          <m:sSub>
                            <m:e>
                              <m:r>
                                <m:t>H</m:t>
                              </m:r>
                            </m:e>
                            <m:sub>
                              <m:r>
                                <m:t>22</m:t>
                              </m:r>
                            </m:sub>
                          </m:sSub>
                        </m:e>
                        <m:e>
                          <m:r>
                            <m:t>0</m:t>
                          </m:r>
                        </m:e>
                        <m:e>
                          <m:r>
                            <m:t>0</m:t>
                          </m:r>
                        </m:e>
                      </m:mr>
                      <m:mr>
                        <m:e>
                          <m:sSub>
                            <m:e>
                              <m:r>
                                <m:t>H</m:t>
                              </m:r>
                            </m:e>
                            <m:sub>
                              <m:r>
                                <m:t>13</m:t>
                              </m:r>
                            </m:sub>
                          </m:sSub>
                        </m:e>
                        <m:e>
                          <m:r>
                            <m:t>0</m:t>
                          </m:r>
                        </m:e>
                        <m:e>
                          <m:sSub>
                            <m:e>
                              <m:r>
                                <m:t>H</m:t>
                              </m:r>
                            </m:e>
                            <m:sub>
                              <m:r>
                                <m:t>33</m:t>
                              </m:r>
                            </m:sub>
                          </m:sSub>
                        </m:e>
                        <m:e>
                          <m:r>
                            <m:t>0</m:t>
                          </m:r>
                        </m:e>
                      </m:mr>
                      <m:mr>
                        <m:e>
                          <m:sSub>
                            <m:e>
                              <m:r>
                                <m:t>H</m:t>
                              </m:r>
                            </m:e>
                            <m:sub>
                              <m:r>
                                <m:t>14</m:t>
                              </m:r>
                            </m:sub>
                          </m:sSub>
                        </m:e>
                        <m:e>
                          <m:r>
                            <m:t>0</m:t>
                          </m:r>
                        </m:e>
                        <m:e>
                          <m:r>
                            <m:t>0</m:t>
                          </m:r>
                        </m:e>
                        <m:e>
                          <m:sSub>
                            <m:e>
                              <m:r>
                                <m:t>H</m:t>
                              </m:r>
                            </m:e>
                            <m:sub>
                              <m:r>
                                <m:t>44</m:t>
                              </m:r>
                            </m:sub>
                          </m:sSub>
                        </m:e>
                      </m:mr>
                    </m:m>
                  </m:e>
                </m:d>
                <m:d>
                  <m:dPr>
                    <m:begChr m:val="["/>
                    <m:endChr m:val="]"/>
                    <m:grow/>
                  </m:dPr>
                  <m:e>
                    <m:m>
                      <m:mPr>
                        <m:baseJc m:val="center"/>
                        <m:plcHide m:val="1"/>
                        <m:mcs>
                          <m:mc>
                            <m:mcPr>
                              <m:mcJc m:val="left"/>
                              <m:count m:val="1"/>
                            </m:mcPr>
                          </m:mc>
                          <m:mc>
                            <m:mcPr>
                              <m:mcJc m:val="left"/>
                              <m:count m:val="1"/>
                            </m:mcPr>
                          </m:mc>
                        </m:mcs>
                      </m:mPr>
                      <m:mr>
                        <m:e>
                          <m:r>
                            <m:t>1</m:t>
                          </m:r>
                        </m:e>
                        <m:e>
                          <m:r>
                            <m:t>0</m:t>
                          </m:r>
                        </m:e>
                      </m:mr>
                      <m:mr>
                        <m:e>
                          <m:sSub>
                            <m:e>
                              <m:r>
                                <m:t>ρ</m:t>
                              </m:r>
                            </m:e>
                            <m:sub>
                              <m:r>
                                <m:t>1</m:t>
                              </m:r>
                            </m:sub>
                          </m:sSub>
                        </m:e>
                        <m:e>
                          <m:r>
                            <m:t>0</m:t>
                          </m:r>
                        </m:e>
                      </m:mr>
                      <m:mr>
                        <m:e>
                          <m:r>
                            <m:t>0</m:t>
                          </m:r>
                        </m:e>
                        <m:e>
                          <m:r>
                            <m:t>1</m:t>
                          </m:r>
                        </m:e>
                      </m:mr>
                      <m:mr>
                        <m:e>
                          <m:r>
                            <m:t>0</m:t>
                          </m:r>
                        </m:e>
                        <m:e>
                          <m:sSub>
                            <m:e>
                              <m:r>
                                <m:t>ρ</m:t>
                              </m:r>
                            </m:e>
                            <m:sub>
                              <m:r>
                                <m:t>2</m:t>
                              </m:r>
                            </m:sub>
                          </m:sSub>
                        </m:e>
                      </m:mr>
                    </m:m>
                  </m:e>
                </m:d>
              </m:e>
            </m:mr>
            <m:mr>
              <m:e/>
              <m:e>
                <m:r>
                  <m:t>=</m:t>
                </m:r>
                <m:d>
                  <m:dPr>
                    <m:begChr m:val="["/>
                    <m:endChr m:val="]"/>
                    <m:grow/>
                  </m:dPr>
                  <m:e>
                    <m:m>
                      <m:mPr>
                        <m:baseJc m:val="center"/>
                        <m:plcHide m:val="1"/>
                        <m:mcs>
                          <m:mc>
                            <m:mcPr>
                              <m:mcJc m:val="left"/>
                              <m:count m:val="1"/>
                            </m:mcPr>
                          </m:mc>
                          <m:mc>
                            <m:mcPr>
                              <m:mcJc m:val="left"/>
                              <m:count m:val="1"/>
                            </m:mcPr>
                          </m:mc>
                        </m:mcs>
                      </m:mPr>
                      <m:mr>
                        <m:e>
                          <m:sSub>
                            <m:e>
                              <m:r>
                                <m:t>H</m:t>
                              </m:r>
                            </m:e>
                            <m:sub>
                              <m:r>
                                <m:t>11</m:t>
                              </m:r>
                            </m:sub>
                          </m:sSub>
                          <m:r>
                            <m:t>+</m:t>
                          </m:r>
                          <m:sSubSup>
                            <m:e>
                              <m:r>
                                <m:t>ρ</m:t>
                              </m:r>
                            </m:e>
                            <m:sub>
                              <m:r>
                                <m:t>1</m:t>
                              </m:r>
                            </m:sub>
                            <m:sup>
                              <m:r>
                                <m:t>2</m:t>
                              </m:r>
                            </m:sup>
                          </m:sSubSup>
                          <m:r>
                            <m:t> </m:t>
                          </m:r>
                          <m:sSub>
                            <m:e>
                              <m:r>
                                <m:t>H</m:t>
                              </m:r>
                            </m:e>
                            <m:sub>
                              <m:r>
                                <m:t>22</m:t>
                              </m:r>
                            </m:sub>
                          </m:sSub>
                        </m:e>
                        <m:e>
                          <m:sSub>
                            <m:e>
                              <m:r>
                                <m:t>H</m:t>
                              </m:r>
                            </m:e>
                            <m:sub>
                              <m:r>
                                <m:t>13</m:t>
                              </m:r>
                            </m:sub>
                          </m:sSub>
                          <m:r>
                            <m:t>+</m:t>
                          </m:r>
                          <m:sSub>
                            <m:e>
                              <m:r>
                                <m:t>ρ</m:t>
                              </m:r>
                            </m:e>
                            <m:sub>
                              <m:r>
                                <m:t>2</m:t>
                              </m:r>
                            </m:sub>
                          </m:sSub>
                          <m:r>
                            <m:t> </m:t>
                          </m:r>
                          <m:sSub>
                            <m:e>
                              <m:r>
                                <m:t>H</m:t>
                              </m:r>
                            </m:e>
                            <m:sub>
                              <m:r>
                                <m:t>14</m:t>
                              </m:r>
                            </m:sub>
                          </m:sSub>
                        </m:e>
                      </m:mr>
                      <m:mr>
                        <m:e>
                          <m:sSub>
                            <m:e>
                              <m:r>
                                <m:t>H</m:t>
                              </m:r>
                            </m:e>
                            <m:sub>
                              <m:r>
                                <m:t>13</m:t>
                              </m:r>
                            </m:sub>
                          </m:sSub>
                          <m:r>
                            <m:t>+</m:t>
                          </m:r>
                          <m:sSub>
                            <m:e>
                              <m:r>
                                <m:t>ρ</m:t>
                              </m:r>
                            </m:e>
                            <m:sub>
                              <m:r>
                                <m:t>2</m:t>
                              </m:r>
                            </m:sub>
                          </m:sSub>
                          <m:r>
                            <m:t> </m:t>
                          </m:r>
                          <m:sSub>
                            <m:e>
                              <m:r>
                                <m:t>H</m:t>
                              </m:r>
                            </m:e>
                            <m:sub>
                              <m:r>
                                <m:t>14</m:t>
                              </m:r>
                            </m:sub>
                          </m:sSub>
                        </m:e>
                        <m:e>
                          <m:sSub>
                            <m:e>
                              <m:r>
                                <m:t>H</m:t>
                              </m:r>
                            </m:e>
                            <m:sub>
                              <m:r>
                                <m:t>33</m:t>
                              </m:r>
                            </m:sub>
                          </m:sSub>
                          <m:r>
                            <m:t>+</m:t>
                          </m:r>
                          <m:sSubSup>
                            <m:e>
                              <m:r>
                                <m:t>ρ</m:t>
                              </m:r>
                            </m:e>
                            <m:sub>
                              <m:r>
                                <m:t>2</m:t>
                              </m:r>
                            </m:sub>
                            <m:sup>
                              <m:r>
                                <m:t>2</m:t>
                              </m:r>
                            </m:sup>
                          </m:sSubSup>
                          <m:r>
                            <m:t> </m:t>
                          </m:r>
                          <m:sSub>
                            <m:e>
                              <m:r>
                                <m:t>H</m:t>
                              </m:r>
                            </m:e>
                            <m:sub>
                              <m:r>
                                <m:t>44</m:t>
                              </m:r>
                            </m:sub>
                          </m:sSub>
                        </m:e>
                      </m:mr>
                    </m:m>
                  </m:e>
                </m:d>
                <m:r>
                  <m:t>.</m:t>
                </m:r>
              </m:e>
            </m:mr>
          </m:m>
        </m:oMath>
      </m:oMathPara>
    </w:p>
    <w:p>
      <w:pPr>
        <w:pStyle w:val="FirstParagraph"/>
      </w:pPr>
      <w:r>
        <w:t xml:space="preserve">Example 9.5 In a typical robot mechanism, the rotors of the electric motors are much smaller than the other parts of the mechanism, and therefore account for only a small fraction of the total mass. However, they also reach much higher speeds than the bodies they are driving, and can therefore exert a substantial influence on the overall dynamics of the system.</w:t>
      </w:r>
    </w:p>
    <w:p>
      <w:pPr>
        <w:pStyle w:val="a0"/>
      </w:pPr>
      <w:r>
        <w:t xml:space="preserve">The method presented in this section is the correct way to account for the dynamic effects of rotors, but there is also a quick-and-dirty method that is popular in robotics. According to this method, we dispense with the rotors and the gearboxes, and model the actuator as a fictitious electric motor that develops</w:t>
      </w:r>
      <w:r>
        <w:t xml:space="preserve"> </w:t>
      </w:r>
      <m:oMath>
        <m:r>
          <m:t>ρ</m:t>
        </m:r>
      </m:oMath>
      <w:r>
        <w:t xml:space="preserve"> </w:t>
      </w:r>
      <w:r>
        <w:t xml:space="preserve">times the torque of the real motor, runs at</w:t>
      </w:r>
      <w:r>
        <w:t xml:space="preserve"> </w:t>
      </w:r>
      <m:oMath>
        <m:r>
          <m:t>1</m:t>
        </m:r>
        <m:r>
          <m:t>/</m:t>
        </m:r>
        <m:r>
          <m:t>ρ</m:t>
        </m:r>
      </m:oMath>
      <w:r>
        <w:t xml:space="preserve"> </w:t>
      </w:r>
      <w:r>
        <w:t xml:space="preserve">times the speed, and has</w:t>
      </w:r>
      <w:r>
        <w:t xml:space="preserve"> </w:t>
      </w:r>
      <m:oMath>
        <m:sSup>
          <m:e>
            <m:r>
              <m:t>ρ</m:t>
            </m:r>
          </m:e>
          <m:sup>
            <m:r>
              <m:t>2</m:t>
            </m:r>
          </m:sup>
        </m:sSup>
      </m:oMath>
      <w:r>
        <w:t xml:space="preserve"> </w:t>
      </w:r>
      <w:r>
        <w:t xml:space="preserve">times the rotor inertia of the real motor, where</w:t>
      </w:r>
      <w:r>
        <w:t xml:space="preserve"> </w:t>
      </w:r>
      <m:oMath>
        <m:r>
          <m:t>ρ</m:t>
        </m:r>
      </m:oMath>
      <w:r>
        <w:t xml:space="preserve"> </w:t>
      </w:r>
      <w:r>
        <w:t xml:space="preserve">is the step-down gear ratio. These inertias, which are scalar constants, are simply added to the diagonal elements of</w:t>
      </w:r>
      <w:r>
        <w:t xml:space="preserve"> </w:t>
      </w:r>
      <m:oMath>
        <m:r>
          <m:rPr>
            <m:sty m:val="b"/>
          </m:rPr>
          <m:t>H</m:t>
        </m:r>
      </m:oMath>
      <w:r>
        <w:t xml:space="preserve">. In particular, if</w:t>
      </w:r>
      <w:r>
        <w:t xml:space="preserve"> </w:t>
      </w:r>
      <m:oMath>
        <m:sSubSup>
          <m:e>
            <m:r>
              <m:t>I</m:t>
            </m:r>
          </m:e>
          <m:sub>
            <m:r>
              <m:t>i</m:t>
            </m:r>
          </m:sub>
          <m:sup>
            <m:r>
              <m:t>r</m:t>
            </m:r>
            <m:r>
              <m:t>o</m:t>
            </m:r>
            <m:r>
              <m:t>t</m:t>
            </m:r>
          </m:sup>
        </m:sSubSup>
      </m:oMath>
      <w:r>
        <w:t xml:space="preserve"> </w:t>
      </w:r>
      <w:r>
        <w:t xml:space="preserve">is the scaled rotor inertia for the motor that is driving joint</w:t>
      </w:r>
      <w:r>
        <w:t xml:space="preserve"> </w:t>
      </w:r>
      <m:oMath>
        <m:r>
          <m:t>i</m:t>
        </m:r>
      </m:oMath>
      <w:r>
        <w:t xml:space="preserve">, then</w:t>
      </w:r>
      <w:r>
        <w:t xml:space="preserve"> </w:t>
      </w:r>
      <m:oMath>
        <m:sSubSup>
          <m:e>
            <m:r>
              <m:t>I</m:t>
            </m:r>
          </m:e>
          <m:sub>
            <m:r>
              <m:t>i</m:t>
            </m:r>
          </m:sub>
          <m:sup>
            <m:r>
              <m:t>r</m:t>
            </m:r>
            <m:r>
              <m:t>o</m:t>
            </m:r>
            <m:r>
              <m:t>t</m:t>
            </m:r>
          </m:sup>
        </m:sSubSup>
      </m:oMath>
      <w:r>
        <w:t xml:space="preserve"> </w:t>
      </w:r>
      <w:r>
        <w:t xml:space="preserve">is added to</w:t>
      </w:r>
      <w:r>
        <w:t xml:space="preserve"> </w:t>
      </w:r>
      <m:oMath>
        <m:sSub>
          <m:e>
            <m:r>
              <m:rPr>
                <m:sty m:val="b"/>
              </m:rPr>
              <m:t>H</m:t>
            </m:r>
          </m:e>
          <m:sub>
            <m:r>
              <m:t>i</m:t>
            </m:r>
            <m:r>
              <m:t>i</m:t>
            </m:r>
          </m:sub>
        </m:sSub>
      </m:oMath>
      <w:r>
        <w:t xml:space="preserve">. For this to work, joint</w:t>
      </w:r>
      <w:r>
        <w:t xml:space="preserve"> </w:t>
      </w:r>
      <m:oMath>
        <m:r>
          <m:t>i</m:t>
        </m:r>
      </m:oMath>
      <w:r>
        <w:t xml:space="preserve"> </w:t>
      </w:r>
      <w:r>
        <w:t xml:space="preserve">must be a 1-DoF joint, so that</w:t>
      </w:r>
      <w:r>
        <w:t xml:space="preserve"> </w:t>
      </w:r>
      <m:oMath>
        <m:sSub>
          <m:e>
            <m:r>
              <m:rPr>
                <m:sty m:val="b"/>
              </m:rPr>
              <m:t>H</m:t>
            </m:r>
          </m:e>
          <m:sub>
            <m:r>
              <m:t>i</m:t>
            </m:r>
            <m:r>
              <m:t>i</m:t>
            </m:r>
          </m:sub>
        </m:sSub>
      </m:oMath>
      <w:r>
        <w:t xml:space="preserve"> </w:t>
      </w:r>
      <w:r>
        <w:t xml:space="preserve">is a</w:t>
      </w:r>
      <w:r>
        <w:t xml:space="preserve"> </w:t>
      </w:r>
      <m:oMath>
        <m:r>
          <m:t>1</m:t>
        </m:r>
        <m:r>
          <m:t>×</m:t>
        </m:r>
        <m:r>
          <m:t>1</m:t>
        </m:r>
      </m:oMath>
      <w:r>
        <w:t xml:space="preserve"> </w:t>
      </w:r>
      <w:r>
        <w:t xml:space="preserve">matrix.</w:t>
      </w:r>
    </w:p>
    <w:p>
      <w:pPr>
        <w:pStyle w:val="a0"/>
      </w:pPr>
      <w:r>
        <w:t xml:space="preserve">This method captures the largest inertial effects of the rotors, but it ignores the smaller inertial effects and all of the gyroscopic effects. A clue as to why this method works can be seen in Eq. 9.27. If the rotors are small, then</w:t>
      </w:r>
      <w:r>
        <w:t xml:space="preserve"> </w:t>
      </w:r>
      <m:oMath>
        <m:sSub>
          <m:e>
            <m:r>
              <m:t>H</m:t>
            </m:r>
          </m:e>
          <m:sub>
            <m:r>
              <m:t>22</m:t>
            </m:r>
          </m:sub>
        </m:sSub>
      </m:oMath>
      <w:r>
        <w:t xml:space="preserve">,</w:t>
      </w:r>
      <w:r>
        <w:t xml:space="preserve"> </w:t>
      </w:r>
      <m:oMath>
        <m:sSub>
          <m:e>
            <m:r>
              <m:t>H</m:t>
            </m:r>
          </m:e>
          <m:sub>
            <m:r>
              <m:t>14</m:t>
            </m:r>
          </m:sub>
        </m:sSub>
      </m:oMath>
      <w:r>
        <w:t xml:space="preserve"> </w:t>
      </w:r>
      <w:r>
        <w:t xml:space="preserve">and</w:t>
      </w:r>
      <w:r>
        <w:t xml:space="preserve"> </w:t>
      </w:r>
      <m:oMath>
        <m:sSub>
          <m:e>
            <m:r>
              <m:t>H</m:t>
            </m:r>
          </m:e>
          <m:sub>
            <m:r>
              <m:t>44</m:t>
            </m:r>
          </m:sub>
        </m:sSub>
      </m:oMath>
      <w:r>
        <w:t xml:space="preserve"> </w:t>
      </w:r>
      <w:r>
        <w:t xml:space="preserve">will be small compared with</w:t>
      </w:r>
      <w:r>
        <w:t xml:space="preserve"> </w:t>
      </w:r>
      <m:oMath>
        <m:sSub>
          <m:e>
            <m:r>
              <m:t>H</m:t>
            </m:r>
          </m:e>
          <m:sub>
            <m:r>
              <m:t>11</m:t>
            </m:r>
          </m:sub>
        </m:sSub>
      </m:oMath>
      <w:r>
        <w:t xml:space="preserve">,</w:t>
      </w:r>
      <w:r>
        <w:t xml:space="preserve"> </w:t>
      </w:r>
      <m:oMath>
        <m:sSub>
          <m:e>
            <m:r>
              <m:t>H</m:t>
            </m:r>
          </m:e>
          <m:sub>
            <m:r>
              <m:t>13</m:t>
            </m:r>
          </m:sub>
        </m:sSub>
      </m:oMath>
      <w:r>
        <w:t xml:space="preserve"> </w:t>
      </w:r>
      <w:r>
        <w:t xml:space="preserve">and</w:t>
      </w:r>
      <w:r>
        <w:t xml:space="preserve"> </w:t>
      </w:r>
      <m:oMath>
        <m:sSub>
          <m:e>
            <m:r>
              <m:t>H</m:t>
            </m:r>
          </m:e>
          <m:sub>
            <m:r>
              <m:t>33</m:t>
            </m:r>
          </m:sub>
        </m:sSub>
      </m:oMath>
      <w:r>
        <w:t xml:space="preserve">, but</w:t>
      </w:r>
      <w:r>
        <w:t xml:space="preserve"> </w:t>
      </w:r>
      <m:oMath>
        <m:sSub>
          <m:e>
            <m:r>
              <m:t>ρ</m:t>
            </m:r>
          </m:e>
          <m:sub>
            <m:r>
              <m:t>1</m:t>
            </m:r>
          </m:sub>
        </m:sSub>
      </m:oMath>
      <w:r>
        <w:t xml:space="preserve"> </w:t>
      </w:r>
      <w:r>
        <w:t xml:space="preserve">and</w:t>
      </w:r>
      <w:r>
        <w:t xml:space="preserve"> </w:t>
      </w:r>
      <m:oMath>
        <m:sSub>
          <m:e>
            <m:r>
              <m:t>ρ</m:t>
            </m:r>
          </m:e>
          <m:sub>
            <m:r>
              <m:t>2</m:t>
            </m:r>
          </m:sub>
        </m:sSub>
      </m:oMath>
      <w:r>
        <w:t xml:space="preserve"> </w:t>
      </w:r>
      <w:r>
        <w:t xml:space="preserve">will be moderately large. (Gear ratios of 100:1 are fairly typical.) The two rotors will therefore have their biggest effect on the two diagonal elements, where they get multiplied by the squares of the gear ratios.</w:t>
      </w:r>
    </w:p>
    <w:p>
      <w:pPr>
        <w:pStyle w:val="a0"/>
      </w:pPr>
      <w:r>
        <w:t xml:space="preserve">The quick-and-dirty method also works with the articulated-body algorithm. In this case, we modify Eq. 7.44 to read</w:t>
      </w:r>
    </w:p>
    <w:p>
      <w:pPr>
        <w:pStyle w:val="a0"/>
      </w:pPr>
      <m:oMathPara>
        <m:oMathParaPr>
          <m:jc m:val="center"/>
        </m:oMathParaPr>
        <m:oMath>
          <m:sSub>
            <m:e>
              <m:r>
                <m:t>D</m:t>
              </m:r>
            </m:e>
            <m:sub>
              <m:r>
                <m:t>i</m:t>
              </m:r>
            </m:sub>
          </m:sSub>
          <m:r>
            <m:t>=</m:t>
          </m:r>
          <m:sSubSup>
            <m:e>
              <m:r>
                <m:t>S</m:t>
              </m:r>
            </m:e>
            <m:sub>
              <m:r>
                <m:t>i</m:t>
              </m:r>
            </m:sub>
            <m:sup>
              <m:r>
                <m:rPr>
                  <m:sty m:val="p"/>
                </m:rPr>
                <m:t>T</m:t>
              </m:r>
            </m:sup>
          </m:sSubSup>
          <m:sSub>
            <m:e>
              <m:r>
                <m:t>U</m:t>
              </m:r>
            </m:e>
            <m:sub>
              <m:r>
                <m:t>i</m:t>
              </m:r>
            </m:sub>
          </m:sSub>
          <m:r>
            <m:t>+</m:t>
          </m:r>
          <m:sSubSup>
            <m:e>
              <m:r>
                <m:t>I</m:t>
              </m:r>
            </m:e>
            <m:sub>
              <m:r>
                <m:t>i</m:t>
              </m:r>
            </m:sub>
            <m:sup>
              <m:r>
                <m:t>r</m:t>
              </m:r>
              <m:r>
                <m:t>o</m:t>
              </m:r>
              <m:r>
                <m:t>t</m:t>
              </m:r>
            </m:sup>
          </m:sSubSup>
          <m:r>
            <m:t>.</m:t>
          </m:r>
        </m:oMath>
      </m:oMathPara>
    </w:p>
    <w:p>
      <w:pPr>
        <w:pStyle w:val="FirstParagraph"/>
      </w:pPr>
      <w:r>
        <w:t xml:space="preserve">Again, joint</w:t>
      </w:r>
      <w:r>
        <w:t xml:space="preserve"> </w:t>
      </w:r>
      <m:oMath>
        <m:r>
          <m:t>i</m:t>
        </m:r>
      </m:oMath>
      <w:r>
        <w:t xml:space="preserve"> </w:t>
      </w:r>
      <w:r>
        <w:t xml:space="preserve">must be a 1-DoF joint, so that</w:t>
      </w:r>
      <w:r>
        <w:t xml:space="preserve"> </w:t>
      </w:r>
      <m:oMath>
        <m:sSub>
          <m:e>
            <m:r>
              <m:t>D</m:t>
            </m:r>
          </m:e>
          <m:sub>
            <m:r>
              <m:t>i</m:t>
            </m:r>
          </m:sub>
        </m:sSub>
      </m:oMath>
      <w:r>
        <w:t xml:space="preserve"> </w:t>
      </w:r>
      <w:r>
        <w:t xml:space="preserve">is a</w:t>
      </w:r>
      <w:r>
        <w:t xml:space="preserve"> </w:t>
      </w:r>
      <m:oMath>
        <m:r>
          <m:t>1</m:t>
        </m:r>
        <m:r>
          <m:t>×</m:t>
        </m:r>
        <m:r>
          <m:t>1</m:t>
        </m:r>
      </m:oMath>
      <w:r>
        <w:t xml:space="preserve"> </w:t>
      </w:r>
      <w:r>
        <w:t xml:space="preserve">matrix.</w:t>
      </w:r>
    </w:p>
    <w:p>
      <w:pPr>
        <w:pStyle w:val="1"/>
      </w:pPr>
      <w:bookmarkStart w:id="239" w:name="dynamic-equivalence"/>
      <w:r>
        <w:t xml:space="preserve">9.7 Dynamic Equivalence</w:t>
      </w:r>
      <w:bookmarkEnd w:id="239"/>
    </w:p>
    <w:p>
      <w:pPr>
        <w:pStyle w:val="FirstParagraph"/>
      </w:pPr>
      <w:r>
        <w:t xml:space="preserve">It is perfectly possible for two different rigid-body systems to have the same equation of motion. We shall describe such systems as dynamically equivalent. An important special case occurs when the two systems differ only in their inertia parameters. An immediate consequence of this kind of equivalence is that</w:t>
      </w:r>
    </w:p>
    <w:p>
      <w:pPr>
        <w:pStyle w:val="a0"/>
      </w:pPr>
      <w:r>
        <w:drawing>
          <wp:inline>
            <wp:extent cx="2790825" cy="1771650"/>
            <wp:effectExtent b="0" l="0" r="0" t="0"/>
            <wp:docPr descr="" title="" id="1" name="Picture"/>
            <a:graphic>
              <a:graphicData uri="http://schemas.openxmlformats.org/drawingml/2006/picture">
                <pic:pic>
                  <pic:nvPicPr>
                    <pic:cNvPr descr="/home/logs/uploads/2026-08-08/1151996/c4854976ceefe3ab/docx_images/48cf69d17715aebe57de5b5cbcd1521c43cd0e02" id="0" name="Picture"/>
                    <pic:cNvPicPr>
                      <a:picLocks noChangeArrowheads="1" noChangeAspect="1"/>
                    </pic:cNvPicPr>
                  </pic:nvPicPr>
                  <pic:blipFill>
                    <a:blip r:embed="rId240"/>
                    <a:stretch>
                      <a:fillRect/>
                    </a:stretch>
                  </pic:blipFill>
                  <pic:spPr bwMode="auto">
                    <a:xfrm>
                      <a:off x="0" y="0"/>
                      <a:ext cx="2790825" cy="1771650"/>
                    </a:xfrm>
                    <a:prstGeom prst="rect">
                      <a:avLst/>
                    </a:prstGeom>
                    <a:noFill/>
                    <a:ln w="9525">
                      <a:noFill/>
                      <a:headEnd/>
                      <a:tailEnd/>
                    </a:ln>
                  </pic:spPr>
                </pic:pic>
              </a:graphicData>
            </a:graphic>
          </wp:inline>
        </w:drawing>
      </w:r>
      <w:r>
        <w:t xml:space="preserve"> </w:t>
      </w:r>
      <w:r>
        <w:t xml:space="preserve">Figure 9.3: A two-body floating rigid-body system</w:t>
      </w:r>
    </w:p>
    <w:p>
      <w:pPr>
        <w:pStyle w:val="a0"/>
      </w:pPr>
      <w:r>
        <w:t xml:space="preserve">the inertia parameters of a rigid-body system cannot be identified from measurements of its dynamic behaviour: one must instead identify an observable subset, which are called the base inertia parameters (Khalil and Dombre, 2002). Another consequence, which is the topic of this section, is that the inertia parameters of a system model can be adjusted without altering its behaviour. If the adjustments result in fewer parameters having nonzero values, then the cost of computing the dynamics can be reduced.</w:t>
      </w:r>
    </w:p>
    <w:p>
      <w:pPr>
        <w:pStyle w:val="a0"/>
      </w:pPr>
      <w:r>
        <w:t xml:space="preserve">Consider the rigid-body system shown in Figure 9.3. It consists of two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having inertias of</w:t>
      </w:r>
      <w:r>
        <w:t xml:space="preserve"> </w:t>
      </w:r>
      <m:oMath>
        <m:sSub>
          <m:e>
            <m:r>
              <m:rPr>
                <m:sty m:val="b"/>
              </m:rPr>
              <m:t>I</m:t>
            </m:r>
          </m:e>
          <m:sub>
            <m:r>
              <m:t>1</m:t>
            </m:r>
          </m:sub>
        </m:sSub>
      </m:oMath>
      <w:r>
        <w:t xml:space="preserve"> </w:t>
      </w:r>
      <w:r>
        <w:t xml:space="preserve">and</w:t>
      </w:r>
      <w:r>
        <w:t xml:space="preserve"> </w:t>
      </w:r>
      <m:oMath>
        <m:sSub>
          <m:e>
            <m:r>
              <m:rPr>
                <m:sty m:val="b"/>
              </m:rPr>
              <m:t>I</m:t>
            </m:r>
          </m:e>
          <m:sub>
            <m:r>
              <m:t>2</m:t>
            </m:r>
          </m:sub>
        </m:sSub>
      </m:oMath>
      <w:r>
        <w:t xml:space="preserve">, respectively, which are connected by a joint having a motion subspace of</w:t>
      </w:r>
      <w:r>
        <w:t xml:space="preserve"> </w:t>
      </w:r>
      <m:oMath>
        <m:r>
          <m:rPr>
            <m:sty m:val="b"/>
          </m:rPr>
          <m:t>S</m:t>
        </m:r>
      </m:oMath>
      <w:r>
        <w:t xml:space="preserve">. A spatial force</w:t>
      </w:r>
      <w:r>
        <w:t xml:space="preserve"> </w:t>
      </w:r>
      <m:oMath>
        <m:r>
          <m:rPr>
            <m:sty m:val="b"/>
          </m:rPr>
          <m:t>f</m:t>
        </m:r>
      </m:oMath>
      <w:r>
        <w:t xml:space="preserve"> </w:t>
      </w:r>
      <w:r>
        <w:t xml:space="preserve">acts on</w:t>
      </w:r>
      <w:r>
        <w:t xml:space="preserve"> </w:t>
      </w:r>
      <m:oMath>
        <m:sSub>
          <m:e>
            <m:r>
              <m:t>B</m:t>
            </m:r>
          </m:e>
          <m:sub>
            <m:r>
              <m:t>1</m:t>
            </m:r>
          </m:sub>
        </m:sSub>
      </m:oMath>
      <w:r>
        <w:t xml:space="preserve">, and a generalized force</w:t>
      </w:r>
      <w:r>
        <w:t xml:space="preserve"> </w:t>
      </w:r>
      <m:oMath>
        <m:r>
          <m:rPr>
            <m:sty m:val="b"/>
          </m:rPr>
          <m:t>τ</m:t>
        </m:r>
      </m:oMath>
      <w:r>
        <w:t xml:space="preserve"> </w:t>
      </w:r>
      <w:r>
        <w:t xml:space="preserve">acts at the joint. The equation of motion for this system is</w:t>
      </w:r>
    </w:p>
    <w:p>
      <w:pPr>
        <w:pStyle w:val="a0"/>
      </w:pPr>
      <m:oMathPara>
        <m:oMathParaPr>
          <m:jc m:val="center"/>
        </m:oMathParaPr>
        <m:oMath>
          <m:d>
            <m:dPr>
              <m:begChr m:val="["/>
              <m:endChr m:val="]"/>
              <m:grow/>
            </m:dPr>
            <m:e>
              <m:sSub>
                <m:e>
                  <m:r>
                    <m:t>I</m:t>
                  </m:r>
                </m:e>
                <m:sub>
                  <m:r>
                    <m:t>1</m:t>
                  </m:r>
                </m:sub>
              </m:sSub>
              <m:r>
                <m:t>+</m:t>
              </m:r>
              <m:sSubSup>
                <m:e>
                  <m:r>
                    <m:t>X</m:t>
                  </m:r>
                </m:e>
                <m:sub>
                  <m:r>
                    <m:rPr>
                      <m:sty m:val="p"/>
                    </m:rPr>
                    <m:t>J</m:t>
                  </m:r>
                </m:sub>
                <m:sup>
                  <m:r>
                    <m:rPr>
                      <m:sty m:val="p"/>
                    </m:rPr>
                    <m:t>T</m:t>
                  </m:r>
                </m:sup>
              </m:sSubSup>
              <m:sSub>
                <m:e>
                  <m:r>
                    <m:t>I</m:t>
                  </m:r>
                </m:e>
                <m:sub>
                  <m:r>
                    <m:t>2</m:t>
                  </m:r>
                </m:sub>
              </m:sSub>
              <m:r>
                <m:t> </m:t>
              </m:r>
              <m:sSub>
                <m:e>
                  <m:r>
                    <m:t>X</m:t>
                  </m:r>
                </m:e>
                <m:sub>
                  <m:r>
                    <m:rPr>
                      <m:sty m:val="p"/>
                    </m:rPr>
                    <m:t>J</m:t>
                  </m:r>
                </m:sub>
              </m:sSub>
              <m:r>
                <m:t> </m:t>
              </m:r>
              <m:sSubSup>
                <m:e>
                  <m:r>
                    <m:t>X</m:t>
                  </m:r>
                </m:e>
                <m:sub>
                  <m:r>
                    <m:rPr>
                      <m:sty m:val="p"/>
                    </m:rPr>
                    <m:t>J</m:t>
                  </m:r>
                </m:sub>
                <m:sup>
                  <m:r>
                    <m:rPr>
                      <m:sty m:val="p"/>
                    </m:rPr>
                    <m:t>T</m:t>
                  </m:r>
                </m:sup>
              </m:sSubSup>
              <m:sSub>
                <m:e>
                  <m:r>
                    <m:t>I</m:t>
                  </m:r>
                </m:e>
                <m:sub>
                  <m:r>
                    <m:t>2</m:t>
                  </m:r>
                </m:sub>
              </m:sSub>
              <m:r>
                <m:t> </m:t>
              </m:r>
              <m:r>
                <m:t>S</m:t>
              </m:r>
            </m:e>
          </m:d>
          <m:r>
            <m:t> </m:t>
          </m:r>
          <m:d>
            <m:dPr>
              <m:begChr m:val="["/>
              <m:endChr m:val="]"/>
              <m:grow/>
            </m:dPr>
            <m:e>
              <m:r>
                <m:t> </m:t>
              </m:r>
              <m:sSub>
                <m:e>
                  <m:r>
                    <m:t>a</m:t>
                  </m:r>
                </m:e>
                <m:sub>
                  <m:r>
                    <m:t>1</m:t>
                  </m:r>
                </m:sub>
              </m:sSub>
              <m:r>
                <m:t> </m:t>
              </m:r>
            </m:e>
          </m:d>
          <m:r>
            <m:t> </m:t>
          </m:r>
          <m:r>
            <m:t>+</m:t>
          </m:r>
          <m:r>
            <m:t> </m:t>
          </m:r>
          <m:d>
            <m:dPr>
              <m:begChr m:val="["/>
              <m:endChr m:val=""/>
              <m:grow/>
            </m:dPr>
            <m:e>
              <m:r>
                <m:t> </m:t>
              </m:r>
              <m:sSub>
                <m:e>
                  <m:r>
                    <m:t>C</m:t>
                  </m:r>
                </m:e>
                <m:sub>
                  <m:r>
                    <m:t>f</m:t>
                  </m:r>
                </m:sub>
              </m:sSub>
              <m:r>
                <m:t> </m:t>
              </m:r>
            </m:e>
          </m:d>
          <m:d>
            <m:dPr>
              <m:begChr m:val=""/>
              <m:endChr m:val="]"/>
              <m:grow/>
            </m:dPr>
            <m:e>
              <m:d>
                <m:dPr>
                  <m:begChr m:val="["/>
                  <m:endChr m:val="]"/>
                  <m:grow/>
                </m:dPr>
                <m:e>
                  <m:r>
                    <m:t> </m:t>
                  </m:r>
                  <m:sSub>
                    <m:e>
                      <m:r>
                        <m:t>C</m:t>
                      </m:r>
                    </m:e>
                    <m:sub>
                      <m:r>
                        <m:t>τ</m:t>
                      </m:r>
                    </m:sub>
                  </m:sSub>
                  <m:r>
                    <m:t> </m:t>
                  </m:r>
                </m:e>
              </m:d>
              <m:r>
                <m:t> </m:t>
              </m:r>
            </m:e>
          </m:d>
          <m:r>
            <m:t>=</m:t>
          </m:r>
          <m:d>
            <m:dPr>
              <m:begChr m:val="["/>
              <m:endChr m:val="]"/>
              <m:grow/>
            </m:dPr>
            <m:e>
              <m:r>
                <m:t> </m:t>
              </m:r>
              <m:f>
                <m:fPr>
                  <m:type m:val="bar"/>
                </m:fPr>
                <m:num>
                  <m:r>
                    <m:t>f</m:t>
                  </m:r>
                </m:num>
                <m:den>
                  <m:r>
                    <m:t>τ</m:t>
                  </m:r>
                </m:den>
              </m:f>
              <m:r>
                <m:t> </m:t>
              </m:r>
            </m:e>
          </m:d>
          <m:r>
            <m:t>,</m:t>
          </m:r>
        </m:oMath>
      </m:oMathPara>
    </w:p>
    <w:p>
      <w:pPr>
        <w:pStyle w:val="FirstParagraph"/>
      </w:pPr>
      <w:r>
        <w:t xml:space="preserve">where</w:t>
      </w:r>
    </w:p>
    <w:p>
      <w:pPr>
        <w:pStyle w:val="a0"/>
      </w:pPr>
      <m:oMathPara>
        <m:oMathParaPr>
          <m:jc m:val="center"/>
        </m:oMathParaPr>
        <m:oMath>
          <m:d>
            <m:dPr>
              <m:begChr m:val="["/>
              <m:endChr m:val="]"/>
              <m:grow/>
            </m:dPr>
            <m:e>
              <m:m>
                <m:mPr>
                  <m:baseJc m:val="center"/>
                  <m:plcHide m:val="1"/>
                  <m:mcs>
                    <m:mc>
                      <m:mcPr>
                        <m:mcJc m:val="left"/>
                        <m:count m:val="1"/>
                      </m:mcPr>
                    </m:mc>
                  </m:mcs>
                </m:mPr>
                <m:mr>
                  <m:e>
                    <m:sSub>
                      <m:e>
                        <m:r>
                          <m:t>C</m:t>
                        </m:r>
                      </m:e>
                      <m:sub>
                        <m:r>
                          <m:t>f</m:t>
                        </m:r>
                      </m:sub>
                    </m:sSub>
                  </m:e>
                </m:mr>
                <m:mr>
                  <m:e>
                    <m:sSub>
                      <m:e>
                        <m:r>
                          <m:t>C</m:t>
                        </m:r>
                      </m:e>
                      <m:sub>
                        <m:r>
                          <m:t>τ</m:t>
                        </m:r>
                      </m:sub>
                    </m:sSub>
                  </m:e>
                </m:mr>
              </m:m>
            </m:e>
          </m:d>
          <m:r>
            <m:t>=</m:t>
          </m:r>
          <m:d>
            <m:dPr>
              <m:begChr m:val="["/>
              <m:endChr m:val="]"/>
              <m:grow/>
            </m:dPr>
            <m:e>
              <m:m>
                <m:mPr>
                  <m:baseJc m:val="center"/>
                  <m:plcHide m:val="1"/>
                  <m:mcs>
                    <m:mc>
                      <m:mcPr>
                        <m:mcJc m:val="left"/>
                        <m:count m:val="1"/>
                      </m:mcPr>
                    </m:mc>
                  </m:mcs>
                </m:mPr>
                <m:mr>
                  <m:e>
                    <m:sSub>
                      <m:e>
                        <m:r>
                          <m:t>v</m:t>
                        </m:r>
                      </m:e>
                      <m:sub>
                        <m:r>
                          <m:t>1</m:t>
                        </m:r>
                      </m:sub>
                    </m:sSub>
                    <m:limUpp>
                      <m:e>
                        <m:r>
                          <m:t>×</m:t>
                        </m:r>
                      </m:e>
                      <m:lim>
                        <m:r>
                          <m:t>*</m:t>
                        </m:r>
                      </m:lim>
                    </m:limUpp>
                    <m:sSub>
                      <m:e>
                        <m:r>
                          <m:rPr>
                            <m:sty m:val="b"/>
                          </m:rPr>
                          <m:t>I</m:t>
                        </m:r>
                      </m:e>
                      <m:sub>
                        <m:r>
                          <m:t>1</m:t>
                        </m:r>
                      </m:sub>
                    </m:sSub>
                    <m:r>
                      <m:t> </m:t>
                    </m:r>
                    <m:sSub>
                      <m:e>
                        <m:r>
                          <m:t>v</m:t>
                        </m:r>
                      </m:e>
                      <m:sub>
                        <m:r>
                          <m:t>1</m:t>
                        </m:r>
                      </m:sub>
                    </m:sSub>
                    <m:r>
                      <m:t>+</m:t>
                    </m:r>
                    <m:sSubSup>
                      <m:e>
                        <m:r>
                          <m:rPr>
                            <m:sty m:val="b"/>
                          </m:rPr>
                          <m:t>X</m:t>
                        </m:r>
                      </m:e>
                      <m:sub>
                        <m:r>
                          <m:rPr>
                            <m:sty m:val="p"/>
                          </m:rPr>
                          <m:t>J</m:t>
                        </m:r>
                      </m:sub>
                      <m:sup>
                        <m:r>
                          <m:rPr>
                            <m:sty m:val="p"/>
                          </m:rPr>
                          <m:t>T</m:t>
                        </m:r>
                      </m:sup>
                    </m:sSubSup>
                    <m:r>
                      <m:t>(</m:t>
                    </m:r>
                    <m:sSub>
                      <m:e>
                        <m:r>
                          <m:rPr>
                            <m:sty m:val="b"/>
                          </m:rPr>
                          <m:t>I</m:t>
                        </m:r>
                      </m:e>
                      <m:sub>
                        <m:r>
                          <m:t>2</m:t>
                        </m:r>
                      </m:sub>
                    </m:sSub>
                    <m:r>
                      <m:t> </m:t>
                    </m:r>
                    <m:acc>
                      <m:accPr>
                        <m:chr m:val="̇"/>
                      </m:accPr>
                      <m:e>
                        <m:r>
                          <m:rPr>
                            <m:sty m:val="b"/>
                          </m:rPr>
                          <m:t>S</m:t>
                        </m:r>
                      </m:e>
                    </m:acc>
                    <m:r>
                      <m:t> </m:t>
                    </m:r>
                    <m:acc>
                      <m:accPr>
                        <m:chr m:val="̇"/>
                      </m:accPr>
                      <m:e>
                        <m:r>
                          <m:rPr>
                            <m:sty m:val="b"/>
                          </m:rPr>
                          <m:t>q</m:t>
                        </m:r>
                      </m:e>
                    </m:acc>
                    <m:r>
                      <m:t>+</m:t>
                    </m:r>
                    <m:sSub>
                      <m:e>
                        <m:r>
                          <m:t>v</m:t>
                        </m:r>
                      </m:e>
                      <m:sub>
                        <m:r>
                          <m:t>2</m:t>
                        </m:r>
                      </m:sub>
                    </m:sSub>
                    <m:r>
                      <m:t> </m:t>
                    </m:r>
                    <m:limUpp>
                      <m:e>
                        <m:r>
                          <m:t>×</m:t>
                        </m:r>
                      </m:e>
                      <m:lim>
                        <m:r>
                          <m:t>*</m:t>
                        </m:r>
                      </m:lim>
                    </m:limUpp>
                    <m:sSub>
                      <m:e>
                        <m:r>
                          <m:rPr>
                            <m:sty m:val="b"/>
                          </m:rPr>
                          <m:t>I</m:t>
                        </m:r>
                      </m:e>
                      <m:sub>
                        <m:r>
                          <m:t>2</m:t>
                        </m:r>
                      </m:sub>
                    </m:sSub>
                    <m:r>
                      <m:t> </m:t>
                    </m:r>
                    <m:sSub>
                      <m:e>
                        <m:r>
                          <m:t>v</m:t>
                        </m:r>
                      </m:e>
                      <m:sub>
                        <m:r>
                          <m:t>2</m:t>
                        </m:r>
                      </m:sub>
                    </m:sSub>
                    <m:r>
                      <m:t>)</m:t>
                    </m:r>
                  </m:e>
                </m:mr>
                <m:mr>
                  <m:e>
                    <m:sSup>
                      <m:e>
                        <m:r>
                          <m:rPr>
                            <m:sty m:val="b"/>
                          </m:rPr>
                          <m:t>S</m:t>
                        </m:r>
                      </m:e>
                      <m:sup>
                        <m:r>
                          <m:rPr>
                            <m:sty m:val="p"/>
                          </m:rPr>
                          <m:t>T</m:t>
                        </m:r>
                      </m:sup>
                    </m:sSup>
                    <m:r>
                      <m:t>(</m:t>
                    </m:r>
                    <m:sSub>
                      <m:e>
                        <m:r>
                          <m:rPr>
                            <m:sty m:val="b"/>
                          </m:rPr>
                          <m:t>I</m:t>
                        </m:r>
                      </m:e>
                      <m:sub>
                        <m:r>
                          <m:t>2</m:t>
                        </m:r>
                      </m:sub>
                    </m:sSub>
                    <m:r>
                      <m:t> </m:t>
                    </m:r>
                    <m:acc>
                      <m:accPr>
                        <m:chr m:val="̇"/>
                      </m:accPr>
                      <m:e>
                        <m:r>
                          <m:rPr>
                            <m:sty m:val="b"/>
                          </m:rPr>
                          <m:t>S</m:t>
                        </m:r>
                      </m:e>
                    </m:acc>
                    <m:r>
                      <m:t> </m:t>
                    </m:r>
                    <m:acc>
                      <m:accPr>
                        <m:chr m:val="̇"/>
                      </m:accPr>
                      <m:e>
                        <m:r>
                          <m:rPr>
                            <m:sty m:val="b"/>
                          </m:rPr>
                          <m:t>q</m:t>
                        </m:r>
                      </m:e>
                    </m:acc>
                    <m:r>
                      <m:t>+</m:t>
                    </m:r>
                    <m:sSub>
                      <m:e>
                        <m:r>
                          <m:t>v</m:t>
                        </m:r>
                      </m:e>
                      <m:sub>
                        <m:r>
                          <m:t>2</m:t>
                        </m:r>
                      </m:sub>
                    </m:sSub>
                    <m:r>
                      <m:t> </m:t>
                    </m:r>
                    <m:limUpp>
                      <m:e>
                        <m:r>
                          <m:t>×</m:t>
                        </m:r>
                      </m:e>
                      <m:lim>
                        <m:r>
                          <m:t>*</m:t>
                        </m:r>
                      </m:lim>
                    </m:limUpp>
                    <m:sSub>
                      <m:e>
                        <m:r>
                          <m:rPr>
                            <m:sty m:val="b"/>
                          </m:rPr>
                          <m:t>I</m:t>
                        </m:r>
                      </m:e>
                      <m:sub>
                        <m:r>
                          <m:t>2</m:t>
                        </m:r>
                      </m:sub>
                    </m:sSub>
                    <m:r>
                      <m:t> </m:t>
                    </m:r>
                    <m:sSub>
                      <m:e>
                        <m:r>
                          <m:t>v</m:t>
                        </m:r>
                      </m:e>
                      <m:sub>
                        <m:r>
                          <m:t>2</m:t>
                        </m:r>
                      </m:sub>
                    </m:sSub>
                    <m:r>
                      <m:t>)</m:t>
                    </m:r>
                  </m:e>
                </m:mr>
              </m:m>
            </m:e>
          </m:d>
        </m:oMath>
      </m:oMathPara>
    </w:p>
    <w:p>
      <w:pPr>
        <w:pStyle w:val="FirstParagraph"/>
      </w:pPr>
      <w:r>
        <w:t xml:space="preserve">and</w:t>
      </w:r>
      <w:r>
        <w:t xml:space="preserve"> </w:t>
      </w:r>
      <m:oMath>
        <m:sSub>
          <m:e>
            <m:r>
              <m:rPr>
                <m:sty m:val="b"/>
              </m:rPr>
              <m:t>v</m:t>
            </m:r>
          </m:e>
          <m:sub>
            <m:r>
              <m:t>2</m:t>
            </m:r>
          </m:sub>
        </m:sSub>
        <m:r>
          <m:t>=</m:t>
        </m:r>
        <m:sSub>
          <m:e>
            <m:r>
              <m:rPr>
                <m:sty m:val="b"/>
              </m:rPr>
              <m:t>X</m:t>
            </m:r>
          </m:e>
          <m:sub>
            <m:r>
              <m:rPr>
                <m:sty m:val="p"/>
              </m:rPr>
              <m:t>J</m:t>
            </m:r>
          </m:sub>
        </m:sSub>
        <m:sSub>
          <m:e>
            <m:r>
              <m:rPr>
                <m:sty m:val="b"/>
              </m:rPr>
              <m:t>v</m:t>
            </m:r>
          </m:e>
          <m:sub>
            <m:r>
              <m:t>1</m:t>
            </m:r>
          </m:sub>
        </m:sSub>
        <m:r>
          <m:t>+</m:t>
        </m:r>
        <m:r>
          <m:rPr>
            <m:sty m:val="b"/>
          </m:rPr>
          <m:t>S</m:t>
        </m:r>
        <m:acc>
          <m:accPr>
            <m:chr m:val="̇"/>
          </m:accPr>
          <m:e>
            <m:r>
              <m:rPr>
                <m:sty m:val="b"/>
              </m:rPr>
              <m:t>q</m:t>
            </m:r>
          </m:e>
        </m:acc>
      </m:oMath>
      <w:r>
        <w:t xml:space="preserve">. Except for notational differences, this equation is just an application of Eq. 9.13 to a two-body system. In formulating this equation, we have chosen the joint’s predecessor and successor frames to serve as link coordinate frames, so that</w:t>
      </w:r>
      <w:r>
        <w:t xml:space="preserve"> </w:t>
      </w:r>
      <m:oMath>
        <m:sSup>
          <m:e>
            <m:r>
              <m:t>​</m:t>
            </m:r>
          </m:e>
          <m:sup>
            <m:r>
              <m:t>2</m:t>
            </m:r>
          </m:sup>
        </m:sSup>
        <m:sSub>
          <m:e>
            <m:r>
              <m:rPr>
                <m:sty m:val="b"/>
              </m:rPr>
              <m:t>X</m:t>
            </m:r>
          </m:e>
          <m:sub>
            <m:r>
              <m:t>1</m:t>
            </m:r>
          </m:sub>
        </m:sSub>
        <m:r>
          <m:t>=</m:t>
        </m:r>
        <m:sSub>
          <m:e>
            <m:r>
              <m:rPr>
                <m:sty m:val="b"/>
              </m:rPr>
              <m:t>X</m:t>
            </m:r>
          </m:e>
          <m:sub>
            <m:r>
              <m:rPr>
                <m:sty m:val="p"/>
              </m:rPr>
              <m:t>J</m:t>
            </m:r>
          </m:sub>
        </m:sSub>
      </m:oMath>
      <w:r>
        <w:t xml:space="preserve">.</w:t>
      </w:r>
    </w:p>
    <w:p>
      <w:pPr>
        <w:pStyle w:val="a0"/>
      </w:pPr>
      <w:r>
        <w:t xml:space="preserve">We now modify this system by adding a spatial inertia of</w:t>
      </w:r>
      <w:r>
        <w:t xml:space="preserve"> </w:t>
      </w:r>
      <m:oMath>
        <m:sSub>
          <m:e>
            <m:r>
              <m:t>I</m:t>
            </m:r>
          </m:e>
          <m:sub>
            <m:r>
              <m:t>Δ</m:t>
            </m:r>
          </m:sub>
        </m:sSub>
      </m:oMath>
      <w:r>
        <w:t xml:space="preserve"> </w:t>
      </w:r>
      <w:r>
        <w:t xml:space="preserve">to</w:t>
      </w:r>
      <w:r>
        <w:t xml:space="preserve"> </w:t>
      </w:r>
      <m:oMath>
        <m:sSub>
          <m:e>
            <m:r>
              <m:t>I</m:t>
            </m:r>
          </m:e>
          <m:sub>
            <m:r>
              <m:t>1</m:t>
            </m:r>
          </m:sub>
        </m:sSub>
      </m:oMath>
      <w:r>
        <w:t xml:space="preserve"> </w:t>
      </w:r>
      <w:r>
        <w:t xml:space="preserve">and subtracting</w:t>
      </w:r>
      <w:r>
        <w:t xml:space="preserve"> </w:t>
      </w:r>
      <m:oMath>
        <m:sSub>
          <m:e>
            <m:r>
              <m:t>I</m:t>
            </m:r>
          </m:e>
          <m:sub>
            <m:r>
              <m:t>Δ</m:t>
            </m:r>
          </m:sub>
        </m:sSub>
      </m:oMath>
      <w:r>
        <w:t xml:space="preserve"> </w:t>
      </w:r>
      <w:r>
        <w:t xml:space="preserve">from</w:t>
      </w:r>
      <w:r>
        <w:t xml:space="preserve"> </w:t>
      </w:r>
      <m:oMath>
        <m:sSub>
          <m:e>
            <m:r>
              <m:t>I</m:t>
            </m:r>
          </m:e>
          <m:sub>
            <m:r>
              <m:t>2</m:t>
            </m:r>
          </m:sub>
        </m:sSub>
      </m:oMath>
      <w:r>
        <w:t xml:space="preserve">. If we want this modification not to alter the coefficients of Eq. 9.29, then</w:t>
      </w:r>
      <w:r>
        <w:t xml:space="preserve"> </w:t>
      </w:r>
      <m:oMath>
        <m:sSub>
          <m:e>
            <m:r>
              <m:t>I</m:t>
            </m:r>
          </m:e>
          <m:sub>
            <m:r>
              <m:t>Δ</m:t>
            </m:r>
          </m:sub>
        </m:sSub>
      </m:oMath>
      <w:r>
        <w:t xml:space="preserve"> </w:t>
      </w:r>
      <w:r>
        <w:t xml:space="preserve">must meet the following conditions:</w:t>
      </w:r>
      <m:oMath>
        <m:sSup>
          <m:e>
            <m:r>
              <m:t>​</m:t>
            </m:r>
          </m:e>
          <m:sup>
            <m:r>
              <m:t>3</m:t>
            </m:r>
          </m:sup>
        </m:sSup>
      </m:oMath>
    </w:p>
    <w:p>
      <w:pPr>
        <w:pStyle w:val="a0"/>
      </w:pPr>
      <m:oMathPara>
        <m:oMathParaPr>
          <m:jc m:val="center"/>
        </m:oMathParaPr>
        <m:oMath>
          <m:sSub>
            <m:e>
              <m:r>
                <m:t>I</m:t>
              </m:r>
            </m:e>
            <m:sub>
              <m:r>
                <m:t>Δ</m:t>
              </m:r>
            </m:sub>
          </m:sSub>
          <m:r>
            <m:t>S</m:t>
          </m:r>
          <m:r>
            <m:t>≡</m:t>
          </m:r>
          <m:r>
            <m:t>0</m:t>
          </m:r>
          <m:r>
            <m:t> </m:t>
          </m:r>
          <m:r>
            <m:t>,</m:t>
          </m:r>
          <m:sSub>
            <m:e>
              <m:r>
                <m:t>I</m:t>
              </m:r>
            </m:e>
            <m:sub>
              <m:r>
                <m:t>Δ</m:t>
              </m:r>
            </m:sub>
          </m:sSub>
          <m:r>
            <m:t>≡</m:t>
          </m:r>
          <m:sSubSup>
            <m:e>
              <m:r>
                <m:t>X</m:t>
              </m:r>
            </m:e>
            <m:sub>
              <m:r>
                <m:rPr>
                  <m:sty m:val="p"/>
                </m:rPr>
                <m:t>J</m:t>
              </m:r>
            </m:sub>
            <m:sup>
              <m:r>
                <m:rPr>
                  <m:sty m:val="p"/>
                </m:rPr>
                <m:t>T</m:t>
              </m:r>
            </m:sup>
          </m:sSubSup>
          <m:sSub>
            <m:e>
              <m:r>
                <m:t>I</m:t>
              </m:r>
            </m:e>
            <m:sub>
              <m:r>
                <m:t>Δ</m:t>
              </m:r>
            </m:sub>
          </m:sSub>
          <m:sSub>
            <m:e>
              <m:r>
                <m:t>X</m:t>
              </m:r>
            </m:e>
            <m:sub>
              <m:r>
                <m:rPr>
                  <m:sty m:val="p"/>
                </m:rPr>
                <m:t>J</m:t>
              </m:r>
            </m:sub>
          </m:sSub>
          <m:r>
            <m:rPr>
              <m:sty m:val="p"/>
            </m:rPr>
            <m:t>a</m:t>
          </m:r>
          <m:r>
            <m:rPr>
              <m:sty m:val="p"/>
            </m:rPr>
            <m:t>n</m:t>
          </m:r>
          <m:r>
            <m:rPr>
              <m:sty m:val="p"/>
            </m:rPr>
            <m:t>d</m:t>
          </m:r>
          <m:sSup>
            <m:e>
              <m:r>
                <m:t>S</m:t>
              </m:r>
            </m:e>
            <m:sup>
              <m:r>
                <m:rPr>
                  <m:sty m:val="p"/>
                </m:rPr>
                <m:t>T</m:t>
              </m:r>
            </m:sup>
          </m:sSup>
          <m:sSub>
            <m:e>
              <m:r>
                <m:t>v</m:t>
              </m:r>
            </m:e>
            <m:sub>
              <m:r>
                <m:t>1</m:t>
              </m:r>
            </m:sub>
          </m:sSub>
          <m:limUpp>
            <m:e>
              <m:r>
                <m:t>×</m:t>
              </m:r>
            </m:e>
            <m:lim>
              <m:r>
                <m:t>*</m:t>
              </m:r>
            </m:lim>
          </m:limUpp>
          <m:r>
            <m:t> </m:t>
          </m:r>
          <m:sSub>
            <m:e>
              <m:r>
                <m:t>I</m:t>
              </m:r>
            </m:e>
            <m:sub>
              <m:r>
                <m:t>Δ</m:t>
              </m:r>
            </m:sub>
          </m:sSub>
          <m:sSub>
            <m:e>
              <m:r>
                <m:t>v</m:t>
              </m:r>
            </m:e>
            <m:sub>
              <m:r>
                <m:t>1</m:t>
              </m:r>
            </m:sub>
          </m:sSub>
          <m:r>
            <m:t>≡</m:t>
          </m:r>
          <m:r>
            <m:t>0</m:t>
          </m:r>
          <m:r>
            <m:t> </m:t>
          </m:r>
          <m:r>
            <m:t>.</m:t>
          </m:r>
        </m:oMath>
      </m:oMathPara>
    </w:p>
    <w:p>
      <w:pPr>
        <w:pStyle w:val="FirstParagraph"/>
      </w:pPr>
      <w:r>
        <w:t xml:space="preserve">These conditions must be met at every joint position, and for every</w:t>
      </w:r>
      <w:r>
        <w:t xml:space="preserve"> </w:t>
      </w:r>
      <m:oMath>
        <m:sSub>
          <m:e>
            <m:r>
              <m:t>v</m:t>
            </m:r>
          </m:e>
          <m:sub>
            <m:r>
              <m:t>1</m:t>
            </m:r>
          </m:sub>
        </m:sSub>
        <m:r>
          <m:t>∈</m:t>
        </m:r>
        <m:sSup>
          <m:e>
            <m:r>
              <m:rPr>
                <m:sty m:val="p"/>
                <m:scr m:val="double-struck"/>
              </m:rPr>
              <m:t>M</m:t>
            </m:r>
          </m:e>
          <m:sup>
            <m:r>
              <m:t>6</m:t>
            </m:r>
          </m:sup>
        </m:sSup>
      </m:oMath>
      <w:r>
        <w:t xml:space="preserve">. It therefore follows that the conditions depend only on the joint type, and that suitable values for</w:t>
      </w:r>
      <w:r>
        <w:t xml:space="preserve"> </w:t>
      </w:r>
      <m:oMath>
        <m:sSub>
          <m:e>
            <m:r>
              <m:t>I</m:t>
            </m:r>
          </m:e>
          <m:sub>
            <m:r>
              <m:t>Δ</m:t>
            </m:r>
          </m:sub>
        </m:sSub>
      </m:oMath>
      <w:r>
        <w:t xml:space="preserve"> </w:t>
      </w:r>
      <w:r>
        <w:t xml:space="preserve">can be found without knowing anything about the system other than the joint type.</w:t>
      </w:r>
    </w:p>
    <w:p>
      <w:pPr>
        <w:pStyle w:val="a0"/>
      </w:pPr>
      <w:r>
        <w:t xml:space="preserve">Table 9.7: Values of</w:t>
      </w:r>
      <w:r>
        <w:t xml:space="preserve"> </w:t>
      </w:r>
      <m:oMath>
        <m:sSub>
          <m:e>
            <m:r>
              <m:t>I</m:t>
            </m:r>
          </m:e>
          <m:sub>
            <m:r>
              <m:t>Δ</m:t>
            </m:r>
          </m:sub>
        </m:sSub>
      </m:oMath>
      <w:r>
        <w:t xml:space="preserve"> </w:t>
      </w:r>
      <w:r>
        <w:t xml:space="preserve">that do not alter the equation of motion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Joint type</w:t>
            </w:r>
          </w:p>
        </w:tc>
        <w:tc>
          <w:tcPr>
            <w:tcBorders>
              <w:bottom w:val="single"/>
            </w:tcBorders>
            <w:vAlign w:val="bottom"/>
          </w:tcPr>
          <w:p>
            <w:pPr>
              <w:pStyle w:val="Compact"/>
              <w:jc w:val="left"/>
            </w:pPr>
            <m:oMath>
              <m:sSub>
                <m:e>
                  <m:r>
                    <m:t>I</m:t>
                  </m:r>
                </m:e>
                <m:sub>
                  <m:r>
                    <m:t>Δ</m:t>
                  </m:r>
                </m:sub>
              </m:sSub>
            </m:oMath>
          </w:p>
        </w:tc>
      </w:tr>
      <w:tr>
        <w:tc>
          <w:p>
            <w:pPr>
              <w:pStyle w:val="Compact"/>
              <w:jc w:val="left"/>
            </w:pPr>
            <w:r>
              <w:t xml:space="preserve">revolute</w:t>
            </w:r>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I</m:t>
                        </m:r>
                      </m:e>
                      <m:e>
                        <m:r>
                          <m:t>0</m:t>
                        </m:r>
                      </m:e>
                      <m:e>
                        <m:r>
                          <m:t>0</m:t>
                        </m:r>
                      </m:e>
                      <m:e>
                        <m:r>
                          <m:t>0</m:t>
                        </m:r>
                      </m:e>
                      <m:e>
                        <m:r>
                          <m:t>−</m:t>
                        </m:r>
                        <m:r>
                          <m:t>m</m:t>
                        </m:r>
                        <m:sSub>
                          <m:e>
                            <m:r>
                              <m:t>c</m:t>
                            </m:r>
                          </m:e>
                          <m:sub>
                            <m:r>
                              <m:t>z</m:t>
                            </m:r>
                          </m:sub>
                        </m:sSub>
                      </m:e>
                      <m:e>
                        <m:r>
                          <m:t>0</m:t>
                        </m:r>
                      </m:e>
                    </m:mr>
                    <m:mr>
                      <m:e>
                        <m:r>
                          <m:t>0</m:t>
                        </m:r>
                      </m:e>
                      <m:e>
                        <m:r>
                          <m:t>I</m:t>
                        </m:r>
                      </m:e>
                      <m:e>
                        <m:r>
                          <m:t>0</m:t>
                        </m:r>
                      </m:e>
                      <m:e>
                        <m:r>
                          <m:t>m</m:t>
                        </m:r>
                        <m:sSub>
                          <m:e>
                            <m:r>
                              <m:t>c</m:t>
                            </m:r>
                          </m:e>
                          <m:sub>
                            <m:r>
                              <m:t>z</m:t>
                            </m:r>
                          </m:sub>
                        </m:sSub>
                      </m:e>
                      <m:e>
                        <m:r>
                          <m:t>0</m:t>
                        </m:r>
                      </m:e>
                      <m:e>
                        <m:r>
                          <m:t>0</m:t>
                        </m:r>
                      </m:e>
                    </m:mr>
                    <m:mr>
                      <m:e>
                        <m:r>
                          <m:t>0</m:t>
                        </m:r>
                      </m:e>
                      <m:e>
                        <m:r>
                          <m:t>m</m:t>
                        </m:r>
                        <m:sSub>
                          <m:e>
                            <m:r>
                              <m:t>c</m:t>
                            </m:r>
                          </m:e>
                          <m:sub>
                            <m:r>
                              <m:t>z</m:t>
                            </m:r>
                          </m:sub>
                        </m:sSub>
                      </m:e>
                      <m:e>
                        <m:r>
                          <m:t>0</m:t>
                        </m:r>
                      </m:e>
                      <m:e>
                        <m:r>
                          <m:t>m</m:t>
                        </m:r>
                      </m:e>
                      <m:e>
                        <m:r>
                          <m:t>0</m:t>
                        </m:r>
                      </m:e>
                      <m:e>
                        <m:r>
                          <m:t>0</m:t>
                        </m:r>
                      </m:e>
                    </m:mr>
                    <m:mr>
                      <m:e>
                        <m:r>
                          <m:t>−</m:t>
                        </m:r>
                        <m:r>
                          <m:t>m</m:t>
                        </m:r>
                        <m:sSub>
                          <m:e>
                            <m:r>
                              <m:t>c</m:t>
                            </m:r>
                          </m:e>
                          <m:sub>
                            <m:r>
                              <m:t>z</m:t>
                            </m:r>
                          </m:sub>
                        </m:sSub>
                      </m:e>
                      <m:e>
                        <m:r>
                          <m:t>0</m:t>
                        </m:r>
                      </m:e>
                      <m:e>
                        <m:r>
                          <m:t>0</m:t>
                        </m:r>
                      </m:e>
                      <m:e>
                        <m:r>
                          <m:t>0</m:t>
                        </m:r>
                      </m:e>
                      <m:e>
                        <m:r>
                          <m:t>m</m:t>
                        </m:r>
                      </m:e>
                      <m:e>
                        <m:r>
                          <m:t>0</m:t>
                        </m:r>
                      </m:e>
                    </m:mr>
                    <m:mr>
                      <m:e>
                        <m:r>
                          <m:t>0</m:t>
                        </m:r>
                      </m:e>
                      <m:e>
                        <m:r>
                          <m:t>0</m:t>
                        </m:r>
                      </m:e>
                      <m:e>
                        <m:r>
                          <m:t>0</m:t>
                        </m:r>
                      </m:e>
                      <m:e>
                        <m:r>
                          <m:t>0</m:t>
                        </m:r>
                      </m:e>
                      <m:e>
                        <m:r>
                          <m:t>0</m:t>
                        </m:r>
                      </m:e>
                      <m:e>
                        <m:r>
                          <m:t>m</m:t>
                        </m:r>
                      </m:e>
                    </m:mr>
                  </m:m>
                </m:e>
              </m:d>
            </m:oMath>
          </w:p>
        </w:tc>
      </w:tr>
      <w:tr>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e>
                        <m:r>
                          <m:t>0</m:t>
                        </m:r>
                      </m:e>
                      <m:e>
                        <m:r>
                          <m:t>0</m:t>
                        </m:r>
                      </m:e>
                    </m:mr>
                    <m:mr>
                      <m:e>
                        <m:r>
                          <m:t>0</m:t>
                        </m:r>
                      </m:e>
                      <m:e>
                        <m:r>
                          <m:t>0</m:t>
                        </m:r>
                      </m:e>
                      <m:e>
                        <m:r>
                          <m:t>0</m:t>
                        </m:r>
                      </m:e>
                      <m:e>
                        <m:r>
                          <m:t>0</m:t>
                        </m:r>
                      </m:e>
                      <m:e>
                        <m:r>
                          <m:t>0</m:t>
                        </m:r>
                      </m:e>
                      <m:e>
                        <m:r>
                          <m:t>0</m:t>
                        </m:r>
                      </m:e>
                    </m:mr>
                    <m:mr>
                      <m:e>
                        <m:r>
                          <m:t>0</m:t>
                        </m:r>
                      </m:e>
                      <m:e>
                        <m:r>
                          <m:t>0</m:t>
                        </m:r>
                      </m:e>
                      <m:e>
                        <m:r>
                          <m:t>0</m:t>
                        </m:r>
                      </m:e>
                      <m:e>
                        <m:r>
                          <m:t>0</m:t>
                        </m:r>
                      </m:e>
                      <m:e>
                        <m:r>
                          <m:t>0</m:t>
                        </m:r>
                      </m:e>
                      <m:e>
                        <m:r>
                          <m:t>0</m:t>
                        </m:r>
                      </m:e>
                    </m:mr>
                  </m:m>
                </m:e>
              </m:d>
            </m:oMath>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e>
                        <m:r>
                          <m:t>0</m:t>
                        </m:r>
                      </m:e>
                      <m:e>
                        <m:r>
                          <m:t>0</m:t>
                        </m:r>
                      </m:e>
                    </m:mr>
                    <m:mr>
                      <m:e>
                        <m:r>
                          <m:t>0</m:t>
                        </m:r>
                      </m:e>
                      <m:e>
                        <m:r>
                          <m:t>0</m:t>
                        </m:r>
                      </m:e>
                      <m:e>
                        <m:r>
                          <m:t>0</m:t>
                        </m:r>
                      </m:e>
                      <m:e>
                        <m:r>
                          <m:t>0</m:t>
                        </m:r>
                      </m:e>
                      <m:e>
                        <m:r>
                          <m:t>0</m:t>
                        </m:r>
                      </m:e>
                      <m:e>
                        <m:r>
                          <m:t>0</m:t>
                        </m:r>
                      </m:e>
                    </m:mr>
                    <m:mr>
                      <m:e>
                        <m:r>
                          <m:t>0</m:t>
                        </m:r>
                      </m:e>
                      <m:e>
                        <m:r>
                          <m:t>0</m:t>
                        </m:r>
                      </m:e>
                      <m:e>
                        <m:r>
                          <m:t>0</m:t>
                        </m:r>
                      </m:e>
                      <m:e>
                        <m:r>
                          <m:t>0</m:t>
                        </m:r>
                      </m:e>
                      <m:e>
                        <m:r>
                          <m:t>0</m:t>
                        </m:r>
                      </m:e>
                      <m:e>
                        <m:r>
                          <m:t>0</m:t>
                        </m:r>
                      </m:e>
                    </m:mr>
                  </m:m>
                </m:e>
              </m:d>
              <m:r>
                <m:t>=</m:t>
              </m:r>
              <m:d>
                <m:dPr>
                  <m:begChr m:val="["/>
                  <m:endChr m:val="]"/>
                  <m:grow/>
                </m:dPr>
                <m:e>
                  <m:m>
                    <m:mPr>
                      <m:baseJc m:val="center"/>
                      <m:plcHide m:val="1"/>
                      <m:mcs>
                        <m:mc>
                          <m:mcPr>
                            <m:mcJc m:val="center"/>
                            <m:count m:val="1"/>
                          </m:mcPr>
                        </m:mc>
                        <m:mc>
                          <m:mcPr>
                            <m:mcJc m:val="center"/>
                            <m:count m:val="1"/>
                          </m:mcPr>
                        </m:mc>
                      </m:mcs>
                    </m:mPr>
                    <m:mr>
                      <m:e>
                        <m:r>
                          <m:t>0</m:t>
                        </m:r>
                      </m:e>
                      <m:e>
                        <m:r>
                          <m:t>0</m:t>
                        </m:r>
                      </m:e>
                    </m:mr>
                    <m:mr>
                      <m:e>
                        <m:r>
                          <m:t>0</m:t>
                        </m:r>
                      </m:e>
                      <m:e>
                        <m:r>
                          <m:t>m</m:t>
                        </m:r>
                        <m:r>
                          <m:t>1</m:t>
                        </m:r>
                      </m:e>
                    </m:mr>
                  </m:m>
                </m:e>
              </m:d>
            </m:oMath>
          </w:p>
        </w:tc>
      </w:tr>
      <w:tr>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e>
                        <m:r>
                          <m:t>0</m:t>
                        </m:r>
                      </m:e>
                      <m:e>
                        <m:r>
                          <m:t>0</m:t>
                        </m:r>
                      </m:e>
                      <m:e>
                        <m:r>
                          <m:t>0</m:t>
                        </m:r>
                      </m:e>
                    </m:mr>
                    <m:mr>
                      <m:e>
                        <m:r>
                          <m:t>0</m:t>
                        </m:r>
                      </m:e>
                      <m:e>
                        <m:r>
                          <m:t>0</m:t>
                        </m:r>
                      </m:e>
                      <m:e>
                        <m:r>
                          <m:t>0</m:t>
                        </m:r>
                      </m:e>
                      <m:e>
                        <m:r>
                          <m:t>0</m:t>
                        </m:r>
                      </m:e>
                      <m:e>
                        <m:r>
                          <m:t>0</m:t>
                        </m:r>
                      </m:e>
                      <m:e>
                        <m:r>
                          <m:t>0</m:t>
                        </m:r>
                      </m:e>
                    </m:mr>
                    <m:mr>
                      <m:e>
                        <m:r>
                          <m:t>0</m:t>
                        </m:r>
                      </m:e>
                      <m:e>
                        <m:r>
                          <m:t>0</m:t>
                        </m:r>
                      </m:e>
                      <m:e>
                        <m:r>
                          <m:t>0</m:t>
                        </m:r>
                      </m:e>
                      <m:e>
                        <m:r>
                          <m:t>m</m:t>
                        </m:r>
                      </m:e>
                      <m:e>
                        <m:r>
                          <m:t>0</m:t>
                        </m:r>
                      </m:e>
                      <m:e>
                        <m:r>
                          <m:t>0</m:t>
                        </m:r>
                      </m:e>
                    </m:mr>
                    <m:mr>
                      <m:e>
                        <m:r>
                          <m:t>0</m:t>
                        </m:r>
                      </m:e>
                      <m:e>
                        <m:r>
                          <m:t>0</m:t>
                        </m:r>
                      </m:e>
                      <m:e>
                        <m:r>
                          <m:t>0</m:t>
                        </m:r>
                      </m:e>
                      <m:e>
                        <m:r>
                          <m:t>0</m:t>
                        </m:r>
                      </m:e>
                      <m:e>
                        <m:r>
                          <m:t>0</m:t>
                        </m:r>
                      </m:e>
                      <m:e>
                        <m:r>
                          <m:t>m</m:t>
                        </m:r>
                      </m:e>
                    </m:mr>
                  </m:m>
                </m:e>
              </m:d>
            </m:oMath>
          </w:p>
        </w:tc>
        <w:tc>
          <w:p>
            <w:pPr>
              <w:pStyle w:val="Compact"/>
              <w:jc w:val="left"/>
            </w:pPr>
            <m:oMath>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e>
                        <m:r>
                          <m:t>0</m:t>
                        </m:r>
                      </m:e>
                      <m:e>
                        <m:r>
                          <m:t>0</m:t>
                        </m:r>
                      </m:e>
                      <m:e>
                        <m:r>
                          <m:t>0</m:t>
                        </m:r>
                      </m:e>
                    </m:mr>
                    <m:mr>
                      <m:e>
                        <m:r>
                          <m:t>0</m:t>
                        </m:r>
                      </m:e>
                      <m:e>
                        <m:r>
                          <m:t>0</m:t>
                        </m:r>
                      </m:e>
                      <m:e>
                        <m:r>
                          <m:t>0</m:t>
                        </m:r>
                      </m:e>
                      <m:e>
                        <m:r>
                          <m:t>0</m:t>
                        </m:r>
                      </m:e>
                      <m:e>
                        <m:r>
                          <m:t>m</m:t>
                        </m:r>
                      </m:e>
                      <m:e>
                        <m:r>
                          <m:t>0</m:t>
                        </m:r>
                      </m:e>
                    </m:mr>
                    <m:mr>
                      <m:e>
                        <m:r>
                          <m:t>0</m:t>
                        </m:r>
                      </m:e>
                      <m:e>
                        <m:r>
                          <m:t>0</m:t>
                        </m:r>
                      </m:e>
                      <m:e>
                        <m:r>
                          <m:t>0</m:t>
                        </m:r>
                      </m:e>
                      <m:e>
                        <m:r>
                          <m:t>0</m:t>
                        </m:r>
                      </m:e>
                      <m:e>
                        <m:r>
                          <m:t>0</m:t>
                        </m:r>
                      </m:e>
                      <m:e>
                        <m:r>
                          <m:t>m</m:t>
                        </m:r>
                      </m:e>
                    </m:mr>
                  </m:m>
                </m:e>
              </m:d>
            </m:oMath>
          </w:p>
        </w:tc>
      </w:tr>
    </w:tbl>
    <w:p>
      <w:pPr>
        <w:pStyle w:val="a0"/>
      </w:pPr>
      <w:r>
        <w:t xml:space="preserve">Table 9.7 shows the values of</w:t>
      </w:r>
      <w:r>
        <w:t xml:space="preserve"> </w:t>
      </w:r>
      <m:oMath>
        <m:sSub>
          <m:e>
            <m:r>
              <m:t>I</m:t>
            </m:r>
          </m:e>
          <m:sub>
            <m:r>
              <m:t>Δ</m:t>
            </m:r>
          </m:sub>
        </m:sSub>
      </m:oMath>
      <w:r>
        <w:t xml:space="preserve"> </w:t>
      </w:r>
      <w:r>
        <w:t xml:space="preserve">that meet the conditions in Eq. 9.30 for some joint types. Let us examine the physical interpretation of these results. In the case of a spherical joint,</w:t>
      </w:r>
      <w:r>
        <w:t xml:space="preserve"> </w:t>
      </w:r>
      <m:oMath>
        <m:sSub>
          <m:e>
            <m:r>
              <m:t>I</m:t>
            </m:r>
          </m:e>
          <m:sub>
            <m:r>
              <m:t>Δ</m:t>
            </m:r>
          </m:sub>
        </m:sSub>
      </m:oMath>
      <w:r>
        <w:t xml:space="preserve"> </w:t>
      </w:r>
      <w:r>
        <w:t xml:space="preserve">is the inertia of a particle of mass</w:t>
      </w:r>
      <w:r>
        <w:t xml:space="preserve"> </w:t>
      </w:r>
      <m:oMath>
        <m:r>
          <m:t>m</m:t>
        </m:r>
      </m:oMath>
      <w:r>
        <w:t xml:space="preserve"> </w:t>
      </w:r>
      <w:r>
        <w:t xml:space="preserve">located at the joint’s rotation centre. This result says you can add particles of masses</w:t>
      </w:r>
      <w:r>
        <w:t xml:space="preserve"> </w:t>
      </w:r>
      <m:oMath>
        <m:r>
          <m:t>m</m:t>
        </m:r>
      </m:oMath>
      <w:r>
        <w:t xml:space="preserve"> </w:t>
      </w:r>
      <w:r>
        <w:t xml:space="preserve">and</w:t>
      </w:r>
      <w:r>
        <w:t xml:space="preserve"> </w:t>
      </w:r>
      <m:oMath>
        <m:r>
          <m:t>−</m:t>
        </m:r>
        <m:r>
          <m:t>m</m:t>
        </m:r>
      </m:oMath>
      <w:r>
        <w:t xml:space="preserve"> </w:t>
      </w:r>
      <w:r>
        <w:t xml:space="preserve">to</w:t>
      </w:r>
      <w:r>
        <w:t xml:space="preserve"> </w:t>
      </w:r>
      <m:oMath>
        <m:sSub>
          <m:e>
            <m:r>
              <m:t>B</m:t>
            </m:r>
          </m:e>
          <m:sub>
            <m:r>
              <m:t>1</m:t>
            </m:r>
          </m:sub>
        </m:sSub>
      </m:oMath>
      <w:r>
        <w:t xml:space="preserve"> </w:t>
      </w:r>
      <w:r>
        <w:t xml:space="preserve">and</w:t>
      </w:r>
      <w:r>
        <w:t xml:space="preserve"> </w:t>
      </w:r>
      <m:oMath>
        <m:sSub>
          <m:e>
            <m:r>
              <m:t>B</m:t>
            </m:r>
          </m:e>
          <m:sub>
            <m:r>
              <m:t>2</m:t>
            </m:r>
          </m:sub>
        </m:sSub>
      </m:oMath>
      <w:r>
        <w:t xml:space="preserve">, respectively, both located at the rotation centre, and because these two particles always coincide, they cancel each other exactly. In the case of a revolute joint,</w:t>
      </w:r>
      <w:r>
        <w:t xml:space="preserve"> </w:t>
      </w:r>
      <m:oMath>
        <m:sSub>
          <m:e>
            <m:r>
              <m:t>I</m:t>
            </m:r>
          </m:e>
          <m:sub>
            <m:r>
              <m:t>Δ</m:t>
            </m:r>
          </m:sub>
        </m:sSub>
      </m:oMath>
      <w:r>
        <w:t xml:space="preserve"> </w:t>
      </w:r>
      <w:r>
        <w:t xml:space="preserve">is the inertia of a pair of particles at different positions on the joint axis (which is the</w:t>
      </w:r>
      <w:r>
        <w:t xml:space="preserve"> </w:t>
      </w:r>
      <m:oMath>
        <m:r>
          <m:t>z</m:t>
        </m:r>
      </m:oMath>
      <w:r>
        <w:t xml:space="preserve"> </w:t>
      </w:r>
      <w:r>
        <w:t xml:space="preserve">axis).</w:t>
      </w:r>
      <w:r>
        <w:t xml:space="preserve"> </w:t>
      </w:r>
      <m:oMath>
        <m:r>
          <m:t>m</m:t>
        </m:r>
      </m:oMath>
      <w:r>
        <w:t xml:space="preserve"> </w:t>
      </w:r>
      <w:r>
        <w:t xml:space="preserve">and</w:t>
      </w:r>
      <w:r>
        <w:t xml:space="preserve"> </w:t>
      </w:r>
      <m:oMath>
        <m:sSub>
          <m:e>
            <m:r>
              <m:t>c</m:t>
            </m:r>
          </m:e>
          <m:sub>
            <m:r>
              <m:t>z</m:t>
            </m:r>
          </m:sub>
        </m:sSub>
      </m:oMath>
      <w:r>
        <w:t xml:space="preserve"> </w:t>
      </w:r>
      <w:r>
        <w:t xml:space="preserve">are the total mass and mass centre of the pair, and</w:t>
      </w:r>
      <w:r>
        <w:t xml:space="preserve"> </w:t>
      </w:r>
      <m:oMath>
        <m:r>
          <m:t>I</m:t>
        </m:r>
      </m:oMath>
      <w:r>
        <w:t xml:space="preserve"> </w:t>
      </w:r>
      <w:r>
        <w:t xml:space="preserve">depends on the distance between them. Again, because the particles are located on the rotation axis, if we add them to</w:t>
      </w:r>
      <w:r>
        <w:t xml:space="preserve"> </w:t>
      </w:r>
      <m:oMath>
        <m:sSub>
          <m:e>
            <m:r>
              <m:t>B</m:t>
            </m:r>
          </m:e>
          <m:sub>
            <m:r>
              <m:t>1</m:t>
            </m:r>
          </m:sub>
        </m:sSub>
      </m:oMath>
      <w:r>
        <w:t xml:space="preserve"> </w:t>
      </w:r>
      <w:r>
        <w:t xml:space="preserve">and add their negatives to</w:t>
      </w:r>
      <w:r>
        <w:t xml:space="preserve"> </w:t>
      </w:r>
      <m:oMath>
        <m:sSub>
          <m:e>
            <m:r>
              <m:t>B</m:t>
            </m:r>
          </m:e>
          <m:sub>
            <m:r>
              <m:t>2</m:t>
            </m:r>
          </m:sub>
        </m:sSub>
      </m:oMath>
      <w:r>
        <w:t xml:space="preserve"> </w:t>
      </w:r>
      <w:r>
        <w:t xml:space="preserve">then they always coincide, and therefore always cancel. In the case of a prismatic joint,</w:t>
      </w:r>
      <w:r>
        <w:t xml:space="preserve"> </w:t>
      </w:r>
      <m:oMath>
        <m:sSub>
          <m:e>
            <m:r>
              <m:t>I</m:t>
            </m:r>
          </m:e>
          <m:sub>
            <m:r>
              <m:t>Δ</m:t>
            </m:r>
          </m:sub>
        </m:sSub>
      </m:oMath>
      <w:r>
        <w:t xml:space="preserve"> </w:t>
      </w:r>
      <w:r>
        <w:t xml:space="preserve">is a disembodied pure rotational inertia. Such inertias are translationally invariant; so, if we add</w:t>
      </w:r>
      <w:r>
        <w:t xml:space="preserve"> </w:t>
      </w:r>
      <m:oMath>
        <m:sSub>
          <m:e>
            <m:r>
              <m:t>I</m:t>
            </m:r>
          </m:e>
          <m:sub>
            <m:r>
              <m:t>Δ</m:t>
            </m:r>
          </m:sub>
        </m:sSub>
      </m:oMath>
      <w:r>
        <w:t xml:space="preserve"> </w:t>
      </w:r>
      <w:r>
        <w:t xml:space="preserve">to</w:t>
      </w:r>
      <w:r>
        <w:t xml:space="preserve"> </w:t>
      </w:r>
      <m:oMath>
        <m:sSub>
          <m:e>
            <m:r>
              <m:t>B</m:t>
            </m:r>
          </m:e>
          <m:sub>
            <m:r>
              <m:t>1</m:t>
            </m:r>
          </m:sub>
        </m:sSub>
      </m:oMath>
      <w:r>
        <w:t xml:space="preserve"> </w:t>
      </w:r>
      <w:r>
        <w:t xml:space="preserve">and subtract it from</w:t>
      </w:r>
      <w:r>
        <w:t xml:space="preserve"> </w:t>
      </w:r>
      <m:oMath>
        <m:sSub>
          <m:e>
            <m:r>
              <m:t>B</m:t>
            </m:r>
          </m:e>
          <m:sub>
            <m:r>
              <m:t>2</m:t>
            </m:r>
          </m:sub>
        </m:sSub>
      </m:oMath>
      <w:r>
        <w:t xml:space="preserve">, then the two will always cancel so long as</w:t>
      </w:r>
      <w:r>
        <w:t xml:space="preserve"> </w:t>
      </w:r>
      <m:oMath>
        <m:sSub>
          <m:e>
            <m:r>
              <m:t>B</m:t>
            </m:r>
          </m:e>
          <m:sub>
            <m:r>
              <m:t>2</m:t>
            </m:r>
          </m:sub>
        </m:sSub>
      </m:oMath>
      <w:r>
        <w:t xml:space="preserve"> </w:t>
      </w:r>
      <w:r>
        <w:t xml:space="preserve">never rotates relative to</w:t>
      </w:r>
      <w:r>
        <w:t xml:space="preserve"> </w:t>
      </w:r>
      <m:oMath>
        <m:sSub>
          <m:e>
            <m:r>
              <m:t>B</m:t>
            </m:r>
          </m:e>
          <m:sub>
            <m:r>
              <m:t>1</m:t>
            </m:r>
          </m:sub>
        </m:sSub>
      </m:oMath>
      <w:r>
        <w:t xml:space="preserve">.</w:t>
      </w:r>
    </w:p>
    <w:p>
      <w:pPr>
        <w:pStyle w:val="a0"/>
      </w:pPr>
      <w:r>
        <w:t xml:space="preserve">Clearly, the subtraction of a sufficiently massive particle from</w:t>
      </w:r>
      <w:r>
        <w:t xml:space="preserve"> </w:t>
      </w:r>
      <m:oMath>
        <m:sSub>
          <m:e>
            <m:r>
              <m:t>B</m:t>
            </m:r>
          </m:e>
          <m:sub>
            <m:r>
              <m:t>2</m:t>
            </m:r>
          </m:sub>
        </m:sSub>
      </m:oMath>
      <w:r>
        <w:t xml:space="preserve"> </w:t>
      </w:r>
      <w:r>
        <w:t xml:space="preserve">will result in a negative mass, and the subtraction of a sufficiently large pure rotational inertia will result in a negative rotational inertia. It is therefore possible for</w:t>
      </w:r>
      <w:r>
        <w:t xml:space="preserve"> </w:t>
      </w:r>
      <m:oMath>
        <m:sSub>
          <m:e>
            <m:r>
              <m:t>B</m:t>
            </m:r>
          </m:e>
          <m:sub>
            <m:r>
              <m:t>2</m:t>
            </m:r>
          </m:sub>
        </m:sSub>
      </m:oMath>
      <w:r>
        <w:t xml:space="preserve"> </w:t>
      </w:r>
      <w:r>
        <w:t xml:space="preserve">to end up with a rigid-body inertia that is not physically realizable. Nevertheless, the equation of motion for the modified system is identical to the original.</w:t>
      </w:r>
    </w:p>
    <w:p>
      <w:pPr>
        <w:pStyle w:val="a0"/>
      </w:pPr>
      <w:r>
        <w:t xml:space="preserve">If</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are part of a larger rigid-body system, then the above results still apply—replacing a two-body subsystem with a dynamically equivalent sub</w:t>
      </w:r>
    </w:p>
    <w:p>
      <w:pPr>
        <w:pStyle w:val="a0"/>
      </w:pPr>
      <w:r>
        <w:t xml:space="preserve">system does not alter the equation of motion for the system as a whole.</w:t>
      </w:r>
    </w:p>
    <w:p>
      <w:pPr>
        <w:pStyle w:val="1"/>
      </w:pPr>
      <w:bookmarkStart w:id="241" w:name="simplification-of-rigid-body-systems"/>
      <w:r>
        <w:t xml:space="preserve">Simplification of Rigid-Body systems</w:t>
      </w:r>
      <w:bookmarkEnd w:id="241"/>
    </w:p>
    <w:p>
      <w:pPr>
        <w:pStyle w:val="FirstParagraph"/>
      </w:pPr>
      <w:r>
        <w:t xml:space="preserve">The results in Table 9.7 allow a dynamics simulator to simplify the inertia parameters of any given rigid-body system by adding and subtracting values of</w:t>
      </w:r>
      <w:r>
        <w:t xml:space="preserve"> </w:t>
      </w:r>
      <m:oMath>
        <m:sSub>
          <m:e>
            <m:r>
              <m:t>I</m:t>
            </m:r>
          </m:e>
          <m:sub>
            <m:r>
              <m:t>Δ</m:t>
            </m:r>
          </m:sub>
        </m:sSub>
      </m:oMath>
      <w:r>
        <w:t xml:space="preserve"> </w:t>
      </w:r>
      <w:r>
        <w:t xml:space="preserve">that are designed to zero as many of the inertia parameters as possible. The procedure is as follows:</w:t>
      </w:r>
    </w:p>
    <w:p>
      <w:pPr>
        <w:pStyle w:val="a0"/>
      </w:pPr>
      <w:r>
        <w:t xml:space="preserve">for</w:t>
      </w:r>
      <w:r>
        <w:t xml:space="preserve"> </w:t>
      </w:r>
      <m:oMath>
        <m:r>
          <m:t>i</m:t>
        </m:r>
        <m:r>
          <m:t>=</m:t>
        </m:r>
        <m:sSub>
          <m:e>
            <m:r>
              <m:t>N</m:t>
            </m:r>
          </m:e>
          <m:sub>
            <m:r>
              <m:t>B</m:t>
            </m:r>
          </m:sub>
        </m:sSub>
      </m:oMath>
      <w:r>
        <w:t xml:space="preserve"> </w:t>
      </w:r>
      <w:r>
        <w:t xml:space="preserve">to 1 do</w:t>
      </w:r>
      <w:r>
        <w:t xml:space="preserve"> </w:t>
      </w:r>
      <m:oMath>
        <m:sSub>
          <m:e>
            <m:r>
              <m:t>I</m:t>
            </m:r>
          </m:e>
          <m:sub>
            <m:r>
              <m:t>Δ</m:t>
            </m:r>
          </m:sub>
        </m:sSub>
        <m:r>
          <m:t>=</m:t>
        </m:r>
        <m:r>
          <m:rPr>
            <m:nor/>
            <m:sty m:val="p"/>
          </m:rPr>
          <m:t>best_match(jtype(i)</m:t>
        </m:r>
        <m:r>
          <m:t>,</m:t>
        </m:r>
        <m:sSub>
          <m:e>
            <m:r>
              <m:t>I</m:t>
            </m:r>
          </m:e>
          <m:sub>
            <m:r>
              <m:t>i</m:t>
            </m:r>
          </m:sub>
        </m:sSub>
        <m:r>
          <m:t>)</m:t>
        </m:r>
      </m:oMath>
      <w:r>
        <w:t xml:space="preserve"> </w:t>
      </w:r>
      <m:oMath>
        <m:sSub>
          <m:e>
            <m:r>
              <m:t>I</m:t>
            </m:r>
          </m:e>
          <m:sub>
            <m:r>
              <m:t>i</m:t>
            </m:r>
          </m:sub>
        </m:sSub>
        <m:r>
          <m:t>=</m:t>
        </m:r>
        <m:sSub>
          <m:e>
            <m:r>
              <m:t>I</m:t>
            </m:r>
          </m:e>
          <m:sub>
            <m:r>
              <m:t>i</m:t>
            </m:r>
          </m:sub>
        </m:sSub>
        <m:r>
          <m:t>−</m:t>
        </m:r>
        <m:sSub>
          <m:e>
            <m:r>
              <m:t>I</m:t>
            </m:r>
          </m:e>
          <m:sub>
            <m:r>
              <m:t>Δ</m:t>
            </m:r>
          </m:sub>
        </m:sSub>
      </m:oMath>
      <w:r>
        <w:t xml:space="preserve"> </w:t>
      </w:r>
      <w:r>
        <w:t xml:space="preserve">if</w:t>
      </w:r>
      <w:r>
        <w:t xml:space="preserve"> </w:t>
      </w:r>
      <m:oMath>
        <m:r>
          <m:t>λ</m:t>
        </m:r>
        <m:r>
          <m:t>(</m:t>
        </m:r>
        <m:r>
          <m:t>i</m:t>
        </m:r>
        <m:r>
          <m:t>)</m:t>
        </m:r>
        <m:r>
          <m:t>≠</m:t>
        </m:r>
        <m:r>
          <m:t>0</m:t>
        </m:r>
      </m:oMath>
      <w:r>
        <w:t xml:space="preserve"> </w:t>
      </w:r>
      <w:r>
        <w:t xml:space="preserve">then</w:t>
      </w:r>
      <w:r>
        <w:t xml:space="preserve"> </w:t>
      </w:r>
      <m:oMath>
        <m:sSub>
          <m:e>
            <m:r>
              <m:t>I</m:t>
            </m:r>
          </m:e>
          <m:sub>
            <m:r>
              <m:t>λ</m:t>
            </m:r>
            <m:r>
              <m:t>(</m:t>
            </m:r>
            <m:r>
              <m:t>i</m:t>
            </m:r>
            <m:r>
              <m:t>)</m:t>
            </m:r>
          </m:sub>
        </m:sSub>
        <m:r>
          <m:t>=</m:t>
        </m:r>
        <m:sSub>
          <m:e>
            <m:r>
              <m:t>I</m:t>
            </m:r>
          </m:e>
          <m:sub>
            <m:r>
              <m:t>λ</m:t>
            </m:r>
            <m:r>
              <m:t>(</m:t>
            </m:r>
            <m:r>
              <m:t>i</m:t>
            </m:r>
            <m:r>
              <m:t>)</m:t>
            </m:r>
          </m:sub>
        </m:sSub>
        <m:r>
          <m:t>+</m:t>
        </m:r>
        <m:sSub>
          <m:e>
            <m:r>
              <m:t>I</m:t>
            </m:r>
          </m:e>
          <m:sub>
            <m:r>
              <m:t>Δ</m:t>
            </m:r>
          </m:sub>
        </m:sSub>
      </m:oMath>
      <w:r>
        <w:t xml:space="preserve"> </w:t>
      </w:r>
      <w:r>
        <w:t xml:space="preserve">end end</w:t>
      </w:r>
    </w:p>
    <w:p>
      <w:pPr>
        <w:pStyle w:val="a0"/>
      </w:pPr>
      <w:r>
        <w:t xml:space="preserve">The function best match first looks in a table of</w:t>
      </w:r>
      <w:r>
        <w:t xml:space="preserve"> </w:t>
      </w:r>
      <m:oMath>
        <m:sSub>
          <m:e>
            <m:r>
              <m:t>I</m:t>
            </m:r>
          </m:e>
          <m:sub>
            <m:r>
              <m:t>Δ</m:t>
            </m:r>
          </m:sub>
        </m:sSub>
      </m:oMath>
      <w:r>
        <w:t xml:space="preserve"> </w:t>
      </w:r>
      <w:r>
        <w:t xml:space="preserve">formulae to find an entry for the joint type jtype(i). If no entry is found, then it returns the value</w:t>
      </w:r>
      <w:r>
        <w:t xml:space="preserve"> </w:t>
      </w:r>
      <m:oMath>
        <m:sSub>
          <m:e>
            <m:r>
              <m:t>0</m:t>
            </m:r>
          </m:e>
          <m:sub>
            <m:r>
              <m:t>6</m:t>
            </m:r>
            <m:r>
              <m:t>×</m:t>
            </m:r>
            <m:r>
              <m:t>6</m:t>
            </m:r>
          </m:sub>
        </m:sSub>
      </m:oMath>
      <w:r>
        <w:t xml:space="preserve">. However, if a formula is found, then it returns the value of</w:t>
      </w:r>
      <w:r>
        <w:t xml:space="preserve"> </w:t>
      </w:r>
      <m:oMath>
        <m:sSub>
          <m:e>
            <m:r>
              <m:t>I</m:t>
            </m:r>
          </m:e>
          <m:sub>
            <m:r>
              <m:t>Δ</m:t>
            </m:r>
          </m:sub>
        </m:sSub>
      </m:oMath>
      <w:r>
        <w:t xml:space="preserve"> </w:t>
      </w:r>
      <w:r>
        <w:t xml:space="preserve">that maximizes the number of zero-valued inertia parameters in the expression</w:t>
      </w:r>
      <w:r>
        <w:t xml:space="preserve"> </w:t>
      </w:r>
      <m:oMath>
        <m:sSub>
          <m:e>
            <m:r>
              <m:t>I</m:t>
            </m:r>
          </m:e>
          <m:sub>
            <m:r>
              <m:t>i</m:t>
            </m:r>
          </m:sub>
        </m:sSub>
        <m:r>
          <m:t>−</m:t>
        </m:r>
        <m:sSub>
          <m:e>
            <m:r>
              <m:t>I</m:t>
            </m:r>
          </m:e>
          <m:sub>
            <m:r>
              <m:t>Δ</m:t>
            </m:r>
          </m:sub>
        </m:sSub>
      </m:oMath>
      <w:r>
        <w:t xml:space="preserve">. For example, if joint</w:t>
      </w:r>
      <w:r>
        <w:t xml:space="preserve"> </w:t>
      </w:r>
      <m:oMath>
        <m:r>
          <m:t>i</m:t>
        </m:r>
      </m:oMath>
      <w:r>
        <w:t xml:space="preserve"> </w:t>
      </w:r>
      <w:r>
        <w:t xml:space="preserve">is spherical, then the returned value of</w:t>
      </w:r>
      <w:r>
        <w:t xml:space="preserve"> </w:t>
      </w:r>
      <m:oMath>
        <m:sSub>
          <m:e>
            <m:r>
              <m:t>I</m:t>
            </m:r>
          </m:e>
          <m:sub>
            <m:r>
              <m:t>Δ</m:t>
            </m:r>
          </m:sub>
        </m:sSub>
      </m:oMath>
      <w:r>
        <w:t xml:space="preserve"> </w:t>
      </w:r>
      <w:r>
        <w:t xml:space="preserve">has the same mass as</w:t>
      </w:r>
      <w:r>
        <w:t xml:space="preserve"> </w:t>
      </w:r>
      <m:oMath>
        <m:sSub>
          <m:e>
            <m:r>
              <m:t>I</m:t>
            </m:r>
          </m:e>
          <m:sub>
            <m:r>
              <m:t>i</m:t>
            </m:r>
          </m:sub>
        </m:sSub>
      </m:oMath>
      <w:r>
        <w:t xml:space="preserve">, so that the mass of</w:t>
      </w:r>
      <w:r>
        <w:t xml:space="preserve"> </w:t>
      </w:r>
      <m:oMath>
        <m:sSub>
          <m:e>
            <m:r>
              <m:t>I</m:t>
            </m:r>
          </m:e>
          <m:sub>
            <m:r>
              <m:t>i</m:t>
            </m:r>
          </m:sub>
        </m:sSub>
        <m:r>
          <m:t>−</m:t>
        </m:r>
        <m:sSub>
          <m:e>
            <m:r>
              <m:t>I</m:t>
            </m:r>
          </m:e>
          <m:sub>
            <m:r>
              <m:t>Δ</m:t>
            </m:r>
          </m:sub>
        </m:sSub>
      </m:oMath>
      <w:r>
        <w:t xml:space="preserve"> </w:t>
      </w:r>
      <w:r>
        <w:t xml:space="preserve">is zero.</w:t>
      </w:r>
    </w:p>
    <w:p>
      <w:pPr>
        <w:pStyle w:val="a0"/>
      </w:pPr>
      <w:r>
        <w:t xml:space="preserve">The point of this procedure is that it produces a predictable pattern of zero-valued parameters, which can be exploited by writing code for each special case.</w:t>
      </w:r>
      <m:oMath>
        <m:sSup>
          <m:e>
            <m:r>
              <m:t>​</m:t>
            </m:r>
          </m:e>
          <m:sup>
            <m:r>
              <m:t>4</m:t>
            </m:r>
          </m:sup>
        </m:sSup>
      </m:oMath>
      <w:r>
        <w:t xml:space="preserve"> </w:t>
      </w:r>
      <w:r>
        <w:t xml:space="preserve">Assuming that most joints are revolute, this technique can cut the cost of the recursive Newton-Euler algorithm by about 15%, but it is less effective on forward dynamics algorithms.</w:t>
      </w:r>
    </w:p>
    <w:p>
      <w:pPr>
        <w:pStyle w:val="a0"/>
      </w:pPr>
      <w:r>
        <w:t xml:space="preserve">It is possible for a dynamics algorithm to fail on the modified system when it would have succeeded on the original. For example, if an algorithm uses the inverses of the rigid-body inertias, then it will only work if those inverses exist. If the modifications have brought the mass of body</w:t>
      </w:r>
      <w:r>
        <w:t xml:space="preserve"> </w:t>
      </w:r>
      <m:oMath>
        <m:r>
          <m:t>i</m:t>
        </m:r>
      </m:oMath>
      <w:r>
        <w:t xml:space="preserve"> </w:t>
      </w:r>
      <w:r>
        <w:t xml:space="preserve">to zero, then its modified inertia will be singular.</w:t>
      </w:r>
    </w:p>
    <w:p>
      <w:pPr>
        <w:pStyle w:val="a0"/>
      </w:pPr>
      <w:r>
        <w:t xml:space="preserve">More on this topic, and related topics, can be found in Gautier and Khalil (1990); Khalil and Kleinfinger (1987); Khalil and Dombre (2002).</w:t>
      </w:r>
    </w:p>
    <w:p>
      <w:pPr>
        <w:pStyle w:val="1"/>
      </w:pPr>
      <w:bookmarkStart w:id="242" w:name="augmented-bodies"/>
      <w:r>
        <w:t xml:space="preserve">Augmented Bodies</w:t>
      </w:r>
      <w:bookmarkEnd w:id="242"/>
    </w:p>
    <w:p>
      <w:pPr>
        <w:pStyle w:val="FirstParagraph"/>
      </w:pPr>
      <w:r>
        <w:t xml:space="preserve">The above technique resembles a much older technique called augmented bodies. They both involve inertia parameters, and they both have the same objective: cost reduction. However, the augmented-body technique relies on a rewriting of the equations of motion that collects inertia parameters into constant subexpressions, which can be computed in advance. These precomputed values can be regarded as the inertia parameters of a collection of augmented bodies.</w:t>
      </w:r>
    </w:p>
    <w:p>
      <w:pPr>
        <w:pStyle w:val="a0"/>
      </w:pPr>
      <w:r>
        <w:t xml:space="preserve">Starting with a kinematic tree, augmented body</w:t>
      </w:r>
      <w:r>
        <w:t xml:space="preserve"> </w:t>
      </w:r>
      <m:oMath>
        <m:r>
          <m:t>i</m:t>
        </m:r>
      </m:oMath>
      <w:r>
        <w:t xml:space="preserve"> </w:t>
      </w:r>
      <w:r>
        <w:t xml:space="preserve">is obtained by adding one particle to rigid body</w:t>
      </w:r>
      <w:r>
        <w:t xml:space="preserve"> </w:t>
      </w:r>
      <m:oMath>
        <m:r>
          <m:t>i</m:t>
        </m:r>
      </m:oMath>
      <w:r>
        <w:t xml:space="preserve"> </w:t>
      </w:r>
      <w:r>
        <w:t xml:space="preserve">for each joint attached to that body. The locations of these particles depend on the joints, but each has a mass equal to the mass of the subtree that is connected to body</w:t>
      </w:r>
      <w:r>
        <w:t xml:space="preserve"> </w:t>
      </w:r>
      <m:oMath>
        <m:r>
          <m:t>i</m:t>
        </m:r>
      </m:oMath>
      <w:r>
        <w:t xml:space="preserve"> </w:t>
      </w:r>
      <w:r>
        <w:t xml:space="preserve">via that joint. In a variant form of augmented body, a particle is added only for each joint in</w:t>
      </w:r>
      <w:r>
        <w:t xml:space="preserve"> </w:t>
      </w:r>
      <m:oMath>
        <m:r>
          <m:t>μ</m:t>
        </m:r>
        <m:r>
          <m:t>(</m:t>
        </m:r>
        <m:r>
          <m:t>i</m:t>
        </m:r>
        <m:r>
          <m:t>)</m:t>
        </m:r>
      </m:oMath>
      <w:r>
        <w:t xml:space="preserve">. The former tends to be used with floating-base systems, and the latter with fixed-base systems. More on this topic can be found in Balafoutis et al. (1988); Balafoutis and Patel (1989, 1991); Hooker and Margulies (1965); Hooker (1970); Roberson and Schwertassek (1988); Wittenburg (1977).</w:t>
      </w:r>
    </w:p>
    <w:p>
      <w:pPr>
        <w:pStyle w:val="1"/>
      </w:pPr>
      <w:bookmarkStart w:id="243" w:name="chapter-10"/>
      <w:r>
        <w:t xml:space="preserve">Chapter 10</w:t>
      </w:r>
      <w:bookmarkEnd w:id="243"/>
    </w:p>
    <w:p>
      <w:pPr>
        <w:pStyle w:val="1"/>
      </w:pPr>
      <w:bookmarkStart w:id="244" w:name="accuracy-and-efficiency"/>
      <w:r>
        <w:t xml:space="preserve">Accuracy and Efficiency</w:t>
      </w:r>
      <w:bookmarkEnd w:id="244"/>
    </w:p>
    <w:p>
      <w:pPr>
        <w:pStyle w:val="FirstParagraph"/>
      </w:pPr>
      <w:r>
        <w:t xml:space="preserve">In theory, the algorithms presented in this book are all exact. However, the presence of round-off errors in the calculations ensures that the results are rarely so. Other sources of error include the use of numerical integration, and the differences in behaviour between a rigid-body system and the physical system it represents. Section 10.1 examines these various sources of error, paying particular attention to the sources of round-off error in dynamics calculations and ways to avoid them.</w:t>
      </w:r>
    </w:p>
    <w:p>
      <w:pPr>
        <w:pStyle w:val="a0"/>
      </w:pPr>
      <w:r>
        <w:t xml:space="preserve">If the acceleration of a rigid-body system changes greatly in response to a tiny change in the applied forces, then it is said to be sensitive. If you want to know the acceleration of such a system accurately, then the forces must be known even more accurately. It turns out that many kinematic trees have this property, and the phenomenon is examined in Section 10.2.</w:t>
      </w:r>
    </w:p>
    <w:p>
      <w:pPr>
        <w:pStyle w:val="a0"/>
      </w:pPr>
      <w:r>
        <w:t xml:space="preserve">Section 10.3 explores the topic of efficiency. It explains how the efficiency of a dynamics algorithm is measured; and it presents tables and graphs comparing the efficiencies of several versions of the three main algorithms for kinematic trees. The efficiency of the composite-rigid-body algorithm is examined in detail, partly to show how an operations-count formula is obtained, and partly because the efficiency of this particular algorithm varies greatly with the amount of branching in the tree. This section also shows that the true asymptotic complexity of the composite-rigid-body algorithm is</w:t>
      </w:r>
      <w:r>
        <w:t xml:space="preserve"> </w:t>
      </w:r>
      <m:oMath>
        <m:r>
          <m:t>O</m:t>
        </m:r>
        <m:r>
          <m:t>(</m:t>
        </m:r>
        <m:r>
          <m:t>n</m:t>
        </m:r>
        <m:r>
          <m:t>d</m:t>
        </m:r>
        <m:r>
          <m:t>)</m:t>
        </m:r>
      </m:oMath>
      <w:r>
        <w:t xml:space="preserve">, where</w:t>
      </w:r>
      <w:r>
        <w:t xml:space="preserve"> </w:t>
      </w:r>
      <m:oMath>
        <m:r>
          <m:t>d</m:t>
        </m:r>
      </m:oMath>
      <w:r>
        <w:t xml:space="preserve"> </w:t>
      </w:r>
      <w:r>
        <w:t xml:space="preserve">is the depth of the connectivity tree, and that the true complexity of the so-called</w:t>
      </w:r>
      <w:r>
        <w:t xml:space="preserve"> </w:t>
      </w:r>
      <m:oMath>
        <m:r>
          <m:t>O</m:t>
        </m:r>
        <m:r>
          <m:t>(</m:t>
        </m:r>
        <m:sSup>
          <m:e>
            <m:r>
              <m:t>n</m:t>
            </m:r>
          </m:e>
          <m:sup>
            <m:r>
              <m:t>3</m:t>
            </m:r>
          </m:sup>
        </m:sSup>
        <m:r>
          <m:t>)</m:t>
        </m:r>
      </m:oMath>
      <w:r>
        <w:t xml:space="preserve"> </w:t>
      </w:r>
      <w:r>
        <w:t xml:space="preserve">algorithm is</w:t>
      </w:r>
      <w:r>
        <w:t xml:space="preserve"> </w:t>
      </w:r>
      <m:oMath>
        <m:r>
          <m:t>O</m:t>
        </m:r>
        <m:r>
          <m:t>(</m:t>
        </m:r>
        <m:r>
          <m:t>n</m:t>
        </m:r>
        <m:sSup>
          <m:e>
            <m:r>
              <m:t>d</m:t>
            </m:r>
          </m:e>
          <m:sup>
            <m:r>
              <m:t>2</m:t>
            </m:r>
          </m:sup>
        </m:sSup>
        <m:r>
          <m:t>)</m:t>
        </m:r>
      </m:oMath>
      <w:r>
        <w:t xml:space="preserve">.</w:t>
      </w:r>
    </w:p>
    <w:p>
      <w:pPr>
        <w:pStyle w:val="a0"/>
      </w:pPr>
      <w:r>
        <w:t xml:space="preserve">One of the disadvantages of model-based algorithms is that they have to cater for the general case. As such, they perform many calculations that are indeed necessary in the general case, but are frequently not necessary for some particular system model. One solution to this problem is the automatic generation of customized dynamics routines—stripped-down versions of the general algorithm that perform only those calculations that are necessary for a specific given system model. Section 10.4 presents a brief description of a technique for doing this, which is called symbolic simplification.</w:t>
      </w:r>
    </w:p>
    <w:p>
      <w:pPr>
        <w:pStyle w:val="1"/>
      </w:pPr>
      <w:bookmarkStart w:id="245" w:name="sources-of-error"/>
      <w:r>
        <w:t xml:space="preserve">10.1 Sources of Error</w:t>
      </w:r>
      <w:bookmarkEnd w:id="245"/>
    </w:p>
    <w:p>
      <w:pPr>
        <w:pStyle w:val="FirstParagraph"/>
      </w:pPr>
      <w:r>
        <w:t xml:space="preserve">Dynamics calculations are subject to three kinds of error: round-off error, which is the result of using finite-precision floating-point arithmetic; truncation error, which is the result of approximating an infinite series by a finite number of terms; and modelling error, which refers to the discrepancy between the behaviour of the mathematical model and the behaviour of the physical system it represents. Each kind of error is distinct from the others, so let us examine them separately.</w:t>
      </w:r>
    </w:p>
    <w:p>
      <w:pPr>
        <w:pStyle w:val="1"/>
      </w:pPr>
      <w:bookmarkStart w:id="246" w:name="round-off-error"/>
      <w:r>
        <w:t xml:space="preserve">Round-off Error</w:t>
      </w:r>
      <w:bookmarkEnd w:id="246"/>
    </w:p>
    <w:p>
      <w:pPr>
        <w:pStyle w:val="FirstParagraph"/>
      </w:pPr>
      <w:r>
        <w:t xml:space="preserve">Round-off errors occur during most floating-point operations, but they are usually tiny. Large errors can arise if two large-magnitude numbers are added or subtracted, producing a small-magnitude result, and especially if this happens several times during the course of a calculation. The simplest defence against round-off error is to use double-precision floating-point arithmetic for all calculations, but this will not solve every problem.</w:t>
      </w:r>
    </w:p>
    <w:p>
      <w:pPr>
        <w:pStyle w:val="a0"/>
      </w:pPr>
      <w:r>
        <w:t xml:space="preserve">Large round-off errors can arise during dynamics calculations for a variety of reasons. Some of the more likely ones are:</w:t>
      </w:r>
    </w:p>
    <w:p>
      <w:pPr>
        <w:pStyle w:val="a0"/>
      </w:pPr>
      <w:r>
        <w:t xml:space="preserve">using a far-away coordinate system;</w:t>
      </w:r>
    </w:p>
    <w:p>
      <w:pPr>
        <w:pStyle w:val="a0"/>
      </w:pPr>
      <w:r>
        <w:t xml:space="preserve">large velocities;</w:t>
      </w:r>
    </w:p>
    <w:p>
      <w:pPr>
        <w:pStyle w:val="a0"/>
      </w:pPr>
      <w:r>
        <w:t xml:space="preserve">large inertia ratios; and</w:t>
      </w:r>
    </w:p>
    <w:p>
      <w:pPr>
        <w:pStyle w:val="a0"/>
      </w:pPr>
      <w:r>
        <w:t xml:space="preserve">nearly singular loop-closure constraints.</w:t>
      </w:r>
    </w:p>
    <w:p>
      <w:pPr>
        <w:pStyle w:val="a0"/>
      </w:pPr>
      <w:r>
        <w:t xml:space="preserve">A coordinate system is far away from a rigid body if the distance between the origin and the centre of mass is many times the body’s radius of gyration. Ideally, this distance should be no more than about one or two radii of gyration. This effect is the reason why dynamics algorithms are more accurate when they are implemented in body coordinates rather than absolute coordinates. The large-velocity problem arises in systems with large mean velocities, like spacecraft, in which the relative velocities of the component parts are small compared with their absolute velocities. This problem can be solved by using an inertial reference frame with a velocity close to the mean linear velocity of the system. Large differences in inertia arise from relatively small differences in scale. For example, if two solid spheres are made of the same substance, and one is 10 times larger than the other, then the larger sphere will have 1000 times the mass of the smaller one, and 100,000 times the rotational inertia.</w:t>
      </w:r>
    </w:p>
    <w:p>
      <w:pPr>
        <w:pStyle w:val="a0"/>
      </w:pPr>
      <w:r>
        <w:t xml:space="preserve">Let us examine in more detail how some of these round-off errors arise. Figure 10.1 shows a planar rigid body having a centre of mass at the point</w:t>
      </w:r>
      <w:r>
        <w:t xml:space="preserve"> </w:t>
      </w:r>
      <m:oMath>
        <m:r>
          <m:t>C</m:t>
        </m:r>
      </m:oMath>
      <w:r>
        <w:t xml:space="preserve">, which is located relative to the origin by the vector</w:t>
      </w:r>
      <w:r>
        <w:t xml:space="preserve"> </w:t>
      </w:r>
      <m:oMath>
        <m:r>
          <m:rPr>
            <m:sty m:val="b"/>
          </m:rPr>
          <m:t>c</m:t>
        </m:r>
        <m:r>
          <m:t>=</m:t>
        </m:r>
        <m:acc>
          <m:accPr>
            <m:chr m:val="⃗"/>
          </m:accPr>
          <m:e>
            <m:r>
              <m:t>O</m:t>
            </m:r>
            <m:r>
              <m:t>C</m:t>
            </m:r>
          </m:e>
        </m:acc>
        <m:r>
          <m:t>=</m:t>
        </m:r>
        <m:r>
          <m:t>[</m:t>
        </m:r>
        <m:sSub>
          <m:e>
            <m:r>
              <m:t>c</m:t>
            </m:r>
          </m:e>
          <m:sub>
            <m:r>
              <m:t>x</m:t>
            </m:r>
          </m:sub>
        </m:sSub>
        <m:r>
          <m:t> </m:t>
        </m:r>
        <m:sSub>
          <m:e>
            <m:r>
              <m:t>c</m:t>
            </m:r>
          </m:e>
          <m:sub>
            <m:r>
              <m:t>y</m:t>
            </m:r>
          </m:sub>
        </m:sSub>
        <m:sSup>
          <m:e>
            <m:r>
              <m:t>]</m:t>
            </m:r>
          </m:e>
          <m:sup>
            <m:r>
              <m:rPr>
                <m:sty m:val="p"/>
              </m:rPr>
              <m:t>T</m:t>
            </m:r>
          </m:sup>
        </m:sSup>
      </m:oMath>
      <w:r>
        <w:t xml:space="preserve">. We shall use planar vectors in this example, to keep the matrices small, but the round-off problems are essentially the same for planar and spatial vectors. This body has unit mass, and it has unit rotational inertia about</w:t>
      </w:r>
      <w:r>
        <w:t xml:space="preserve"> </w:t>
      </w:r>
      <m:oMath>
        <m:r>
          <m:t>C</m:t>
        </m:r>
      </m:oMath>
      <w:r>
        <w:t xml:space="preserve">, so its radius of gyration</w:t>
      </w:r>
    </w:p>
    <w:p>
      <w:pPr>
        <w:pStyle w:val="a0"/>
      </w:pPr>
      <w:r>
        <w:drawing>
          <wp:inline>
            <wp:extent cx="3781425" cy="2543175"/>
            <wp:effectExtent b="0" l="0" r="0" t="0"/>
            <wp:docPr descr="" title="" id="1" name="Picture"/>
            <a:graphic>
              <a:graphicData uri="http://schemas.openxmlformats.org/drawingml/2006/picture">
                <pic:pic>
                  <pic:nvPicPr>
                    <pic:cNvPr descr="/home/logs/uploads/2026-08-08/1151996/c4854976ceefe3ab/docx_images/5e855a16ad6bef2457d161253b2bd02f1436ea42" id="0" name="Picture"/>
                    <pic:cNvPicPr>
                      <a:picLocks noChangeArrowheads="1" noChangeAspect="1"/>
                    </pic:cNvPicPr>
                  </pic:nvPicPr>
                  <pic:blipFill>
                    <a:blip r:embed="rId247"/>
                    <a:stretch>
                      <a:fillRect/>
                    </a:stretch>
                  </pic:blipFill>
                  <pic:spPr bwMode="auto">
                    <a:xfrm>
                      <a:off x="0" y="0"/>
                      <a:ext cx="3781425" cy="2543175"/>
                    </a:xfrm>
                    <a:prstGeom prst="rect">
                      <a:avLst/>
                    </a:prstGeom>
                    <a:noFill/>
                    <a:ln w="9525">
                      <a:noFill/>
                      <a:headEnd/>
                      <a:tailEnd/>
                    </a:ln>
                  </pic:spPr>
                </pic:pic>
              </a:graphicData>
            </a:graphic>
          </wp:inline>
        </w:drawing>
      </w:r>
      <w:r>
        <w:t xml:space="preserve"> </w:t>
      </w:r>
      <w:r>
        <w:t xml:space="preserve">Figure 10.1: Calculating the acceleration of a planar rigid body</w:t>
      </w:r>
    </w:p>
    <w:p>
      <w:pPr>
        <w:pStyle w:val="a0"/>
      </w:pPr>
      <w:r>
        <w:t xml:space="preserve">is 1. Expressed in</w:t>
      </w:r>
      <w:r>
        <w:t xml:space="preserve"> </w:t>
      </w:r>
      <m:oMath>
        <m:r>
          <m:t>C</m:t>
        </m:r>
      </m:oMath>
      <w:r>
        <w:t xml:space="preserve"> </w:t>
      </w:r>
      <w:r>
        <w:t xml:space="preserve">coordinates, the velocity of this body is</w:t>
      </w:r>
      <w:r>
        <w:t xml:space="preserve"> </w:t>
      </w:r>
      <m:oMath>
        <m:sSub>
          <m:e>
            <m:r>
              <m:rPr>
                <m:sty m:val="b"/>
              </m:rPr>
              <m:t>v</m:t>
            </m:r>
          </m:e>
          <m:sub>
            <m:r>
              <m:t>C</m:t>
            </m:r>
          </m:sub>
        </m:sSub>
        <m:r>
          <m:t>=</m:t>
        </m:r>
        <m:r>
          <m:t>[</m:t>
        </m:r>
        <m:r>
          <m:t>1</m:t>
        </m:r>
        <m:r>
          <m:t> </m:t>
        </m:r>
        <m:r>
          <m:t>0</m:t>
        </m:r>
        <m:r>
          <m:t> </m:t>
        </m:r>
        <m:r>
          <m:t>0</m:t>
        </m:r>
        <m:sSup>
          <m:e>
            <m:r>
              <m:t>]</m:t>
            </m:r>
          </m:e>
          <m:sup>
            <m:r>
              <m:rPr>
                <m:sty m:val="p"/>
              </m:rPr>
              <m:t>T</m:t>
            </m:r>
          </m:sup>
        </m:sSup>
      </m:oMath>
      <w:r>
        <w:t xml:space="preserve">, and it is subject to an applied force of</w:t>
      </w:r>
      <w:r>
        <w:t xml:space="preserve"> </w:t>
      </w:r>
      <m:oMath>
        <m:sSub>
          <m:e>
            <m:r>
              <m:rPr>
                <m:sty m:val="b"/>
              </m:rPr>
              <m:t>f</m:t>
            </m:r>
          </m:e>
          <m:sub>
            <m:r>
              <m:t>C</m:t>
            </m:r>
          </m:sub>
        </m:sSub>
        <m:r>
          <m:t>=</m:t>
        </m:r>
        <m:r>
          <m:t>[</m:t>
        </m:r>
        <m:r>
          <m:t>1</m:t>
        </m:r>
        <m:r>
          <m:t>−</m:t>
        </m:r>
        <m:r>
          <m:t>1</m:t>
        </m:r>
        <m:r>
          <m:t> </m:t>
        </m:r>
        <m:r>
          <m:t>1</m:t>
        </m:r>
        <m:sSup>
          <m:e>
            <m:r>
              <m:t>]</m:t>
            </m:r>
          </m:e>
          <m:sup>
            <m:r>
              <m:rPr>
                <m:sty m:val="p"/>
              </m:rPr>
              <m:t>T</m:t>
            </m:r>
          </m:sup>
        </m:sSup>
      </m:oMath>
      <w:r>
        <w:t xml:space="preserve">. The former is a unit rotation about</w:t>
      </w:r>
      <w:r>
        <w:t xml:space="preserve"> </w:t>
      </w:r>
      <m:oMath>
        <m:r>
          <m:t>C</m:t>
        </m:r>
      </m:oMath>
      <w:r>
        <w:t xml:space="preserve">, and the latter is a pure force having a magnitude of</w:t>
      </w:r>
      <w:r>
        <w:t xml:space="preserve"> </w:t>
      </w:r>
      <m:oMath>
        <m:rad>
          <m:radPr>
            <m:degHide m:val="1"/>
          </m:radPr>
          <m:deg/>
          <m:e>
            <m:r>
              <m:t>2</m:t>
            </m:r>
          </m:e>
        </m:rad>
      </m:oMath>
      <w:r>
        <w:t xml:space="preserve"> </w:t>
      </w:r>
      <w:r>
        <w:t xml:space="preserve">and a line of action passing through the point</w:t>
      </w:r>
      <w:r>
        <w:t xml:space="preserve"> </w:t>
      </w:r>
      <m:oMath>
        <m:r>
          <m:t>(</m:t>
        </m:r>
        <m:r>
          <m:t>0.5</m:t>
        </m:r>
        <m:r>
          <m:t>,</m:t>
        </m:r>
        <m:r>
          <m:t>0.5</m:t>
        </m:r>
        <m:r>
          <m:t>)</m:t>
        </m:r>
      </m:oMath>
      <w:r>
        <w:t xml:space="preserve"> </w:t>
      </w:r>
      <w:r>
        <w:t xml:space="preserve">relative to</w:t>
      </w:r>
      <w:r>
        <w:t xml:space="preserve"> </w:t>
      </w:r>
      <m:oMath>
        <m:r>
          <m:t>C</m:t>
        </m:r>
      </m:oMath>
      <w:r>
        <w:t xml:space="preserve">. Expressed in</w:t>
      </w:r>
      <w:r>
        <w:t xml:space="preserve"> </w:t>
      </w:r>
      <m:oMath>
        <m:r>
          <m:t>O</m:t>
        </m:r>
      </m:oMath>
      <w:r>
        <w:t xml:space="preserve"> </w:t>
      </w:r>
      <w:r>
        <w:t xml:space="preserve">coordinates, the equation of motion for this body is</w:t>
      </w:r>
    </w:p>
    <w:p>
      <w:pPr>
        <w:pStyle w:val="a0"/>
      </w:pPr>
      <m:oMathPara>
        <m:oMathParaPr>
          <m:jc m:val="center"/>
        </m:oMathParaPr>
        <m:oMath>
          <m:sSub>
            <m:e>
              <m:r>
                <m:t>I</m:t>
              </m:r>
            </m:e>
            <m:sub>
              <m:r>
                <m:t>O</m:t>
              </m:r>
            </m:sub>
          </m:sSub>
          <m:r>
            <m:t> </m:t>
          </m:r>
          <m:sSub>
            <m:e>
              <m:r>
                <m:t>a</m:t>
              </m:r>
            </m:e>
            <m:sub>
              <m:r>
                <m:t>O</m:t>
              </m:r>
            </m:sub>
          </m:sSub>
          <m:r>
            <m:t>=</m:t>
          </m:r>
          <m:sSub>
            <m:e>
              <m:r>
                <m:t>f</m:t>
              </m:r>
            </m:e>
            <m:sub>
              <m:r>
                <m:t>O</m:t>
              </m:r>
            </m:sub>
          </m:sSub>
          <m:r>
            <m:t>−</m:t>
          </m:r>
          <m:sSub>
            <m:e>
              <m:r>
                <m:t>v</m:t>
              </m:r>
            </m:e>
            <m:sub>
              <m:r>
                <m:t>O</m:t>
              </m:r>
            </m:sub>
          </m:sSub>
          <m:r>
            <m:t> </m:t>
          </m:r>
          <m:limUpp>
            <m:e>
              <m:r>
                <m:t>×</m:t>
              </m:r>
            </m:e>
            <m:lim>
              <m:r>
                <m:t>*</m:t>
              </m:r>
            </m:lim>
          </m:limUpp>
          <m:sSub>
            <m:e>
              <m:r>
                <m:t>I</m:t>
              </m:r>
            </m:e>
            <m:sub>
              <m:r>
                <m:t>O</m:t>
              </m:r>
            </m:sub>
          </m:sSub>
          <m:r>
            <m:t> </m:t>
          </m:r>
          <m:sSub>
            <m:e>
              <m:r>
                <m:t>v</m:t>
              </m:r>
            </m:e>
            <m:sub>
              <m:r>
                <m:t>O</m:t>
              </m:r>
            </m:sub>
          </m:sSub>
          <m:r>
            <m:t> </m:t>
          </m:r>
          <m:r>
            <m:t>,</m:t>
          </m:r>
        </m:oMath>
      </m:oMathPara>
    </w:p>
    <w:p>
      <w:pPr>
        <w:pStyle w:val="FirstParagraph"/>
      </w:pPr>
      <w:r>
        <w:t xml:space="preserve">where</w:t>
      </w:r>
    </w:p>
    <w:p>
      <w:pPr>
        <w:pStyle w:val="a0"/>
      </w:pPr>
      <m:oMathPara>
        <m:oMathParaPr>
          <m:jc m:val="center"/>
        </m:oMathParaPr>
        <m:oMath>
          <m:sSub>
            <m:e>
              <m:r>
                <m:rPr>
                  <m:sty m:val="b"/>
                </m:rPr>
                <m:t>v</m:t>
              </m:r>
            </m:e>
            <m:sub>
              <m:r>
                <m:t>O</m:t>
              </m:r>
            </m:sub>
          </m:sSub>
          <m:r>
            <m:t>=</m:t>
          </m:r>
          <m:d>
            <m:dPr>
              <m:begChr m:val="["/>
              <m:endChr m:val="]"/>
              <m:grow/>
            </m:dPr>
            <m:e>
              <m:m>
                <m:mPr>
                  <m:baseJc m:val="center"/>
                  <m:plcHide m:val="1"/>
                  <m:mcs>
                    <m:mc>
                      <m:mcPr>
                        <m:mcJc m:val="left"/>
                        <m:count m:val="1"/>
                      </m:mcPr>
                    </m:mc>
                  </m:mcs>
                </m:mPr>
                <m:mr>
                  <m:e>
                    <m:r>
                      <m:t>1</m:t>
                    </m:r>
                  </m:e>
                </m:mr>
                <m:mr>
                  <m:e>
                    <m:sSub>
                      <m:e>
                        <m:r>
                          <m:t>c</m:t>
                        </m:r>
                      </m:e>
                      <m:sub>
                        <m:r>
                          <m:t>y</m:t>
                        </m:r>
                      </m:sub>
                    </m:sSub>
                  </m:e>
                </m:mr>
                <m:mr>
                  <m:e>
                    <m:r>
                      <m:t>−</m:t>
                    </m:r>
                    <m:sSub>
                      <m:e>
                        <m:r>
                          <m:t>c</m:t>
                        </m:r>
                      </m:e>
                      <m:sub>
                        <m:r>
                          <m:t>x</m:t>
                        </m:r>
                      </m:sub>
                    </m:sSub>
                  </m:e>
                </m:mr>
              </m:m>
            </m:e>
          </m:d>
          <m:r>
            <m:t>,</m:t>
          </m:r>
          <m:sSub>
            <m:e>
              <m:r>
                <m:rPr>
                  <m:sty m:val="b"/>
                </m:rPr>
                <m:t>v</m:t>
              </m:r>
            </m:e>
            <m:sub>
              <m:r>
                <m:t>O</m:t>
              </m:r>
            </m:sub>
          </m:sSub>
          <m:limUpp>
            <m:e>
              <m:r>
                <m:t>×</m:t>
              </m:r>
            </m:e>
            <m:lim>
              <m:r>
                <m:t>*</m:t>
              </m:r>
            </m:lim>
          </m:limUpp>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sSub>
                      <m:e>
                        <m:r>
                          <m:t>c</m:t>
                        </m:r>
                      </m:e>
                      <m:sub>
                        <m:r>
                          <m:t>x</m:t>
                        </m:r>
                      </m:sub>
                    </m:sSub>
                  </m:e>
                  <m:e>
                    <m:sSub>
                      <m:e>
                        <m:r>
                          <m:t>c</m:t>
                        </m:r>
                      </m:e>
                      <m:sub>
                        <m:r>
                          <m:t>y</m:t>
                        </m:r>
                      </m:sub>
                    </m:sSub>
                  </m:e>
                </m:mr>
                <m:mr>
                  <m:e>
                    <m:r>
                      <m:t>0</m:t>
                    </m:r>
                  </m:e>
                  <m:e>
                    <m:r>
                      <m:t>0</m:t>
                    </m:r>
                  </m:e>
                  <m:e>
                    <m:r>
                      <m:t>−</m:t>
                    </m:r>
                    <m:r>
                      <m:t>1</m:t>
                    </m:r>
                  </m:e>
                </m:mr>
                <m:mr>
                  <m:e>
                    <m:r>
                      <m:t>0</m:t>
                    </m:r>
                  </m:e>
                  <m:e>
                    <m:r>
                      <m:t>1</m:t>
                    </m:r>
                  </m:e>
                  <m:e>
                    <m:r>
                      <m:t>0</m:t>
                    </m:r>
                  </m:e>
                </m:mr>
              </m:m>
            </m:e>
          </m:d>
          <m:r>
            <m:t>,</m:t>
          </m:r>
          <m:sSub>
            <m:e>
              <m:r>
                <m:rPr>
                  <m:sty m:val="b"/>
                </m:rPr>
                <m:t>f</m:t>
              </m:r>
            </m:e>
            <m:sub>
              <m:r>
                <m:t>O</m:t>
              </m:r>
            </m:sub>
          </m:sSub>
          <m:r>
            <m:t>=</m:t>
          </m:r>
          <m:d>
            <m:dPr>
              <m:begChr m:val="["/>
              <m:endChr m:val="]"/>
              <m:grow/>
            </m:dPr>
            <m:e>
              <m:m>
                <m:mPr>
                  <m:baseJc m:val="center"/>
                  <m:plcHide m:val="1"/>
                  <m:mcs>
                    <m:mc>
                      <m:mcPr>
                        <m:mcJc m:val="left"/>
                        <m:count m:val="1"/>
                      </m:mcPr>
                    </m:mc>
                  </m:mcs>
                </m:mPr>
                <m:mr>
                  <m:e>
                    <m:r>
                      <m:t>1</m:t>
                    </m:r>
                    <m:r>
                      <m:t>+</m:t>
                    </m:r>
                    <m:sSub>
                      <m:e>
                        <m:r>
                          <m:t>c</m:t>
                        </m:r>
                      </m:e>
                      <m:sub>
                        <m:r>
                          <m:t>x</m:t>
                        </m:r>
                      </m:sub>
                    </m:sSub>
                    <m:r>
                      <m:t>+</m:t>
                    </m:r>
                    <m:sSub>
                      <m:e>
                        <m:r>
                          <m:t>c</m:t>
                        </m:r>
                      </m:e>
                      <m:sub>
                        <m:r>
                          <m:t>y</m:t>
                        </m:r>
                      </m:sub>
                    </m:sSub>
                  </m:e>
                </m:mr>
                <m:mr>
                  <m:e>
                    <m:r>
                      <m:t>−</m:t>
                    </m:r>
                    <m:r>
                      <m:t>1</m:t>
                    </m:r>
                  </m:e>
                </m:mr>
                <m:mr>
                  <m:e>
                    <m:r>
                      <m:t>1</m:t>
                    </m:r>
                  </m:e>
                </m:mr>
              </m:m>
            </m:e>
          </m:d>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b>
                  <m:e>
                    <m:r>
                      <m:t>I</m:t>
                    </m:r>
                  </m:e>
                  <m:sub>
                    <m:r>
                      <m:t>O</m:t>
                    </m:r>
                  </m:sub>
                </m:sSub>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r>
                            <m:t>+</m:t>
                          </m:r>
                          <m:sSubSup>
                            <m:e>
                              <m:r>
                                <m:t>c</m:t>
                              </m:r>
                            </m:e>
                            <m:sub>
                              <m:r>
                                <m:t>x</m:t>
                              </m:r>
                            </m:sub>
                            <m:sup>
                              <m:r>
                                <m:t>2</m:t>
                              </m:r>
                            </m:sup>
                          </m:sSubSup>
                          <m:r>
                            <m:t>+</m:t>
                          </m:r>
                          <m:sSubSup>
                            <m:e>
                              <m:r>
                                <m:t>c</m:t>
                              </m:r>
                            </m:e>
                            <m:sub>
                              <m:r>
                                <m:t>y</m:t>
                              </m:r>
                            </m:sub>
                            <m:sup>
                              <m:r>
                                <m:t>2</m:t>
                              </m:r>
                            </m:sup>
                          </m:sSubSup>
                        </m:e>
                        <m:e>
                          <m:r>
                            <m:t>−</m:t>
                          </m:r>
                          <m:sSub>
                            <m:e>
                              <m:r>
                                <m:t>c</m:t>
                              </m:r>
                            </m:e>
                            <m:sub>
                              <m:r>
                                <m:t>y</m:t>
                              </m:r>
                            </m:sub>
                          </m:sSub>
                        </m:e>
                        <m:e>
                          <m:sSub>
                            <m:e>
                              <m:r>
                                <m:t>c</m:t>
                              </m:r>
                            </m:e>
                            <m:sub>
                              <m:r>
                                <m:t>x</m:t>
                              </m:r>
                            </m:sub>
                          </m:sSub>
                        </m:e>
                      </m:mr>
                      <m:mr>
                        <m:e>
                          <m:r>
                            <m:t>−</m:t>
                          </m:r>
                          <m:sSub>
                            <m:e>
                              <m:r>
                                <m:t>c</m:t>
                              </m:r>
                            </m:e>
                            <m:sub>
                              <m:r>
                                <m:t>y</m:t>
                              </m:r>
                            </m:sub>
                          </m:sSub>
                        </m:e>
                        <m:e>
                          <m:r>
                            <m:t>1</m:t>
                          </m:r>
                        </m:e>
                        <m:e>
                          <m:r>
                            <m:t>0</m:t>
                          </m:r>
                        </m:e>
                      </m:mr>
                      <m:mr>
                        <m:e>
                          <m:sSub>
                            <m:e>
                              <m:r>
                                <m:t>c</m:t>
                              </m:r>
                            </m:e>
                            <m:sub>
                              <m:r>
                                <m:t>x</m:t>
                              </m:r>
                            </m:sub>
                          </m:sSub>
                        </m:e>
                        <m:e>
                          <m:r>
                            <m:t>0</m:t>
                          </m:r>
                        </m:e>
                        <m:e>
                          <m:r>
                            <m:t>1</m:t>
                          </m:r>
                        </m:e>
                      </m:mr>
                    </m:m>
                  </m:e>
                </m:d>
                <m:r>
                  <m:t>.</m:t>
                </m:r>
              </m:e>
            </m:mr>
          </m:m>
        </m:oMath>
      </m:oMathPara>
    </w:p>
    <w:p>
      <w:pPr>
        <w:pStyle w:val="FirstParagraph"/>
      </w:pPr>
      <w:r>
        <w:t xml:space="preserve">The exact solution to this equation is</w:t>
      </w:r>
    </w:p>
    <w:p>
      <w:pPr>
        <w:pStyle w:val="a0"/>
      </w:pPr>
      <m:oMathPara>
        <m:oMathParaPr>
          <m:jc m:val="center"/>
        </m:oMathParaPr>
        <m:oMath>
          <m:sSub>
            <m:e>
              <m:r>
                <m:t>a</m:t>
              </m:r>
            </m:e>
            <m:sub>
              <m:r>
                <m:t>O</m:t>
              </m:r>
            </m:sub>
          </m:sSub>
          <m:r>
            <m:t>=</m:t>
          </m:r>
          <m:d>
            <m:dPr>
              <m:begChr m:val="["/>
              <m:endChr m:val="]"/>
              <m:grow/>
            </m:dPr>
            <m:e>
              <m:m>
                <m:mPr>
                  <m:baseJc m:val="center"/>
                  <m:plcHide m:val="1"/>
                  <m:mcs>
                    <m:mc>
                      <m:mcPr>
                        <m:mcJc m:val="left"/>
                        <m:count m:val="1"/>
                      </m:mcPr>
                    </m:mc>
                  </m:mcs>
                </m:mPr>
                <m:mr>
                  <m:e>
                    <m:r>
                      <m:t>1</m:t>
                    </m:r>
                  </m:e>
                </m:mr>
                <m:mr>
                  <m:e>
                    <m:sSub>
                      <m:e>
                        <m:r>
                          <m:t>c</m:t>
                        </m:r>
                      </m:e>
                      <m:sub>
                        <m:r>
                          <m:t>y</m:t>
                        </m:r>
                      </m:sub>
                    </m:sSub>
                    <m:r>
                      <m:t>−</m:t>
                    </m:r>
                    <m:r>
                      <m:t>1</m:t>
                    </m:r>
                  </m:e>
                </m:mr>
                <m:mr>
                  <m:e>
                    <m:r>
                      <m:t>1</m:t>
                    </m:r>
                    <m:r>
                      <m:t>−</m:t>
                    </m:r>
                    <m:sSub>
                      <m:e>
                        <m:r>
                          <m:t>c</m:t>
                        </m:r>
                      </m:e>
                      <m:sub>
                        <m:r>
                          <m:t>x</m:t>
                        </m:r>
                      </m:sub>
                    </m:sSub>
                  </m:e>
                </m:mr>
              </m:m>
            </m:e>
          </m:d>
          <m:r>
            <m:t>.</m:t>
          </m:r>
        </m:oMath>
      </m:oMathPara>
    </w:p>
    <w:p>
      <w:pPr>
        <w:pStyle w:val="FirstParagraph"/>
      </w:pPr>
      <w:r>
        <w:t xml:space="preserve">Suppose we set</w:t>
      </w:r>
      <w:r>
        <w:t xml:space="preserve"> </w:t>
      </w:r>
      <m:oMath>
        <m:sSub>
          <m:e>
            <m:r>
              <m:t>c</m:t>
            </m:r>
          </m:e>
          <m:sub>
            <m:r>
              <m:t>x</m:t>
            </m:r>
          </m:sub>
        </m:sSub>
        <m:r>
          <m:t>=</m:t>
        </m:r>
        <m:r>
          <m:t>100</m:t>
        </m:r>
      </m:oMath>
      <w:r>
        <w:t xml:space="preserve"> </w:t>
      </w:r>
      <w:r>
        <w:t xml:space="preserve">and</w:t>
      </w:r>
      <w:r>
        <w:t xml:space="preserve"> </w:t>
      </w:r>
      <m:oMath>
        <m:sSub>
          <m:e>
            <m:r>
              <m:t>c</m:t>
            </m:r>
          </m:e>
          <m:sub>
            <m:r>
              <m:t>y</m:t>
            </m:r>
          </m:sub>
        </m:sSub>
        <m:r>
          <m:t>=</m:t>
        </m:r>
        <m:r>
          <m:t>10</m:t>
        </m:r>
      </m:oMath>
      <w:r>
        <w:t xml:space="preserve">, and ask the computer to evaluate</w:t>
      </w:r>
      <w:r>
        <w:t xml:space="preserve"> </w:t>
      </w:r>
      <m:oMath>
        <m:sSub>
          <m:e>
            <m:r>
              <m:t>a</m:t>
            </m:r>
          </m:e>
          <m:sub>
            <m:r>
              <m:t>O</m:t>
            </m:r>
          </m:sub>
        </m:sSub>
      </m:oMath>
      <w:r>
        <w:t xml:space="preserve"> </w:t>
      </w:r>
      <w:r>
        <w:t xml:space="preserve">using IEEE double-precision floating-point arithmetic, which is accurate to one part in</w:t>
      </w:r>
      <w:r>
        <w:t xml:space="preserve"> </w:t>
      </w:r>
      <m:oMath>
        <m:sSup>
          <m:e>
            <m:r>
              <m:t>10</m:t>
            </m:r>
          </m:e>
          <m:sup>
            <m:r>
              <m:t>16</m:t>
            </m:r>
          </m:sup>
        </m:sSup>
      </m:oMath>
      <w:r>
        <w:t xml:space="preserve">. The computer will do this by solving the linear equation</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10</m:t>
                    </m:r>
                    <m:r>
                      <m:t>10</m:t>
                    </m:r>
                    <m:r>
                      <m:t>1</m:t>
                    </m:r>
                  </m:e>
                  <m:e>
                    <m:r>
                      <m:t>−</m:t>
                    </m:r>
                    <m:r>
                      <m:t>10</m:t>
                    </m:r>
                  </m:e>
                  <m:e>
                    <m:r>
                      <m:t>10</m:t>
                    </m:r>
                    <m:r>
                      <m:t>0</m:t>
                    </m:r>
                  </m:e>
                </m:mr>
                <m:mr>
                  <m:e>
                    <m:r>
                      <m:t>−</m:t>
                    </m:r>
                    <m:r>
                      <m:t>10</m:t>
                    </m:r>
                  </m:e>
                  <m:e>
                    <m:r>
                      <m:t>1</m:t>
                    </m:r>
                  </m:e>
                  <m:e>
                    <m:r>
                      <m:t>0</m:t>
                    </m:r>
                  </m:e>
                </m:mr>
                <m:mr>
                  <m:e>
                    <m:r>
                      <m:t>10</m:t>
                    </m:r>
                    <m:r>
                      <m:t>0</m:t>
                    </m:r>
                  </m:e>
                  <m:e>
                    <m:r>
                      <m:t>0</m:t>
                    </m:r>
                  </m:e>
                  <m:e>
                    <m:r>
                      <m:t>1</m:t>
                    </m:r>
                  </m:e>
                </m:mr>
              </m:m>
            </m:e>
          </m:d>
          <m:r>
            <m:t> </m:t>
          </m:r>
          <m:sSub>
            <m:e>
              <m:r>
                <m:t>a</m:t>
              </m:r>
            </m:e>
            <m:sub>
              <m:r>
                <m:t>O</m:t>
              </m:r>
            </m:sub>
          </m:sSub>
          <m:r>
            <m:t>=</m:t>
          </m:r>
          <m:d>
            <m:dPr>
              <m:begChr m:val="["/>
              <m:endChr m:val="]"/>
              <m:grow/>
            </m:dPr>
            <m:e>
              <m:m>
                <m:mPr>
                  <m:baseJc m:val="center"/>
                  <m:plcHide m:val="1"/>
                  <m:mcs>
                    <m:mc>
                      <m:mcPr>
                        <m:mcJc m:val="left"/>
                        <m:count m:val="1"/>
                      </m:mcPr>
                    </m:mc>
                  </m:mcs>
                </m:mPr>
                <m:mr>
                  <m:e>
                    <m:r>
                      <m:t>11</m:t>
                    </m:r>
                    <m:r>
                      <m:t>1</m:t>
                    </m:r>
                  </m:e>
                </m:mr>
                <m:mr>
                  <m:e>
                    <m:r>
                      <m:t>−</m:t>
                    </m:r>
                    <m:r>
                      <m:t>1</m:t>
                    </m:r>
                  </m:e>
                </m:mr>
                <m:mr>
                  <m:e>
                    <m:r>
                      <m:t>1</m:t>
                    </m:r>
                  </m:e>
                </m:mr>
              </m:m>
            </m:e>
          </m:d>
          <m:r>
            <m:t>,</m:t>
          </m:r>
        </m:oMath>
      </m:oMathPara>
    </w:p>
    <w:p>
      <w:pPr>
        <w:pStyle w:val="FirstParagraph"/>
      </w:pPr>
      <w:r>
        <w:t xml:space="preserve">and the calculated value will differ from the exact value by about one part in</w:t>
      </w:r>
      <w:r>
        <w:t xml:space="preserve"> </w:t>
      </w:r>
      <m:oMath>
        <m:sSup>
          <m:e>
            <m:r>
              <m:t>10</m:t>
            </m:r>
          </m:e>
          <m:sup>
            <m:r>
              <m:t>12</m:t>
            </m:r>
          </m:sup>
        </m:sSup>
      </m:oMath>
      <w:r>
        <w:t xml:space="preserve">. Thus, four significant figures of accuracy have been lost. The reason</w:t>
      </w:r>
    </w:p>
    <w:p>
      <w:pPr>
        <w:pStyle w:val="a0"/>
      </w:pPr>
      <w:r>
        <w:drawing>
          <wp:inline>
            <wp:extent cx="4781550" cy="3067050"/>
            <wp:effectExtent b="0" l="0" r="0" t="0"/>
            <wp:docPr descr="" title="" id="1" name="Picture"/>
            <a:graphic>
              <a:graphicData uri="http://schemas.openxmlformats.org/drawingml/2006/picture">
                <pic:pic>
                  <pic:nvPicPr>
                    <pic:cNvPr descr="/home/logs/uploads/2026-08-08/1151996/c4854976ceefe3ab/docx_images/f39ec99955dc87a8c5c6a5dfc05546dcd5ff20b1" id="0" name="Picture"/>
                    <pic:cNvPicPr>
                      <a:picLocks noChangeArrowheads="1" noChangeAspect="1"/>
                    </pic:cNvPicPr>
                  </pic:nvPicPr>
                  <pic:blipFill>
                    <a:blip r:embed="rId248"/>
                    <a:stretch>
                      <a:fillRect/>
                    </a:stretch>
                  </pic:blipFill>
                  <pic:spPr bwMode="auto">
                    <a:xfrm>
                      <a:off x="0" y="0"/>
                      <a:ext cx="4781550" cy="3067050"/>
                    </a:xfrm>
                    <a:prstGeom prst="rect">
                      <a:avLst/>
                    </a:prstGeom>
                    <a:noFill/>
                    <a:ln w="9525">
                      <a:noFill/>
                      <a:headEnd/>
                      <a:tailEnd/>
                    </a:ln>
                  </pic:spPr>
                </pic:pic>
              </a:graphicData>
            </a:graphic>
          </wp:inline>
        </w:drawing>
      </w:r>
      <w:r>
        <w:t xml:space="preserve"> </w:t>
      </w:r>
      <w:r>
        <w:t xml:space="preserve">Figure 10.2: Round-off error in the value of</w:t>
      </w:r>
      <w:r>
        <w:t xml:space="preserve"> </w:t>
      </w:r>
      <m:oMath>
        <m:sSub>
          <m:e>
            <m:r>
              <m:t>a</m:t>
            </m:r>
          </m:e>
          <m:sub>
            <m:r>
              <m:t>O</m:t>
            </m:r>
          </m:sub>
        </m:sSub>
      </m:oMath>
      <w:r>
        <w:t xml:space="preserve">, measured at</w:t>
      </w:r>
      <w:r>
        <w:t xml:space="preserve"> </w:t>
      </w:r>
      <m:oMath>
        <m:r>
          <m:t>C</m:t>
        </m:r>
      </m:oMath>
      <w:r>
        <w:t xml:space="preserve">, versus</w:t>
      </w:r>
      <w:r>
        <w:t xml:space="preserve"> </w:t>
      </w:r>
      <m:oMath>
        <m:r>
          <m:t>|</m:t>
        </m:r>
        <m:r>
          <m:t>c</m:t>
        </m:r>
        <m:r>
          <m:t>|</m:t>
        </m:r>
      </m:oMath>
    </w:p>
    <w:p>
      <w:pPr>
        <w:pStyle w:val="a0"/>
      </w:pPr>
      <w:r>
        <w:t xml:space="preserve">for this loss is that the coefficient matrix is highly ill-conditioned, having a condition number of</w:t>
      </w:r>
      <w:r>
        <w:t xml:space="preserve"> </w:t>
      </w:r>
      <m:oMath>
        <m:r>
          <m:t>1.02</m:t>
        </m:r>
        <m:r>
          <m:t>×</m:t>
        </m:r>
        <m:sSup>
          <m:e>
            <m:r>
              <m:t>10</m:t>
            </m:r>
          </m:e>
          <m:sup>
            <m:r>
              <m:t>8</m:t>
            </m:r>
          </m:sup>
        </m:sSup>
      </m:oMath>
      <w:r>
        <w:t xml:space="preserve">. To give an idea of how the round-off error varies with</w:t>
      </w:r>
      <w:r>
        <w:t xml:space="preserve"> </w:t>
      </w:r>
      <m:oMath>
        <m:r>
          <m:t>|</m:t>
        </m:r>
        <m:r>
          <m:rPr>
            <m:sty m:val="b"/>
          </m:rPr>
          <m:t>c</m:t>
        </m:r>
        <m:r>
          <m:t>|</m:t>
        </m:r>
      </m:oMath>
      <w:r>
        <w:t xml:space="preserve">, Figure 10.2 plots</w:t>
      </w:r>
      <w:r>
        <w:t xml:space="preserve"> </w:t>
      </w:r>
      <m:oMath>
        <m:r>
          <m:t>∥</m:t>
        </m:r>
        <m:sSub>
          <m:e>
            <m:r>
              <m:rPr>
                <m:sty m:val="b"/>
              </m:rPr>
              <m:t>a</m:t>
            </m:r>
          </m:e>
          <m:sub>
            <m:r>
              <m:t>C</m:t>
            </m:r>
          </m:sub>
        </m:sSub>
        <m:sSup>
          <m:e>
            <m:r>
              <m:t>−</m:t>
            </m:r>
          </m:e>
          <m:sup>
            <m:r>
              <m:t>C</m:t>
            </m:r>
          </m:sup>
        </m:sSup>
        <m:sSub>
          <m:e>
            <m:r>
              <m:rPr>
                <m:sty m:val="b"/>
              </m:rPr>
              <m:t>X</m:t>
            </m:r>
          </m:e>
          <m:sub>
            <m:r>
              <m:t>O</m:t>
            </m:r>
          </m:sub>
        </m:sSub>
        <m:sSub>
          <m:e>
            <m:r>
              <m:rPr>
                <m:sty m:val="b"/>
              </m:rPr>
              <m:t>a</m:t>
            </m:r>
          </m:e>
          <m:sub>
            <m:r>
              <m:t>O</m:t>
            </m:r>
          </m:sub>
        </m:sSub>
        <m:sSub>
          <m:e>
            <m:r>
              <m:t>∥</m:t>
            </m:r>
          </m:e>
          <m:sub>
            <m:r>
              <m:t>∞</m:t>
            </m:r>
          </m:sub>
        </m:sSub>
      </m:oMath>
      <w:r>
        <w:t xml:space="preserve"> </w:t>
      </w:r>
      <w:r>
        <w:t xml:space="preserve">against</w:t>
      </w:r>
      <w:r>
        <w:t xml:space="preserve"> </w:t>
      </w:r>
      <m:oMath>
        <m:r>
          <m:t>|</m:t>
        </m:r>
        <m:r>
          <m:rPr>
            <m:sty m:val="b"/>
          </m:rPr>
          <m:t>c</m:t>
        </m:r>
        <m:r>
          <m:t>|</m:t>
        </m:r>
      </m:oMath>
      <w:r>
        <w:t xml:space="preserve">, where</w:t>
      </w:r>
      <w:r>
        <w:t xml:space="preserve"> </w:t>
      </w:r>
      <m:oMath>
        <m:sSub>
          <m:e>
            <m:r>
              <m:rPr>
                <m:sty m:val="b"/>
              </m:rPr>
              <m:t>a</m:t>
            </m:r>
          </m:e>
          <m:sub>
            <m:r>
              <m:t>C</m:t>
            </m:r>
          </m:sub>
        </m:sSub>
      </m:oMath>
      <w:r>
        <w:t xml:space="preserve"> </w:t>
      </w:r>
      <w:r>
        <w:t xml:space="preserve">is the exact value and</w:t>
      </w:r>
      <w:r>
        <w:t xml:space="preserve"> </w:t>
      </w:r>
      <m:oMath>
        <m:sSub>
          <m:e>
            <m:r>
              <m:rPr>
                <m:sty m:val="b"/>
              </m:rPr>
              <m:t>a</m:t>
            </m:r>
          </m:e>
          <m:sub>
            <m:r>
              <m:t>O</m:t>
            </m:r>
          </m:sub>
        </m:sSub>
      </m:oMath>
      <w:r>
        <w:t xml:space="preserve"> </w:t>
      </w:r>
      <w:r>
        <w:t xml:space="preserve">the computed value. It can be seen that the round-off error is approximately constant when</w:t>
      </w:r>
      <w:r>
        <w:t xml:space="preserve"> </w:t>
      </w:r>
      <m:oMath>
        <m:r>
          <m:t>|</m:t>
        </m:r>
        <m:r>
          <m:rPr>
            <m:sty m:val="b"/>
          </m:rPr>
          <m:t>c</m:t>
        </m:r>
        <m:r>
          <m:t>|</m:t>
        </m:r>
        <m:r>
          <m:t>&lt;</m:t>
        </m:r>
        <m:r>
          <m:t>1</m:t>
        </m:r>
      </m:oMath>
      <w:r>
        <w:t xml:space="preserve"> </w:t>
      </w:r>
      <w:r>
        <w:t xml:space="preserve">(i.e., when</w:t>
      </w:r>
      <w:r>
        <w:t xml:space="preserve"> </w:t>
      </w:r>
      <m:oMath>
        <m:r>
          <m:t>|</m:t>
        </m:r>
        <m:r>
          <m:rPr>
            <m:sty m:val="b"/>
          </m:rPr>
          <m:t>c</m:t>
        </m:r>
        <m:r>
          <m:t>|</m:t>
        </m:r>
      </m:oMath>
      <w:r>
        <w:t xml:space="preserve"> </w:t>
      </w:r>
      <w:r>
        <w:t xml:space="preserve">is less than the radius of gyration), and grows approximately in proportion to</w:t>
      </w:r>
      <w:r>
        <w:t xml:space="preserve"> </w:t>
      </w:r>
      <m:oMath>
        <m:r>
          <m:t>|</m:t>
        </m:r>
        <m:r>
          <m:rPr>
            <m:sty m:val="b"/>
          </m:rPr>
          <m:t>c</m:t>
        </m:r>
        <m:sSup>
          <m:e>
            <m:r>
              <m:t>|</m:t>
            </m:r>
          </m:e>
          <m:sup>
            <m:r>
              <m:t>2</m:t>
            </m:r>
          </m:sup>
        </m:sSup>
      </m:oMath>
      <w:r>
        <w:t xml:space="preserve"> </w:t>
      </w:r>
      <w:r>
        <w:t xml:space="preserve">when</w:t>
      </w:r>
      <w:r>
        <w:t xml:space="preserve"> </w:t>
      </w:r>
      <m:oMath>
        <m:r>
          <m:t>|</m:t>
        </m:r>
        <m:r>
          <m:rPr>
            <m:sty m:val="b"/>
          </m:rPr>
          <m:t>c</m:t>
        </m:r>
        <m:r>
          <m:t>|</m:t>
        </m:r>
        <m:r>
          <m:t>&gt;</m:t>
        </m:r>
        <m:r>
          <m:t>1</m:t>
        </m:r>
      </m:oMath>
      <w:r>
        <w:t xml:space="preserve">.</w:t>
      </w:r>
    </w:p>
    <w:p>
      <w:pPr>
        <w:pStyle w:val="a0"/>
      </w:pPr>
      <w:r>
        <w:t xml:space="preserve">In this example, the linear velocity of the body’s centre of mass was zero (</w:t>
      </w:r>
      <m:oMath>
        <m:sSub>
          <m:e>
            <m:r>
              <m:t>v</m:t>
            </m:r>
          </m:e>
          <m:sub>
            <m:r>
              <m:t>C</m:t>
            </m:r>
            <m:r>
              <m:t>x</m:t>
            </m:r>
          </m:sub>
        </m:sSub>
        <m:r>
          <m:t>=</m:t>
        </m:r>
        <m:sSub>
          <m:e>
            <m:r>
              <m:t>v</m:t>
            </m:r>
          </m:e>
          <m:sub>
            <m:r>
              <m:t>C</m:t>
            </m:r>
            <m:r>
              <m:t>y</m:t>
            </m:r>
          </m:sub>
        </m:sSub>
        <m:r>
          <m:t>=</m:t>
        </m:r>
        <m:r>
          <m:t>0</m:t>
        </m:r>
      </m:oMath>
      <w:r>
        <w:t xml:space="preserve">). If instead the body were to have a large linear velocity, then there could be substantial round-off error in calculating the right-hand side of Eq. 10.1, even if</w:t>
      </w:r>
      <w:r>
        <w:t xml:space="preserve"> </w:t>
      </w:r>
      <m:oMath>
        <m:r>
          <m:t>|</m:t>
        </m:r>
        <m:r>
          <m:rPr>
            <m:sty m:val="b"/>
          </m:rPr>
          <m:t>c</m:t>
        </m:r>
        <m:r>
          <m:t>|</m:t>
        </m:r>
      </m:oMath>
      <w:r>
        <w:t xml:space="preserve"> </w:t>
      </w:r>
      <w:r>
        <w:t xml:space="preserve">is relatively small.</w:t>
      </w:r>
    </w:p>
    <w:p>
      <w:pPr>
        <w:pStyle w:val="1"/>
      </w:pPr>
      <w:bookmarkStart w:id="249" w:name="round-off-error-in-dynamics-algorithms"/>
      <w:r>
        <w:t xml:space="preserve">Round-off Error in Dynamics Algorithms</w:t>
      </w:r>
      <w:bookmarkEnd w:id="249"/>
    </w:p>
    <w:p>
      <w:pPr>
        <w:pStyle w:val="FirstParagraph"/>
      </w:pPr>
      <w:r>
        <w:t xml:space="preserve">Round-off error is known to increase with body count, and to increase more quickly with some algorithms than with others. The three main algorithms for kinematic trees are known to remain accurate, even when there are thousands of bodies in the system; and it is also known that the articulated-body algorithm is more accurate than the composite-rigid-body algorithm. However, the round-off behaviour of many other algorithms is not known. Two relevant articles on this subject are Ascher et al. (1997) and Featherstone (1999b).</w:t>
      </w:r>
    </w:p>
    <w:p>
      <w:pPr>
        <w:pStyle w:val="1"/>
      </w:pPr>
      <w:bookmarkStart w:id="250" w:name="truncation-error"/>
      <w:r>
        <w:t xml:space="preserve">Truncation Error</w:t>
      </w:r>
      <w:bookmarkEnd w:id="250"/>
    </w:p>
    <w:p>
      <w:pPr>
        <w:pStyle w:val="FirstParagraph"/>
      </w:pPr>
      <w:r>
        <w:t xml:space="preserve">Truncation errors are the result of using finite approximations to infinite series, continuous curves, continuous functions and the like. In rigid-body dynamics, the main source of truncation error is the numerical integration process, which is only an approximation to exact mathematical integration. By its nature, the management of truncation error involves a compromise between efficiency</w:t>
      </w:r>
    </w:p>
    <w:p>
      <w:pPr>
        <w:pStyle w:val="a0"/>
      </w:pPr>
      <w:r>
        <w:t xml:space="preserve">and accuracy: a better approximation will reduce the error, but will be more expensive to calculate. The management of integration error involves making an appropriate choice of integration method and time step.</w:t>
      </w:r>
    </w:p>
    <w:p>
      <w:pPr>
        <w:pStyle w:val="a0"/>
      </w:pPr>
      <w:r>
        <w:t xml:space="preserve">If one plots the acceleration variables of a simulated rigid-body system against time, then it will often be the case that the resulting graph contains large spikes: brief periods when the accelerations are much higher than at other times. Under these circumstances, it may be beneficial to use an integration method that automatically adapts its step size to maintain a prescribed accuracy. Such methods take big steps when not much is happening, and tiny steps when the accelerations are high. This strategy can lead to an improvement in the overall efficiency of a simulation run by reducing the total number of times that the dynamics has to be calculated.</w:t>
      </w:r>
    </w:p>
    <w:p>
      <w:pPr>
        <w:pStyle w:val="1"/>
      </w:pPr>
      <w:bookmarkStart w:id="251" w:name="modelling-error"/>
      <w:r>
        <w:t xml:space="preserve">Modelling Error</w:t>
      </w:r>
      <w:bookmarkEnd w:id="251"/>
    </w:p>
    <w:p>
      <w:pPr>
        <w:pStyle w:val="FirstParagraph"/>
      </w:pPr>
      <w:r>
        <w:t xml:space="preserve">Modelling errors are those that cause the behaviour of the mathematical model to differ from the behaviour of the physical system. If the mathematical model is a rigid-body system, then the main sources of modelling error are:</w:t>
      </w:r>
    </w:p>
    <w:p>
      <w:pPr>
        <w:pStyle w:val="a0"/>
      </w:pPr>
      <w:r>
        <w:t xml:space="preserve">the rigid-body assumption,</w:t>
      </w:r>
    </w:p>
    <w:p>
      <w:pPr>
        <w:pStyle w:val="a0"/>
      </w:pPr>
      <w:r>
        <w:t xml:space="preserve">the ideal-joint assumption (exact kinematic constraints),</w:t>
      </w:r>
    </w:p>
    <w:p>
      <w:pPr>
        <w:pStyle w:val="a0"/>
      </w:pPr>
      <w:r>
        <w:t xml:space="preserve">unmodelled dynamics, and</w:t>
      </w:r>
    </w:p>
    <w:p>
      <w:pPr>
        <w:pStyle w:val="a0"/>
      </w:pPr>
      <w:r>
        <w:t xml:space="preserve">inaccuracies in model parameters.</w:t>
      </w:r>
    </w:p>
    <w:p>
      <w:pPr>
        <w:pStyle w:val="a0"/>
      </w:pPr>
      <w:r>
        <w:t xml:space="preserve">In reality, there is no such thing as a truly rigid body, and real joints suffer from imperfections such as friction, compliance and play. Unmodelled dynamics refers to aspects of the physical system that have been ignored in formulating the model. For example, one might choose to ignore the dynamics of the chain in a chain-and-sprocket drive, or one might be forced, by lack of data, to ignore temperature-related or position-dependent variations in the friction at an important joint bearing. Most model parameters refer either to geometry or to inertia. The geometric parameters of a mechanical system are usually known to a reasonable accuracy, but the inertia parameters may be less accurate, or even unknown. If the system can be dismantled, then one can measure the inertias of the individual parts; otherwise, one can use parameter-identification techniques, such as those described in Khalil and Dombre (2002).</w:t>
      </w:r>
    </w:p>
    <w:p>
      <w:pPr>
        <w:pStyle w:val="1"/>
      </w:pPr>
      <w:bookmarkStart w:id="252" w:name="the-sensitivity-problem"/>
      <w:r>
        <w:t xml:space="preserve">10.2 The Sensitivity Problem</w:t>
      </w:r>
      <w:bookmarkEnd w:id="252"/>
    </w:p>
    <w:p>
      <w:pPr>
        <w:pStyle w:val="FirstParagraph"/>
      </w:pPr>
      <w:r>
        <w:t xml:space="preserve">Some rigid-body systems can be extremely sensitive to small changes in applied forces, or small changes in model parameters. Sensitivity to geometric parameters is only to be expected in closed-loop systems having special geometries, or general geometries that are close to being special. However, the problem is</w:t>
      </w:r>
    </w:p>
    <w:p>
      <w:pPr>
        <w:pStyle w:val="a0"/>
      </w:pPr>
      <w:r>
        <w:drawing>
          <wp:inline>
            <wp:extent cx="2867025" cy="2333625"/>
            <wp:effectExtent b="0" l="0" r="0" t="0"/>
            <wp:docPr descr="" title="" id="1" name="Picture"/>
            <a:graphic>
              <a:graphicData uri="http://schemas.openxmlformats.org/drawingml/2006/picture">
                <pic:pic>
                  <pic:nvPicPr>
                    <pic:cNvPr descr="/home/logs/uploads/2026-08-08/1151996/c4854976ceefe3ab/docx_images/619fc0f5f0a7fcae78fdf8b96a3f263e51aa4d84" id="0" name="Picture"/>
                    <pic:cNvPicPr>
                      <a:picLocks noChangeArrowheads="1" noChangeAspect="1"/>
                    </pic:cNvPicPr>
                  </pic:nvPicPr>
                  <pic:blipFill>
                    <a:blip r:embed="rId253"/>
                    <a:stretch>
                      <a:fillRect/>
                    </a:stretch>
                  </pic:blipFill>
                  <pic:spPr bwMode="auto">
                    <a:xfrm>
                      <a:off x="0" y="0"/>
                      <a:ext cx="2867025" cy="2333625"/>
                    </a:xfrm>
                    <a:prstGeom prst="rect">
                      <a:avLst/>
                    </a:prstGeom>
                    <a:noFill/>
                    <a:ln w="9525">
                      <a:noFill/>
                      <a:headEnd/>
                      <a:tailEnd/>
                    </a:ln>
                  </pic:spPr>
                </pic:pic>
              </a:graphicData>
            </a:graphic>
          </wp:inline>
        </w:drawing>
      </w:r>
      <w:r>
        <w:t xml:space="preserve"> </w:t>
      </w:r>
      <w:r>
        <w:t xml:space="preserve">Figure 10.3: A 6-link planar mechanism in a zigzag configuration</w:t>
      </w:r>
    </w:p>
    <w:p>
      <w:pPr>
        <w:pStyle w:val="a0"/>
      </w:pPr>
      <w:r>
        <w:t xml:space="preserve">broader than this, and, in particular, it is a problem that affects kinematic trees as well as closed-loop systems.</w:t>
      </w:r>
    </w:p>
    <w:p>
      <w:pPr>
        <w:pStyle w:val="a0"/>
      </w:pPr>
      <w:r>
        <w:t xml:space="preserve">To illustrate the problem, consider the 6-link planar robot mechanism shown in Figure 10.3. Each link has unit length, unit mass, a centre of mass half way along its length, and a rotational inertia about its centre of mass of</w:t>
      </w:r>
      <w:r>
        <w:t xml:space="preserve"> </w:t>
      </w:r>
      <m:oMath>
        <m:r>
          <m:t>1</m:t>
        </m:r>
        <m:r>
          <m:t>/</m:t>
        </m:r>
        <m:r>
          <m:t>12</m:t>
        </m:r>
      </m:oMath>
      <w:r>
        <w:t xml:space="preserve">. The joints are revolute, and the joint angles alternate between</w:t>
      </w:r>
      <w:r>
        <w:t xml:space="preserve"> </w:t>
      </w:r>
      <m:oMath>
        <m:r>
          <m:t>+</m:t>
        </m:r>
        <m:sSup>
          <m:e>
            <m:r>
              <m:t>75</m:t>
            </m:r>
          </m:e>
          <m:sup>
            <m:r>
              <m:t>∘</m:t>
            </m:r>
          </m:sup>
        </m:sSup>
      </m:oMath>
      <w:r>
        <w:t xml:space="preserve"> </w:t>
      </w:r>
      <w:r>
        <w:t xml:space="preserve">and</w:t>
      </w:r>
      <w:r>
        <w:t xml:space="preserve"> </w:t>
      </w:r>
      <m:oMath>
        <m:r>
          <m:t>−</m:t>
        </m:r>
        <m:sSup>
          <m:e>
            <m:r>
              <m:t>75</m:t>
            </m:r>
          </m:e>
          <m:sup>
            <m:r>
              <m:t>∘</m:t>
            </m:r>
          </m:sup>
        </m:sSup>
      </m:oMath>
      <w:r>
        <w:t xml:space="preserve">, as shown. The robot is initially at rest, and there are no forces acting on it other than the joint forces. The equation of motion is therefore</w:t>
      </w:r>
    </w:p>
    <w:p>
      <w:pPr>
        <w:pStyle w:val="a0"/>
      </w:pPr>
      <m:oMathPara>
        <m:oMathParaPr>
          <m:jc m:val="center"/>
        </m:oMathParaPr>
        <m:oMath>
          <m:r>
            <m:t>τ</m:t>
          </m:r>
          <m:r>
            <m:t>=</m:t>
          </m:r>
          <m:r>
            <m:t>H</m:t>
          </m:r>
          <m:acc>
            <m:accPr>
              <m:chr m:val="̈"/>
            </m:accPr>
            <m:e>
              <m:r>
                <m:t>q</m:t>
              </m:r>
            </m:e>
          </m:acc>
          <m:r>
            <m:t> </m:t>
          </m:r>
          <m:r>
            <m:t>.</m:t>
          </m:r>
        </m:oMath>
      </m:oMathPara>
    </w:p>
    <w:p>
      <w:pPr>
        <w:pStyle w:val="FirstParagraph"/>
      </w:pPr>
      <w:r>
        <w:t xml:space="preserve">Suppose we wish to impart a desired acceleration of</w:t>
      </w:r>
      <w:r>
        <w:t xml:space="preserve"> </w:t>
      </w:r>
      <m:oMath>
        <m:sSub>
          <m:e>
            <m:acc>
              <m:accPr>
                <m:chr m:val="̈"/>
              </m:accPr>
              <m:e>
                <m:r>
                  <m:rPr>
                    <m:sty m:val="b"/>
                  </m:rPr>
                  <m:t>q</m:t>
                </m:r>
              </m:e>
            </m:acc>
          </m:e>
          <m:sub>
            <m:r>
              <m:t>d</m:t>
            </m:r>
          </m:sub>
        </m:sSub>
        <m:r>
          <m:t>=</m:t>
        </m:r>
        <m:sSup>
          <m:e>
            <m:d>
              <m:dPr>
                <m:begChr m:val="["/>
                <m:endChr m:val="]"/>
                <m:grow/>
              </m:dPr>
              <m:e>
                <m:r>
                  <m:t>1</m:t>
                </m:r>
                <m:r>
                  <m:t> </m:t>
                </m:r>
                <m:r>
                  <m:t>1</m:t>
                </m:r>
                <m:r>
                  <m:t> </m:t>
                </m:r>
                <m:r>
                  <m:t>1</m:t>
                </m:r>
                <m:r>
                  <m:t> </m:t>
                </m:r>
                <m:r>
                  <m:t>1</m:t>
                </m:r>
                <m:r>
                  <m:t> </m:t>
                </m:r>
                <m:r>
                  <m:t>1</m:t>
                </m:r>
                <m:r>
                  <m:t> </m:t>
                </m:r>
                <m:r>
                  <m:t>1</m:t>
                </m:r>
              </m:e>
            </m:d>
          </m:e>
          <m:sup>
            <m:r>
              <m:rPr>
                <m:sty m:val="p"/>
              </m:rPr>
              <m:t>T</m:t>
            </m:r>
          </m:sup>
        </m:sSup>
      </m:oMath>
      <w:r>
        <w:t xml:space="preserve"> </w:t>
      </w:r>
      <w:r>
        <w:t xml:space="preserve">to this robot. The exact force required to do this is</w:t>
      </w:r>
    </w:p>
    <w:p>
      <w:pPr>
        <w:pStyle w:val="a0"/>
      </w:pPr>
      <m:oMathPara>
        <m:oMathParaPr>
          <m:jc m:val="center"/>
        </m:oMathParaPr>
        <m:oMath>
          <m:sSub>
            <m:e>
              <m:r>
                <m:rPr>
                  <m:sty m:val="b"/>
                </m:rPr>
                <m:t>τ</m:t>
              </m:r>
            </m:e>
            <m:sub>
              <m:r>
                <m:t>d</m:t>
              </m:r>
            </m:sub>
          </m:sSub>
          <m:r>
            <m:t>=</m:t>
          </m:r>
          <m:r>
            <m:rPr>
              <m:sty m:val="b"/>
            </m:rPr>
            <m:t>H</m:t>
          </m:r>
          <m:sSub>
            <m:e>
              <m:acc>
                <m:accPr>
                  <m:chr m:val="̈"/>
                </m:accPr>
                <m:e>
                  <m:r>
                    <m:rPr>
                      <m:sty m:val="b"/>
                    </m:rPr>
                    <m:t>q</m:t>
                  </m:r>
                </m:e>
              </m:acc>
            </m:e>
            <m:sub>
              <m:r>
                <m:t>d</m:t>
              </m:r>
            </m:sub>
          </m:sSub>
          <m:r>
            <m:t>=</m:t>
          </m:r>
          <m:d>
            <m:dPr>
              <m:begChr m:val="["/>
              <m:endChr m:val="]"/>
              <m:grow/>
            </m:dPr>
            <m:e>
              <m:m>
                <m:mPr>
                  <m:baseJc m:val="center"/>
                  <m:plcHide m:val="1"/>
                  <m:mcs>
                    <m:mc>
                      <m:mcPr>
                        <m:mcJc m:val="left"/>
                        <m:count m:val="1"/>
                      </m:mcPr>
                    </m:mc>
                  </m:mcs>
                </m:mPr>
                <m:mr>
                  <m:e>
                    <m:r>
                      <m:t>12</m:t>
                    </m:r>
                    <m:r>
                      <m:t>6</m:t>
                    </m:r>
                    <m:r>
                      <m:t>.</m:t>
                    </m:r>
                    <m:r>
                      <m:t>49</m:t>
                    </m:r>
                    <m:r>
                      <m:t>36</m:t>
                    </m:r>
                    <m:r>
                      <m:t> </m:t>
                    </m:r>
                    <m:r>
                      <m:t>⋯</m:t>
                    </m:r>
                  </m:e>
                </m:mr>
                <m:mr>
                  <m:e>
                    <m:r>
                      <m:t>97</m:t>
                    </m:r>
                    <m:r>
                      <m:t>.</m:t>
                    </m:r>
                    <m:r>
                      <m:t>46</m:t>
                    </m:r>
                    <m:r>
                      <m:t>63</m:t>
                    </m:r>
                    <m:r>
                      <m:t> </m:t>
                    </m:r>
                    <m:r>
                      <m:t>⋯</m:t>
                    </m:r>
                  </m:e>
                </m:mr>
                <m:mr>
                  <m:e>
                    <m:r>
                      <m:t>69</m:t>
                    </m:r>
                    <m:r>
                      <m:t>.</m:t>
                    </m:r>
                    <m:r>
                      <m:t>97</m:t>
                    </m:r>
                    <m:r>
                      <m:t>62</m:t>
                    </m:r>
                    <m:r>
                      <m:t> </m:t>
                    </m:r>
                    <m:r>
                      <m:t>⋯</m:t>
                    </m:r>
                  </m:e>
                </m:mr>
                <m:mr>
                  <m:e>
                    <m:r>
                      <m:t>43</m:t>
                    </m:r>
                    <m:r>
                      <m:t>.</m:t>
                    </m:r>
                    <m:r>
                      <m:t>79</m:t>
                    </m:r>
                    <m:r>
                      <m:t>98</m:t>
                    </m:r>
                    <m:r>
                      <m:t> </m:t>
                    </m:r>
                    <m:r>
                      <m:t>⋯</m:t>
                    </m:r>
                  </m:e>
                </m:mr>
                <m:mr>
                  <m:e>
                    <m:r>
                      <m:t>21</m:t>
                    </m:r>
                    <m:r>
                      <m:t>.</m:t>
                    </m:r>
                    <m:r>
                      <m:t>93</m:t>
                    </m:r>
                    <m:r>
                      <m:t>71</m:t>
                    </m:r>
                    <m:r>
                      <m:t> </m:t>
                    </m:r>
                    <m:r>
                      <m:t>⋯</m:t>
                    </m:r>
                  </m:e>
                </m:mr>
                <m:mr>
                  <m:e>
                    <m:r>
                      <m:t>6</m:t>
                    </m:r>
                    <m:r>
                      <m:t>.</m:t>
                    </m:r>
                    <m:r>
                      <m:t>16</m:t>
                    </m:r>
                    <m:r>
                      <m:t>46</m:t>
                    </m:r>
                    <m:r>
                      <m:t> </m:t>
                    </m:r>
                    <m:r>
                      <m:t>⋯</m:t>
                    </m:r>
                  </m:e>
                </m:mr>
              </m:m>
            </m:e>
          </m:d>
        </m:oMath>
      </m:oMathPara>
    </w:p>
    <w:p>
      <w:pPr>
        <w:pStyle w:val="FirstParagraph"/>
      </w:pPr>
      <w:r>
        <w:t xml:space="preserve">If we apply exactly this force to the robot, then we will get exactly the desired acceleration. Now suppose that the robot’s actuators are slightly imperfect, such that the forces they actually apply are equal to the commanded forces rounded to three significant figures. The force that will actually be applied to the robot is then</w:t>
      </w:r>
    </w:p>
    <w:p>
      <w:pPr>
        <w:pStyle w:val="a0"/>
      </w:pPr>
      <m:oMathPara>
        <m:oMathParaPr>
          <m:jc m:val="center"/>
        </m:oMathParaPr>
        <m:oMath>
          <m:m>
            <m:mPr>
              <m:baseJc m:val="center"/>
              <m:plcHide m:val="1"/>
              <m:mcs>
                <m:mc>
                  <m:mcPr>
                    <m:mcJc m:val="right"/>
                    <m:count m:val="1"/>
                  </m:mcPr>
                </m:mc>
              </m:mcs>
            </m:mPr>
            <m:mr>
              <m:e>
                <m:sSub>
                  <m:e>
                    <m:r>
                      <m:rPr>
                        <m:sty m:val="b"/>
                      </m:rPr>
                      <m:t>τ</m:t>
                    </m:r>
                  </m:e>
                  <m:sub>
                    <m:r>
                      <m:t>a</m:t>
                    </m:r>
                  </m:sub>
                </m:sSub>
                <m:r>
                  <m:t>=</m:t>
                </m:r>
                <m:d>
                  <m:dPr>
                    <m:begChr m:val="["/>
                    <m:endChr m:val="]"/>
                    <m:grow/>
                  </m:dPr>
                  <m:e>
                    <m:m>
                      <m:mPr>
                        <m:baseJc m:val="center"/>
                        <m:plcHide m:val="1"/>
                        <m:mcs>
                          <m:mc>
                            <m:mcPr>
                              <m:mcJc m:val="left"/>
                              <m:count m:val="1"/>
                            </m:mcPr>
                          </m:mc>
                        </m:mcs>
                      </m:mPr>
                      <m:mr>
                        <m:e>
                          <m:r>
                            <m:t>12</m:t>
                          </m:r>
                          <m:r>
                            <m:t>6</m:t>
                          </m:r>
                        </m:e>
                      </m:mr>
                      <m:mr>
                        <m:e>
                          <m:r>
                            <m:t>97</m:t>
                          </m:r>
                          <m:r>
                            <m:t>.</m:t>
                          </m:r>
                          <m:r>
                            <m:t>5</m:t>
                          </m:r>
                        </m:e>
                      </m:mr>
                      <m:mr>
                        <m:e>
                          <m:r>
                            <m:t>70</m:t>
                          </m:r>
                          <m:r>
                            <m:t>.</m:t>
                          </m:r>
                          <m:r>
                            <m:t>0</m:t>
                          </m:r>
                        </m:e>
                      </m:mr>
                      <m:mr>
                        <m:e>
                          <m:r>
                            <m:t>43</m:t>
                          </m:r>
                          <m:r>
                            <m:t>.</m:t>
                          </m:r>
                          <m:r>
                            <m:t>8</m:t>
                          </m:r>
                        </m:e>
                      </m:mr>
                      <m:mr>
                        <m:e>
                          <m:r>
                            <m:t>21</m:t>
                          </m:r>
                          <m:r>
                            <m:t>.</m:t>
                          </m:r>
                          <m:r>
                            <m:t>9</m:t>
                          </m:r>
                        </m:e>
                      </m:mr>
                      <m:mr>
                        <m:e>
                          <m:r>
                            <m:t>6</m:t>
                          </m:r>
                          <m:r>
                            <m:t>.</m:t>
                          </m:r>
                          <m:r>
                            <m:t>16</m:t>
                          </m:r>
                        </m:e>
                      </m:mr>
                    </m:m>
                  </m:e>
                </m:d>
                <m:r>
                  <m:t>,</m:t>
                </m:r>
              </m:e>
            </m:mr>
          </m:m>
        </m:oMath>
      </m:oMathPara>
    </w:p>
    <w:p>
      <w:pPr>
        <w:pStyle w:val="FirstParagraph"/>
      </w:pPr>
      <w:r>
        <w:t xml:space="preserve">and the robot’s response to this force will be</w:t>
      </w:r>
    </w:p>
    <w:p>
      <w:pPr>
        <w:pStyle w:val="a0"/>
      </w:pPr>
      <m:oMathPara>
        <m:oMathParaPr>
          <m:jc m:val="center"/>
        </m:oMathParaPr>
        <m:oMath>
          <m:sSub>
            <m:e>
              <m:acc>
                <m:accPr>
                  <m:chr m:val="̈"/>
                </m:accPr>
                <m:e>
                  <m:r>
                    <m:t>q</m:t>
                  </m:r>
                </m:e>
              </m:acc>
            </m:e>
            <m:sub>
              <m:r>
                <m:t>a</m:t>
              </m:r>
            </m:sub>
          </m:sSub>
          <m:r>
            <m:t>=</m:t>
          </m:r>
          <m:sSup>
            <m:e>
              <m:r>
                <m:t>H</m:t>
              </m:r>
            </m:e>
            <m:sup>
              <m:r>
                <m:t>−</m:t>
              </m:r>
              <m:r>
                <m:t>1</m:t>
              </m:r>
            </m:sup>
          </m:sSup>
          <m:sSub>
            <m:e>
              <m:r>
                <m:t>τ</m:t>
              </m:r>
            </m:e>
            <m:sub>
              <m:r>
                <m:t>a</m:t>
              </m:r>
            </m:sub>
          </m:sSub>
          <m:r>
            <m:t>=</m:t>
          </m:r>
          <m:d>
            <m:dPr>
              <m:begChr m:val="["/>
              <m:endChr m:val="]"/>
              <m:grow/>
            </m:dPr>
            <m:e>
              <m:m>
                <m:mPr>
                  <m:baseJc m:val="center"/>
                  <m:plcHide m:val="1"/>
                  <m:mcs>
                    <m:mc>
                      <m:mcPr>
                        <m:mcJc m:val="left"/>
                        <m:count m:val="1"/>
                      </m:mcPr>
                    </m:mc>
                  </m:mcs>
                </m:mPr>
                <m:mr>
                  <m:e>
                    <m:r>
                      <m:t>0</m:t>
                    </m:r>
                    <m:r>
                      <m:t>.</m:t>
                    </m:r>
                    <m:r>
                      <m:t>69</m:t>
                    </m:r>
                    <m:r>
                      <m:t>52</m:t>
                    </m:r>
                  </m:e>
                </m:mr>
                <m:mr>
                  <m:e>
                    <m:r>
                      <m:t>1</m:t>
                    </m:r>
                    <m:r>
                      <m:t>.</m:t>
                    </m:r>
                    <m:r>
                      <m:t>36</m:t>
                    </m:r>
                    <m:r>
                      <m:t>54</m:t>
                    </m:r>
                  </m:e>
                </m:mr>
                <m:mr>
                  <m:e>
                    <m:r>
                      <m:t>1</m:t>
                    </m:r>
                    <m:r>
                      <m:t>.</m:t>
                    </m:r>
                    <m:r>
                      <m:t>38</m:t>
                    </m:r>
                    <m:r>
                      <m:t>08</m:t>
                    </m:r>
                  </m:e>
                </m:mr>
                <m:mr>
                  <m:e>
                    <m:r>
                      <m:t>0</m:t>
                    </m:r>
                    <m:r>
                      <m:t>.</m:t>
                    </m:r>
                    <m:r>
                      <m:t>58</m:t>
                    </m:r>
                    <m:r>
                      <m:t>94</m:t>
                    </m:r>
                  </m:e>
                </m:mr>
                <m:mr>
                  <m:e>
                    <m:r>
                      <m:t>0</m:t>
                    </m:r>
                    <m:r>
                      <m:t>.</m:t>
                    </m:r>
                    <m:r>
                      <m:t>90</m:t>
                    </m:r>
                    <m:r>
                      <m:t>57</m:t>
                    </m:r>
                  </m:e>
                </m:mr>
                <m:mr>
                  <m:e>
                    <m:r>
                      <m:t>1</m:t>
                    </m:r>
                    <m:r>
                      <m:t>.</m:t>
                    </m:r>
                    <m:r>
                      <m:t>07</m:t>
                    </m:r>
                    <m:r>
                      <m:t>05</m:t>
                    </m:r>
                  </m:e>
                </m:mr>
              </m:m>
            </m:e>
          </m:d>
          <m:r>
            <m:t>.</m:t>
          </m:r>
        </m:oMath>
      </m:oMathPara>
    </w:p>
    <w:p>
      <w:pPr>
        <w:pStyle w:val="FirstParagraph"/>
      </w:pPr>
      <w:r>
        <w:t xml:space="preserve">Observe that some of the accelerations are as much as 40% off their correct values, despite the applied forces all being accurate to better than 0.5%. In effect, the mechanism has amplified the error by more than a factor of 80.</w:t>
      </w:r>
    </w:p>
    <w:p>
      <w:pPr>
        <w:pStyle w:val="a0"/>
      </w:pPr>
      <w:r>
        <w:t xml:space="preserve">This problem has been studied in Featherstone (2004), where the condition number of</w:t>
      </w:r>
      <w:r>
        <w:t xml:space="preserve"> </w:t>
      </w:r>
      <m:oMath>
        <m:r>
          <m:t>H</m:t>
        </m:r>
      </m:oMath>
      <w:r>
        <w:t xml:space="preserve"> </w:t>
      </w:r>
      <w:r>
        <w:t xml:space="preserve">is used as an indication of the underlying sensitivity of the mechanism. This paper shows that the condition number can grow in proportion to the fourth power of the number of bodies, and that the worst-case condition number for a chain of identical links, like the mechanism in Figure 10.3, is approximately</w:t>
      </w:r>
      <w:r>
        <w:t xml:space="preserve"> </w:t>
      </w:r>
      <m:oMath>
        <m:r>
          <m:t>4</m:t>
        </m:r>
        <m:sSubSup>
          <m:e>
            <m:r>
              <m:t>N</m:t>
            </m:r>
          </m:e>
          <m:sub>
            <m:r>
              <m:t>B</m:t>
            </m:r>
          </m:sub>
          <m:sup>
            <m:r>
              <m:t>4</m:t>
            </m:r>
          </m:sup>
        </m:sSubSup>
      </m:oMath>
      <w:r>
        <w:t xml:space="preserve">. The worst-case condition number for the 6-link robot is therefore approximately 5184, although the actual condition number of</w:t>
      </w:r>
      <w:r>
        <w:t xml:space="preserve"> </w:t>
      </w:r>
      <m:oMath>
        <m:r>
          <m:t>H</m:t>
        </m:r>
      </m:oMath>
      <w:r>
        <w:t xml:space="preserve"> </w:t>
      </w:r>
      <w:r>
        <w:t xml:space="preserve">in the above example is 725; and the worst case for a 10-link robot is 40,000. Numbers like this indicate that one should be cautious of simulating long chains of rigid bodies, and skeptical of the accuracy of the results.</w:t>
      </w:r>
    </w:p>
    <w:p>
      <w:pPr>
        <w:pStyle w:val="a0"/>
      </w:pPr>
      <w:r>
        <w:t xml:space="preserve">This paper also investigates branched kinematic trees, and it shows that sensitivity increases with the depth of the tree, other things being kept equal. Thus, a branched kinematic tree will usually have a lower condition number than an unbranched tree made from the same set of bodies. The obvious implication is that one should choose a minimum-depth spanning tree for a closed-loop mechanism.</w:t>
      </w:r>
    </w:p>
    <w:p>
      <w:pPr>
        <w:pStyle w:val="1"/>
      </w:pPr>
      <w:bookmarkStart w:id="254" w:name="efficiency"/>
      <w:r>
        <w:t xml:space="preserve">10.3 Efficiency</w:t>
      </w:r>
      <w:bookmarkEnd w:id="254"/>
    </w:p>
    <w:p>
      <w:pPr>
        <w:pStyle w:val="FirstParagraph"/>
      </w:pPr>
      <w:r>
        <w:t xml:space="preserve">To compare the efficiencies of different algorithms, it is necessary to have a common measure of efficiency. In the case of dynamics algorithms, the most widely used measure is the floating-point operations count. This count is usually broken down into two subtotals: the number of multiplications and divisions, which are collectively referred to as multiplications, and the number of additions and subtractions, which are collectively referred to as additions. Furthermore, the subtotals are expressed as functions of a parameter that measures some aspect of the size of the rigid-body system, such as the number of bodies or the number of joint variables.</w:t>
      </w:r>
    </w:p>
    <w:p>
      <w:pPr>
        <w:pStyle w:val="a0"/>
      </w:pPr>
      <w:r>
        <w:t xml:space="preserve">Some examples of operation-count formulae are shown in Table 10.1. The symbols</w:t>
      </w:r>
      <w:r>
        <w:t xml:space="preserve"> </w:t>
      </w:r>
      <m:oMath>
        <m:r>
          <m:rPr>
            <m:sty m:val="b"/>
          </m:rPr>
          <m:t>m</m:t>
        </m:r>
      </m:oMath>
      <w:r>
        <w:t xml:space="preserve"> </w:t>
      </w:r>
      <w:r>
        <w:t xml:space="preserve">and a stand for multiplication and addition, respectively, and</w:t>
      </w:r>
      <w:r>
        <w:t xml:space="preserve"> </w:t>
      </w:r>
      <m:oMath>
        <m:r>
          <m:t>n</m:t>
        </m:r>
      </m:oMath>
      <w:r>
        <w:t xml:space="preserve"> </w:t>
      </w:r>
      <w:r>
        <w:t xml:space="preserve">is the number of joint variables. To obtain figures like this, it is necessary to agree on a standard set of rigid-body systems, one for each value of</w:t>
      </w:r>
      <w:r>
        <w:t xml:space="preserve"> </w:t>
      </w:r>
      <m:oMath>
        <m:r>
          <m:t>n</m:t>
        </m:r>
      </m:oMath>
      <w:r>
        <w:t xml:space="preserve">, so that every algorithm is applied to the same set of systems. The most widely used standard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Algorithm</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Source</w:t>
            </w:r>
          </w:p>
        </w:tc>
      </w:tr>
      <w:tr>
        <w:tc>
          <w:p>
            <w:pPr>
              <w:pStyle w:val="Compact"/>
              <w:jc w:val="left"/>
            </w:pPr>
            <w:r>
              <w:t xml:space="preserve">RNEA</w:t>
            </w:r>
          </w:p>
        </w:tc>
        <w:tc>
          <w:p>
            <w:pPr>
              <w:pStyle w:val="Compact"/>
              <w:jc w:val="left"/>
            </w:pPr>
            <m:oMath>
              <m:r>
                <m:t>(</m:t>
              </m:r>
              <m:r>
                <m:t>93</m:t>
              </m:r>
              <m:r>
                <m:t>n</m:t>
              </m:r>
              <m:r>
                <m:t>−</m:t>
              </m:r>
              <m:r>
                <m:t>108</m:t>
              </m:r>
              <m:r>
                <m:t>)</m:t>
              </m:r>
              <m:r>
                <m:rPr>
                  <m:nor/>
                  <m:sty m:val="p"/>
                </m:rPr>
                <m:t>m</m:t>
              </m:r>
              <m:r>
                <m:t>+</m:t>
              </m:r>
              <m:r>
                <m:t>(</m:t>
              </m:r>
              <m:r>
                <m:t>81</m:t>
              </m:r>
              <m:r>
                <m:t>n</m:t>
              </m:r>
              <m:r>
                <m:t>−</m:t>
              </m:r>
              <m:r>
                <m:t>100</m:t>
              </m:r>
              <m:r>
                <m:t>)</m:t>
              </m:r>
              <m:r>
                <m:rPr>
                  <m:nor/>
                  <m:sty m:val="p"/>
                </m:rPr>
                <m:t>a</m:t>
              </m:r>
            </m:oMath>
          </w:p>
        </w:tc>
        <w:tc>
          <w:p>
            <w:pPr>
              <w:pStyle w:val="Compact"/>
              <w:jc w:val="left"/>
            </w:pPr>
            <w:r>
              <w:t xml:space="preserve">3</w:t>
            </w:r>
          </w:p>
        </w:tc>
      </w:tr>
      <w:tr>
        <w:tc>
          <w:p>
            <w:pPr>
              <w:pStyle w:val="Compact"/>
              <w:jc w:val="left"/>
            </w:pPr>
            <w:r>
              <w:t xml:space="preserve">RNEA</w:t>
            </w:r>
          </w:p>
        </w:tc>
        <w:tc>
          <w:p>
            <w:pPr>
              <w:pStyle w:val="Compact"/>
              <w:jc w:val="left"/>
            </w:pPr>
            <m:oMath>
              <m:r>
                <m:t>(</m:t>
              </m:r>
              <m:r>
                <m:t>93</m:t>
              </m:r>
              <m:r>
                <m:t>n</m:t>
              </m:r>
              <m:r>
                <m:t>−</m:t>
              </m:r>
              <m:r>
                <m:t>69</m:t>
              </m:r>
              <m:r>
                <m:t>)</m:t>
              </m:r>
              <m:r>
                <m:rPr>
                  <m:nor/>
                  <m:sty m:val="p"/>
                </m:rPr>
                <m:t>m</m:t>
              </m:r>
              <m:r>
                <m:t>+</m:t>
              </m:r>
              <m:r>
                <m:t>(</m:t>
              </m:r>
              <m:r>
                <m:t>81</m:t>
              </m:r>
              <m:r>
                <m:t>n</m:t>
              </m:r>
              <m:r>
                <m:t>−</m:t>
              </m:r>
              <m:r>
                <m:t>66</m:t>
              </m:r>
              <m:r>
                <m:t>)</m:t>
              </m:r>
              <m:r>
                <m:rPr>
                  <m:nor/>
                  <m:sty m:val="p"/>
                </m:rPr>
                <m:t>a</m:t>
              </m:r>
            </m:oMath>
          </w:p>
        </w:tc>
        <w:tc>
          <w:p>
            <w:pPr>
              <w:pStyle w:val="Compact"/>
              <w:jc w:val="left"/>
            </w:pPr>
            <w:r>
              <w:t xml:space="preserve">1, 3</w:t>
            </w:r>
          </w:p>
        </w:tc>
      </w:tr>
      <w:tr>
        <w:tc>
          <w:p>
            <w:pPr>
              <w:pStyle w:val="Compact"/>
              <w:jc w:val="left"/>
            </w:pPr>
            <w:r>
              <w:t xml:space="preserve">RNEA</w:t>
            </w:r>
          </w:p>
        </w:tc>
        <w:tc>
          <w:p>
            <w:pPr>
              <w:pStyle w:val="Compact"/>
              <w:jc w:val="left"/>
            </w:pPr>
            <m:oMath>
              <m:r>
                <m:t>(</m:t>
              </m:r>
              <m:r>
                <m:t>130</m:t>
              </m:r>
              <m:r>
                <m:t>n</m:t>
              </m:r>
              <m:r>
                <m:t>−</m:t>
              </m:r>
              <m:r>
                <m:t>68</m:t>
              </m:r>
              <m:r>
                <m:t>)</m:t>
              </m:r>
              <m:r>
                <m:rPr>
                  <m:nor/>
                  <m:sty m:val="p"/>
                </m:rPr>
                <m:t>m</m:t>
              </m:r>
              <m:r>
                <m:t>+</m:t>
              </m:r>
              <m:r>
                <m:t>(</m:t>
              </m:r>
              <m:r>
                <m:t>101</m:t>
              </m:r>
              <m:r>
                <m:t>n</m:t>
              </m:r>
              <m:r>
                <m:t>−</m:t>
              </m:r>
              <m:r>
                <m:t>56</m:t>
              </m:r>
              <m:r>
                <m:t>)</m:t>
              </m:r>
              <m:r>
                <m:rPr>
                  <m:nor/>
                  <m:sty m:val="p"/>
                </m:rPr>
                <m:t>a</m:t>
              </m:r>
            </m:oMath>
          </w:p>
        </w:tc>
        <w:tc>
          <w:p>
            <w:pPr>
              <w:pStyle w:val="Compact"/>
              <w:jc w:val="left"/>
            </w:pPr>
            <w:r>
              <w:t xml:space="preserve">6</w:t>
            </w:r>
          </w:p>
        </w:tc>
      </w:tr>
      <w:tr>
        <w:tc>
          <w:p>
            <w:pPr>
              <w:pStyle w:val="Compact"/>
              <w:jc w:val="left"/>
            </w:pPr>
            <w:r>
              <w:t xml:space="preserve">RNEA</w:t>
            </w:r>
          </w:p>
        </w:tc>
        <w:tc>
          <w:p>
            <w:pPr>
              <w:pStyle w:val="Compact"/>
              <w:jc w:val="left"/>
            </w:pPr>
            <m:oMath>
              <m:r>
                <m:t>(</m:t>
              </m:r>
              <m:r>
                <m:t>150</m:t>
              </m:r>
              <m:r>
                <m:t>n</m:t>
              </m:r>
              <m:r>
                <m:t>−</m:t>
              </m:r>
              <m:r>
                <m:t>48</m:t>
              </m:r>
              <m:r>
                <m:t>)</m:t>
              </m:r>
              <m:r>
                <m:rPr>
                  <m:nor/>
                  <m:sty m:val="p"/>
                </m:rPr>
                <m:t>m</m:t>
              </m:r>
              <m:r>
                <m:t>+</m:t>
              </m:r>
              <m:r>
                <m:t>(</m:t>
              </m:r>
              <m:r>
                <m:t>131</m:t>
              </m:r>
              <m:r>
                <m:t>n</m:t>
              </m:r>
              <m:r>
                <m:t>−</m:t>
              </m:r>
              <m:r>
                <m:t>48</m:t>
              </m:r>
              <m:r>
                <m:t>)</m:t>
              </m:r>
              <m:r>
                <m:rPr>
                  <m:nor/>
                  <m:sty m:val="p"/>
                </m:rPr>
                <m:t>a</m:t>
              </m:r>
            </m:oMath>
          </w:p>
        </w:tc>
        <w:tc>
          <w:p>
            <w:pPr>
              <w:pStyle w:val="Compact"/>
              <w:jc w:val="left"/>
            </w:pPr>
            <w:r>
              <w:t xml:space="preserve">8</w:t>
            </w:r>
          </w:p>
        </w:tc>
      </w:tr>
      <w:tr>
        <w:tc>
          <w:p>
            <w:pPr>
              <w:pStyle w:val="Compact"/>
              <w:jc w:val="left"/>
            </w:pPr>
            <w:r>
              <w:t xml:space="preserve">CRBA</w:t>
            </w:r>
          </w:p>
        </w:tc>
        <w:tc>
          <w:p>
            <w:pPr>
              <w:pStyle w:val="Compact"/>
              <w:jc w:val="left"/>
            </w:pPr>
            <m:oMath>
              <m:r>
                <m:t>(</m:t>
              </m:r>
              <m:r>
                <m:t>10</m:t>
              </m:r>
              <m:sSup>
                <m:e>
                  <m:r>
                    <m:t>n</m:t>
                  </m:r>
                </m:e>
                <m:sup>
                  <m:r>
                    <m:t>2</m:t>
                  </m:r>
                </m:sup>
              </m:sSup>
              <m:r>
                <m:t>+</m:t>
              </m:r>
              <m:r>
                <m:t>22</m:t>
              </m:r>
              <m:r>
                <m:t>n</m:t>
              </m:r>
              <m:r>
                <m:t>−</m:t>
              </m:r>
              <m:r>
                <m:t>32</m:t>
              </m:r>
              <m:r>
                <m:t>)</m:t>
              </m:r>
              <m:r>
                <m:rPr>
                  <m:nor/>
                  <m:sty m:val="p"/>
                </m:rPr>
                <m:t>m</m:t>
              </m:r>
              <m:r>
                <m:t>+</m:t>
              </m:r>
              <m:r>
                <m:t>(</m:t>
              </m:r>
              <m:r>
                <m:t>6</m:t>
              </m:r>
              <m:sSup>
                <m:e>
                  <m:r>
                    <m:t>n</m:t>
                  </m:r>
                </m:e>
                <m:sup>
                  <m:r>
                    <m:t>2</m:t>
                  </m:r>
                </m:sup>
              </m:sSup>
              <m:r>
                <m:t>+</m:t>
              </m:r>
              <m:r>
                <m:t>37</m:t>
              </m:r>
              <m:r>
                <m:t>n</m:t>
              </m:r>
              <m:r>
                <m:t>−</m:t>
              </m:r>
              <m:r>
                <m:t>43</m:t>
              </m:r>
              <m:r>
                <m:t>)</m:t>
              </m:r>
              <m:r>
                <m:rPr>
                  <m:nor/>
                  <m:sty m:val="p"/>
                </m:rPr>
                <m:t>a</m:t>
              </m:r>
            </m:oMath>
          </w:p>
        </w:tc>
        <w:tc>
          <w:p>
            <w:pPr>
              <w:pStyle w:val="Compact"/>
              <w:jc w:val="left"/>
            </w:pPr>
            <w:r>
              <w:t xml:space="preserve">7, 14</w:t>
            </w:r>
          </w:p>
        </w:tc>
      </w:tr>
      <w:tr>
        <w:tc>
          <w:p>
            <w:pPr>
              <w:pStyle w:val="Compact"/>
              <w:jc w:val="left"/>
            </w:pPr>
            <w:r>
              <w:t xml:space="preserve">CRBA</w:t>
            </w:r>
          </w:p>
        </w:tc>
        <w:tc>
          <w:p>
            <w:pPr>
              <w:pStyle w:val="Compact"/>
              <w:jc w:val="left"/>
            </w:pPr>
            <m:oMath>
              <m:r>
                <m:t>(</m:t>
              </m:r>
              <m:r>
                <m:t>10</m:t>
              </m:r>
              <m:sSup>
                <m:e>
                  <m:r>
                    <m:t>n</m:t>
                  </m:r>
                </m:e>
                <m:sup>
                  <m:r>
                    <m:t>2</m:t>
                  </m:r>
                </m:sup>
              </m:sSup>
              <m:r>
                <m:t>+</m:t>
              </m:r>
              <m:r>
                <m:t>31</m:t>
              </m:r>
              <m:r>
                <m:t>n</m:t>
              </m:r>
              <m:r>
                <m:t>−</m:t>
              </m:r>
              <m:r>
                <m:t>41</m:t>
              </m:r>
              <m:r>
                <m:t>)</m:t>
              </m:r>
              <m:r>
                <m:rPr>
                  <m:nor/>
                  <m:sty m:val="p"/>
                </m:rPr>
                <m:t>m</m:t>
              </m:r>
              <m:r>
                <m:t>+</m:t>
              </m:r>
              <m:r>
                <m:t>(</m:t>
              </m:r>
              <m:r>
                <m:t>6</m:t>
              </m:r>
              <m:sSup>
                <m:e>
                  <m:r>
                    <m:t>n</m:t>
                  </m:r>
                </m:e>
                <m:sup>
                  <m:r>
                    <m:t>2</m:t>
                  </m:r>
                </m:sup>
              </m:sSup>
              <m:r>
                <m:t>+</m:t>
              </m:r>
              <m:r>
                <m:t>40</m:t>
              </m:r>
              <m:r>
                <m:t>n</m:t>
              </m:r>
              <m:r>
                <m:t>−</m:t>
              </m:r>
              <m:r>
                <m:t>46</m:t>
              </m:r>
              <m:r>
                <m:t>)</m:t>
              </m:r>
              <m:r>
                <m:rPr>
                  <m:nor/>
                  <m:sty m:val="p"/>
                </m:rPr>
                <m:t>a</m:t>
              </m:r>
            </m:oMath>
          </w:p>
        </w:tc>
        <w:tc>
          <w:p>
            <w:pPr>
              <w:pStyle w:val="Compact"/>
              <w:jc w:val="left"/>
            </w:pPr>
            <w:r>
              <w:t xml:space="preserve">6</w:t>
            </w:r>
          </w:p>
        </w:tc>
      </w:tr>
      <w:tr>
        <w:tc>
          <w:p>
            <w:pPr>
              <w:pStyle w:val="Compact"/>
              <w:jc w:val="left"/>
            </w:pPr>
            <w:r>
              <w:t xml:space="preserve">CRBA</w:t>
            </w:r>
          </w:p>
        </w:tc>
        <w:tc>
          <w:p>
            <w:pPr>
              <w:pStyle w:val="Compact"/>
              <w:jc w:val="left"/>
            </w:pPr>
            <m:oMath>
              <m:r>
                <m:t>(</m:t>
              </m:r>
              <m:r>
                <m:t>10</m:t>
              </m:r>
              <m:sSup>
                <m:e>
                  <m:r>
                    <m:t>n</m:t>
                  </m:r>
                </m:e>
                <m:sup>
                  <m:r>
                    <m:t>2</m:t>
                  </m:r>
                </m:sup>
              </m:sSup>
              <m:r>
                <m:t>+</m:t>
              </m:r>
              <m:r>
                <m:t>41</m:t>
              </m:r>
              <m:r>
                <m:t>n</m:t>
              </m:r>
              <m:r>
                <m:t>−</m:t>
              </m:r>
              <m:r>
                <m:t>51</m:t>
              </m:r>
              <m:r>
                <m:t>)</m:t>
              </m:r>
              <m:r>
                <m:rPr>
                  <m:nor/>
                  <m:sty m:val="p"/>
                </m:rPr>
                <m:t>m</m:t>
              </m:r>
              <m:r>
                <m:t>+</m:t>
              </m:r>
              <m:r>
                <m:t>(</m:t>
              </m:r>
              <m:r>
                <m:t>6</m:t>
              </m:r>
              <m:sSup>
                <m:e>
                  <m:r>
                    <m:t>n</m:t>
                  </m:r>
                </m:e>
                <m:sup>
                  <m:r>
                    <m:t>2</m:t>
                  </m:r>
                </m:sup>
              </m:sSup>
              <m:r>
                <m:t>+</m:t>
              </m:r>
              <m:r>
                <m:t>52</m:t>
              </m:r>
              <m:r>
                <m:t>n</m:t>
              </m:r>
              <m:r>
                <m:t>−</m:t>
              </m:r>
              <m:r>
                <m:t>58</m:t>
              </m:r>
              <m:r>
                <m:t>)</m:t>
              </m:r>
              <m:r>
                <m:rPr>
                  <m:nor/>
                  <m:sty m:val="p"/>
                </m:rPr>
                <m:t>a</m:t>
              </m:r>
            </m:oMath>
          </w:p>
        </w:tc>
        <w:tc>
          <w:p>
            <w:pPr>
              <w:pStyle w:val="Compact"/>
              <w:jc w:val="left"/>
            </w:pPr>
            <w:r>
              <w:t xml:space="preserve">9, 10</w:t>
            </w:r>
          </w:p>
        </w:tc>
      </w:tr>
      <w:tr>
        <w:tc>
          <w:p>
            <w:pPr>
              <w:pStyle w:val="Compact"/>
              <w:jc w:val="left"/>
            </w:pPr>
            <w:r>
              <w:t xml:space="preserve">CRBA</w:t>
            </w:r>
          </w:p>
        </w:tc>
        <w:tc>
          <w:p>
            <w:pPr>
              <w:pStyle w:val="Compact"/>
              <w:jc w:val="left"/>
            </w:pPr>
            <m:oMath>
              <m:r>
                <m:t>(</m:t>
              </m:r>
              <m:r>
                <m:t>11</m:t>
              </m:r>
              <m:sSup>
                <m:e>
                  <m:r>
                    <m:t>n</m:t>
                  </m:r>
                </m:e>
                <m:sup>
                  <m:r>
                    <m:t>2</m:t>
                  </m:r>
                </m:sup>
              </m:sSup>
              <m:r>
                <m:t>+</m:t>
              </m:r>
              <m:r>
                <m:t>11</m:t>
              </m:r>
              <m:r>
                <m:t>n</m:t>
              </m:r>
              <m:r>
                <m:t>−</m:t>
              </m:r>
              <m:r>
                <m:t>42</m:t>
              </m:r>
              <m:r>
                <m:t>)</m:t>
              </m:r>
              <m:r>
                <m:rPr>
                  <m:nor/>
                  <m:sty m:val="p"/>
                </m:rPr>
                <m:t>m</m:t>
              </m:r>
              <m:r>
                <m:t>+</m:t>
              </m:r>
              <m:r>
                <m:t>(</m:t>
              </m:r>
              <m:f>
                <m:fPr>
                  <m:type m:val="bar"/>
                </m:fPr>
                <m:num>
                  <m:r>
                    <m:t>11</m:t>
                  </m:r>
                </m:num>
                <m:den>
                  <m:r>
                    <m:t>2</m:t>
                  </m:r>
                </m:den>
              </m:f>
              <m:sSup>
                <m:e>
                  <m:r>
                    <m:t>n</m:t>
                  </m:r>
                </m:e>
                <m:sup>
                  <m:r>
                    <m:t>2</m:t>
                  </m:r>
                </m:sup>
              </m:sSup>
              <m:r>
                <m:t>+</m:t>
              </m:r>
              <m:f>
                <m:fPr>
                  <m:type m:val="bar"/>
                </m:fPr>
                <m:num>
                  <m:r>
                    <m:t>65</m:t>
                  </m:r>
                </m:num>
                <m:den>
                  <m:r>
                    <m:t>2</m:t>
                  </m:r>
                </m:den>
              </m:f>
              <m:r>
                <m:t>n</m:t>
              </m:r>
              <m:r>
                <m:t>−</m:t>
              </m:r>
              <m:r>
                <m:t>54</m:t>
              </m:r>
              <m:r>
                <m:t>)</m:t>
              </m:r>
              <m:r>
                <m:rPr>
                  <m:nor/>
                  <m:sty m:val="p"/>
                </m:rPr>
                <m:t>a</m:t>
              </m:r>
            </m:oMath>
          </w:p>
        </w:tc>
        <w:tc>
          <w:p>
            <w:pPr>
              <w:pStyle w:val="Compact"/>
              <w:jc w:val="left"/>
            </w:pPr>
            <w:r>
              <w:t xml:space="preserve">2, 4</w:t>
            </w:r>
          </w:p>
        </w:tc>
      </w:tr>
      <w:tr>
        <w:tc>
          <w:p>
            <w:pPr>
              <w:pStyle w:val="Compact"/>
              <w:jc w:val="left"/>
            </w:pPr>
            <w:r>
              <w:t xml:space="preserve">CRBA</w:t>
            </w:r>
          </w:p>
        </w:tc>
        <w:tc>
          <w:p>
            <w:pPr>
              <w:pStyle w:val="Compact"/>
              <w:jc w:val="left"/>
            </w:pPr>
            <m:oMath>
              <m:r>
                <m:t>(</m:t>
              </m:r>
              <m:r>
                <m:t>12</m:t>
              </m:r>
              <m:sSup>
                <m:e>
                  <m:r>
                    <m:t>n</m:t>
                  </m:r>
                </m:e>
                <m:sup>
                  <m:r>
                    <m:t>2</m:t>
                  </m:r>
                </m:sup>
              </m:sSup>
              <m:r>
                <m:t>+</m:t>
              </m:r>
              <m:r>
                <m:t>56</m:t>
              </m:r>
              <m:r>
                <m:t>n</m:t>
              </m:r>
              <m:r>
                <m:t>−</m:t>
              </m:r>
              <m:r>
                <m:t>27</m:t>
              </m:r>
              <m:r>
                <m:t>)</m:t>
              </m:r>
              <m:r>
                <m:rPr>
                  <m:nor/>
                  <m:sty m:val="p"/>
                </m:rPr>
                <m:t>m</m:t>
              </m:r>
              <m:r>
                <m:t>+</m:t>
              </m:r>
              <m:r>
                <m:t>(</m:t>
              </m:r>
              <m:r>
                <m:t>7</m:t>
              </m:r>
              <m:sSup>
                <m:e>
                  <m:r>
                    <m:t>n</m:t>
                  </m:r>
                </m:e>
                <m:sup>
                  <m:r>
                    <m:t>2</m:t>
                  </m:r>
                </m:sup>
              </m:sSup>
              <m:r>
                <m:t>+</m:t>
              </m:r>
              <m:r>
                <m:t>67</m:t>
              </m:r>
              <m:r>
                <m:t>n</m:t>
              </m:r>
              <m:r>
                <m:t>−</m:t>
              </m:r>
              <m:r>
                <m:t>53</m:t>
              </m:r>
              <m:r>
                <m:t>)</m:t>
              </m:r>
              <m:r>
                <m:rPr>
                  <m:nor/>
                  <m:sty m:val="p"/>
                </m:rPr>
                <m:t>a</m:t>
              </m:r>
            </m:oMath>
          </w:p>
        </w:tc>
        <w:tc>
          <w:p>
            <w:pPr>
              <w:pStyle w:val="Compact"/>
              <w:jc w:val="left"/>
            </w:pPr>
            <w:r>
              <w:t xml:space="preserve">12</w:t>
            </w:r>
          </w:p>
        </w:tc>
      </w:tr>
      <w:tr>
        <w:tc>
          <w:p>
            <w:pPr>
              <w:pStyle w:val="Compact"/>
              <w:jc w:val="left"/>
            </w:pPr>
            <w:r>
              <w:t xml:space="preserve">F&amp;S</w:t>
            </w:r>
          </w:p>
        </w:tc>
        <w:tc>
          <w:p>
            <w:pPr>
              <w:pStyle w:val="Compact"/>
              <w:jc w:val="left"/>
            </w:pPr>
            <m:oMath>
              <m:r>
                <m:t>(</m:t>
              </m:r>
              <m:f>
                <m:fPr>
                  <m:type m:val="bar"/>
                </m:fPr>
                <m:num>
                  <m:r>
                    <m:t>1</m:t>
                  </m:r>
                </m:num>
                <m:den>
                  <m:r>
                    <m:t>6</m:t>
                  </m:r>
                </m:den>
              </m:f>
              <m:sSup>
                <m:e>
                  <m:r>
                    <m:t>n</m:t>
                  </m:r>
                </m:e>
                <m:sup>
                  <m:r>
                    <m:t>3</m:t>
                  </m:r>
                </m:sup>
              </m:sSup>
              <m:r>
                <m:t>+</m:t>
              </m:r>
              <m:f>
                <m:fPr>
                  <m:type m:val="bar"/>
                </m:fPr>
                <m:num>
                  <m:r>
                    <m:t>3</m:t>
                  </m:r>
                </m:num>
                <m:den>
                  <m:r>
                    <m:t>2</m:t>
                  </m:r>
                </m:den>
              </m:f>
              <m:sSup>
                <m:e>
                  <m:r>
                    <m:t>n</m:t>
                  </m:r>
                </m:e>
                <m:sup>
                  <m:r>
                    <m:t>2</m:t>
                  </m:r>
                </m:sup>
              </m:sSup>
              <m:r>
                <m:t>−</m:t>
              </m:r>
              <m:f>
                <m:fPr>
                  <m:type m:val="bar"/>
                </m:fPr>
                <m:num>
                  <m:r>
                    <m:t>2</m:t>
                  </m:r>
                </m:num>
                <m:den>
                  <m:r>
                    <m:t>3</m:t>
                  </m:r>
                </m:den>
              </m:f>
              <m:r>
                <m:t>n</m:t>
              </m:r>
              <m:r>
                <m:t>)</m:t>
              </m:r>
              <m:r>
                <m:rPr>
                  <m:nor/>
                  <m:sty m:val="p"/>
                </m:rPr>
                <m:t>m</m:t>
              </m:r>
              <m:r>
                <m:t>+</m:t>
              </m:r>
              <m:r>
                <m:t>(</m:t>
              </m:r>
              <m:f>
                <m:fPr>
                  <m:type m:val="bar"/>
                </m:fPr>
                <m:num>
                  <m:r>
                    <m:t>1</m:t>
                  </m:r>
                </m:num>
                <m:den>
                  <m:r>
                    <m:t>6</m:t>
                  </m:r>
                </m:den>
              </m:f>
              <m:sSup>
                <m:e>
                  <m:r>
                    <m:t>n</m:t>
                  </m:r>
                </m:e>
                <m:sup>
                  <m:r>
                    <m:t>3</m:t>
                  </m:r>
                </m:sup>
              </m:sSup>
              <m:r>
                <m:t>+</m:t>
              </m:r>
              <m:sSup>
                <m:e>
                  <m:r>
                    <m:t>n</m:t>
                  </m:r>
                </m:e>
                <m:sup>
                  <m:r>
                    <m:t>2</m:t>
                  </m:r>
                </m:sup>
              </m:sSup>
              <m:r>
                <m:t>−</m:t>
              </m:r>
              <m:f>
                <m:fPr>
                  <m:type m:val="bar"/>
                </m:fPr>
                <m:num>
                  <m:r>
                    <m:t>7</m:t>
                  </m:r>
                </m:num>
                <m:den>
                  <m:r>
                    <m:t>6</m:t>
                  </m:r>
                </m:den>
              </m:f>
              <m:r>
                <m:t>n</m:t>
              </m:r>
              <m:r>
                <m:t>)</m:t>
              </m:r>
              <m:r>
                <m:rPr>
                  <m:nor/>
                  <m:sty m:val="p"/>
                </m:rPr>
                <m:t>a</m:t>
              </m:r>
            </m:oMath>
          </w:p>
        </w:tc>
        <w:tc>
          <w:p>
            <w:pPr>
              <w:pStyle w:val="Compact"/>
              <w:jc w:val="left"/>
            </w:pPr>
            <w:r>
              <w:t xml:space="preserve">13</w:t>
            </w:r>
          </w:p>
        </w:tc>
      </w:tr>
      <w:tr>
        <w:tc>
          <w:p>
            <w:pPr>
              <w:pStyle w:val="Compact"/>
              <w:jc w:val="left"/>
            </w:pPr>
            <w:r>
              <w:t xml:space="preserve">ABA</w:t>
            </w:r>
          </w:p>
        </w:tc>
        <w:tc>
          <w:p>
            <w:pPr>
              <w:pStyle w:val="Compact"/>
              <w:jc w:val="left"/>
            </w:pPr>
            <m:oMath>
              <m:r>
                <m:t>(</m:t>
              </m:r>
              <m:r>
                <m:t>224</m:t>
              </m:r>
              <m:r>
                <m:t>n</m:t>
              </m:r>
              <m:r>
                <m:t>−</m:t>
              </m:r>
              <m:r>
                <m:t>259</m:t>
              </m:r>
              <m:r>
                <m:t>)</m:t>
              </m:r>
              <m:r>
                <m:rPr>
                  <m:nor/>
                  <m:sty m:val="p"/>
                </m:rPr>
                <m:t>m</m:t>
              </m:r>
              <m:r>
                <m:t>+</m:t>
              </m:r>
              <m:r>
                <m:t>(</m:t>
              </m:r>
              <m:r>
                <m:t>205</m:t>
              </m:r>
              <m:r>
                <m:t>n</m:t>
              </m:r>
              <m:r>
                <m:t>−</m:t>
              </m:r>
              <m:r>
                <m:t>248</m:t>
              </m:r>
              <m:r>
                <m:t>)</m:t>
              </m:r>
              <m:r>
                <m:rPr>
                  <m:nor/>
                  <m:sty m:val="p"/>
                </m:rPr>
                <m:t>a</m:t>
              </m:r>
            </m:oMath>
          </w:p>
        </w:tc>
        <w:tc>
          <w:p>
            <w:pPr>
              <w:pStyle w:val="Compact"/>
              <w:jc w:val="left"/>
            </w:pPr>
            <w:r>
              <w:t xml:space="preserve">11</w:t>
            </w:r>
          </w:p>
        </w:tc>
      </w:tr>
      <w:tr>
        <w:tc>
          <w:p>
            <w:pPr>
              <w:pStyle w:val="Compact"/>
              <w:jc w:val="left"/>
            </w:pPr>
            <w:r>
              <w:t xml:space="preserve">ABA</w:t>
            </w:r>
          </w:p>
        </w:tc>
        <w:tc>
          <w:p>
            <w:pPr>
              <w:pStyle w:val="Compact"/>
              <w:jc w:val="left"/>
            </w:pPr>
            <m:oMath>
              <m:r>
                <m:t>(</m:t>
              </m:r>
              <m:r>
                <m:t>250</m:t>
              </m:r>
              <m:r>
                <m:t>n</m:t>
              </m:r>
              <m:r>
                <m:t>−</m:t>
              </m:r>
              <m:r>
                <m:t>222</m:t>
              </m:r>
              <m:r>
                <m:t>)</m:t>
              </m:r>
              <m:r>
                <m:rPr>
                  <m:nor/>
                  <m:sty m:val="p"/>
                </m:rPr>
                <m:t>m</m:t>
              </m:r>
              <m:r>
                <m:t>+</m:t>
              </m:r>
              <m:r>
                <m:t>(</m:t>
              </m:r>
              <m:r>
                <m:t>220</m:t>
              </m:r>
              <m:r>
                <m:t>n</m:t>
              </m:r>
              <m:r>
                <m:t>−</m:t>
              </m:r>
              <m:r>
                <m:t>198</m:t>
              </m:r>
              <m:r>
                <m:t>)</m:t>
              </m:r>
              <m:r>
                <m:rPr>
                  <m:nor/>
                  <m:sty m:val="p"/>
                </m:rPr>
                <m:t>a</m:t>
              </m:r>
            </m:oMath>
          </w:p>
        </w:tc>
        <w:tc>
          <w:p>
            <w:pPr>
              <w:pStyle w:val="Compact"/>
              <w:jc w:val="left"/>
            </w:pPr>
            <w:r>
              <w:t xml:space="preserve">5</w:t>
            </w:r>
          </w:p>
        </w:tc>
      </w:tr>
      <w:tr>
        <w:tc>
          <w:p>
            <w:pPr>
              <w:pStyle w:val="Compact"/>
              <w:jc w:val="left"/>
            </w:pPr>
            <w:r>
              <w:t xml:space="preserve">ABA</w:t>
            </w:r>
          </w:p>
        </w:tc>
        <w:tc>
          <w:p>
            <w:pPr>
              <w:pStyle w:val="Compact"/>
              <w:jc w:val="left"/>
            </w:pPr>
            <m:oMath>
              <m:r>
                <m:t>(</m:t>
              </m:r>
              <m:r>
                <m:t>300</m:t>
              </m:r>
              <m:r>
                <m:t>n</m:t>
              </m:r>
              <m:r>
                <m:t>−</m:t>
              </m:r>
              <m:r>
                <m:t>267</m:t>
              </m:r>
              <m:r>
                <m:t>)</m:t>
              </m:r>
              <m:r>
                <m:rPr>
                  <m:nor/>
                  <m:sty m:val="p"/>
                </m:rPr>
                <m:t>m</m:t>
              </m:r>
              <m:r>
                <m:t>+</m:t>
              </m:r>
              <m:r>
                <m:t>(</m:t>
              </m:r>
              <m:r>
                <m:t>279</m:t>
              </m:r>
              <m:r>
                <m:t>n</m:t>
              </m:r>
              <m:r>
                <m:t>−</m:t>
              </m:r>
              <m:r>
                <m:t>259</m:t>
              </m:r>
              <m:r>
                <m:t>)</m:t>
              </m:r>
              <m:r>
                <m:rPr>
                  <m:nor/>
                  <m:sty m:val="p"/>
                </m:rPr>
                <m:t>a</m:t>
              </m:r>
            </m:oMath>
          </w:p>
        </w:tc>
        <w:tc>
          <w:p>
            <w:pPr>
              <w:pStyle w:val="Compact"/>
              <w:jc w:val="left"/>
            </w:pPr>
            <w:r>
              <w:t xml:space="preserve">6</w:t>
            </w:r>
          </w:p>
        </w:tc>
      </w:tr>
    </w:tbl>
    <w:p>
      <w:pPr>
        <w:pStyle w:val="1"/>
      </w:pPr>
      <w:bookmarkStart w:id="255" w:name="abbreviations"/>
      <w:r>
        <w:t xml:space="preserve">Abbreviations</w:t>
      </w:r>
      <w:bookmarkEnd w:id="255"/>
    </w:p>
    <w:p>
      <w:pPr>
        <w:pStyle w:val="FirstParagraph"/>
      </w:pPr>
      <w:r>
        <w:t xml:space="preserve">RNEA recursive Newton-Euler algorithmCRBA composite-rigid-body algorithmF&amp;S factorize and solve equation of motion</w:t>
      </w:r>
      <w:r>
        <w:t xml:space="preserve"> </w:t>
      </w:r>
      <m:oMath>
        <m:r>
          <m:t>H</m:t>
        </m:r>
        <m:acc>
          <m:accPr>
            <m:chr m:val="̈"/>
          </m:accPr>
          <m:e>
            <m:r>
              <m:t>q</m:t>
            </m:r>
          </m:e>
        </m:acc>
        <m:r>
          <m:t>=</m:t>
        </m:r>
        <m:r>
          <m:t>τ</m:t>
        </m:r>
        <m:r>
          <m:t>−</m:t>
        </m:r>
        <m:r>
          <m:t>C</m:t>
        </m:r>
      </m:oMath>
      <w:r>
        <w:t xml:space="preserve">ABA articulated-body algorithm</w:t>
      </w:r>
    </w:p>
    <w:p>
      <w:pPr>
        <w:pStyle w:val="1"/>
      </w:pPr>
      <w:bookmarkStart w:id="256" w:name="sources"/>
      <w:r>
        <w:t xml:space="preserve">Sources</w:t>
      </w:r>
      <w:bookmarkEnd w:id="256"/>
    </w:p>
    <w:p>
      <w:pPr>
        <w:pStyle w:val="FirstParagraph"/>
      </w:pPr>
      <w:r>
        <w:t xml:space="preserve">1 Balafoutis et al. (1988), Algorithm 3 in Table II2 Balafoutis and Patel (1989), Algorithm I in Table II3 Balafoutis and Patel (1991), Algorithm 5.7 in Tables 5.1 and 5.24 Balafoutis and Patel (1991), Algorithm 6.2 in Table 6.25 Brandl et al. (1988)6 Featherstone (1987), Table 8-67 Featherstone (2005), Eq. 20 with</w:t>
      </w:r>
      <w:r>
        <w:t xml:space="preserve"> </w:t>
      </w:r>
      <m:oMath>
        <m:sSub>
          <m:e>
            <m:r>
              <m:t>D</m:t>
            </m:r>
          </m:e>
          <m:sub>
            <m:r>
              <m:t>0</m:t>
            </m:r>
            <m:r>
              <m:t>a</m:t>
            </m:r>
          </m:sub>
        </m:sSub>
        <m:r>
          <m:t>=</m:t>
        </m:r>
        <m:r>
          <m:t>n</m:t>
        </m:r>
        <m:r>
          <m:t>−</m:t>
        </m:r>
        <m:r>
          <m:t>1</m:t>
        </m:r>
      </m:oMath>
      <w:r>
        <w:t xml:space="preserve">,</w:t>
      </w:r>
      <w:r>
        <w:t xml:space="preserve"> </w:t>
      </w:r>
      <m:oMath>
        <m:sSub>
          <m:e>
            <m:r>
              <m:t>D</m:t>
            </m:r>
          </m:e>
          <m:sub>
            <m:r>
              <m:t>1</m:t>
            </m:r>
            <m:r>
              <m:t>a</m:t>
            </m:r>
          </m:sub>
        </m:sSub>
        <m:r>
          <m:t>=</m:t>
        </m:r>
        <m:r>
          <m:t>(</m:t>
        </m:r>
        <m:sSup>
          <m:e>
            <m:r>
              <m:t>n</m:t>
            </m:r>
          </m:e>
          <m:sup>
            <m:r>
              <m:t>2</m:t>
            </m:r>
          </m:sup>
        </m:sSup>
        <m:r>
          <m:t>−</m:t>
        </m:r>
        <m:r>
          <m:t>n</m:t>
        </m:r>
        <m:r>
          <m:t>)</m:t>
        </m:r>
        <m:r>
          <m:t>/</m:t>
        </m:r>
        <m:r>
          <m:t>2</m:t>
        </m:r>
      </m:oMath>
      <w:r>
        <w:t xml:space="preserve"> </w:t>
      </w:r>
      <w:r>
        <w:t xml:space="preserve">and $D_{0b} = D_{1b} = 0$8 Hollerbach (1980), Newton-Euler method in Table I9 Lilly and Orin (1991), method IV in Table 710 Lilly (1993), method IV in Table 3.711 McMillan et al. (1995), Table II (fixed base)12 Walker and Orin (1982), method 313 Table 6.6 with Eq. 6.2814 Eq. 10.3</w:t>
      </w:r>
    </w:p>
    <w:p>
      <w:pPr>
        <w:pStyle w:val="a0"/>
      </w:pPr>
      <w:r>
        <w:t xml:space="preserve">Table 10.1: Operation counts for several published dynamics algorithms</w:t>
      </w:r>
    </w:p>
    <w:p>
      <w:pPr>
        <w:pStyle w:val="a0"/>
      </w:pPr>
      <w:r>
        <w:drawing>
          <wp:inline>
            <wp:extent cx="5210175" cy="5905500"/>
            <wp:effectExtent b="0" l="0" r="0" t="0"/>
            <wp:docPr descr="" title="" id="1" name="Picture"/>
            <a:graphic>
              <a:graphicData uri="http://schemas.openxmlformats.org/drawingml/2006/picture">
                <pic:pic>
                  <pic:nvPicPr>
                    <pic:cNvPr descr="/home/logs/uploads/2026-08-08/1151996/c4854976ceefe3ab/docx_images/4dda4cd95bc573ed3cad6bf16612a36910126fc4" id="0" name="Picture"/>
                    <pic:cNvPicPr>
                      <a:picLocks noChangeArrowheads="1" noChangeAspect="1"/>
                    </pic:cNvPicPr>
                  </pic:nvPicPr>
                  <pic:blipFill>
                    <a:blip r:embed="rId257"/>
                    <a:stretch>
                      <a:fillRect/>
                    </a:stretch>
                  </pic:blipFill>
                  <pic:spPr bwMode="auto">
                    <a:xfrm>
                      <a:off x="0" y="0"/>
                      <a:ext cx="5210175" cy="5905500"/>
                    </a:xfrm>
                    <a:prstGeom prst="rect">
                      <a:avLst/>
                    </a:prstGeom>
                    <a:noFill/>
                    <a:ln w="9525">
                      <a:noFill/>
                      <a:headEnd/>
                      <a:tailEnd/>
                    </a:ln>
                  </pic:spPr>
                </pic:pic>
              </a:graphicData>
            </a:graphic>
          </wp:inline>
        </w:drawing>
      </w:r>
      <w:r>
        <w:t xml:space="preserve"> </w:t>
      </w:r>
      <w:r>
        <w:t xml:space="preserve">Figure 10.4: Operation counts versus</w:t>
      </w:r>
      <w:r>
        <w:t xml:space="preserve"> </w:t>
      </w:r>
      <m:oMath>
        <m:r>
          <m:t>n</m:t>
        </m:r>
      </m:oMath>
      <w:r>
        <w:t xml:space="preserve"> </w:t>
      </w:r>
      <w:r>
        <w:t xml:space="preserve">for various dynamics algorithms</w:t>
      </w:r>
    </w:p>
    <w:p>
      <w:pPr>
        <w:pStyle w:val="a0"/>
      </w:pPr>
      <w:r>
        <w:t xml:space="preserve">is the set of unbranched kinematic chains in which all the joints are revolute, and all the bodies have general inertia and geometric parameters. For easy reference, let us call this set</w:t>
      </w:r>
      <w:r>
        <w:t xml:space="preserve"> </w:t>
      </w:r>
      <m:oMath>
        <m:r>
          <m:t>G</m:t>
        </m:r>
        <m:r>
          <m:t>U</m:t>
        </m:r>
      </m:oMath>
      <w:r>
        <w:t xml:space="preserve"> </w:t>
      </w:r>
      <w:r>
        <w:t xml:space="preserve">(general unbranched), and call its members</w:t>
      </w:r>
      <w:r>
        <w:t xml:space="preserve"> </w:t>
      </w:r>
      <m:oMath>
        <m:r>
          <m:t>G</m:t>
        </m:r>
        <m:r>
          <m:t>U</m:t>
        </m:r>
        <m:r>
          <m:t>(</m:t>
        </m:r>
        <m:r>
          <m:t>1</m:t>
        </m:r>
        <m:r>
          <m:t>)</m:t>
        </m:r>
      </m:oMath>
      <w:r>
        <w:t xml:space="preserve">,</w:t>
      </w:r>
      <w:r>
        <w:t xml:space="preserve"> </w:t>
      </w:r>
      <m:oMath>
        <m:r>
          <m:t>G</m:t>
        </m:r>
        <m:r>
          <m:t>U</m:t>
        </m:r>
        <m:r>
          <m:t>(</m:t>
        </m:r>
        <m:r>
          <m:t>2</m:t>
        </m:r>
        <m:r>
          <m:t>)</m:t>
        </m:r>
      </m:oMath>
      <w:r>
        <w:t xml:space="preserve">, and so on.</w:t>
      </w:r>
      <w:r>
        <w:t xml:space="preserve"> </w:t>
      </w:r>
      <m:oMath>
        <m:r>
          <m:t>G</m:t>
        </m:r>
        <m:r>
          <m:t>U</m:t>
        </m:r>
        <m:r>
          <m:t>(</m:t>
        </m:r>
        <m:r>
          <m:t>n</m:t>
        </m:r>
        <m:r>
          <m:t>)</m:t>
        </m:r>
      </m:oMath>
      <w:r>
        <w:t xml:space="preserve"> </w:t>
      </w:r>
      <w:r>
        <w:t xml:space="preserve">is then the unbranched chain with</w:t>
      </w:r>
      <w:r>
        <w:t xml:space="preserve"> </w:t>
      </w:r>
      <m:oMath>
        <m:r>
          <m:t>n</m:t>
        </m:r>
      </m:oMath>
      <w:r>
        <w:t xml:space="preserve"> </w:t>
      </w:r>
      <w:r>
        <w:t xml:space="preserve">joint variables, and therefore also</w:t>
      </w:r>
      <w:r>
        <w:t xml:space="preserve"> </w:t>
      </w:r>
      <m:oMath>
        <m:r>
          <m:t>n</m:t>
        </m:r>
      </m:oMath>
      <w:r>
        <w:t xml:space="preserve"> </w:t>
      </w:r>
      <w:r>
        <w:t xml:space="preserve">joints and</w:t>
      </w:r>
      <w:r>
        <w:t xml:space="preserve"> </w:t>
      </w:r>
      <m:oMath>
        <m:r>
          <m:t>n</m:t>
        </m:r>
      </m:oMath>
      <w:r>
        <w:t xml:space="preserve"> </w:t>
      </w:r>
      <w:r>
        <w:t xml:space="preserve">moving bodies (i.e.,</w:t>
      </w:r>
      <w:r>
        <w:t xml:space="preserve"> </w:t>
      </w:r>
      <m:oMath>
        <m:sSub>
          <m:e>
            <m:r>
              <m:t>N</m:t>
            </m:r>
          </m:e>
          <m:sub>
            <m:r>
              <m:t>J</m:t>
            </m:r>
          </m:sub>
        </m:sSub>
        <m:r>
          <m:t>=</m:t>
        </m:r>
        <m:sSub>
          <m:e>
            <m:r>
              <m:t>N</m:t>
            </m:r>
          </m:e>
          <m:sub>
            <m:r>
              <m:t>B</m:t>
            </m:r>
          </m:sub>
        </m:sSub>
        <m:r>
          <m:t>=</m:t>
        </m:r>
        <m:r>
          <m:t>n</m:t>
        </m:r>
      </m:oMath>
      <w:r>
        <w:t xml:space="preserve">).</w:t>
      </w:r>
    </w:p>
    <w:p>
      <w:pPr>
        <w:pStyle w:val="a0"/>
      </w:pPr>
      <w:r>
        <w:t xml:space="preserve">Given that the joints in</w:t>
      </w:r>
      <w:r>
        <w:t xml:space="preserve"> </w:t>
      </w:r>
      <m:oMath>
        <m:r>
          <m:t>G</m:t>
        </m:r>
        <m:r>
          <m:t>U</m:t>
        </m:r>
      </m:oMath>
      <w:r>
        <w:t xml:space="preserve"> </w:t>
      </w:r>
      <w:r>
        <w:t xml:space="preserve">are revolute, it is understood that one sine and one cosine calculation are required for each joint. As these calculations are the same for all algorithms that need them, they are omitted from the operation counts. The algorithms that need them are the recursive Newton-Euler and articulated-body algorithms.</w:t>
      </w:r>
    </w:p>
    <w:p>
      <w:pPr>
        <w:pStyle w:val="a0"/>
      </w:pPr>
      <w:r>
        <w:t xml:space="preserve">To give a visual impression of the relative efficiencies of the algorithms, Figure 10.4 shows the total operation count for the best version of each algorithm, plotted against</w:t>
      </w:r>
      <w:r>
        <w:t xml:space="preserve"> </w:t>
      </w:r>
      <m:oMath>
        <m:r>
          <m:t>n</m:t>
        </m:r>
      </m:oMath>
      <w:r>
        <w:t xml:space="preserve">. It also plots the three component parts of the</w:t>
      </w:r>
      <w:r>
        <w:t xml:space="preserve"> </w:t>
      </w:r>
      <m:oMath>
        <m:r>
          <m:t>O</m:t>
        </m:r>
        <m:r>
          <m:t>(</m:t>
        </m:r>
        <m:sSup>
          <m:e>
            <m:r>
              <m:t>n</m:t>
            </m:r>
          </m:e>
          <m:sup>
            <m:r>
              <m:t>3</m:t>
            </m:r>
          </m:sup>
        </m:sSup>
        <m:r>
          <m:t>)</m:t>
        </m:r>
      </m:oMath>
      <w:r>
        <w:t xml:space="preserve"> </w:t>
      </w:r>
      <w:r>
        <w:t xml:space="preserve">algorithm, so that their relative contributions can be gauged. Strictly speaking, the curves in these graphs are only correct if the cost of performing an addition is the same as the cost of performing a multiplication. However, in practice</w:t>
      </w:r>
    </w:p>
    <w:p>
      <w:pPr>
        <w:pStyle w:val="a0"/>
      </w:pPr>
      <w:r>
        <w:t xml:space="preserve">it makes little difference whether one costs an addition as one multiplication, 0.5 multiplications or 0.25 multiplications: apart from the vertical scales, the graphs look almost the same.</w:t>
      </w:r>
    </w:p>
    <w:p>
      <w:pPr>
        <w:pStyle w:val="a0"/>
      </w:pPr>
      <w:r>
        <w:t xml:space="preserve">According to these graphs, the</w:t>
      </w:r>
      <w:r>
        <w:t xml:space="preserve"> </w:t>
      </w:r>
      <m:oMath>
        <m:r>
          <m:t>O</m:t>
        </m:r>
        <m:r>
          <m:t>(</m:t>
        </m:r>
        <m:sSup>
          <m:e>
            <m:r>
              <m:t>n</m:t>
            </m:r>
          </m:e>
          <m:sup>
            <m:r>
              <m:t>3</m:t>
            </m:r>
          </m:sup>
        </m:sSup>
        <m:r>
          <m:t>)</m:t>
        </m:r>
      </m:oMath>
      <w:r>
        <w:t xml:space="preserve"> </w:t>
      </w:r>
      <w:r>
        <w:t xml:space="preserve">algorithm is slightly faster than the articulated-body algorithm for</w:t>
      </w:r>
      <w:r>
        <w:t xml:space="preserve"> </w:t>
      </w:r>
      <m:oMath>
        <m:r>
          <m:t>n</m:t>
        </m:r>
        <m:r>
          <m:t>≤</m:t>
        </m:r>
        <m:r>
          <m:t>8</m:t>
        </m:r>
      </m:oMath>
      <w:r>
        <w:t xml:space="preserve">, and has risen to about 1.6 times the cost of the articulated-body algorithm by the time</w:t>
      </w:r>
      <w:r>
        <w:t xml:space="preserve"> </w:t>
      </w:r>
      <m:oMath>
        <m:r>
          <m:t>n</m:t>
        </m:r>
        <m:r>
          <m:t>=</m:t>
        </m:r>
        <m:r>
          <m:t>18</m:t>
        </m:r>
      </m:oMath>
      <w:r>
        <w:t xml:space="preserve">. The second graph shows that the cost of the composite-rigid-body algorithm (which is</w:t>
      </w:r>
      <w:r>
        <w:t xml:space="preserve"> </w:t>
      </w:r>
      <m:oMath>
        <m:r>
          <m:t>O</m:t>
        </m:r>
        <m:r>
          <m:t>(</m:t>
        </m:r>
        <m:sSup>
          <m:e>
            <m:r>
              <m:t>n</m:t>
            </m:r>
          </m:e>
          <m:sup>
            <m:r>
              <m:t>2</m:t>
            </m:r>
          </m:sup>
        </m:sSup>
        <m:r>
          <m:t>)</m:t>
        </m:r>
      </m:oMath>
      <w:r>
        <w:t xml:space="preserve">) is the dominant term in the</w:t>
      </w:r>
      <w:r>
        <w:t xml:space="preserve"> </w:t>
      </w:r>
      <m:oMath>
        <m:r>
          <m:t>O</m:t>
        </m:r>
        <m:r>
          <m:t>(</m:t>
        </m:r>
        <m:sSup>
          <m:e>
            <m:r>
              <m:t>n</m:t>
            </m:r>
          </m:e>
          <m:sup>
            <m:r>
              <m:t>3</m:t>
            </m:r>
          </m:sup>
        </m:sSup>
        <m:r>
          <m:t>)</m:t>
        </m:r>
      </m:oMath>
      <w:r>
        <w:t xml:space="preserve"> </w:t>
      </w:r>
      <w:r>
        <w:t xml:space="preserve">algorithm from</w:t>
      </w:r>
      <w:r>
        <w:t xml:space="preserve"> </w:t>
      </w:r>
      <m:oMath>
        <m:r>
          <m:t>n</m:t>
        </m:r>
        <m:r>
          <m:t>=</m:t>
        </m:r>
        <m:r>
          <m:t>8</m:t>
        </m:r>
      </m:oMath>
      <w:r>
        <w:t xml:space="preserve"> </w:t>
      </w:r>
      <w:r>
        <w:t xml:space="preserve">until well past</w:t>
      </w:r>
      <w:r>
        <w:t xml:space="preserve"> </w:t>
      </w:r>
      <m:oMath>
        <m:r>
          <m:t>n</m:t>
        </m:r>
        <m:r>
          <m:t>=</m:t>
        </m:r>
        <m:r>
          <m:t>30</m:t>
        </m:r>
      </m:oMath>
      <w:r>
        <w:t xml:space="preserve">. (The F&amp;S curve crosses the CRBA curve at approximately</w:t>
      </w:r>
      <w:r>
        <w:t xml:space="preserve"> </w:t>
      </w:r>
      <m:oMath>
        <m:r>
          <m:t>n</m:t>
        </m:r>
        <m:r>
          <m:t>=</m:t>
        </m:r>
        <m:r>
          <m:t>45</m:t>
        </m:r>
      </m:oMath>
      <w:r>
        <w:t xml:space="preserve">.) It also shows that the cost of factorizing and solving the equation of motion is actually the smallest term when</w:t>
      </w:r>
      <w:r>
        <w:t xml:space="preserve"> </w:t>
      </w:r>
      <m:oMath>
        <m:r>
          <m:t>n</m:t>
        </m:r>
        <m:r>
          <m:t>≤</m:t>
        </m:r>
        <m:r>
          <m:t>18</m:t>
        </m:r>
      </m:oMath>
      <w:r>
        <w:t xml:space="preserve">. The contribution of the</w:t>
      </w:r>
      <w:r>
        <w:t xml:space="preserve"> </w:t>
      </w:r>
      <m:oMath>
        <m:sSup>
          <m:e>
            <m:r>
              <m:t>n</m:t>
            </m:r>
          </m:e>
          <m:sup>
            <m:r>
              <m:t>3</m:t>
            </m:r>
          </m:sup>
        </m:sSup>
      </m:oMath>
      <w:r>
        <w:t xml:space="preserve"> </w:t>
      </w:r>
      <w:r>
        <w:t xml:space="preserve">component to the total cost is therefore relatively insignificant at small values of</w:t>
      </w:r>
      <w:r>
        <w:t xml:space="preserve"> </w:t>
      </w:r>
      <m:oMath>
        <m:r>
          <m:t>n</m:t>
        </m:r>
      </m:oMath>
      <w:r>
        <w:t xml:space="preserve">.</w:t>
      </w:r>
    </w:p>
    <w:p>
      <w:pPr>
        <w:pStyle w:val="1"/>
      </w:pPr>
      <w:bookmarkStart w:id="258" w:name="optimization"/>
      <w:r>
        <w:t xml:space="preserve">10.3.1 Optimization</w:t>
      </w:r>
      <w:bookmarkEnd w:id="258"/>
    </w:p>
    <w:p>
      <w:pPr>
        <w:pStyle w:val="FirstParagraph"/>
      </w:pPr>
      <w:r>
        <w:t xml:space="preserve">The figures quoted in Table 10.1 are the result of extensive optimizations, which are aimed at showing each algorithm in its best possible light. The most important of these optimizations are as follows.</w:t>
      </w:r>
      <m:oMath>
        <m:sSup>
          <m:e>
            <m:r>
              <m:t>​</m:t>
            </m:r>
          </m:e>
          <m:sup>
            <m:r>
              <m:t>1</m:t>
            </m:r>
          </m:sup>
        </m:sSup>
      </m:oMath>
    </w:p>
    <w:p>
      <w:pPr>
        <w:pStyle w:val="a0"/>
      </w:pPr>
      <w:r>
        <w:t xml:space="preserve">Use Denavit-Hartenberg coordinate frames. (See Figure 4.8.) This enables optimizations 2 and 3.</w:t>
      </w:r>
    </w:p>
    <w:p>
      <w:pPr>
        <w:pStyle w:val="a0"/>
      </w:pPr>
      <w:r>
        <w:t xml:space="preserve">Exploit the fact that</w:t>
      </w:r>
      <w:r>
        <w:t xml:space="preserve"> </w:t>
      </w:r>
      <m:oMath>
        <m:sSub>
          <m:e>
            <m:r>
              <m:t>S</m:t>
            </m:r>
          </m:e>
          <m:sub>
            <m:r>
              <m:t>i</m:t>
            </m:r>
          </m:sub>
        </m:sSub>
        <m:r>
          <m:t>=</m:t>
        </m:r>
        <m:r>
          <m:t>[</m:t>
        </m:r>
        <m:r>
          <m:t>0</m:t>
        </m:r>
        <m:r>
          <m:t> </m:t>
        </m:r>
        <m:r>
          <m:t>0</m:t>
        </m:r>
        <m:r>
          <m:t> </m:t>
        </m:r>
        <m:r>
          <m:t>1</m:t>
        </m:r>
        <m:r>
          <m:t> </m:t>
        </m:r>
        <m:r>
          <m:t>0</m:t>
        </m:r>
        <m:r>
          <m:t> </m:t>
        </m:r>
        <m:r>
          <m:t>0</m:t>
        </m:r>
        <m:r>
          <m:t> </m:t>
        </m:r>
        <m:r>
          <m:t>0</m:t>
        </m:r>
        <m:sSup>
          <m:e>
            <m:r>
              <m:t>]</m:t>
            </m:r>
          </m:e>
          <m:sup>
            <m:r>
              <m:rPr>
                <m:nor/>
                <m:sty m:val="p"/>
              </m:rPr>
              <m:t>T</m:t>
            </m:r>
          </m:sup>
        </m:sSup>
      </m:oMath>
      <w:r>
        <w:t xml:space="preserve"> </w:t>
      </w:r>
      <w:r>
        <w:t xml:space="preserve">in link coordinates.</w:t>
      </w:r>
    </w:p>
    <w:p>
      <w:pPr>
        <w:pStyle w:val="a0"/>
      </w:pPr>
      <w:r>
        <w:t xml:space="preserve">Implement link-to-link coordinate transformations as a sequence of two axial-screw transforms.</w:t>
      </w:r>
    </w:p>
    <w:p>
      <w:pPr>
        <w:pStyle w:val="a0"/>
      </w:pPr>
      <w:r>
        <w:t xml:space="preserve">An axial-screw transform is a combination of a rotation about and translation along a single coordinate axis. Such transforms are particularly cheap to apply, and formulae and costings are presented in Section A.4. A transformation from one Denavit-Hartenberg coordinate frame to another can be accomplished by two axial-screw transforms: one about the</w:t>
      </w:r>
      <w:r>
        <w:t xml:space="preserve"> </w:t>
      </w:r>
      <m:oMath>
        <m:r>
          <m:t>x</m:t>
        </m:r>
      </m:oMath>
      <w:r>
        <w:t xml:space="preserve"> </w:t>
      </w:r>
      <w:r>
        <w:t xml:space="preserve">axis, and one about the</w:t>
      </w:r>
      <w:r>
        <w:t xml:space="preserve"> </w:t>
      </w:r>
      <m:oMath>
        <m:r>
          <m:t>z</m:t>
        </m:r>
      </m:oMath>
      <w:r>
        <w:t xml:space="preserve"> </w:t>
      </w:r>
      <w:r>
        <w:t xml:space="preserve">axis. The former is a constant, while the latter includes the joint variable.</w:t>
      </w:r>
    </w:p>
    <w:p>
      <w:pPr>
        <w:pStyle w:val="a0"/>
      </w:pPr>
      <w:r>
        <w:t xml:space="preserve">To see how these optimizations are applied, let us calculate the operation-count formula for the composite-rigid-body algorithm. Table 10.2 reproduces the pseudocode of this algorithm (from Table 6.2), together with some annotations. The symbols ra, rx andvx represent the cost of adding two rigid-body inertias, transforming a rigid-body inertia and transforming a vector, respectively. We shall work out these costs in a moment.</w:t>
      </w:r>
    </w:p>
    <w:p>
      <w:pPr>
        <w:pStyle w:val="a0"/>
      </w:pPr>
      <w:r>
        <w:t xml:space="preserve">The first step is to identify which lines contain floating-point calculations. Assignment and transpose operations do not count as calculations, so there are no floating-point calculations on Lines 1, 3 or 16. Using optimization 2, the</w:t>
      </w:r>
    </w:p>
    <w:p>
      <w:pPr>
        <w:pStyle w:val="a0"/>
      </w:pPr>
      <w:r>
        <w:t xml:space="preserve">Algorithm: Annotations:</w:t>
      </w:r>
    </w:p>
    <w:p>
      <w:pPr>
        <w:pStyle w:val="a0"/>
      </w:pPr>
      <w:r>
        <w:t xml:space="preserve">1</w:t>
      </w:r>
      <w:r>
        <w:t xml:space="preserve"> </w:t>
      </w:r>
      <m:oMath>
        <m:r>
          <m:t>H</m:t>
        </m:r>
        <m:r>
          <m:t>=</m:t>
        </m:r>
        <m:r>
          <m:t>0</m:t>
        </m:r>
      </m:oMath>
    </w:p>
    <w:p>
      <w:pPr>
        <w:pStyle w:val="a0"/>
      </w:pPr>
      <w:r>
        <w:t xml:space="preserve">2 for</w:t>
      </w:r>
      <w:r>
        <w:t xml:space="preserve"> </w:t>
      </w:r>
      <m:oMath>
        <m:r>
          <m:t>i</m:t>
        </m:r>
        <m:r>
          <m:t>=</m:t>
        </m:r>
        <m:r>
          <m:t>1</m:t>
        </m:r>
      </m:oMath>
      <w:r>
        <w:t xml:space="preserve"> </w:t>
      </w:r>
      <w:r>
        <w:t xml:space="preserve">to</w:t>
      </w:r>
      <w:r>
        <w:t xml:space="preserve"> </w:t>
      </w:r>
      <m:oMath>
        <m:sSub>
          <m:e>
            <m:r>
              <m:t>N</m:t>
            </m:r>
          </m:e>
          <m:sub>
            <m:r>
              <m:t>B</m:t>
            </m:r>
          </m:sub>
        </m:sSub>
      </m:oMath>
      <w:r>
        <w:t xml:space="preserve"> </w:t>
      </w:r>
      <w:r>
        <w:t xml:space="preserve">do</w:t>
      </w:r>
    </w:p>
    <w:p>
      <w:pPr>
        <w:pStyle w:val="a0"/>
      </w:pPr>
      <w:r>
        <w:t xml:space="preserve">3</w:t>
      </w:r>
      <w:r>
        <w:t xml:space="preserve"> </w:t>
      </w:r>
      <m:oMath>
        <m:sSubSup>
          <m:e>
            <m:r>
              <m:t>I</m:t>
            </m:r>
          </m:e>
          <m:sub>
            <m:r>
              <m:t>i</m:t>
            </m:r>
          </m:sub>
          <m:sup>
            <m:r>
              <m:t>c</m:t>
            </m:r>
          </m:sup>
        </m:sSubSup>
        <m:r>
          <m:t>=</m:t>
        </m:r>
        <m:sSub>
          <m:e>
            <m:r>
              <m:t>I</m:t>
            </m:r>
          </m:e>
          <m:sub>
            <m:r>
              <m:t>i</m:t>
            </m:r>
          </m:sub>
        </m:sSub>
      </m:oMath>
    </w:p>
    <w:p>
      <w:pPr>
        <w:pStyle w:val="a0"/>
      </w:pPr>
      <w:r>
        <w:t xml:space="preserve">4 end</w:t>
      </w:r>
    </w:p>
    <w:p>
      <w:pPr>
        <w:pStyle w:val="a0"/>
      </w:pPr>
      <w:r>
        <w:t xml:space="preserve">5 for</w:t>
      </w:r>
      <w:r>
        <w:t xml:space="preserve"> </w:t>
      </w:r>
      <m:oMath>
        <m:r>
          <m:t>i</m:t>
        </m:r>
        <m:r>
          <m:t>=</m:t>
        </m:r>
        <m:sSub>
          <m:e>
            <m:r>
              <m:t>N</m:t>
            </m:r>
          </m:e>
          <m:sub>
            <m:r>
              <m:t>B</m:t>
            </m:r>
          </m:sub>
        </m:sSub>
      </m:oMath>
      <w:r>
        <w:t xml:space="preserve"> </w:t>
      </w:r>
      <w:r>
        <w:t xml:space="preserve">to 1 do</w:t>
      </w:r>
    </w:p>
    <w:p>
      <w:pPr>
        <w:pStyle w:val="a0"/>
      </w:pPr>
      <w:r>
        <w:t xml:space="preserve">6 if</w:t>
      </w:r>
      <w:r>
        <w:t xml:space="preserve"> </w:t>
      </w:r>
      <m:oMath>
        <m:r>
          <m:t>λ</m:t>
        </m:r>
        <m:r>
          <m:t>(</m:t>
        </m:r>
        <m:r>
          <m:t>i</m:t>
        </m:r>
        <m:r>
          <m:t>)</m:t>
        </m:r>
        <m:r>
          <m:t>≠</m:t>
        </m:r>
        <m:r>
          <m:t>0</m:t>
        </m:r>
      </m:oMath>
      <w:r>
        <w:t xml:space="preserve"> </w:t>
      </w:r>
      <w:r>
        <w:t xml:space="preserve">then</w:t>
      </w:r>
    </w:p>
    <w:p>
      <w:pPr>
        <w:pStyle w:val="a0"/>
      </w:pPr>
      <w:r>
        <w:t xml:space="preserve">7</w:t>
      </w:r>
      <w:r>
        <w:t xml:space="preserve"> </w:t>
      </w:r>
      <m:oMath>
        <m:sSubSup>
          <m:e>
            <m:r>
              <m:t>I</m:t>
            </m:r>
          </m:e>
          <m:sub>
            <m:r>
              <m:t>λ</m:t>
            </m:r>
            <m:r>
              <m:t>(</m:t>
            </m:r>
            <m:r>
              <m:t>i</m:t>
            </m:r>
            <m:r>
              <m:t>)</m:t>
            </m:r>
          </m:sub>
          <m:sup>
            <m:r>
              <m:t>c</m:t>
            </m:r>
          </m:sup>
        </m:sSubSup>
        <m:r>
          <m:t>=</m:t>
        </m:r>
        <m:sSubSup>
          <m:e>
            <m:r>
              <m:t>I</m:t>
            </m:r>
          </m:e>
          <m:sub>
            <m:r>
              <m:t>λ</m:t>
            </m:r>
            <m:r>
              <m:t>(</m:t>
            </m:r>
            <m:r>
              <m:t>i</m:t>
            </m:r>
            <m:r>
              <m:t>)</m:t>
            </m:r>
          </m:sub>
          <m:sup>
            <m:r>
              <m:t>c</m:t>
            </m:r>
          </m:sup>
        </m:sSubSup>
        <m:r>
          <m:t>+</m:t>
        </m:r>
        <m:r>
          <m:t>λ</m:t>
        </m:r>
        <m:r>
          <m:t>(</m:t>
        </m:r>
        <m:r>
          <m:t>i</m:t>
        </m:r>
        <m:r>
          <m:t>)</m:t>
        </m:r>
        <m:sSubSup>
          <m:e>
            <m:r>
              <m:t>X</m:t>
            </m:r>
          </m:e>
          <m:sub>
            <m:r>
              <m:t>i</m:t>
            </m:r>
          </m:sub>
          <m:sup>
            <m:r>
              <m:t>*</m:t>
            </m:r>
          </m:sup>
        </m:sSubSup>
        <m:sSubSup>
          <m:e>
            <m:r>
              <m:t>I</m:t>
            </m:r>
          </m:e>
          <m:sub>
            <m:r>
              <m:t>i</m:t>
            </m:r>
          </m:sub>
          <m:sup>
            <m:r>
              <m:t>c</m:t>
            </m:r>
          </m:sup>
        </m:sSubSup>
        <m:r>
          <m:t>i</m:t>
        </m:r>
        <m:sSub>
          <m:e>
            <m:r>
              <m:t>X</m:t>
            </m:r>
          </m:e>
          <m:sub>
            <m:r>
              <m:t>λ</m:t>
            </m:r>
            <m:r>
              <m:t>(</m:t>
            </m:r>
            <m:r>
              <m:t>i</m:t>
            </m:r>
            <m:r>
              <m:t>)</m:t>
            </m:r>
          </m:sub>
        </m:sSub>
      </m:oMath>
      <w:r>
        <w:t xml:space="preserve"> </w:t>
      </w:r>
      <w:r>
        <w:t xml:space="preserve">operations: ra + rx</w:t>
      </w:r>
    </w:p>
    <w:p>
      <w:pPr>
        <w:pStyle w:val="a0"/>
      </w:pPr>
      <w:r>
        <w:t xml:space="preserve">8 end</w:t>
      </w:r>
    </w:p>
    <w:p>
      <w:pPr>
        <w:pStyle w:val="a0"/>
      </w:pPr>
      <w:r>
        <w:t xml:space="preserve">9</w:t>
      </w:r>
      <w:r>
        <w:t xml:space="preserve"> </w:t>
      </w:r>
      <m:oMath>
        <m:r>
          <m:t>F</m:t>
        </m:r>
        <m:r>
          <m:t>=</m:t>
        </m:r>
        <m:sSubSup>
          <m:e>
            <m:r>
              <m:t>I</m:t>
            </m:r>
          </m:e>
          <m:sub>
            <m:r>
              <m:t>i</m:t>
            </m:r>
          </m:sub>
          <m:sup>
            <m:r>
              <m:t>c</m:t>
            </m:r>
          </m:sup>
        </m:sSubSup>
        <m:sSub>
          <m:e>
            <m:r>
              <m:t>S</m:t>
            </m:r>
          </m:e>
          <m:sub>
            <m:r>
              <m:t>i</m:t>
            </m:r>
          </m:sub>
        </m:sSub>
      </m:oMath>
    </w:p>
    <w:p>
      <w:pPr>
        <w:pStyle w:val="a0"/>
      </w:pPr>
      <w:r>
        <w:t xml:space="preserve">10</w:t>
      </w:r>
      <w:r>
        <w:t xml:space="preserve"> </w:t>
      </w:r>
      <m:oMath>
        <m:sSub>
          <m:e>
            <m:r>
              <m:t>H</m:t>
            </m:r>
          </m:e>
          <m:sub>
            <m:r>
              <m:t>i</m:t>
            </m:r>
            <m:r>
              <m:t>i</m:t>
            </m:r>
          </m:sub>
        </m:sSub>
        <m:r>
          <m:t>=</m:t>
        </m:r>
        <m:sSubSup>
          <m:e>
            <m:r>
              <m:t>S</m:t>
            </m:r>
          </m:e>
          <m:sub>
            <m:r>
              <m:t>i</m:t>
            </m:r>
          </m:sub>
          <m:sup>
            <m:r>
              <m:rPr>
                <m:sty m:val="p"/>
              </m:rPr>
              <m:t>T</m:t>
            </m:r>
          </m:sup>
        </m:sSubSup>
        <m:r>
          <m:t>F</m:t>
        </m:r>
      </m:oMath>
    </w:p>
    <w:p>
      <w:pPr>
        <w:pStyle w:val="a0"/>
      </w:pPr>
      <w:r>
        <w:t xml:space="preserve">11</w:t>
      </w:r>
      <w:r>
        <w:t xml:space="preserve"> </w:t>
      </w:r>
      <m:oMath>
        <m:r>
          <m:t>j</m:t>
        </m:r>
        <m:r>
          <m:t>=</m:t>
        </m:r>
        <m:r>
          <m:t>i</m:t>
        </m:r>
      </m:oMath>
    </w:p>
    <w:p>
      <w:pPr>
        <w:pStyle w:val="a0"/>
      </w:pPr>
      <w:r>
        <w:t xml:space="preserve">12 while</w:t>
      </w:r>
      <w:r>
        <w:t xml:space="preserve"> </w:t>
      </w:r>
      <m:oMath>
        <m:r>
          <m:t>λ</m:t>
        </m:r>
        <m:r>
          <m:t>(</m:t>
        </m:r>
        <m:r>
          <m:t>j</m:t>
        </m:r>
        <m:r>
          <m:t>)</m:t>
        </m:r>
        <m:r>
          <m:t>≠</m:t>
        </m:r>
        <m:r>
          <m:t>0</m:t>
        </m:r>
      </m:oMath>
      <w:r>
        <w:t xml:space="preserve"> </w:t>
      </w:r>
      <w:r>
        <w:t xml:space="preserve">do</w:t>
      </w:r>
    </w:p>
    <w:p>
      <w:pPr>
        <w:pStyle w:val="a0"/>
      </w:pPr>
      <w:r>
        <w:t xml:space="preserve">13</w:t>
      </w:r>
      <w:r>
        <w:t xml:space="preserve"> </w:t>
      </w:r>
      <m:oMath>
        <m:r>
          <m:t>F</m:t>
        </m:r>
        <m:r>
          <m:t>=</m:t>
        </m:r>
        <m:r>
          <m:t>λ</m:t>
        </m:r>
        <m:r>
          <m:t>(</m:t>
        </m:r>
        <m:r>
          <m:t>j</m:t>
        </m:r>
        <m:r>
          <m:t>)</m:t>
        </m:r>
        <m:sSubSup>
          <m:e>
            <m:r>
              <m:t>X</m:t>
            </m:r>
          </m:e>
          <m:sub>
            <m:r>
              <m:t>j</m:t>
            </m:r>
          </m:sub>
          <m:sup>
            <m:r>
              <m:t>*</m:t>
            </m:r>
          </m:sup>
        </m:sSubSup>
        <m:r>
          <m:t>F</m:t>
        </m:r>
      </m:oMath>
    </w:p>
    <w:p>
      <w:pPr>
        <w:pStyle w:val="a0"/>
      </w:pPr>
      <w:r>
        <w:t xml:space="preserve">14</w:t>
      </w:r>
      <w:r>
        <w:t xml:space="preserve"> </w:t>
      </w:r>
      <m:oMath>
        <m:r>
          <m:t>j</m:t>
        </m:r>
        <m:r>
          <m:t>=</m:t>
        </m:r>
        <m:r>
          <m:t>λ</m:t>
        </m:r>
        <m:r>
          <m:t>(</m:t>
        </m:r>
        <m:r>
          <m:t>j</m:t>
        </m:r>
        <m:r>
          <m:t>)</m:t>
        </m:r>
      </m:oMath>
    </w:p>
    <w:p>
      <w:pPr>
        <w:pStyle w:val="a0"/>
      </w:pPr>
      <w:r>
        <w:t xml:space="preserve">15</w:t>
      </w:r>
      <w:r>
        <w:t xml:space="preserve"> </w:t>
      </w:r>
      <m:oMath>
        <m:sSub>
          <m:e>
            <m:r>
              <m:t>H</m:t>
            </m:r>
          </m:e>
          <m:sub>
            <m:r>
              <m:t>i</m:t>
            </m:r>
            <m:r>
              <m:t>j</m:t>
            </m:r>
          </m:sub>
        </m:sSub>
        <m:r>
          <m:t>=</m:t>
        </m:r>
        <m:sSup>
          <m:e>
            <m:r>
              <m:t>F</m:t>
            </m:r>
          </m:e>
          <m:sup>
            <m:r>
              <m:rPr>
                <m:sty m:val="p"/>
              </m:rPr>
              <m:t>T</m:t>
            </m:r>
          </m:sup>
        </m:sSup>
        <m:sSub>
          <m:e>
            <m:r>
              <m:t>S</m:t>
            </m:r>
          </m:e>
          <m:sub>
            <m:r>
              <m:t>j</m:t>
            </m:r>
          </m:sub>
        </m:sSub>
      </m:oMath>
    </w:p>
    <w:p>
      <w:pPr>
        <w:pStyle w:val="a0"/>
      </w:pPr>
      <w:r>
        <w:t xml:space="preserve">16</w:t>
      </w:r>
      <w:r>
        <w:t xml:space="preserve"> </w:t>
      </w:r>
      <m:oMath>
        <m:sSub>
          <m:e>
            <m:r>
              <m:t>H</m:t>
            </m:r>
          </m:e>
          <m:sub>
            <m:r>
              <m:t>j</m:t>
            </m:r>
            <m:r>
              <m:t>i</m:t>
            </m:r>
          </m:sub>
        </m:sSub>
        <m:r>
          <m:t>=</m:t>
        </m:r>
        <m:sSubSup>
          <m:e>
            <m:r>
              <m:t>H</m:t>
            </m:r>
          </m:e>
          <m:sub>
            <m:r>
              <m:t>i</m:t>
            </m:r>
            <m:r>
              <m:t>j</m:t>
            </m:r>
          </m:sub>
          <m:sup>
            <m:r>
              <m:rPr>
                <m:sty m:val="p"/>
              </m:rPr>
              <m:t>T</m:t>
            </m:r>
          </m:sup>
        </m:sSubSup>
      </m:oMath>
    </w:p>
    <w:p>
      <w:pPr>
        <w:pStyle w:val="a0"/>
      </w:pPr>
      <w:r>
        <w:t xml:space="preserve">17 end</w:t>
      </w:r>
    </w:p>
    <w:p>
      <w:pPr>
        <w:pStyle w:val="a0"/>
      </w:pPr>
      <w:r>
        <w:t xml:space="preserve">18 end</w:t>
      </w:r>
    </w:p>
    <w:p>
      <w:pPr>
        <w:pStyle w:val="a0"/>
      </w:pPr>
      <w:r>
        <w:t xml:space="preserve">Table 10.2: Calculations performed by the composite-rigid-body algorithm</w:t>
      </w:r>
    </w:p>
    <w:p>
      <w:pPr>
        <w:pStyle w:val="a0"/>
      </w:pPr>
      <w:r>
        <w:t xml:space="preserve">multiplication</w:t>
      </w:r>
      <w:r>
        <w:t xml:space="preserve"> </w:t>
      </w:r>
      <m:oMath>
        <m:sSubSup>
          <m:e>
            <m:r>
              <m:t>I</m:t>
            </m:r>
          </m:e>
          <m:sub>
            <m:r>
              <m:t>i</m:t>
            </m:r>
          </m:sub>
          <m:sup>
            <m:r>
              <m:t>c</m:t>
            </m:r>
          </m:sup>
        </m:sSubSup>
        <m:sSub>
          <m:e>
            <m:r>
              <m:t>S</m:t>
            </m:r>
          </m:e>
          <m:sub>
            <m:r>
              <m:t>i</m:t>
            </m:r>
          </m:sub>
        </m:sSub>
      </m:oMath>
      <w:r>
        <w:t xml:space="preserve"> </w:t>
      </w:r>
      <w:r>
        <w:t xml:space="preserve">on line 9 simplifies to extracting column 3 from</w:t>
      </w:r>
      <w:r>
        <w:t xml:space="preserve"> </w:t>
      </w:r>
      <m:oMath>
        <m:sSubSup>
          <m:e>
            <m:r>
              <m:t>I</m:t>
            </m:r>
          </m:e>
          <m:sub>
            <m:r>
              <m:t>i</m:t>
            </m:r>
          </m:sub>
          <m:sup>
            <m:r>
              <m:t>c</m:t>
            </m:r>
          </m:sup>
        </m:sSubSup>
      </m:oMath>
      <w:r>
        <w:t xml:space="preserve">, which does not require any calculation. Likewise, the multiplications</w:t>
      </w:r>
      <w:r>
        <w:t xml:space="preserve"> </w:t>
      </w:r>
      <m:oMath>
        <m:sSubSup>
          <m:e>
            <m:r>
              <m:t>S</m:t>
            </m:r>
          </m:e>
          <m:sub>
            <m:r>
              <m:t>i</m:t>
            </m:r>
          </m:sub>
          <m:sup>
            <m:r>
              <m:rPr>
                <m:sty m:val="p"/>
              </m:rPr>
              <m:t>T</m:t>
            </m:r>
          </m:sup>
        </m:sSubSup>
        <m:r>
          <m:t>F</m:t>
        </m:r>
      </m:oMath>
      <w:r>
        <w:t xml:space="preserve"> </w:t>
      </w:r>
      <w:r>
        <w:t xml:space="preserve">and</w:t>
      </w:r>
      <w:r>
        <w:t xml:space="preserve"> </w:t>
      </w:r>
      <m:oMath>
        <m:sSup>
          <m:e>
            <m:r>
              <m:t>F</m:t>
            </m:r>
          </m:e>
          <m:sup>
            <m:r>
              <m:rPr>
                <m:sty m:val="p"/>
              </m:rPr>
              <m:t>T</m:t>
            </m:r>
          </m:sup>
        </m:sSup>
        <m:sSub>
          <m:e>
            <m:r>
              <m:t>S</m:t>
            </m:r>
          </m:e>
          <m:sub>
            <m:r>
              <m:t>j</m:t>
            </m:r>
          </m:sub>
        </m:sSub>
      </m:oMath>
      <w:r>
        <w:t xml:space="preserve"> </w:t>
      </w:r>
      <w:r>
        <w:t xml:space="preserve">on lines 10 and 15 both simplify to extracting element 3 from</w:t>
      </w:r>
      <w:r>
        <w:t xml:space="preserve"> </w:t>
      </w:r>
      <m:oMath>
        <m:r>
          <m:t>F</m:t>
        </m:r>
      </m:oMath>
      <w:r>
        <w:t xml:space="preserve">, which does not require any calculation. Thus, there are only two lines where floating-point calculations do occur: line 7, which performs the operations</w:t>
      </w:r>
      <w:r>
        <w:t xml:space="preserve"> </w:t>
      </w:r>
      <m:oMath>
        <m:r>
          <m:rPr>
            <m:sty m:val="b"/>
          </m:rPr>
          <m:t>r</m:t>
        </m:r>
        <m:r>
          <m:rPr>
            <m:sty m:val="b"/>
          </m:rPr>
          <m:t>a</m:t>
        </m:r>
      </m:oMath>
      <w:r>
        <w:t xml:space="preserve"> </w:t>
      </w:r>
      <w:r>
        <w:t xml:space="preserve">and</w:t>
      </w:r>
      <w:r>
        <w:t xml:space="preserve"> </w:t>
      </w:r>
      <m:oMath>
        <m:r>
          <m:rPr>
            <m:sty m:val="b"/>
          </m:rPr>
          <m:t>r</m:t>
        </m:r>
        <m:r>
          <m:rPr>
            <m:sty m:val="b"/>
          </m:rPr>
          <m:t>x</m:t>
        </m:r>
      </m:oMath>
      <w:r>
        <w:t xml:space="preserve">, and line 13, which performs the operation</w:t>
      </w:r>
      <w:r>
        <w:t xml:space="preserve"> </w:t>
      </w:r>
      <m:oMath>
        <m:r>
          <m:rPr>
            <m:sty m:val="b"/>
          </m:rPr>
          <m:t>v</m:t>
        </m:r>
        <m:r>
          <m:rPr>
            <m:sty m:val="b"/>
          </m:rPr>
          <m:t>x</m:t>
        </m:r>
      </m:oMath>
      <w:r>
        <w:t xml:space="preserve">.</w:t>
      </w:r>
    </w:p>
    <w:p>
      <w:pPr>
        <w:pStyle w:val="a0"/>
      </w:pPr>
      <w:r>
        <w:t xml:space="preserve">If this algorithm is applied to the mechanism</w:t>
      </w:r>
      <w:r>
        <w:t xml:space="preserve"> </w:t>
      </w:r>
      <m:oMath>
        <m:r>
          <m:t>G</m:t>
        </m:r>
        <m:r>
          <m:t>U</m:t>
        </m:r>
        <m:r>
          <m:t>(</m:t>
        </m:r>
        <m:r>
          <m:t>n</m:t>
        </m:r>
        <m:r>
          <m:t>)</m:t>
        </m:r>
      </m:oMath>
      <w:r>
        <w:t xml:space="preserve">, then the body of loop 2 will be executed</w:t>
      </w:r>
      <w:r>
        <w:t xml:space="preserve"> </w:t>
      </w:r>
      <m:oMath>
        <m:r>
          <m:t>n</m:t>
        </m:r>
      </m:oMath>
      <w:r>
        <w:t xml:space="preserve"> </w:t>
      </w:r>
      <w:r>
        <w:t xml:space="preserve">times. The condition</w:t>
      </w:r>
      <w:r>
        <w:t xml:space="preserve"> </w:t>
      </w:r>
      <m:oMath>
        <m:r>
          <m:t>λ</m:t>
        </m:r>
        <m:r>
          <m:t>(</m:t>
        </m:r>
        <m:r>
          <m:t>i</m:t>
        </m:r>
        <m:r>
          <m:t>)</m:t>
        </m:r>
        <m:r>
          <m:t>≠</m:t>
        </m:r>
        <m:r>
          <m:t>0</m:t>
        </m:r>
      </m:oMath>
      <w:r>
        <w:t xml:space="preserve"> </w:t>
      </w:r>
      <w:r>
        <w:t xml:space="preserve">will be true for every value of</w:t>
      </w:r>
      <w:r>
        <w:t xml:space="preserve"> </w:t>
      </w:r>
      <m:oMath>
        <m:r>
          <m:t>i</m:t>
        </m:r>
      </m:oMath>
      <w:r>
        <w:t xml:space="preserve"> </w:t>
      </w:r>
      <w:r>
        <w:t xml:space="preserve">except</w:t>
      </w:r>
      <w:r>
        <w:t xml:space="preserve"> </w:t>
      </w:r>
      <m:oMath>
        <m:r>
          <m:t>i</m:t>
        </m:r>
        <m:r>
          <m:t>=</m:t>
        </m:r>
        <m:r>
          <m:t>1</m:t>
        </m:r>
      </m:oMath>
      <w:r>
        <w:t xml:space="preserve">, so line 7 will be executed a total of</w:t>
      </w:r>
      <w:r>
        <w:t xml:space="preserve"> </w:t>
      </w:r>
      <m:oMath>
        <m:r>
          <m:t>n</m:t>
        </m:r>
        <m:r>
          <m:t>−</m:t>
        </m:r>
        <m:r>
          <m:t>1</m:t>
        </m:r>
      </m:oMath>
      <w:r>
        <w:t xml:space="preserve"> </w:t>
      </w:r>
      <w:r>
        <w:t xml:space="preserve">times. On each iteration of loop 2, the body of loop 3 will be executed</w:t>
      </w:r>
      <w:r>
        <w:t xml:space="preserve"> </w:t>
      </w:r>
      <m:oMath>
        <m:r>
          <m:t>i</m:t>
        </m:r>
        <m:r>
          <m:t>−</m:t>
        </m:r>
        <m:r>
          <m:t>1</m:t>
        </m:r>
      </m:oMath>
      <w:r>
        <w:t xml:space="preserve"> </w:t>
      </w:r>
      <w:r>
        <w:t xml:space="preserve">times (because</w:t>
      </w:r>
      <w:r>
        <w:t xml:space="preserve"> </w:t>
      </w:r>
      <m:oMath>
        <m:r>
          <m:t>λ</m:t>
        </m:r>
        <m:r>
          <m:t>(</m:t>
        </m:r>
        <m:r>
          <m:t>j</m:t>
        </m:r>
        <m:r>
          <m:t>)</m:t>
        </m:r>
        <m:r>
          <m:t>=</m:t>
        </m:r>
        <m:r>
          <m:t>j</m:t>
        </m:r>
        <m:r>
          <m:t>−</m:t>
        </m:r>
        <m:r>
          <m:t>1</m:t>
        </m:r>
      </m:oMath>
      <w:r>
        <w:t xml:space="preserve">); so line 13 will be executed a total of</w:t>
      </w:r>
      <w:r>
        <w:t xml:space="preserve"> </w:t>
      </w:r>
      <m:oMath>
        <m:nary>
          <m:naryPr>
            <m:chr m:val="∑"/>
            <m:limLoc m:val="undOvr"/>
            <m:subHide m:val="0"/>
            <m:supHide m:val="0"/>
          </m:naryPr>
          <m:sub>
            <m:r>
              <m:t>i</m:t>
            </m:r>
            <m:r>
              <m:t>=</m:t>
            </m:r>
            <m:r>
              <m:t>1</m:t>
            </m:r>
          </m:sub>
          <m:sup>
            <m:r>
              <m:t>n</m:t>
            </m:r>
          </m:sup>
          <m:e>
            <m:r>
              <m:t>(</m:t>
            </m:r>
          </m:e>
        </m:nary>
        <m:r>
          <m:t>i</m:t>
        </m:r>
        <m:r>
          <m:t>−</m:t>
        </m:r>
        <m:r>
          <m:t>1</m:t>
        </m:r>
        <m:r>
          <m:t>)</m:t>
        </m:r>
      </m:oMath>
      <w:r>
        <w:t xml:space="preserve"> </w:t>
      </w:r>
      <w:r>
        <w:t xml:space="preserve">times, which works out as</w:t>
      </w:r>
      <w:r>
        <w:t xml:space="preserve"> </w:t>
      </w:r>
      <m:oMath>
        <m:r>
          <m:t>n</m:t>
        </m:r>
        <m:r>
          <m:t>(</m:t>
        </m:r>
        <m:r>
          <m:t>n</m:t>
        </m:r>
        <m:r>
          <m:t>−</m:t>
        </m:r>
        <m:r>
          <m:t>1</m:t>
        </m:r>
        <m:r>
          <m:t>)</m:t>
        </m:r>
        <m:r>
          <m:t>/</m:t>
        </m:r>
        <m:r>
          <m:t>2</m:t>
        </m:r>
      </m:oMath>
      <w:r>
        <w:t xml:space="preserve"> </w:t>
      </w:r>
      <w:r>
        <w:t xml:space="preserve">times. The cost formula for the composite-rigid-body algorithm is therefore</w:t>
      </w:r>
    </w:p>
    <w:p>
      <w:pPr>
        <w:pStyle w:val="a0"/>
      </w:pPr>
      <m:oMathPara>
        <m:oMathParaPr>
          <m:jc m:val="center"/>
        </m:oMathParaPr>
        <m:oMath>
          <m:r>
            <m:t>c</m:t>
          </m:r>
          <m:r>
            <m:t>o</m:t>
          </m:r>
          <m:r>
            <m:t>s</m:t>
          </m:r>
          <m:r>
            <m:t>t</m:t>
          </m:r>
          <m:r>
            <m:t>=</m:t>
          </m:r>
          <m:r>
            <m:t>(</m:t>
          </m:r>
          <m:r>
            <m:t>n</m:t>
          </m:r>
          <m:r>
            <m:t>−</m:t>
          </m:r>
          <m:r>
            <m:t>1</m:t>
          </m:r>
          <m:r>
            <m:t>)</m:t>
          </m:r>
          <m:r>
            <m:t>(</m:t>
          </m:r>
          <m:r>
            <m:rPr>
              <m:sty m:val="b"/>
            </m:rPr>
            <m:t>r</m:t>
          </m:r>
          <m:r>
            <m:rPr>
              <m:sty m:val="b"/>
            </m:rPr>
            <m:t>a</m:t>
          </m:r>
          <m:r>
            <m:t>+</m:t>
          </m:r>
          <m:r>
            <m:rPr>
              <m:sty m:val="b"/>
            </m:rPr>
            <m:t>r</m:t>
          </m:r>
          <m:r>
            <m:rPr>
              <m:sty m:val="b"/>
            </m:rPr>
            <m:t>x</m:t>
          </m:r>
          <m:r>
            <m:t>)</m:t>
          </m:r>
          <m:r>
            <m:t>+</m:t>
          </m:r>
          <m:f>
            <m:fPr>
              <m:type m:val="bar"/>
            </m:fPr>
            <m:num>
              <m:r>
                <m:t>n</m:t>
              </m:r>
              <m:r>
                <m:t>(</m:t>
              </m:r>
              <m:r>
                <m:t>n</m:t>
              </m:r>
              <m:r>
                <m:t>−</m:t>
              </m:r>
              <m:r>
                <m:t>1</m:t>
              </m:r>
              <m:r>
                <m:t>)</m:t>
              </m:r>
            </m:num>
            <m:den>
              <m:r>
                <m:t>2</m:t>
              </m:r>
            </m:den>
          </m:f>
          <m:r>
            <m:rPr>
              <m:sty m:val="b"/>
            </m:rPr>
            <m:t>v</m:t>
          </m:r>
          <m:r>
            <m:rPr>
              <m:sty m:val="b"/>
            </m:rPr>
            <m:t>x</m:t>
          </m:r>
          <m:r>
            <m:t> </m:t>
          </m:r>
          <m:r>
            <m:t>.</m:t>
          </m:r>
        </m:oMath>
      </m:oMathPara>
    </w:p>
    <w:p>
      <w:pPr>
        <w:pStyle w:val="FirstParagraph"/>
      </w:pPr>
      <w:r>
        <w:t xml:space="preserve">The next step is to express ra, rx andvx in terms of m and a. If rigid-body inertias are stored in compact form, as explained in Section A.3, then the cost of summing two inertias is ten floating-point additions; so ra = 10a. To obtain the lowest operation counts for rx and rx, we use optimizations 1 and 3. From the figures in Section A.4, the cost of a single axial-screw transform of a spatial</w:t>
      </w:r>
    </w:p>
    <w:p>
      <w:pPr>
        <w:pStyle w:val="a0"/>
      </w:pPr>
      <w:r>
        <w:t xml:space="preserve">vector is</w:t>
      </w:r>
      <w:r>
        <w:t xml:space="preserve"> </w:t>
      </w:r>
      <m:oMath>
        <m:r>
          <m:t>10</m:t>
        </m:r>
        <m:r>
          <m:rPr>
            <m:sty m:val="p"/>
          </m:rPr>
          <m:t>m</m:t>
        </m:r>
        <m:r>
          <m:t>+</m:t>
        </m:r>
        <m:r>
          <m:t>6</m:t>
        </m:r>
        <m:r>
          <m:rPr>
            <m:sty m:val="p"/>
          </m:rPr>
          <m:t>a</m:t>
        </m:r>
      </m:oMath>
      <w:r>
        <w:t xml:space="preserve">, but</w:t>
      </w:r>
      <w:r>
        <w:t xml:space="preserve"> </w:t>
      </w:r>
      <m:oMath>
        <m:r>
          <m:rPr>
            <m:sty m:val="p"/>
          </m:rPr>
          <m:t>v</m:t>
        </m:r>
        <m:r>
          <m:rPr>
            <m:sty m:val="p"/>
          </m:rPr>
          <m:t>x</m:t>
        </m:r>
      </m:oMath>
      <w:r>
        <w:t xml:space="preserve"> </w:t>
      </w:r>
      <w:r>
        <w:t xml:space="preserve">requires two, so</w:t>
      </w:r>
      <w:r>
        <w:t xml:space="preserve"> </w:t>
      </w:r>
      <m:oMath>
        <m:r>
          <m:rPr>
            <m:sty m:val="p"/>
          </m:rPr>
          <m:t>v</m:t>
        </m:r>
        <m:r>
          <m:rPr>
            <m:sty m:val="p"/>
          </m:rPr>
          <m:t>x</m:t>
        </m:r>
        <m:r>
          <m:t>=</m:t>
        </m:r>
        <m:r>
          <m:t>20</m:t>
        </m:r>
        <m:r>
          <m:rPr>
            <m:sty m:val="p"/>
          </m:rPr>
          <m:t>m</m:t>
        </m:r>
        <m:r>
          <m:t>+</m:t>
        </m:r>
        <m:r>
          <m:t>12</m:t>
        </m:r>
        <m:r>
          <m:rPr>
            <m:sty m:val="p"/>
          </m:rPr>
          <m:t>a</m:t>
        </m:r>
      </m:oMath>
      <w:r>
        <w:t xml:space="preserve">. The basic cost of an axial-screw transform of a rigid-body inertia is</w:t>
      </w:r>
      <w:r>
        <w:t xml:space="preserve"> </w:t>
      </w:r>
      <m:oMath>
        <m:r>
          <m:t>16</m:t>
        </m:r>
        <m:r>
          <m:rPr>
            <m:sty m:val="p"/>
          </m:rPr>
          <m:t>m</m:t>
        </m:r>
        <m:r>
          <m:t>+</m:t>
        </m:r>
        <m:r>
          <m:t>15</m:t>
        </m:r>
        <m:r>
          <m:rPr>
            <m:sty m:val="p"/>
          </m:rPr>
          <m:t>a</m:t>
        </m:r>
      </m:oMath>
      <w:r>
        <w:t xml:space="preserve">, to which</w:t>
      </w:r>
      <w:r>
        <w:t xml:space="preserve"> </w:t>
      </w:r>
      <m:oMath>
        <m:r>
          <m:t>2</m:t>
        </m:r>
        <m:r>
          <m:rPr>
            <m:sty m:val="p"/>
          </m:rPr>
          <m:t>m</m:t>
        </m:r>
        <m:r>
          <m:t>+</m:t>
        </m:r>
        <m:r>
          <m:t>3</m:t>
        </m:r>
        <m:r>
          <m:rPr>
            <m:sty m:val="p"/>
          </m:rPr>
          <m:t>a</m:t>
        </m:r>
      </m:oMath>
      <w:r>
        <w:t xml:space="preserve"> </w:t>
      </w:r>
      <w:r>
        <w:t xml:space="preserve">must be added each time the angle changes. However, we can shave</w:t>
      </w:r>
      <w:r>
        <w:t xml:space="preserve"> </w:t>
      </w:r>
      <m:oMath>
        <m:r>
          <m:t>1</m:t>
        </m:r>
        <m:r>
          <m:rPr>
            <m:sty m:val="p"/>
          </m:rPr>
          <m:t>m</m:t>
        </m:r>
      </m:oMath>
      <w:r>
        <w:t xml:space="preserve"> </w:t>
      </w:r>
      <w:r>
        <w:t xml:space="preserve">off this figure by precomputing the products of the masses with the distance parameters of the screw transforms, since they are all constants. This results in a cost figure of</w:t>
      </w:r>
      <w:r>
        <w:t xml:space="preserve"> </w:t>
      </w:r>
      <m:oMath>
        <m:r>
          <m:t>2</m:t>
        </m:r>
        <m:r>
          <m:t>(</m:t>
        </m:r>
        <m:r>
          <m:t>15</m:t>
        </m:r>
        <m:r>
          <m:rPr>
            <m:sty m:val="p"/>
          </m:rPr>
          <m:t>m</m:t>
        </m:r>
        <m:r>
          <m:t>+</m:t>
        </m:r>
        <m:r>
          <m:t>15</m:t>
        </m:r>
        <m:r>
          <m:rPr>
            <m:sty m:val="p"/>
          </m:rPr>
          <m:t>a</m:t>
        </m:r>
        <m:r>
          <m:t>)</m:t>
        </m:r>
        <m:r>
          <m:t>+</m:t>
        </m:r>
        <m:r>
          <m:t>2</m:t>
        </m:r>
        <m:r>
          <m:rPr>
            <m:sty m:val="p"/>
          </m:rPr>
          <m:t>m</m:t>
        </m:r>
        <m:r>
          <m:t>+</m:t>
        </m:r>
        <m:r>
          <m:t>3</m:t>
        </m:r>
        <m:r>
          <m:rPr>
            <m:sty m:val="p"/>
          </m:rPr>
          <m:t>a</m:t>
        </m:r>
        <m:r>
          <m:t>=</m:t>
        </m:r>
        <m:r>
          <m:t>32</m:t>
        </m:r>
        <m:r>
          <m:rPr>
            <m:sty m:val="p"/>
          </m:rPr>
          <m:t>m</m:t>
        </m:r>
        <m:r>
          <m:t>+</m:t>
        </m:r>
        <m:r>
          <m:t>33</m:t>
        </m:r>
        <m:r>
          <m:rPr>
            <m:sty m:val="p"/>
          </m:rPr>
          <m:t>a</m:t>
        </m:r>
      </m:oMath>
      <w:r>
        <w:t xml:space="preserve"> </w:t>
      </w:r>
      <w:r>
        <w:t xml:space="preserve">for rx. Substituting these costs into Eq. 10.2 gives</w:t>
      </w:r>
    </w:p>
    <w:p>
      <w:pPr>
        <w:pStyle w:val="a0"/>
      </w:pPr>
      <m:oMathPara>
        <m:oMathParaPr>
          <m:jc m:val="center"/>
        </m:oMathParaPr>
        <m:oMath>
          <m:r>
            <m:t>c</m:t>
          </m:r>
          <m:r>
            <m:t>o</m:t>
          </m:r>
          <m:r>
            <m:t>s</m:t>
          </m:r>
          <m:r>
            <m:t>t</m:t>
          </m:r>
          <m:r>
            <m:t>=</m:t>
          </m:r>
          <m:r>
            <m:t>(</m:t>
          </m:r>
          <m:r>
            <m:t>10</m:t>
          </m:r>
          <m:sSup>
            <m:e>
              <m:r>
                <m:t>n</m:t>
              </m:r>
            </m:e>
            <m:sup>
              <m:r>
                <m:t>2</m:t>
              </m:r>
            </m:sup>
          </m:sSup>
          <m:r>
            <m:t>+</m:t>
          </m:r>
          <m:r>
            <m:t>22</m:t>
          </m:r>
          <m:r>
            <m:t>n</m:t>
          </m:r>
          <m:r>
            <m:t>−</m:t>
          </m:r>
          <m:r>
            <m:t>32</m:t>
          </m:r>
          <m:r>
            <m:t>)</m:t>
          </m:r>
          <m:r>
            <m:rPr>
              <m:sty m:val="b"/>
            </m:rPr>
            <m:t>m</m:t>
          </m:r>
          <m:r>
            <m:t>+</m:t>
          </m:r>
          <m:r>
            <m:t>(</m:t>
          </m:r>
          <m:r>
            <m:t>6</m:t>
          </m:r>
          <m:sSup>
            <m:e>
              <m:r>
                <m:t>n</m:t>
              </m:r>
            </m:e>
            <m:sup>
              <m:r>
                <m:t>2</m:t>
              </m:r>
            </m:sup>
          </m:sSup>
          <m:r>
            <m:t>+</m:t>
          </m:r>
          <m:r>
            <m:t>37</m:t>
          </m:r>
          <m:r>
            <m:t>n</m:t>
          </m:r>
          <m:r>
            <m:t>−</m:t>
          </m:r>
          <m:r>
            <m:t>43</m:t>
          </m:r>
          <m:r>
            <m:t>)</m:t>
          </m:r>
          <m:r>
            <m:rPr>
              <m:sty m:val="b"/>
            </m:rPr>
            <m:t>a</m:t>
          </m:r>
          <m:r>
            <m:t> </m:t>
          </m:r>
          <m:r>
            <m:t>.</m:t>
          </m:r>
        </m:oMath>
      </m:oMathPara>
    </w:p>
    <w:p>
      <w:pPr>
        <w:pStyle w:val="FirstParagraph"/>
      </w:pPr>
      <w:r>
        <w:t xml:space="preserve">This formula is as far as we will take the optimization process, but there are further improvements in efficiency that could be made. For example, modest reductions in the costs of both ra and rx can be achieved by modifying the inertia parameters as described in Section 9.7. Another cost saving can be obtained by observing that only element 3 of</w:t>
      </w:r>
      <w:r>
        <w:t xml:space="preserve"> </w:t>
      </w:r>
      <m:oMath>
        <m:r>
          <m:t>F</m:t>
        </m:r>
      </m:oMath>
      <w:r>
        <w:t xml:space="preserve"> </w:t>
      </w:r>
      <w:r>
        <w:t xml:space="preserve">is needed to calculate</w:t>
      </w:r>
      <w:r>
        <w:t xml:space="preserve"> </w:t>
      </w:r>
      <m:oMath>
        <m:sSub>
          <m:e>
            <m:r>
              <m:t>H</m:t>
            </m:r>
          </m:e>
          <m:sub>
            <m:r>
              <m:t>i</m:t>
            </m:r>
            <m:r>
              <m:t>j</m:t>
            </m:r>
          </m:sub>
        </m:sSub>
      </m:oMath>
      <w:r>
        <w:t xml:space="preserve">, so the last execution of line 13 in each invocation of loop 3 could be replaced by a simpler calculation that only calculates element 3 of the transformed vector.</w:t>
      </w:r>
    </w:p>
    <w:p>
      <w:pPr>
        <w:pStyle w:val="a0"/>
      </w:pPr>
      <w:r>
        <w:t xml:space="preserve">Even this is not yet the last word in efficiency. However, it is not really worthwhile to implement such fiddly optimizations manually. A better strategy is to get the computer to do the optimization for you, and that is the subject of Section 10.4.</w:t>
      </w:r>
    </w:p>
    <w:p>
      <w:pPr>
        <w:pStyle w:val="1"/>
      </w:pPr>
      <w:bookmarkStart w:id="259" w:name="branches"/>
      <w:r>
        <w:t xml:space="preserve">10.3.2 Branches</w:t>
      </w:r>
      <w:bookmarkEnd w:id="259"/>
    </w:p>
    <w:p>
      <w:pPr>
        <w:pStyle w:val="FirstParagraph"/>
      </w:pPr>
      <w:r>
        <w:t xml:space="preserve">One of the problems with using</w:t>
      </w:r>
      <w:r>
        <w:t xml:space="preserve"> </w:t>
      </w:r>
      <m:oMath>
        <m:r>
          <m:t>G</m:t>
        </m:r>
        <m:r>
          <m:t>U</m:t>
        </m:r>
      </m:oMath>
      <w:r>
        <w:t xml:space="preserve"> </w:t>
      </w:r>
      <w:r>
        <w:t xml:space="preserve">as the benchmark set of rigid-body systems is that it does not contain any branched trees, and therefore does not allow the effect of branches to be seen. It turns out that branches have very little effect on the recursive Newton-Euler and articulated-body algorithms, but they can greatly reduce the cost of the composite-rigid-body algorithm, as well as the cost of factorizing and solving the equation of motion. In both cases, the cost savings are caused by branch-induced sparsity in the joint-space inertia matrix. (See §6.4.)</w:t>
      </w:r>
    </w:p>
    <w:p>
      <w:pPr>
        <w:pStyle w:val="a0"/>
      </w:pPr>
      <w:r>
        <w:t xml:space="preserve">It therefore follows that the cost formulae in Table 10.1 and the curves in Figure 10.4 present the</w:t>
      </w:r>
      <w:r>
        <w:t xml:space="preserve"> </w:t>
      </w:r>
      <m:oMath>
        <m:r>
          <m:t>O</m:t>
        </m:r>
        <m:r>
          <m:t>(</m:t>
        </m:r>
        <m:sSup>
          <m:e>
            <m:r>
              <m:t>n</m:t>
            </m:r>
          </m:e>
          <m:sup>
            <m:r>
              <m:t>3</m:t>
            </m:r>
          </m:sup>
        </m:sSup>
        <m:r>
          <m:t>)</m:t>
        </m:r>
      </m:oMath>
      <w:r>
        <w:t xml:space="preserve"> </w:t>
      </w:r>
      <w:r>
        <w:t xml:space="preserve">algorithm in an unduly pessimistic light, by stating only its worst-case performance. Indeed, even the name</w:t>
      </w:r>
      <w:r>
        <w:t xml:space="preserve"> </w:t>
      </w:r>
      <w:r>
        <w:t xml:space="preserve">‘</w:t>
      </w:r>
      <w:r>
        <w:t xml:space="preserve">O(n^3) algorithm</w:t>
      </w:r>
      <w:r>
        <w:t xml:space="preserve">’</w:t>
      </w:r>
      <w:r>
        <w:t xml:space="preserve"> </w:t>
      </w:r>
      <w:r>
        <w:t xml:space="preserve">is misleading, since the true complexity of this algorithm is</w:t>
      </w:r>
      <w:r>
        <w:t xml:space="preserve"> </w:t>
      </w:r>
      <m:oMath>
        <m:r>
          <m:t>O</m:t>
        </m:r>
        <m:r>
          <m:t>(</m:t>
        </m:r>
        <m:r>
          <m:t>n</m:t>
        </m:r>
        <m:sSup>
          <m:e>
            <m:r>
              <m:t>d</m:t>
            </m:r>
          </m:e>
          <m:sup>
            <m:r>
              <m:t>2</m:t>
            </m:r>
          </m:sup>
        </m:sSup>
        <m:r>
          <m:t>)</m:t>
        </m:r>
      </m:oMath>
      <w:r>
        <w:t xml:space="preserve">, where</w:t>
      </w:r>
      <w:r>
        <w:t xml:space="preserve"> </w:t>
      </w:r>
      <m:oMath>
        <m:r>
          <m:t>d</m:t>
        </m:r>
      </m:oMath>
      <w:r>
        <w:t xml:space="preserve"> </w:t>
      </w:r>
      <w:r>
        <w:t xml:space="preserve">is the depth of the connectivity tree. If there are no branches, then</w:t>
      </w:r>
      <w:r>
        <w:t xml:space="preserve"> </w:t>
      </w:r>
      <m:oMath>
        <m:r>
          <m:t>d</m:t>
        </m:r>
        <m:r>
          <m:t>=</m:t>
        </m:r>
        <m:r>
          <m:t>n</m:t>
        </m:r>
      </m:oMath>
      <w:r>
        <w:t xml:space="preserve">; but if there are branches, then</w:t>
      </w:r>
      <w:r>
        <w:t xml:space="preserve"> </w:t>
      </w:r>
      <m:oMath>
        <m:r>
          <m:t>d</m:t>
        </m:r>
        <m:r>
          <m:t>=</m:t>
        </m:r>
        <m:r>
          <m:t>n</m:t>
        </m:r>
      </m:oMath>
      <w:r>
        <w:t xml:space="preserve"> </w:t>
      </w:r>
      <w:r>
        <w:t xml:space="preserve">can be much smaller than</w:t>
      </w:r>
      <w:r>
        <w:t xml:space="preserve"> </w:t>
      </w:r>
      <m:oMath>
        <m:r>
          <m:t>n</m:t>
        </m:r>
      </m:oMath>
      <w:r>
        <w:t xml:space="preserve">; and if</w:t>
      </w:r>
      <w:r>
        <w:t xml:space="preserve"> </w:t>
      </w:r>
      <m:oMath>
        <m:r>
          <m:t>d</m:t>
        </m:r>
      </m:oMath>
      <w:r>
        <w:t xml:space="preserve"> </w:t>
      </w:r>
      <w:r>
        <w:t xml:space="preserve">is subject to a fixed upper limit, then the complexity of this algorithm is only</w:t>
      </w:r>
      <w:r>
        <w:t xml:space="preserve"> </w:t>
      </w:r>
      <m:oMath>
        <m:r>
          <m:t>O</m:t>
        </m:r>
        <m:r>
          <m:t>(</m:t>
        </m:r>
        <m:r>
          <m:t>n</m:t>
        </m:r>
        <m:r>
          <m:t>)</m:t>
        </m:r>
      </m:oMath>
      <w:r>
        <w:t xml:space="preserve">.</w:t>
      </w:r>
    </w:p>
    <w:p>
      <w:pPr>
        <w:pStyle w:val="a0"/>
      </w:pPr>
      <w:r>
        <w:t xml:space="preserve">Let us recalculate the cost formula for the composite-rigid-body algorithm, assuming that it is being applied to a general kinematic tree with</w:t>
      </w:r>
      <w:r>
        <w:t xml:space="preserve"> </w:t>
      </w:r>
      <m:oMath>
        <m:r>
          <m:t>n</m:t>
        </m:r>
      </m:oMath>
      <w:r>
        <w:t xml:space="preserve"> </w:t>
      </w:r>
      <w:r>
        <w:t xml:space="preserve">revolute joints, and that the joint axes satisfy</w:t>
      </w:r>
      <w:r>
        <w:t xml:space="preserve"> </w:t>
      </w:r>
      <m:oMath>
        <m:sSub>
          <m:e>
            <m:r>
              <m:t>S</m:t>
            </m:r>
          </m:e>
          <m:sub>
            <m:r>
              <m:t>i</m:t>
            </m:r>
          </m:sub>
        </m:sSub>
        <m:r>
          <m:t>=</m:t>
        </m:r>
        <m:r>
          <m:t>[</m:t>
        </m:r>
        <m:r>
          <m:t>0</m:t>
        </m:r>
        <m:r>
          <m:t> </m:t>
        </m:r>
        <m:r>
          <m:t>0</m:t>
        </m:r>
        <m:r>
          <m:t> </m:t>
        </m:r>
        <m:r>
          <m:t>1</m:t>
        </m:r>
        <m:r>
          <m:t> </m:t>
        </m:r>
        <m:r>
          <m:t>0</m:t>
        </m:r>
        <m:r>
          <m:t> </m:t>
        </m:r>
        <m:r>
          <m:t>0</m:t>
        </m:r>
        <m:r>
          <m:t> </m:t>
        </m:r>
        <m:r>
          <m:t>0</m:t>
        </m:r>
        <m:sSup>
          <m:e>
            <m:r>
              <m:t>]</m:t>
            </m:r>
          </m:e>
          <m:sup>
            <m:r>
              <m:rPr>
                <m:nor/>
                <m:sty m:val="p"/>
              </m:rPr>
              <m:t>T</m:t>
            </m:r>
          </m:sup>
        </m:sSup>
      </m:oMath>
      <w:r>
        <w:t xml:space="preserve"> </w:t>
      </w:r>
      <w:r>
        <w:t xml:space="preserve">in link coordinates. Referring back to Table 10.2, it is still the case that lines 7 and 13 are the only two that perform floating-point calculations, but the number of times these lines get executed has changed. In the case of line 7, the expression</w:t>
      </w:r>
      <w:r>
        <w:t xml:space="preserve"> </w:t>
      </w:r>
      <m:oMath>
        <m:r>
          <m:t>λ</m:t>
        </m:r>
        <m:r>
          <m:t>(</m:t>
        </m:r>
        <m:r>
          <m:t>i</m:t>
        </m:r>
        <m:r>
          <m:t>)</m:t>
        </m:r>
        <m:r>
          <m:t>≠</m:t>
        </m:r>
        <m:r>
          <m:t>0</m:t>
        </m:r>
      </m:oMath>
    </w:p>
    <w:p>
      <w:pPr>
        <w:pStyle w:val="a0"/>
      </w:pPr>
      <w:r>
        <w:t xml:space="preserve">is false for every body</w:t>
      </w:r>
      <w:r>
        <w:t xml:space="preserve"> </w:t>
      </w:r>
      <m:oMath>
        <m:r>
          <m:t>i</m:t>
        </m:r>
      </m:oMath>
      <w:r>
        <w:t xml:space="preserve"> </w:t>
      </w:r>
      <w:r>
        <w:t xml:space="preserve">that is a child of body 0; that is, for every</w:t>
      </w:r>
      <w:r>
        <w:t xml:space="preserve"> </w:t>
      </w:r>
      <m:oMath>
        <m:r>
          <m:t>i</m:t>
        </m:r>
      </m:oMath>
      <w:r>
        <w:t xml:space="preserve"> </w:t>
      </w:r>
      <w:r>
        <w:t xml:space="preserve">satisfying</w:t>
      </w:r>
      <w:r>
        <w:t xml:space="preserve"> </w:t>
      </w:r>
      <m:oMath>
        <m:r>
          <m:t>i</m:t>
        </m:r>
        <m:r>
          <m:t>∈</m:t>
        </m:r>
        <m:r>
          <m:t>μ</m:t>
        </m:r>
        <m:r>
          <m:t>(</m:t>
        </m:r>
        <m:r>
          <m:t>0</m:t>
        </m:r>
        <m:r>
          <m:t>)</m:t>
        </m:r>
      </m:oMath>
      <w:r>
        <w:t xml:space="preserve">. Line 7 is therefore executed</w:t>
      </w:r>
      <w:r>
        <w:t xml:space="preserve"> </w:t>
      </w:r>
      <m:oMath>
        <m:r>
          <m:t>n</m:t>
        </m:r>
        <m:r>
          <m:t>−</m:t>
        </m:r>
        <m:r>
          <m:t>|</m:t>
        </m:r>
        <m:r>
          <m:t>μ</m:t>
        </m:r>
        <m:r>
          <m:t>(</m:t>
        </m:r>
        <m:r>
          <m:t>0</m:t>
        </m:r>
        <m:r>
          <m:t>)</m:t>
        </m:r>
        <m:r>
          <m:t>|</m:t>
        </m:r>
      </m:oMath>
      <w:r>
        <w:t xml:space="preserve"> </w:t>
      </w:r>
      <w:r>
        <w:t xml:space="preserve">times. In the case of line 13, loop 3 iterates over every ancestor of body</w:t>
      </w:r>
      <w:r>
        <w:t xml:space="preserve"> </w:t>
      </w:r>
      <m:oMath>
        <m:r>
          <m:t>i</m:t>
        </m:r>
      </m:oMath>
      <w:r>
        <w:t xml:space="preserve">, starting with body</w:t>
      </w:r>
      <w:r>
        <w:t xml:space="preserve"> </w:t>
      </w:r>
      <m:oMath>
        <m:r>
          <m:t>i</m:t>
        </m:r>
      </m:oMath>
      <w:r>
        <w:t xml:space="preserve"> </w:t>
      </w:r>
      <w:r>
        <w:t xml:space="preserve">itself, and terminating on the ancestor nearest the root (which is the ancestor satisfying</w:t>
      </w:r>
      <w:r>
        <w:t xml:space="preserve"> </w:t>
      </w:r>
      <m:oMath>
        <m:r>
          <m:t>j</m:t>
        </m:r>
        <m:r>
          <m:t>∈</m:t>
        </m:r>
        <m:r>
          <m:t>μ</m:t>
        </m:r>
        <m:r>
          <m:t>(</m:t>
        </m:r>
        <m:r>
          <m:t>0</m:t>
        </m:r>
        <m:r>
          <m:t>)</m:t>
        </m:r>
      </m:oMath>
      <w:r>
        <w:t xml:space="preserve">). The body of loop 3 is therefore executed</w:t>
      </w:r>
      <w:r>
        <w:t xml:space="preserve"> </w:t>
      </w:r>
      <m:oMath>
        <m:r>
          <m:t>|</m:t>
        </m:r>
        <m:r>
          <m:t>κ</m:t>
        </m:r>
        <m:r>
          <m:t>(</m:t>
        </m:r>
        <m:r>
          <m:t>i</m:t>
        </m:r>
        <m:r>
          <m:t>)</m:t>
        </m:r>
        <m:r>
          <m:t>|</m:t>
        </m:r>
        <m:r>
          <m:t>−</m:t>
        </m:r>
        <m:r>
          <m:t>1</m:t>
        </m:r>
      </m:oMath>
      <w:r>
        <w:t xml:space="preserve"> </w:t>
      </w:r>
      <w:r>
        <w:t xml:space="preserve">times on each iteration of loop 2; and so line 13 is executed a total of</w:t>
      </w:r>
      <w:r>
        <w:t xml:space="preserve"> </w:t>
      </w:r>
      <m:oMath>
        <m:nary>
          <m:naryPr>
            <m:chr m:val="∑"/>
            <m:limLoc m:val="undOvr"/>
            <m:subHide m:val="0"/>
            <m:supHide m:val="0"/>
          </m:naryPr>
          <m:sub>
            <m:r>
              <m:t>i</m:t>
            </m:r>
            <m:r>
              <m:t>=</m:t>
            </m:r>
            <m:r>
              <m:t>1</m:t>
            </m:r>
          </m:sub>
          <m:sup>
            <m:r>
              <m:t>n</m:t>
            </m:r>
          </m:sup>
          <m:e>
            <m:r>
              <m:t>(</m:t>
            </m:r>
          </m:e>
        </m:nary>
        <m:r>
          <m:t>|</m:t>
        </m:r>
        <m:r>
          <m:t>κ</m:t>
        </m:r>
        <m:r>
          <m:t>(</m:t>
        </m:r>
        <m:r>
          <m:t>i</m:t>
        </m:r>
        <m:r>
          <m:t>)</m:t>
        </m:r>
        <m:r>
          <m:t>|</m:t>
        </m:r>
        <m:r>
          <m:t>−</m:t>
        </m:r>
        <m:r>
          <m:t>1</m:t>
        </m:r>
        <m:r>
          <m:t>)</m:t>
        </m:r>
      </m:oMath>
      <w:r>
        <w:t xml:space="preserve"> </w:t>
      </w:r>
      <w:r>
        <w:t xml:space="preserve">times.</w:t>
      </w:r>
    </w:p>
    <w:p>
      <w:pPr>
        <w:pStyle w:val="a0"/>
      </w:pPr>
      <w:r>
        <w:t xml:space="preserve">Let us define the quantities</w:t>
      </w:r>
      <w:r>
        <w:t xml:space="preserve"> </w:t>
      </w:r>
      <m:oMath>
        <m:sSub>
          <m:e>
            <m:r>
              <m:t>D</m:t>
            </m:r>
          </m:e>
          <m:sub>
            <m:r>
              <m:t>0</m:t>
            </m:r>
          </m:sub>
        </m:sSub>
      </m:oMath>
      <w:r>
        <w:t xml:space="preserve"> </w:t>
      </w:r>
      <w:r>
        <w:t xml:space="preserve">and</w:t>
      </w:r>
      <w:r>
        <w:t xml:space="preserve"> </w:t>
      </w:r>
      <m:oMath>
        <m:sSub>
          <m:e>
            <m:r>
              <m:t>D</m:t>
            </m:r>
          </m:e>
          <m:sub>
            <m:r>
              <m:t>1</m:t>
            </m:r>
          </m:sub>
        </m:sSub>
      </m:oMath>
      <w:r>
        <w:t xml:space="preserve"> </w:t>
      </w:r>
      <w:r>
        <w:t xml:space="preserve">as follows:</w:t>
      </w:r>
    </w:p>
    <w:p>
      <w:pPr>
        <w:pStyle w:val="a0"/>
      </w:pPr>
      <m:oMathPara>
        <m:oMathParaPr>
          <m:jc m:val="center"/>
        </m:oMathParaPr>
        <m:oMath>
          <m:sSub>
            <m:e>
              <m:r>
                <m:t>D</m:t>
              </m:r>
            </m:e>
            <m:sub>
              <m:r>
                <m:t>0</m:t>
              </m:r>
            </m:sub>
          </m:sSub>
          <m:r>
            <m:t>=</m:t>
          </m:r>
          <m:r>
            <m:t>n</m:t>
          </m:r>
          <m:r>
            <m:t>−</m:t>
          </m:r>
          <m:r>
            <m:t>|</m:t>
          </m:r>
          <m:r>
            <m:t>μ</m:t>
          </m:r>
          <m:r>
            <m:t>(</m:t>
          </m:r>
          <m:r>
            <m:t>0</m:t>
          </m:r>
          <m:r>
            <m:t>)</m:t>
          </m:r>
          <m:r>
            <m:t>|</m:t>
          </m:r>
        </m:oMath>
      </m:oMathPara>
    </w:p>
    <w:p>
      <w:pPr>
        <w:pStyle w:val="FirstParagraph"/>
      </w:pPr>
      <w:r>
        <w:t xml:space="preserve">and</w:t>
      </w:r>
    </w:p>
    <w:p>
      <w:pPr>
        <w:pStyle w:val="a0"/>
      </w:pPr>
      <m:oMathPara>
        <m:oMathParaPr>
          <m:jc m:val="center"/>
        </m:oMathParaPr>
        <m:oMath>
          <m:sSub>
            <m:e>
              <m:r>
                <m:t>D</m:t>
              </m:r>
            </m:e>
            <m:sub>
              <m:r>
                <m:t>1</m:t>
              </m:r>
            </m:sub>
          </m:sSub>
          <m:r>
            <m:t>=</m:t>
          </m:r>
          <m:nary>
            <m:naryPr>
              <m:chr m:val="∑"/>
              <m:limLoc m:val="undOvr"/>
              <m:subHide m:val="0"/>
              <m:supHide m:val="0"/>
            </m:naryPr>
            <m:sub>
              <m:r>
                <m:t>i</m:t>
              </m:r>
              <m:r>
                <m:t>=</m:t>
              </m:r>
              <m:r>
                <m:t>1</m:t>
              </m:r>
            </m:sub>
            <m:sup>
              <m:r>
                <m:t>n</m:t>
              </m:r>
            </m:sup>
            <m:e>
              <m:d>
                <m:dPr>
                  <m:begChr m:val="("/>
                  <m:endChr m:val=")"/>
                  <m:grow/>
                </m:dPr>
                <m:e>
                  <m:d>
                    <m:dPr>
                      <m:begChr m:val="|"/>
                      <m:endChr m:val="|"/>
                      <m:grow/>
                    </m:dPr>
                    <m:e>
                      <m:r>
                        <m:t>κ</m:t>
                      </m:r>
                      <m:r>
                        <m:t>(</m:t>
                      </m:r>
                      <m:r>
                        <m:t>i</m:t>
                      </m:r>
                      <m:r>
                        <m:t>)</m:t>
                      </m:r>
                    </m:e>
                  </m:d>
                  <m:r>
                    <m:t>−</m:t>
                  </m:r>
                  <m:r>
                    <m:t>1</m:t>
                  </m:r>
                </m:e>
              </m:d>
            </m:e>
          </m:nary>
          <m:r>
            <m:t>.</m:t>
          </m:r>
        </m:oMath>
      </m:oMathPara>
    </w:p>
    <w:p>
      <w:pPr>
        <w:pStyle w:val="FirstParagraph"/>
      </w:pPr>
      <w:r>
        <w:t xml:space="preserve">The cost of the composite-rigid-body algorithm can then be expressed as</w:t>
      </w:r>
    </w:p>
    <w:p>
      <w:pPr>
        <w:pStyle w:val="a0"/>
      </w:pPr>
      <m:oMathPara>
        <m:oMathParaPr>
          <m:jc m:val="center"/>
        </m:oMathParaPr>
        <m:oMath>
          <m:r>
            <m:t>c</m:t>
          </m:r>
          <m:r>
            <m:t>o</m:t>
          </m:r>
          <m:r>
            <m:t>s</m:t>
          </m:r>
          <m:r>
            <m:t>t</m:t>
          </m:r>
          <m:r>
            <m:t>=</m:t>
          </m:r>
          <m:sSub>
            <m:e>
              <m:r>
                <m:t>D</m:t>
              </m:r>
            </m:e>
            <m:sub>
              <m:r>
                <m:t>0</m:t>
              </m:r>
            </m:sub>
          </m:sSub>
          <m:r>
            <m:t>(</m:t>
          </m:r>
          <m:r>
            <m:rPr>
              <m:sty m:val="b"/>
            </m:rPr>
            <m:t>r</m:t>
          </m:r>
          <m:r>
            <m:rPr>
              <m:sty m:val="b"/>
            </m:rPr>
            <m:t>a</m:t>
          </m:r>
          <m:r>
            <m:t>+</m:t>
          </m:r>
          <m:r>
            <m:rPr>
              <m:sty m:val="b"/>
            </m:rPr>
            <m:t>r</m:t>
          </m:r>
          <m:r>
            <m:rPr>
              <m:sty m:val="b"/>
            </m:rPr>
            <m:t>x</m:t>
          </m:r>
          <m:r>
            <m:t>)</m:t>
          </m:r>
          <m:r>
            <m:t>+</m:t>
          </m:r>
          <m:sSub>
            <m:e>
              <m:r>
                <m:t>D</m:t>
              </m:r>
            </m:e>
            <m:sub>
              <m:r>
                <m:t>1</m:t>
              </m:r>
            </m:sub>
          </m:sSub>
          <m:r>
            <m:rPr>
              <m:sty m:val="b"/>
            </m:rPr>
            <m:t>v</m:t>
          </m:r>
          <m:r>
            <m:rPr>
              <m:sty m:val="b"/>
            </m:rPr>
            <m:t>x</m:t>
          </m:r>
          <m:r>
            <m:t> </m:t>
          </m:r>
          <m:r>
            <m:t>.</m:t>
          </m:r>
        </m:oMath>
      </m:oMathPara>
    </w:p>
    <w:p>
      <w:pPr>
        <w:pStyle w:val="FirstParagraph"/>
      </w:pPr>
      <w:r>
        <w:t xml:space="preserve">Furthermore, as</w:t>
      </w:r>
      <w:r>
        <w:t xml:space="preserve"> </w:t>
      </w:r>
      <m:oMath>
        <m:r>
          <m:t>|</m:t>
        </m:r>
        <m:r>
          <m:t>μ</m:t>
        </m:r>
        <m:r>
          <m:t>(</m:t>
        </m:r>
        <m:r>
          <m:t>0</m:t>
        </m:r>
        <m:r>
          <m:t>)</m:t>
        </m:r>
        <m:r>
          <m:t>|</m:t>
        </m:r>
      </m:oMath>
      <w:r>
        <w:t xml:space="preserve"> </w:t>
      </w:r>
      <w:r>
        <w:t xml:space="preserve">is bounded by</w:t>
      </w:r>
      <w:r>
        <w:t xml:space="preserve"> </w:t>
      </w:r>
      <m:oMath>
        <m:r>
          <m:t>1</m:t>
        </m:r>
        <m:r>
          <m:t>≤</m:t>
        </m:r>
        <m:r>
          <m:t>|</m:t>
        </m:r>
        <m:r>
          <m:t>μ</m:t>
        </m:r>
        <m:r>
          <m:t>(</m:t>
        </m:r>
        <m:r>
          <m:t>0</m:t>
        </m:r>
        <m:r>
          <m:t>)</m:t>
        </m:r>
        <m:r>
          <m:t>|</m:t>
        </m:r>
        <m:r>
          <m:t>≤</m:t>
        </m:r>
        <m:r>
          <m:t>n</m:t>
        </m:r>
      </m:oMath>
      <w:r>
        <w:t xml:space="preserve">, and</w:t>
      </w:r>
      <w:r>
        <w:t xml:space="preserve"> </w:t>
      </w:r>
      <m:oMath>
        <m:r>
          <m:t>|</m:t>
        </m:r>
        <m:r>
          <m:t>κ</m:t>
        </m:r>
        <m:r>
          <m:t>(</m:t>
        </m:r>
        <m:r>
          <m:t>i</m:t>
        </m:r>
        <m:r>
          <m:t>)</m:t>
        </m:r>
        <m:r>
          <m:t>|</m:t>
        </m:r>
      </m:oMath>
      <w:r>
        <w:t xml:space="preserve"> </w:t>
      </w:r>
      <w:r>
        <w:t xml:space="preserve">by</w:t>
      </w:r>
      <w:r>
        <w:t xml:space="preserve"> </w:t>
      </w:r>
      <m:oMath>
        <m:r>
          <m:t>1</m:t>
        </m:r>
        <m:r>
          <m:t>≤</m:t>
        </m:r>
        <m:r>
          <m:t>|</m:t>
        </m:r>
        <m:r>
          <m:t>κ</m:t>
        </m:r>
        <m:r>
          <m:t>(</m:t>
        </m:r>
        <m:r>
          <m:t>i</m:t>
        </m:r>
        <m:r>
          <m:t>)</m:t>
        </m:r>
        <m:r>
          <m:t>|</m:t>
        </m:r>
        <m:r>
          <m:t>≤</m:t>
        </m:r>
        <m:r>
          <m:t>i</m:t>
        </m:r>
      </m:oMath>
      <w:r>
        <w:t xml:space="preserve">, it follows that</w:t>
      </w:r>
      <w:r>
        <w:t xml:space="preserve"> </w:t>
      </w:r>
      <m:oMath>
        <m:sSub>
          <m:e>
            <m:r>
              <m:t>D</m:t>
            </m:r>
          </m:e>
          <m:sub>
            <m:r>
              <m:t>0</m:t>
            </m:r>
          </m:sub>
        </m:sSub>
      </m:oMath>
      <w:r>
        <w:t xml:space="preserve"> </w:t>
      </w:r>
      <w:r>
        <w:t xml:space="preserve">and</w:t>
      </w:r>
      <w:r>
        <w:t xml:space="preserve"> </w:t>
      </w:r>
      <m:oMath>
        <m:sSub>
          <m:e>
            <m:r>
              <m:t>D</m:t>
            </m:r>
          </m:e>
          <m:sub>
            <m:r>
              <m:t>1</m:t>
            </m:r>
          </m:sub>
        </m:sSub>
      </m:oMath>
      <w:r>
        <w:t xml:space="preserve"> </w:t>
      </w:r>
      <w:r>
        <w:t xml:space="preserve">are bounded by</w:t>
      </w:r>
    </w:p>
    <w:p>
      <w:pPr>
        <w:pStyle w:val="a0"/>
      </w:pPr>
      <m:oMathPara>
        <m:oMathParaPr>
          <m:jc m:val="center"/>
        </m:oMathParaPr>
        <m:oMath>
          <m:r>
            <m:t>0</m:t>
          </m:r>
          <m:r>
            <m:t>≤</m:t>
          </m:r>
          <m:sSub>
            <m:e>
              <m:r>
                <m:t>D</m:t>
              </m:r>
            </m:e>
            <m:sub>
              <m:r>
                <m:t>0</m:t>
              </m:r>
            </m:sub>
          </m:sSub>
          <m:r>
            <m:t>≤</m:t>
          </m:r>
          <m:r>
            <m:t>n</m:t>
          </m:r>
          <m:r>
            <m:t>−</m:t>
          </m:r>
          <m:r>
            <m:t>1</m:t>
          </m:r>
        </m:oMath>
      </m:oMathPara>
    </w:p>
    <w:p>
      <w:pPr>
        <w:pStyle w:val="FirstParagraph"/>
      </w:pPr>
      <w:r>
        <w:t xml:space="preserve">and</w:t>
      </w:r>
    </w:p>
    <w:p>
      <w:pPr>
        <w:pStyle w:val="a0"/>
      </w:pPr>
      <m:oMathPara>
        <m:oMathParaPr>
          <m:jc m:val="center"/>
        </m:oMathParaPr>
        <m:oMath>
          <m:r>
            <m:t>0</m:t>
          </m:r>
          <m:r>
            <m:t>≤</m:t>
          </m:r>
          <m:sSub>
            <m:e>
              <m:r>
                <m:t>D</m:t>
              </m:r>
            </m:e>
            <m:sub>
              <m:r>
                <m:t>1</m:t>
              </m:r>
            </m:sub>
          </m:sSub>
          <m:r>
            <m:t>≤</m:t>
          </m:r>
          <m:r>
            <m:t>n</m:t>
          </m:r>
          <m:r>
            <m:t>(</m:t>
          </m:r>
          <m:r>
            <m:t>n</m:t>
          </m:r>
          <m:r>
            <m:t>−</m:t>
          </m:r>
          <m:r>
            <m:t>1</m:t>
          </m:r>
          <m:r>
            <m:t>)</m:t>
          </m:r>
          <m:r>
            <m:t>/</m:t>
          </m:r>
          <m:r>
            <m:t>2</m:t>
          </m:r>
          <m:r>
            <m:t> </m:t>
          </m:r>
          <m:r>
            <m:t>.</m:t>
          </m:r>
        </m:oMath>
      </m:oMathPara>
    </w:p>
    <w:p>
      <w:pPr>
        <w:pStyle w:val="FirstParagraph"/>
      </w:pPr>
      <w:r>
        <w:t xml:space="preserve">Both quantities reach their lower limit in a system where every body is connected directly to the base. In such a system,</w:t>
      </w:r>
      <w:r>
        <w:t xml:space="preserve"> </w:t>
      </w:r>
      <m:oMath>
        <m:r>
          <m:rPr>
            <m:sty m:val="b"/>
          </m:rPr>
          <m:t>H</m:t>
        </m:r>
      </m:oMath>
      <w:r>
        <w:t xml:space="preserve"> </w:t>
      </w:r>
      <w:r>
        <w:t xml:space="preserve">is diagonal and constant, and the cost of calculating it is zero. At the other extreme, both quantities reach their upper limit in an unbranched kinematic tree. In this case, Eq. 10.6 is identical to Eq. 10.2. If</w:t>
      </w:r>
      <w:r>
        <w:t xml:space="preserve"> </w:t>
      </w:r>
      <m:oMath>
        <m:r>
          <m:t>d</m:t>
        </m:r>
      </m:oMath>
      <w:r>
        <w:t xml:space="preserve"> </w:t>
      </w:r>
      <w:r>
        <w:t xml:space="preserve">is the depth of the connectivity tree, then</w:t>
      </w:r>
      <w:r>
        <w:t xml:space="preserve"> </w:t>
      </w:r>
      <m:oMath>
        <m:r>
          <m:t>|</m:t>
        </m:r>
        <m:r>
          <m:t>κ</m:t>
        </m:r>
        <m:r>
          <m:t>(</m:t>
        </m:r>
        <m:r>
          <m:t>i</m:t>
        </m:r>
        <m:r>
          <m:t>)</m:t>
        </m:r>
        <m:r>
          <m:t>|</m:t>
        </m:r>
      </m:oMath>
      <w:r>
        <w:t xml:space="preserve"> </w:t>
      </w:r>
      <w:r>
        <w:t xml:space="preserve">is also bounded by</w:t>
      </w:r>
      <w:r>
        <w:t xml:space="preserve"> </w:t>
      </w:r>
      <m:oMath>
        <m:r>
          <m:t>|</m:t>
        </m:r>
        <m:r>
          <m:t>κ</m:t>
        </m:r>
        <m:r>
          <m:t>(</m:t>
        </m:r>
        <m:r>
          <m:t>i</m:t>
        </m:r>
        <m:r>
          <m:t>)</m:t>
        </m:r>
        <m:r>
          <m:t>|</m:t>
        </m:r>
        <m:r>
          <m:t>≤</m:t>
        </m:r>
        <m:r>
          <m:t>d</m:t>
        </m:r>
      </m:oMath>
      <w:r>
        <w:t xml:space="preserve">, which implies</w:t>
      </w:r>
    </w:p>
    <w:p>
      <w:pPr>
        <w:pStyle w:val="a0"/>
      </w:pPr>
      <m:oMathPara>
        <m:oMathParaPr>
          <m:jc m:val="center"/>
        </m:oMathParaPr>
        <m:oMath>
          <m:r>
            <m:t>0</m:t>
          </m:r>
          <m:r>
            <m:t>≤</m:t>
          </m:r>
          <m:sSub>
            <m:e>
              <m:r>
                <m:t>D</m:t>
              </m:r>
            </m:e>
            <m:sub>
              <m:r>
                <m:t>1</m:t>
              </m:r>
            </m:sub>
          </m:sSub>
          <m:r>
            <m:t>≤</m:t>
          </m:r>
          <m:r>
            <m:t>n</m:t>
          </m:r>
          <m:r>
            <m:t>(</m:t>
          </m:r>
          <m:r>
            <m:t>d</m:t>
          </m:r>
          <m:r>
            <m:t>−</m:t>
          </m:r>
          <m:r>
            <m:t>1</m:t>
          </m:r>
          <m:r>
            <m:t>)</m:t>
          </m:r>
          <m:r>
            <m:t>.</m:t>
          </m:r>
        </m:oMath>
      </m:oMathPara>
    </w:p>
    <w:p>
      <w:pPr>
        <w:pStyle w:val="FirstParagraph"/>
      </w:pPr>
      <w:r>
        <w:t xml:space="preserve">Thus, the true complexity of the composite-rigid-body algorithm is actually</w:t>
      </w:r>
      <w:r>
        <w:t xml:space="preserve"> </w:t>
      </w:r>
      <m:oMath>
        <m:r>
          <m:t>O</m:t>
        </m:r>
        <m:r>
          <m:t>(</m:t>
        </m:r>
        <m:r>
          <m:t>n</m:t>
        </m:r>
        <m:r>
          <m:t>d</m:t>
        </m:r>
        <m:r>
          <m:t>)</m:t>
        </m:r>
      </m:oMath>
      <w:r>
        <w:t xml:space="preserve">, and the expression</w:t>
      </w:r>
      <w:r>
        <w:t xml:space="preserve"> </w:t>
      </w:r>
      <m:oMath>
        <m:r>
          <m:t>O</m:t>
        </m:r>
        <m:r>
          <m:t>(</m:t>
        </m:r>
        <m:sSup>
          <m:e>
            <m:r>
              <m:t>n</m:t>
            </m:r>
          </m:e>
          <m:sup>
            <m:r>
              <m:t>2</m:t>
            </m:r>
          </m:sup>
        </m:sSup>
        <m:r>
          <m:t>)</m:t>
        </m:r>
      </m:oMath>
      <w:r>
        <w:t xml:space="preserve"> </w:t>
      </w:r>
      <w:r>
        <w:t xml:space="preserve">only applies in the worst case. If we combine this with the</w:t>
      </w:r>
      <w:r>
        <w:t xml:space="preserve"> </w:t>
      </w:r>
      <m:oMath>
        <m:r>
          <m:t>O</m:t>
        </m:r>
        <m:r>
          <m:t>(</m:t>
        </m:r>
        <m:r>
          <m:t>n</m:t>
        </m:r>
        <m:sSup>
          <m:e>
            <m:r>
              <m:t>d</m:t>
            </m:r>
          </m:e>
          <m:sup>
            <m:r>
              <m:t>2</m:t>
            </m:r>
          </m:sup>
        </m:sSup>
        <m:r>
          <m:t>)</m:t>
        </m:r>
      </m:oMath>
      <w:r>
        <w:t xml:space="preserve"> </w:t>
      </w:r>
      <w:r>
        <w:t xml:space="preserve">complexity of the factorization algorithms in Section 6.5, then the complete forward-dynamics algorithm has a complexity of</w:t>
      </w:r>
      <w:r>
        <w:t xml:space="preserve"> </w:t>
      </w:r>
      <m:oMath>
        <m:r>
          <m:t>O</m:t>
        </m:r>
        <m:r>
          <m:t>(</m:t>
        </m:r>
        <m:r>
          <m:t>n</m:t>
        </m:r>
        <m:sSup>
          <m:e>
            <m:r>
              <m:t>d</m:t>
            </m:r>
          </m:e>
          <m:sup>
            <m:r>
              <m:t>2</m:t>
            </m:r>
          </m:sup>
        </m:sSup>
        <m:r>
          <m:t>)</m:t>
        </m:r>
      </m:oMath>
      <w:r>
        <w:t xml:space="preserve">.</w:t>
      </w:r>
    </w:p>
    <w:p>
      <w:pPr>
        <w:pStyle w:val="a0"/>
      </w:pPr>
      <w:r>
        <w:t xml:space="preserve">Let us now express the cost formula in Eq. 10.6 in terms of m and a. At this point, a new complication arises: only one child per nonterminal body can benefit from the cost savings afforded by Denavit-Hartenberg coordinate frames. We therefore rewrite Eq. 10.6 as follows:</w:t>
      </w:r>
    </w:p>
    <w:p>
      <w:pPr>
        <w:pStyle w:val="a0"/>
      </w:pPr>
      <m:oMathPara>
        <m:oMathParaPr>
          <m:jc m:val="center"/>
        </m:oMathParaPr>
        <m:oMath>
          <m:r>
            <m:t>c</m:t>
          </m:r>
          <m:r>
            <m:t>o</m:t>
          </m:r>
          <m:r>
            <m:t>s</m:t>
          </m:r>
          <m:r>
            <m:t>t</m:t>
          </m:r>
          <m:r>
            <m:t>=</m:t>
          </m:r>
          <m:sSub>
            <m:e>
              <m:r>
                <m:t>D</m:t>
              </m:r>
            </m:e>
            <m:sub>
              <m:r>
                <m:t>0</m:t>
              </m:r>
            </m:sub>
          </m:sSub>
          <m:r>
            <m:rPr>
              <m:sty m:val="b"/>
            </m:rPr>
            <m:t>r</m:t>
          </m:r>
          <m:r>
            <m:rPr>
              <m:sty m:val="b"/>
            </m:rPr>
            <m:t>a</m:t>
          </m:r>
          <m:r>
            <m:t>+</m:t>
          </m:r>
          <m:sSubSup>
            <m:e>
              <m:r>
                <m:t>D</m:t>
              </m:r>
            </m:e>
            <m:sub>
              <m:r>
                <m:t>0</m:t>
              </m:r>
            </m:sub>
            <m:sup>
              <m:r>
                <m:t>d</m:t>
              </m:r>
              <m:r>
                <m:t>h</m:t>
              </m:r>
            </m:sup>
          </m:sSubSup>
          <m:sSup>
            <m:e>
              <m:r>
                <m:rPr>
                  <m:sty m:val="b"/>
                </m:rPr>
                <m:t>r</m:t>
              </m:r>
              <m:r>
                <m:rPr>
                  <m:sty m:val="b"/>
                </m:rPr>
                <m:t>x</m:t>
              </m:r>
            </m:e>
            <m:sup>
              <m:r>
                <m:t>d</m:t>
              </m:r>
              <m:r>
                <m:t>h</m:t>
              </m:r>
            </m:sup>
          </m:sSup>
          <m:r>
            <m:t>+</m:t>
          </m:r>
          <m:sSubSup>
            <m:e>
              <m:r>
                <m:t>D</m:t>
              </m:r>
            </m:e>
            <m:sub>
              <m:r>
                <m:t>0</m:t>
              </m:r>
            </m:sub>
            <m:sup>
              <m:r>
                <m:t>g</m:t>
              </m:r>
            </m:sup>
          </m:sSubSup>
          <m:sSup>
            <m:e>
              <m:r>
                <m:rPr>
                  <m:sty m:val="b"/>
                </m:rPr>
                <m:t>r</m:t>
              </m:r>
              <m:r>
                <m:rPr>
                  <m:sty m:val="b"/>
                </m:rPr>
                <m:t>x</m:t>
              </m:r>
            </m:e>
            <m:sup>
              <m:r>
                <m:t>g</m:t>
              </m:r>
            </m:sup>
          </m:sSup>
          <m:r>
            <m:t>+</m:t>
          </m:r>
          <m:sSubSup>
            <m:e>
              <m:r>
                <m:t>D</m:t>
              </m:r>
            </m:e>
            <m:sub>
              <m:r>
                <m:t>1</m:t>
              </m:r>
            </m:sub>
            <m:sup>
              <m:r>
                <m:t>d</m:t>
              </m:r>
              <m:r>
                <m:t>h</m:t>
              </m:r>
            </m:sup>
          </m:sSubSup>
          <m:sSup>
            <m:e>
              <m:r>
                <m:rPr>
                  <m:sty m:val="b"/>
                </m:rPr>
                <m:t>v</m:t>
              </m:r>
              <m:r>
                <m:rPr>
                  <m:sty m:val="b"/>
                </m:rPr>
                <m:t>x</m:t>
              </m:r>
            </m:e>
            <m:sup>
              <m:r>
                <m:t>d</m:t>
              </m:r>
              <m:r>
                <m:t>h</m:t>
              </m:r>
            </m:sup>
          </m:sSup>
          <m:r>
            <m:t>+</m:t>
          </m:r>
          <m:sSubSup>
            <m:e>
              <m:r>
                <m:t>D</m:t>
              </m:r>
            </m:e>
            <m:sub>
              <m:r>
                <m:t>1</m:t>
              </m:r>
            </m:sub>
            <m:sup>
              <m:r>
                <m:t>g</m:t>
              </m:r>
            </m:sup>
          </m:sSubSup>
          <m:sSup>
            <m:e>
              <m:r>
                <m:rPr>
                  <m:sty m:val="b"/>
                </m:rPr>
                <m:t>v</m:t>
              </m:r>
              <m:r>
                <m:rPr>
                  <m:sty m:val="b"/>
                </m:rPr>
                <m:t>x</m:t>
              </m:r>
            </m:e>
            <m:sup>
              <m:r>
                <m:t>g</m:t>
              </m:r>
            </m:sup>
          </m:sSup>
          <m:r>
            <m:t> </m:t>
          </m:r>
          <m:r>
            <m:t>,</m:t>
          </m:r>
        </m:oMath>
      </m:oMathPara>
    </w:p>
    <w:p>
      <w:pPr>
        <w:pStyle w:val="FirstParagraph"/>
      </w:pPr>
      <w:r>
        <w:t xml:space="preserve">where the superscripts</w:t>
      </w:r>
      <w:r>
        <w:t xml:space="preserve"> </w:t>
      </w:r>
      <m:oMath>
        <m:r>
          <m:t>d</m:t>
        </m:r>
        <m:r>
          <m:t>h</m:t>
        </m:r>
      </m:oMath>
      <w:r>
        <w:t xml:space="preserve"> </w:t>
      </w:r>
      <w:r>
        <w:t xml:space="preserve">and</w:t>
      </w:r>
      <w:r>
        <w:t xml:space="preserve"> </w:t>
      </w:r>
      <m:oMath>
        <m:r>
          <m:t>g</m:t>
        </m:r>
      </m:oMath>
      <w:r>
        <w:t xml:space="preserve"> </w:t>
      </w:r>
      <w:r>
        <w:t xml:space="preserve">refer to Denavit-Hartenberg and general coordinate transforms, respectively. So</w:t>
      </w:r>
      <w:r>
        <w:t xml:space="preserve"> </w:t>
      </w:r>
      <m:oMath>
        <m:sSup>
          <m:e>
            <m:r>
              <m:rPr>
                <m:sty m:val="p"/>
              </m:rPr>
              <m:t>r</m:t>
            </m:r>
            <m:r>
              <m:rPr>
                <m:sty m:val="p"/>
              </m:rPr>
              <m:t>x</m:t>
            </m:r>
          </m:e>
          <m:sup>
            <m:r>
              <m:t>d</m:t>
            </m:r>
            <m:r>
              <m:t>h</m:t>
            </m:r>
          </m:sup>
        </m:sSup>
      </m:oMath>
      <w:r>
        <w:t xml:space="preserve"> </w:t>
      </w:r>
      <w:r>
        <w:t xml:space="preserve">is the cost of calculating</w:t>
      </w:r>
      <w:r>
        <w:t xml:space="preserve"> </w:t>
      </w:r>
      <m:oMath>
        <m:sSup>
          <m:e>
            <m:r>
              <m:t>λ</m:t>
            </m:r>
          </m:e>
          <m:sup>
            <m:r>
              <m:t>(</m:t>
            </m:r>
            <m:r>
              <m:t>i</m:t>
            </m:r>
            <m:r>
              <m:t>)</m:t>
            </m:r>
          </m:sup>
        </m:sSup>
        <m:sSubSup>
          <m:e>
            <m:r>
              <m:rPr>
                <m:sty m:val="b"/>
              </m:rPr>
              <m:t>X</m:t>
            </m:r>
          </m:e>
          <m:sub>
            <m:r>
              <m:t>i</m:t>
            </m:r>
          </m:sub>
          <m:sup>
            <m:r>
              <m:t>*</m:t>
            </m:r>
          </m:sup>
        </m:sSubSup>
        <m:sSubSup>
          <m:e>
            <m:r>
              <m:rPr>
                <m:sty m:val="b"/>
              </m:rPr>
              <m:t>I</m:t>
            </m:r>
          </m:e>
          <m:sub>
            <m:r>
              <m:t>i</m:t>
            </m:r>
          </m:sub>
          <m:sup>
            <m:r>
              <m:t>c</m:t>
            </m:r>
          </m:sup>
        </m:sSubSup>
        <m:r>
          <m:rPr>
            <m:sty m:val="b"/>
          </m:rPr>
          <m:t>i</m:t>
        </m:r>
        <m:sSub>
          <m:e>
            <m:r>
              <m:rPr>
                <m:sty m:val="b"/>
              </m:rPr>
              <m:t>X</m:t>
            </m:r>
          </m:e>
          <m:sub>
            <m:r>
              <m:t>λ</m:t>
            </m:r>
            <m:r>
              <m:t>(</m:t>
            </m:r>
            <m:r>
              <m:t>i</m:t>
            </m:r>
            <m:r>
              <m:t>)</m:t>
            </m:r>
          </m:sub>
        </m:sSub>
      </m:oMath>
    </w:p>
    <w:p>
      <w:pPr>
        <w:pStyle w:val="a0"/>
      </w:pPr>
      <w:r>
        <w:t xml:space="preserve">when</w:t>
      </w:r>
      <w:r>
        <w:t xml:space="preserve"> </w:t>
      </w:r>
      <m:oMath>
        <m:sSup>
          <m:e>
            <m:r>
              <m:t>​</m:t>
            </m:r>
          </m:e>
          <m:sup>
            <m:r>
              <m:t>i</m:t>
            </m:r>
          </m:sup>
        </m:sSup>
        <m:sSub>
          <m:e>
            <m:r>
              <m:rPr>
                <m:sty m:val="b"/>
              </m:rPr>
              <m:t>X</m:t>
            </m:r>
          </m:e>
          <m:sub>
            <m:r>
              <m:t>λ</m:t>
            </m:r>
            <m:r>
              <m:t>(</m:t>
            </m:r>
            <m:r>
              <m:t>i</m:t>
            </m:r>
            <m:r>
              <m:t>)</m:t>
            </m:r>
          </m:sub>
        </m:sSub>
      </m:oMath>
      <w:r>
        <w:t xml:space="preserve"> </w:t>
      </w:r>
      <w:r>
        <w:t xml:space="preserve">is a Denavit-Hartenberg transform (two axial screws);</w:t>
      </w:r>
      <w:r>
        <w:t xml:space="preserve"> </w:t>
      </w:r>
      <m:oMath>
        <m:r>
          <m:rPr>
            <m:sty m:val="b"/>
          </m:rPr>
          <m:t>v</m:t>
        </m:r>
        <m:sSup>
          <m:e>
            <m:r>
              <m:rPr>
                <m:sty m:val="b"/>
              </m:rPr>
              <m:t>x</m:t>
            </m:r>
          </m:e>
          <m:sup>
            <m:r>
              <m:t>g</m:t>
            </m:r>
          </m:sup>
        </m:sSup>
      </m:oMath>
      <w:r>
        <w:t xml:space="preserve"> </w:t>
      </w:r>
      <w:r>
        <w:t xml:space="preserve">is the cost of calculating</w:t>
      </w:r>
      <w:r>
        <w:t xml:space="preserve"> </w:t>
      </w:r>
      <m:oMath>
        <m:sSup>
          <m:e>
            <m:r>
              <m:t>λ</m:t>
            </m:r>
          </m:e>
          <m:sup>
            <m:r>
              <m:t>(</m:t>
            </m:r>
            <m:r>
              <m:t>j</m:t>
            </m:r>
            <m:r>
              <m:t>)</m:t>
            </m:r>
          </m:sup>
        </m:sSup>
        <m:sSubSup>
          <m:e>
            <m:r>
              <m:rPr>
                <m:sty m:val="b"/>
              </m:rPr>
              <m:t>X</m:t>
            </m:r>
          </m:e>
          <m:sub>
            <m:r>
              <m:t>j</m:t>
            </m:r>
          </m:sub>
          <m:sup>
            <m:r>
              <m:t>*</m:t>
            </m:r>
          </m:sup>
        </m:sSubSup>
        <m:r>
          <m:rPr>
            <m:sty m:val="b"/>
          </m:rPr>
          <m:t>F</m:t>
        </m:r>
      </m:oMath>
      <w:r>
        <w:t xml:space="preserve"> </w:t>
      </w:r>
      <w:r>
        <w:t xml:space="preserve">when</w:t>
      </w:r>
      <w:r>
        <w:t xml:space="preserve"> </w:t>
      </w:r>
      <m:oMath>
        <m:sSup>
          <m:e>
            <m:r>
              <m:t>λ</m:t>
            </m:r>
          </m:e>
          <m:sup>
            <m:r>
              <m:t>(</m:t>
            </m:r>
            <m:r>
              <m:t>j</m:t>
            </m:r>
            <m:r>
              <m:t>)</m:t>
            </m:r>
          </m:sup>
        </m:sSup>
        <m:sSubSup>
          <m:e>
            <m:r>
              <m:rPr>
                <m:sty m:val="b"/>
              </m:rPr>
              <m:t>X</m:t>
            </m:r>
          </m:e>
          <m:sub>
            <m:r>
              <m:t>j</m:t>
            </m:r>
          </m:sub>
          <m:sup>
            <m:r>
              <m:t>*</m:t>
            </m:r>
          </m:sup>
        </m:sSubSup>
      </m:oMath>
      <w:r>
        <w:t xml:space="preserve"> </w:t>
      </w:r>
      <w:r>
        <w:t xml:space="preserve">is a general coordinate transform;</w:t>
      </w:r>
      <w:r>
        <w:t xml:space="preserve"> </w:t>
      </w:r>
      <m:oMath>
        <m:sSubSup>
          <m:e>
            <m:r>
              <m:t>D</m:t>
            </m:r>
          </m:e>
          <m:sub>
            <m:r>
              <m:t>0</m:t>
            </m:r>
          </m:sub>
          <m:sup>
            <m:r>
              <m:t>g</m:t>
            </m:r>
          </m:sup>
        </m:sSubSup>
      </m:oMath>
      <w:r>
        <w:t xml:space="preserve"> </w:t>
      </w:r>
      <w:r>
        <w:t xml:space="preserve">is the number of times that</w:t>
      </w:r>
      <w:r>
        <w:t xml:space="preserve"> </w:t>
      </w:r>
      <m:oMath>
        <m:r>
          <m:rPr>
            <m:sty m:val="b"/>
          </m:rPr>
          <m:t>r</m:t>
        </m:r>
        <m:sSup>
          <m:e>
            <m:r>
              <m:rPr>
                <m:sty m:val="b"/>
              </m:rPr>
              <m:t>x</m:t>
            </m:r>
          </m:e>
          <m:sup>
            <m:r>
              <m:t>g</m:t>
            </m:r>
          </m:sup>
        </m:sSup>
      </m:oMath>
      <w:r>
        <w:t xml:space="preserve"> </w:t>
      </w:r>
      <w:r>
        <w:t xml:space="preserve">is performed; and so on. Note that</w:t>
      </w:r>
      <w:r>
        <w:t xml:space="preserve"> </w:t>
      </w:r>
      <m:oMath>
        <m:sSubSup>
          <m:e>
            <m:r>
              <m:t>D</m:t>
            </m:r>
          </m:e>
          <m:sub>
            <m:r>
              <m:t>0</m:t>
            </m:r>
          </m:sub>
          <m:sup>
            <m:r>
              <m:t>d</m:t>
            </m:r>
            <m:r>
              <m:t>h</m:t>
            </m:r>
          </m:sup>
        </m:sSubSup>
        <m:r>
          <m:t>+</m:t>
        </m:r>
        <m:sSubSup>
          <m:e>
            <m:r>
              <m:t>D</m:t>
            </m:r>
          </m:e>
          <m:sub>
            <m:r>
              <m:t>0</m:t>
            </m:r>
          </m:sub>
          <m:sup>
            <m:r>
              <m:t>g</m:t>
            </m:r>
          </m:sup>
        </m:sSubSup>
        <m:r>
          <m:t>=</m:t>
        </m:r>
        <m:sSub>
          <m:e>
            <m:r>
              <m:t>D</m:t>
            </m:r>
          </m:e>
          <m:sub>
            <m:r>
              <m:t>0</m:t>
            </m:r>
          </m:sub>
        </m:sSub>
      </m:oMath>
      <w:r>
        <w:t xml:space="preserve"> </w:t>
      </w:r>
      <w:r>
        <w:t xml:space="preserve">and</w:t>
      </w:r>
      <w:r>
        <w:t xml:space="preserve"> </w:t>
      </w:r>
      <m:oMath>
        <m:sSubSup>
          <m:e>
            <m:r>
              <m:t>D</m:t>
            </m:r>
          </m:e>
          <m:sub>
            <m:r>
              <m:t>1</m:t>
            </m:r>
          </m:sub>
          <m:sup>
            <m:r>
              <m:t>d</m:t>
            </m:r>
            <m:r>
              <m:t>h</m:t>
            </m:r>
          </m:sup>
        </m:sSubSup>
        <m:r>
          <m:t>+</m:t>
        </m:r>
        <m:sSubSup>
          <m:e>
            <m:r>
              <m:t>D</m:t>
            </m:r>
          </m:e>
          <m:sub>
            <m:r>
              <m:t>1</m:t>
            </m:r>
          </m:sub>
          <m:sup>
            <m:r>
              <m:t>g</m:t>
            </m:r>
          </m:sup>
        </m:sSubSup>
        <m:r>
          <m:t>=</m:t>
        </m:r>
        <m:sSub>
          <m:e>
            <m:r>
              <m:t>D</m:t>
            </m:r>
          </m:e>
          <m:sub>
            <m:r>
              <m:t>1</m:t>
            </m:r>
          </m:sub>
        </m:sSub>
      </m:oMath>
      <w:r>
        <w:t xml:space="preserve">.</w:t>
      </w:r>
    </w:p>
    <w:p>
      <w:pPr>
        <w:pStyle w:val="a0"/>
      </w:pPr>
      <w:r>
        <w:t xml:space="preserve">To obtain expressions for the various</w:t>
      </w:r>
      <w:r>
        <w:t xml:space="preserve"> </w:t>
      </w:r>
      <m:oMath>
        <m:r>
          <m:t>D</m:t>
        </m:r>
      </m:oMath>
      <w:r>
        <w:t xml:space="preserve"> </w:t>
      </w:r>
      <w:r>
        <w:t xml:space="preserve">quantities, we introduce two new sets:</w:t>
      </w:r>
      <w:r>
        <w:t xml:space="preserve"> </w:t>
      </w:r>
      <m:oMath>
        <m:sSup>
          <m:e>
            <m:r>
              <m:t>π</m:t>
            </m:r>
          </m:e>
          <m:sup>
            <m:r>
              <m:t>d</m:t>
            </m:r>
            <m:r>
              <m:t>h</m:t>
            </m:r>
          </m:sup>
        </m:sSup>
      </m:oMath>
      <w:r>
        <w:t xml:space="preserve"> </w:t>
      </w:r>
      <w:r>
        <w:t xml:space="preserve">and</w:t>
      </w:r>
      <w:r>
        <w:t xml:space="preserve"> </w:t>
      </w:r>
      <m:oMath>
        <m:sSup>
          <m:e>
            <m:r>
              <m:t>π</m:t>
            </m:r>
          </m:e>
          <m:sup>
            <m:r>
              <m:t>g</m:t>
            </m:r>
          </m:sup>
        </m:sSup>
      </m:oMath>
      <w:r>
        <w:t xml:space="preserve">.</w:t>
      </w:r>
      <w:r>
        <w:t xml:space="preserve"> </w:t>
      </w:r>
      <m:oMath>
        <m:sSup>
          <m:e>
            <m:r>
              <m:t>π</m:t>
            </m:r>
          </m:e>
          <m:sup>
            <m:r>
              <m:t>d</m:t>
            </m:r>
            <m:r>
              <m:t>h</m:t>
            </m:r>
          </m:sup>
        </m:sSup>
      </m:oMath>
      <w:r>
        <w:t xml:space="preserve"> </w:t>
      </w:r>
      <w:r>
        <w:t xml:space="preserve">is the set of all bodies</w:t>
      </w:r>
      <w:r>
        <w:t xml:space="preserve"> </w:t>
      </w:r>
      <m:oMath>
        <m:r>
          <m:t>i</m:t>
        </m:r>
      </m:oMath>
      <w:r>
        <w:t xml:space="preserve"> </w:t>
      </w:r>
      <w:r>
        <w:t xml:space="preserve">such that</w:t>
      </w:r>
      <w:r>
        <w:t xml:space="preserve"> </w:t>
      </w:r>
      <m:oMath>
        <m:r>
          <m:t>λ</m:t>
        </m:r>
        <m:r>
          <m:t>(</m:t>
        </m:r>
        <m:r>
          <m:t>i</m:t>
        </m:r>
        <m:r>
          <m:t>)</m:t>
        </m:r>
        <m:r>
          <m:t>≠</m:t>
        </m:r>
        <m:r>
          <m:t>0</m:t>
        </m:r>
      </m:oMath>
      <w:r>
        <w:t xml:space="preserve"> </w:t>
      </w:r>
      <w:r>
        <w:t xml:space="preserve">and</w:t>
      </w:r>
      <w:r>
        <w:t xml:space="preserve"> </w:t>
      </w:r>
      <m:oMath>
        <m:sSup>
          <m:e>
            <m:r>
              <m:t>​</m:t>
            </m:r>
          </m:e>
          <m:sup>
            <m:r>
              <m:t>i</m:t>
            </m:r>
          </m:sup>
        </m:sSup>
        <m:sSub>
          <m:e>
            <m:r>
              <m:rPr>
                <m:sty m:val="b"/>
              </m:rPr>
              <m:t>X</m:t>
            </m:r>
          </m:e>
          <m:sub>
            <m:r>
              <m:t>λ</m:t>
            </m:r>
            <m:r>
              <m:t>(</m:t>
            </m:r>
            <m:r>
              <m:t>i</m:t>
            </m:r>
            <m:r>
              <m:t>)</m:t>
            </m:r>
          </m:sub>
        </m:sSub>
      </m:oMath>
      <w:r>
        <w:t xml:space="preserve"> </w:t>
      </w:r>
      <w:r>
        <w:t xml:space="preserve">is a Denavit-Hartenberg transform; and</w:t>
      </w:r>
      <w:r>
        <w:t xml:space="preserve"> </w:t>
      </w:r>
      <m:oMath>
        <m:sSup>
          <m:e>
            <m:r>
              <m:t>π</m:t>
            </m:r>
          </m:e>
          <m:sup>
            <m:r>
              <m:t>g</m:t>
            </m:r>
          </m:sup>
        </m:sSup>
      </m:oMath>
      <w:r>
        <w:t xml:space="preserve"> </w:t>
      </w:r>
      <w:r>
        <w:t xml:space="preserve">is the set of all bodies</w:t>
      </w:r>
      <w:r>
        <w:t xml:space="preserve"> </w:t>
      </w:r>
      <m:oMath>
        <m:r>
          <m:t>i</m:t>
        </m:r>
      </m:oMath>
      <w:r>
        <w:t xml:space="preserve"> </w:t>
      </w:r>
      <w:r>
        <w:t xml:space="preserve">such that</w:t>
      </w:r>
      <w:r>
        <w:t xml:space="preserve"> </w:t>
      </w:r>
      <m:oMath>
        <m:r>
          <m:t>λ</m:t>
        </m:r>
        <m:r>
          <m:t>(</m:t>
        </m:r>
        <m:r>
          <m:t>i</m:t>
        </m:r>
        <m:r>
          <m:t>)</m:t>
        </m:r>
        <m:r>
          <m:t>≠</m:t>
        </m:r>
        <m:r>
          <m:t>0</m:t>
        </m:r>
      </m:oMath>
      <w:r>
        <w:t xml:space="preserve"> </w:t>
      </w:r>
      <w:r>
        <w:t xml:space="preserve">and</w:t>
      </w:r>
      <w:r>
        <w:t xml:space="preserve"> </w:t>
      </w:r>
      <m:oMath>
        <m:sSup>
          <m:e>
            <m:r>
              <m:t>​</m:t>
            </m:r>
          </m:e>
          <m:sup>
            <m:r>
              <m:t>i</m:t>
            </m:r>
          </m:sup>
        </m:sSup>
        <m:sSub>
          <m:e>
            <m:r>
              <m:rPr>
                <m:sty m:val="b"/>
              </m:rPr>
              <m:t>X</m:t>
            </m:r>
          </m:e>
          <m:sub>
            <m:r>
              <m:t>λ</m:t>
            </m:r>
            <m:r>
              <m:t>(</m:t>
            </m:r>
            <m:r>
              <m:t>i</m:t>
            </m:r>
            <m:r>
              <m:t>)</m:t>
            </m:r>
          </m:sub>
        </m:sSub>
      </m:oMath>
      <w:r>
        <w:t xml:space="preserve"> </w:t>
      </w:r>
      <w:r>
        <w:t xml:space="preserve">is a general transform. Thus,</w:t>
      </w:r>
      <w:r>
        <w:t xml:space="preserve"> </w:t>
      </w:r>
      <m:oMath>
        <m:sSup>
          <m:e>
            <m:r>
              <m:t>π</m:t>
            </m:r>
          </m:e>
          <m:sup>
            <m:r>
              <m:t>d</m:t>
            </m:r>
            <m:r>
              <m:t>h</m:t>
            </m:r>
          </m:sup>
        </m:sSup>
        <m:r>
          <m:t>∪</m:t>
        </m:r>
        <m:sSup>
          <m:e>
            <m:r>
              <m:t>π</m:t>
            </m:r>
          </m:e>
          <m:sup>
            <m:r>
              <m:t>g</m:t>
            </m:r>
          </m:sup>
        </m:sSup>
      </m:oMath>
      <w:r>
        <w:t xml:space="preserve"> </w:t>
      </w:r>
      <w:r>
        <w:t xml:space="preserve">is the set of all bodies that are not children of the root node (i.e., not elements of</w:t>
      </w:r>
      <w:r>
        <w:t xml:space="preserve"> </w:t>
      </w:r>
      <m:oMath>
        <m:r>
          <m:t>μ</m:t>
        </m:r>
        <m:r>
          <m:t>(</m:t>
        </m:r>
        <m:r>
          <m:t>0</m:t>
        </m:r>
        <m:r>
          <m:t>)</m:t>
        </m:r>
      </m:oMath>
      <w:r>
        <w:t xml:space="preserve">), and</w:t>
      </w:r>
      <w:r>
        <w:t xml:space="preserve"> </w:t>
      </w:r>
      <m:oMath>
        <m:r>
          <m:t>|</m:t>
        </m:r>
        <m:sSup>
          <m:e>
            <m:r>
              <m:t>π</m:t>
            </m:r>
          </m:e>
          <m:sup>
            <m:r>
              <m:t>d</m:t>
            </m:r>
            <m:r>
              <m:t>h</m:t>
            </m:r>
          </m:sup>
        </m:sSup>
        <m:r>
          <m:t>∪</m:t>
        </m:r>
        <m:sSup>
          <m:e>
            <m:r>
              <m:t>π</m:t>
            </m:r>
          </m:e>
          <m:sup>
            <m:r>
              <m:t>g</m:t>
            </m:r>
          </m:sup>
        </m:sSup>
        <m:r>
          <m:t>|</m:t>
        </m:r>
        <m:r>
          <m:t>=</m:t>
        </m:r>
        <m:r>
          <m:t>n</m:t>
        </m:r>
        <m:r>
          <m:t>−</m:t>
        </m:r>
        <m:r>
          <m:t>|</m:t>
        </m:r>
        <m:r>
          <m:t>μ</m:t>
        </m:r>
        <m:r>
          <m:t>(</m:t>
        </m:r>
        <m:r>
          <m:t>0</m:t>
        </m:r>
        <m:r>
          <m:t>)</m:t>
        </m:r>
        <m:r>
          <m:t>|</m:t>
        </m:r>
        <m:r>
          <m:t>=</m:t>
        </m:r>
        <m:sSub>
          <m:e>
            <m:r>
              <m:t>D</m:t>
            </m:r>
          </m:e>
          <m:sub>
            <m:r>
              <m:t>0</m:t>
            </m:r>
          </m:sub>
        </m:sSub>
      </m:oMath>
      <w:r>
        <w:t xml:space="preserve">. Given these sets, we can define the</w:t>
      </w:r>
      <w:r>
        <w:t xml:space="preserve"> </w:t>
      </w:r>
      <m:oMath>
        <m:r>
          <m:t>D</m:t>
        </m:r>
      </m:oMath>
      <w:r>
        <w:t xml:space="preserve"> </w:t>
      </w:r>
      <w:r>
        <w:t xml:space="preserve">quantities as follows:</w:t>
      </w:r>
    </w:p>
    <w:p>
      <w:pPr>
        <w:pStyle w:val="a0"/>
      </w:pPr>
      <m:oMathPara>
        <m:oMathParaPr>
          <m:jc m:val="center"/>
        </m:oMathParaPr>
        <m:oMath>
          <m:sSubSup>
            <m:e>
              <m:r>
                <m:t>D</m:t>
              </m:r>
            </m:e>
            <m:sub>
              <m:r>
                <m:t>0</m:t>
              </m:r>
            </m:sub>
            <m:sup>
              <m:r>
                <m:t>d</m:t>
              </m:r>
              <m:r>
                <m:t>h</m:t>
              </m:r>
            </m:sup>
          </m:sSubSup>
          <m:r>
            <m:t>=</m:t>
          </m:r>
          <m:r>
            <m:t>|</m:t>
          </m:r>
          <m:sSup>
            <m:e>
              <m:r>
                <m:t>π</m:t>
              </m:r>
            </m:e>
            <m:sup>
              <m:r>
                <m:t>d</m:t>
              </m:r>
              <m:r>
                <m:t>h</m:t>
              </m:r>
            </m:sup>
          </m:sSup>
          <m:r>
            <m:t>|</m:t>
          </m:r>
          <m:r>
            <m:t> </m:t>
          </m:r>
          <m:r>
            <m:t>,</m:t>
          </m:r>
          <m:sSubSup>
            <m:e>
              <m:r>
                <m:t>D</m:t>
              </m:r>
            </m:e>
            <m:sub>
              <m:r>
                <m:t>1</m:t>
              </m:r>
            </m:sub>
            <m:sup>
              <m:r>
                <m:t>d</m:t>
              </m:r>
              <m:r>
                <m:t>h</m:t>
              </m:r>
            </m:sup>
          </m:sSubSup>
          <m:r>
            <m:t>=</m:t>
          </m:r>
          <m:nary>
            <m:naryPr>
              <m:chr m:val="∑"/>
              <m:limLoc m:val="undOvr"/>
              <m:subHide m:val="0"/>
              <m:supHide m:val="1"/>
            </m:naryPr>
            <m:sub>
              <m:r>
                <m:t>i</m:t>
              </m:r>
              <m:r>
                <m:t>∈</m:t>
              </m:r>
              <m:sSup>
                <m:e>
                  <m:r>
                    <m:t>π</m:t>
                  </m:r>
                </m:e>
                <m:sup>
                  <m:r>
                    <m:t>d</m:t>
                  </m:r>
                  <m:r>
                    <m:t>h</m:t>
                  </m:r>
                </m:sup>
              </m:sSup>
            </m:sub>
            <m:sup>
              <m:r>
                <m:t>​</m:t>
              </m:r>
            </m:sup>
            <m:e>
              <m:r>
                <m:t>|</m:t>
              </m:r>
            </m:e>
          </m:nary>
          <m:r>
            <m:t>ν</m:t>
          </m:r>
          <m:r>
            <m:t>(</m:t>
          </m:r>
          <m:r>
            <m:t>i</m:t>
          </m:r>
          <m:r>
            <m:t>)</m:t>
          </m:r>
          <m:r>
            <m:t>|</m:t>
          </m:r>
          <m:r>
            <m:t> </m:t>
          </m:r>
          <m:r>
            <m:t>,</m:t>
          </m:r>
        </m:oMath>
      </m:oMathPara>
    </w:p>
    <w:p>
      <w:pPr>
        <w:pStyle w:val="FirstParagraph"/>
      </w:pPr>
      <m:oMathPara>
        <m:oMathParaPr>
          <m:jc m:val="center"/>
        </m:oMathParaPr>
        <m:oMath>
          <m:sSubSup>
            <m:e>
              <m:r>
                <m:t>D</m:t>
              </m:r>
            </m:e>
            <m:sub>
              <m:r>
                <m:t>0</m:t>
              </m:r>
            </m:sub>
            <m:sup>
              <m:r>
                <m:t>g</m:t>
              </m:r>
            </m:sup>
          </m:sSubSup>
          <m:r>
            <m:t>=</m:t>
          </m:r>
          <m:r>
            <m:t>|</m:t>
          </m:r>
          <m:sSup>
            <m:e>
              <m:r>
                <m:t>π</m:t>
              </m:r>
            </m:e>
            <m:sup>
              <m:r>
                <m:t>g</m:t>
              </m:r>
            </m:sup>
          </m:sSup>
          <m:r>
            <m:t>|</m:t>
          </m:r>
          <m:r>
            <m:t> </m:t>
          </m:r>
          <m:r>
            <m:t>,</m:t>
          </m:r>
          <m:sSubSup>
            <m:e>
              <m:r>
                <m:t>D</m:t>
              </m:r>
            </m:e>
            <m:sub>
              <m:r>
                <m:t>1</m:t>
              </m:r>
            </m:sub>
            <m:sup>
              <m:r>
                <m:t>g</m:t>
              </m:r>
            </m:sup>
          </m:sSubSup>
          <m:r>
            <m:t>=</m:t>
          </m:r>
          <m:nary>
            <m:naryPr>
              <m:chr m:val="∑"/>
              <m:limLoc m:val="undOvr"/>
              <m:subHide m:val="0"/>
              <m:supHide m:val="1"/>
            </m:naryPr>
            <m:sub>
              <m:r>
                <m:t>i</m:t>
              </m:r>
              <m:r>
                <m:t>∈</m:t>
              </m:r>
              <m:sSup>
                <m:e>
                  <m:r>
                    <m:t>π</m:t>
                  </m:r>
                </m:e>
                <m:sup>
                  <m:r>
                    <m:t>g</m:t>
                  </m:r>
                </m:sup>
              </m:sSup>
            </m:sub>
            <m:sup>
              <m:r>
                <m:t>​</m:t>
              </m:r>
            </m:sup>
            <m:e>
              <m:r>
                <m:t>|</m:t>
              </m:r>
            </m:e>
          </m:nary>
          <m:r>
            <m:t>ν</m:t>
          </m:r>
          <m:r>
            <m:t>(</m:t>
          </m:r>
          <m:r>
            <m:t>i</m:t>
          </m:r>
          <m:r>
            <m:t>)</m:t>
          </m:r>
          <m:r>
            <m:t>|</m:t>
          </m:r>
          <m:r>
            <m:t> </m:t>
          </m:r>
          <m:r>
            <m:t>.</m:t>
          </m:r>
        </m:oMath>
      </m:oMathPara>
    </w:p>
    <w:p>
      <w:pPr>
        <w:pStyle w:val="FirstParagraph"/>
      </w:pPr>
      <w:r>
        <w:t xml:space="preserve">The expressions for</w:t>
      </w:r>
      <w:r>
        <w:t xml:space="preserve"> </w:t>
      </w:r>
      <m:oMath>
        <m:sSubSup>
          <m:e>
            <m:r>
              <m:t>D</m:t>
            </m:r>
          </m:e>
          <m:sub>
            <m:r>
              <m:t>1</m:t>
            </m:r>
          </m:sub>
          <m:sup>
            <m:r>
              <m:t>d</m:t>
            </m:r>
            <m:r>
              <m:t>h</m:t>
            </m:r>
          </m:sup>
        </m:sSubSup>
      </m:oMath>
      <w:r>
        <w:t xml:space="preserve"> </w:t>
      </w:r>
      <w:r>
        <w:t xml:space="preserve">and</w:t>
      </w:r>
      <w:r>
        <w:t xml:space="preserve"> </w:t>
      </w:r>
      <m:oMath>
        <m:sSubSup>
          <m:e>
            <m:r>
              <m:t>D</m:t>
            </m:r>
          </m:e>
          <m:sub>
            <m:r>
              <m:t>1</m:t>
            </m:r>
          </m:sub>
          <m:sup>
            <m:r>
              <m:t>g</m:t>
            </m:r>
          </m:sup>
        </m:sSubSup>
      </m:oMath>
      <w:r>
        <w:t xml:space="preserve"> </w:t>
      </w:r>
      <w:r>
        <w:t xml:space="preserve">are obtained as follows. When we first evaluated</w:t>
      </w:r>
      <w:r>
        <w:t xml:space="preserve"> </w:t>
      </w:r>
      <m:oMath>
        <m:sSub>
          <m:e>
            <m:r>
              <m:t>D</m:t>
            </m:r>
          </m:e>
          <m:sub>
            <m:r>
              <m:t>1</m:t>
            </m:r>
          </m:sub>
        </m:sSub>
      </m:oMath>
      <w:r>
        <w:t xml:space="preserve">, we asked the question</w:t>
      </w:r>
      <w:r>
        <w:t xml:space="preserve"> </w:t>
      </w:r>
      <w:r>
        <w:t xml:space="preserve">‘</w:t>
      </w:r>
      <w:r>
        <w:t xml:space="preserve">How many times is loop 3 executed?</w:t>
      </w:r>
      <w:r>
        <w:t xml:space="preserve">’</w:t>
      </w:r>
      <w:r>
        <w:t xml:space="preserve"> </w:t>
      </w:r>
      <w:r>
        <w:t xml:space="preserve">Another approach would be to ask how many times</w:t>
      </w:r>
      <w:r>
        <w:t xml:space="preserve"> </w:t>
      </w:r>
      <m:oMath>
        <m:sSup>
          <m:e>
            <m:r>
              <m:t>λ</m:t>
            </m:r>
          </m:e>
          <m:sup>
            <m:r>
              <m:t>(</m:t>
            </m:r>
            <m:r>
              <m:t>j</m:t>
            </m:r>
            <m:r>
              <m:t>)</m:t>
            </m:r>
          </m:sup>
        </m:sSup>
        <m:sSubSup>
          <m:e>
            <m:r>
              <m:rPr>
                <m:sty m:val="b"/>
              </m:rPr>
              <m:t>X</m:t>
            </m:r>
          </m:e>
          <m:sub>
            <m:r>
              <m:t>j</m:t>
            </m:r>
          </m:sub>
          <m:sup>
            <m:r>
              <m:t>*</m:t>
            </m:r>
          </m:sup>
        </m:sSubSup>
      </m:oMath>
      <w:r>
        <w:t xml:space="preserve"> </w:t>
      </w:r>
      <w:r>
        <w:t xml:space="preserve">is used, for each possible value of</w:t>
      </w:r>
      <w:r>
        <w:t xml:space="preserve"> </w:t>
      </w:r>
      <m:oMath>
        <m:r>
          <m:t>j</m:t>
        </m:r>
      </m:oMath>
      <w:r>
        <w:t xml:space="preserve">. The answer to this question is that if</w:t>
      </w:r>
      <w:r>
        <w:t xml:space="preserve"> </w:t>
      </w:r>
      <m:oMath>
        <m:r>
          <m:t>λ</m:t>
        </m:r>
        <m:r>
          <m:t>(</m:t>
        </m:r>
        <m:r>
          <m:t>j</m:t>
        </m:r>
        <m:r>
          <m:t>)</m:t>
        </m:r>
        <m:r>
          <m:t>=</m:t>
        </m:r>
        <m:r>
          <m:t>0</m:t>
        </m:r>
      </m:oMath>
      <w:r>
        <w:t xml:space="preserve"> </w:t>
      </w:r>
      <w:r>
        <w:t xml:space="preserve">then this transform is never used; otherwise, it is used once for each body in</w:t>
      </w:r>
      <w:r>
        <w:t xml:space="preserve"> </w:t>
      </w:r>
      <m:oMath>
        <m:r>
          <m:t>ν</m:t>
        </m:r>
        <m:r>
          <m:t>(</m:t>
        </m:r>
        <m:r>
          <m:t>j</m:t>
        </m:r>
        <m:r>
          <m:t>)</m:t>
        </m:r>
      </m:oMath>
      <w:r>
        <w:t xml:space="preserve">, which means it is used</w:t>
      </w:r>
      <w:r>
        <w:t xml:space="preserve"> </w:t>
      </w:r>
      <m:oMath>
        <m:r>
          <m:t>|</m:t>
        </m:r>
        <m:r>
          <m:t>ν</m:t>
        </m:r>
        <m:r>
          <m:t>(</m:t>
        </m:r>
        <m:r>
          <m:t>j</m:t>
        </m:r>
        <m:r>
          <m:t>)</m:t>
        </m:r>
        <m:r>
          <m:t>|</m:t>
        </m:r>
      </m:oMath>
      <w:r>
        <w:t xml:space="preserve"> </w:t>
      </w:r>
      <w:r>
        <w:t xml:space="preserve">times. The expressions in Eq. 10.11 are simply the sums of these usage counts.</w:t>
      </w:r>
    </w:p>
    <w:p>
      <w:pPr>
        <w:pStyle w:val="a0"/>
      </w:pPr>
      <w:r>
        <w:t xml:space="preserve">The final step is to express ra, rx</w:t>
      </w:r>
      <m:oMath>
        <m:sSup>
          <m:e>
            <m:r>
              <m:t>​</m:t>
            </m:r>
          </m:e>
          <m:sup>
            <m:r>
              <m:t>d</m:t>
            </m:r>
            <m:r>
              <m:t>h</m:t>
            </m:r>
          </m:sup>
        </m:sSup>
      </m:oMath>
      <w:r>
        <w:t xml:space="preserve">, etc., in terms of m and a. From Sections A.3 and A.4, these expressions are: ra = 10a, rx</w:t>
      </w:r>
      <m:oMath>
        <m:sSup>
          <m:e>
            <m:r>
              <m:t>​</m:t>
            </m:r>
          </m:e>
          <m:sup>
            <m:r>
              <m:t>d</m:t>
            </m:r>
            <m:r>
              <m:t>h</m:t>
            </m:r>
          </m:sup>
        </m:sSup>
      </m:oMath>
      <w:r>
        <w:t xml:space="preserve"> </w:t>
      </w:r>
      <w:r>
        <w:t xml:space="preserve">= 32m+33a, rx</w:t>
      </w:r>
      <m:oMath>
        <m:sSup>
          <m:e>
            <m:r>
              <m:t>​</m:t>
            </m:r>
          </m:e>
          <m:sup>
            <m:r>
              <m:t>g</m:t>
            </m:r>
          </m:sup>
        </m:sSup>
      </m:oMath>
      <w:r>
        <w:t xml:space="preserve"> </w:t>
      </w:r>
      <w:r>
        <w:t xml:space="preserve">= 47m+48a (three axial screws), rx</w:t>
      </w:r>
      <m:oMath>
        <m:sSup>
          <m:e>
            <m:r>
              <m:t>​</m:t>
            </m:r>
          </m:e>
          <m:sup>
            <m:r>
              <m:t>d</m:t>
            </m:r>
            <m:r>
              <m:t>h</m:t>
            </m:r>
          </m:sup>
        </m:sSup>
      </m:oMath>
      <w:r>
        <w:t xml:space="preserve"> </w:t>
      </w:r>
      <w:r>
        <w:t xml:space="preserve">= 20m+12a and rx</w:t>
      </w:r>
      <m:oMath>
        <m:sSup>
          <m:e>
            <m:r>
              <m:t>​</m:t>
            </m:r>
          </m:e>
          <m:sup>
            <m:r>
              <m:t>g</m:t>
            </m:r>
          </m:sup>
        </m:sSup>
      </m:oMath>
      <w:r>
        <w:t xml:space="preserve"> </w:t>
      </w:r>
      <w:r>
        <w:t xml:space="preserve">= 24m+18a. Substituting these expressions into Eq. 10.10 gives</w:t>
      </w:r>
    </w:p>
    <w:p>
      <w:pPr>
        <w:pStyle w:val="a0"/>
      </w:pPr>
      <m:oMathPara>
        <m:oMathParaPr>
          <m:jc m:val="center"/>
        </m:oMathParaPr>
        <m:oMath>
          <m:m>
            <m:mPr>
              <m:baseJc m:val="center"/>
              <m:plcHide m:val="1"/>
              <m:mcs>
                <m:mc>
                  <m:mcPr>
                    <m:mcJc m:val="right"/>
                    <m:count m:val="1"/>
                  </m:mcPr>
                </m:mc>
                <m:mc>
                  <m:mcPr>
                    <m:mcJc m:val="left"/>
                    <m:count m:val="1"/>
                  </m:mcPr>
                </m:mc>
              </m:mcs>
            </m:mPr>
            <m:mr>
              <m:e>
                <m:r>
                  <m:t>c</m:t>
                </m:r>
                <m:r>
                  <m:t>o</m:t>
                </m:r>
                <m:r>
                  <m:t>s</m:t>
                </m:r>
                <m:r>
                  <m:t>t</m:t>
                </m:r>
                <m:r>
                  <m:t> </m:t>
                </m:r>
                <m:r>
                  <m:t>=</m:t>
                </m:r>
                <m:r>
                  <m:t> </m:t>
                </m:r>
              </m:e>
              <m:e>
                <m:sSubSup>
                  <m:e>
                    <m:r>
                      <m:t>D</m:t>
                    </m:r>
                  </m:e>
                  <m:sub>
                    <m:r>
                      <m:t>0</m:t>
                    </m:r>
                  </m:sub>
                  <m:sup>
                    <m:r>
                      <m:t>d</m:t>
                    </m:r>
                    <m:r>
                      <m:t>h</m:t>
                    </m:r>
                  </m:sup>
                </m:sSubSup>
                <m:r>
                  <m:t>(</m:t>
                </m:r>
                <m:r>
                  <m:t>32</m:t>
                </m:r>
                <m:r>
                  <m:rPr>
                    <m:sty m:val="p"/>
                  </m:rPr>
                  <m:t>m</m:t>
                </m:r>
                <m:r>
                  <m:t>+</m:t>
                </m:r>
                <m:r>
                  <m:t>43</m:t>
                </m:r>
                <m:r>
                  <m:rPr>
                    <m:sty m:val="p"/>
                  </m:rPr>
                  <m:t>a</m:t>
                </m:r>
                <m:r>
                  <m:t>)</m:t>
                </m:r>
                <m:r>
                  <m:t>+</m:t>
                </m:r>
                <m:sSubSup>
                  <m:e>
                    <m:r>
                      <m:t>D</m:t>
                    </m:r>
                  </m:e>
                  <m:sub>
                    <m:r>
                      <m:t>0</m:t>
                    </m:r>
                  </m:sub>
                  <m:sup>
                    <m:r>
                      <m:t>g</m:t>
                    </m:r>
                  </m:sup>
                </m:sSubSup>
                <m:r>
                  <m:t>(</m:t>
                </m:r>
                <m:r>
                  <m:t>47</m:t>
                </m:r>
                <m:r>
                  <m:rPr>
                    <m:sty m:val="p"/>
                  </m:rPr>
                  <m:t>m</m:t>
                </m:r>
                <m:r>
                  <m:t>+</m:t>
                </m:r>
                <m:r>
                  <m:t>58</m:t>
                </m:r>
                <m:r>
                  <m:rPr>
                    <m:sty m:val="p"/>
                  </m:rPr>
                  <m:t>a</m:t>
                </m:r>
                <m:r>
                  <m:t>)</m:t>
                </m:r>
                <m:r>
                  <m:t>+</m:t>
                </m:r>
              </m:e>
            </m:mr>
            <m:mr>
              <m:e/>
              <m:e>
                <m:sSubSup>
                  <m:e>
                    <m:r>
                      <m:t>D</m:t>
                    </m:r>
                  </m:e>
                  <m:sub>
                    <m:r>
                      <m:t>1</m:t>
                    </m:r>
                  </m:sub>
                  <m:sup>
                    <m:r>
                      <m:t>d</m:t>
                    </m:r>
                    <m:r>
                      <m:t>h</m:t>
                    </m:r>
                  </m:sup>
                </m:sSubSup>
                <m:r>
                  <m:t>(</m:t>
                </m:r>
                <m:r>
                  <m:t>20</m:t>
                </m:r>
                <m:r>
                  <m:rPr>
                    <m:sty m:val="p"/>
                  </m:rPr>
                  <m:t>m</m:t>
                </m:r>
                <m:r>
                  <m:t>+</m:t>
                </m:r>
                <m:r>
                  <m:t>12</m:t>
                </m:r>
                <m:r>
                  <m:rPr>
                    <m:sty m:val="p"/>
                  </m:rPr>
                  <m:t>a</m:t>
                </m:r>
                <m:r>
                  <m:t>)</m:t>
                </m:r>
                <m:r>
                  <m:t>+</m:t>
                </m:r>
                <m:sSubSup>
                  <m:e>
                    <m:r>
                      <m:t>D</m:t>
                    </m:r>
                  </m:e>
                  <m:sub>
                    <m:r>
                      <m:t>1</m:t>
                    </m:r>
                  </m:sub>
                  <m:sup>
                    <m:r>
                      <m:t>g</m:t>
                    </m:r>
                  </m:sup>
                </m:sSubSup>
                <m:r>
                  <m:t>(</m:t>
                </m:r>
                <m:r>
                  <m:t>24</m:t>
                </m:r>
                <m:r>
                  <m:rPr>
                    <m:sty m:val="p"/>
                  </m:rPr>
                  <m:t>m</m:t>
                </m:r>
                <m:r>
                  <m:t>+</m:t>
                </m:r>
                <m:r>
                  <m:t>18</m:t>
                </m:r>
                <m:r>
                  <m:rPr>
                    <m:sty m:val="p"/>
                  </m:rPr>
                  <m:t>a</m:t>
                </m:r>
                <m:r>
                  <m:t>)</m:t>
                </m:r>
                <m:r>
                  <m:t> </m:t>
                </m:r>
                <m:r>
                  <m:t>.</m:t>
                </m:r>
              </m:e>
            </m:mr>
          </m:m>
        </m:oMath>
      </m:oMathPara>
    </w:p>
    <w:p>
      <w:pPr>
        <w:pStyle w:val="FirstParagraph"/>
      </w:pPr>
      <w:r>
        <w:t xml:space="preserve">This is the cost of the composite-rigid-body algorithm when it is applied to a general kinematic tree in which all the joints are revolute. On an unbranched tree, we have</w:t>
      </w:r>
      <w:r>
        <w:t xml:space="preserve"> </w:t>
      </w:r>
      <m:oMath>
        <m:sSubSup>
          <m:e>
            <m:r>
              <m:t>D</m:t>
            </m:r>
          </m:e>
          <m:sub>
            <m:r>
              <m:t>0</m:t>
            </m:r>
          </m:sub>
          <m:sup>
            <m:r>
              <m:t>d</m:t>
            </m:r>
            <m:r>
              <m:t>h</m:t>
            </m:r>
          </m:sup>
        </m:sSubSup>
        <m:r>
          <m:t>=</m:t>
        </m:r>
        <m:r>
          <m:t>n</m:t>
        </m:r>
        <m:r>
          <m:t>−</m:t>
        </m:r>
        <m:r>
          <m:t>1</m:t>
        </m:r>
      </m:oMath>
      <w:r>
        <w:t xml:space="preserve">,</w:t>
      </w:r>
      <w:r>
        <w:t xml:space="preserve"> </w:t>
      </w:r>
      <m:oMath>
        <m:sSubSup>
          <m:e>
            <m:r>
              <m:t>D</m:t>
            </m:r>
          </m:e>
          <m:sub>
            <m:r>
              <m:t>1</m:t>
            </m:r>
          </m:sub>
          <m:sup>
            <m:r>
              <m:t>d</m:t>
            </m:r>
            <m:r>
              <m:t>h</m:t>
            </m:r>
          </m:sup>
        </m:sSubSup>
        <m:r>
          <m:t>=</m:t>
        </m:r>
        <m:r>
          <m:t>n</m:t>
        </m:r>
        <m:r>
          <m:t>(</m:t>
        </m:r>
        <m:r>
          <m:t>n</m:t>
        </m:r>
        <m:r>
          <m:t>−</m:t>
        </m:r>
        <m:r>
          <m:t>1</m:t>
        </m:r>
        <m:r>
          <m:t>)</m:t>
        </m:r>
        <m:r>
          <m:t>/</m:t>
        </m:r>
        <m:r>
          <m:t>2</m:t>
        </m:r>
      </m:oMath>
      <w:r>
        <w:t xml:space="preserve"> </w:t>
      </w:r>
      <w:r>
        <w:t xml:space="preserve">and</w:t>
      </w:r>
      <w:r>
        <w:t xml:space="preserve"> </w:t>
      </w:r>
      <m:oMath>
        <m:sSubSup>
          <m:e>
            <m:r>
              <m:t>D</m:t>
            </m:r>
          </m:e>
          <m:sub>
            <m:r>
              <m:t>0</m:t>
            </m:r>
          </m:sub>
          <m:sup>
            <m:r>
              <m:t>g</m:t>
            </m:r>
          </m:sup>
        </m:sSubSup>
        <m:r>
          <m:t>=</m:t>
        </m:r>
        <m:sSubSup>
          <m:e>
            <m:r>
              <m:t>D</m:t>
            </m:r>
          </m:e>
          <m:sub>
            <m:r>
              <m:t>1</m:t>
            </m:r>
          </m:sub>
          <m:sup>
            <m:r>
              <m:t>g</m:t>
            </m:r>
          </m:sup>
        </m:sSubSup>
        <m:r>
          <m:t>=</m:t>
        </m:r>
        <m:r>
          <m:t>0</m:t>
        </m:r>
      </m:oMath>
      <w:r>
        <w:t xml:space="preserve">, which makes Eq. 10.12 the same as Eq. 10.3. More on this subject, including a cost formula for floating-base kinematic trees, can be found in Featherstone (2005).</w:t>
      </w:r>
    </w:p>
    <w:p>
      <w:pPr>
        <w:pStyle w:val="a0"/>
      </w:pPr>
      <w:r>
        <w:t xml:space="preserve">To give an idea of how big a difference branches can make, Figure 10.5 reproduces the cost curves from Figure 10.4 for the articulated-body and</w:t>
      </w:r>
      <w:r>
        <w:t xml:space="preserve"> </w:t>
      </w:r>
      <m:oMath>
        <m:r>
          <m:t>O</m:t>
        </m:r>
        <m:r>
          <m:t>(</m:t>
        </m:r>
        <m:sSup>
          <m:e>
            <m:r>
              <m:t>n</m:t>
            </m:r>
          </m:e>
          <m:sup>
            <m:r>
              <m:t>3</m:t>
            </m:r>
          </m:sup>
        </m:sSup>
        <m:r>
          <m:t>)</m:t>
        </m:r>
      </m:oMath>
      <w:r>
        <w:t xml:space="preserve"> </w:t>
      </w:r>
      <w:r>
        <w:t xml:space="preserve">algorithms, the latter now labelled</w:t>
      </w:r>
      <w:r>
        <w:t xml:space="preserve"> </w:t>
      </w:r>
      <m:oMath>
        <m:r>
          <m:t>O</m:t>
        </m:r>
        <m:r>
          <m:t>(</m:t>
        </m:r>
        <m:r>
          <m:t>n</m:t>
        </m:r>
        <m:sSup>
          <m:e>
            <m:r>
              <m:t>d</m:t>
            </m:r>
          </m:e>
          <m:sup>
            <m:r>
              <m:t>2</m:t>
            </m:r>
          </m:sup>
        </m:sSup>
        <m:r>
          <m:t>)</m:t>
        </m:r>
      </m:oMath>
      <w:r>
        <w:t xml:space="preserve">, and it adds one new curve: the cost of applying the</w:t>
      </w:r>
      <w:r>
        <w:t xml:space="preserve"> </w:t>
      </w:r>
      <m:oMath>
        <m:r>
          <m:t>O</m:t>
        </m:r>
        <m:r>
          <m:t>(</m:t>
        </m:r>
        <m:r>
          <m:t>n</m:t>
        </m:r>
        <m:sSup>
          <m:e>
            <m:r>
              <m:t>d</m:t>
            </m:r>
          </m:e>
          <m:sup>
            <m:r>
              <m:t>2</m:t>
            </m:r>
          </m:sup>
        </m:sSup>
        <m:r>
          <m:t>)</m:t>
        </m:r>
      </m:oMath>
      <w:r>
        <w:t xml:space="preserve"> </w:t>
      </w:r>
      <w:r>
        <w:t xml:space="preserve">algorithm to a binary tree. This curve is almost identical to the curve for the articulated-body algorithm, and very different from the curve for the</w:t>
      </w:r>
      <w:r>
        <w:t xml:space="preserve"> </w:t>
      </w:r>
      <m:oMath>
        <m:r>
          <m:t>O</m:t>
        </m:r>
        <m:r>
          <m:t>(</m:t>
        </m:r>
        <m:r>
          <m:t>n</m:t>
        </m:r>
        <m:sSup>
          <m:e>
            <m:r>
              <m:t>d</m:t>
            </m:r>
          </m:e>
          <m:sup>
            <m:r>
              <m:t>2</m:t>
            </m:r>
          </m:sup>
        </m:sSup>
        <m:r>
          <m:t>)</m:t>
        </m:r>
      </m:oMath>
      <w:r>
        <w:t xml:space="preserve"> </w:t>
      </w:r>
      <w:r>
        <w:t xml:space="preserve">algorithm applied to an unbranched chain. The reason for this is that</w:t>
      </w:r>
      <w:r>
        <w:t xml:space="preserve"> </w:t>
      </w:r>
      <m:oMath>
        <m:r>
          <m:t>d</m:t>
        </m:r>
      </m:oMath>
      <w:r>
        <w:t xml:space="preserve"> </w:t>
      </w:r>
      <w:r>
        <w:t xml:space="preserve">is</w:t>
      </w:r>
      <w:r>
        <w:t xml:space="preserve"> </w:t>
      </w:r>
      <m:oMath>
        <m:r>
          <m:t>O</m:t>
        </m:r>
        <m:r>
          <m:t>(</m:t>
        </m:r>
        <m:r>
          <m:rPr>
            <m:nor/>
            <m:sty m:val="p"/>
          </m:rPr>
          <m:t>log</m:t>
        </m:r>
        <m:r>
          <m:t>(</m:t>
        </m:r>
        <m:r>
          <m:t>n</m:t>
        </m:r>
        <m:r>
          <m:t>)</m:t>
        </m:r>
        <m:r>
          <m:t>)</m:t>
        </m:r>
      </m:oMath>
      <w:r>
        <w:t xml:space="preserve"> </w:t>
      </w:r>
      <w:r>
        <w:t xml:space="preserve">on a binary tree, so the complexity of the</w:t>
      </w:r>
      <w:r>
        <w:t xml:space="preserve"> </w:t>
      </w:r>
      <m:oMath>
        <m:r>
          <m:t>O</m:t>
        </m:r>
        <m:r>
          <m:t>(</m:t>
        </m:r>
        <m:r>
          <m:t>n</m:t>
        </m:r>
        <m:sSup>
          <m:e>
            <m:r>
              <m:t>d</m:t>
            </m:r>
          </m:e>
          <m:sup>
            <m:r>
              <m:t>2</m:t>
            </m:r>
          </m:sup>
        </m:sSup>
        <m:r>
          <m:t>)</m:t>
        </m:r>
      </m:oMath>
      <w:r>
        <w:t xml:space="preserve"> </w:t>
      </w:r>
      <w:r>
        <w:t xml:space="preserve">algorithm is only</w:t>
      </w:r>
      <w:r>
        <w:t xml:space="preserve"> </w:t>
      </w:r>
      <m:oMath>
        <m:r>
          <m:t>O</m:t>
        </m:r>
        <m:r>
          <m:t>(</m:t>
        </m:r>
        <m:r>
          <m:t>n</m:t>
        </m:r>
        <m:r>
          <m:rPr>
            <m:nor/>
            <m:sty m:val="p"/>
          </m:rPr>
          <m:t>log</m:t>
        </m:r>
        <m:r>
          <m:t>(</m:t>
        </m:r>
        <m:r>
          <m:t>n</m:t>
        </m:r>
        <m:sSup>
          <m:e>
            <m:r>
              <m:t>)</m:t>
            </m:r>
          </m:e>
          <m:sup>
            <m:r>
              <m:t>2</m:t>
            </m:r>
          </m:sup>
        </m:sSup>
        <m:r>
          <m:t>)</m:t>
        </m:r>
      </m:oMath>
      <w:r>
        <w:t xml:space="preserve"> </w:t>
      </w:r>
      <w:r>
        <w:t xml:space="preserve">on the binary tree, which is very close to being</w:t>
      </w:r>
      <w:r>
        <w:t xml:space="preserve"> </w:t>
      </w:r>
      <m:oMath>
        <m:r>
          <m:t>O</m:t>
        </m:r>
        <m:r>
          <m:t>(</m:t>
        </m:r>
        <m:r>
          <m:t>n</m:t>
        </m:r>
        <m:r>
          <m:t>)</m:t>
        </m:r>
      </m:oMath>
      <w:r>
        <w:t xml:space="preserve">.</w:t>
      </w:r>
    </w:p>
    <w:p>
      <w:pPr>
        <w:pStyle w:val="a0"/>
      </w:pPr>
      <w:r>
        <w:drawing>
          <wp:inline>
            <wp:extent cx="5238750" cy="2971800"/>
            <wp:effectExtent b="0" l="0" r="0" t="0"/>
            <wp:docPr descr="" title="" id="1" name="Picture"/>
            <a:graphic>
              <a:graphicData uri="http://schemas.openxmlformats.org/drawingml/2006/picture">
                <pic:pic>
                  <pic:nvPicPr>
                    <pic:cNvPr descr="/home/logs/uploads/2026-08-08/1151996/c4854976ceefe3ab/docx_images/129f33be84e6b5d1a78112b63616e5467fdb4088" id="0" name="Picture"/>
                    <pic:cNvPicPr>
                      <a:picLocks noChangeArrowheads="1" noChangeAspect="1"/>
                    </pic:cNvPicPr>
                  </pic:nvPicPr>
                  <pic:blipFill>
                    <a:blip r:embed="rId260"/>
                    <a:stretch>
                      <a:fillRect/>
                    </a:stretch>
                  </pic:blipFill>
                  <pic:spPr bwMode="auto">
                    <a:xfrm>
                      <a:off x="0" y="0"/>
                      <a:ext cx="5238750" cy="2971800"/>
                    </a:xfrm>
                    <a:prstGeom prst="rect">
                      <a:avLst/>
                    </a:prstGeom>
                    <a:noFill/>
                    <a:ln w="9525">
                      <a:noFill/>
                      <a:headEnd/>
                      <a:tailEnd/>
                    </a:ln>
                  </pic:spPr>
                </pic:pic>
              </a:graphicData>
            </a:graphic>
          </wp:inline>
        </w:drawing>
      </w:r>
      <w:r>
        <w:t xml:space="preserve"> </w:t>
      </w:r>
      <w:r>
        <w:t xml:space="preserve">Figure 10.5: Effect of branches on the cost of the</w:t>
      </w:r>
      <w:r>
        <w:t xml:space="preserve"> </w:t>
      </w:r>
      <m:oMath>
        <m:r>
          <m:t>O</m:t>
        </m:r>
        <m:r>
          <m:t>(</m:t>
        </m:r>
        <m:r>
          <m:t>n</m:t>
        </m:r>
        <m:sSup>
          <m:e>
            <m:r>
              <m:t>d</m:t>
            </m:r>
          </m:e>
          <m:sup>
            <m:r>
              <m:t>2</m:t>
            </m:r>
          </m:sup>
        </m:sSup>
        <m:r>
          <m:t>)</m:t>
        </m:r>
      </m:oMath>
      <w:r>
        <w:t xml:space="preserve"> </w:t>
      </w:r>
      <w:r>
        <w:t xml:space="preserve">algorithm</w:t>
      </w:r>
    </w:p>
    <w:p>
      <w:pPr>
        <w:pStyle w:val="1"/>
      </w:pPr>
      <w:bookmarkStart w:id="261" w:name="symbolic-simplification"/>
      <w:r>
        <w:t xml:space="preserve">10.4 Symbolic Simplification</w:t>
      </w:r>
      <w:bookmarkEnd w:id="261"/>
    </w:p>
    <w:p>
      <w:pPr>
        <w:pStyle w:val="FirstParagraph"/>
      </w:pPr>
      <w:r>
        <w:t xml:space="preserve">The advantage of model-based dynamics software is that each algorithm can be implemented once, and the resulting code will work on any rigid-body system that is supplied to it as an argument. The disadvantage is that the code must cater for every possibility that is allowed by the system model, and cannot take short cuts that depend on prior knowledge of the system. In particular, many of the parameters in a typical system will be zero, and the model-based software will spend much time calculating terms that are bound to evaluate to zero because one of their factors is a zero-valued model parameter.</w:t>
      </w:r>
    </w:p>
    <w:p>
      <w:pPr>
        <w:pStyle w:val="a0"/>
      </w:pPr>
      <w:r>
        <w:t xml:space="preserve">The alternative is to write custom code that is designed to work only on a single rigid-body system, or a narrow class of similar rigid-body systems. Such code can exploit prior knowledge of joint types, geometric and inertia parameter values, and so on, with the end result that fewer arithmetic operations are required to perform the calculation, as compared with a model-based coding of the same algorithm.</w:t>
      </w:r>
    </w:p>
    <w:p>
      <w:pPr>
        <w:pStyle w:val="a0"/>
      </w:pPr>
      <w:r>
        <w:t xml:space="preserve">The manual construction of custom code is not practical, except for the simplest of rigid-body systems; but the automatic construction of such code is entirely practical, and the procedure for doing so is called symbolic simplification. Figure 10.6 illustrates the process. In the first stage, an algorithm and a system model are fed to a symbolic executable. This is a program that applies the algorithm to the data, but, instead of actually performing the numerical calculations, it merely records them, and outputs the record as a data file. The contents of this file are a list of assignment statements detailing the floating-point calculations that the given algorithm would have performed on the given model if it had been executed for real. This file also identifies the input and output variables.</w:t>
      </w:r>
    </w:p>
    <w:p>
      <w:pPr>
        <w:pStyle w:val="a0"/>
      </w:pPr>
      <w:r>
        <w:t xml:space="preserve">In the second stage, the assignment-statement file is passed to a symbolic simplifier program. This program reads the file, applies a few basic simplifica</w:t>
      </w:r>
    </w:p>
    <w:p>
      <w:pPr>
        <w:pStyle w:val="a0"/>
      </w:pPr>
      <w:r>
        <w:drawing>
          <wp:inline>
            <wp:extent cx="5095875" cy="2571750"/>
            <wp:effectExtent b="0" l="0" r="0" t="0"/>
            <wp:docPr descr="" title="" id="1" name="Picture"/>
            <a:graphic>
              <a:graphicData uri="http://schemas.openxmlformats.org/drawingml/2006/picture">
                <pic:pic>
                  <pic:nvPicPr>
                    <pic:cNvPr descr="/home/logs/uploads/2026-08-08/1151996/c4854976ceefe3ab/docx_images/bbac910287e2e9d1742821c9165ecf3effbc45b7" id="0" name="Picture"/>
                    <pic:cNvPicPr>
                      <a:picLocks noChangeArrowheads="1" noChangeAspect="1"/>
                    </pic:cNvPicPr>
                  </pic:nvPicPr>
                  <pic:blipFill>
                    <a:blip r:embed="rId262"/>
                    <a:stretch>
                      <a:fillRect/>
                    </a:stretch>
                  </pic:blipFill>
                  <pic:spPr bwMode="auto">
                    <a:xfrm>
                      <a:off x="0" y="0"/>
                      <a:ext cx="5095875" cy="2571750"/>
                    </a:xfrm>
                    <a:prstGeom prst="rect">
                      <a:avLst/>
                    </a:prstGeom>
                    <a:noFill/>
                    <a:ln w="9525">
                      <a:noFill/>
                      <a:headEnd/>
                      <a:tailEnd/>
                    </a:ln>
                  </pic:spPr>
                </pic:pic>
              </a:graphicData>
            </a:graphic>
          </wp:inline>
        </w:drawing>
      </w:r>
      <w:r>
        <w:t xml:space="preserve"> </w:t>
      </w:r>
      <w:r>
        <w:t xml:space="preserve">Figure 10.6: The symbolic simplification process</w:t>
      </w:r>
    </w:p>
    <w:p>
      <w:pPr>
        <w:pStyle w:val="a0"/>
      </w:pPr>
      <w:r>
        <w:t xml:space="preserve">tion rules, and outputs the result in the form of computer source code expressed in a suitable programming language. The most important simplifications are as follows:</w:t>
      </w:r>
    </w:p>
    <w:p>
      <w:pPr>
        <w:pStyle w:val="a0"/>
      </w:pPr>
      <w:r>
        <w:t xml:space="preserve">Remove any assignment statement that calculates a quantity that is never used. (Being output counts as being used.)</w:t>
      </w:r>
    </w:p>
    <w:p>
      <w:pPr>
        <w:pStyle w:val="a0"/>
      </w:pPr>
      <w:r>
        <w:t xml:space="preserve">Remove assignment statements of the form</w:t>
      </w:r>
      <w:r>
        <w:t xml:space="preserve"> </w:t>
      </w:r>
      <m:oMath>
        <m:r>
          <m:t>a</m:t>
        </m:r>
        <m:r>
          <m:t>=</m:t>
        </m:r>
        <m:r>
          <m:t>b</m:t>
        </m:r>
      </m:oMath>
      <w:r>
        <w:t xml:space="preserve">, where</w:t>
      </w:r>
      <w:r>
        <w:t xml:space="preserve"> </w:t>
      </w:r>
      <m:oMath>
        <m:r>
          <m:t>a</m:t>
        </m:r>
      </m:oMath>
      <w:r>
        <w:t xml:space="preserve"> </w:t>
      </w:r>
      <w:r>
        <w:t xml:space="preserve">is not an output variable, and</w:t>
      </w:r>
      <w:r>
        <w:t xml:space="preserve"> </w:t>
      </w:r>
      <m:oMath>
        <m:r>
          <m:t>b</m:t>
        </m:r>
      </m:oMath>
      <w:r>
        <w:t xml:space="preserve"> </w:t>
      </w:r>
      <w:r>
        <w:t xml:space="preserve">is either a constant or a variable, and replace all subsequent instances of</w:t>
      </w:r>
      <w:r>
        <w:t xml:space="preserve"> </w:t>
      </w:r>
      <m:oMath>
        <m:r>
          <m:t>a</m:t>
        </m:r>
      </m:oMath>
      <w:r>
        <w:t xml:space="preserve"> </w:t>
      </w:r>
      <w:r>
        <w:t xml:space="preserve">with</w:t>
      </w:r>
      <w:r>
        <w:t xml:space="preserve"> </w:t>
      </w:r>
      <m:oMath>
        <m:r>
          <m:t>b</m:t>
        </m:r>
      </m:oMath>
      <w:r>
        <w:t xml:space="preserve">.</w:t>
      </w:r>
    </w:p>
    <w:p>
      <w:pPr>
        <w:pStyle w:val="a0"/>
      </w:pPr>
      <w:r>
        <w:t xml:space="preserve">Perform some basic algebraic simplifications, such as:</w:t>
      </w:r>
      <w:r>
        <w:t xml:space="preserve"> </w:t>
      </w:r>
      <m:oMath>
        <m:r>
          <m:t>x</m:t>
        </m:r>
        <m:r>
          <m:t>⋅</m:t>
        </m:r>
        <m:r>
          <m:t>0</m:t>
        </m:r>
        <m:r>
          <m:t>→</m:t>
        </m:r>
        <m:r>
          <m:t>0</m:t>
        </m:r>
      </m:oMath>
      <w:r>
        <w:t xml:space="preserve">,</w:t>
      </w:r>
      <w:r>
        <w:t xml:space="preserve"> </w:t>
      </w:r>
      <m:oMath>
        <m:r>
          <m:t>x</m:t>
        </m:r>
        <m:r>
          <m:t>⋅</m:t>
        </m:r>
        <m:r>
          <m:t>1</m:t>
        </m:r>
        <m:r>
          <m:t>→</m:t>
        </m:r>
        <m:r>
          <m:t>x</m:t>
        </m:r>
      </m:oMath>
      <w:r>
        <w:t xml:space="preserve">,</w:t>
      </w:r>
      <w:r>
        <w:t xml:space="preserve"> </w:t>
      </w:r>
      <m:oMath>
        <m:r>
          <m:t>x</m:t>
        </m:r>
        <m:r>
          <m:t>+</m:t>
        </m:r>
        <m:r>
          <m:t>0</m:t>
        </m:r>
        <m:r>
          <m:t>→</m:t>
        </m:r>
        <m:r>
          <m:t>x</m:t>
        </m:r>
      </m:oMath>
      <w:r>
        <w:t xml:space="preserve">, and so on.</w:t>
      </w:r>
    </w:p>
    <w:p>
      <w:pPr>
        <w:pStyle w:val="a0"/>
      </w:pPr>
      <w:r>
        <w:t xml:space="preserve">Evaluate constant expressions.</w:t>
      </w:r>
    </w:p>
    <w:p>
      <w:pPr>
        <w:pStyle w:val="a0"/>
      </w:pPr>
      <w:r>
        <w:t xml:space="preserve">These rules must be applied exhaustively, as the application of one rule can create new opportunities for the application of another. They must also be cheap, as there can easily be tens of thousands of assignments in the list.</w:t>
      </w:r>
    </w:p>
    <w:p>
      <w:pPr>
        <w:pStyle w:val="a0"/>
      </w:pPr>
      <w:r>
        <w:t xml:space="preserve">Table 10.3 presents an example of how the process works. In this example,</w:t>
      </w:r>
      <w:r>
        <w:t xml:space="preserve"> </w:t>
      </w:r>
      <m:oMath>
        <m:r>
          <m:rPr>
            <m:sty m:val="b"/>
          </m:rPr>
          <m:t>v</m:t>
        </m:r>
      </m:oMath>
      <w:r>
        <w:t xml:space="preserve"> </w:t>
      </w:r>
      <w:r>
        <w:t xml:space="preserve">is an input variable,</w:t>
      </w:r>
      <w:r>
        <w:t xml:space="preserve"> </w:t>
      </w:r>
      <m:oMath>
        <m:sSub>
          <m:e>
            <m:r>
              <m:t>τ</m:t>
            </m:r>
          </m:e>
          <m:sub>
            <m:r>
              <m:t>o</m:t>
            </m:r>
            <m:r>
              <m:t>u</m:t>
            </m:r>
            <m:r>
              <m:t>t</m:t>
            </m:r>
          </m:sub>
        </m:sSub>
      </m:oMath>
      <w:r>
        <w:t xml:space="preserve"> </w:t>
      </w:r>
      <w:r>
        <w:t xml:space="preserve">is an output variable, and</w:t>
      </w:r>
      <w:r>
        <w:t xml:space="preserve"> </w:t>
      </w:r>
      <m:oMath>
        <m:r>
          <m:rPr>
            <m:sty m:val="b"/>
          </m:rPr>
          <m:t>I</m:t>
        </m:r>
      </m:oMath>
      <w:r>
        <w:t xml:space="preserve"> </w:t>
      </w:r>
      <w:r>
        <w:t xml:space="preserve">and</w:t>
      </w:r>
      <w:r>
        <w:t xml:space="preserve"> </w:t>
      </w:r>
      <m:oMath>
        <m:r>
          <m:rPr>
            <m:sty m:val="b"/>
          </m:rPr>
          <m:t>s</m:t>
        </m:r>
      </m:oMath>
      <w:r>
        <w:t xml:space="preserve"> </w:t>
      </w:r>
      <w:r>
        <w:t xml:space="preserve">are quantities defined in the system model. The algorithm specifies how to calculate</w:t>
      </w:r>
      <w:r>
        <w:t xml:space="preserve"> </w:t>
      </w:r>
      <m:oMath>
        <m:sSub>
          <m:e>
            <m:r>
              <m:t>τ</m:t>
            </m:r>
          </m:e>
          <m:sub>
            <m:r>
              <m:t>o</m:t>
            </m:r>
            <m:r>
              <m:t>u</m:t>
            </m:r>
            <m:r>
              <m:t>t</m:t>
            </m:r>
          </m:sub>
        </m:sSub>
      </m:oMath>
      <w:r>
        <w:t xml:space="preserve"> </w:t>
      </w:r>
      <w:r>
        <w:t xml:space="preserve">from</w:t>
      </w:r>
      <w:r>
        <w:t xml:space="preserve"> </w:t>
      </w:r>
      <m:oMath>
        <m:r>
          <m:rPr>
            <m:sty m:val="b"/>
          </m:rPr>
          <m:t>v</m:t>
        </m:r>
      </m:oMath>
      <w:r>
        <w:t xml:space="preserve">. If we were to implement this algorithm directly, then it would require one</w:t>
      </w:r>
      <w:r>
        <w:t xml:space="preserve"> </w:t>
      </w:r>
      <m:oMath>
        <m:r>
          <m:t>3</m:t>
        </m:r>
        <m:r>
          <m:t>×</m:t>
        </m:r>
        <m:r>
          <m:t>3</m:t>
        </m:r>
        <m:r>
          <m:t>×</m:t>
        </m:r>
        <m:r>
          <m:t>1</m:t>
        </m:r>
      </m:oMath>
      <w:r>
        <w:t xml:space="preserve"> </w:t>
      </w:r>
      <w:r>
        <w:t xml:space="preserve">matrix multiplication, one 3D vector cross product and one 3D vector dot product. This adds up to a total of 29 floating-point arithmetic operations, which can be seen in the assignment-statement file. The symbolic executer deals only with scalars, so it expands vector operations into their scalar equivalents. It also processes only one vector operation at a time, so it introduces temporary variables as required. Apart from that, the only other thing it does is to substitute model parameters with their actual values.</w:t>
      </w:r>
    </w:p>
    <w:p>
      <w:pPr>
        <w:pStyle w:val="a0"/>
      </w:pPr>
      <w:r>
        <w:t xml:space="preserve">Using only the simplifications listed above, the amplifier is able to cut the total operations count from 29 down to 5. If the amplifier had used a more</w:t>
      </w:r>
    </w:p>
    <w:p>
      <w:pPr>
        <w:pStyle w:val="a0"/>
      </w:pPr>
      <w:r>
        <w:t xml:space="preserve">Table 10.3: Symbolic simplification example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calculation specified in the algorithm</w:t>
            </w:r>
          </w:p>
        </w:tc>
        <w:tc>
          <w:tcPr>
            <w:tcBorders>
              <w:bottom w:val="single"/>
            </w:tcBorders>
            <w:vAlign w:val="bottom"/>
          </w:tcPr>
          <w:p>
            <w:pPr>
              <w:pStyle w:val="Compact"/>
              <w:jc w:val="left"/>
            </w:pPr>
            <m:oMath>
              <m:r>
                <m:t>p</m:t>
              </m:r>
              <m:r>
                <m:t>=</m:t>
              </m:r>
              <m:r>
                <m:t>v</m:t>
              </m:r>
              <m:r>
                <m:t>×</m:t>
              </m:r>
              <m:r>
                <m:t>I</m:t>
              </m:r>
              <m:r>
                <m:t>v</m:t>
              </m:r>
              <m:r>
                <m:t>τ</m:t>
              </m:r>
              <m:r>
                <m:t>o</m:t>
              </m:r>
              <m:r>
                <m:t>u</m:t>
              </m:r>
              <m:r>
                <m:t>t</m:t>
              </m:r>
              <m:r>
                <m:t>=</m:t>
              </m:r>
              <m:r>
                <m:t>p</m:t>
              </m:r>
              <m:r>
                <m:t>·</m:t>
              </m:r>
              <m:r>
                <m:t>s</m:t>
              </m:r>
            </m:oMath>
          </w:p>
        </w:tc>
      </w:tr>
      <w:tr>
        <w:tc>
          <w:p>
            <w:pPr>
              <w:pStyle w:val="Compact"/>
              <w:jc w:val="left"/>
            </w:pPr>
            <w:r>
              <w:t xml:space="preserve">data supplied in the model</w:t>
            </w:r>
          </w:p>
        </w:tc>
        <w:tc>
          <w:p>
            <w:pPr>
              <w:pStyle w:val="Compact"/>
              <w:jc w:val="left"/>
            </w:pPr>
            <w:r>
              <w:t xml:space="preserve">$I = { \left[ \begin{array} { l l l } { 1 . 5 } &amp; { 0 } &amp; { 0 } \\ { 0 } &amp; { 1 . 6 } &amp; { 0 } \\ { 0 } &amp; { 0 } &amp; { 1 . 7 } \end{array} \right] } , } &amp; { s = { \left[ \begin{array} { l } { 0 } \\ { 0 } \\ { 1 } \end{array} \right] }$</w:t>
            </w:r>
          </w:p>
        </w:tc>
      </w:tr>
    </w:tbl>
    <w:p>
      <w:pPr>
        <w:pStyle w:val="a0"/>
      </w:pPr>
      <w:r>
        <w:t xml:space="preserve">complex and sophisticated set of rules, then it might have found the optimal solution, which is</w:t>
      </w:r>
      <w:r>
        <w:t xml:space="preserve"> </w:t>
      </w:r>
      <m:oMath>
        <m:sSub>
          <m:e>
            <m:r>
              <m:t>τ</m:t>
            </m:r>
          </m:e>
          <m:sub>
            <m:r>
              <m:t>o</m:t>
            </m:r>
            <m:r>
              <m:t>u</m:t>
            </m:r>
            <m:r>
              <m:t>t</m:t>
            </m:r>
          </m:sub>
        </m:sSub>
        <m:r>
          <m:t>=</m:t>
        </m:r>
        <m:r>
          <m:t>0.1</m:t>
        </m:r>
        <m:sSub>
          <m:e>
            <m:r>
              <m:t>v</m:t>
            </m:r>
          </m:e>
          <m:sub>
            <m:r>
              <m:t>1</m:t>
            </m:r>
          </m:sub>
        </m:sSub>
        <m:sSub>
          <m:e>
            <m:r>
              <m:t>v</m:t>
            </m:r>
          </m:e>
          <m:sub>
            <m:r>
              <m:t>2</m:t>
            </m:r>
          </m:sub>
        </m:sSub>
      </m:oMath>
      <w:r>
        <w:t xml:space="preserve">, but the process would have required much more CPU time. Even so, the simple rule set is enough to find 90% of the possible cost savings. In this example, the simplifier cut the cost by almost a factor of 6. In practice, this factor is highly sensitive to the number of zeros in the system model. Factors as high as 10 have been reported in the literature (Wittenburg and Wolz, 1985); but factors close to 1 are also possible.</w:t>
      </w:r>
    </w:p>
    <w:p>
      <w:pPr>
        <w:pStyle w:val="a0"/>
      </w:pPr>
      <w:r>
        <w:t xml:space="preserve">Several variations are possible on the above scheme. For example, a set of predefined algorithms can be built into the symbolic executor, so that the user only has to supply the system model. This makes the software easier to use, and easier to implement, but it removes the user’s freedom to supply an algorithm of his own. Another variation is that the symbolic executor and simplifier could be two parts of the same program, rather than two separate programs. In this case, the assignment-statement file would not exist, although an equivalent internal data structure would still be required. Another possibility is to allow the model to define only some of the parameter values. The undefined parameters would then be treated as unknown quantities to be supplied at run time. This feature allows the creation of custom code that caters for a set of rigid-body systems, each differing from the others only in the values of specific parameters.</w:t>
      </w:r>
    </w:p>
    <w:p>
      <w:pPr>
        <w:pStyle w:val="a0"/>
      </w:pPr>
      <w:r>
        <w:t xml:space="preserve">One potential disadvantage of symbolic simplification is that it reduces vector operations to scalar operations. On a computer with vector-arithmetic hardware, the resulting code may make poor use of the available processing power,</w:t>
      </w:r>
    </w:p>
    <w:p>
      <w:pPr>
        <w:pStyle w:val="a0"/>
      </w:pPr>
      <w:r>
        <w:t xml:space="preserve">and could end up slower than the original vector-oriented code. Another possible disadvantage is that the size of the customized code grows linearly with the operations count (because it is just a list of assignment statements). For a sufficiently complicated rigid-body system, the custom code will be too large to fit in the computer’s instruction cache. When this happens, the computer is forced to fetch instructions from main memory, which is a much slower process. The net effect is that execution speed goes down because the CPU is repeatedly having to wait for the next batch of instructions.</w:t>
      </w:r>
    </w:p>
    <w:p>
      <w:pPr>
        <w:pStyle w:val="a0"/>
      </w:pPr>
      <w:r>
        <w:t xml:space="preserve">Several programs have been written that implement this technique, or something similar, and two have become commercially available: SD/FAST and Autolev.</w:t>
      </w:r>
      <m:oMath>
        <m:sSup>
          <m:e>
            <m:r>
              <m:t>​</m:t>
            </m:r>
          </m:e>
          <m:sup>
            <m:r>
              <m:t>2</m:t>
            </m:r>
          </m:sup>
        </m:sSup>
      </m:oMath>
      <w:r>
        <w:t xml:space="preserve"> </w:t>
      </w:r>
      <w:r>
        <w:t xml:space="preserve">More on the subject of automatic generation and simplification of dynamics equations can be found in Murray and Neuman (1984); Neuman and Murray (1987); Wittenburg and Wolz (1985).</w:t>
      </w:r>
    </w:p>
    <w:p>
      <w:pPr>
        <w:pStyle w:val="1"/>
      </w:pPr>
      <w:bookmarkStart w:id="263" w:name="chapter-11"/>
      <w:r>
        <w:t xml:space="preserve">Chapter 11</w:t>
      </w:r>
      <w:bookmarkEnd w:id="263"/>
    </w:p>
    <w:p>
      <w:pPr>
        <w:pStyle w:val="1"/>
      </w:pPr>
      <w:bookmarkStart w:id="264" w:name="contact-and-impact"/>
      <w:r>
        <w:t xml:space="preserve">Contact and Impact</w:t>
      </w:r>
      <w:bookmarkEnd w:id="264"/>
    </w:p>
    <w:p>
      <w:pPr>
        <w:pStyle w:val="FirstParagraph"/>
      </w:pPr>
      <w:r>
        <w:t xml:space="preserve">When two rigid bodies come into contact, they become subject to a contact constraint which says that the two bodies are not allowed to penetrate. If</w:t>
      </w:r>
      <w:r>
        <w:t xml:space="preserve"> </w:t>
      </w:r>
      <m:oMath>
        <m:r>
          <m:t>ϕ</m:t>
        </m:r>
      </m:oMath>
      <w:r>
        <w:t xml:space="preserve"> </w:t>
      </w:r>
      <w:r>
        <w:t xml:space="preserve">is a measure of the signed distance between them, meaning that</w:t>
      </w:r>
      <w:r>
        <w:t xml:space="preserve"> </w:t>
      </w:r>
      <m:oMath>
        <m:r>
          <m:t>ϕ</m:t>
        </m:r>
        <m:r>
          <m:t>&lt;</m:t>
        </m:r>
        <m:r>
          <m:t>0</m:t>
        </m:r>
      </m:oMath>
      <w:r>
        <w:t xml:space="preserve"> </w:t>
      </w:r>
      <w:r>
        <w:t xml:space="preserve">if they overlap, then the contact constraint is given by the inequality</w:t>
      </w:r>
      <w:r>
        <w:t xml:space="preserve"> </w:t>
      </w:r>
      <m:oMath>
        <m:r>
          <m:t>ϕ</m:t>
        </m:r>
        <m:r>
          <m:t>≥</m:t>
        </m:r>
        <m:r>
          <m:t>0</m:t>
        </m:r>
      </m:oMath>
      <w:r>
        <w:t xml:space="preserve">. The forces that impose this constraint are similarly one-sided: they can act to prevent penetration, but not to prevent separation—they can repel, but not attract. If two bodies meet with velocities that are not consistent with the contact constraint between them, then an impulse is generated that causes a step change in their velocities. We call this event an impact.</w:t>
      </w:r>
    </w:p>
    <w:p>
      <w:pPr>
        <w:pStyle w:val="a0"/>
      </w:pPr>
      <w:r>
        <w:t xml:space="preserve">The first four sections in this chapter develop the equations of motion for rigid-body systems containing point contacts. Then Section 11.5 examines ways of solving these equations, and Section 11.6 looks at some of the geometric aspects of the problem, including how to represent line and surface contacts in terms of point contacts. Section 11.7 develops the impulsive equations of motion for rigid-body systems, and the equations of impact between two bodies. Finally, Section 11.8 presents the alternative to rigid-body contact and impact dynamics, which is to incorporate compliance into the contacting surfaces.</w:t>
      </w:r>
    </w:p>
    <w:p>
      <w:pPr>
        <w:pStyle w:val="1"/>
      </w:pPr>
      <w:bookmarkStart w:id="265" w:name="single-point-contact"/>
      <w:r>
        <w:t xml:space="preserve">11.1 Single Point Contact</w:t>
      </w:r>
      <w:bookmarkEnd w:id="265"/>
    </w:p>
    <w:p>
      <w:pPr>
        <w:pStyle w:val="FirstParagraph"/>
      </w:pPr>
      <w:r>
        <w:t xml:space="preserve">Consider the rigid-body system shown in Figure 11.1. It contains a single rigid body,</w:t>
      </w:r>
      <w:r>
        <w:t xml:space="preserve"> </w:t>
      </w:r>
      <m:oMath>
        <m:r>
          <m:t>B</m:t>
        </m:r>
      </m:oMath>
      <w:r>
        <w:t xml:space="preserve">, which is making contact with a fixed surface at a single point,</w:t>
      </w:r>
      <w:r>
        <w:t xml:space="preserve"> </w:t>
      </w:r>
      <m:oMath>
        <m:r>
          <m:t>C</m:t>
        </m:r>
      </m:oMath>
      <w:r>
        <w:t xml:space="preserve">. The body has a velocity of</w:t>
      </w:r>
      <w:r>
        <w:t xml:space="preserve"> </w:t>
      </w:r>
      <m:oMath>
        <m:r>
          <m:rPr>
            <m:sty m:val="b"/>
          </m:rPr>
          <m:t>v</m:t>
        </m:r>
      </m:oMath>
      <w:r>
        <w:t xml:space="preserve"> </w:t>
      </w:r>
      <w:r>
        <w:t xml:space="preserve">and an acceleration of</w:t>
      </w:r>
      <w:r>
        <w:t xml:space="preserve"> </w:t>
      </w:r>
      <m:oMath>
        <m:r>
          <m:rPr>
            <m:sty m:val="b"/>
          </m:rPr>
          <m:t>a</m:t>
        </m:r>
      </m:oMath>
      <w:r>
        <w:t xml:space="preserve">; and it is subject to both an applied force of</w:t>
      </w:r>
      <w:r>
        <w:t xml:space="preserve"> </w:t>
      </w:r>
      <m:oMath>
        <m:r>
          <m:rPr>
            <m:sty m:val="b"/>
          </m:rPr>
          <m:t>f</m:t>
        </m:r>
      </m:oMath>
      <w:r>
        <w:t xml:space="preserve"> </w:t>
      </w:r>
      <w:r>
        <w:t xml:space="preserve">and a contact force of</w:t>
      </w:r>
      <w:r>
        <w:t xml:space="preserve"> </w:t>
      </w:r>
      <m:oMath>
        <m:sSub>
          <m:e>
            <m:r>
              <m:rPr>
                <m:sty m:val="b"/>
              </m:rPr>
              <m:t>f</m:t>
            </m:r>
          </m:e>
          <m:sub>
            <m:r>
              <m:t>c</m:t>
            </m:r>
          </m:sub>
        </m:sSub>
      </m:oMath>
      <w:r>
        <w:t xml:space="preserve">. The contact is characterized by a contact normal vector,</w:t>
      </w:r>
      <w:r>
        <w:t xml:space="preserve"> </w:t>
      </w:r>
      <m:oMath>
        <m:r>
          <m:rPr>
            <m:sty m:val="b"/>
          </m:rPr>
          <m:t>n</m:t>
        </m:r>
        <m:r>
          <m:t>∈</m:t>
        </m:r>
        <m:sSup>
          <m:e>
            <m:r>
              <m:rPr>
                <m:sty m:val="b"/>
              </m:rPr>
              <m:t>F</m:t>
            </m:r>
          </m:e>
          <m:sup>
            <m:r>
              <m:t>6</m:t>
            </m:r>
          </m:sup>
        </m:sSup>
      </m:oMath>
      <w:r>
        <w:t xml:space="preserve">, which is a unit force acting along the line of the contact normal. We define</w:t>
      </w:r>
      <w:r>
        <w:t xml:space="preserve"> </w:t>
      </w:r>
      <m:oMath>
        <m:r>
          <m:rPr>
            <m:sty m:val="b"/>
          </m:rPr>
          <m:t>n</m:t>
        </m:r>
      </m:oMath>
      <w:r>
        <w:t xml:space="preserve"> </w:t>
      </w:r>
      <w:r>
        <w:t xml:space="preserve">to point out of the surface so that positive scalar multiples of</w:t>
      </w:r>
      <w:r>
        <w:t xml:space="preserve"> </w:t>
      </w:r>
      <m:oMath>
        <m:r>
          <m:rPr>
            <m:sty m:val="b"/>
          </m:rPr>
          <m:t>n</m:t>
        </m:r>
      </m:oMath>
      <w:r>
        <w:t xml:space="preserve"> </w:t>
      </w:r>
      <w:r>
        <w:t xml:space="preserve">will repel the body from the surface. The contact is assumed to be frictionless; and the body is assumed to be subject only to finite forces (i.e., no impulses) during and immediately before and after the current instant. The</w:t>
      </w:r>
    </w:p>
    <w:p>
      <w:pPr>
        <w:pStyle w:val="a0"/>
      </w:pPr>
      <w:r>
        <w:drawing>
          <wp:inline>
            <wp:extent cx="2447925" cy="1981200"/>
            <wp:effectExtent b="0" l="0" r="0" t="0"/>
            <wp:docPr descr="" title="" id="1" name="Picture"/>
            <a:graphic>
              <a:graphicData uri="http://schemas.openxmlformats.org/drawingml/2006/picture">
                <pic:pic>
                  <pic:nvPicPr>
                    <pic:cNvPr descr="/home/logs/uploads/2026-08-08/1151996/c4854976ceefe3ab/docx_images/369d6badea8cd1756155496f859b15eb00783f0c" id="0" name="Picture"/>
                    <pic:cNvPicPr>
                      <a:picLocks noChangeArrowheads="1" noChangeAspect="1"/>
                    </pic:cNvPicPr>
                  </pic:nvPicPr>
                  <pic:blipFill>
                    <a:blip r:embed="rId266"/>
                    <a:stretch>
                      <a:fillRect/>
                    </a:stretch>
                  </pic:blipFill>
                  <pic:spPr bwMode="auto">
                    <a:xfrm>
                      <a:off x="0" y="0"/>
                      <a:ext cx="2447925" cy="1981200"/>
                    </a:xfrm>
                    <a:prstGeom prst="rect">
                      <a:avLst/>
                    </a:prstGeom>
                    <a:noFill/>
                    <a:ln w="9525">
                      <a:noFill/>
                      <a:headEnd/>
                      <a:tailEnd/>
                    </a:ln>
                  </pic:spPr>
                </pic:pic>
              </a:graphicData>
            </a:graphic>
          </wp:inline>
        </w:drawing>
      </w:r>
      <w:r>
        <w:t xml:space="preserve"> </w:t>
      </w:r>
      <w:r>
        <w:t xml:space="preserve">Figure 11.1: A rigid body making contact with a fixed surface at a single point</w:t>
      </w:r>
    </w:p>
    <w:p>
      <w:pPr>
        <w:pStyle w:val="a0"/>
      </w:pPr>
      <w:r>
        <w:t xml:space="preserve">two unknowns in this system are</w:t>
      </w:r>
      <w:r>
        <w:t xml:space="preserve"> </w:t>
      </w:r>
      <m:oMath>
        <m:sSub>
          <m:e>
            <m:r>
              <m:t>f</m:t>
            </m:r>
          </m:e>
          <m:sub>
            <m:r>
              <m:t>c</m:t>
            </m:r>
          </m:sub>
        </m:sSub>
      </m:oMath>
      <w:r>
        <w:t xml:space="preserve"> </w:t>
      </w:r>
      <w:r>
        <w:t xml:space="preserve">and</w:t>
      </w:r>
      <w:r>
        <w:t xml:space="preserve"> </w:t>
      </w:r>
      <m:oMath>
        <m:r>
          <m:t>a</m:t>
        </m:r>
      </m:oMath>
      <w:r>
        <w:t xml:space="preserve">, and the problem is to find them.</w:t>
      </w:r>
    </w:p>
    <w:p>
      <w:pPr>
        <w:pStyle w:val="a0"/>
      </w:pPr>
      <w:r>
        <w:t xml:space="preserve">Let</w:t>
      </w:r>
      <w:r>
        <w:t xml:space="preserve"> </w:t>
      </w:r>
      <m:oMath>
        <m:r>
          <m:t>C</m:t>
        </m:r>
        <m:r>
          <m:t>′</m:t>
        </m:r>
      </m:oMath>
      <w:r>
        <w:t xml:space="preserve"> </w:t>
      </w:r>
      <w:r>
        <w:t xml:space="preserve">denote the point on the body’s surface that coincides with</w:t>
      </w:r>
      <w:r>
        <w:t xml:space="preserve"> </w:t>
      </w:r>
      <m:oMath>
        <m:r>
          <m:t>C</m:t>
        </m:r>
      </m:oMath>
      <w:r>
        <w:t xml:space="preserve"> </w:t>
      </w:r>
      <w:r>
        <w:t xml:space="preserve">at the current instant. The fixed surface exerts a constraint force of</w:t>
      </w:r>
      <w:r>
        <w:t xml:space="preserve"> </w:t>
      </w:r>
      <m:oMath>
        <m:sSub>
          <m:e>
            <m:r>
              <m:t>f</m:t>
            </m:r>
          </m:e>
          <m:sub>
            <m:r>
              <m:t>c</m:t>
            </m:r>
          </m:sub>
        </m:sSub>
      </m:oMath>
      <w:r>
        <w:t xml:space="preserve"> </w:t>
      </w:r>
      <w:r>
        <w:t xml:space="preserve">on the body, which acts to prevent</w:t>
      </w:r>
      <w:r>
        <w:t xml:space="preserve"> </w:t>
      </w:r>
      <m:oMath>
        <m:r>
          <m:t>C</m:t>
        </m:r>
        <m:r>
          <m:t>′</m:t>
        </m:r>
      </m:oMath>
      <w:r>
        <w:t xml:space="preserve"> </w:t>
      </w:r>
      <w:r>
        <w:t xml:space="preserve">from penetrating into the surface. As the contact is frictionless, this force must act along the contact normal, and must therefore be a scalar multiple of</w:t>
      </w:r>
      <w:r>
        <w:t xml:space="preserve"> </w:t>
      </w:r>
      <m:oMath>
        <m:r>
          <m:t>n</m:t>
        </m:r>
      </m:oMath>
      <w:r>
        <w:t xml:space="preserve">. We therefore introduce a new scalar variable,</w:t>
      </w:r>
      <w:r>
        <w:t xml:space="preserve"> </w:t>
      </w:r>
      <m:oMath>
        <m:r>
          <m:t>λ</m:t>
        </m:r>
      </m:oMath>
      <w:r>
        <w:t xml:space="preserve">, which is the unknown contact force magnitude. Thus,</w:t>
      </w:r>
    </w:p>
    <w:p>
      <w:pPr>
        <w:pStyle w:val="a0"/>
      </w:pPr>
      <m:oMathPara>
        <m:oMathParaPr>
          <m:jc m:val="center"/>
        </m:oMathParaPr>
        <m:oMath>
          <m:sSub>
            <m:e>
              <m:r>
                <m:t>f</m:t>
              </m:r>
            </m:e>
            <m:sub>
              <m:r>
                <m:t>c</m:t>
              </m:r>
            </m:sub>
          </m:sSub>
          <m:r>
            <m:t>=</m:t>
          </m:r>
          <m:r>
            <m:t>n</m:t>
          </m:r>
          <m:r>
            <m:t> </m:t>
          </m:r>
          <m:r>
            <m:t>λ</m:t>
          </m:r>
          <m:r>
            <m:t> </m:t>
          </m:r>
          <m:r>
            <m:t>.</m:t>
          </m:r>
        </m:oMath>
      </m:oMathPara>
    </w:p>
    <w:p>
      <w:pPr>
        <w:pStyle w:val="FirstParagraph"/>
      </w:pPr>
      <w:r>
        <w:t xml:space="preserve">As</w:t>
      </w:r>
      <w:r>
        <w:t xml:space="preserve"> </w:t>
      </w:r>
      <m:oMath>
        <m:sSub>
          <m:e>
            <m:r>
              <m:t>f</m:t>
            </m:r>
          </m:e>
          <m:sub>
            <m:r>
              <m:t>c</m:t>
            </m:r>
          </m:sub>
        </m:sSub>
      </m:oMath>
      <w:r>
        <w:t xml:space="preserve"> </w:t>
      </w:r>
      <w:r>
        <w:t xml:space="preserve">can act only to repel the body,</w:t>
      </w:r>
      <w:r>
        <w:t xml:space="preserve"> </w:t>
      </w:r>
      <m:oMath>
        <m:r>
          <m:t>λ</m:t>
        </m:r>
      </m:oMath>
      <w:r>
        <w:t xml:space="preserve"> </w:t>
      </w:r>
      <w:r>
        <w:t xml:space="preserve">must satisfy the constraint</w:t>
      </w:r>
      <w:r>
        <w:t xml:space="preserve"> </w:t>
      </w:r>
      <m:oMath>
        <m:r>
          <m:t>λ</m:t>
        </m:r>
        <m:r>
          <m:t>≥</m:t>
        </m:r>
        <m:r>
          <m:t>0</m:t>
        </m:r>
      </m:oMath>
      <w:r>
        <w:t xml:space="preserve">.</w:t>
      </w:r>
    </w:p>
    <w:p>
      <w:pPr>
        <w:pStyle w:val="a0"/>
      </w:pPr>
      <w:r>
        <w:t xml:space="preserve">We now introduce a second scalar variable,</w:t>
      </w:r>
      <w:r>
        <w:t xml:space="preserve"> </w:t>
      </w:r>
      <m:oMath>
        <m:r>
          <m:t>ζ</m:t>
        </m:r>
      </m:oMath>
      <w:r>
        <w:t xml:space="preserve">, to denote the contact separation velocity, which is defined as the normal component of the linear velocity of</w:t>
      </w:r>
      <w:r>
        <w:t xml:space="preserve"> </w:t>
      </w:r>
      <m:oMath>
        <m:r>
          <m:t>C</m:t>
        </m:r>
        <m:r>
          <m:t>′</m:t>
        </m:r>
      </m:oMath>
      <w:r>
        <w:t xml:space="preserve">. It is given by the expression</w:t>
      </w:r>
    </w:p>
    <w:p>
      <w:pPr>
        <w:pStyle w:val="a0"/>
      </w:pPr>
      <m:oMathPara>
        <m:oMathParaPr>
          <m:jc m:val="center"/>
        </m:oMathParaPr>
        <m:oMath>
          <m:r>
            <m:t>ζ</m:t>
          </m:r>
          <m:r>
            <m:t>=</m:t>
          </m:r>
          <m:r>
            <m:t>n</m:t>
          </m:r>
          <m:r>
            <m:t>⋅</m:t>
          </m:r>
          <m:r>
            <m:t>v</m:t>
          </m:r>
          <m:r>
            <m:t> </m:t>
          </m:r>
          <m:r>
            <m:t>.</m:t>
          </m:r>
        </m:oMath>
      </m:oMathPara>
    </w:p>
    <w:p>
      <w:pPr>
        <w:pStyle w:val="FirstParagraph"/>
      </w:pPr>
      <w:r>
        <w:t xml:space="preserve">The correctness of this equation can be verified by placing a coordinate frame with its origin at</w:t>
      </w:r>
      <w:r>
        <w:t xml:space="preserve"> </w:t>
      </w:r>
      <m:oMath>
        <m:r>
          <m:t>C</m:t>
        </m:r>
      </m:oMath>
      <w:r>
        <w:t xml:space="preserve"> </w:t>
      </w:r>
      <w:r>
        <w:t xml:space="preserve">and its</w:t>
      </w:r>
      <w:r>
        <w:t xml:space="preserve"> </w:t>
      </w:r>
      <m:oMath>
        <m:r>
          <m:t>z</m:t>
        </m:r>
      </m:oMath>
      <w:r>
        <w:t xml:space="preserve"> </w:t>
      </w:r>
      <w:r>
        <w:t xml:space="preserve">axis along the normal: the Plücker coordinates of</w:t>
      </w:r>
      <w:r>
        <w:t xml:space="preserve"> </w:t>
      </w:r>
      <m:oMath>
        <m:r>
          <m:t>n</m:t>
        </m:r>
      </m:oMath>
      <w:r>
        <w:t xml:space="preserve"> </w:t>
      </w:r>
      <w:r>
        <w:t xml:space="preserve">will then be</w:t>
      </w:r>
      <w:r>
        <w:t xml:space="preserve"> </w:t>
      </w:r>
      <m:oMath>
        <m:r>
          <m:t>[</m:t>
        </m:r>
        <m:r>
          <m:t>0</m:t>
        </m:r>
        <m:r>
          <m:t> </m:t>
        </m:r>
        <m:r>
          <m:t>0</m:t>
        </m:r>
        <m:r>
          <m:t> </m:t>
        </m:r>
        <m:r>
          <m:t>0</m:t>
        </m:r>
        <m:r>
          <m:t> </m:t>
        </m:r>
        <m:r>
          <m:t>0</m:t>
        </m:r>
        <m:r>
          <m:t> </m:t>
        </m:r>
        <m:r>
          <m:t>0</m:t>
        </m:r>
        <m:r>
          <m:t> </m:t>
        </m:r>
        <m:r>
          <m:t>1</m:t>
        </m:r>
        <m:sSup>
          <m:e>
            <m:r>
              <m:t>]</m:t>
            </m:r>
          </m:e>
          <m:sup>
            <m:r>
              <m:rPr>
                <m:sty m:val="p"/>
              </m:rPr>
              <m:t>T</m:t>
            </m:r>
          </m:sup>
        </m:sSup>
      </m:oMath>
      <w:r>
        <w:t xml:space="preserve">, so</w:t>
      </w:r>
      <w:r>
        <w:t xml:space="preserve"> </w:t>
      </w:r>
      <m:oMath>
        <m:r>
          <m:t>n</m:t>
        </m:r>
        <m:r>
          <m:t>⋅</m:t>
        </m:r>
        <m:r>
          <m:t>v</m:t>
        </m:r>
        <m:r>
          <m:t>=</m:t>
        </m:r>
        <m:sSub>
          <m:e>
            <m:r>
              <m:t>v</m:t>
            </m:r>
          </m:e>
          <m:sub>
            <m:r>
              <m:t>C</m:t>
            </m:r>
            <m:r>
              <m:t>z</m:t>
            </m:r>
          </m:sub>
        </m:sSub>
      </m:oMath>
      <w:r>
        <w:t xml:space="preserve">, which is the</w:t>
      </w:r>
      <w:r>
        <w:t xml:space="preserve"> </w:t>
      </w:r>
      <m:oMath>
        <m:r>
          <m:t>z</m:t>
        </m:r>
      </m:oMath>
      <w:r>
        <w:t xml:space="preserve"> </w:t>
      </w:r>
      <w:r>
        <w:t xml:space="preserve">coordinate of the linear velocity of</w:t>
      </w:r>
      <w:r>
        <w:t xml:space="preserve"> </w:t>
      </w:r>
      <m:oMath>
        <m:r>
          <m:t>C</m:t>
        </m:r>
        <m:r>
          <m:t>′</m:t>
        </m:r>
      </m:oMath>
      <w:r>
        <w:t xml:space="preserve">.</w:t>
      </w:r>
    </w:p>
    <w:p>
      <w:pPr>
        <w:pStyle w:val="a0"/>
      </w:pPr>
      <w:r>
        <w:t xml:space="preserve">It can be shown that</w:t>
      </w:r>
      <w:r>
        <w:t xml:space="preserve"> </w:t>
      </w:r>
      <m:oMath>
        <m:r>
          <m:t>ζ</m:t>
        </m:r>
        <m:r>
          <m:t>=</m:t>
        </m:r>
        <m:r>
          <m:t>0</m:t>
        </m:r>
      </m:oMath>
      <w:r>
        <w:t xml:space="preserve"> </w:t>
      </w:r>
      <w:r>
        <w:t xml:space="preserve">at the current instant. This implies that the given values of</w:t>
      </w:r>
      <w:r>
        <w:t xml:space="preserve"> </w:t>
      </w:r>
      <m:oMath>
        <m:r>
          <m:t>n</m:t>
        </m:r>
      </m:oMath>
      <w:r>
        <w:t xml:space="preserve"> </w:t>
      </w:r>
      <w:r>
        <w:t xml:space="preserve">and</w:t>
      </w:r>
      <w:r>
        <w:t xml:space="preserve"> </w:t>
      </w:r>
      <m:oMath>
        <m:r>
          <m:t>v</m:t>
        </m:r>
      </m:oMath>
      <w:r>
        <w:t xml:space="preserve"> </w:t>
      </w:r>
      <w:r>
        <w:t xml:space="preserve">must satisfy</w:t>
      </w:r>
      <w:r>
        <w:t xml:space="preserve"> </w:t>
      </w:r>
      <m:oMath>
        <m:r>
          <m:t>n</m:t>
        </m:r>
        <m:r>
          <m:t>⋅</m:t>
        </m:r>
        <m:r>
          <m:t>v</m:t>
        </m:r>
        <m:r>
          <m:t>=</m:t>
        </m:r>
        <m:r>
          <m:t>0</m:t>
        </m:r>
      </m:oMath>
      <w:r>
        <w:t xml:space="preserve">. The argument proceeds as follows: if the body is subject only to finite forces, then its acceleration must be finite; so, if</w:t>
      </w:r>
      <w:r>
        <w:t xml:space="preserve"> </w:t>
      </w:r>
      <m:oMath>
        <m:r>
          <m:t>ζ</m:t>
        </m:r>
        <m:r>
          <m:t>&lt;</m:t>
        </m:r>
        <m:r>
          <m:t>0</m:t>
        </m:r>
      </m:oMath>
      <w:r>
        <w:t xml:space="preserve"> </w:t>
      </w:r>
      <w:r>
        <w:t xml:space="preserve">at the current instant, then the body will penetrate the surface in the immediate future; and if</w:t>
      </w:r>
      <w:r>
        <w:t xml:space="preserve"> </w:t>
      </w:r>
      <m:oMath>
        <m:r>
          <m:t>ζ</m:t>
        </m:r>
        <m:r>
          <m:t>&gt;</m:t>
        </m:r>
        <m:r>
          <m:t>0</m:t>
        </m:r>
      </m:oMath>
      <w:r>
        <w:t xml:space="preserve"> </w:t>
      </w:r>
      <w:r>
        <w:t xml:space="preserve">then the body has penetrated the surface in the immediate past; but penetration is not allowed at any time, so</w:t>
      </w:r>
      <w:r>
        <w:t xml:space="preserve"> </w:t>
      </w:r>
      <m:oMath>
        <m:r>
          <m:t>ζ</m:t>
        </m:r>
        <m:r>
          <m:t>=</m:t>
        </m:r>
        <m:r>
          <m:t>0</m:t>
        </m:r>
      </m:oMath>
      <w:r>
        <w:t xml:space="preserve">. A corollary to this argument is that</w:t>
      </w:r>
      <w:r>
        <w:t xml:space="preserve"> </w:t>
      </w:r>
      <m:oMath>
        <m:r>
          <m:t>ζ</m:t>
        </m:r>
        <m:r>
          <m:t>≠</m:t>
        </m:r>
        <m:r>
          <m:t>0</m:t>
        </m:r>
      </m:oMath>
      <w:r>
        <w:t xml:space="preserve"> </w:t>
      </w:r>
      <w:r>
        <w:t xml:space="preserve">implies an impulse.</w:t>
      </w:r>
    </w:p>
    <w:p>
      <w:pPr>
        <w:pStyle w:val="a0"/>
      </w:pPr>
      <w:r>
        <w:t xml:space="preserve">We are also interested in the contact separation acceleration, which is the derivative of</w:t>
      </w:r>
      <w:r>
        <w:t xml:space="preserve"> </w:t>
      </w:r>
      <m:oMath>
        <m:r>
          <m:t>ζ</m:t>
        </m:r>
      </m:oMath>
      <w:r>
        <w:t xml:space="preserve">. This quantity is given by</w:t>
      </w:r>
    </w:p>
    <w:p>
      <w:pPr>
        <w:pStyle w:val="a0"/>
      </w:pPr>
      <m:oMathPara>
        <m:oMathParaPr>
          <m:jc m:val="center"/>
        </m:oMathParaPr>
        <m:oMath>
          <m:acc>
            <m:accPr>
              <m:chr m:val="̇"/>
            </m:accPr>
            <m:e>
              <m:r>
                <m:t>ζ</m:t>
              </m:r>
            </m:e>
          </m:acc>
          <m:r>
            <m:t>=</m:t>
          </m:r>
          <m:f>
            <m:fPr>
              <m:type m:val="bar"/>
            </m:fPr>
            <m:num>
              <m:r>
                <m:rPr>
                  <m:sty m:val="p"/>
                </m:rPr>
                <m:t>d</m:t>
              </m:r>
            </m:num>
            <m:den>
              <m:r>
                <m:rPr>
                  <m:sty m:val="p"/>
                </m:rPr>
                <m:t>d</m:t>
              </m:r>
              <m:r>
                <m:t>t</m:t>
              </m:r>
            </m:den>
          </m:f>
          <m:r>
            <m:t>(</m:t>
          </m:r>
          <m:r>
            <m:t>n</m:t>
          </m:r>
          <m:r>
            <m:t>⋅</m:t>
          </m:r>
          <m:r>
            <m:t>v</m:t>
          </m:r>
          <m:r>
            <m:t>)</m:t>
          </m:r>
          <m:r>
            <m:t>=</m:t>
          </m:r>
          <m:r>
            <m:t>n</m:t>
          </m:r>
          <m:r>
            <m:t>⋅</m:t>
          </m:r>
          <m:r>
            <m:t>a</m:t>
          </m:r>
          <m:r>
            <m:t>+</m:t>
          </m:r>
          <m:acc>
            <m:accPr>
              <m:chr m:val="̇"/>
            </m:accPr>
            <m:e>
              <m:r>
                <m:t>n</m:t>
              </m:r>
            </m:e>
          </m:acc>
          <m:r>
            <m:t>⋅</m:t>
          </m:r>
          <m:r>
            <m:t>v</m:t>
          </m:r>
          <m:r>
            <m:t> </m:t>
          </m:r>
          <m:r>
            <m:t>,</m:t>
          </m:r>
        </m:oMath>
      </m:oMathPara>
    </w:p>
    <w:p>
      <w:pPr>
        <w:pStyle w:val="FirstParagraph"/>
      </w:pPr>
      <w:r>
        <w:t xml:space="preserve">and its value at the current instant is unknown. The term</w:t>
      </w:r>
      <w:r>
        <w:t xml:space="preserve"> </w:t>
      </w:r>
      <m:oMath>
        <m:acc>
          <m:accPr>
            <m:chr m:val="̇"/>
          </m:accPr>
          <m:e>
            <m:r>
              <m:rPr>
                <m:sty m:val="b"/>
              </m:rPr>
              <m:t>n</m:t>
            </m:r>
          </m:e>
        </m:acc>
        <m:r>
          <m:t>⋅</m:t>
        </m:r>
        <m:r>
          <m:rPr>
            <m:sty m:val="b"/>
          </m:rPr>
          <m:t>v</m:t>
        </m:r>
      </m:oMath>
      <w:r>
        <w:t xml:space="preserve"> </w:t>
      </w:r>
      <w:r>
        <w:t xml:space="preserve">(or the vector</w:t>
      </w:r>
      <w:r>
        <w:t xml:space="preserve"> </w:t>
      </w:r>
      <m:oMath>
        <m:acc>
          <m:accPr>
            <m:chr m:val="̇"/>
          </m:accPr>
          <m:e>
            <m:r>
              <m:rPr>
                <m:sty m:val="b"/>
              </m:rPr>
              <m:t>n</m:t>
            </m:r>
          </m:e>
        </m:acc>
      </m:oMath>
      <w:r>
        <w:t xml:space="preserve">) is assumed to be known, since it is a function of the position and velocity</w:t>
      </w:r>
    </w:p>
    <w:p>
      <w:pPr>
        <w:pStyle w:val="a0"/>
      </w:pPr>
      <w:r>
        <w:t xml:space="preserve">of</w:t>
      </w:r>
      <w:r>
        <w:t xml:space="preserve"> </w:t>
      </w:r>
      <m:oMath>
        <m:r>
          <m:t>B</m:t>
        </m:r>
      </m:oMath>
      <w:r>
        <w:t xml:space="preserve"> </w:t>
      </w:r>
      <w:r>
        <w:t xml:space="preserve">and the shapes of the contacting surfaces. Having established that</w:t>
      </w:r>
      <w:r>
        <w:t xml:space="preserve"> </w:t>
      </w:r>
      <m:oMath>
        <m:r>
          <m:t>ζ</m:t>
        </m:r>
        <m:r>
          <m:t>=</m:t>
        </m:r>
        <m:r>
          <m:t>0</m:t>
        </m:r>
      </m:oMath>
      <w:r>
        <w:t xml:space="preserve">, it can be seen that</w:t>
      </w:r>
      <w:r>
        <w:t xml:space="preserve"> </w:t>
      </w:r>
      <m:oMath>
        <m:acc>
          <m:accPr>
            <m:chr m:val="̇"/>
          </m:accPr>
          <m:e>
            <m:r>
              <m:t>ζ</m:t>
            </m:r>
          </m:e>
        </m:acc>
      </m:oMath>
      <w:r>
        <w:t xml:space="preserve"> </w:t>
      </w:r>
      <w:r>
        <w:t xml:space="preserve">cannot be negative, since that would lead to penetration, so it must satisfy the constraint</w:t>
      </w:r>
      <w:r>
        <w:t xml:space="preserve"> </w:t>
      </w:r>
      <m:oMath>
        <m:acc>
          <m:accPr>
            <m:chr m:val="̇"/>
          </m:accPr>
          <m:e>
            <m:r>
              <m:t>ζ</m:t>
            </m:r>
          </m:e>
        </m:acc>
        <m:r>
          <m:t>≥</m:t>
        </m:r>
        <m:r>
          <m:t>0</m:t>
        </m:r>
      </m:oMath>
      <w:r>
        <w:t xml:space="preserve">.</w:t>
      </w:r>
    </w:p>
    <w:p>
      <w:pPr>
        <w:pStyle w:val="a0"/>
      </w:pPr>
      <w:r>
        <w:t xml:space="preserve">The exact behaviour of the contact constraint can now be stated as follows: either the contact breaks at the current instant, or it persists. If it breaks, then the separation acceleration must be strictly positive, and the contact force must be zero (because contact is being lost). If it persists, then the separation acceleration must be zero. To summarize, we have</w:t>
      </w:r>
    </w:p>
    <w:p>
      <w:pPr>
        <w:pStyle w:val="a0"/>
      </w:pPr>
      <m:oMathPara>
        <m:oMathParaPr>
          <m:jc m:val="center"/>
        </m:oMathParaPr>
        <m:oMath>
          <m:m>
            <m:mPr>
              <m:baseJc m:val="center"/>
              <m:plcHide m:val="1"/>
              <m:mcs>
                <m:mc>
                  <m:mcPr>
                    <m:mcJc m:val="right"/>
                    <m:count m:val="1"/>
                  </m:mcPr>
                </m:mc>
                <m:mc>
                  <m:mcPr>
                    <m:mcJc m:val="left"/>
                    <m:count m:val="1"/>
                  </m:mcPr>
                </m:mc>
              </m:mcs>
            </m:mPr>
            <m:mr>
              <m:e/>
              <m:e>
                <m:acc>
                  <m:accPr>
                    <m:chr m:val="̇"/>
                  </m:accPr>
                  <m:e>
                    <m:r>
                      <m:t>ζ</m:t>
                    </m:r>
                  </m:e>
                </m:acc>
                <m:r>
                  <m:t>&gt;</m:t>
                </m:r>
                <m:r>
                  <m:t>0</m:t>
                </m:r>
                <m:r>
                  <m:rPr>
                    <m:sty m:val="p"/>
                  </m:rPr>
                  <m:t>a</m:t>
                </m:r>
                <m:r>
                  <m:rPr>
                    <m:sty m:val="p"/>
                  </m:rPr>
                  <m:t>n</m:t>
                </m:r>
                <m:r>
                  <m:rPr>
                    <m:sty m:val="p"/>
                  </m:rPr>
                  <m:t>d</m:t>
                </m:r>
                <m:r>
                  <m:t>λ</m:t>
                </m:r>
                <m:r>
                  <m:t>=</m:t>
                </m:r>
                <m:r>
                  <m:t>0</m:t>
                </m:r>
                <m:r>
                  <m:rPr>
                    <m:sty m:val="p"/>
                  </m:rPr>
                  <m:t>i</m:t>
                </m:r>
                <m:r>
                  <m:rPr>
                    <m:sty m:val="p"/>
                  </m:rPr>
                  <m:t>f</m:t>
                </m:r>
                <m:r>
                  <m:rPr>
                    <m:sty m:val="p"/>
                  </m:rPr>
                  <m:t> </m:t>
                </m:r>
                <m:r>
                  <m:rPr>
                    <m:sty m:val="p"/>
                  </m:rPr>
                  <m:t>t</m:t>
                </m:r>
                <m:r>
                  <m:rPr>
                    <m:sty m:val="p"/>
                  </m:rPr>
                  <m:t>h</m:t>
                </m:r>
                <m:r>
                  <m:rPr>
                    <m:sty m:val="p"/>
                  </m:rPr>
                  <m:t>e</m:t>
                </m:r>
                <m:r>
                  <m:rPr>
                    <m:sty m:val="p"/>
                  </m:rPr>
                  <m:t> </m:t>
                </m:r>
                <m:r>
                  <m:rPr>
                    <m:sty m:val="p"/>
                  </m:rPr>
                  <m:t>c</m:t>
                </m:r>
                <m:r>
                  <m:rPr>
                    <m:sty m:val="p"/>
                  </m:rPr>
                  <m:t>o</m:t>
                </m:r>
                <m:r>
                  <m:rPr>
                    <m:sty m:val="p"/>
                  </m:rPr>
                  <m:t>n</m:t>
                </m:r>
                <m:r>
                  <m:rPr>
                    <m:sty m:val="p"/>
                  </m:rPr>
                  <m:t>t</m:t>
                </m:r>
                <m:r>
                  <m:rPr>
                    <m:sty m:val="p"/>
                  </m:rPr>
                  <m:t>a</m:t>
                </m:r>
                <m:r>
                  <m:rPr>
                    <m:sty m:val="p"/>
                  </m:rPr>
                  <m:t>c</m:t>
                </m:r>
                <m:r>
                  <m:rPr>
                    <m:sty m:val="p"/>
                  </m:rPr>
                  <m:t>t</m:t>
                </m:r>
                <m:r>
                  <m:rPr>
                    <m:sty m:val="p"/>
                  </m:rPr>
                  <m:t> </m:t>
                </m:r>
                <m:r>
                  <m:rPr>
                    <m:sty m:val="p"/>
                  </m:rPr>
                  <m:t>b</m:t>
                </m:r>
                <m:r>
                  <m:rPr>
                    <m:sty m:val="p"/>
                  </m:rPr>
                  <m:t>r</m:t>
                </m:r>
                <m:r>
                  <m:rPr>
                    <m:sty m:val="p"/>
                  </m:rPr>
                  <m:t>e</m:t>
                </m:r>
                <m:r>
                  <m:rPr>
                    <m:sty m:val="p"/>
                  </m:rPr>
                  <m:t>a</m:t>
                </m:r>
                <m:r>
                  <m:rPr>
                    <m:sty m:val="p"/>
                  </m:rPr>
                  <m:t>k</m:t>
                </m:r>
                <m:r>
                  <m:rPr>
                    <m:sty m:val="p"/>
                  </m:rPr>
                  <m:t>s</m:t>
                </m:r>
                <m:r>
                  <m:rPr>
                    <m:sty m:val="p"/>
                  </m:rPr>
                  <m:t>,</m:t>
                </m:r>
                <m:r>
                  <m:rPr>
                    <m:sty m:val="p"/>
                  </m:rPr>
                  <m:t> </m:t>
                </m:r>
                <m:r>
                  <m:rPr>
                    <m:sty m:val="p"/>
                  </m:rPr>
                  <m:t>a</m:t>
                </m:r>
                <m:r>
                  <m:rPr>
                    <m:sty m:val="p"/>
                  </m:rPr>
                  <m:t>n</m:t>
                </m:r>
                <m:r>
                  <m:rPr>
                    <m:sty m:val="p"/>
                  </m:rPr>
                  <m:t>d</m:t>
                </m:r>
              </m:e>
            </m:mr>
            <m:mr>
              <m:e/>
              <m:e>
                <m:acc>
                  <m:accPr>
                    <m:chr m:val="̇"/>
                  </m:accPr>
                  <m:e>
                    <m:r>
                      <m:t>ζ</m:t>
                    </m:r>
                  </m:e>
                </m:acc>
                <m:r>
                  <m:t>=</m:t>
                </m:r>
                <m:r>
                  <m:t>0</m:t>
                </m:r>
                <m:r>
                  <m:rPr>
                    <m:sty m:val="p"/>
                  </m:rPr>
                  <m:t>a</m:t>
                </m:r>
                <m:r>
                  <m:rPr>
                    <m:sty m:val="p"/>
                  </m:rPr>
                  <m:t>n</m:t>
                </m:r>
                <m:r>
                  <m:rPr>
                    <m:sty m:val="p"/>
                  </m:rPr>
                  <m:t>d</m:t>
                </m:r>
                <m:r>
                  <m:t>λ</m:t>
                </m:r>
                <m:r>
                  <m:t>≥</m:t>
                </m:r>
                <m:r>
                  <m:t>0</m:t>
                </m:r>
                <m:r>
                  <m:rPr>
                    <m:sty m:val="p"/>
                  </m:rPr>
                  <m:t>i</m:t>
                </m:r>
                <m:r>
                  <m:rPr>
                    <m:sty m:val="p"/>
                  </m:rPr>
                  <m:t>f</m:t>
                </m:r>
                <m:r>
                  <m:rPr>
                    <m:sty m:val="p"/>
                  </m:rPr>
                  <m:t> </m:t>
                </m:r>
                <m:r>
                  <m:rPr>
                    <m:sty m:val="p"/>
                  </m:rPr>
                  <m:t>t</m:t>
                </m:r>
                <m:r>
                  <m:rPr>
                    <m:sty m:val="p"/>
                  </m:rPr>
                  <m:t>h</m:t>
                </m:r>
                <m:r>
                  <m:rPr>
                    <m:sty m:val="p"/>
                  </m:rPr>
                  <m:t>e</m:t>
                </m:r>
                <m:r>
                  <m:rPr>
                    <m:sty m:val="p"/>
                  </m:rPr>
                  <m:t> </m:t>
                </m:r>
                <m:r>
                  <m:rPr>
                    <m:sty m:val="p"/>
                  </m:rPr>
                  <m:t>c</m:t>
                </m:r>
                <m:r>
                  <m:rPr>
                    <m:sty m:val="p"/>
                  </m:rPr>
                  <m:t>o</m:t>
                </m:r>
                <m:r>
                  <m:rPr>
                    <m:sty m:val="p"/>
                  </m:rPr>
                  <m:t>n</m:t>
                </m:r>
                <m:r>
                  <m:rPr>
                    <m:sty m:val="p"/>
                  </m:rPr>
                  <m:t>t</m:t>
                </m:r>
                <m:r>
                  <m:rPr>
                    <m:sty m:val="p"/>
                  </m:rPr>
                  <m:t>a</m:t>
                </m:r>
                <m:r>
                  <m:rPr>
                    <m:sty m:val="p"/>
                  </m:rPr>
                  <m:t>c</m:t>
                </m:r>
                <m:r>
                  <m:rPr>
                    <m:sty m:val="p"/>
                  </m:rPr>
                  <m:t>t</m:t>
                </m:r>
                <m:r>
                  <m:rPr>
                    <m:sty m:val="p"/>
                  </m:rPr>
                  <m:t> </m:t>
                </m:r>
                <m:r>
                  <m:rPr>
                    <m:sty m:val="p"/>
                  </m:rPr>
                  <m:t>p</m:t>
                </m:r>
                <m:r>
                  <m:rPr>
                    <m:sty m:val="p"/>
                  </m:rPr>
                  <m:t>e</m:t>
                </m:r>
                <m:r>
                  <m:rPr>
                    <m:sty m:val="p"/>
                  </m:rPr>
                  <m:t>r</m:t>
                </m:r>
                <m:r>
                  <m:rPr>
                    <m:sty m:val="p"/>
                  </m:rPr>
                  <m:t>s</m:t>
                </m:r>
                <m:r>
                  <m:rPr>
                    <m:sty m:val="p"/>
                  </m:rPr>
                  <m:t>i</m:t>
                </m:r>
                <m:r>
                  <m:rPr>
                    <m:sty m:val="p"/>
                  </m:rPr>
                  <m:t>s</m:t>
                </m:r>
                <m:r>
                  <m:rPr>
                    <m:sty m:val="p"/>
                  </m:rPr>
                  <m:t>t</m:t>
                </m:r>
                <m:r>
                  <m:rPr>
                    <m:sty m:val="p"/>
                  </m:rPr>
                  <m:t>s</m:t>
                </m:r>
                <m:r>
                  <m:rPr>
                    <m:sty m:val="p"/>
                  </m:rPr>
                  <m:t>.</m:t>
                </m:r>
              </m:e>
            </m:mr>
          </m:m>
        </m:oMath>
      </m:oMathPara>
    </w:p>
    <w:p>
      <w:pPr>
        <w:pStyle w:val="FirstParagraph"/>
      </w:pPr>
      <w:r>
        <w:t xml:space="preserve">This same behaviour is described succinctly by the constraint equation</w:t>
      </w:r>
    </w:p>
    <w:p>
      <w:pPr>
        <w:pStyle w:val="a0"/>
      </w:pPr>
      <m:oMathPara>
        <m:oMathParaPr>
          <m:jc m:val="center"/>
        </m:oMathParaPr>
        <m:oMath>
          <m:acc>
            <m:accPr>
              <m:chr m:val="̇"/>
            </m:accPr>
            <m:e>
              <m:r>
                <m:t>ζ</m:t>
              </m:r>
            </m:e>
          </m:acc>
          <m:r>
            <m:t>≥</m:t>
          </m:r>
          <m:r>
            <m:t>0</m:t>
          </m:r>
          <m:r>
            <m:t> </m:t>
          </m:r>
          <m:r>
            <m:t>,</m:t>
          </m:r>
          <m:r>
            <m:t>λ</m:t>
          </m:r>
          <m:r>
            <m:t>≥</m:t>
          </m:r>
          <m:r>
            <m:t>0</m:t>
          </m:r>
          <m:r>
            <m:t> </m:t>
          </m:r>
          <m:r>
            <m:t>,</m:t>
          </m:r>
          <m:acc>
            <m:accPr>
              <m:chr m:val="̇"/>
            </m:accPr>
            <m:e>
              <m:r>
                <m:t>ζ</m:t>
              </m:r>
            </m:e>
          </m:acc>
          <m:r>
            <m:t>λ</m:t>
          </m:r>
          <m:r>
            <m:t>=</m:t>
          </m:r>
          <m:r>
            <m:t>0</m:t>
          </m:r>
          <m:r>
            <m:t> </m:t>
          </m:r>
          <m:r>
            <m:t>.</m:t>
          </m:r>
        </m:oMath>
      </m:oMathPara>
    </w:p>
    <w:p>
      <w:pPr>
        <w:pStyle w:val="FirstParagraph"/>
      </w:pPr>
      <w:r>
        <w:t xml:space="preserve">The next step is to express</w:t>
      </w:r>
      <w:r>
        <w:t xml:space="preserve"> </w:t>
      </w:r>
      <m:oMath>
        <m:acc>
          <m:accPr>
            <m:chr m:val="̇"/>
          </m:accPr>
          <m:e>
            <m:r>
              <m:t>ζ</m:t>
            </m:r>
          </m:e>
        </m:acc>
      </m:oMath>
      <w:r>
        <w:t xml:space="preserve"> </w:t>
      </w:r>
      <w:r>
        <w:t xml:space="preserve">as a function of</w:t>
      </w:r>
      <w:r>
        <w:t xml:space="preserve"> </w:t>
      </w:r>
      <m:oMath>
        <m:r>
          <m:t>λ</m:t>
        </m:r>
      </m:oMath>
      <w:r>
        <w:t xml:space="preserve">. This is where the dynamics of the body come into play. The equation of motion for</w:t>
      </w:r>
      <w:r>
        <w:t xml:space="preserve"> </w:t>
      </w:r>
      <m:oMath>
        <m:r>
          <m:t>B</m:t>
        </m:r>
      </m:oMath>
      <w:r>
        <w:t xml:space="preserve"> </w:t>
      </w:r>
      <w:r>
        <w:t xml:space="preserve">is</w:t>
      </w:r>
    </w:p>
    <w:p>
      <w:pPr>
        <w:pStyle w:val="a0"/>
      </w:pPr>
      <m:oMathPara>
        <m:oMathParaPr>
          <m:jc m:val="center"/>
        </m:oMathParaPr>
        <m:oMath>
          <m:r>
            <m:t>I</m:t>
          </m:r>
          <m:r>
            <m:t>a</m:t>
          </m:r>
          <m:r>
            <m:t>+</m:t>
          </m:r>
          <m:r>
            <m:t>v</m:t>
          </m:r>
          <m:limUpp>
            <m:e>
              <m:r>
                <m:t>×</m:t>
              </m:r>
            </m:e>
            <m:lim>
              <m:r>
                <m:t>*</m:t>
              </m:r>
            </m:lim>
          </m:limUpp>
          <m:r>
            <m:t>I</m:t>
          </m:r>
          <m:r>
            <m:t>v</m:t>
          </m:r>
          <m:r>
            <m:t>=</m:t>
          </m:r>
          <m:r>
            <m:t>f</m:t>
          </m:r>
          <m:r>
            <m:t>+</m:t>
          </m:r>
          <m:r>
            <m:t>n</m:t>
          </m:r>
          <m:r>
            <m:t>λ</m:t>
          </m:r>
          <m:r>
            <m:t> </m:t>
          </m:r>
          <m:r>
            <m:t>,</m:t>
          </m:r>
        </m:oMath>
      </m:oMathPara>
    </w:p>
    <w:p>
      <w:pPr>
        <w:pStyle w:val="FirstParagraph"/>
      </w:pPr>
      <w:r>
        <w:t xml:space="preserve">where</w:t>
      </w:r>
      <w:r>
        <w:t xml:space="preserve"> </w:t>
      </w:r>
      <m:oMath>
        <m:r>
          <m:t>f</m:t>
        </m:r>
      </m:oMath>
      <w:r>
        <w:t xml:space="preserve"> </w:t>
      </w:r>
      <w:r>
        <w:t xml:space="preserve">accounts for every force acting on the body other than the contact force. Expressing</w:t>
      </w:r>
      <w:r>
        <w:t xml:space="preserve"> </w:t>
      </w:r>
      <m:oMath>
        <m:r>
          <m:t>a</m:t>
        </m:r>
      </m:oMath>
      <w:r>
        <w:t xml:space="preserve"> </w:t>
      </w:r>
      <w:r>
        <w:t xml:space="preserve">as a function of</w:t>
      </w:r>
      <w:r>
        <w:t xml:space="preserve"> </w:t>
      </w:r>
      <m:oMath>
        <m:r>
          <m:t>λ</m:t>
        </m:r>
      </m:oMath>
      <w:r>
        <w:t xml:space="preserve">, we have</w:t>
      </w:r>
    </w:p>
    <w:p>
      <w:pPr>
        <w:pStyle w:val="a0"/>
      </w:pPr>
      <m:oMathPara>
        <m:oMathParaPr>
          <m:jc m:val="center"/>
        </m:oMathParaPr>
        <m:oMath>
          <m:r>
            <m:t>a</m:t>
          </m:r>
          <m:r>
            <m:t>=</m:t>
          </m:r>
          <m:sSup>
            <m:e>
              <m:r>
                <m:t>I</m:t>
              </m:r>
            </m:e>
            <m:sup>
              <m:r>
                <m:t>−</m:t>
              </m:r>
              <m:r>
                <m:t>1</m:t>
              </m:r>
            </m:sup>
          </m:sSup>
          <m:r>
            <m:t>(</m:t>
          </m:r>
          <m:r>
            <m:t>n</m:t>
          </m:r>
          <m:r>
            <m:t>λ</m:t>
          </m:r>
          <m:r>
            <m:t>+</m:t>
          </m:r>
          <m:r>
            <m:t>f</m:t>
          </m:r>
          <m:r>
            <m:t>−</m:t>
          </m:r>
          <m:r>
            <m:t>v</m:t>
          </m:r>
          <m:limUpp>
            <m:e>
              <m:r>
                <m:t>×</m:t>
              </m:r>
            </m:e>
            <m:lim>
              <m:r>
                <m:t>*</m:t>
              </m:r>
            </m:lim>
          </m:limUpp>
          <m:r>
            <m:t>I</m:t>
          </m:r>
          <m:r>
            <m:t>v</m:t>
          </m:r>
          <m:r>
            <m:t>)</m:t>
          </m:r>
          <m:r>
            <m:t> </m:t>
          </m:r>
          <m:r>
            <m:t>.</m:t>
          </m:r>
        </m:oMath>
      </m:oMathPara>
    </w:p>
    <w:p>
      <w:pPr>
        <w:pStyle w:val="FirstParagraph"/>
      </w:pPr>
      <w:r>
        <w:t xml:space="preserve">Substituting this expression into Eq. 11.3 gives</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ζ</m:t>
                    </m:r>
                  </m:e>
                </m:acc>
                <m:r>
                  <m:t>=</m:t>
                </m:r>
              </m:e>
              <m:e>
                <m:r>
                  <m:t>​</m:t>
                </m:r>
                <m:r>
                  <m:t>n</m:t>
                </m:r>
                <m:r>
                  <m:t>⋅</m:t>
                </m:r>
                <m:sSup>
                  <m:e>
                    <m:r>
                      <m:t>I</m:t>
                    </m:r>
                  </m:e>
                  <m:sup>
                    <m:r>
                      <m:t>−</m:t>
                    </m:r>
                    <m:r>
                      <m:t>1</m:t>
                    </m:r>
                  </m:sup>
                </m:sSup>
                <m:r>
                  <m:t>(</m:t>
                </m:r>
                <m:r>
                  <m:t>n</m:t>
                </m:r>
                <m:r>
                  <m:t>λ</m:t>
                </m:r>
                <m:r>
                  <m:t>+</m:t>
                </m:r>
                <m:r>
                  <m:t>f</m:t>
                </m:r>
                <m:r>
                  <m:t>−</m:t>
                </m:r>
                <m:r>
                  <m:t>v</m:t>
                </m:r>
                <m:limUpp>
                  <m:e>
                    <m:r>
                      <m:t>×</m:t>
                    </m:r>
                  </m:e>
                  <m:lim>
                    <m:r>
                      <m:t>*</m:t>
                    </m:r>
                  </m:lim>
                </m:limUpp>
                <m:r>
                  <m:t>I</m:t>
                </m:r>
                <m:r>
                  <m:t>v</m:t>
                </m:r>
                <m:r>
                  <m:t>)</m:t>
                </m:r>
                <m:r>
                  <m:t>+</m:t>
                </m:r>
                <m:acc>
                  <m:accPr>
                    <m:chr m:val="̇"/>
                  </m:accPr>
                  <m:e>
                    <m:r>
                      <m:t>n</m:t>
                    </m:r>
                  </m:e>
                </m:acc>
                <m:r>
                  <m:t>⋅</m:t>
                </m:r>
                <m:r>
                  <m:t>v</m:t>
                </m:r>
              </m:e>
            </m:mr>
            <m:mr>
              <m:e>
                <m:r>
                  <m:t>=</m:t>
                </m:r>
              </m:e>
              <m:e>
                <m:r>
                  <m:t>​</m:t>
                </m:r>
                <m:r>
                  <m:t>M</m:t>
                </m:r>
                <m:r>
                  <m:t>λ</m:t>
                </m:r>
                <m:r>
                  <m:t>+</m:t>
                </m:r>
                <m:r>
                  <m:t>d</m:t>
                </m:r>
                <m:r>
                  <m:t> </m:t>
                </m:r>
                <m:r>
                  <m:t>,</m:t>
                </m:r>
              </m:e>
            </m:mr>
          </m:m>
        </m:oMath>
      </m:oMathPara>
    </w:p>
    <w:p>
      <w:pPr>
        <w:pStyle w:val="FirstParagraph"/>
      </w:pPr>
      <w:r>
        <w:t xml:space="preserve">where</w:t>
      </w:r>
    </w:p>
    <w:p>
      <w:pPr>
        <w:pStyle w:val="a0"/>
      </w:pPr>
      <m:oMathPara>
        <m:oMathParaPr>
          <m:jc m:val="center"/>
        </m:oMathParaPr>
        <m:oMath>
          <m:r>
            <m:t>M</m:t>
          </m:r>
          <m:r>
            <m:t>=</m:t>
          </m:r>
          <m:r>
            <m:t>n</m:t>
          </m:r>
          <m:r>
            <m:t>⋅</m:t>
          </m:r>
          <m:sSup>
            <m:e>
              <m:r>
                <m:t>I</m:t>
              </m:r>
            </m:e>
            <m:sup>
              <m:r>
                <m:t>−</m:t>
              </m:r>
              <m:r>
                <m:t>1</m:t>
              </m:r>
            </m:sup>
          </m:sSup>
          <m:r>
            <m:t>n</m:t>
          </m:r>
        </m:oMath>
      </m:oMathPara>
    </w:p>
    <w:p>
      <w:pPr>
        <w:pStyle w:val="FirstParagraph"/>
      </w:pPr>
      <w:r>
        <w:t xml:space="preserve">and</w:t>
      </w:r>
    </w:p>
    <w:p>
      <w:pPr>
        <w:pStyle w:val="a0"/>
      </w:pPr>
      <m:oMathPara>
        <m:oMathParaPr>
          <m:jc m:val="center"/>
        </m:oMathParaPr>
        <m:oMath>
          <m:r>
            <m:t>d</m:t>
          </m:r>
          <m:r>
            <m:t>=</m:t>
          </m:r>
          <m:r>
            <m:t>n</m:t>
          </m:r>
          <m:r>
            <m:t>⋅</m:t>
          </m:r>
          <m:sSup>
            <m:e>
              <m:r>
                <m:t>I</m:t>
              </m:r>
            </m:e>
            <m:sup>
              <m:r>
                <m:t>−</m:t>
              </m:r>
              <m:r>
                <m:t>1</m:t>
              </m:r>
            </m:sup>
          </m:sSup>
          <m:r>
            <m:t>(</m:t>
          </m:r>
          <m:r>
            <m:t>f</m:t>
          </m:r>
          <m:r>
            <m:t>−</m:t>
          </m:r>
          <m:r>
            <m:t>v</m:t>
          </m:r>
          <m:limUpp>
            <m:e>
              <m:r>
                <m:t>×</m:t>
              </m:r>
            </m:e>
            <m:lim>
              <m:r>
                <m:t>*</m:t>
              </m:r>
            </m:lim>
          </m:limUpp>
          <m:r>
            <m:t>I</m:t>
          </m:r>
          <m:r>
            <m:t>v</m:t>
          </m:r>
          <m:r>
            <m:t>)</m:t>
          </m:r>
          <m:r>
            <m:t>+</m:t>
          </m:r>
          <m:acc>
            <m:accPr>
              <m:chr m:val="̇"/>
            </m:accPr>
            <m:e>
              <m:r>
                <m:t>n</m:t>
              </m:r>
            </m:e>
          </m:acc>
          <m:r>
            <m:t>⋅</m:t>
          </m:r>
          <m:r>
            <m:t>v</m:t>
          </m:r>
          <m:r>
            <m:t> </m:t>
          </m:r>
          <m:r>
            <m:t>.</m:t>
          </m:r>
        </m:oMath>
      </m:oMathPara>
    </w:p>
    <w:p>
      <w:pPr>
        <w:pStyle w:val="FirstParagraph"/>
      </w:pPr>
      <w:r>
        <w:t xml:space="preserve">Equations 11.4 and 11.7 can now be solved by inspection for</w:t>
      </w:r>
      <w:r>
        <w:t xml:space="preserve"> </w:t>
      </w:r>
      <m:oMath>
        <m:acc>
          <m:accPr>
            <m:chr m:val="̇"/>
          </m:accPr>
          <m:e>
            <m:r>
              <m:t>ζ</m:t>
            </m:r>
          </m:e>
        </m:acc>
      </m:oMath>
      <w:r>
        <w:t xml:space="preserve"> </w:t>
      </w:r>
      <w:r>
        <w:t xml:space="preserve">and</w:t>
      </w:r>
      <w:r>
        <w:t xml:space="preserve"> </w:t>
      </w:r>
      <m:oMath>
        <m:r>
          <m:t>λ</m:t>
        </m:r>
      </m:oMath>
      <w:r>
        <w:t xml:space="preserve">, the solution being</w:t>
      </w:r>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s>
            </m:mPr>
            <m:mr>
              <m:e>
                <m:acc>
                  <m:accPr>
                    <m:chr m:val="̇"/>
                  </m:accPr>
                  <m:e>
                    <m:r>
                      <m:t>ζ</m:t>
                    </m:r>
                  </m:e>
                </m:acc>
              </m:e>
              <m:e>
                <m:r>
                  <m:t>=</m:t>
                </m:r>
                <m:r>
                  <m:t>d</m:t>
                </m:r>
                <m:r>
                  <m:rPr>
                    <m:nor/>
                    <m:sty m:val="p"/>
                  </m:rPr>
                  <m:t>and</m:t>
                </m:r>
                <m:r>
                  <m:t>λ</m:t>
                </m:r>
                <m:r>
                  <m:t>=</m:t>
                </m:r>
                <m:r>
                  <m:t>0</m:t>
                </m:r>
              </m:e>
              <m:e>
                <m:r>
                  <m:rPr>
                    <m:nor/>
                    <m:sty m:val="p"/>
                  </m:rPr>
                  <m:t>if </m:t>
                </m:r>
                <m:r>
                  <m:t>d</m:t>
                </m:r>
                <m:r>
                  <m:t>≥</m:t>
                </m:r>
                <m:r>
                  <m:t>0</m:t>
                </m:r>
              </m:e>
            </m:mr>
            <m:mr>
              <m:e>
                <m:acc>
                  <m:accPr>
                    <m:chr m:val="̇"/>
                  </m:accPr>
                  <m:e>
                    <m:r>
                      <m:t>ζ</m:t>
                    </m:r>
                  </m:e>
                </m:acc>
              </m:e>
              <m:e>
                <m:r>
                  <m:t>=</m:t>
                </m:r>
                <m:r>
                  <m:t>0</m:t>
                </m:r>
                <m:r>
                  <m:rPr>
                    <m:nor/>
                    <m:sty m:val="p"/>
                  </m:rPr>
                  <m:t>and</m:t>
                </m:r>
                <m:r>
                  <m:t>λ</m:t>
                </m:r>
                <m:r>
                  <m:t>=</m:t>
                </m:r>
                <m:r>
                  <m:t>−</m:t>
                </m:r>
                <m:r>
                  <m:t>d</m:t>
                </m:r>
                <m:r>
                  <m:t>/</m:t>
                </m:r>
                <m:r>
                  <m:t>M</m:t>
                </m:r>
              </m:e>
              <m:e>
                <m:r>
                  <m:rPr>
                    <m:nor/>
                    <m:sty m:val="p"/>
                  </m:rPr>
                  <m:t>if </m:t>
                </m:r>
                <m:r>
                  <m:t>d</m:t>
                </m:r>
                <m:r>
                  <m:t>&lt;</m:t>
                </m:r>
                <m:r>
                  <m:t>0</m:t>
                </m:r>
                <m:r>
                  <m:t> </m:t>
                </m:r>
                <m:r>
                  <m:t>.</m:t>
                </m:r>
              </m:e>
            </m:mr>
          </m:m>
        </m:oMath>
      </m:oMathPara>
    </w:p>
    <w:p>
      <w:pPr>
        <w:pStyle w:val="FirstParagraph"/>
      </w:pPr>
      <w:r>
        <w:t xml:space="preserve">(Note that</w:t>
      </w:r>
      <w:r>
        <w:t xml:space="preserve"> </w:t>
      </w:r>
      <m:oMath>
        <m:r>
          <m:t>M</m:t>
        </m:r>
      </m:oMath>
      <w:r>
        <w:t xml:space="preserve"> </w:t>
      </w:r>
      <w:r>
        <w:t xml:space="preserve">is strictly positive because</w:t>
      </w:r>
      <w:r>
        <w:t xml:space="preserve"> </w:t>
      </w:r>
      <m:oMath>
        <m:r>
          <m:t>I</m:t>
        </m:r>
      </m:oMath>
      <w:r>
        <w:t xml:space="preserve"> </w:t>
      </w:r>
      <w:r>
        <w:t xml:space="preserve">is positive definite.) Having solved for</w:t>
      </w:r>
      <w:r>
        <w:t xml:space="preserve"> </w:t>
      </w:r>
      <m:oMath>
        <m:r>
          <m:t>λ</m:t>
        </m:r>
      </m:oMath>
      <w:r>
        <w:t xml:space="preserve">, the values of</w:t>
      </w:r>
      <w:r>
        <w:t xml:space="preserve"> </w:t>
      </w:r>
      <m:oMath>
        <m:sSub>
          <m:e>
            <m:r>
              <m:t>f</m:t>
            </m:r>
          </m:e>
          <m:sub>
            <m:r>
              <m:t>c</m:t>
            </m:r>
          </m:sub>
        </m:sSub>
      </m:oMath>
      <w:r>
        <w:t xml:space="preserve"> </w:t>
      </w:r>
      <w:r>
        <w:t xml:space="preserve">and</w:t>
      </w:r>
      <w:r>
        <w:t xml:space="preserve"> </w:t>
      </w:r>
      <m:oMath>
        <m:r>
          <m:t>a</m:t>
        </m:r>
      </m:oMath>
      <w:r>
        <w:t xml:space="preserve"> </w:t>
      </w:r>
      <w:r>
        <w:t xml:space="preserve">follow from Eqs. 11.1 and 11.6, and the problem is solved. Observe that</w:t>
      </w:r>
      <w:r>
        <w:t xml:space="preserve"> </w:t>
      </w:r>
      <m:oMath>
        <m:r>
          <m:t>d</m:t>
        </m:r>
      </m:oMath>
      <w:r>
        <w:t xml:space="preserve"> </w:t>
      </w:r>
      <w:r>
        <w:t xml:space="preserve">is a linear function of</w:t>
      </w:r>
      <w:r>
        <w:t xml:space="preserve"> </w:t>
      </w:r>
      <m:oMath>
        <m:r>
          <m:t>f</m:t>
        </m:r>
      </m:oMath>
      <w:r>
        <w:t xml:space="preserve">, but</w:t>
      </w:r>
      <w:r>
        <w:t xml:space="preserve"> </w:t>
      </w:r>
      <m:oMath>
        <m:r>
          <m:t>λ</m:t>
        </m:r>
      </m:oMath>
      <w:r>
        <w:t xml:space="preserve"> </w:t>
      </w:r>
      <w:r>
        <w:t xml:space="preserve">is only a piecewise-linear function of</w:t>
      </w:r>
      <w:r>
        <w:t xml:space="preserve"> </w:t>
      </w:r>
      <m:oMath>
        <m:r>
          <m:t>d</m:t>
        </m:r>
      </m:oMath>
      <w:r>
        <w:t xml:space="preserve">. Thus, the acceleration of</w:t>
      </w:r>
      <w:r>
        <w:t xml:space="preserve"> </w:t>
      </w:r>
      <m:oMath>
        <m:r>
          <m:t>B</m:t>
        </m:r>
      </m:oMath>
      <w:r>
        <w:t xml:space="preserve"> </w:t>
      </w:r>
      <w:r>
        <w:t xml:space="preserve">is not a linear function of the applied force, but only a piecewise-linear function. In this respect, contact dynamics differs fundamentally from the dynamics of systems with equality constraints.</w:t>
      </w:r>
    </w:p>
    <w:p>
      <w:pPr>
        <w:pStyle w:val="a0"/>
      </w:pPr>
      <w:r>
        <w:drawing>
          <wp:inline>
            <wp:extent cx="3638550" cy="2305050"/>
            <wp:effectExtent b="0" l="0" r="0" t="0"/>
            <wp:docPr descr="" title="" id="1" name="Picture"/>
            <a:graphic>
              <a:graphicData uri="http://schemas.openxmlformats.org/drawingml/2006/picture">
                <pic:pic>
                  <pic:nvPicPr>
                    <pic:cNvPr descr="/home/logs/uploads/2026-08-08/1151996/c4854976ceefe3ab/docx_images/b0e2244f9bbb0649250b1ab0a65b40ce2f01650d" id="0" name="Picture"/>
                    <pic:cNvPicPr>
                      <a:picLocks noChangeArrowheads="1" noChangeAspect="1"/>
                    </pic:cNvPicPr>
                  </pic:nvPicPr>
                  <pic:blipFill>
                    <a:blip r:embed="rId267"/>
                    <a:stretch>
                      <a:fillRect/>
                    </a:stretch>
                  </pic:blipFill>
                  <pic:spPr bwMode="auto">
                    <a:xfrm>
                      <a:off x="0" y="0"/>
                      <a:ext cx="3638550" cy="2305050"/>
                    </a:xfrm>
                    <a:prstGeom prst="rect">
                      <a:avLst/>
                    </a:prstGeom>
                    <a:noFill/>
                    <a:ln w="9525">
                      <a:noFill/>
                      <a:headEnd/>
                      <a:tailEnd/>
                    </a:ln>
                  </pic:spPr>
                </pic:pic>
              </a:graphicData>
            </a:graphic>
          </wp:inline>
        </w:drawing>
      </w:r>
      <w:r>
        <w:t xml:space="preserve"> </w:t>
      </w:r>
      <w:r>
        <w:t xml:space="preserve">Figure 11.2: A rigid body making multiple point contacts with a fixed surface</w:t>
      </w:r>
    </w:p>
    <w:p>
      <w:pPr>
        <w:pStyle w:val="1"/>
      </w:pPr>
      <w:bookmarkStart w:id="268" w:name="multiple-point-contacts"/>
      <w:r>
        <w:t xml:space="preserve">11.2 Multiple Point Contacts</w:t>
      </w:r>
      <w:bookmarkEnd w:id="268"/>
    </w:p>
    <w:p>
      <w:pPr>
        <w:pStyle w:val="FirstParagraph"/>
      </w:pPr>
      <w:r>
        <w:t xml:space="preserve">We now extend the analysis in Section 11.1 to the case of a single rigid body making multiple frictionless point contacts with a fixed surface. An example of such a system is shown in Figure 11.2. Let there be</w:t>
      </w:r>
      <w:r>
        <w:t xml:space="preserve"> </w:t>
      </w:r>
      <m:oMath>
        <m:sSub>
          <m:e>
            <m:r>
              <m:t>n</m:t>
            </m:r>
          </m:e>
          <m:sub>
            <m:r>
              <m:t>c</m:t>
            </m:r>
          </m:sub>
        </m:sSub>
      </m:oMath>
      <w:r>
        <w:t xml:space="preserve"> </w:t>
      </w:r>
      <w:r>
        <w:t xml:space="preserve">contacts in total, numbered from 1 to</w:t>
      </w:r>
      <w:r>
        <w:t xml:space="preserve"> </w:t>
      </w:r>
      <m:oMath>
        <m:sSub>
          <m:e>
            <m:r>
              <m:t>n</m:t>
            </m:r>
          </m:e>
          <m:sub>
            <m:r>
              <m:t>c</m:t>
            </m:r>
          </m:sub>
        </m:sSub>
      </m:oMath>
      <w:r>
        <w:t xml:space="preserve">; and let contact</w:t>
      </w:r>
      <w:r>
        <w:t xml:space="preserve"> </w:t>
      </w:r>
      <m:oMath>
        <m:r>
          <m:t>i</m:t>
        </m:r>
      </m:oMath>
      <w:r>
        <w:t xml:space="preserve"> </w:t>
      </w:r>
      <w:r>
        <w:t xml:space="preserve">be characterized by a contact point,</w:t>
      </w:r>
      <w:r>
        <w:t xml:space="preserve"> </w:t>
      </w:r>
      <m:oMath>
        <m:sSub>
          <m:e>
            <m:r>
              <m:t>C</m:t>
            </m:r>
          </m:e>
          <m:sub>
            <m:r>
              <m:t>i</m:t>
            </m:r>
          </m:sub>
        </m:sSub>
      </m:oMath>
      <w:r>
        <w:t xml:space="preserve">, and a contact normal vector,</w:t>
      </w:r>
      <w:r>
        <w:t xml:space="preserve"> </w:t>
      </w:r>
      <m:oMath>
        <m:sSub>
          <m:e>
            <m:r>
              <m:rPr>
                <m:sty m:val="b"/>
              </m:rPr>
              <m:t>n</m:t>
            </m:r>
          </m:e>
          <m:sub>
            <m:r>
              <m:t>i</m:t>
            </m:r>
          </m:sub>
        </m:sSub>
      </m:oMath>
      <w:r>
        <w:t xml:space="preserve">, as defined in Section 11.1. We also define</w:t>
      </w:r>
      <w:r>
        <w:t xml:space="preserve"> </w:t>
      </w:r>
      <m:oMath>
        <m:sSub>
          <m:e>
            <m:r>
              <m:t>C</m:t>
            </m:r>
          </m:e>
          <m:sub>
            <m:r>
              <m:t>i</m:t>
            </m:r>
          </m:sub>
        </m:sSub>
        <m:r>
          <m:t>′</m:t>
        </m:r>
      </m:oMath>
      <w:r>
        <w:t xml:space="preserve"> </w:t>
      </w:r>
      <w:r>
        <w:t xml:space="preserve">to be the body-fixed point that coincides with</w:t>
      </w:r>
      <w:r>
        <w:t xml:space="preserve"> </w:t>
      </w:r>
      <m:oMath>
        <m:sSub>
          <m:e>
            <m:r>
              <m:t>C</m:t>
            </m:r>
          </m:e>
          <m:sub>
            <m:r>
              <m:t>i</m:t>
            </m:r>
          </m:sub>
        </m:sSub>
      </m:oMath>
      <w:r>
        <w:t xml:space="preserve"> </w:t>
      </w:r>
      <w:r>
        <w:t xml:space="preserve">at the current instant.</w:t>
      </w:r>
    </w:p>
    <w:p>
      <w:pPr>
        <w:pStyle w:val="a0"/>
      </w:pPr>
      <w:r>
        <w:t xml:space="preserve">The fixed surface can exert a constraint force on the body through each contact. The force exerted through contact</w:t>
      </w:r>
      <w:r>
        <w:t xml:space="preserve"> </w:t>
      </w:r>
      <m:oMath>
        <m:r>
          <m:t>i</m:t>
        </m:r>
      </m:oMath>
      <w:r>
        <w:t xml:space="preserve"> </w:t>
      </w:r>
      <w:r>
        <w:t xml:space="preserve">is</w:t>
      </w:r>
      <w:r>
        <w:t xml:space="preserve"> </w:t>
      </w:r>
      <m:oMath>
        <m:sSub>
          <m:e>
            <m:r>
              <m:t>n</m:t>
            </m:r>
          </m:e>
          <m:sub>
            <m:r>
              <m:t>i</m:t>
            </m:r>
          </m:sub>
        </m:sSub>
        <m:sSub>
          <m:e>
            <m:r>
              <m:t>λ</m:t>
            </m:r>
          </m:e>
          <m:sub>
            <m:r>
              <m:t>i</m:t>
            </m:r>
          </m:sub>
        </m:sSub>
      </m:oMath>
      <w:r>
        <w:t xml:space="preserve">, where</w:t>
      </w:r>
      <w:r>
        <w:t xml:space="preserve"> </w:t>
      </w:r>
      <m:oMath>
        <m:sSub>
          <m:e>
            <m:r>
              <m:t>λ</m:t>
            </m:r>
          </m:e>
          <m:sub>
            <m:r>
              <m:t>i</m:t>
            </m:r>
          </m:sub>
        </m:sSub>
      </m:oMath>
      <w:r>
        <w:t xml:space="preserve"> </w:t>
      </w:r>
      <w:r>
        <w:t xml:space="preserve">is the unknown contact force magnitude, and this force acts to prevent</w:t>
      </w:r>
      <w:r>
        <w:t xml:space="preserve"> </w:t>
      </w:r>
      <m:oMath>
        <m:sSub>
          <m:e>
            <m:r>
              <m:t>C</m:t>
            </m:r>
          </m:e>
          <m:sub>
            <m:r>
              <m:t>i</m:t>
            </m:r>
          </m:sub>
        </m:sSub>
        <m:r>
          <m:t>′</m:t>
        </m:r>
      </m:oMath>
      <w:r>
        <w:t xml:space="preserve"> </w:t>
      </w:r>
      <w:r>
        <w:t xml:space="preserve">from penetrating into the surface. As the contact force can act only to repel</w:t>
      </w:r>
      <w:r>
        <w:t xml:space="preserve"> </w:t>
      </w:r>
      <m:oMath>
        <m:sSub>
          <m:e>
            <m:r>
              <m:t>C</m:t>
            </m:r>
          </m:e>
          <m:sub>
            <m:r>
              <m:t>i</m:t>
            </m:r>
          </m:sub>
        </m:sSub>
        <m:r>
          <m:t>′</m:t>
        </m:r>
      </m:oMath>
      <w:r>
        <w:t xml:space="preserve">, it must be a positive multiple of</w:t>
      </w:r>
      <w:r>
        <w:t xml:space="preserve"> </w:t>
      </w:r>
      <m:oMath>
        <m:sSub>
          <m:e>
            <m:r>
              <m:t>n</m:t>
            </m:r>
          </m:e>
          <m:sub>
            <m:r>
              <m:t>i</m:t>
            </m:r>
          </m:sub>
        </m:sSub>
      </m:oMath>
      <w:r>
        <w:t xml:space="preserve">; so</w:t>
      </w:r>
      <w:r>
        <w:t xml:space="preserve"> </w:t>
      </w:r>
      <m:oMath>
        <m:sSub>
          <m:e>
            <m:r>
              <m:t>λ</m:t>
            </m:r>
          </m:e>
          <m:sub>
            <m:r>
              <m:t>i</m:t>
            </m:r>
          </m:sub>
        </m:sSub>
      </m:oMath>
      <w:r>
        <w:t xml:space="preserve"> </w:t>
      </w:r>
      <w:r>
        <w:t xml:space="preserve">must satisfy the constraint</w:t>
      </w:r>
      <w:r>
        <w:t xml:space="preserve"> </w:t>
      </w:r>
      <m:oMath>
        <m:sSub>
          <m:e>
            <m:r>
              <m:t>λ</m:t>
            </m:r>
          </m:e>
          <m:sub>
            <m:r>
              <m:t>i</m:t>
            </m:r>
          </m:sub>
        </m:sSub>
        <m:r>
          <m:t>≥</m:t>
        </m:r>
        <m:r>
          <m:t>0</m:t>
        </m:r>
      </m:oMath>
      <w:r>
        <w:t xml:space="preserve">. If</w:t>
      </w:r>
      <w:r>
        <w:t xml:space="preserve"> </w:t>
      </w:r>
      <m:oMath>
        <m:sSub>
          <m:e>
            <m:r>
              <m:t>f</m:t>
            </m:r>
          </m:e>
          <m:sub>
            <m:r>
              <m:t>c</m:t>
            </m:r>
          </m:sub>
        </m:sSub>
      </m:oMath>
      <w:r>
        <w:t xml:space="preserve"> </w:t>
      </w:r>
      <w:r>
        <w:t xml:space="preserve">is the total constraint force acting on the body, then</w:t>
      </w:r>
    </w:p>
    <w:p>
      <w:pPr>
        <w:pStyle w:val="a0"/>
      </w:pPr>
      <m:oMathPara>
        <m:oMathParaPr>
          <m:jc m:val="center"/>
        </m:oMathParaPr>
        <m:oMath>
          <m:sSub>
            <m:e>
              <m:r>
                <m:t>f</m:t>
              </m:r>
            </m:e>
            <m:sub>
              <m:r>
                <m:t>c</m:t>
              </m:r>
            </m:sub>
          </m:sSub>
          <m:r>
            <m:t>=</m:t>
          </m:r>
          <m:nary>
            <m:naryPr>
              <m:chr m:val="∑"/>
              <m:limLoc m:val="undOvr"/>
              <m:subHide m:val="0"/>
              <m:supHide m:val="0"/>
            </m:naryPr>
            <m:sub>
              <m:r>
                <m:t>i</m:t>
              </m:r>
              <m:r>
                <m:t>=</m:t>
              </m:r>
              <m:r>
                <m:t>1</m:t>
              </m:r>
            </m:sub>
            <m:sup>
              <m:sSub>
                <m:e>
                  <m:r>
                    <m:t>n</m:t>
                  </m:r>
                </m:e>
                <m:sub>
                  <m:r>
                    <m:t>c</m:t>
                  </m:r>
                </m:sub>
              </m:sSub>
            </m:sup>
            <m:e>
              <m:sSub>
                <m:e>
                  <m:r>
                    <m:t>n</m:t>
                  </m:r>
                </m:e>
                <m:sub>
                  <m:r>
                    <m:t>i</m:t>
                  </m:r>
                </m:sub>
              </m:sSub>
            </m:e>
          </m:nary>
          <m:sSub>
            <m:e>
              <m:r>
                <m:t>λ</m:t>
              </m:r>
            </m:e>
            <m:sub>
              <m:r>
                <m:t>i</m:t>
              </m:r>
            </m:sub>
          </m:sSub>
          <m:r>
            <m:t> </m:t>
          </m:r>
          <m:r>
            <m:t>,</m:t>
          </m:r>
        </m:oMath>
      </m:oMathPara>
    </w:p>
    <w:p>
      <w:pPr>
        <w:pStyle w:val="FirstParagraph"/>
      </w:pPr>
      <w:r>
        <w:t xml:space="preserve">which replaces Eq. 11.1.</w:t>
      </w:r>
    </w:p>
    <w:p>
      <w:pPr>
        <w:pStyle w:val="a0"/>
      </w:pPr>
      <w:r>
        <w:t xml:space="preserve">Let</w:t>
      </w:r>
      <w:r>
        <w:t xml:space="preserve"> </w:t>
      </w:r>
      <m:oMath>
        <m:sSub>
          <m:e>
            <m:r>
              <m:t>ζ</m:t>
            </m:r>
          </m:e>
          <m:sub>
            <m:r>
              <m:t>i</m:t>
            </m:r>
          </m:sub>
        </m:sSub>
      </m:oMath>
      <w:r>
        <w:t xml:space="preserve"> </w:t>
      </w:r>
      <w:r>
        <w:t xml:space="preserve">denote the separation velocity at contact</w:t>
      </w:r>
      <w:r>
        <w:t xml:space="preserve"> </w:t>
      </w:r>
      <m:oMath>
        <m:r>
          <m:t>i</m:t>
        </m:r>
      </m:oMath>
      <w:r>
        <w:t xml:space="preserve">. This quantity is the component of the linear velocity of</w:t>
      </w:r>
      <w:r>
        <w:t xml:space="preserve"> </w:t>
      </w:r>
      <m:oMath>
        <m:sSubSup>
          <m:e>
            <m:r>
              <m:t>C</m:t>
            </m:r>
          </m:e>
          <m:sub>
            <m:r>
              <m:t>i</m:t>
            </m:r>
          </m:sub>
          <m:sup>
            <m:r>
              <m:t>′</m:t>
            </m:r>
          </m:sup>
        </m:sSubSup>
      </m:oMath>
      <w:r>
        <w:t xml:space="preserve"> </w:t>
      </w:r>
      <w:r>
        <w:t xml:space="preserve">in the direction of</w:t>
      </w:r>
      <w:r>
        <w:t xml:space="preserve"> </w:t>
      </w:r>
      <m:oMath>
        <m:sSub>
          <m:e>
            <m:r>
              <m:t>n</m:t>
            </m:r>
          </m:e>
          <m:sub>
            <m:r>
              <m:t>i</m:t>
            </m:r>
          </m:sub>
        </m:sSub>
      </m:oMath>
      <w:r>
        <w:t xml:space="preserve">, and is therefore given by</w:t>
      </w:r>
    </w:p>
    <w:p>
      <w:pPr>
        <w:pStyle w:val="a0"/>
      </w:pPr>
      <m:oMathPara>
        <m:oMathParaPr>
          <m:jc m:val="center"/>
        </m:oMathParaPr>
        <m:oMath>
          <m:sSub>
            <m:e>
              <m:r>
                <m:t>ζ</m:t>
              </m:r>
            </m:e>
            <m:sub>
              <m:r>
                <m:t>i</m:t>
              </m:r>
            </m:sub>
          </m:sSub>
          <m:r>
            <m:t>=</m:t>
          </m:r>
          <m:sSub>
            <m:e>
              <m:r>
                <m:t>n</m:t>
              </m:r>
            </m:e>
            <m:sub>
              <m:r>
                <m:t>i</m:t>
              </m:r>
            </m:sub>
          </m:sSub>
          <m:r>
            <m:t>⋅</m:t>
          </m:r>
          <m:r>
            <m:t>v</m:t>
          </m:r>
          <m:r>
            <m:t> </m:t>
          </m:r>
          <m:r>
            <m:t>.</m:t>
          </m:r>
        </m:oMath>
      </m:oMathPara>
    </w:p>
    <w:p>
      <w:pPr>
        <w:pStyle w:val="FirstParagraph"/>
      </w:pPr>
      <w:r>
        <w:t xml:space="preserve">Observe that each contact has its own separation velocity, even though there is only a single moving body in the system. Using the same argument as in Section 11.1, we can show that every separation velocity must be zero at the current instant. This implies that the body’s velocity must satisfy the following set of equations:</w:t>
      </w:r>
    </w:p>
    <w:p>
      <w:pPr>
        <w:pStyle w:val="a0"/>
      </w:pPr>
      <m:oMathPara>
        <m:oMathParaPr>
          <m:jc m:val="center"/>
        </m:oMathParaPr>
        <m:oMath>
          <m:m>
            <m:mPr>
              <m:baseJc m:val="center"/>
              <m:plcHide m:val="1"/>
              <m:mcs>
                <m:mc>
                  <m:mcPr>
                    <m:mcJc m:val="right"/>
                    <m:count m:val="1"/>
                  </m:mcPr>
                </m:mc>
              </m:mcs>
            </m:mPr>
            <m:mr>
              <m:e>
                <m:sSub>
                  <m:e>
                    <m:r>
                      <m:t>n</m:t>
                    </m:r>
                  </m:e>
                  <m:sub>
                    <m:r>
                      <m:t>i</m:t>
                    </m:r>
                  </m:sub>
                </m:sSub>
                <m:r>
                  <m:t>⋅</m:t>
                </m:r>
                <m:r>
                  <m:t>v</m:t>
                </m:r>
                <m:r>
                  <m:t>=</m:t>
                </m:r>
                <m:r>
                  <m:t>0</m:t>
                </m:r>
                <m:r>
                  <m:t>(</m:t>
                </m:r>
                <m:r>
                  <m:t>i</m:t>
                </m:r>
                <m:r>
                  <m:t>=</m:t>
                </m:r>
                <m:r>
                  <m:t>1</m:t>
                </m:r>
                <m:r>
                  <m:t>,</m:t>
                </m:r>
                <m:r>
                  <m:t>…</m:t>
                </m:r>
                <m:r>
                  <m:t>,</m:t>
                </m:r>
                <m:sSub>
                  <m:e>
                    <m:r>
                      <m:t>n</m:t>
                    </m:r>
                  </m:e>
                  <m:sub>
                    <m:r>
                      <m:t>c</m:t>
                    </m:r>
                  </m:sub>
                </m:sSub>
                <m:r>
                  <m:t>)</m:t>
                </m:r>
                <m:r>
                  <m:t>.</m:t>
                </m:r>
              </m:e>
            </m:mr>
          </m:m>
        </m:oMath>
      </m:oMathPara>
    </w:p>
    <w:p>
      <w:pPr>
        <w:pStyle w:val="FirstParagraph"/>
      </w:pPr>
      <w:r>
        <w:t xml:space="preserve">If the contact normals span the whole of</w:t>
      </w:r>
      <w:r>
        <w:t xml:space="preserve"> </w:t>
      </w:r>
      <m:oMath>
        <m:sSup>
          <m:e>
            <m:r>
              <m:t>F</m:t>
            </m:r>
          </m:e>
          <m:sup>
            <m:r>
              <m:t>6</m:t>
            </m:r>
          </m:sup>
        </m:sSup>
      </m:oMath>
      <w:r>
        <w:t xml:space="preserve"> </w:t>
      </w:r>
      <w:r>
        <w:t xml:space="preserve">then the only solution will be</w:t>
      </w:r>
      <w:r>
        <w:t xml:space="preserve"> </w:t>
      </w:r>
      <m:oMath>
        <m:r>
          <m:t>v</m:t>
        </m:r>
        <m:r>
          <m:t>=</m:t>
        </m:r>
        <m:r>
          <m:t>0</m:t>
        </m:r>
      </m:oMath>
      <w:r>
        <w:t xml:space="preserve">. However, this does not necessarily mean that the body cannot move, since it</w:t>
      </w:r>
    </w:p>
    <w:p>
      <w:pPr>
        <w:pStyle w:val="a0"/>
      </w:pPr>
      <w:r>
        <w:t xml:space="preserve">may be able to accelerate away from (and therefore break) one or more of the contacts.</w:t>
      </w:r>
    </w:p>
    <w:p>
      <w:pPr>
        <w:pStyle w:val="a0"/>
      </w:pPr>
      <w:r>
        <w:t xml:space="preserve">The separation acceleration at contact</w:t>
      </w:r>
      <w:r>
        <w:t xml:space="preserve"> </w:t>
      </w:r>
      <m:oMath>
        <m:r>
          <m:t>i</m:t>
        </m:r>
      </m:oMath>
      <w:r>
        <w:t xml:space="preserve"> </w:t>
      </w:r>
      <w:r>
        <w:t xml:space="preserve">is the derivative of the separation velocity, and is therefore given by</w:t>
      </w:r>
    </w:p>
    <w:p>
      <w:pPr>
        <w:pStyle w:val="a0"/>
      </w:pPr>
      <m:oMathPara>
        <m:oMathParaPr>
          <m:jc m:val="center"/>
        </m:oMathParaPr>
        <m:oMath>
          <m:sSub>
            <m:e>
              <m:acc>
                <m:accPr>
                  <m:chr m:val="̇"/>
                </m:accPr>
                <m:e>
                  <m:r>
                    <m:t>ζ</m:t>
                  </m:r>
                </m:e>
              </m:acc>
            </m:e>
            <m:sub>
              <m:r>
                <m:t>i</m:t>
              </m:r>
            </m:sub>
          </m:sSub>
          <m:r>
            <m:t>=</m:t>
          </m:r>
          <m:f>
            <m:fPr>
              <m:type m:val="bar"/>
            </m:fPr>
            <m:num>
              <m:r>
                <m:rPr>
                  <m:sty m:val="p"/>
                </m:rPr>
                <m:t>d</m:t>
              </m:r>
            </m:num>
            <m:den>
              <m:r>
                <m:rPr>
                  <m:sty m:val="p"/>
                </m:rPr>
                <m:t>d</m:t>
              </m:r>
              <m:r>
                <m:t>t</m:t>
              </m:r>
            </m:den>
          </m:f>
          <m:r>
            <m:t>(</m:t>
          </m:r>
          <m:sSub>
            <m:e>
              <m:r>
                <m:t>n</m:t>
              </m:r>
            </m:e>
            <m:sub>
              <m:r>
                <m:t>i</m:t>
              </m:r>
            </m:sub>
          </m:sSub>
          <m:r>
            <m:t>⋅</m:t>
          </m:r>
          <m:r>
            <m:t>v</m:t>
          </m:r>
          <m:r>
            <m:t>)</m:t>
          </m:r>
          <m:r>
            <m:t>=</m:t>
          </m:r>
          <m:sSub>
            <m:e>
              <m:r>
                <m:t>n</m:t>
              </m:r>
            </m:e>
            <m:sub>
              <m:r>
                <m:t>i</m:t>
              </m:r>
            </m:sub>
          </m:sSub>
          <m:r>
            <m:t>⋅</m:t>
          </m:r>
          <m:r>
            <m:t>a</m:t>
          </m:r>
          <m:r>
            <m:t>+</m:t>
          </m:r>
          <m:sSub>
            <m:e>
              <m:acc>
                <m:accPr>
                  <m:chr m:val="̇"/>
                </m:accPr>
                <m:e>
                  <m:r>
                    <m:t>n</m:t>
                  </m:r>
                </m:e>
              </m:acc>
            </m:e>
            <m:sub>
              <m:r>
                <m:t>i</m:t>
              </m:r>
            </m:sub>
          </m:sSub>
          <m:r>
            <m:t>⋅</m:t>
          </m:r>
          <m:r>
            <m:t>v</m:t>
          </m:r>
          <m:r>
            <m:t> </m:t>
          </m:r>
          <m:r>
            <m:t>,</m:t>
          </m:r>
        </m:oMath>
      </m:oMathPara>
    </w:p>
    <w:p>
      <w:pPr>
        <w:pStyle w:val="FirstParagraph"/>
      </w:pPr>
      <w:r>
        <w:t xml:space="preserve">which replaces Eq. 11.3. Given that</w:t>
      </w:r>
      <w:r>
        <w:t xml:space="preserve"> </w:t>
      </w:r>
      <m:oMath>
        <m:sSub>
          <m:e>
            <m:r>
              <m:t>ζ</m:t>
            </m:r>
          </m:e>
          <m:sub>
            <m:r>
              <m:t>i</m:t>
            </m:r>
          </m:sub>
        </m:sSub>
        <m:r>
          <m:t>=</m:t>
        </m:r>
        <m:r>
          <m:t>0</m:t>
        </m:r>
      </m:oMath>
      <w:r>
        <w:t xml:space="preserve">, the value of</w:t>
      </w:r>
      <w:r>
        <w:t xml:space="preserve"> </w:t>
      </w:r>
      <m:oMath>
        <m:sSub>
          <m:e>
            <m:acc>
              <m:accPr>
                <m:chr m:val="̇"/>
              </m:accPr>
              <m:e>
                <m:r>
                  <m:t>ζ</m:t>
                </m:r>
              </m:e>
            </m:acc>
          </m:e>
          <m:sub>
            <m:r>
              <m:t>i</m:t>
            </m:r>
          </m:sub>
        </m:sSub>
      </m:oMath>
      <w:r>
        <w:t xml:space="preserve"> </w:t>
      </w:r>
      <w:r>
        <w:t xml:space="preserve">cannot be negative, since that would lead to penetration locally at contact</w:t>
      </w:r>
      <w:r>
        <w:t xml:space="preserve"> </w:t>
      </w:r>
      <m:oMath>
        <m:r>
          <m:t>i</m:t>
        </m:r>
      </m:oMath>
      <w:r>
        <w:t xml:space="preserve">, so we have</w:t>
      </w:r>
      <w:r>
        <w:t xml:space="preserve"> </w:t>
      </w:r>
      <m:oMath>
        <m:sSub>
          <m:e>
            <m:acc>
              <m:accPr>
                <m:chr m:val="̇"/>
              </m:accPr>
              <m:e>
                <m:r>
                  <m:t>ζ</m:t>
                </m:r>
              </m:e>
            </m:acc>
          </m:e>
          <m:sub>
            <m:r>
              <m:t>i</m:t>
            </m:r>
          </m:sub>
        </m:sSub>
        <m:r>
          <m:t>≥</m:t>
        </m:r>
        <m:r>
          <m:t>0</m:t>
        </m:r>
      </m:oMath>
      <w:r>
        <w:t xml:space="preserve">.</w:t>
      </w:r>
    </w:p>
    <w:p>
      <w:pPr>
        <w:pStyle w:val="a0"/>
      </w:pPr>
      <w:r>
        <w:t xml:space="preserve">The exact behaviour of this set of contacts can now be stated as follows: at the current instant, each contact either breaks or it persists. If contact</w:t>
      </w:r>
      <w:r>
        <w:t xml:space="preserve"> </w:t>
      </w:r>
      <m:oMath>
        <m:r>
          <m:t>i</m:t>
        </m:r>
      </m:oMath>
      <w:r>
        <w:t xml:space="preserve"> </w:t>
      </w:r>
      <w:r>
        <w:t xml:space="preserve">breaks, then</w:t>
      </w:r>
      <w:r>
        <w:t xml:space="preserve"> </w:t>
      </w:r>
      <m:oMath>
        <m:sSub>
          <m:e>
            <m:acc>
              <m:accPr>
                <m:chr m:val="̇"/>
              </m:accPr>
              <m:e>
                <m:r>
                  <m:t>ζ</m:t>
                </m:r>
              </m:e>
            </m:acc>
          </m:e>
          <m:sub>
            <m:r>
              <m:t>i</m:t>
            </m:r>
          </m:sub>
        </m:sSub>
        <m:r>
          <m:t>&gt;</m:t>
        </m:r>
        <m:r>
          <m:t>0</m:t>
        </m:r>
      </m:oMath>
      <w:r>
        <w:t xml:space="preserve"> </w:t>
      </w:r>
      <w:r>
        <w:t xml:space="preserve">and</w:t>
      </w:r>
      <w:r>
        <w:t xml:space="preserve"> </w:t>
      </w:r>
      <m:oMath>
        <m:sSub>
          <m:e>
            <m:r>
              <m:t>λ</m:t>
            </m:r>
          </m:e>
          <m:sub>
            <m:r>
              <m:t>i</m:t>
            </m:r>
          </m:sub>
        </m:sSub>
        <m:r>
          <m:t>=</m:t>
        </m:r>
        <m:r>
          <m:t>0</m:t>
        </m:r>
      </m:oMath>
      <w:r>
        <w:t xml:space="preserve">, otherwise</w:t>
      </w:r>
      <w:r>
        <w:t xml:space="preserve"> </w:t>
      </w:r>
      <m:oMath>
        <m:sSub>
          <m:e>
            <m:acc>
              <m:accPr>
                <m:chr m:val="̇"/>
              </m:accPr>
              <m:e>
                <m:r>
                  <m:t>ζ</m:t>
                </m:r>
              </m:e>
            </m:acc>
          </m:e>
          <m:sub>
            <m:r>
              <m:t>i</m:t>
            </m:r>
          </m:sub>
        </m:sSub>
        <m:r>
          <m:t>=</m:t>
        </m:r>
        <m:r>
          <m:t>0</m:t>
        </m:r>
      </m:oMath>
      <w:r>
        <w:t xml:space="preserve"> </w:t>
      </w:r>
      <w:r>
        <w:t xml:space="preserve">and</w:t>
      </w:r>
      <w:r>
        <w:t xml:space="preserve"> </w:t>
      </w:r>
      <m:oMath>
        <m:sSub>
          <m:e>
            <m:r>
              <m:t>λ</m:t>
            </m:r>
          </m:e>
          <m:sub>
            <m:r>
              <m:t>i</m:t>
            </m:r>
          </m:sub>
        </m:sSub>
        <m:r>
          <m:t>≥</m:t>
        </m:r>
        <m:r>
          <m:t>0</m:t>
        </m:r>
      </m:oMath>
      <w:r>
        <w:t xml:space="preserve">. Thus, we have</w:t>
      </w:r>
    </w:p>
    <w:p>
      <w:pPr>
        <w:pStyle w:val="a0"/>
      </w:pPr>
      <m:oMathPara>
        <m:oMathParaPr>
          <m:jc m:val="center"/>
        </m:oMathParaPr>
        <m:oMath>
          <m:sSub>
            <m:e>
              <m:acc>
                <m:accPr>
                  <m:chr m:val="̇"/>
                </m:accPr>
                <m:e>
                  <m:r>
                    <m:t>ζ</m:t>
                  </m:r>
                </m:e>
              </m:acc>
            </m:e>
            <m:sub>
              <m:r>
                <m:t>i</m:t>
              </m:r>
            </m:sub>
          </m:sSub>
          <m:r>
            <m:t>≥</m:t>
          </m:r>
          <m:r>
            <m:t>0</m:t>
          </m:r>
          <m:r>
            <m:t> </m:t>
          </m:r>
          <m:r>
            <m:t>,</m:t>
          </m:r>
          <m:sSub>
            <m:e>
              <m:r>
                <m:t>λ</m:t>
              </m:r>
            </m:e>
            <m:sub>
              <m:r>
                <m:t>i</m:t>
              </m:r>
            </m:sub>
          </m:sSub>
          <m:r>
            <m:t>≥</m:t>
          </m:r>
          <m:r>
            <m:t>0</m:t>
          </m:r>
          <m:r>
            <m:t> </m:t>
          </m:r>
          <m:r>
            <m:t>,</m:t>
          </m:r>
          <m:sSub>
            <m:e>
              <m:acc>
                <m:accPr>
                  <m:chr m:val="̇"/>
                </m:accPr>
                <m:e>
                  <m:r>
                    <m:t>ζ</m:t>
                  </m:r>
                </m:e>
              </m:acc>
            </m:e>
            <m:sub>
              <m:r>
                <m:t>i</m:t>
              </m:r>
            </m:sub>
          </m:sSub>
          <m:r>
            <m:t> </m:t>
          </m:r>
          <m:sSub>
            <m:e>
              <m:r>
                <m:t>λ</m:t>
              </m:r>
            </m:e>
            <m:sub>
              <m:r>
                <m:t>i</m:t>
              </m:r>
            </m:sub>
          </m:sSub>
          <m:r>
            <m:t>=</m:t>
          </m:r>
          <m:r>
            <m:t>0</m:t>
          </m:r>
          <m:r>
            <m:t>(</m:t>
          </m:r>
          <m:r>
            <m:t>i</m:t>
          </m:r>
          <m:r>
            <m:t>=</m:t>
          </m:r>
          <m:r>
            <m:t>1</m:t>
          </m:r>
          <m:r>
            <m:t>,</m:t>
          </m:r>
          <m:r>
            <m:t>…</m:t>
          </m:r>
          <m:r>
            <m:t>,</m:t>
          </m:r>
          <m:sSub>
            <m:e>
              <m:r>
                <m:t>n</m:t>
              </m:r>
            </m:e>
            <m:sub>
              <m:r>
                <m:t>c</m:t>
              </m:r>
            </m:sub>
          </m:sSub>
          <m:r>
            <m:t>)</m:t>
          </m:r>
          <m:r>
            <m:t> </m:t>
          </m:r>
          <m:r>
            <m:t>,</m:t>
          </m:r>
        </m:oMath>
      </m:oMathPara>
    </w:p>
    <w:p>
      <w:pPr>
        <w:pStyle w:val="FirstParagraph"/>
      </w:pPr>
      <w:r>
        <w:t xml:space="preserve">which replaces Eq. 11.4. At the outset, we do not know which contacts will break and which will persist. Finding this out is part of the solution process.</w:t>
      </w:r>
    </w:p>
    <w:p>
      <w:pPr>
        <w:pStyle w:val="a0"/>
      </w:pPr>
      <w:r>
        <w:t xml:space="preserve">At this point, let us introduce three new quantities,</w:t>
      </w:r>
      <w:r>
        <w:t xml:space="preserve"> </w:t>
      </w:r>
      <m:oMath>
        <m:r>
          <m:rPr>
            <m:sty m:val="p"/>
            <m:scr m:val="script"/>
          </m:rPr>
          <m:t>N</m:t>
        </m:r>
      </m:oMath>
      <w:r>
        <w:t xml:space="preserve">,</w:t>
      </w:r>
      <w:r>
        <w:t xml:space="preserve"> </w:t>
      </w:r>
      <m:oMath>
        <m:r>
          <m:t>λ</m:t>
        </m:r>
      </m:oMath>
      <w:r>
        <w:t xml:space="preserve"> </w:t>
      </w:r>
      <w:r>
        <w:t xml:space="preserve">and</w:t>
      </w:r>
      <w:r>
        <w:t xml:space="preserve"> </w:t>
      </w:r>
      <m:oMath>
        <m:r>
          <m:t>ζ</m:t>
        </m:r>
      </m:oMath>
      <w:r>
        <w:t xml:space="preserve">, which are defined as follows:</w:t>
      </w:r>
    </w:p>
    <w:p>
      <w:pPr>
        <w:pStyle w:val="a0"/>
      </w:pPr>
      <m:oMathPara>
        <m:oMathParaPr>
          <m:jc m:val="center"/>
        </m:oMathParaPr>
        <m:oMath>
          <m:m>
            <m:mPr>
              <m:baseJc m:val="center"/>
              <m:plcHide m:val="1"/>
              <m:mcs>
                <m:mc>
                  <m:mcPr>
                    <m:mcJc m:val="right"/>
                    <m:count m:val="1"/>
                  </m:mcPr>
                </m:mc>
              </m:mcs>
            </m:mPr>
            <m:mr>
              <m:e>
                <m:r>
                  <m:t>N</m:t>
                </m:r>
                <m:r>
                  <m:t>=</m:t>
                </m:r>
                <m:d>
                  <m:dPr>
                    <m:begChr m:val="["/>
                    <m:endChr m:val="]"/>
                    <m:grow/>
                  </m:dPr>
                  <m:e>
                    <m:sSub>
                      <m:e>
                        <m:r>
                          <m:t>n</m:t>
                        </m:r>
                      </m:e>
                      <m:sub>
                        <m:r>
                          <m:t>1</m:t>
                        </m:r>
                      </m:sub>
                    </m:sSub>
                    <m:sSub>
                      <m:e>
                        <m:r>
                          <m:t>n</m:t>
                        </m:r>
                      </m:e>
                      <m:sub>
                        <m:r>
                          <m:t>2</m:t>
                        </m:r>
                      </m:sub>
                    </m:sSub>
                    <m:r>
                      <m:t>⋯</m:t>
                    </m:r>
                    <m:sSub>
                      <m:e>
                        <m:r>
                          <m:t>n</m:t>
                        </m:r>
                      </m:e>
                      <m:sub>
                        <m:sSub>
                          <m:e>
                            <m:r>
                              <m:t>n</m:t>
                            </m:r>
                          </m:e>
                          <m:sub>
                            <m:r>
                              <m:t>c</m:t>
                            </m:r>
                          </m:sub>
                        </m:sSub>
                      </m:sub>
                    </m:sSub>
                  </m:e>
                </m:d>
                <m:r>
                  <m:t>,</m:t>
                </m:r>
                <m:r>
                  <m:t>λ</m:t>
                </m:r>
                <m:r>
                  <m:t>=</m:t>
                </m:r>
                <m:d>
                  <m:dPr>
                    <m:begChr m:val="["/>
                    <m:endChr m:val="]"/>
                    <m:grow/>
                  </m:dPr>
                  <m:e>
                    <m:m>
                      <m:mPr>
                        <m:baseJc m:val="center"/>
                        <m:plcHide m:val="1"/>
                        <m:mcs>
                          <m:mc>
                            <m:mcPr>
                              <m:mcJc m:val="left"/>
                              <m:count m:val="1"/>
                            </m:mcPr>
                          </m:mc>
                        </m:mcs>
                      </m:mPr>
                      <m:mr>
                        <m:e>
                          <m:sSub>
                            <m:e>
                              <m:r>
                                <m:t>λ</m:t>
                              </m:r>
                            </m:e>
                            <m:sub>
                              <m:r>
                                <m:t>1</m:t>
                              </m:r>
                            </m:sub>
                          </m:sSub>
                        </m:e>
                      </m:mr>
                      <m:mr>
                        <m:e>
                          <m:sSub>
                            <m:e>
                              <m:r>
                                <m:t>λ</m:t>
                              </m:r>
                            </m:e>
                            <m:sub>
                              <m:r>
                                <m:t>2</m:t>
                              </m:r>
                            </m:sub>
                          </m:sSub>
                        </m:e>
                      </m:mr>
                      <m:mr>
                        <m:e>
                          <m:r>
                            <m:t>⋮</m:t>
                          </m:r>
                        </m:e>
                      </m:mr>
                      <m:mr>
                        <m:e>
                          <m:sSub>
                            <m:e>
                              <m:r>
                                <m:t>λ</m:t>
                              </m:r>
                            </m:e>
                            <m:sub>
                              <m:sSub>
                                <m:e>
                                  <m:r>
                                    <m:t>n</m:t>
                                  </m:r>
                                </m:e>
                                <m:sub>
                                  <m:r>
                                    <m:t>c</m:t>
                                  </m:r>
                                </m:sub>
                              </m:sSub>
                            </m:sub>
                          </m:sSub>
                        </m:e>
                      </m:mr>
                    </m:m>
                  </m:e>
                </m:d>
                <m:r>
                  <m:rPr>
                    <m:sty m:val="p"/>
                  </m:rPr>
                  <m:t>a</m:t>
                </m:r>
                <m:r>
                  <m:rPr>
                    <m:sty m:val="p"/>
                  </m:rPr>
                  <m:t>n</m:t>
                </m:r>
                <m:r>
                  <m:rPr>
                    <m:sty m:val="p"/>
                  </m:rPr>
                  <m:t>d</m:t>
                </m:r>
                <m:r>
                  <m:t>ζ</m:t>
                </m:r>
                <m:r>
                  <m:t>=</m:t>
                </m:r>
                <m:d>
                  <m:dPr>
                    <m:begChr m:val="["/>
                    <m:endChr m:val="]"/>
                    <m:grow/>
                  </m:dPr>
                  <m:e>
                    <m:m>
                      <m:mPr>
                        <m:baseJc m:val="center"/>
                        <m:plcHide m:val="1"/>
                        <m:mcs>
                          <m:mc>
                            <m:mcPr>
                              <m:mcJc m:val="left"/>
                              <m:count m:val="1"/>
                            </m:mcPr>
                          </m:mc>
                        </m:mcs>
                      </m:mPr>
                      <m:mr>
                        <m:e>
                          <m:sSub>
                            <m:e>
                              <m:r>
                                <m:t>ζ</m:t>
                              </m:r>
                            </m:e>
                            <m:sub>
                              <m:r>
                                <m:t>1</m:t>
                              </m:r>
                            </m:sub>
                          </m:sSub>
                        </m:e>
                      </m:mr>
                      <m:mr>
                        <m:e>
                          <m:sSub>
                            <m:e>
                              <m:r>
                                <m:t>ζ</m:t>
                              </m:r>
                            </m:e>
                            <m:sub>
                              <m:r>
                                <m:t>2</m:t>
                              </m:r>
                            </m:sub>
                          </m:sSub>
                        </m:e>
                      </m:mr>
                      <m:mr>
                        <m:e>
                          <m:r>
                            <m:t>⋮</m:t>
                          </m:r>
                        </m:e>
                      </m:mr>
                      <m:mr>
                        <m:e>
                          <m:sSub>
                            <m:e>
                              <m:r>
                                <m:t>ζ</m:t>
                              </m:r>
                            </m:e>
                            <m:sub>
                              <m:sSub>
                                <m:e>
                                  <m:r>
                                    <m:t>n</m:t>
                                  </m:r>
                                </m:e>
                                <m:sub>
                                  <m:r>
                                    <m:t>c</m:t>
                                  </m:r>
                                </m:sub>
                              </m:sSub>
                            </m:sub>
                          </m:sSub>
                        </m:e>
                      </m:mr>
                    </m:m>
                  </m:e>
                </m:d>
              </m:e>
            </m:mr>
          </m:m>
        </m:oMath>
      </m:oMathPara>
    </w:p>
    <w:p>
      <w:pPr>
        <w:pStyle w:val="FirstParagraph"/>
      </w:pPr>
      <m:oMath>
        <m:r>
          <m:rPr>
            <m:sty m:val="b"/>
          </m:rPr>
          <m:t>N</m:t>
        </m:r>
      </m:oMath>
      <w:r>
        <w:t xml:space="preserve"> </w:t>
      </w:r>
      <w:r>
        <w:t xml:space="preserve">is therefore a</w:t>
      </w:r>
      <w:r>
        <w:t xml:space="preserve"> </w:t>
      </w:r>
      <m:oMath>
        <m:r>
          <m:t>6</m:t>
        </m:r>
        <m:r>
          <m:t>×</m:t>
        </m:r>
        <m:sSub>
          <m:e>
            <m:r>
              <m:t>n</m:t>
            </m:r>
          </m:e>
          <m:sub>
            <m:r>
              <m:t>c</m:t>
            </m:r>
          </m:sub>
        </m:sSub>
      </m:oMath>
      <w:r>
        <w:t xml:space="preserve"> </w:t>
      </w:r>
      <w:r>
        <w:t xml:space="preserve">matrix, and the other two are</w:t>
      </w:r>
      <w:r>
        <w:t xml:space="preserve"> </w:t>
      </w:r>
      <m:oMath>
        <m:sSub>
          <m:e>
            <m:r>
              <m:t>n</m:t>
            </m:r>
          </m:e>
          <m:sub>
            <m:r>
              <m:t>c</m:t>
            </m:r>
          </m:sub>
        </m:sSub>
      </m:oMath>
      <w:r>
        <w:t xml:space="preserve">-element vectors. In terms of these quantities, Eqs. 11.11, 11.13 and 11.14 can be written</w:t>
      </w:r>
    </w:p>
    <w:p>
      <w:pPr>
        <w:pStyle w:val="a0"/>
      </w:pPr>
      <m:oMathPara>
        <m:oMathParaPr>
          <m:jc m:val="center"/>
        </m:oMathParaPr>
        <m:oMath>
          <m:sSub>
            <m:e>
              <m:r>
                <m:t>f</m:t>
              </m:r>
            </m:e>
            <m:sub>
              <m:r>
                <m:t>c</m:t>
              </m:r>
            </m:sub>
          </m:sSub>
          <m:r>
            <m:t>=</m:t>
          </m:r>
          <m:r>
            <m:t>N</m:t>
          </m:r>
          <m:r>
            <m:t>λ</m:t>
          </m:r>
          <m:r>
            <m:t> </m:t>
          </m:r>
          <m:r>
            <m:t>,</m:t>
          </m:r>
        </m:oMath>
      </m:oMathPara>
    </w:p>
    <w:p>
      <w:pPr>
        <w:pStyle w:val="FirstParagraph"/>
      </w:pPr>
      <m:oMathPara>
        <m:oMathParaPr>
          <m:jc m:val="center"/>
        </m:oMathParaPr>
        <m:oMath>
          <m:acc>
            <m:accPr>
              <m:chr m:val="̇"/>
            </m:accPr>
            <m:e>
              <m:r>
                <m:t>ζ</m:t>
              </m:r>
            </m:e>
          </m:acc>
          <m:r>
            <m:t>=</m:t>
          </m:r>
          <m:sSup>
            <m:e>
              <m:r>
                <m:t>N</m:t>
              </m:r>
            </m:e>
            <m:sup>
              <m:r>
                <m:rPr>
                  <m:sty m:val="p"/>
                </m:rPr>
                <m:t>T</m:t>
              </m:r>
            </m:sup>
          </m:sSup>
          <m:r>
            <m:t>a</m:t>
          </m:r>
          <m:r>
            <m:t>+</m:t>
          </m:r>
          <m:sSup>
            <m:e>
              <m:acc>
                <m:accPr>
                  <m:chr m:val="̇"/>
                </m:accPr>
                <m:e>
                  <m:r>
                    <m:t>N</m:t>
                  </m:r>
                </m:e>
              </m:acc>
            </m:e>
            <m:sup>
              <m:r>
                <m:rPr>
                  <m:sty m:val="p"/>
                </m:rPr>
                <m:t>T</m:t>
              </m:r>
            </m:sup>
          </m:sSup>
          <m:r>
            <m:t>v</m:t>
          </m:r>
        </m:oMath>
      </m:oMathPara>
    </w:p>
    <w:p>
      <w:pPr>
        <w:pStyle w:val="FirstParagraph"/>
      </w:pPr>
      <w:r>
        <w:t xml:space="preserve">and</w:t>
      </w:r>
    </w:p>
    <w:p>
      <w:pPr>
        <w:pStyle w:val="a0"/>
      </w:pPr>
      <m:oMathPara>
        <m:oMathParaPr>
          <m:jc m:val="center"/>
        </m:oMathParaPr>
        <m:oMath>
          <m:acc>
            <m:accPr>
              <m:chr m:val="̇"/>
            </m:accPr>
            <m:e>
              <m:r>
                <m:t>ζ</m:t>
              </m:r>
            </m:e>
          </m:acc>
          <m:r>
            <m:t>≥</m:t>
          </m:r>
          <m:r>
            <m:t>0</m:t>
          </m:r>
          <m:r>
            <m:t> </m:t>
          </m:r>
          <m:r>
            <m:t>,</m:t>
          </m:r>
          <m:r>
            <m:t>λ</m:t>
          </m:r>
          <m:r>
            <m:t>≥</m:t>
          </m:r>
          <m:r>
            <m:t>0</m:t>
          </m:r>
          <m:r>
            <m:t> </m:t>
          </m:r>
          <m:r>
            <m:t>,</m:t>
          </m:r>
          <m:sSup>
            <m:e>
              <m:acc>
                <m:accPr>
                  <m:chr m:val="̇"/>
                </m:accPr>
                <m:e>
                  <m:r>
                    <m:t>ζ</m:t>
                  </m:r>
                </m:e>
              </m:acc>
            </m:e>
            <m:sup>
              <m:r>
                <m:rPr>
                  <m:sty m:val="p"/>
                </m:rPr>
                <m:t>T</m:t>
              </m:r>
            </m:sup>
          </m:sSup>
          <m:r>
            <m:t>λ</m:t>
          </m:r>
          <m:r>
            <m:t>=</m:t>
          </m:r>
          <m:r>
            <m:t>0</m:t>
          </m:r>
          <m:r>
            <m:t> </m:t>
          </m:r>
          <m:r>
            <m:t>.</m:t>
          </m:r>
        </m:oMath>
      </m:oMathPara>
    </w:p>
    <w:p>
      <w:pPr>
        <w:pStyle w:val="FirstParagraph"/>
      </w:pPr>
      <w:r>
        <w:t xml:space="preserve">An expression of the form</w:t>
      </w:r>
      <w:r>
        <w:t xml:space="preserve"> </w:t>
      </w:r>
      <m:oMath>
        <m:r>
          <m:t>a</m:t>
        </m:r>
        <m:r>
          <m:t>≥</m:t>
        </m:r>
        <m:r>
          <m:t>b</m:t>
        </m:r>
      </m:oMath>
      <w:r>
        <w:t xml:space="preserve">, where</w:t>
      </w:r>
      <w:r>
        <w:t xml:space="preserve"> </w:t>
      </w:r>
      <m:oMath>
        <m:r>
          <m:t>a</m:t>
        </m:r>
      </m:oMath>
      <w:r>
        <w:t xml:space="preserve"> </w:t>
      </w:r>
      <w:r>
        <w:t xml:space="preserve">and</w:t>
      </w:r>
      <w:r>
        <w:t xml:space="preserve"> </w:t>
      </w:r>
      <m:oMath>
        <m:r>
          <m:t>b</m:t>
        </m:r>
      </m:oMath>
      <w:r>
        <w:t xml:space="preserve"> </w:t>
      </w:r>
      <w:r>
        <w:t xml:space="preserve">are vectors, means that</w:t>
      </w:r>
      <w:r>
        <w:t xml:space="preserve"> </w:t>
      </w:r>
      <m:oMath>
        <m:sSub>
          <m:e>
            <m:r>
              <m:t>a</m:t>
            </m:r>
          </m:e>
          <m:sub>
            <m:r>
              <m:t>i</m:t>
            </m:r>
          </m:sub>
        </m:sSub>
        <m:r>
          <m:t>≥</m:t>
        </m:r>
        <m:sSub>
          <m:e>
            <m:r>
              <m:t>b</m:t>
            </m:r>
          </m:e>
          <m:sub>
            <m:r>
              <m:t>i</m:t>
            </m:r>
          </m:sub>
        </m:sSub>
      </m:oMath>
      <w:r>
        <w:t xml:space="preserve"> </w:t>
      </w:r>
      <w:r>
        <w:t xml:space="preserve">for every value of the index</w:t>
      </w:r>
      <w:r>
        <w:t xml:space="preserve"> </w:t>
      </w:r>
      <m:oMath>
        <m:r>
          <m:t>i</m:t>
        </m:r>
      </m:oMath>
      <w:r>
        <w:t xml:space="preserve">. The constraint</w:t>
      </w:r>
      <w:r>
        <w:t xml:space="preserve"> </w:t>
      </w:r>
      <m:oMath>
        <m:sSup>
          <m:e>
            <m:acc>
              <m:accPr>
                <m:chr m:val="̇"/>
              </m:accPr>
              <m:e>
                <m:r>
                  <m:t>ζ</m:t>
                </m:r>
              </m:e>
            </m:acc>
          </m:e>
          <m:sup>
            <m:r>
              <m:rPr>
                <m:nor/>
                <m:sty m:val="p"/>
              </m:rPr>
              <m:t>T</m:t>
            </m:r>
          </m:sup>
        </m:sSup>
        <m:r>
          <m:t>λ</m:t>
        </m:r>
        <m:r>
          <m:t>=</m:t>
        </m:r>
        <m:r>
          <m:t>0</m:t>
        </m:r>
      </m:oMath>
      <w:r>
        <w:t xml:space="preserve">, in combination with the other two constraints in Eq. 11.18, implies that</w:t>
      </w:r>
      <w:r>
        <w:t xml:space="preserve"> </w:t>
      </w:r>
      <m:oMath>
        <m:sSub>
          <m:e>
            <m:acc>
              <m:accPr>
                <m:chr m:val="̇"/>
              </m:accPr>
              <m:e>
                <m:r>
                  <m:t>ζ</m:t>
                </m:r>
              </m:e>
            </m:acc>
          </m:e>
          <m:sub>
            <m:r>
              <m:t>i</m:t>
            </m:r>
          </m:sub>
        </m:sSub>
        <m:sSub>
          <m:e>
            <m:r>
              <m:t>λ</m:t>
            </m:r>
          </m:e>
          <m:sub>
            <m:r>
              <m:t>i</m:t>
            </m:r>
          </m:sub>
        </m:sSub>
        <m:r>
          <m:t>=</m:t>
        </m:r>
        <m:r>
          <m:t>0</m:t>
        </m:r>
      </m:oMath>
      <w:r>
        <w:t xml:space="preserve"> </w:t>
      </w:r>
      <w:r>
        <w:t xml:space="preserve">for every</w:t>
      </w:r>
      <w:r>
        <w:t xml:space="preserve"> </w:t>
      </w:r>
      <m:oMath>
        <m:r>
          <m:t>i</m:t>
        </m:r>
      </m:oMath>
      <w:r>
        <w:t xml:space="preserve">.</w:t>
      </w:r>
    </w:p>
    <w:p>
      <w:pPr>
        <w:pStyle w:val="a0"/>
      </w:pPr>
      <w:r>
        <w:t xml:space="preserve">Continuing with the analysis, the equation of motion for body</w:t>
      </w:r>
      <w:r>
        <w:t xml:space="preserve"> </w:t>
      </w:r>
      <m:oMath>
        <m:r>
          <m:t>B</m:t>
        </m:r>
      </m:oMath>
      <w:r>
        <w:t xml:space="preserve"> </w:t>
      </w:r>
      <w:r>
        <w:t xml:space="preserve">is</w:t>
      </w:r>
    </w:p>
    <w:p>
      <w:pPr>
        <w:pStyle w:val="a0"/>
      </w:pPr>
      <m:oMathPara>
        <m:oMathParaPr>
          <m:jc m:val="center"/>
        </m:oMathParaPr>
        <m:oMath>
          <m:r>
            <m:t>I</m:t>
          </m:r>
          <m:r>
            <m:t>a</m:t>
          </m:r>
          <m:r>
            <m:t>+</m:t>
          </m:r>
          <m:r>
            <m:t>v</m:t>
          </m:r>
          <m:limUpp>
            <m:e>
              <m:r>
                <m:t>×</m:t>
              </m:r>
            </m:e>
            <m:lim>
              <m:r>
                <m:t>*</m:t>
              </m:r>
            </m:lim>
          </m:limUpp>
          <m:r>
            <m:t>I</m:t>
          </m:r>
          <m:r>
            <m:t>v</m:t>
          </m:r>
          <m:r>
            <m:t>=</m:t>
          </m:r>
          <m:r>
            <m:t>f</m:t>
          </m:r>
          <m:r>
            <m:t>+</m:t>
          </m:r>
          <m:r>
            <m:t>N</m:t>
          </m:r>
          <m:r>
            <m:t>λ</m:t>
          </m:r>
          <m:r>
            <m:t> </m:t>
          </m:r>
          <m:r>
            <m:t>,</m:t>
          </m:r>
        </m:oMath>
      </m:oMathPara>
    </w:p>
    <w:p>
      <w:pPr>
        <w:pStyle w:val="FirstParagraph"/>
      </w:pPr>
      <w:r>
        <w:t xml:space="preserve">which can be rearranged to express</w:t>
      </w:r>
      <w:r>
        <w:t xml:space="preserve"> </w:t>
      </w:r>
      <m:oMath>
        <m:r>
          <m:t>a</m:t>
        </m:r>
      </m:oMath>
      <w:r>
        <w:t xml:space="preserve"> </w:t>
      </w:r>
      <w:r>
        <w:t xml:space="preserve">as a function of</w:t>
      </w:r>
      <w:r>
        <w:t xml:space="preserve"> </w:t>
      </w:r>
      <m:oMath>
        <m:r>
          <m:t>λ</m:t>
        </m:r>
      </m:oMath>
      <w:r>
        <w:t xml:space="preserve">:</w:t>
      </w:r>
    </w:p>
    <w:p>
      <w:pPr>
        <w:pStyle w:val="a0"/>
      </w:pPr>
      <m:oMathPara>
        <m:oMathParaPr>
          <m:jc m:val="center"/>
        </m:oMathParaPr>
        <m:oMath>
          <m:r>
            <m:t>a</m:t>
          </m:r>
          <m:r>
            <m:t>=</m:t>
          </m:r>
          <m:sSup>
            <m:e>
              <m:r>
                <m:t>I</m:t>
              </m:r>
            </m:e>
            <m:sup>
              <m:r>
                <m:t>−</m:t>
              </m:r>
              <m:r>
                <m:t>1</m:t>
              </m:r>
            </m:sup>
          </m:sSup>
          <m:r>
            <m:t>(</m:t>
          </m:r>
          <m:r>
            <m:t>N</m:t>
          </m:r>
          <m:r>
            <m:t>λ</m:t>
          </m:r>
          <m:r>
            <m:t>+</m:t>
          </m:r>
          <m:r>
            <m:t>f</m:t>
          </m:r>
          <m:r>
            <m:t>−</m:t>
          </m:r>
          <m:r>
            <m:t>v</m:t>
          </m:r>
          <m:limUpp>
            <m:e>
              <m:r>
                <m:t>×</m:t>
              </m:r>
            </m:e>
            <m:lim>
              <m:r>
                <m:t>*</m:t>
              </m:r>
            </m:lim>
          </m:limUpp>
          <m:r>
            <m:t>I</m:t>
          </m:r>
          <m:r>
            <m:t>v</m:t>
          </m:r>
          <m:r>
            <m:t>)</m:t>
          </m:r>
          <m:r>
            <m:t> </m:t>
          </m:r>
          <m:r>
            <m:t>.</m:t>
          </m:r>
        </m:oMath>
      </m:oMathPara>
    </w:p>
    <w:p>
      <w:pPr>
        <w:pStyle w:val="FirstParagraph"/>
      </w:pPr>
      <w:r>
        <w:t xml:space="preserve">Substituting this expression into Eq. 11.17 gives</w:t>
      </w:r>
    </w:p>
    <w:p>
      <w:pPr>
        <w:pStyle w:val="a0"/>
      </w:pPr>
      <m:oMathPara>
        <m:oMathParaPr>
          <m:jc m:val="center"/>
        </m:oMathParaPr>
        <m:oMath>
          <m:acc>
            <m:accPr>
              <m:chr m:val="̇"/>
            </m:accPr>
            <m:e>
              <m:r>
                <m:t>ζ</m:t>
              </m:r>
            </m:e>
          </m:acc>
          <m:r>
            <m:t>=</m:t>
          </m:r>
          <m:r>
            <m:t>M</m:t>
          </m:r>
          <m:r>
            <m:t>λ</m:t>
          </m:r>
          <m:r>
            <m:t>+</m:t>
          </m:r>
          <m:r>
            <m:t>d</m:t>
          </m:r>
          <m:r>
            <m:t> </m:t>
          </m:r>
          <m:r>
            <m:t>,</m:t>
          </m:r>
        </m:oMath>
      </m:oMathPara>
    </w:p>
    <w:p>
      <w:pPr>
        <w:pStyle w:val="FirstParagraph"/>
      </w:pPr>
      <w:r>
        <w:drawing>
          <wp:inline>
            <wp:extent cx="3419475" cy="1743075"/>
            <wp:effectExtent b="0" l="0" r="0" t="0"/>
            <wp:docPr descr="" title="" id="1" name="Picture"/>
            <a:graphic>
              <a:graphicData uri="http://schemas.openxmlformats.org/drawingml/2006/picture">
                <pic:pic>
                  <pic:nvPicPr>
                    <pic:cNvPr descr="/home/logs/uploads/2026-08-08/1151996/c4854976ceefe3ab/docx_images/d921f3f0ce66d48a3e65066a02e3e6fda6d5efa0" id="0" name="Picture"/>
                    <pic:cNvPicPr>
                      <a:picLocks noChangeArrowheads="1" noChangeAspect="1"/>
                    </pic:cNvPicPr>
                  </pic:nvPicPr>
                  <pic:blipFill>
                    <a:blip r:embed="rId269"/>
                    <a:stretch>
                      <a:fillRect/>
                    </a:stretch>
                  </pic:blipFill>
                  <pic:spPr bwMode="auto">
                    <a:xfrm>
                      <a:off x="0" y="0"/>
                      <a:ext cx="3419475" cy="1743075"/>
                    </a:xfrm>
                    <a:prstGeom prst="rect">
                      <a:avLst/>
                    </a:prstGeom>
                    <a:noFill/>
                    <a:ln w="9525">
                      <a:noFill/>
                      <a:headEnd/>
                      <a:tailEnd/>
                    </a:ln>
                  </pic:spPr>
                </pic:pic>
              </a:graphicData>
            </a:graphic>
          </wp:inline>
        </w:drawing>
      </w:r>
      <w:r>
        <w:t xml:space="preserve"> </w:t>
      </w:r>
      <w:r>
        <w:t xml:space="preserve">Figure 11.3: Example of a contact system with no solution</w:t>
      </w:r>
    </w:p>
    <w:p>
      <w:pPr>
        <w:pStyle w:val="a0"/>
      </w:pPr>
      <w:r>
        <w:t xml:space="preserve">where</w:t>
      </w:r>
    </w:p>
    <w:p>
      <w:pPr>
        <w:pStyle w:val="a0"/>
      </w:pPr>
      <m:oMathPara>
        <m:oMathParaPr>
          <m:jc m:val="center"/>
        </m:oMathParaPr>
        <m:oMath>
          <m:r>
            <m:t>M</m:t>
          </m:r>
          <m:r>
            <m:t>=</m:t>
          </m:r>
          <m:sSup>
            <m:e>
              <m:r>
                <m:t>N</m:t>
              </m:r>
            </m:e>
            <m:sup>
              <m:r>
                <m:rPr>
                  <m:sty m:val="p"/>
                </m:rPr>
                <m:t>T</m:t>
              </m:r>
            </m:sup>
          </m:sSup>
          <m:sSup>
            <m:e>
              <m:r>
                <m:t>I</m:t>
              </m:r>
            </m:e>
            <m:sup>
              <m:r>
                <m:t>−</m:t>
              </m:r>
              <m:r>
                <m:t>1</m:t>
              </m:r>
            </m:sup>
          </m:sSup>
          <m:r>
            <m:t>N</m:t>
          </m:r>
        </m:oMath>
      </m:oMathPara>
    </w:p>
    <w:p>
      <w:pPr>
        <w:pStyle w:val="FirstParagraph"/>
      </w:pPr>
      <w:r>
        <w:t xml:space="preserve">and</w:t>
      </w:r>
    </w:p>
    <w:p>
      <w:pPr>
        <w:pStyle w:val="a0"/>
      </w:pPr>
      <m:oMathPara>
        <m:oMathParaPr>
          <m:jc m:val="center"/>
        </m:oMathParaPr>
        <m:oMath>
          <m:r>
            <m:t>d</m:t>
          </m:r>
          <m:r>
            <m:t>=</m:t>
          </m:r>
          <m:sSup>
            <m:e>
              <m:r>
                <m:t>N</m:t>
              </m:r>
            </m:e>
            <m:sup>
              <m:r>
                <m:rPr>
                  <m:sty m:val="p"/>
                </m:rPr>
                <m:t>T</m:t>
              </m:r>
            </m:sup>
          </m:sSup>
          <m:sSup>
            <m:e>
              <m:r>
                <m:t>I</m:t>
              </m:r>
            </m:e>
            <m:sup>
              <m:r>
                <m:t>−</m:t>
              </m:r>
              <m:r>
                <m:t>1</m:t>
              </m:r>
            </m:sup>
          </m:sSup>
          <m:r>
            <m:t>(</m:t>
          </m:r>
          <m:r>
            <m:t>f</m:t>
          </m:r>
          <m:r>
            <m:t>−</m:t>
          </m:r>
          <m:r>
            <m:t>v</m:t>
          </m:r>
          <m:limUpp>
            <m:e>
              <m:r>
                <m:t>×</m:t>
              </m:r>
            </m:e>
            <m:lim>
              <m:r>
                <m:t>*</m:t>
              </m:r>
            </m:lim>
          </m:limUpp>
          <m:r>
            <m:t>I</m:t>
          </m:r>
          <m:r>
            <m:t>v</m:t>
          </m:r>
          <m:r>
            <m:t>)</m:t>
          </m:r>
          <m:r>
            <m:t>+</m:t>
          </m:r>
          <m:sSup>
            <m:e>
              <m:acc>
                <m:accPr>
                  <m:chr m:val="̇"/>
                </m:accPr>
                <m:e>
                  <m:r>
                    <m:t>N</m:t>
                  </m:r>
                </m:e>
              </m:acc>
            </m:e>
            <m:sup>
              <m:r>
                <m:rPr>
                  <m:sty m:val="p"/>
                </m:rPr>
                <m:t>T</m:t>
              </m:r>
            </m:sup>
          </m:sSup>
          <m:r>
            <m:t>v</m:t>
          </m:r>
          <m:r>
            <m:t> </m:t>
          </m:r>
          <m:r>
            <m:t>.</m:t>
          </m:r>
        </m:oMath>
      </m:oMathPara>
    </w:p>
    <w:p>
      <w:pPr>
        <w:pStyle w:val="FirstParagraph"/>
      </w:pPr>
      <w:r>
        <w:t xml:space="preserve">The acceleration of</w:t>
      </w:r>
      <w:r>
        <w:t xml:space="preserve"> </w:t>
      </w:r>
      <m:oMath>
        <m:r>
          <m:t>B</m:t>
        </m:r>
      </m:oMath>
      <w:r>
        <w:t xml:space="preserve"> </w:t>
      </w:r>
      <w:r>
        <w:t xml:space="preserve">can now be found by first solving Eqs. 11.18 and 11.20 for</w:t>
      </w:r>
      <w:r>
        <w:t xml:space="preserve"> </w:t>
      </w:r>
      <m:oMath>
        <m:r>
          <m:t>λ</m:t>
        </m:r>
      </m:oMath>
      <w:r>
        <w:t xml:space="preserve">, and then calculating</w:t>
      </w:r>
      <w:r>
        <w:t xml:space="preserve"> </w:t>
      </w:r>
      <m:oMath>
        <m:r>
          <m:rPr>
            <m:sty m:val="b"/>
          </m:rPr>
          <m:t>a</m:t>
        </m:r>
      </m:oMath>
      <w:r>
        <w:t xml:space="preserve"> </w:t>
      </w:r>
      <w:r>
        <w:t xml:space="preserve">from Eq. 11.19. However, unlike Eqs. 11.4 and 11.7, which could be solved by inspection, the solution of Eqs. 11.18 and 11.20 requires a special algorithm. This topic is discussed in Section 11.5, but a few remarks are in order here.</w:t>
      </w:r>
    </w:p>
    <w:p>
      <w:pPr>
        <w:pStyle w:val="a0"/>
      </w:pPr>
      <w:r>
        <w:t xml:space="preserve">If</w:t>
      </w:r>
      <w:r>
        <w:t xml:space="preserve"> </w:t>
      </w:r>
      <m:oMath>
        <m:r>
          <m:t>d</m:t>
        </m:r>
        <m:r>
          <m:t>≥</m:t>
        </m:r>
        <m:r>
          <m:t>0</m:t>
        </m:r>
      </m:oMath>
      <w:r>
        <w:t xml:space="preserve"> </w:t>
      </w:r>
      <w:r>
        <w:t xml:space="preserve">then one possible solution is</w:t>
      </w:r>
      <w:r>
        <w:t xml:space="preserve"> </w:t>
      </w:r>
      <m:oMath>
        <m:r>
          <m:t>λ</m:t>
        </m:r>
        <m:r>
          <m:t>=</m:t>
        </m:r>
        <m:r>
          <m:t>0</m:t>
        </m:r>
      </m:oMath>
      <w:r>
        <w:t xml:space="preserve">.</w:t>
      </w:r>
    </w:p>
    <w:p>
      <w:pPr>
        <w:pStyle w:val="a0"/>
      </w:pPr>
      <w:r>
        <w:t xml:space="preserve">If</w:t>
      </w:r>
      <w:r>
        <w:t xml:space="preserve"> </w:t>
      </w:r>
      <m:oMath>
        <m:r>
          <m:t>M</m:t>
        </m:r>
      </m:oMath>
      <w:r>
        <w:t xml:space="preserve"> </w:t>
      </w:r>
      <w:r>
        <w:t xml:space="preserve">is positive-definite then there is exactly one solution; otherwise, there could be one solution, no solution, or infinitely many solutions.</w:t>
      </w:r>
    </w:p>
    <w:p>
      <w:pPr>
        <w:pStyle w:val="a0"/>
      </w:pPr>
      <w:r>
        <w:t xml:space="preserve">If there are multiple solutions for</w:t>
      </w:r>
      <w:r>
        <w:t xml:space="preserve"> </w:t>
      </w:r>
      <m:oMath>
        <m:r>
          <m:t>λ</m:t>
        </m:r>
      </m:oMath>
      <w:r>
        <w:t xml:space="preserve"> </w:t>
      </w:r>
      <w:r>
        <w:t xml:space="preserve">then they all produce the same value for</w:t>
      </w:r>
      <w:r>
        <w:t xml:space="preserve"> </w:t>
      </w:r>
      <m:oMath>
        <m:r>
          <m:t>a</m:t>
        </m:r>
      </m:oMath>
      <w:r>
        <w:t xml:space="preserve">.</w:t>
      </w:r>
    </w:p>
    <w:p>
      <w:pPr>
        <w:pStyle w:val="a0"/>
      </w:pPr>
      <w:r>
        <w:t xml:space="preserve">It can be seen from Eq. 11.21 that</w:t>
      </w:r>
      <w:r>
        <w:t xml:space="preserve"> </w:t>
      </w:r>
      <m:oMath>
        <m:r>
          <m:t>M</m:t>
        </m:r>
      </m:oMath>
      <w:r>
        <w:t xml:space="preserve"> </w:t>
      </w:r>
      <w:r>
        <w:t xml:space="preserve">is symmetric and positive-semidefinite; but it will only be positive-definite if the contact normal vectors are linearly independent. Thus, the possibility that there might be no solution, or that there might be more than one solution for</w:t>
      </w:r>
      <w:r>
        <w:t xml:space="preserve"> </w:t>
      </w:r>
      <m:oMath>
        <m:r>
          <m:t>λ</m:t>
        </m:r>
      </m:oMath>
      <w:r>
        <w:t xml:space="preserve">, can only arise if the contact normals are linearly dependent.</w:t>
      </w:r>
    </w:p>
    <w:p>
      <w:pPr>
        <w:pStyle w:val="a0"/>
      </w:pPr>
      <w:r>
        <w:t xml:space="preserve">Example 11.1 The possibility that there might be no solution to Eqs. 11.18 and 11.20 implies that there exist circumstances in which no value of</w:t>
      </w:r>
      <w:r>
        <w:t xml:space="preserve"> </w:t>
      </w:r>
      <m:oMath>
        <m:r>
          <m:t>λ</m:t>
        </m:r>
      </m:oMath>
      <w:r>
        <w:t xml:space="preserve"> </w:t>
      </w:r>
      <w:r>
        <w:t xml:space="preserve">can prevent a violation of the contact constraints. A 2D example of this phenomenon is shown in Figure 11.3. This figure shows a disc sliding in a slot. To the left of the line</w:t>
      </w:r>
      <w:r>
        <w:t xml:space="preserve"> </w:t>
      </w:r>
      <m:oMath>
        <m:r>
          <m:t>L</m:t>
        </m:r>
      </m:oMath>
      <w:r>
        <w:t xml:space="preserve">, the slot’s walls are straight, and the width of the slot equals the diameter of the disc. The disc therefore makes two point contacts with the slot, with contact normals</w:t>
      </w:r>
      <w:r>
        <w:t xml:space="preserve"> </w:t>
      </w:r>
      <m:oMath>
        <m:sSub>
          <m:e>
            <m:r>
              <m:rPr>
                <m:sty m:val="b"/>
              </m:rPr>
              <m:t>n</m:t>
            </m:r>
          </m:e>
          <m:sub>
            <m:r>
              <m:t>1</m:t>
            </m:r>
          </m:sub>
        </m:sSub>
      </m:oMath>
      <w:r>
        <w:t xml:space="preserve"> </w:t>
      </w:r>
      <w:r>
        <w:t xml:space="preserve">and</w:t>
      </w:r>
      <w:r>
        <w:t xml:space="preserve"> </w:t>
      </w:r>
      <m:oMath>
        <m:sSub>
          <m:e>
            <m:r>
              <m:rPr>
                <m:sty m:val="b"/>
              </m:rPr>
              <m:t>n</m:t>
            </m:r>
          </m:e>
          <m:sub>
            <m:r>
              <m:t>2</m:t>
            </m:r>
          </m:sub>
        </m:sSub>
      </m:oMath>
      <w:r>
        <w:t xml:space="preserve"> </w:t>
      </w:r>
      <w:r>
        <w:t xml:space="preserve">as shown. These vectors satisfy</w:t>
      </w:r>
      <w:r>
        <w:t xml:space="preserve"> </w:t>
      </w:r>
      <m:oMath>
        <m:sSub>
          <m:e>
            <m:r>
              <m:rPr>
                <m:sty m:val="b"/>
              </m:rPr>
              <m:t>n</m:t>
            </m:r>
          </m:e>
          <m:sub>
            <m:r>
              <m:t>2</m:t>
            </m:r>
          </m:sub>
        </m:sSub>
        <m:r>
          <m:t>=</m:t>
        </m:r>
        <m:r>
          <m:t>−</m:t>
        </m:r>
        <m:sSub>
          <m:e>
            <m:r>
              <m:rPr>
                <m:sty m:val="b"/>
              </m:rPr>
              <m:t>n</m:t>
            </m:r>
          </m:e>
          <m:sub>
            <m:r>
              <m:t>1</m:t>
            </m:r>
          </m:sub>
        </m:sSub>
      </m:oMath>
      <w:r>
        <w:t xml:space="preserve">, and are therefore linearly dependent. To the right of</w:t>
      </w:r>
      <w:r>
        <w:t xml:space="preserve"> </w:t>
      </w:r>
      <m:oMath>
        <m:r>
          <m:t>L</m:t>
        </m:r>
      </m:oMath>
      <w:r>
        <w:t xml:space="preserve">, the slot walls are circular arcs that curve inward, making the slot narrower. Thus, the disc’s centre point,</w:t>
      </w:r>
      <w:r>
        <w:t xml:space="preserve"> </w:t>
      </w:r>
      <m:oMath>
        <m:r>
          <m:t>D</m:t>
        </m:r>
      </m:oMath>
      <w:r>
        <w:t xml:space="preserve">, can lie on or to the left of</w:t>
      </w:r>
      <w:r>
        <w:t xml:space="preserve"> </w:t>
      </w:r>
      <m:oMath>
        <m:r>
          <m:t>L</m:t>
        </m:r>
      </m:oMath>
      <w:r>
        <w:t xml:space="preserve">, but it cannot pass to the right of</w:t>
      </w:r>
      <w:r>
        <w:t xml:space="preserve"> </w:t>
      </w:r>
      <m:oMath>
        <m:r>
          <m:t>L</m:t>
        </m:r>
      </m:oMath>
      <w:r>
        <w:t xml:space="preserve"> </w:t>
      </w:r>
      <w:r>
        <w:t xml:space="preserve">because the slot is too narrow.</w:t>
      </w:r>
    </w:p>
    <w:p>
      <w:pPr>
        <w:pStyle w:val="a0"/>
      </w:pPr>
      <w:r>
        <w:t xml:space="preserve">Consider the situation that arises when</w:t>
      </w:r>
      <w:r>
        <w:t xml:space="preserve"> </w:t>
      </w:r>
      <m:oMath>
        <m:r>
          <m:t>D</m:t>
        </m:r>
      </m:oMath>
      <w:r>
        <w:t xml:space="preserve"> </w:t>
      </w:r>
      <w:r>
        <w:t xml:space="preserve">lies on</w:t>
      </w:r>
      <w:r>
        <w:t xml:space="preserve"> </w:t>
      </w:r>
      <m:oMath>
        <m:r>
          <m:t>L</m:t>
        </m:r>
      </m:oMath>
      <w:r>
        <w:t xml:space="preserve">: the disc cannot proceed any further to the right, but the two contact normals are pointing straight up and down, and are therefore incapable of affecting the horizontal motion of the disc. If a force is applied to the disc that pushes it to the right, then we have a paradoxical situation in which rightward motion must not occur, but the contact forces cannot prevent it. If this situation arises in a simulation, then the practical solution is to allow</w:t>
      </w:r>
      <w:r>
        <w:t xml:space="preserve"> </w:t>
      </w:r>
      <m:oMath>
        <m:r>
          <m:t>D</m:t>
        </m:r>
      </m:oMath>
      <w:r>
        <w:t xml:space="preserve"> </w:t>
      </w:r>
      <w:r>
        <w:t xml:space="preserve">to move slightly to the right of</w:t>
      </w:r>
      <w:r>
        <w:t xml:space="preserve"> </w:t>
      </w:r>
      <m:oMath>
        <m:r>
          <m:t>L</m:t>
        </m:r>
      </m:oMath>
      <w:r>
        <w:t xml:space="preserve">, so that the two contact normals change direction and become able to resist any further motion to the right.</w:t>
      </w:r>
    </w:p>
    <w:p>
      <w:pPr>
        <w:pStyle w:val="a0"/>
      </w:pPr>
      <w:r>
        <w:t xml:space="preserve">If</w:t>
      </w:r>
      <w:r>
        <w:t xml:space="preserve"> </w:t>
      </w:r>
      <m:oMath>
        <m:r>
          <m:t>D</m:t>
        </m:r>
      </m:oMath>
      <w:r>
        <w:t xml:space="preserve"> </w:t>
      </w:r>
      <w:r>
        <w:t xml:space="preserve">reaches</w:t>
      </w:r>
      <w:r>
        <w:t xml:space="preserve"> </w:t>
      </w:r>
      <m:oMath>
        <m:r>
          <m:t>L</m:t>
        </m:r>
      </m:oMath>
      <w:r>
        <w:t xml:space="preserve"> </w:t>
      </w:r>
      <w:r>
        <w:t xml:space="preserve">with a linear velocity of</w:t>
      </w:r>
      <w:r>
        <w:t xml:space="preserve"> </w:t>
      </w:r>
      <m:oMath>
        <m:r>
          <m:rPr>
            <m:sty m:val="b"/>
          </m:rPr>
          <m:t>v</m:t>
        </m:r>
      </m:oMath>
      <w:r>
        <w:t xml:space="preserve">, as shown, then an impulse is required to arrest the motion of the disc. Again, the simulator must allow</w:t>
      </w:r>
      <w:r>
        <w:t xml:space="preserve"> </w:t>
      </w:r>
      <m:oMath>
        <m:r>
          <m:t>D</m:t>
        </m:r>
      </m:oMath>
      <w:r>
        <w:t xml:space="preserve"> </w:t>
      </w:r>
      <w:r>
        <w:t xml:space="preserve">to pass slightly beyond</w:t>
      </w:r>
      <w:r>
        <w:t xml:space="preserve"> </w:t>
      </w:r>
      <m:oMath>
        <m:r>
          <m:t>L</m:t>
        </m:r>
      </m:oMath>
      <w:r>
        <w:t xml:space="preserve"> </w:t>
      </w:r>
      <w:r>
        <w:t xml:space="preserve">before this impulse can be applied. In both cases, the simulator must tolerate a small amount of penetration between the disc and the slot.</w:t>
      </w:r>
    </w:p>
    <w:p>
      <w:pPr>
        <w:pStyle w:val="a0"/>
      </w:pPr>
      <w:r>
        <w:t xml:space="preserve">【此段建议校对(This paragraph is recommended for proofreading)】</w:t>
      </w:r>
      <w:r>
        <w:t xml:space="preserve">Given that (n_{</w:t>
      </w:r>
      <w:r>
        <w:t xml:space="preserve">}}) = -n_{</w:t>
      </w:r>
      <w:r>
        <w:t xml:space="preserve">}), can be shown that (M) takes the form (</w:t>
      </w:r>
      <w:r>
        <w:t xml:space="preserve">m &amp; -m \ -m &amp; m\end{array}</w:t>
      </w:r>
      <w:r>
        <w:t xml:space="preserve">),, where (m) is a positive scalar. Therefore (from Eq. 2.2)</w:t>
      </w:r>
    </w:p>
    <w:p>
      <w:pPr>
        <w:pStyle w:val="a0"/>
      </w:pPr>
      <m:oMathPara>
        <m:oMathParaPr>
          <m:jc m:val="center"/>
        </m:oMathParaPr>
        <m:oMath>
          <m:sSub>
            <m:e>
              <m:acc>
                <m:accPr>
                  <m:chr m:val="̇"/>
                </m:accPr>
                <m:e>
                  <m:r>
                    <m:t>ζ</m:t>
                  </m:r>
                </m:e>
              </m:acc>
            </m:e>
            <m:sub>
              <m:r>
                <m:t>1</m:t>
              </m:r>
            </m:sub>
          </m:sSub>
          <m:r>
            <m:t>+</m:t>
          </m:r>
          <m:sSub>
            <m:e>
              <m:acc>
                <m:accPr>
                  <m:chr m:val="̇"/>
                </m:accPr>
                <m:e>
                  <m:r>
                    <m:t>ζ</m:t>
                  </m:r>
                </m:e>
              </m:acc>
            </m:e>
            <m:sub>
              <m:r>
                <m:t>2</m:t>
              </m:r>
            </m:sub>
          </m:sSub>
          <m:r>
            <m:t>=</m:t>
          </m:r>
          <m:sSub>
            <m:e>
              <m:r>
                <m:t>d</m:t>
              </m:r>
            </m:e>
            <m:sub>
              <m:r>
                <m:t>1</m:t>
              </m:r>
            </m:sub>
          </m:sSub>
          <m:r>
            <m:t>+</m:t>
          </m:r>
          <m:sSub>
            <m:e>
              <m:r>
                <m:t>d</m:t>
              </m:r>
            </m:e>
            <m:sub>
              <m:r>
                <m:t>2</m:t>
              </m:r>
            </m:sub>
          </m:sSub>
          <m:r>
            <m:t> </m:t>
          </m:r>
          <m:r>
            <m:t>.</m:t>
          </m:r>
        </m:oMath>
      </m:oMathPara>
    </w:p>
    <w:p>
      <w:pPr>
        <w:pStyle w:val="FirstParagraph"/>
      </w:pPr>
      <w:r>
        <w:t xml:space="preserve">If a solution exists, then it must satisfy</w:t>
      </w:r>
      <w:r>
        <w:t xml:space="preserve"> </w:t>
      </w:r>
      <m:oMath>
        <m:sSub>
          <m:e>
            <m:acc>
              <m:accPr>
                <m:chr m:val="̇"/>
              </m:accPr>
              <m:e>
                <m:r>
                  <m:t>ζ</m:t>
                </m:r>
              </m:e>
            </m:acc>
          </m:e>
          <m:sub>
            <m:r>
              <m:t>1</m:t>
            </m:r>
          </m:sub>
        </m:sSub>
        <m:r>
          <m:t>+</m:t>
        </m:r>
        <m:sSub>
          <m:e>
            <m:acc>
              <m:accPr>
                <m:chr m:val="̇"/>
              </m:accPr>
              <m:e>
                <m:r>
                  <m:t>ζ</m:t>
                </m:r>
              </m:e>
            </m:acc>
          </m:e>
          <m:sub>
            <m:r>
              <m:t>2</m:t>
            </m:r>
          </m:sub>
        </m:sSub>
        <m:r>
          <m:t>≥</m:t>
        </m:r>
        <m:r>
          <m:t>0</m:t>
        </m:r>
      </m:oMath>
      <w:r>
        <w:t xml:space="preserve">; so the condition for there to be no solution is</w:t>
      </w:r>
      <w:r>
        <w:t xml:space="preserve"> </w:t>
      </w:r>
      <m:oMath>
        <m:sSub>
          <m:e>
            <m:r>
              <m:t>d</m:t>
            </m:r>
          </m:e>
          <m:sub>
            <m:r>
              <m:t>1</m:t>
            </m:r>
          </m:sub>
        </m:sSub>
        <m:r>
          <m:t>+</m:t>
        </m:r>
        <m:sSub>
          <m:e>
            <m:r>
              <m:t>d</m:t>
            </m:r>
          </m:e>
          <m:sub>
            <m:r>
              <m:t>2</m:t>
            </m:r>
          </m:sub>
        </m:sSub>
        <m:r>
          <m:t>&lt;</m:t>
        </m:r>
        <m:r>
          <m:t>0</m:t>
        </m:r>
      </m:oMath>
      <w:r>
        <w:t xml:space="preserve">.</w:t>
      </w:r>
    </w:p>
    <w:p>
      <w:pPr>
        <w:pStyle w:val="1"/>
      </w:pPr>
      <w:bookmarkStart w:id="270" w:name="a-rigid-body-system-with-contacts"/>
      <w:r>
        <w:t xml:space="preserve">11.3 A Rigid-Body System with Contacts</w:t>
      </w:r>
      <w:bookmarkEnd w:id="270"/>
    </w:p>
    <w:p>
      <w:pPr>
        <w:pStyle w:val="FirstParagraph"/>
      </w:pPr>
      <w:r>
        <w:t xml:space="preserve">Let us now consider the case of a general rigid-body system with multiple frictionless point contacts. The big difference between this and the previous case is that the equation of motion for a general rigid-body system is expressed in joint space.</w:t>
      </w:r>
      <m:oMath>
        <m:sSup>
          <m:e>
            <m:r>
              <m:t>​</m:t>
            </m:r>
          </m:e>
          <m:sup>
            <m:r>
              <m:t>1</m:t>
            </m:r>
          </m:sup>
        </m:sSup>
      </m:oMath>
      <w:r>
        <w:t xml:space="preserve"> </w:t>
      </w:r>
      <w:r>
        <w:t xml:space="preserve">Thus, the equation of motion for this system will take the form</w:t>
      </w:r>
    </w:p>
    <w:p>
      <w:pPr>
        <w:pStyle w:val="a0"/>
      </w:pPr>
      <m:oMathPara>
        <m:oMathParaPr>
          <m:jc m:val="center"/>
        </m:oMathParaPr>
        <m:oMath>
          <m:r>
            <m:t>H</m:t>
          </m:r>
          <m:acc>
            <m:accPr>
              <m:chr m:val="̈"/>
            </m:accPr>
            <m:e>
              <m:r>
                <m:t>q</m:t>
              </m:r>
            </m:e>
          </m:acc>
          <m:r>
            <m:t>+</m:t>
          </m:r>
          <m:r>
            <m:t>C</m:t>
          </m:r>
          <m:r>
            <m:t>=</m:t>
          </m:r>
          <m:r>
            <m:t>τ</m:t>
          </m:r>
          <m:r>
            <m:t>+</m:t>
          </m:r>
          <m:sSub>
            <m:e>
              <m:r>
                <m:t>τ</m:t>
              </m:r>
            </m:e>
            <m:sub>
              <m:r>
                <m:t>c</m:t>
              </m:r>
            </m:sub>
          </m:sSub>
          <m:r>
            <m:t> </m:t>
          </m:r>
          <m:r>
            <m:t>,</m:t>
          </m:r>
        </m:oMath>
      </m:oMathPara>
    </w:p>
    <w:p>
      <w:pPr>
        <w:pStyle w:val="FirstParagraph"/>
      </w:pPr>
      <w:r>
        <w:t xml:space="preserve">where</w:t>
      </w:r>
      <w:r>
        <w:t xml:space="preserve"> </w:t>
      </w:r>
      <m:oMath>
        <m:sSub>
          <m:e>
            <m:r>
              <m:t>τ</m:t>
            </m:r>
          </m:e>
          <m:sub>
            <m:r>
              <m:t>c</m:t>
            </m:r>
          </m:sub>
        </m:sSub>
      </m:oMath>
      <w:r>
        <w:t xml:space="preserve"> </w:t>
      </w:r>
      <w:r>
        <w:t xml:space="preserve">is a joint-space force expressing the total contact force, and</w:t>
      </w:r>
      <w:r>
        <w:t xml:space="preserve"> </w:t>
      </w:r>
      <m:oMath>
        <m:acc>
          <m:accPr>
            <m:chr m:val="̈"/>
          </m:accPr>
          <m:e>
            <m:r>
              <m:t>q</m:t>
            </m:r>
          </m:e>
        </m:acc>
      </m:oMath>
      <w:r>
        <w:t xml:space="preserve"> </w:t>
      </w:r>
      <w:r>
        <w:t xml:space="preserve">will be subject to motion constraints from the contacts. It is therefore necessary to translate the individual contact force and acceleration expressions into joint space before they can be combined with the equation of motion.</w:t>
      </w:r>
    </w:p>
    <w:p>
      <w:pPr>
        <w:pStyle w:val="a0"/>
      </w:pPr>
      <w:r>
        <w:t xml:space="preserve">Another difference is that the contacts can now take place between different pairs of bodies, so it becomes necessary to identify which bodies take part in each contact. To aid in this identification, we use the terms predecessor and successor to refer to the two bodies that take part in a given contact. A contact force is defined to be a force transmitted from the predecessor to the successor; and a separation acceleration is defined to be an acceleration of the successor relative to the predecessor. If this convention were applied to Figures 11.1 and 11.2, then body</w:t>
      </w:r>
      <w:r>
        <w:t xml:space="preserve"> </w:t>
      </w:r>
      <m:oMath>
        <m:r>
          <m:t>B</m:t>
        </m:r>
      </m:oMath>
      <w:r>
        <w:t xml:space="preserve"> </w:t>
      </w:r>
      <w:r>
        <w:t xml:space="preserve">would be identified as the successor. Note that contacts can</w:t>
      </w:r>
    </w:p>
    <w:p>
      <w:pPr>
        <w:pStyle w:val="a0"/>
      </w:pPr>
      <w:r>
        <w:t xml:space="preserve">now take place between a pair of moving bodies as well as between a moving body and the fixed base.</w:t>
      </w:r>
    </w:p>
    <w:p>
      <w:pPr>
        <w:pStyle w:val="a0"/>
      </w:pPr>
      <w:r>
        <w:t xml:space="preserve">Let there be</w:t>
      </w:r>
      <w:r>
        <w:t xml:space="preserve"> </w:t>
      </w:r>
      <m:oMath>
        <m:sSub>
          <m:e>
            <m:r>
              <m:t>n</m:t>
            </m:r>
          </m:e>
          <m:sub>
            <m:r>
              <m:t>c</m:t>
            </m:r>
          </m:sub>
        </m:sSub>
      </m:oMath>
      <w:r>
        <w:t xml:space="preserve"> </w:t>
      </w:r>
      <w:r>
        <w:t xml:space="preserve">contacts in total, numbered from 1 to</w:t>
      </w:r>
      <w:r>
        <w:t xml:space="preserve"> </w:t>
      </w:r>
      <m:oMath>
        <m:sSub>
          <m:e>
            <m:r>
              <m:t>n</m:t>
            </m:r>
          </m:e>
          <m:sub>
            <m:r>
              <m:t>c</m:t>
            </m:r>
          </m:sub>
        </m:sSub>
      </m:oMath>
      <w:r>
        <w:t xml:space="preserve">; and let</w:t>
      </w:r>
      <w:r>
        <w:t xml:space="preserve"> </w:t>
      </w:r>
      <m:oMath>
        <m:r>
          <m:t>p</m:t>
        </m:r>
        <m:r>
          <m:t>c</m:t>
        </m:r>
      </m:oMath>
      <w:r>
        <w:t xml:space="preserve"> </w:t>
      </w:r>
      <w:r>
        <w:t xml:space="preserve">and</w:t>
      </w:r>
      <w:r>
        <w:t xml:space="preserve"> </w:t>
      </w:r>
      <m:oMath>
        <m:r>
          <m:t>s</m:t>
        </m:r>
        <m:r>
          <m:t>c</m:t>
        </m:r>
      </m:oMath>
      <w:r>
        <w:t xml:space="preserve"> </w:t>
      </w:r>
      <w:r>
        <w:t xml:space="preserve">be two arrays of integers such that</w:t>
      </w:r>
      <w:r>
        <w:t xml:space="preserve"> </w:t>
      </w:r>
      <m:oMath>
        <m:r>
          <m:t>p</m:t>
        </m:r>
        <m:r>
          <m:t>c</m:t>
        </m:r>
        <m:r>
          <m:t>(</m:t>
        </m:r>
        <m:r>
          <m:t>i</m:t>
        </m:r>
        <m:r>
          <m:t>)</m:t>
        </m:r>
      </m:oMath>
      <w:r>
        <w:t xml:space="preserve"> </w:t>
      </w:r>
      <w:r>
        <w:t xml:space="preserve">and</w:t>
      </w:r>
      <w:r>
        <w:t xml:space="preserve"> </w:t>
      </w:r>
      <m:oMath>
        <m:r>
          <m:t>s</m:t>
        </m:r>
        <m:r>
          <m:t>c</m:t>
        </m:r>
        <m:r>
          <m:t>(</m:t>
        </m:r>
        <m:r>
          <m:t>i</m:t>
        </m:r>
        <m:r>
          <m:t>)</m:t>
        </m:r>
      </m:oMath>
      <w:r>
        <w:t xml:space="preserve"> </w:t>
      </w:r>
      <w:r>
        <w:t xml:space="preserve">are the body numbers of the predecessor and successor bodies involved in contact</w:t>
      </w:r>
      <w:r>
        <w:t xml:space="preserve"> </w:t>
      </w:r>
      <m:oMath>
        <m:r>
          <m:t>i</m:t>
        </m:r>
      </m:oMath>
      <w:r>
        <w:t xml:space="preserve">. Each contact is further characterized by a contact point,</w:t>
      </w:r>
      <w:r>
        <w:t xml:space="preserve"> </w:t>
      </w:r>
      <m:oMath>
        <m:sSub>
          <m:e>
            <m:r>
              <m:t>C</m:t>
            </m:r>
          </m:e>
          <m:sub>
            <m:r>
              <m:t>i</m:t>
            </m:r>
          </m:sub>
        </m:sSub>
      </m:oMath>
      <w:r>
        <w:t xml:space="preserve">, which lies on the surface of the predecessor; a second point,</w:t>
      </w:r>
      <w:r>
        <w:t xml:space="preserve"> </w:t>
      </w:r>
      <m:oMath>
        <m:sSubSup>
          <m:e>
            <m:r>
              <m:t>C</m:t>
            </m:r>
          </m:e>
          <m:sub>
            <m:r>
              <m:t>i</m:t>
            </m:r>
          </m:sub>
          <m:sup>
            <m:r>
              <m:t>′</m:t>
            </m:r>
          </m:sup>
        </m:sSubSup>
      </m:oMath>
      <w:r>
        <w:t xml:space="preserve">, which coincides with</w:t>
      </w:r>
      <w:r>
        <w:t xml:space="preserve"> </w:t>
      </w:r>
      <m:oMath>
        <m:sSub>
          <m:e>
            <m:r>
              <m:t>C</m:t>
            </m:r>
          </m:e>
          <m:sub>
            <m:r>
              <m:t>i</m:t>
            </m:r>
          </m:sub>
        </m:sSub>
      </m:oMath>
      <w:r>
        <w:t xml:space="preserve"> </w:t>
      </w:r>
      <w:r>
        <w:t xml:space="preserve">at the current instant but is fixed in the successor; and a normal vector,</w:t>
      </w:r>
      <w:r>
        <w:t xml:space="preserve"> </w:t>
      </w:r>
      <m:oMath>
        <m:sSub>
          <m:e>
            <m:r>
              <m:rPr>
                <m:sty m:val="b"/>
              </m:rPr>
              <m:t>n</m:t>
            </m:r>
          </m:e>
          <m:sub>
            <m:r>
              <m:t>i</m:t>
            </m:r>
          </m:sub>
        </m:sSub>
      </m:oMath>
      <w:r>
        <w:t xml:space="preserve">, which is a unit spatial force acting along the line of the contact normal.</w:t>
      </w:r>
      <w:r>
        <w:t xml:space="preserve"> </w:t>
      </w:r>
      <m:oMath>
        <m:sSub>
          <m:e>
            <m:r>
              <m:rPr>
                <m:sty m:val="b"/>
              </m:rPr>
              <m:t>n</m:t>
            </m:r>
          </m:e>
          <m:sub>
            <m:r>
              <m:t>i</m:t>
            </m:r>
          </m:sub>
        </m:sSub>
      </m:oMath>
      <w:r>
        <w:t xml:space="preserve"> </w:t>
      </w:r>
      <w:r>
        <w:t xml:space="preserve">is directed from the predecessor to the successor, so that positive scalar multiples of</w:t>
      </w:r>
      <w:r>
        <w:t xml:space="preserve"> </w:t>
      </w:r>
      <m:oMath>
        <m:sSub>
          <m:e>
            <m:r>
              <m:rPr>
                <m:sty m:val="b"/>
              </m:rPr>
              <m:t>n</m:t>
            </m:r>
          </m:e>
          <m:sub>
            <m:r>
              <m:t>i</m:t>
            </m:r>
          </m:sub>
        </m:sSub>
      </m:oMath>
      <w:r>
        <w:t xml:space="preserve"> </w:t>
      </w:r>
      <w:r>
        <w:t xml:space="preserve">act to repel the two bodies locally at contact</w:t>
      </w:r>
      <w:r>
        <w:t xml:space="preserve"> </w:t>
      </w:r>
      <m:oMath>
        <m:r>
          <m:t>i</m:t>
        </m:r>
      </m:oMath>
      <w:r>
        <w:t xml:space="preserve">.</w:t>
      </w:r>
    </w:p>
    <w:p>
      <w:pPr>
        <w:pStyle w:val="a0"/>
      </w:pPr>
      <w:r>
        <w:t xml:space="preserve">Given that the contacts are frictionless, any contact force that is present at contact</w:t>
      </w:r>
      <w:r>
        <w:t xml:space="preserve"> </w:t>
      </w:r>
      <m:oMath>
        <m:r>
          <m:t>i</m:t>
        </m:r>
      </m:oMath>
      <w:r>
        <w:t xml:space="preserve"> </w:t>
      </w:r>
      <w:r>
        <w:t xml:space="preserve">must be a scalar multiple of</w:t>
      </w:r>
      <w:r>
        <w:t xml:space="preserve"> </w:t>
      </w:r>
      <m:oMath>
        <m:sSub>
          <m:e>
            <m:r>
              <m:rPr>
                <m:sty m:val="b"/>
              </m:rPr>
              <m:t>n</m:t>
            </m:r>
          </m:e>
          <m:sub>
            <m:r>
              <m:t>i</m:t>
            </m:r>
          </m:sub>
        </m:sSub>
      </m:oMath>
      <w:r>
        <w:t xml:space="preserve">. Furthermore, as the force must be repelling in nature, it must be a positive scalar multiple of</w:t>
      </w:r>
      <w:r>
        <w:t xml:space="preserve"> </w:t>
      </w:r>
      <m:oMath>
        <m:sSub>
          <m:e>
            <m:r>
              <m:rPr>
                <m:sty m:val="b"/>
              </m:rPr>
              <m:t>n</m:t>
            </m:r>
          </m:e>
          <m:sub>
            <m:r>
              <m:t>i</m:t>
            </m:r>
          </m:sub>
        </m:sSub>
      </m:oMath>
      <w:r>
        <w:t xml:space="preserve">. We therefore introduce the variable</w:t>
      </w:r>
      <w:r>
        <w:t xml:space="preserve"> </w:t>
      </w:r>
      <m:oMath>
        <m:sSub>
          <m:e>
            <m:r>
              <m:t>λ</m:t>
            </m:r>
          </m:e>
          <m:sub>
            <m:r>
              <m:t>i</m:t>
            </m:r>
          </m:sub>
        </m:sSub>
      </m:oMath>
      <w:r>
        <w:t xml:space="preserve"> </w:t>
      </w:r>
      <w:r>
        <w:t xml:space="preserve">to denote the unknown contact force magnitude at contact</w:t>
      </w:r>
      <w:r>
        <w:t xml:space="preserve"> </w:t>
      </w:r>
      <m:oMath>
        <m:r>
          <m:t>i</m:t>
        </m:r>
      </m:oMath>
      <w:r>
        <w:t xml:space="preserve">, and note that it must satisfy the constraint</w:t>
      </w:r>
      <w:r>
        <w:t xml:space="preserve"> </w:t>
      </w:r>
      <m:oMath>
        <m:sSub>
          <m:e>
            <m:r>
              <m:t>λ</m:t>
            </m:r>
          </m:e>
          <m:sub>
            <m:r>
              <m:t>i</m:t>
            </m:r>
          </m:sub>
        </m:sSub>
        <m:r>
          <m:t>≥</m:t>
        </m:r>
        <m:r>
          <m:t>0</m:t>
        </m:r>
      </m:oMath>
      <w:r>
        <w:t xml:space="preserve">.</w:t>
      </w:r>
    </w:p>
    <w:p>
      <w:pPr>
        <w:pStyle w:val="a0"/>
      </w:pPr>
      <w:r>
        <w:t xml:space="preserve">The force at contact</w:t>
      </w:r>
      <w:r>
        <w:t xml:space="preserve"> </w:t>
      </w:r>
      <m:oMath>
        <m:r>
          <m:t>i</m:t>
        </m:r>
      </m:oMath>
      <w:r>
        <w:t xml:space="preserve"> </w:t>
      </w:r>
      <w:r>
        <w:t xml:space="preserve">is transmitted from body</w:t>
      </w:r>
      <w:r>
        <w:t xml:space="preserve"> </w:t>
      </w:r>
      <m:oMath>
        <m:r>
          <m:t>p</m:t>
        </m:r>
        <m:r>
          <m:t>c</m:t>
        </m:r>
        <m:r>
          <m:t>(</m:t>
        </m:r>
        <m:r>
          <m:t>i</m:t>
        </m:r>
        <m:r>
          <m:t>)</m:t>
        </m:r>
      </m:oMath>
      <w:r>
        <w:t xml:space="preserve"> </w:t>
      </w:r>
      <w:r>
        <w:t xml:space="preserve">to body</w:t>
      </w:r>
      <w:r>
        <w:t xml:space="preserve"> </w:t>
      </w:r>
      <m:oMath>
        <m:r>
          <m:t>s</m:t>
        </m:r>
        <m:r>
          <m:t>c</m:t>
        </m:r>
        <m:r>
          <m:t>(</m:t>
        </m:r>
        <m:r>
          <m:t>i</m:t>
        </m:r>
        <m:r>
          <m:t>)</m:t>
        </m:r>
      </m:oMath>
      <w:r>
        <w:t xml:space="preserve">. It is therefore equivalent to a force of</w:t>
      </w:r>
      <w:r>
        <w:t xml:space="preserve"> </w:t>
      </w:r>
      <m:oMath>
        <m:sSub>
          <m:e>
            <m:r>
              <m:t>n</m:t>
            </m:r>
          </m:e>
          <m:sub>
            <m:r>
              <m:t>i</m:t>
            </m:r>
          </m:sub>
        </m:sSub>
        <m:sSub>
          <m:e>
            <m:r>
              <m:t>λ</m:t>
            </m:r>
          </m:e>
          <m:sub>
            <m:r>
              <m:t>i</m:t>
            </m:r>
          </m:sub>
        </m:sSub>
      </m:oMath>
      <w:r>
        <w:t xml:space="preserve"> </w:t>
      </w:r>
      <w:r>
        <w:t xml:space="preserve">acting on body</w:t>
      </w:r>
      <w:r>
        <w:t xml:space="preserve"> </w:t>
      </w:r>
      <m:oMath>
        <m:r>
          <m:t>s</m:t>
        </m:r>
        <m:r>
          <m:t>c</m:t>
        </m:r>
        <m:r>
          <m:t>(</m:t>
        </m:r>
        <m:r>
          <m:t>i</m:t>
        </m:r>
        <m:r>
          <m:t>)</m:t>
        </m:r>
      </m:oMath>
      <w:r>
        <w:t xml:space="preserve"> </w:t>
      </w:r>
      <w:r>
        <w:t xml:space="preserve">and a force of</w:t>
      </w:r>
      <w:r>
        <w:t xml:space="preserve"> </w:t>
      </w:r>
      <m:oMath>
        <m:r>
          <m:t>−</m:t>
        </m:r>
        <m:sSub>
          <m:e>
            <m:r>
              <m:t>n</m:t>
            </m:r>
          </m:e>
          <m:sub>
            <m:r>
              <m:t>i</m:t>
            </m:r>
          </m:sub>
        </m:sSub>
        <m:sSub>
          <m:e>
            <m:r>
              <m:t>λ</m:t>
            </m:r>
          </m:e>
          <m:sub>
            <m:r>
              <m:t>i</m:t>
            </m:r>
          </m:sub>
        </m:sSub>
      </m:oMath>
      <w:r>
        <w:t xml:space="preserve"> </w:t>
      </w:r>
      <w:r>
        <w:t xml:space="preserve">acting on body</w:t>
      </w:r>
      <w:r>
        <w:t xml:space="preserve"> </w:t>
      </w:r>
      <m:oMath>
        <m:r>
          <m:t>p</m:t>
        </m:r>
        <m:r>
          <m:t>c</m:t>
        </m:r>
        <m:r>
          <m:t>(</m:t>
        </m:r>
        <m:r>
          <m:t>i</m:t>
        </m:r>
        <m:r>
          <m:t>)</m:t>
        </m:r>
      </m:oMath>
      <w:r>
        <w:t xml:space="preserve">. To convert this pair of forces into an equivalent joint-space force, we make use of the general formula</w:t>
      </w:r>
      <w:r>
        <w:t xml:space="preserve"> </w:t>
      </w:r>
      <m:oMath>
        <m:r>
          <m:rPr>
            <m:sty m:val="b"/>
          </m:rPr>
          <m:t>τ</m:t>
        </m:r>
        <m:r>
          <m:t>=</m:t>
        </m:r>
        <m:sSubSup>
          <m:e>
            <m:r>
              <m:rPr>
                <m:sty m:val="b"/>
              </m:rPr>
              <m:t>J</m:t>
            </m:r>
          </m:e>
          <m:sub>
            <m:r>
              <m:t>i</m:t>
            </m:r>
          </m:sub>
          <m:sup>
            <m:r>
              <m:t>⊤</m:t>
            </m:r>
          </m:sup>
        </m:sSubSup>
        <m:r>
          <m:rPr>
            <m:sty m:val="b"/>
          </m:rPr>
          <m:t>f</m:t>
        </m:r>
      </m:oMath>
      <w:r>
        <w:t xml:space="preserve">, where</w:t>
      </w:r>
      <w:r>
        <w:t xml:space="preserve"> </w:t>
      </w:r>
      <m:oMath>
        <m:r>
          <m:rPr>
            <m:sty m:val="b"/>
          </m:rPr>
          <m:t>f</m:t>
        </m:r>
      </m:oMath>
      <w:r>
        <w:t xml:space="preserve"> </w:t>
      </w:r>
      <w:r>
        <w:t xml:space="preserve">is a spatial force applied to body</w:t>
      </w:r>
      <w:r>
        <w:t xml:space="preserve"> </w:t>
      </w:r>
      <m:oMath>
        <m:r>
          <m:t>i</m:t>
        </m:r>
      </m:oMath>
      <w:r>
        <w:t xml:space="preserve">,</w:t>
      </w:r>
      <w:r>
        <w:t xml:space="preserve"> </w:t>
      </w:r>
      <m:oMath>
        <m:r>
          <m:rPr>
            <m:sty m:val="b"/>
          </m:rPr>
          <m:t>τ</m:t>
        </m:r>
      </m:oMath>
      <w:r>
        <w:t xml:space="preserve"> </w:t>
      </w:r>
      <w:r>
        <w:t xml:space="preserve">is the equivalent joint-space force, and</w:t>
      </w:r>
      <w:r>
        <w:t xml:space="preserve"> </w:t>
      </w:r>
      <m:oMath>
        <m:sSub>
          <m:e>
            <m:r>
              <m:rPr>
                <m:sty m:val="b"/>
              </m:rPr>
              <m:t>J</m:t>
            </m:r>
          </m:e>
          <m:sub>
            <m:r>
              <m:t>i</m:t>
            </m:r>
          </m:sub>
        </m:sSub>
      </m:oMath>
      <w:r>
        <w:t xml:space="preserve"> </w:t>
      </w:r>
      <w:r>
        <w:t xml:space="preserve">is the body Jacobian for body</w:t>
      </w:r>
      <w:r>
        <w:t xml:space="preserve"> </w:t>
      </w:r>
      <m:oMath>
        <m:r>
          <m:t>i</m:t>
        </m:r>
      </m:oMath>
      <w:r>
        <w:t xml:space="preserve">. If</w:t>
      </w:r>
      <w:r>
        <w:t xml:space="preserve"> </w:t>
      </w:r>
      <m:oMath>
        <m:sSub>
          <m:e>
            <m:r>
              <m:rPr>
                <m:sty m:val="b"/>
              </m:rPr>
              <m:t>τ</m:t>
            </m:r>
          </m:e>
          <m:sub>
            <m:r>
              <m:t>c</m:t>
            </m:r>
            <m:r>
              <m:t>i</m:t>
            </m:r>
          </m:sub>
        </m:sSub>
      </m:oMath>
      <w:r>
        <w:t xml:space="preserve"> </w:t>
      </w:r>
      <w:r>
        <w:t xml:space="preserve">denotes the joint-space force due to contact</w:t>
      </w:r>
      <w:r>
        <w:t xml:space="preserve"> </w:t>
      </w:r>
      <m:oMath>
        <m:r>
          <m:t>i</m:t>
        </m:r>
      </m:oMath>
      <w:r>
        <w:t xml:space="preserve">, then this formula gives us</w:t>
      </w:r>
    </w:p>
    <w:p>
      <w:pPr>
        <w:pStyle w:val="a0"/>
      </w:pPr>
      <m:oMathPara>
        <m:oMathParaPr>
          <m:jc m:val="center"/>
        </m:oMathParaPr>
        <m:oMath>
          <m:sSub>
            <m:e>
              <m:r>
                <m:rPr>
                  <m:sty m:val="b"/>
                </m:rPr>
                <m:t>τ</m:t>
              </m:r>
            </m:e>
            <m:sub>
              <m:r>
                <m:t>c</m:t>
              </m:r>
              <m:r>
                <m:t>i</m:t>
              </m:r>
            </m:sub>
          </m:sSub>
          <m:r>
            <m:t>=</m:t>
          </m:r>
          <m:d>
            <m:dPr>
              <m:begChr m:val="("/>
              <m:endChr m:val=")"/>
              <m:grow/>
            </m:dPr>
            <m:e>
              <m:sSubSup>
                <m:e>
                  <m:r>
                    <m:rPr>
                      <m:sty m:val="b"/>
                    </m:rPr>
                    <m:t>J</m:t>
                  </m:r>
                </m:e>
                <m:sub>
                  <m:r>
                    <m:t>s</m:t>
                  </m:r>
                  <m:r>
                    <m:t>c</m:t>
                  </m:r>
                  <m:r>
                    <m:t>(</m:t>
                  </m:r>
                  <m:r>
                    <m:t>i</m:t>
                  </m:r>
                  <m:r>
                    <m:t>)</m:t>
                  </m:r>
                </m:sub>
                <m:sup>
                  <m:r>
                    <m:rPr>
                      <m:sty m:val="p"/>
                    </m:rPr>
                    <m:t>T</m:t>
                  </m:r>
                </m:sup>
              </m:sSubSup>
              <m:r>
                <m:t>−</m:t>
              </m:r>
              <m:sSubSup>
                <m:e>
                  <m:r>
                    <m:rPr>
                      <m:sty m:val="b"/>
                    </m:rPr>
                    <m:t>J</m:t>
                  </m:r>
                </m:e>
                <m:sub>
                  <m:r>
                    <m:t>p</m:t>
                  </m:r>
                  <m:r>
                    <m:t>c</m:t>
                  </m:r>
                  <m:r>
                    <m:t>(</m:t>
                  </m:r>
                  <m:r>
                    <m:t>i</m:t>
                  </m:r>
                  <m:r>
                    <m:t>)</m:t>
                  </m:r>
                </m:sub>
                <m:sup>
                  <m:r>
                    <m:rPr>
                      <m:sty m:val="p"/>
                    </m:rPr>
                    <m:t>T</m:t>
                  </m:r>
                </m:sup>
              </m:sSubSup>
            </m:e>
          </m:d>
          <m:sSub>
            <m:e>
              <m:r>
                <m:rPr>
                  <m:sty m:val="b"/>
                </m:rPr>
                <m:t>n</m:t>
              </m:r>
            </m:e>
            <m:sub>
              <m:r>
                <m:t>i</m:t>
              </m:r>
            </m:sub>
          </m:sSub>
          <m:r>
            <m:t> </m:t>
          </m:r>
          <m:sSub>
            <m:e>
              <m:r>
                <m:rPr>
                  <m:sty m:val="b"/>
                </m:rPr>
                <m:t>λ</m:t>
              </m:r>
            </m:e>
            <m:sub>
              <m:r>
                <m:t>i</m:t>
              </m:r>
            </m:sub>
          </m:sSub>
          <m:r>
            <m:t> </m:t>
          </m:r>
          <m:r>
            <m:t>.</m:t>
          </m:r>
        </m:oMath>
      </m:oMathPara>
    </w:p>
    <w:p>
      <w:pPr>
        <w:pStyle w:val="FirstParagraph"/>
      </w:pPr>
      <w:r>
        <w:t xml:space="preserve">At this point, we introduce a new quantity,</w:t>
      </w:r>
      <w:r>
        <w:t xml:space="preserve"> </w:t>
      </w:r>
      <m:oMath>
        <m:sSub>
          <m:e>
            <m:r>
              <m:t>t</m:t>
            </m:r>
          </m:e>
          <m:sub>
            <m:r>
              <m:t>i</m:t>
            </m:r>
          </m:sub>
        </m:sSub>
      </m:oMath>
      <w:r>
        <w:t xml:space="preserve">, defined as follows:</w:t>
      </w:r>
    </w:p>
    <w:p>
      <w:pPr>
        <w:pStyle w:val="a0"/>
      </w:pPr>
      <m:oMathPara>
        <m:oMathParaPr>
          <m:jc m:val="center"/>
        </m:oMathParaPr>
        <m:oMath>
          <m:m>
            <m:mPr>
              <m:baseJc m:val="center"/>
              <m:plcHide m:val="1"/>
              <m:mcs>
                <m:mc>
                  <m:mcPr>
                    <m:mcJc m:val="right"/>
                    <m:count m:val="1"/>
                  </m:mcPr>
                </m:mc>
              </m:mcs>
            </m:mPr>
            <m:mr>
              <m:e>
                <m:sSub>
                  <m:e>
                    <m:r>
                      <m:t>t</m:t>
                    </m:r>
                  </m:e>
                  <m:sub>
                    <m:r>
                      <m:t>i</m:t>
                    </m:r>
                  </m:sub>
                </m:sSub>
                <m:r>
                  <m:t>=</m:t>
                </m:r>
                <m:d>
                  <m:dPr>
                    <m:begChr m:val="("/>
                    <m:endChr m:val=")"/>
                    <m:grow/>
                  </m:dPr>
                  <m:e>
                    <m:sSubSup>
                      <m:e>
                        <m:r>
                          <m:t>J</m:t>
                        </m:r>
                      </m:e>
                      <m:sub>
                        <m:r>
                          <m:t>s</m:t>
                        </m:r>
                        <m:r>
                          <m:t>c</m:t>
                        </m:r>
                        <m:r>
                          <m:t>(</m:t>
                        </m:r>
                        <m:r>
                          <m:t>i</m:t>
                        </m:r>
                        <m:r>
                          <m:t>)</m:t>
                        </m:r>
                      </m:sub>
                      <m:sup>
                        <m:r>
                          <m:rPr>
                            <m:sty m:val="p"/>
                          </m:rPr>
                          <m:t>T</m:t>
                        </m:r>
                      </m:sup>
                    </m:sSubSup>
                    <m:r>
                      <m:t>−</m:t>
                    </m:r>
                    <m:sSubSup>
                      <m:e>
                        <m:r>
                          <m:t>J</m:t>
                        </m:r>
                      </m:e>
                      <m:sub>
                        <m:r>
                          <m:t>p</m:t>
                        </m:r>
                        <m:r>
                          <m:t>c</m:t>
                        </m:r>
                        <m:r>
                          <m:t>(</m:t>
                        </m:r>
                        <m:r>
                          <m:t>i</m:t>
                        </m:r>
                        <m:r>
                          <m:t>)</m:t>
                        </m:r>
                      </m:sub>
                      <m:sup>
                        <m:r>
                          <m:rPr>
                            <m:sty m:val="p"/>
                          </m:rPr>
                          <m:t>T</m:t>
                        </m:r>
                      </m:sup>
                    </m:sSubSup>
                  </m:e>
                </m:d>
                <m:sSub>
                  <m:e>
                    <m:r>
                      <m:t>n</m:t>
                    </m:r>
                  </m:e>
                  <m:sub>
                    <m:r>
                      <m:t>i</m:t>
                    </m:r>
                  </m:sub>
                </m:sSub>
                <m:r>
                  <m:t> </m:t>
                </m:r>
                <m:r>
                  <m:t>.</m:t>
                </m:r>
              </m:e>
            </m:mr>
          </m:m>
        </m:oMath>
      </m:oMathPara>
    </w:p>
    <w:p>
      <w:pPr>
        <w:pStyle w:val="FirstParagraph"/>
      </w:pPr>
      <w:r>
        <w:t xml:space="preserve">It can be regarded as the contact normal vector for contact</w:t>
      </w:r>
      <w:r>
        <w:t xml:space="preserve"> </w:t>
      </w:r>
      <m:oMath>
        <m:r>
          <m:t>i</m:t>
        </m:r>
      </m:oMath>
      <w:r>
        <w:t xml:space="preserve">, expressed in joint space. Substituting Eq. 11.25 into Eq. 11.24 gives</w:t>
      </w:r>
    </w:p>
    <w:p>
      <w:pPr>
        <w:pStyle w:val="a0"/>
      </w:pPr>
      <m:oMathPara>
        <m:oMathParaPr>
          <m:jc m:val="center"/>
        </m:oMathParaPr>
        <m:oMath>
          <m:sSub>
            <m:e>
              <m:r>
                <m:t>τ</m:t>
              </m:r>
            </m:e>
            <m:sub>
              <m:r>
                <m:t>c</m:t>
              </m:r>
              <m:r>
                <m:t>i</m:t>
              </m:r>
            </m:sub>
          </m:sSub>
          <m:r>
            <m:t>=</m:t>
          </m:r>
          <m:sSub>
            <m:e>
              <m:r>
                <m:t>t</m:t>
              </m:r>
            </m:e>
            <m:sub>
              <m:r>
                <m:t>i</m:t>
              </m:r>
            </m:sub>
          </m:sSub>
          <m:r>
            <m:t> </m:t>
          </m:r>
          <m:sSub>
            <m:e>
              <m:r>
                <m:t>λ</m:t>
              </m:r>
            </m:e>
            <m:sub>
              <m:r>
                <m:t>i</m:t>
              </m:r>
            </m:sub>
          </m:sSub>
          <m:r>
            <m:t> </m:t>
          </m:r>
          <m:r>
            <m:t>.</m:t>
          </m:r>
        </m:oMath>
      </m:oMathPara>
    </w:p>
    <w:p>
      <w:pPr>
        <w:pStyle w:val="FirstParagraph"/>
      </w:pPr>
      <w:r>
        <w:t xml:space="preserve">The joint-space force expressing the total contact force (i.e., the combined effect of all the contact forces) can now be written</w:t>
      </w:r>
    </w:p>
    <w:p>
      <w:pPr>
        <w:pStyle w:val="a0"/>
      </w:pPr>
      <m:oMathPara>
        <m:oMathParaPr>
          <m:jc m:val="center"/>
        </m:oMathParaPr>
        <m:oMath>
          <m:sSub>
            <m:e>
              <m:r>
                <m:t>τ</m:t>
              </m:r>
            </m:e>
            <m:sub>
              <m:r>
                <m:t>c</m:t>
              </m:r>
            </m:sub>
          </m:sSub>
          <m:r>
            <m:t>=</m:t>
          </m:r>
          <m:nary>
            <m:naryPr>
              <m:chr m:val="∑"/>
              <m:limLoc m:val="undOvr"/>
              <m:subHide m:val="0"/>
              <m:supHide m:val="0"/>
            </m:naryPr>
            <m:sub>
              <m:r>
                <m:t>i</m:t>
              </m:r>
              <m:r>
                <m:t>=</m:t>
              </m:r>
              <m:r>
                <m:t>1</m:t>
              </m:r>
            </m:sub>
            <m:sup>
              <m:sSub>
                <m:e>
                  <m:r>
                    <m:t>n</m:t>
                  </m:r>
                </m:e>
                <m:sub>
                  <m:r>
                    <m:t>c</m:t>
                  </m:r>
                </m:sub>
              </m:sSub>
            </m:sup>
            <m:e>
              <m:sSub>
                <m:e>
                  <m:r>
                    <m:t>t</m:t>
                  </m:r>
                </m:e>
                <m:sub>
                  <m:r>
                    <m:t>i</m:t>
                  </m:r>
                </m:sub>
              </m:sSub>
            </m:e>
          </m:nary>
          <m:r>
            <m:t> </m:t>
          </m:r>
          <m:sSub>
            <m:e>
              <m:r>
                <m:t>λ</m:t>
              </m:r>
            </m:e>
            <m:sub>
              <m:r>
                <m:t>i</m:t>
              </m:r>
            </m:sub>
          </m:sSub>
          <m:r>
            <m:t> </m:t>
          </m:r>
          <m:r>
            <m:t>,</m:t>
          </m:r>
        </m:oMath>
      </m:oMathPara>
    </w:p>
    <w:p>
      <w:pPr>
        <w:pStyle w:val="FirstParagraph"/>
      </w:pPr>
      <w:r>
        <w:t xml:space="preserve">which replaces Eq. 11.11.</w:t>
      </w:r>
    </w:p>
    <w:p>
      <w:pPr>
        <w:pStyle w:val="a0"/>
      </w:pPr>
      <w:r>
        <w:t xml:space="preserve">Let</w:t>
      </w:r>
      <w:r>
        <w:t xml:space="preserve"> </w:t>
      </w:r>
      <m:oMath>
        <m:sSub>
          <m:e>
            <m:r>
              <m:t>ζ</m:t>
            </m:r>
          </m:e>
          <m:sub>
            <m:r>
              <m:t>i</m:t>
            </m:r>
          </m:sub>
        </m:sSub>
      </m:oMath>
      <w:r>
        <w:t xml:space="preserve"> </w:t>
      </w:r>
      <w:r>
        <w:t xml:space="preserve">denote the separation velocity at contact</w:t>
      </w:r>
      <w:r>
        <w:t xml:space="preserve"> </w:t>
      </w:r>
      <m:oMath>
        <m:r>
          <m:t>i</m:t>
        </m:r>
      </m:oMath>
      <w:r>
        <w:t xml:space="preserve">. As both bodies may have nonzero velocities, we define the separation velocity to be the normal component of the relative linear velocity of</w:t>
      </w:r>
      <w:r>
        <w:t xml:space="preserve"> </w:t>
      </w:r>
      <m:oMath>
        <m:sSubSup>
          <m:e>
            <m:r>
              <m:t>C</m:t>
            </m:r>
          </m:e>
          <m:sub>
            <m:r>
              <m:t>i</m:t>
            </m:r>
          </m:sub>
          <m:sup>
            <m:r>
              <m:t>′</m:t>
            </m:r>
          </m:sup>
        </m:sSubSup>
      </m:oMath>
      <w:r>
        <w:t xml:space="preserve"> </w:t>
      </w:r>
      <w:r>
        <w:t xml:space="preserve">with respect to</w:t>
      </w:r>
      <w:r>
        <w:t xml:space="preserve"> </w:t>
      </w:r>
      <m:oMath>
        <m:sSub>
          <m:e>
            <m:r>
              <m:t>C</m:t>
            </m:r>
          </m:e>
          <m:sub>
            <m:r>
              <m:t>i</m:t>
            </m:r>
          </m:sub>
        </m:sSub>
      </m:oMath>
      <w:r>
        <w:t xml:space="preserve">. Thus,</w:t>
      </w:r>
    </w:p>
    <w:p>
      <w:pPr>
        <w:pStyle w:val="a0"/>
      </w:pPr>
      <m:oMathPara>
        <m:oMathParaPr>
          <m:jc m:val="center"/>
        </m:oMathParaPr>
        <m:oMath>
          <m:sSub>
            <m:e>
              <m:r>
                <m:t>ζ</m:t>
              </m:r>
            </m:e>
            <m:sub>
              <m:r>
                <m:t>i</m:t>
              </m:r>
            </m:sub>
          </m:sSub>
          <m:r>
            <m:t>=</m:t>
          </m:r>
          <m:sSub>
            <m:e>
              <m:r>
                <m:t>n</m:t>
              </m:r>
            </m:e>
            <m:sub>
              <m:r>
                <m:t>i</m:t>
              </m:r>
            </m:sub>
          </m:sSub>
          <m:r>
            <m:t>⋅</m:t>
          </m:r>
          <m:d>
            <m:dPr>
              <m:begChr m:val="("/>
              <m:endChr m:val=")"/>
              <m:grow/>
            </m:dPr>
            <m:e>
              <m:sSub>
                <m:e>
                  <m:r>
                    <m:t>v</m:t>
                  </m:r>
                </m:e>
                <m:sub>
                  <m:r>
                    <m:t>s</m:t>
                  </m:r>
                  <m:r>
                    <m:t>c</m:t>
                  </m:r>
                  <m:r>
                    <m:t>(</m:t>
                  </m:r>
                  <m:r>
                    <m:t>i</m:t>
                  </m:r>
                  <m:r>
                    <m:t>)</m:t>
                  </m:r>
                </m:sub>
              </m:sSub>
              <m:r>
                <m:t>−</m:t>
              </m:r>
              <m:sSub>
                <m:e>
                  <m:r>
                    <m:t>v</m:t>
                  </m:r>
                </m:e>
                <m:sub>
                  <m:r>
                    <m:t>p</m:t>
                  </m:r>
                  <m:r>
                    <m:t>c</m:t>
                  </m:r>
                  <m:r>
                    <m:t>(</m:t>
                  </m:r>
                  <m:r>
                    <m:t>i</m:t>
                  </m:r>
                  <m:r>
                    <m:t>)</m:t>
                  </m:r>
                </m:sub>
              </m:sSub>
            </m:e>
          </m:d>
          <m:r>
            <m:t>,</m:t>
          </m:r>
        </m:oMath>
      </m:oMathPara>
    </w:p>
    <w:p>
      <w:pPr>
        <w:pStyle w:val="FirstParagraph"/>
      </w:pPr>
      <w:r>
        <w:t xml:space="preserve">which is a generalization of Eq. 11.12. To express</w:t>
      </w:r>
      <w:r>
        <w:t xml:space="preserve"> </w:t>
      </w:r>
      <m:oMath>
        <m:sSub>
          <m:e>
            <m:r>
              <m:t>ζ</m:t>
            </m:r>
          </m:e>
          <m:sub>
            <m:r>
              <m:t>i</m:t>
            </m:r>
          </m:sub>
        </m:sSub>
      </m:oMath>
      <w:r>
        <w:t xml:space="preserve"> </w:t>
      </w:r>
      <w:r>
        <w:t xml:space="preserve">as a function of the joint-space velocity,</w:t>
      </w:r>
      <w:r>
        <w:t xml:space="preserve"> </w:t>
      </w:r>
      <m:oMath>
        <m:acc>
          <m:accPr>
            <m:chr m:val="̇"/>
          </m:accPr>
          <m:e>
            <m:r>
              <m:rPr>
                <m:sty m:val="b"/>
              </m:rPr>
              <m:t>q</m:t>
            </m:r>
          </m:e>
        </m:acc>
      </m:oMath>
      <w:r>
        <w:t xml:space="preserve">, we use the general formula</w:t>
      </w:r>
      <w:r>
        <w:t xml:space="preserve"> </w:t>
      </w:r>
      <m:oMath>
        <m:sSub>
          <m:e>
            <m:r>
              <m:rPr>
                <m:sty m:val="b"/>
              </m:rPr>
              <m:t>v</m:t>
            </m:r>
          </m:e>
          <m:sub>
            <m:r>
              <m:t>i</m:t>
            </m:r>
          </m:sub>
        </m:sSub>
        <m:r>
          <m:t>=</m:t>
        </m:r>
        <m:sSub>
          <m:e>
            <m:r>
              <m:rPr>
                <m:sty m:val="b"/>
              </m:rPr>
              <m:t>J</m:t>
            </m:r>
          </m:e>
          <m:sub>
            <m:r>
              <m:t>i</m:t>
            </m:r>
          </m:sub>
        </m:sSub>
        <m:acc>
          <m:accPr>
            <m:chr m:val="̇"/>
          </m:accPr>
          <m:e>
            <m:r>
              <m:rPr>
                <m:sty m:val="b"/>
              </m:rPr>
              <m:t>q</m:t>
            </m:r>
          </m:e>
        </m:acc>
      </m:oMath>
      <w:r>
        <w:t xml:space="preserve">, where</w:t>
      </w:r>
      <w:r>
        <w:t xml:space="preserve"> </w:t>
      </w:r>
      <m:oMath>
        <m:sSub>
          <m:e>
            <m:r>
              <m:rPr>
                <m:sty m:val="b"/>
              </m:rPr>
              <m:t>v</m:t>
            </m:r>
          </m:e>
          <m:sub>
            <m:r>
              <m:t>i</m:t>
            </m:r>
          </m:sub>
        </m:sSub>
      </m:oMath>
      <w:r>
        <w:t xml:space="preserve"> </w:t>
      </w:r>
      <w:r>
        <w:t xml:space="preserve">and</w:t>
      </w:r>
      <w:r>
        <w:t xml:space="preserve"> </w:t>
      </w:r>
      <m:oMath>
        <m:sSub>
          <m:e>
            <m:r>
              <m:rPr>
                <m:sty m:val="b"/>
              </m:rPr>
              <m:t>J</m:t>
            </m:r>
          </m:e>
          <m:sub>
            <m:r>
              <m:t>i</m:t>
            </m:r>
          </m:sub>
        </m:sSub>
      </m:oMath>
      <w:r>
        <w:t xml:space="preserve"> </w:t>
      </w:r>
      <w:r>
        <w:t xml:space="preserve">are the velocity and body Jacobian for body</w:t>
      </w:r>
      <w:r>
        <w:t xml:space="preserve"> </w:t>
      </w:r>
      <m:oMath>
        <m:r>
          <m:t>i</m:t>
        </m:r>
      </m:oMath>
      <w:r>
        <w:t xml:space="preserve">. Applying this formula to Eq. 11.27 gives</w:t>
      </w:r>
    </w:p>
    <w:p>
      <w:pPr>
        <w:pStyle w:val="a0"/>
      </w:pPr>
      <m:oMathPara>
        <m:oMathParaPr>
          <m:jc m:val="center"/>
        </m:oMathParaPr>
        <m:oMath>
          <m:sSub>
            <m:e>
              <m:r>
                <m:t>ζ</m:t>
              </m:r>
            </m:e>
            <m:sub>
              <m:r>
                <m:t>i</m:t>
              </m:r>
            </m:sub>
          </m:sSub>
          <m:r>
            <m:t>=</m:t>
          </m:r>
          <m:sSub>
            <m:e>
              <m:r>
                <m:t>n</m:t>
              </m:r>
            </m:e>
            <m:sub>
              <m:r>
                <m:t>i</m:t>
              </m:r>
            </m:sub>
          </m:sSub>
          <m:r>
            <m:t>⋅</m:t>
          </m:r>
          <m:d>
            <m:dPr>
              <m:begChr m:val="("/>
              <m:endChr m:val=")"/>
              <m:grow/>
            </m:dPr>
            <m:e>
              <m:sSub>
                <m:e>
                  <m:r>
                    <m:t>J</m:t>
                  </m:r>
                </m:e>
                <m:sub>
                  <m:r>
                    <m:t>s</m:t>
                  </m:r>
                  <m:r>
                    <m:t>c</m:t>
                  </m:r>
                  <m:r>
                    <m:t>(</m:t>
                  </m:r>
                  <m:r>
                    <m:t>i</m:t>
                  </m:r>
                  <m:r>
                    <m:t>)</m:t>
                  </m:r>
                </m:sub>
              </m:sSub>
              <m:r>
                <m:t>−</m:t>
              </m:r>
              <m:sSub>
                <m:e>
                  <m:r>
                    <m:t>J</m:t>
                  </m:r>
                </m:e>
                <m:sub>
                  <m:r>
                    <m:t>p</m:t>
                  </m:r>
                  <m:r>
                    <m:t>c</m:t>
                  </m:r>
                  <m:r>
                    <m:t>(</m:t>
                  </m:r>
                  <m:r>
                    <m:t>i</m:t>
                  </m:r>
                  <m:r>
                    <m:t>)</m:t>
                  </m:r>
                </m:sub>
              </m:sSub>
            </m:e>
          </m:d>
          <m:acc>
            <m:accPr>
              <m:chr m:val="̇"/>
            </m:accPr>
            <m:e>
              <m:r>
                <m:t>q</m:t>
              </m:r>
            </m:e>
          </m:acc>
          <m:r>
            <m:t> </m:t>
          </m:r>
          <m:r>
            <m:t>.</m:t>
          </m:r>
        </m:oMath>
      </m:oMathPara>
    </w:p>
    <w:p>
      <w:pPr>
        <w:pStyle w:val="FirstParagraph"/>
      </w:pPr>
      <w:r>
        <w:t xml:space="preserve">However, on comparing this equation with the definition of</w:t>
      </w:r>
      <w:r>
        <w:t xml:space="preserve"> </w:t>
      </w:r>
      <m:oMath>
        <m:sSub>
          <m:e>
            <m:r>
              <m:t>t</m:t>
            </m:r>
          </m:e>
          <m:sub>
            <m:r>
              <m:t>i</m:t>
            </m:r>
          </m:sub>
        </m:sSub>
      </m:oMath>
      <w:r>
        <w:t xml:space="preserve"> </w:t>
      </w:r>
      <w:r>
        <w:t xml:space="preserve">in Eq. 11.25, it can be seen that</w:t>
      </w:r>
    </w:p>
    <w:p>
      <w:pPr>
        <w:pStyle w:val="a0"/>
      </w:pPr>
      <m:oMathPara>
        <m:oMathParaPr>
          <m:jc m:val="center"/>
        </m:oMathParaPr>
        <m:oMath>
          <m:sSub>
            <m:e>
              <m:r>
                <m:t>ζ</m:t>
              </m:r>
            </m:e>
            <m:sub>
              <m:r>
                <m:t>i</m:t>
              </m:r>
            </m:sub>
          </m:sSub>
          <m:r>
            <m:t>=</m:t>
          </m:r>
          <m:sSubSup>
            <m:e>
              <m:r>
                <m:t>t</m:t>
              </m:r>
            </m:e>
            <m:sub>
              <m:r>
                <m:t>i</m:t>
              </m:r>
            </m:sub>
            <m:sup>
              <m:r>
                <m:rPr>
                  <m:sty m:val="p"/>
                </m:rPr>
                <m:t>T</m:t>
              </m:r>
            </m:sup>
          </m:sSubSup>
          <m:acc>
            <m:accPr>
              <m:chr m:val="̇"/>
            </m:accPr>
            <m:e>
              <m:r>
                <m:t>q</m:t>
              </m:r>
            </m:e>
          </m:acc>
          <m:r>
            <m:t> </m:t>
          </m:r>
          <m:r>
            <m:t>.</m:t>
          </m:r>
        </m:oMath>
      </m:oMathPara>
    </w:p>
    <w:p>
      <w:pPr>
        <w:pStyle w:val="FirstParagraph"/>
      </w:pPr>
      <w:r>
        <w:t xml:space="preserve">This is the joint-space equivalent of Eq. 11.12.</w:t>
      </w:r>
    </w:p>
    <w:p>
      <w:pPr>
        <w:pStyle w:val="a0"/>
      </w:pPr>
      <w:r>
        <w:t xml:space="preserve">Having obtained an expression for the separation velocity, the separation acceleration is just the derivative of this expression, which is</w:t>
      </w:r>
    </w:p>
    <w:p>
      <w:pPr>
        <w:pStyle w:val="a0"/>
      </w:pPr>
      <m:oMathPara>
        <m:oMathParaPr>
          <m:jc m:val="center"/>
        </m:oMathParaPr>
        <m:oMath>
          <m:sSub>
            <m:e>
              <m:acc>
                <m:accPr>
                  <m:chr m:val="̇"/>
                </m:accPr>
                <m:e>
                  <m:r>
                    <m:t>ζ</m:t>
                  </m:r>
                </m:e>
              </m:acc>
            </m:e>
            <m:sub>
              <m:r>
                <m:t>i</m:t>
              </m:r>
            </m:sub>
          </m:sSub>
          <m:r>
            <m:t>=</m:t>
          </m:r>
          <m:f>
            <m:fPr>
              <m:type m:val="bar"/>
            </m:fPr>
            <m:num>
              <m:r>
                <m:rPr>
                  <m:sty m:val="p"/>
                </m:rPr>
                <m:t>d</m:t>
              </m:r>
            </m:num>
            <m:den>
              <m:r>
                <m:rPr>
                  <m:sty m:val="p"/>
                </m:rPr>
                <m:t>d</m:t>
              </m:r>
              <m:r>
                <m:t>t</m:t>
              </m:r>
            </m:den>
          </m:f>
          <m:r>
            <m:t>(</m:t>
          </m:r>
          <m:sSubSup>
            <m:e>
              <m:r>
                <m:t>t</m:t>
              </m:r>
            </m:e>
            <m:sub>
              <m:r>
                <m:t>i</m:t>
              </m:r>
            </m:sub>
            <m:sup>
              <m:r>
                <m:rPr>
                  <m:sty m:val="p"/>
                </m:rPr>
                <m:t>T</m:t>
              </m:r>
            </m:sup>
          </m:sSubSup>
          <m:acc>
            <m:accPr>
              <m:chr m:val="̇"/>
            </m:accPr>
            <m:e>
              <m:r>
                <m:t>q</m:t>
              </m:r>
            </m:e>
          </m:acc>
          <m:r>
            <m:t>)</m:t>
          </m:r>
          <m:r>
            <m:t>=</m:t>
          </m:r>
          <m:sSubSup>
            <m:e>
              <m:r>
                <m:t>t</m:t>
              </m:r>
            </m:e>
            <m:sub>
              <m:r>
                <m:t>i</m:t>
              </m:r>
            </m:sub>
            <m:sup>
              <m:r>
                <m:rPr>
                  <m:sty m:val="p"/>
                </m:rPr>
                <m:t>T</m:t>
              </m:r>
            </m:sup>
          </m:sSubSup>
          <m:acc>
            <m:accPr>
              <m:chr m:val="̈"/>
            </m:accPr>
            <m:e>
              <m:r>
                <m:t>q</m:t>
              </m:r>
            </m:e>
          </m:acc>
          <m:r>
            <m:t>+</m:t>
          </m:r>
          <m:sSubSup>
            <m:e>
              <m:acc>
                <m:accPr>
                  <m:chr m:val="̇"/>
                </m:accPr>
                <m:e>
                  <m:r>
                    <m:t>t</m:t>
                  </m:r>
                </m:e>
              </m:acc>
            </m:e>
            <m:sub>
              <m:r>
                <m:t>i</m:t>
              </m:r>
            </m:sub>
            <m:sup>
              <m:r>
                <m:rPr>
                  <m:sty m:val="p"/>
                </m:rPr>
                <m:t>T</m:t>
              </m:r>
            </m:sup>
          </m:sSubSup>
          <m:acc>
            <m:accPr>
              <m:chr m:val="̇"/>
            </m:accPr>
            <m:e>
              <m:r>
                <m:t>q</m:t>
              </m:r>
            </m:e>
          </m:acc>
          <m:r>
            <m:t> </m:t>
          </m:r>
          <m:r>
            <m:t>.</m:t>
          </m:r>
        </m:oMath>
      </m:oMathPara>
    </w:p>
    <w:p>
      <w:pPr>
        <w:pStyle w:val="FirstParagraph"/>
      </w:pPr>
      <w:r>
        <w:t xml:space="preserve">This equation replaces Eq. 11.13. Employing the same argument as in previous sections, it can be shown that</w:t>
      </w:r>
      <w:r>
        <w:t xml:space="preserve"> </w:t>
      </w:r>
      <m:oMath>
        <m:sSub>
          <m:e>
            <m:r>
              <m:t>ζ</m:t>
            </m:r>
          </m:e>
          <m:sub>
            <m:r>
              <m:t>i</m:t>
            </m:r>
          </m:sub>
        </m:sSub>
        <m:r>
          <m:t>=</m:t>
        </m:r>
        <m:r>
          <m:t>0</m:t>
        </m:r>
      </m:oMath>
      <w:r>
        <w:t xml:space="preserve"> </w:t>
      </w:r>
      <w:r>
        <w:t xml:space="preserve">at the current instant, which implies</w:t>
      </w:r>
      <w:r>
        <w:t xml:space="preserve"> </w:t>
      </w:r>
      <m:oMath>
        <m:sSub>
          <m:e>
            <m:acc>
              <m:accPr>
                <m:chr m:val="̇"/>
              </m:accPr>
              <m:e>
                <m:r>
                  <m:t>ζ</m:t>
                </m:r>
              </m:e>
            </m:acc>
          </m:e>
          <m:sub>
            <m:r>
              <m:t>i</m:t>
            </m:r>
          </m:sub>
        </m:sSub>
        <m:r>
          <m:t>≥</m:t>
        </m:r>
        <m:r>
          <m:t>0</m:t>
        </m:r>
      </m:oMath>
      <w:r>
        <w:t xml:space="preserve">. The term</w:t>
      </w:r>
      <w:r>
        <w:t xml:space="preserve"> </w:t>
      </w:r>
      <m:oMath>
        <m:sSubSup>
          <m:e>
            <m:acc>
              <m:accPr>
                <m:chr m:val="̇"/>
              </m:accPr>
              <m:e>
                <m:r>
                  <m:t>t</m:t>
                </m:r>
              </m:e>
            </m:acc>
          </m:e>
          <m:sub>
            <m:r>
              <m:t>i</m:t>
            </m:r>
          </m:sub>
          <m:sup>
            <m:r>
              <m:rPr>
                <m:sty m:val="p"/>
              </m:rPr>
              <m:t>T</m:t>
            </m:r>
          </m:sup>
        </m:sSubSup>
        <m:acc>
          <m:accPr>
            <m:chr m:val="̇"/>
          </m:accPr>
          <m:e>
            <m:r>
              <m:t>q</m:t>
            </m:r>
          </m:e>
        </m:acc>
      </m:oMath>
      <w:r>
        <w:t xml:space="preserve"> </w:t>
      </w:r>
      <w:r>
        <w:t xml:space="preserve">can be calculated from the expression</w:t>
      </w:r>
    </w:p>
    <w:p>
      <w:pPr>
        <w:pStyle w:val="a0"/>
      </w:pPr>
      <m:oMathPara>
        <m:oMathParaPr>
          <m:jc m:val="center"/>
        </m:oMathParaPr>
        <m:oMath>
          <m:m>
            <m:mPr>
              <m:baseJc m:val="center"/>
              <m:plcHide m:val="1"/>
              <m:mcs>
                <m:mc>
                  <m:mcPr>
                    <m:mcJc m:val="right"/>
                    <m:count m:val="1"/>
                  </m:mcPr>
                </m:mc>
              </m:mcs>
            </m:mPr>
            <m:mr>
              <m:e>
                <m:sSubSup>
                  <m:e>
                    <m:acc>
                      <m:accPr>
                        <m:chr m:val="̇"/>
                      </m:accPr>
                      <m:e>
                        <m:r>
                          <m:t>t</m:t>
                        </m:r>
                      </m:e>
                    </m:acc>
                  </m:e>
                  <m:sub>
                    <m:r>
                      <m:t>i</m:t>
                    </m:r>
                  </m:sub>
                  <m:sup>
                    <m:r>
                      <m:rPr>
                        <m:sty m:val="p"/>
                      </m:rPr>
                      <m:t>T</m:t>
                    </m:r>
                  </m:sup>
                </m:sSubSup>
                <m:acc>
                  <m:accPr>
                    <m:chr m:val="̇"/>
                  </m:accPr>
                  <m:e>
                    <m:r>
                      <m:t>q</m:t>
                    </m:r>
                  </m:e>
                </m:acc>
                <m:r>
                  <m:t>=</m:t>
                </m:r>
                <m:sSub>
                  <m:e>
                    <m:r>
                      <m:t>n</m:t>
                    </m:r>
                  </m:e>
                  <m:sub>
                    <m:r>
                      <m:t>i</m:t>
                    </m:r>
                  </m:sub>
                </m:sSub>
                <m:r>
                  <m:t>⋅</m:t>
                </m:r>
                <m:d>
                  <m:dPr>
                    <m:begChr m:val="("/>
                    <m:endChr m:val=")"/>
                    <m:grow/>
                  </m:dPr>
                  <m:e>
                    <m:sSubSup>
                      <m:e>
                        <m:r>
                          <m:t>a</m:t>
                        </m:r>
                      </m:e>
                      <m:sub>
                        <m:r>
                          <m:t>s</m:t>
                        </m:r>
                        <m:r>
                          <m:t>c</m:t>
                        </m:r>
                        <m:r>
                          <m:t>(</m:t>
                        </m:r>
                        <m:r>
                          <m:t>i</m:t>
                        </m:r>
                        <m:r>
                          <m:t>)</m:t>
                        </m:r>
                      </m:sub>
                      <m:sup>
                        <m:r>
                          <m:t>v</m:t>
                        </m:r>
                        <m:r>
                          <m:t>p</m:t>
                        </m:r>
                      </m:sup>
                    </m:sSubSup>
                    <m:r>
                      <m:t>−</m:t>
                    </m:r>
                    <m:sSubSup>
                      <m:e>
                        <m:r>
                          <m:t>a</m:t>
                        </m:r>
                      </m:e>
                      <m:sub>
                        <m:r>
                          <m:t>p</m:t>
                        </m:r>
                        <m:r>
                          <m:t>c</m:t>
                        </m:r>
                        <m:r>
                          <m:t>(</m:t>
                        </m:r>
                        <m:r>
                          <m:t>i</m:t>
                        </m:r>
                        <m:r>
                          <m:t>)</m:t>
                        </m:r>
                      </m:sub>
                      <m:sup>
                        <m:r>
                          <m:t>v</m:t>
                        </m:r>
                        <m:r>
                          <m:t>p</m:t>
                        </m:r>
                      </m:sup>
                    </m:sSubSup>
                  </m:e>
                </m:d>
                <m:r>
                  <m:t>+</m:t>
                </m:r>
                <m:sSub>
                  <m:e>
                    <m:acc>
                      <m:accPr>
                        <m:chr m:val="̇"/>
                      </m:accPr>
                      <m:e>
                        <m:r>
                          <m:t>n</m:t>
                        </m:r>
                      </m:e>
                    </m:acc>
                  </m:e>
                  <m:sub>
                    <m:r>
                      <m:t>i</m:t>
                    </m:r>
                  </m:sub>
                </m:sSub>
                <m:r>
                  <m:t>⋅</m:t>
                </m:r>
                <m:d>
                  <m:dPr>
                    <m:begChr m:val="("/>
                    <m:endChr m:val=")"/>
                    <m:grow/>
                  </m:dPr>
                  <m:e>
                    <m:sSub>
                      <m:e>
                        <m:r>
                          <m:t>v</m:t>
                        </m:r>
                      </m:e>
                      <m:sub>
                        <m:r>
                          <m:t>s</m:t>
                        </m:r>
                        <m:r>
                          <m:t>c</m:t>
                        </m:r>
                        <m:r>
                          <m:t>(</m:t>
                        </m:r>
                        <m:r>
                          <m:t>i</m:t>
                        </m:r>
                        <m:r>
                          <m:t>)</m:t>
                        </m:r>
                      </m:sub>
                    </m:sSub>
                    <m:r>
                      <m:t>−</m:t>
                    </m:r>
                    <m:sSub>
                      <m:e>
                        <m:r>
                          <m:t>v</m:t>
                        </m:r>
                      </m:e>
                      <m:sub>
                        <m:r>
                          <m:t>p</m:t>
                        </m:r>
                        <m:r>
                          <m:t>c</m:t>
                        </m:r>
                        <m:r>
                          <m:t>(</m:t>
                        </m:r>
                        <m:r>
                          <m:t>i</m:t>
                        </m:r>
                        <m:r>
                          <m:t>)</m:t>
                        </m:r>
                      </m:sub>
                    </m:sSub>
                  </m:e>
                </m:d>
                <m:r>
                  <m:t>,</m:t>
                </m:r>
              </m:e>
            </m:mr>
          </m:m>
        </m:oMath>
      </m:oMathPara>
    </w:p>
    <w:p>
      <w:pPr>
        <w:pStyle w:val="FirstParagraph"/>
      </w:pPr>
      <w:r>
        <w:t xml:space="preserve">where</w:t>
      </w:r>
      <w:r>
        <w:t xml:space="preserve"> </w:t>
      </w:r>
      <m:oMath>
        <m:sSubSup>
          <m:e>
            <m:r>
              <m:t>a</m:t>
            </m:r>
          </m:e>
          <m:sub>
            <m:r>
              <m:t>i</m:t>
            </m:r>
          </m:sub>
          <m:sup>
            <m:r>
              <m:t>v</m:t>
            </m:r>
            <m:r>
              <m:t>p</m:t>
            </m:r>
          </m:sup>
        </m:sSubSup>
      </m:oMath>
      <w:r>
        <w:t xml:space="preserve"> </w:t>
      </w:r>
      <w:r>
        <w:t xml:space="preserve">is the velocity-product acceleration of body</w:t>
      </w:r>
      <w:r>
        <w:t xml:space="preserve"> </w:t>
      </w:r>
      <m:oMath>
        <m:r>
          <m:t>i</m:t>
        </m:r>
      </m:oMath>
      <w:r>
        <w:t xml:space="preserve">, which is equal to</w:t>
      </w:r>
      <w:r>
        <w:t xml:space="preserve"> </w:t>
      </w:r>
      <m:oMath>
        <m:sSub>
          <m:e>
            <m:acc>
              <m:accPr>
                <m:chr m:val="̇"/>
              </m:accPr>
              <m:e>
                <m:r>
                  <m:t>J</m:t>
                </m:r>
              </m:e>
            </m:acc>
          </m:e>
          <m:sub>
            <m:r>
              <m:t>i</m:t>
            </m:r>
          </m:sub>
        </m:sSub>
        <m:acc>
          <m:accPr>
            <m:chr m:val="̇"/>
          </m:accPr>
          <m:e>
            <m:r>
              <m:t>q</m:t>
            </m:r>
          </m:e>
        </m:acc>
      </m:oMath>
      <w:r>
        <w:t xml:space="preserve">. At this point, we introduce the vectors</w:t>
      </w:r>
      <w:r>
        <w:t xml:space="preserve"> </w:t>
      </w:r>
      <m:oMath>
        <m:r>
          <m:rPr>
            <m:sty m:val="b"/>
          </m:rPr>
          <m:t>λ</m:t>
        </m:r>
      </m:oMath>
      <w:r>
        <w:t xml:space="preserve"> </w:t>
      </w:r>
      <w:r>
        <w:t xml:space="preserve">and</w:t>
      </w:r>
      <w:r>
        <w:t xml:space="preserve"> </w:t>
      </w:r>
      <m:oMath>
        <m:r>
          <m:rPr>
            <m:sty m:val="b"/>
          </m:rPr>
          <m:t>ζ</m:t>
        </m:r>
      </m:oMath>
      <w:r>
        <w:t xml:space="preserve">, as defined in Eq. 11.15, and a new</w:t>
      </w:r>
      <w:r>
        <w:t xml:space="preserve"> </w:t>
      </w:r>
      <m:oMath>
        <m:r>
          <m:t>n</m:t>
        </m:r>
        <m:r>
          <m:t>×</m:t>
        </m:r>
        <m:sSub>
          <m:e>
            <m:r>
              <m:t>n</m:t>
            </m:r>
          </m:e>
          <m:sub>
            <m:r>
              <m:t>c</m:t>
            </m:r>
          </m:sub>
        </m:sSub>
      </m:oMath>
      <w:r>
        <w:t xml:space="preserve"> </w:t>
      </w:r>
      <w:r>
        <w:t xml:space="preserve">matrix,</w:t>
      </w:r>
      <w:r>
        <w:t xml:space="preserve"> </w:t>
      </w:r>
      <m:oMath>
        <m:r>
          <m:rPr>
            <m:sty m:val="b"/>
          </m:rPr>
          <m:t>T</m:t>
        </m:r>
      </m:oMath>
      <w:r>
        <w:t xml:space="preserve">, which is defined as follows:</w:t>
      </w:r>
    </w:p>
    <w:p>
      <w:pPr>
        <w:pStyle w:val="a0"/>
      </w:pPr>
      <m:oMathPara>
        <m:oMathParaPr>
          <m:jc m:val="center"/>
        </m:oMathParaPr>
        <m:oMath>
          <m:r>
            <m:t>T</m:t>
          </m:r>
          <m:r>
            <m:t>=</m:t>
          </m:r>
          <m:d>
            <m:dPr>
              <m:begChr m:val="["/>
              <m:endChr m:val="]"/>
              <m:grow/>
            </m:dPr>
            <m:e>
              <m:sSub>
                <m:e>
                  <m:r>
                    <m:t>t</m:t>
                  </m:r>
                </m:e>
                <m:sub>
                  <m:r>
                    <m:t>1</m:t>
                  </m:r>
                </m:sub>
              </m:sSub>
              <m:sSub>
                <m:e>
                  <m:r>
                    <m:t>t</m:t>
                  </m:r>
                </m:e>
                <m:sub>
                  <m:r>
                    <m:t>2</m:t>
                  </m:r>
                </m:sub>
              </m:sSub>
              <m:r>
                <m:t>⋯</m:t>
              </m:r>
              <m:sSub>
                <m:e>
                  <m:r>
                    <m:t>t</m:t>
                  </m:r>
                </m:e>
                <m:sub>
                  <m:sSub>
                    <m:e>
                      <m:r>
                        <m:t>n</m:t>
                      </m:r>
                    </m:e>
                    <m:sub>
                      <m:r>
                        <m:t>c</m:t>
                      </m:r>
                    </m:sub>
                  </m:sSub>
                </m:sub>
              </m:sSub>
            </m:e>
          </m:d>
          <m:r>
            <m:t>.</m:t>
          </m:r>
        </m:oMath>
      </m:oMathPara>
    </w:p>
    <w:p>
      <w:pPr>
        <w:pStyle w:val="FirstParagraph"/>
      </w:pPr>
      <w:r>
        <w:t xml:space="preserve">In terms of these quantities, Eqs. 11.26 and 11.29 can be written</w:t>
      </w:r>
    </w:p>
    <w:p>
      <w:pPr>
        <w:pStyle w:val="a0"/>
      </w:pPr>
      <m:oMathPara>
        <m:oMathParaPr>
          <m:jc m:val="center"/>
        </m:oMathParaPr>
        <m:oMath>
          <m:sSub>
            <m:e>
              <m:r>
                <m:t>τ</m:t>
              </m:r>
            </m:e>
            <m:sub>
              <m:r>
                <m:t>c</m:t>
              </m:r>
            </m:sub>
          </m:sSub>
          <m:r>
            <m:t>=</m:t>
          </m:r>
          <m:r>
            <m:t>T</m:t>
          </m:r>
          <m:r>
            <m:t>λ</m:t>
          </m:r>
        </m:oMath>
      </m:oMathPara>
    </w:p>
    <w:p>
      <w:pPr>
        <w:pStyle w:val="FirstParagraph"/>
      </w:pPr>
      <w:r>
        <w:t xml:space="preserve">and</w:t>
      </w:r>
    </w:p>
    <w:p>
      <w:pPr>
        <w:pStyle w:val="a0"/>
      </w:pPr>
      <m:oMathPara>
        <m:oMathParaPr>
          <m:jc m:val="center"/>
        </m:oMathParaPr>
        <m:oMath>
          <m:acc>
            <m:accPr>
              <m:chr m:val="̇"/>
            </m:accPr>
            <m:e>
              <m:r>
                <m:t>ζ</m:t>
              </m:r>
            </m:e>
          </m:acc>
          <m:r>
            <m:t>=</m:t>
          </m:r>
          <m:sSup>
            <m:e>
              <m:r>
                <m:t>T</m:t>
              </m:r>
            </m:e>
            <m:sup>
              <m:r>
                <m:rPr>
                  <m:sty m:val="p"/>
                </m:rPr>
                <m:t>T</m:t>
              </m:r>
            </m:sup>
          </m:sSup>
          <m:acc>
            <m:accPr>
              <m:chr m:val="̈"/>
            </m:accPr>
            <m:e>
              <m:r>
                <m:t>q</m:t>
              </m:r>
            </m:e>
          </m:acc>
          <m:r>
            <m:t>+</m:t>
          </m:r>
          <m:sSup>
            <m:e>
              <m:acc>
                <m:accPr>
                  <m:chr m:val="̇"/>
                </m:accPr>
                <m:e>
                  <m:r>
                    <m:t>T</m:t>
                  </m:r>
                </m:e>
              </m:acc>
            </m:e>
            <m:sup>
              <m:r>
                <m:rPr>
                  <m:sty m:val="p"/>
                </m:rPr>
                <m:t>T</m:t>
              </m:r>
            </m:sup>
          </m:sSup>
          <m:acc>
            <m:accPr>
              <m:chr m:val="̇"/>
            </m:accPr>
            <m:e>
              <m:r>
                <m:t>q</m:t>
              </m:r>
            </m:e>
          </m:acc>
          <m:r>
            <m:t> </m:t>
          </m:r>
          <m:r>
            <m:t>,</m:t>
          </m:r>
        </m:oMath>
      </m:oMathPara>
    </w:p>
    <w:p>
      <w:pPr>
        <w:pStyle w:val="FirstParagraph"/>
      </w:pPr>
      <w:r>
        <w:t xml:space="preserve">which replace Eqs. 11.16 and 11.17. However, the constraints on</w:t>
      </w:r>
      <w:r>
        <w:t xml:space="preserve"> </w:t>
      </w:r>
      <m:oMath>
        <m:r>
          <m:t>λ</m:t>
        </m:r>
      </m:oMath>
      <w:r>
        <w:t xml:space="preserve"> </w:t>
      </w:r>
      <w:r>
        <w:t xml:space="preserve">and</w:t>
      </w:r>
      <w:r>
        <w:t xml:space="preserve"> </w:t>
      </w:r>
      <m:oMath>
        <m:acc>
          <m:accPr>
            <m:chr m:val="̇"/>
          </m:accPr>
          <m:e>
            <m:r>
              <m:t>ζ</m:t>
            </m:r>
          </m:e>
        </m:acc>
      </m:oMath>
      <w:r>
        <w:t xml:space="preserve"> </w:t>
      </w:r>
      <w:r>
        <w:t xml:space="preserve">are still correctly described by Eq. 11.18.</w:t>
      </w:r>
    </w:p>
    <w:p>
      <w:pPr>
        <w:pStyle w:val="a0"/>
      </w:pPr>
      <w:r>
        <w:t xml:space="preserve">The final step is to formulate an equation expressing</w:t>
      </w:r>
      <w:r>
        <w:t xml:space="preserve"> </w:t>
      </w:r>
      <m:oMath>
        <m:r>
          <m:t>ζ</m:t>
        </m:r>
      </m:oMath>
      <w:r>
        <w:t xml:space="preserve"> </w:t>
      </w:r>
      <w:r>
        <w:t xml:space="preserve">as a function of</w:t>
      </w:r>
      <w:r>
        <w:t xml:space="preserve"> </w:t>
      </w:r>
      <m:oMath>
        <m:r>
          <m:t>λ</m:t>
        </m:r>
      </m:oMath>
      <w:r>
        <w:t xml:space="preserve">. Substituting Eq. 11.32 into Eq. 11.23, and rearranging to bring</w:t>
      </w:r>
      <w:r>
        <w:t xml:space="preserve"> </w:t>
      </w:r>
      <m:oMath>
        <m:acc>
          <m:accPr>
            <m:chr m:val="̈"/>
          </m:accPr>
          <m:e>
            <m:r>
              <m:t>q</m:t>
            </m:r>
          </m:e>
        </m:acc>
      </m:oMath>
      <w:r>
        <w:t xml:space="preserve"> </w:t>
      </w:r>
      <w:r>
        <w:t xml:space="preserve">over to the left-hand side, gives</w:t>
      </w:r>
    </w:p>
    <w:p>
      <w:pPr>
        <w:pStyle w:val="a0"/>
      </w:pPr>
      <m:oMathPara>
        <m:oMathParaPr>
          <m:jc m:val="center"/>
        </m:oMathParaPr>
        <m:oMath>
          <m:acc>
            <m:accPr>
              <m:chr m:val="̈"/>
            </m:accPr>
            <m:e>
              <m:r>
                <m:t>q</m:t>
              </m:r>
            </m:e>
          </m:acc>
          <m:r>
            <m:t>=</m:t>
          </m:r>
          <m:sSup>
            <m:e>
              <m:r>
                <m:t>H</m:t>
              </m:r>
            </m:e>
            <m:sup>
              <m:r>
                <m:t>−</m:t>
              </m:r>
              <m:r>
                <m:t>1</m:t>
              </m:r>
            </m:sup>
          </m:sSup>
          <m:r>
            <m:t>(</m:t>
          </m:r>
          <m:r>
            <m:t>T</m:t>
          </m:r>
          <m:r>
            <m:t>λ</m:t>
          </m:r>
          <m:r>
            <m:t>+</m:t>
          </m:r>
          <m:r>
            <m:t>τ</m:t>
          </m:r>
          <m:r>
            <m:t>−</m:t>
          </m:r>
          <m:r>
            <m:t>C</m:t>
          </m:r>
          <m:r>
            <m:t>)</m:t>
          </m:r>
          <m:r>
            <m:t>;</m:t>
          </m:r>
        </m:oMath>
      </m:oMathPara>
    </w:p>
    <w:p>
      <w:pPr>
        <w:pStyle w:val="FirstParagraph"/>
      </w:pPr>
      <w:r>
        <w:t xml:space="preserve">and substituting this expression into Eq. 11.33 gives</w:t>
      </w:r>
    </w:p>
    <w:p>
      <w:pPr>
        <w:pStyle w:val="a0"/>
      </w:pPr>
      <m:oMathPara>
        <m:oMathParaPr>
          <m:jc m:val="center"/>
        </m:oMathParaPr>
        <m:oMath>
          <m:acc>
            <m:accPr>
              <m:chr m:val="̇"/>
            </m:accPr>
            <m:e>
              <m:r>
                <m:t>ζ</m:t>
              </m:r>
            </m:e>
          </m:acc>
          <m:r>
            <m:t>=</m:t>
          </m:r>
          <m:r>
            <m:t>M</m:t>
          </m:r>
          <m:r>
            <m:t>λ</m:t>
          </m:r>
          <m:r>
            <m:t>+</m:t>
          </m:r>
          <m:r>
            <m:t>d</m:t>
          </m:r>
          <m:r>
            <m:t>,</m:t>
          </m:r>
        </m:oMath>
      </m:oMathPara>
    </w:p>
    <w:p>
      <w:pPr>
        <w:pStyle w:val="FirstParagraph"/>
      </w:pPr>
      <w:r>
        <w:t xml:space="preserve">where</w:t>
      </w:r>
    </w:p>
    <w:p>
      <w:pPr>
        <w:pStyle w:val="a0"/>
      </w:pPr>
      <m:oMathPara>
        <m:oMathParaPr>
          <m:jc m:val="center"/>
        </m:oMathParaPr>
        <m:oMath>
          <m:r>
            <m:t>M</m:t>
          </m:r>
          <m:r>
            <m:t>=</m:t>
          </m:r>
          <m:sSup>
            <m:e>
              <m:r>
                <m:t>T</m:t>
              </m:r>
            </m:e>
            <m:sup>
              <m:r>
                <m:rPr>
                  <m:sty m:val="p"/>
                </m:rPr>
                <m:t>T</m:t>
              </m:r>
            </m:sup>
          </m:sSup>
          <m:sSup>
            <m:e>
              <m:r>
                <m:t>H</m:t>
              </m:r>
            </m:e>
            <m:sup>
              <m:r>
                <m:t>−</m:t>
              </m:r>
              <m:r>
                <m:t>1</m:t>
              </m:r>
            </m:sup>
          </m:sSup>
          <m:r>
            <m:t>T</m:t>
          </m:r>
        </m:oMath>
      </m:oMathPara>
    </w:p>
    <w:p>
      <w:pPr>
        <w:pStyle w:val="FirstParagraph"/>
      </w:pPr>
      <w:r>
        <w:drawing>
          <wp:inline>
            <wp:extent cx="5486400" cy="2133162"/>
            <wp:effectExtent b="0" l="0" r="0" t="0"/>
            <wp:docPr descr="" title="" id="1" name="Picture"/>
            <a:graphic>
              <a:graphicData uri="http://schemas.openxmlformats.org/drawingml/2006/picture">
                <pic:pic>
                  <pic:nvPicPr>
                    <pic:cNvPr descr="/home/logs/uploads/2026-08-08/1151996/c4854976ceefe3ab/docx_images/bfba87187da94d13882104ea457bf619a290cc75" id="0" name="Picture"/>
                    <pic:cNvPicPr>
                      <a:picLocks noChangeArrowheads="1" noChangeAspect="1"/>
                    </pic:cNvPicPr>
                  </pic:nvPicPr>
                  <pic:blipFill>
                    <a:blip r:embed="rId271"/>
                    <a:stretch>
                      <a:fillRect/>
                    </a:stretch>
                  </pic:blipFill>
                  <pic:spPr bwMode="auto">
                    <a:xfrm>
                      <a:off x="0" y="0"/>
                      <a:ext cx="5486400" cy="2133162"/>
                    </a:xfrm>
                    <a:prstGeom prst="rect">
                      <a:avLst/>
                    </a:prstGeom>
                    <a:noFill/>
                    <a:ln w="9525">
                      <a:noFill/>
                      <a:headEnd/>
                      <a:tailEnd/>
                    </a:ln>
                  </pic:spPr>
                </pic:pic>
              </a:graphicData>
            </a:graphic>
          </wp:inline>
        </w:drawing>
      </w:r>
      <w:r>
        <w:t xml:space="preserve"> </w:t>
      </w:r>
      <w:r>
        <w:t xml:space="preserve">Figure 11.4: The possible states of</w:t>
      </w:r>
      <w:r>
        <w:t xml:space="preserve"> </w:t>
      </w:r>
      <m:oMath>
        <m:r>
          <m:t>ϕ</m:t>
        </m:r>
        <m:r>
          <m:t>(</m:t>
        </m:r>
        <m:r>
          <m:t>q</m:t>
        </m:r>
        <m:r>
          <m:t>)</m:t>
        </m:r>
        <m:r>
          <m:t>≥</m:t>
        </m:r>
        <m:r>
          <m:t>0</m:t>
        </m:r>
      </m:oMath>
    </w:p>
    <w:p>
      <w:pPr>
        <w:pStyle w:val="a0"/>
      </w:pPr>
      <w:r>
        <w:t xml:space="preserve">and</w:t>
      </w:r>
    </w:p>
    <w:p>
      <w:pPr>
        <w:pStyle w:val="a0"/>
      </w:pPr>
      <m:oMathPara>
        <m:oMathParaPr>
          <m:jc m:val="center"/>
        </m:oMathParaPr>
        <m:oMath>
          <m:r>
            <m:t>d</m:t>
          </m:r>
          <m:r>
            <m:t>=</m:t>
          </m:r>
          <m:sSup>
            <m:e>
              <m:r>
                <m:t>T</m:t>
              </m:r>
            </m:e>
            <m:sup>
              <m:r>
                <m:rPr>
                  <m:sty m:val="p"/>
                </m:rPr>
                <m:t>T</m:t>
              </m:r>
            </m:sup>
          </m:sSup>
          <m:sSup>
            <m:e>
              <m:r>
                <m:t>H</m:t>
              </m:r>
            </m:e>
            <m:sup>
              <m:r>
                <m:t>−</m:t>
              </m:r>
              <m:r>
                <m:t>1</m:t>
              </m:r>
            </m:sup>
          </m:sSup>
          <m:r>
            <m:t>(</m:t>
          </m:r>
          <m:r>
            <m:t>τ</m:t>
          </m:r>
          <m:r>
            <m:t>−</m:t>
          </m:r>
          <m:r>
            <m:t>C</m:t>
          </m:r>
          <m:r>
            <m:t>)</m:t>
          </m:r>
          <m:r>
            <m:t>+</m:t>
          </m:r>
          <m:sSup>
            <m:e>
              <m:acc>
                <m:accPr>
                  <m:chr m:val="̇"/>
                </m:accPr>
                <m:e>
                  <m:r>
                    <m:t>T</m:t>
                  </m:r>
                </m:e>
              </m:acc>
            </m:e>
            <m:sup>
              <m:r>
                <m:rPr>
                  <m:sty m:val="p"/>
                </m:rPr>
                <m:t>T</m:t>
              </m:r>
            </m:sup>
          </m:sSup>
          <m:acc>
            <m:accPr>
              <m:chr m:val="̇"/>
            </m:accPr>
            <m:e>
              <m:r>
                <m:t>q</m:t>
              </m:r>
            </m:e>
          </m:acc>
          <m:r>
            <m:t>.</m:t>
          </m:r>
        </m:oMath>
      </m:oMathPara>
    </w:p>
    <w:p>
      <w:pPr>
        <w:pStyle w:val="FirstParagraph"/>
      </w:pPr>
      <w:r>
        <w:t xml:space="preserve">Equations 11.35 and 11.36 replace 11.21 and 11.22, but Eq. 11.34 is essentially the same as Eq. 11.20. In fact, the only difference between these two equations is that the rank of</w:t>
      </w:r>
      <w:r>
        <w:t xml:space="preserve"> </w:t>
      </w:r>
      <m:oMath>
        <m:r>
          <m:t>M</m:t>
        </m:r>
      </m:oMath>
      <w:r>
        <w:t xml:space="preserve"> </w:t>
      </w:r>
      <w:r>
        <w:t xml:space="preserve">in Eq. 11.20 is limited to 6 by Eq. 11.21, whereas the rank of</w:t>
      </w:r>
      <w:r>
        <w:t xml:space="preserve"> </w:t>
      </w:r>
      <m:oMath>
        <m:r>
          <m:t>M</m:t>
        </m:r>
      </m:oMath>
      <w:r>
        <w:t xml:space="preserve"> </w:t>
      </w:r>
      <w:r>
        <w:t xml:space="preserve">in Eq. 11.34 is potentially unlimited. The solution procedure is exactly the same as in Section 11.2: solve Eq. 11.34 subject to Eq. 11.18 using the methods described in Section 11.5.</w:t>
      </w:r>
    </w:p>
    <w:p>
      <w:pPr>
        <w:pStyle w:val="1"/>
      </w:pPr>
      <w:bookmarkStart w:id="272" w:name="inequality-constraints"/>
      <w:r>
        <w:t xml:space="preserve">11.4 Inequality Constraints</w:t>
      </w:r>
      <w:bookmarkEnd w:id="272"/>
    </w:p>
    <w:p>
      <w:pPr>
        <w:pStyle w:val="FirstParagraph"/>
      </w:pPr>
      <w:r>
        <w:t xml:space="preserve">Let</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be two bodies in a general rigid-body system; and let</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be two surfaces, or surface patches, such that</w:t>
      </w:r>
      <w:r>
        <w:t xml:space="preserve"> </w:t>
      </w:r>
      <m:oMath>
        <m:sSub>
          <m:e>
            <m:r>
              <m:t>S</m:t>
            </m:r>
          </m:e>
          <m:sub>
            <m:r>
              <m:t>1</m:t>
            </m:r>
          </m:sub>
        </m:sSub>
      </m:oMath>
      <w:r>
        <w:t xml:space="preserve"> </w:t>
      </w:r>
      <w:r>
        <w:t xml:space="preserve">is fixed in</w:t>
      </w:r>
      <w:r>
        <w:t xml:space="preserve"> </w:t>
      </w:r>
      <m:oMath>
        <m:sSub>
          <m:e>
            <m:r>
              <m:t>B</m:t>
            </m:r>
          </m:e>
          <m:sub>
            <m:r>
              <m:t>1</m:t>
            </m:r>
          </m:sub>
        </m:sSub>
      </m:oMath>
      <w:r>
        <w:t xml:space="preserve"> </w:t>
      </w:r>
      <w:r>
        <w:t xml:space="preserve">and</w:t>
      </w:r>
      <w:r>
        <w:t xml:space="preserve"> </w:t>
      </w:r>
      <m:oMath>
        <m:sSub>
          <m:e>
            <m:r>
              <m:t>S</m:t>
            </m:r>
          </m:e>
          <m:sub>
            <m:r>
              <m:t>2</m:t>
            </m:r>
          </m:sub>
        </m:sSub>
      </m:oMath>
      <w:r>
        <w:t xml:space="preserve"> </w:t>
      </w:r>
      <w:r>
        <w:t xml:space="preserve">is fixed in</w:t>
      </w:r>
      <w:r>
        <w:t xml:space="preserve"> </w:t>
      </w:r>
      <m:oMath>
        <m:sSub>
          <m:e>
            <m:r>
              <m:t>B</m:t>
            </m:r>
          </m:e>
          <m:sub>
            <m:r>
              <m:t>2</m:t>
            </m:r>
          </m:sub>
        </m:sSub>
      </m:oMath>
      <w:r>
        <w:t xml:space="preserve">. A contact constraint between these two surfaces is a constraint that says they are not allowed to penetrate. Suppose we have a function,</w:t>
      </w:r>
      <w:r>
        <w:t xml:space="preserve"> </w:t>
      </w:r>
      <m:oMath>
        <m:r>
          <m:t>ϕ</m:t>
        </m:r>
        <m:r>
          <m:t>(</m:t>
        </m:r>
        <m:r>
          <m:rPr>
            <m:sty m:val="b"/>
          </m:rPr>
          <m:t>q</m:t>
        </m:r>
        <m:r>
          <m:t>)</m:t>
        </m:r>
      </m:oMath>
      <w:r>
        <w:t xml:space="preserve">, with the property that</w:t>
      </w:r>
      <w:r>
        <w:t xml:space="preserve"> </w:t>
      </w:r>
      <m:oMath>
        <m:r>
          <m:t>ϕ</m:t>
        </m:r>
        <m:r>
          <m:t>(</m:t>
        </m:r>
        <m:r>
          <m:rPr>
            <m:sty m:val="b"/>
          </m:rPr>
          <m:t>q</m:t>
        </m:r>
        <m:r>
          <m:t>)</m:t>
        </m:r>
      </m:oMath>
      <w:r>
        <w:t xml:space="preserve"> </w:t>
      </w:r>
      <w:r>
        <w:t xml:space="preserve">is greater than, equal to, or less than zero, according to whether</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are apart, touching, or penetrating each other, respectively, at configuration</w:t>
      </w:r>
      <w:r>
        <w:t xml:space="preserve"> </w:t>
      </w:r>
      <m:oMath>
        <m:r>
          <m:rPr>
            <m:sty m:val="b"/>
          </m:rPr>
          <m:t>q</m:t>
        </m:r>
      </m:oMath>
      <w:r>
        <w:t xml:space="preserve">. For example,</w:t>
      </w:r>
      <w:r>
        <w:t xml:space="preserve"> </w:t>
      </w:r>
      <m:oMath>
        <m:r>
          <m:t>ϕ</m:t>
        </m:r>
        <m:r>
          <m:t>(</m:t>
        </m:r>
        <m:r>
          <m:rPr>
            <m:sty m:val="b"/>
          </m:rPr>
          <m:t>q</m:t>
        </m:r>
        <m:r>
          <m:t>)</m:t>
        </m:r>
      </m:oMath>
      <w:r>
        <w:t xml:space="preserve"> </w:t>
      </w:r>
      <w:r>
        <w:t xml:space="preserve">could be a measure of the separation distance when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are apart, and the negative of the penetration distance when they are penetrating each other. Given a function with this property, the contact constraint can be expressed by the equation</w:t>
      </w:r>
    </w:p>
    <w:p>
      <w:pPr>
        <w:pStyle w:val="a0"/>
      </w:pPr>
      <m:oMathPara>
        <m:oMathParaPr>
          <m:jc m:val="center"/>
        </m:oMathParaPr>
        <m:oMath>
          <m:r>
            <m:t>ϕ</m:t>
          </m:r>
          <m:r>
            <m:t>(</m:t>
          </m:r>
          <m:r>
            <m:rPr>
              <m:sty m:val="b"/>
            </m:rPr>
            <m:t>q</m:t>
          </m:r>
          <m:r>
            <m:t>)</m:t>
          </m:r>
          <m:r>
            <m:t>≥</m:t>
          </m:r>
          <m:r>
            <m:t>0</m:t>
          </m:r>
          <m:r>
            <m:t> </m:t>
          </m:r>
          <m:r>
            <m:t>.</m:t>
          </m:r>
        </m:oMath>
      </m:oMathPara>
    </w:p>
    <w:p>
      <w:pPr>
        <w:pStyle w:val="FirstParagraph"/>
      </w:pPr>
      <w:r>
        <w:t xml:space="preserve">A constraint equation of this form is called an inequality constraint, or, alternatively, a unilateral constraint. The latter name refers to the one-sided nature of the constraint: if the two surfaces are touching, then motion in one direction is allowed, but motion in the opposite direction is not.</w:t>
      </w:r>
    </w:p>
    <w:p>
      <w:pPr>
        <w:pStyle w:val="a0"/>
      </w:pPr>
      <w:r>
        <w:t xml:space="preserve">An inequality constraint can have different effects on a rigid-body system, depending on the values of</w:t>
      </w:r>
      <w:r>
        <w:t xml:space="preserve"> </w:t>
      </w:r>
      <m:oMath>
        <m:r>
          <m:t>q</m:t>
        </m:r>
      </m:oMath>
      <w:r>
        <w:t xml:space="preserve"> </w:t>
      </w:r>
      <w:r>
        <w:t xml:space="preserve">and</w:t>
      </w:r>
      <w:r>
        <w:t xml:space="preserve"> </w:t>
      </w:r>
      <m:oMath>
        <m:acc>
          <m:accPr>
            <m:chr m:val="̇"/>
          </m:accPr>
          <m:e>
            <m:r>
              <m:t>q</m:t>
            </m:r>
          </m:e>
        </m:acc>
      </m:oMath>
      <w:r>
        <w:t xml:space="preserve">. To understand these effects, we identify four states, as shown in Figure 11.4, and consider each in turn.</w:t>
      </w:r>
    </w:p>
    <w:p>
      <w:pPr>
        <w:pStyle w:val="a0"/>
      </w:pPr>
      <w:r>
        <w:t xml:space="preserve">State 1 is characterized by</w:t>
      </w:r>
      <w:r>
        <w:t xml:space="preserve"> </w:t>
      </w:r>
      <m:oMath>
        <m:r>
          <m:t>ϕ</m:t>
        </m:r>
        <m:r>
          <m:t>(</m:t>
        </m:r>
        <m:r>
          <m:rPr>
            <m:sty m:val="b"/>
          </m:rPr>
          <m:t>q</m:t>
        </m:r>
        <m:r>
          <m:t>)</m:t>
        </m:r>
        <m:r>
          <m:t>&gt;</m:t>
        </m:r>
        <m:r>
          <m:t>0</m:t>
        </m:r>
      </m:oMath>
      <w:r>
        <w:t xml:space="preserve">, and therefore applies at every configuration</w:t>
      </w:r>
      <w:r>
        <w:t xml:space="preserve"> </w:t>
      </w:r>
      <m:oMath>
        <m:r>
          <m:rPr>
            <m:sty m:val="b"/>
          </m:rPr>
          <m:t>q</m:t>
        </m:r>
      </m:oMath>
      <w:r>
        <w:t xml:space="preserve"> </w:t>
      </w:r>
      <w:r>
        <w:t xml:space="preserve">satisfying</w:t>
      </w:r>
      <w:r>
        <w:t xml:space="preserve"> </w:t>
      </w:r>
      <m:oMath>
        <m:r>
          <m:t>ϕ</m:t>
        </m:r>
        <m:r>
          <m:t>(</m:t>
        </m:r>
        <m:r>
          <m:rPr>
            <m:sty m:val="b"/>
          </m:rPr>
          <m:t>q</m:t>
        </m:r>
        <m:r>
          <m:t>)</m:t>
        </m:r>
        <m:r>
          <m:t>&gt;</m:t>
        </m:r>
        <m:r>
          <m:t>0</m:t>
        </m:r>
      </m:oMath>
      <w:r>
        <w:t xml:space="preserve">. In this state, the surfaces are separated by a distance greater than zero; so there is no contact, no constraint on the velocity or acceleration of the system, and no contact force. An inequality constraint in this state has no effect on the instantaneous dynamics of the system, and can be regarded as inactive.</w:t>
      </w:r>
    </w:p>
    <w:p>
      <w:pPr>
        <w:pStyle w:val="a0"/>
      </w:pPr>
      <w:r>
        <w:t xml:space="preserve">State 2a is characterized by</w:t>
      </w:r>
      <w:r>
        <w:t xml:space="preserve"> </w:t>
      </w:r>
      <m:oMath>
        <m:r>
          <m:t>ϕ</m:t>
        </m:r>
        <m:r>
          <m:t>=</m:t>
        </m:r>
        <m:r>
          <m:t>0</m:t>
        </m:r>
      </m:oMath>
      <w:r>
        <w:t xml:space="preserve"> </w:t>
      </w:r>
      <w:r>
        <w:t xml:space="preserve">and</w:t>
      </w:r>
      <w:r>
        <w:t xml:space="preserve"> </w:t>
      </w:r>
      <m:oMath>
        <m:acc>
          <m:accPr>
            <m:chr m:val="̇"/>
          </m:accPr>
          <m:e>
            <m:r>
              <m:t>ϕ</m:t>
            </m:r>
          </m:e>
        </m:acc>
        <m:r>
          <m:t>&lt;</m:t>
        </m:r>
        <m:r>
          <m:t>0</m:t>
        </m:r>
      </m:oMath>
      <w:r>
        <w:t xml:space="preserve">. (</w:t>
      </w:r>
      <m:oMath>
        <m:acc>
          <m:accPr>
            <m:chr m:val="̇"/>
          </m:accPr>
          <m:e>
            <m:r>
              <m:t>ϕ</m:t>
            </m:r>
          </m:e>
        </m:acc>
      </m:oMath>
      <w:r>
        <w:t xml:space="preserve"> </w:t>
      </w:r>
      <w:r>
        <w:t xml:space="preserve">is a function of both</w:t>
      </w:r>
      <w:r>
        <w:t xml:space="preserve"> </w:t>
      </w:r>
      <m:oMath>
        <m:r>
          <m:t>q</m:t>
        </m:r>
      </m:oMath>
      <w:r>
        <w:t xml:space="preserve"> </w:t>
      </w:r>
      <w:r>
        <w:t xml:space="preserve">and</w:t>
      </w:r>
      <w:r>
        <w:t xml:space="preserve"> </w:t>
      </w:r>
      <m:oMath>
        <m:acc>
          <m:accPr>
            <m:chr m:val="̇"/>
          </m:accPr>
          <m:e>
            <m:r>
              <m:t>q</m:t>
            </m:r>
          </m:e>
        </m:acc>
      </m:oMath>
      <w:r>
        <w:t xml:space="preserve">.) This state arises at the moment of collision between the two surfaces, and it causes an impulse to be exerted between the two colliding bodies. Immediately after this impulse, the system will either be in state 2b or state 3, depending on whether the collision is elastic (bounce) or plastic (no bounce). State 2a lasts only for a single instant, but it causes a step change in the velocity of the system, which must be calculated using impulsive dynamics equations.</w:t>
      </w:r>
    </w:p>
    <w:p>
      <w:pPr>
        <w:pStyle w:val="a0"/>
      </w:pPr>
      <w:r>
        <w:t xml:space="preserve">State 2b is characterized by</w:t>
      </w:r>
      <w:r>
        <w:t xml:space="preserve"> </w:t>
      </w:r>
      <m:oMath>
        <m:r>
          <m:t>ϕ</m:t>
        </m:r>
        <m:r>
          <m:t>=</m:t>
        </m:r>
        <m:r>
          <m:t>0</m:t>
        </m:r>
      </m:oMath>
      <w:r>
        <w:t xml:space="preserve"> </w:t>
      </w:r>
      <w:r>
        <w:t xml:space="preserve">and</w:t>
      </w:r>
      <w:r>
        <w:t xml:space="preserve"> </w:t>
      </w:r>
      <m:oMath>
        <m:acc>
          <m:accPr>
            <m:chr m:val="̇"/>
          </m:accPr>
          <m:e>
            <m:r>
              <m:t>ϕ</m:t>
            </m:r>
          </m:e>
        </m:acc>
        <m:r>
          <m:t>&gt;</m:t>
        </m:r>
        <m:r>
          <m:t>0</m:t>
        </m:r>
      </m:oMath>
      <w:r>
        <w:t xml:space="preserve">. In this state, the surfaces are touching, but they are flying apart with a positive separation velocity. This state can occur only in the immediate aftermath of an impulse, or at the moment of a geometric loss of contact (see §11.6). It lasts only for a single instant, because the constraint will transition to state 1 immediately after the current instant. State 2b has no effect on the instantaneous dynamics of the system, and can be treated like state 1.</w:t>
      </w:r>
    </w:p>
    <w:p>
      <w:pPr>
        <w:pStyle w:val="a0"/>
      </w:pPr>
      <w:r>
        <w:t xml:space="preserve">State 3 is characterized by</w:t>
      </w:r>
      <w:r>
        <w:t xml:space="preserve"> </w:t>
      </w:r>
      <m:oMath>
        <m:r>
          <m:t>ϕ</m:t>
        </m:r>
        <m:r>
          <m:t>=</m:t>
        </m:r>
        <m:r>
          <m:t>0</m:t>
        </m:r>
      </m:oMath>
      <w:r>
        <w:t xml:space="preserve"> </w:t>
      </w:r>
      <w:r>
        <w:t xml:space="preserve">and</w:t>
      </w:r>
      <w:r>
        <w:t xml:space="preserve"> </w:t>
      </w:r>
      <m:oMath>
        <m:acc>
          <m:accPr>
            <m:chr m:val="̇"/>
          </m:accPr>
          <m:e>
            <m:r>
              <m:t>ϕ</m:t>
            </m:r>
          </m:e>
        </m:acc>
        <m:r>
          <m:t>=</m:t>
        </m:r>
        <m:r>
          <m:t>0</m:t>
        </m:r>
      </m:oMath>
      <w:r>
        <w:t xml:space="preserve">, and is the state associated with prolonged contact. In this state, the two surfaces are in contact, and their separation velocity is zero. The separation acceleration is therefore constrained to be non-negative, and a constraint force (which is the contact force) will act to impose this constraint on the system. To be more specific, one of two things can happen at the current instant: either the two surfaces accelerate away from each other (</w:t>
      </w:r>
      <m:oMath>
        <m:acc>
          <m:accPr>
            <m:chr m:val="̈"/>
          </m:accPr>
          <m:e>
            <m:r>
              <m:t>ϕ</m:t>
            </m:r>
          </m:e>
        </m:acc>
        <m:r>
          <m:t>&gt;</m:t>
        </m:r>
        <m:r>
          <m:t>0</m:t>
        </m:r>
      </m:oMath>
      <w:r>
        <w:t xml:space="preserve">), or they remain in contact (</w:t>
      </w:r>
      <m:oMath>
        <m:acc>
          <m:accPr>
            <m:chr m:val="̈"/>
          </m:accPr>
          <m:e>
            <m:r>
              <m:t>ϕ</m:t>
            </m:r>
          </m:e>
        </m:acc>
        <m:r>
          <m:t>=</m:t>
        </m:r>
        <m:r>
          <m:t>0</m:t>
        </m:r>
      </m:oMath>
      <w:r>
        <w:t xml:space="preserve">). In the former case, the inequality constraint will transition to state 1 immediately after the current instant, and the contact force will be zero. In the latter case, the constraint will remain in state 3, and a contact force will act to prevent</w:t>
      </w:r>
      <w:r>
        <w:t xml:space="preserve"> </w:t>
      </w:r>
      <m:oMath>
        <m:acc>
          <m:accPr>
            <m:chr m:val="̇"/>
          </m:accPr>
          <m:e>
            <m:r>
              <m:t>ϕ</m:t>
            </m:r>
          </m:e>
        </m:acc>
        <m:r>
          <m:t>&lt;</m:t>
        </m:r>
        <m:r>
          <m:t>0</m:t>
        </m:r>
      </m:oMath>
      <w:r>
        <w:t xml:space="preserve">.</w:t>
      </w:r>
    </w:p>
    <w:p>
      <w:pPr>
        <w:pStyle w:val="a0"/>
      </w:pPr>
      <w:r>
        <w:t xml:space="preserve">It follows from this description that Sections 11.1 to 11.3 have all been concerned with the analysis of inequality constraints in state 3. Another connection is revealed when we differentiate</w:t>
      </w:r>
      <w:r>
        <w:t xml:space="preserve"> </w:t>
      </w:r>
      <m:oMath>
        <m:r>
          <m:t>ϕ</m:t>
        </m:r>
        <m:r>
          <m:t>(</m:t>
        </m:r>
        <m:r>
          <m:rPr>
            <m:sty m:val="b"/>
          </m:rPr>
          <m:t>q</m:t>
        </m:r>
        <m:r>
          <m:t>)</m:t>
        </m:r>
      </m:oMath>
      <w:r>
        <w:t xml:space="preserve">:</w:t>
      </w:r>
    </w:p>
    <w:p>
      <w:pPr>
        <w:pStyle w:val="a0"/>
      </w:pPr>
      <m:oMathPara>
        <m:oMathParaPr>
          <m:jc m:val="center"/>
        </m:oMathParaPr>
        <m:oMath>
          <m:acc>
            <m:accPr>
              <m:chr m:val="̇"/>
            </m:accPr>
            <m:e>
              <m:r>
                <m:t>ϕ</m:t>
              </m:r>
            </m:e>
          </m:acc>
          <m:r>
            <m:t>=</m:t>
          </m:r>
          <m:sSup>
            <m:e>
              <m:r>
                <m:t>t</m:t>
              </m:r>
            </m:e>
            <m:sup>
              <m:r>
                <m:rPr>
                  <m:sty m:val="p"/>
                </m:rPr>
                <m:t>T</m:t>
              </m:r>
            </m:sup>
          </m:sSup>
          <m:acc>
            <m:accPr>
              <m:chr m:val="̇"/>
            </m:accPr>
            <m:e>
              <m:r>
                <m:t>q</m:t>
              </m:r>
            </m:e>
          </m:acc>
        </m:oMath>
      </m:oMathPara>
    </w:p>
    <w:p>
      <w:pPr>
        <w:pStyle w:val="FirstParagraph"/>
      </w:pPr>
      <w:r>
        <w:t xml:space="preserve">and</w:t>
      </w:r>
    </w:p>
    <w:p>
      <w:pPr>
        <w:pStyle w:val="a0"/>
      </w:pPr>
      <m:oMathPara>
        <m:oMathParaPr>
          <m:jc m:val="center"/>
        </m:oMathParaPr>
        <m:oMath>
          <m:acc>
            <m:accPr>
              <m:chr m:val="̈"/>
            </m:accPr>
            <m:e>
              <m:r>
                <m:t>ϕ</m:t>
              </m:r>
            </m:e>
          </m:acc>
          <m:r>
            <m:t>=</m:t>
          </m:r>
          <m:sSup>
            <m:e>
              <m:r>
                <m:t>t</m:t>
              </m:r>
            </m:e>
            <m:sup>
              <m:r>
                <m:rPr>
                  <m:sty m:val="p"/>
                </m:rPr>
                <m:t>T</m:t>
              </m:r>
            </m:sup>
          </m:sSup>
          <m:acc>
            <m:accPr>
              <m:chr m:val="̈"/>
            </m:accPr>
            <m:e>
              <m:r>
                <m:t>q</m:t>
              </m:r>
            </m:e>
          </m:acc>
          <m:r>
            <m:t>+</m:t>
          </m:r>
          <m:sSup>
            <m:e>
              <m:acc>
                <m:accPr>
                  <m:chr m:val="̇"/>
                </m:accPr>
                <m:e>
                  <m:r>
                    <m:t>t</m:t>
                  </m:r>
                </m:e>
              </m:acc>
            </m:e>
            <m:sup>
              <m:r>
                <m:rPr>
                  <m:sty m:val="p"/>
                </m:rPr>
                <m:t>T</m:t>
              </m:r>
            </m:sup>
          </m:sSup>
          <m:acc>
            <m:accPr>
              <m:chr m:val="̇"/>
            </m:accPr>
            <m:e>
              <m:r>
                <m:t>q</m:t>
              </m:r>
            </m:e>
          </m:acc>
          <m:r>
            <m:t> </m:t>
          </m:r>
          <m:r>
            <m:t>,</m:t>
          </m:r>
        </m:oMath>
      </m:oMathPara>
    </w:p>
    <w:p>
      <w:pPr>
        <w:pStyle w:val="FirstParagraph"/>
      </w:pPr>
      <w:r>
        <w:t xml:space="preserve">where</w:t>
      </w:r>
    </w:p>
    <w:p>
      <w:pPr>
        <w:pStyle w:val="a0"/>
      </w:pPr>
      <m:oMathPara>
        <m:oMathParaPr>
          <m:jc m:val="center"/>
        </m:oMathParaPr>
        <m:oMath>
          <m:sSup>
            <m:e>
              <m:r>
                <m:rPr>
                  <m:sty m:val="b"/>
                </m:rPr>
                <m:t>t</m:t>
              </m:r>
            </m:e>
            <m:sup>
              <m:r>
                <m:rPr>
                  <m:sty m:val="p"/>
                </m:rPr>
                <m:t>T</m:t>
              </m:r>
            </m:sup>
          </m:sSup>
          <m:r>
            <m:t>=</m:t>
          </m:r>
          <m:f>
            <m:fPr>
              <m:type m:val="bar"/>
            </m:fPr>
            <m:num>
              <m:r>
                <m:t>∂</m:t>
              </m:r>
              <m:r>
                <m:t>ϕ</m:t>
              </m:r>
            </m:num>
            <m:den>
              <m:r>
                <m:t>∂</m:t>
              </m:r>
              <m:r>
                <m:rPr>
                  <m:sty m:val="b"/>
                </m:rPr>
                <m:t>q</m:t>
              </m:r>
            </m:den>
          </m:f>
          <m:r>
            <m:t>.</m:t>
          </m:r>
        </m:oMath>
      </m:oMathPara>
    </w:p>
    <w:p>
      <w:pPr>
        <w:pStyle w:val="FirstParagraph"/>
      </w:pPr>
      <w:r>
        <w:t xml:space="preserve">On comparing these equations with Eqs. 11.28 and 11.29, it can be seen that</w:t>
      </w:r>
      <w:r>
        <w:t xml:space="preserve"> </w:t>
      </w:r>
      <m:oMath>
        <m:sSub>
          <m:e>
            <m:r>
              <m:t>ζ</m:t>
            </m:r>
          </m:e>
          <m:sub>
            <m:r>
              <m:t>i</m:t>
            </m:r>
          </m:sub>
        </m:sSub>
      </m:oMath>
      <w:r>
        <w:t xml:space="preserve"> </w:t>
      </w:r>
      <w:r>
        <w:t xml:space="preserve">and</w:t>
      </w:r>
      <w:r>
        <w:t xml:space="preserve"> </w:t>
      </w:r>
      <m:oMath>
        <m:sSub>
          <m:e>
            <m:acc>
              <m:accPr>
                <m:chr m:val="̈"/>
              </m:accPr>
              <m:e>
                <m:r>
                  <m:t>ζ</m:t>
                </m:r>
              </m:e>
            </m:acc>
          </m:e>
          <m:sub>
            <m:r>
              <m:t>i</m:t>
            </m:r>
          </m:sub>
        </m:sSub>
      </m:oMath>
      <w:r>
        <w:t xml:space="preserve"> </w:t>
      </w:r>
      <w:r>
        <w:t xml:space="preserve">correspond to</w:t>
      </w:r>
      <w:r>
        <w:t xml:space="preserve"> </w:t>
      </w:r>
      <m:oMath>
        <m:sSub>
          <m:e>
            <m:acc>
              <m:accPr>
                <m:chr m:val="̇"/>
              </m:accPr>
              <m:e>
                <m:r>
                  <m:t>ϕ</m:t>
                </m:r>
              </m:e>
            </m:acc>
          </m:e>
          <m:sub>
            <m:r>
              <m:t>i</m:t>
            </m:r>
          </m:sub>
        </m:sSub>
      </m:oMath>
      <w:r>
        <w:t xml:space="preserve"> </w:t>
      </w:r>
      <w:r>
        <w:t xml:space="preserve">and</w:t>
      </w:r>
      <w:r>
        <w:t xml:space="preserve"> </w:t>
      </w:r>
      <m:oMath>
        <m:sSub>
          <m:e>
            <m:acc>
              <m:accPr>
                <m:chr m:val="̈"/>
              </m:accPr>
              <m:e>
                <m:r>
                  <m:t>ϕ</m:t>
                </m:r>
              </m:e>
            </m:acc>
          </m:e>
          <m:sub>
            <m:r>
              <m:t>i</m:t>
            </m:r>
          </m:sub>
        </m:sSub>
      </m:oMath>
      <w:r>
        <w:t xml:space="preserve"> </w:t>
      </w:r>
      <w:r>
        <w:t xml:space="preserve">for an appropriate choice of function</w:t>
      </w:r>
      <w:r>
        <w:t xml:space="preserve"> </w:t>
      </w:r>
      <m:oMath>
        <m:sSub>
          <m:e>
            <m:r>
              <m:t>ϕ</m:t>
            </m:r>
          </m:e>
          <m:sub>
            <m:r>
              <m:t>i</m:t>
            </m:r>
          </m:sub>
        </m:sSub>
        <m:r>
          <m:t>(</m:t>
        </m:r>
        <m:r>
          <m:rPr>
            <m:sty m:val="b"/>
          </m:rPr>
          <m:t>q</m:t>
        </m:r>
        <m:r>
          <m:t>)</m:t>
        </m:r>
      </m:oMath>
      <w:r>
        <w:t xml:space="preserve">. Likewise,</w:t>
      </w:r>
      <w:r>
        <w:t xml:space="preserve"> </w:t>
      </w:r>
      <m:oMath>
        <m:sSub>
          <m:e>
            <m:r>
              <m:rPr>
                <m:sty m:val="b"/>
              </m:rPr>
              <m:t>t</m:t>
            </m:r>
          </m:e>
          <m:sub>
            <m:r>
              <m:t>i</m:t>
            </m:r>
          </m:sub>
        </m:sSub>
      </m:oMath>
      <w:r>
        <w:t xml:space="preserve"> </w:t>
      </w:r>
      <w:r>
        <w:t xml:space="preserve">in Eq. 11.25 corresponds to</w:t>
      </w:r>
      <w:r>
        <w:t xml:space="preserve"> </w:t>
      </w:r>
      <m:oMath>
        <m:r>
          <m:t>(</m:t>
        </m:r>
        <m:r>
          <m:t>∂</m:t>
        </m:r>
        <m:sSub>
          <m:e>
            <m:r>
              <m:t>ϕ</m:t>
            </m:r>
          </m:e>
          <m:sub>
            <m:r>
              <m:t>i</m:t>
            </m:r>
          </m:sub>
        </m:sSub>
        <m:r>
          <m:t>/</m:t>
        </m:r>
        <m:r>
          <m:t>∂</m:t>
        </m:r>
        <m:r>
          <m:rPr>
            <m:sty m:val="b"/>
          </m:rPr>
          <m:t>q</m:t>
        </m:r>
        <m:sSup>
          <m:e>
            <m:r>
              <m:t>)</m:t>
            </m:r>
          </m:e>
          <m:sup>
            <m:r>
              <m:rPr>
                <m:sty m:val="p"/>
              </m:rPr>
              <m:t>T</m:t>
            </m:r>
          </m:sup>
        </m:sSup>
      </m:oMath>
      <w:r>
        <w:t xml:space="preserve">.</w:t>
      </w:r>
    </w:p>
    <w:p>
      <w:pPr>
        <w:pStyle w:val="1"/>
      </w:pPr>
      <w:bookmarkStart w:id="273" w:name="solving-contact-equations"/>
      <w:r>
        <w:t xml:space="preserve">11.5 Solving Contact Equations</w:t>
      </w:r>
      <w:bookmarkEnd w:id="273"/>
    </w:p>
    <w:p>
      <w:pPr>
        <w:pStyle w:val="FirstParagraph"/>
      </w:pPr>
      <w:r>
        <w:t xml:space="preserve">According to Section 11.3, the equation of motion for a rigid-body system subject to point-contact constraints is</w:t>
      </w:r>
    </w:p>
    <w:p>
      <w:pPr>
        <w:pStyle w:val="a0"/>
      </w:pPr>
      <m:oMathPara>
        <m:oMathParaPr>
          <m:jc m:val="center"/>
        </m:oMathParaPr>
        <m:oMath>
          <m:r>
            <m:t>H</m:t>
          </m:r>
          <m:acc>
            <m:accPr>
              <m:chr m:val="̈"/>
            </m:accPr>
            <m:e>
              <m:r>
                <m:t>q</m:t>
              </m:r>
            </m:e>
          </m:acc>
          <m:r>
            <m:t>+</m:t>
          </m:r>
          <m:r>
            <m:t>C</m:t>
          </m:r>
          <m:r>
            <m:t>=</m:t>
          </m:r>
          <m:r>
            <m:t>τ</m:t>
          </m:r>
          <m:r>
            <m:t>+</m:t>
          </m:r>
          <m:r>
            <m:t>T</m:t>
          </m:r>
          <m:r>
            <m:t>λ</m:t>
          </m:r>
          <m:r>
            <m:t>,</m:t>
          </m:r>
        </m:oMath>
      </m:oMathPara>
    </w:p>
    <w:p>
      <w:pPr>
        <w:pStyle w:val="FirstParagraph"/>
      </w:pPr>
      <w:r>
        <w:t xml:space="preserve">where</w:t>
      </w:r>
      <w:r>
        <w:t xml:space="preserve"> </w:t>
      </w:r>
      <m:oMath>
        <m:r>
          <m:t>λ</m:t>
        </m:r>
      </m:oMath>
      <w:r>
        <w:t xml:space="preserve"> </w:t>
      </w:r>
      <w:r>
        <w:t xml:space="preserve">is a solution to the problem</w:t>
      </w:r>
    </w:p>
    <w:p>
      <w:pPr>
        <w:pStyle w:val="a0"/>
      </w:pPr>
      <m:oMathPara>
        <m:oMathParaPr>
          <m:jc m:val="center"/>
        </m:oMathParaPr>
        <m:oMath>
          <m:acc>
            <m:accPr>
              <m:chr m:val="̇"/>
            </m:accPr>
            <m:e>
              <m:r>
                <m:t>ζ</m:t>
              </m:r>
            </m:e>
          </m:acc>
          <m:r>
            <m:t>=</m:t>
          </m:r>
          <m:r>
            <m:t>M</m:t>
          </m:r>
          <m:r>
            <m:t>λ</m:t>
          </m:r>
          <m:r>
            <m:t>+</m:t>
          </m:r>
          <m:r>
            <m:t>d</m:t>
          </m:r>
          <m:r>
            <m:t> </m:t>
          </m:r>
          <m:r>
            <m:t>,</m:t>
          </m:r>
          <m:acc>
            <m:accPr>
              <m:chr m:val="̇"/>
            </m:accPr>
            <m:e>
              <m:r>
                <m:t>ζ</m:t>
              </m:r>
            </m:e>
          </m:acc>
          <m:r>
            <m:t>≥</m:t>
          </m:r>
          <m:r>
            <m:t>0</m:t>
          </m:r>
          <m:r>
            <m:t> </m:t>
          </m:r>
          <m:r>
            <m:t>,</m:t>
          </m:r>
          <m:r>
            <m:t>λ</m:t>
          </m:r>
          <m:r>
            <m:t>≥</m:t>
          </m:r>
          <m:r>
            <m:t>0</m:t>
          </m:r>
          <m:r>
            <m:t> </m:t>
          </m:r>
          <m:r>
            <m:t>,</m:t>
          </m:r>
          <m:sSup>
            <m:e>
              <m:acc>
                <m:accPr>
                  <m:chr m:val="̇"/>
                </m:accPr>
                <m:e>
                  <m:r>
                    <m:t>ζ</m:t>
                  </m:r>
                </m:e>
              </m:acc>
            </m:e>
            <m:sup>
              <m:r>
                <m:rPr>
                  <m:sty m:val="p"/>
                </m:rPr>
                <m:t>T</m:t>
              </m:r>
            </m:sup>
          </m:sSup>
          <m:r>
            <m:t>λ</m:t>
          </m:r>
          <m:r>
            <m:t>=</m:t>
          </m:r>
          <m:r>
            <m:t>0</m:t>
          </m:r>
          <m:r>
            <m:t> </m:t>
          </m:r>
          <m:r>
            <m:t>.</m:t>
          </m:r>
        </m:oMath>
      </m:oMathPara>
    </w:p>
    <w:p>
      <w:pPr>
        <w:pStyle w:val="FirstParagraph"/>
      </w:pPr>
      <w:r>
        <w:t xml:space="preserve">The equations developed in Sections 11.1 and 11.2 are just special cases of these equations in which Eq. 11.41 is replaced by the equation of motion for a single rigid body.</w:t>
      </w:r>
    </w:p>
    <w:p>
      <w:pPr>
        <w:pStyle w:val="a0"/>
      </w:pPr>
      <w:r>
        <w:t xml:space="preserve">Equations like 11.41 have been covered in earlier chapters, but 11.42 is new. In fact, the set of equations and inequalities in Eq. 11.42 define a standard problem in mathematics known as a linear complementarity problem (LCP). The mathematics of this problem, and several algorithms for solving it, can be found in Cottle et al. (1992) and Cottle and Dantzig (1968); and an algorithm for the special case when</w:t>
      </w:r>
      <w:r>
        <w:t xml:space="preserve"> </w:t>
      </w:r>
      <m:oMath>
        <m:r>
          <m:t>M</m:t>
        </m:r>
      </m:oMath>
      <w:r>
        <w:t xml:space="preserve"> </w:t>
      </w:r>
      <w:r>
        <w:t xml:space="preserve">is positive definite can be found in Featherstone (1987).</w:t>
      </w:r>
    </w:p>
    <w:p>
      <w:pPr>
        <w:pStyle w:val="a0"/>
      </w:pPr>
      <w:r>
        <w:t xml:space="preserve">In contact-dynamics applications,</w:t>
      </w:r>
      <w:r>
        <w:t xml:space="preserve"> </w:t>
      </w:r>
      <m:oMath>
        <m:r>
          <m:rPr>
            <m:sty m:val="b"/>
          </m:rPr>
          <m:t>M</m:t>
        </m:r>
      </m:oMath>
      <w:r>
        <w:t xml:space="preserve"> </w:t>
      </w:r>
      <w:r>
        <w:t xml:space="preserve">will always be a symmetric, positive-semidefinite matrix, and it will be positive definite if the columns of</w:t>
      </w:r>
      <w:r>
        <w:t xml:space="preserve"> </w:t>
      </w:r>
      <m:oMath>
        <m:r>
          <m:rPr>
            <m:sty m:val="b"/>
          </m:rPr>
          <m:t>T</m:t>
        </m:r>
      </m:oMath>
      <w:r>
        <w:t xml:space="preserve"> </w:t>
      </w:r>
      <w:r>
        <w:t xml:space="preserve">(i.e., the contact normal vectors) are linearly independent. The LCP for a symmetric, positive-semidefinite matrix has the following special properties:</w:t>
      </w:r>
    </w:p>
    <w:p>
      <w:pPr>
        <w:pStyle w:val="a0"/>
      </w:pPr>
      <w:r>
        <w:t xml:space="preserve">If</w:t>
      </w:r>
      <w:r>
        <w:t xml:space="preserve"> </w:t>
      </w:r>
      <m:oMath>
        <m:r>
          <m:t>M</m:t>
        </m:r>
      </m:oMath>
      <w:r>
        <w:t xml:space="preserve"> </w:t>
      </w:r>
      <w:r>
        <w:t xml:space="preserve">is positive definite then there will be exactly one solution; otherwise there may be no solution, one solution, or infinitely many solutions.</w:t>
      </w:r>
    </w:p>
    <w:p>
      <w:pPr>
        <w:pStyle w:val="a0"/>
      </w:pPr>
      <w:r>
        <w:t xml:space="preserve">If a solution exists, then the values of</w:t>
      </w:r>
      <w:r>
        <w:t xml:space="preserve"> </w:t>
      </w:r>
      <m:oMath>
        <m:r>
          <m:t>T</m:t>
        </m:r>
        <m:r>
          <m:t>λ</m:t>
        </m:r>
      </m:oMath>
      <w:r>
        <w:t xml:space="preserve"> </w:t>
      </w:r>
      <w:r>
        <w:t xml:space="preserve">and</w:t>
      </w:r>
      <w:r>
        <w:t xml:space="preserve"> </w:t>
      </w:r>
      <m:oMath>
        <m:acc>
          <m:accPr>
            <m:chr m:val="̇"/>
          </m:accPr>
          <m:e>
            <m:r>
              <m:t>ζ</m:t>
            </m:r>
          </m:e>
        </m:acc>
      </m:oMath>
      <w:r>
        <w:t xml:space="preserve"> </w:t>
      </w:r>
      <w:r>
        <w:t xml:space="preserve">are unique (i.e., if multiple solutions exist, then they differ only in the value of</w:t>
      </w:r>
      <w:r>
        <w:t xml:space="preserve"> </w:t>
      </w:r>
      <m:oMath>
        <m:r>
          <m:t>λ</m:t>
        </m:r>
      </m:oMath>
      <w:r>
        <w:t xml:space="preserve">, and the differences lie in the null space of</w:t>
      </w:r>
      <w:r>
        <w:t xml:space="preserve"> </w:t>
      </w:r>
      <m:oMath>
        <m:r>
          <m:t>T</m:t>
        </m:r>
      </m:oMath>
      <w:r>
        <w:t xml:space="preserve">).</w:t>
      </w:r>
    </w:p>
    <w:p>
      <w:pPr>
        <w:pStyle w:val="a0"/>
      </w:pPr>
      <w:r>
        <w:t xml:space="preserve">The LCP in Eq. 11.42 is equivalent to the following quadratic program:</w:t>
      </w:r>
      <m:oMath>
        <m:sSup>
          <m:e>
            <m:r>
              <m:t>​</m:t>
            </m:r>
          </m:e>
          <m:sup>
            <m:r>
              <m:t>2</m:t>
            </m:r>
          </m:sup>
        </m:sSup>
      </m:oMath>
    </w:p>
    <w:p>
      <w:pPr>
        <w:pStyle w:val="a0"/>
      </w:pPr>
      <m:oMathPara>
        <m:oMathParaPr>
          <m:jc m:val="center"/>
        </m:oMathParaPr>
        <m:oMath>
          <m:m>
            <m:mPr>
              <m:baseJc m:val="center"/>
              <m:plcHide m:val="1"/>
              <m:mcs>
                <m:mc>
                  <m:mcPr>
                    <m:mcJc m:val="right"/>
                    <m:count m:val="1"/>
                  </m:mcPr>
                </m:mc>
                <m:mc>
                  <m:mcPr>
                    <m:mcJc m:val="left"/>
                    <m:count m:val="1"/>
                  </m:mcPr>
                </m:mc>
              </m:mcs>
            </m:mPr>
            <m:mr>
              <m:e>
                <m:r>
                  <m:rPr>
                    <m:sty m:val="p"/>
                  </m:rPr>
                  <m:t>m</m:t>
                </m:r>
                <m:r>
                  <m:rPr>
                    <m:sty m:val="p"/>
                  </m:rPr>
                  <m:t>i</m:t>
                </m:r>
                <m:r>
                  <m:rPr>
                    <m:sty m:val="p"/>
                  </m:rPr>
                  <m:t>n</m:t>
                </m:r>
                <m:r>
                  <m:rPr>
                    <m:sty m:val="p"/>
                  </m:rPr>
                  <m:t>i</m:t>
                </m:r>
                <m:r>
                  <m:rPr>
                    <m:sty m:val="p"/>
                  </m:rPr>
                  <m:t>m</m:t>
                </m:r>
                <m:r>
                  <m:rPr>
                    <m:sty m:val="p"/>
                  </m:rPr>
                  <m:t>i</m:t>
                </m:r>
                <m:r>
                  <m:rPr>
                    <m:sty m:val="p"/>
                  </m:rPr>
                  <m:t>z</m:t>
                </m:r>
                <m:r>
                  <m:rPr>
                    <m:sty m:val="p"/>
                  </m:rPr>
                  <m:t>e</m:t>
                </m:r>
              </m:e>
              <m:e>
                <m:r>
                  <m:t>​</m:t>
                </m:r>
                <m:f>
                  <m:fPr>
                    <m:type m:val="bar"/>
                  </m:fPr>
                  <m:num>
                    <m:r>
                      <m:t>1</m:t>
                    </m:r>
                  </m:num>
                  <m:den>
                    <m:r>
                      <m:t>2</m:t>
                    </m:r>
                  </m:den>
                </m:f>
                <m:sSup>
                  <m:e>
                    <m:r>
                      <m:t>λ</m:t>
                    </m:r>
                  </m:e>
                  <m:sup>
                    <m:r>
                      <m:rPr>
                        <m:sty m:val="p"/>
                      </m:rPr>
                      <m:t>T</m:t>
                    </m:r>
                  </m:sup>
                </m:sSup>
                <m:r>
                  <m:t>M</m:t>
                </m:r>
                <m:r>
                  <m:t>λ</m:t>
                </m:r>
                <m:r>
                  <m:t>+</m:t>
                </m:r>
                <m:sSup>
                  <m:e>
                    <m:r>
                      <m:t>λ</m:t>
                    </m:r>
                  </m:e>
                  <m:sup>
                    <m:r>
                      <m:rPr>
                        <m:sty m:val="p"/>
                      </m:rPr>
                      <m:t>T</m:t>
                    </m:r>
                  </m:sup>
                </m:sSup>
                <m:r>
                  <m:t>d</m:t>
                </m:r>
              </m:e>
            </m:mr>
            <m:mr>
              <m:e>
                <m:r>
                  <m:rPr>
                    <m:sty m:val="p"/>
                  </m:rPr>
                  <m:t>s</m:t>
                </m:r>
                <m:r>
                  <m:rPr>
                    <m:sty m:val="p"/>
                  </m:rPr>
                  <m:t>u</m:t>
                </m:r>
                <m:r>
                  <m:rPr>
                    <m:sty m:val="p"/>
                  </m:rPr>
                  <m:t>b</m:t>
                </m:r>
                <m:r>
                  <m:rPr>
                    <m:sty m:val="p"/>
                  </m:rPr>
                  <m:t>j</m:t>
                </m:r>
                <m:r>
                  <m:rPr>
                    <m:sty m:val="p"/>
                  </m:rPr>
                  <m:t>e</m:t>
                </m:r>
                <m:r>
                  <m:rPr>
                    <m:sty m:val="p"/>
                  </m:rPr>
                  <m:t>c</m:t>
                </m:r>
                <m:r>
                  <m:rPr>
                    <m:sty m:val="p"/>
                  </m:rPr>
                  <m:t>t</m:t>
                </m:r>
                <m:r>
                  <m:rPr>
                    <m:sty m:val="p"/>
                  </m:rPr>
                  <m:t> </m:t>
                </m:r>
                <m:r>
                  <m:rPr>
                    <m:sty m:val="p"/>
                  </m:rPr>
                  <m:t>t</m:t>
                </m:r>
                <m:r>
                  <m:rPr>
                    <m:sty m:val="p"/>
                  </m:rPr>
                  <m:t>o</m:t>
                </m:r>
              </m:e>
              <m:e>
                <m:r>
                  <m:t>​</m:t>
                </m:r>
                <m:r>
                  <m:t>λ</m:t>
                </m:r>
                <m:r>
                  <m:t>≥</m:t>
                </m:r>
                <m:r>
                  <m:t>0</m:t>
                </m:r>
                <m:r>
                  <m:t> </m:t>
                </m:r>
                <m:r>
                  <m:t>.</m:t>
                </m:r>
              </m:e>
            </m:mr>
          </m:m>
        </m:oMath>
      </m:oMathPara>
    </w:p>
    <w:p>
      <w:pPr>
        <w:pStyle w:val="FirstParagraph"/>
      </w:pPr>
      <w:r>
        <w:t xml:space="preserve">Both Eq. 11.42 and Eq. 11.43 have the same solutions, but 11.43 has the advantage that software to solve quadratic programs is more widely available than software to solve LCPs. Two more formulations are mentioned in Löststedt (1982). One of them is</w:t>
      </w:r>
    </w:p>
    <w:p>
      <w:pPr>
        <w:pStyle w:val="a0"/>
      </w:pPr>
      <m:oMathPara>
        <m:oMathParaPr>
          <m:jc m:val="center"/>
        </m:oMathParaPr>
        <m:oMath>
          <m:m>
            <m:mPr>
              <m:baseJc m:val="center"/>
              <m:plcHide m:val="1"/>
              <m:mcs>
                <m:mc>
                  <m:mcPr>
                    <m:mcJc m:val="right"/>
                    <m:count m:val="1"/>
                  </m:mcPr>
                </m:mc>
                <m:mc>
                  <m:mcPr>
                    <m:mcJc m:val="left"/>
                    <m:count m:val="1"/>
                  </m:mcPr>
                </m:mc>
              </m:mcs>
            </m:mPr>
            <m:mr>
              <m:e>
                <m:r>
                  <m:rPr>
                    <m:sty m:val="p"/>
                  </m:rPr>
                  <m:t>m</m:t>
                </m:r>
                <m:r>
                  <m:rPr>
                    <m:sty m:val="p"/>
                  </m:rPr>
                  <m:t>i</m:t>
                </m:r>
                <m:r>
                  <m:rPr>
                    <m:sty m:val="p"/>
                  </m:rPr>
                  <m:t>n</m:t>
                </m:r>
                <m:r>
                  <m:rPr>
                    <m:sty m:val="p"/>
                  </m:rPr>
                  <m:t>i</m:t>
                </m:r>
                <m:r>
                  <m:rPr>
                    <m:sty m:val="p"/>
                  </m:rPr>
                  <m:t>m</m:t>
                </m:r>
                <m:r>
                  <m:rPr>
                    <m:sty m:val="p"/>
                  </m:rPr>
                  <m:t>i</m:t>
                </m:r>
                <m:r>
                  <m:rPr>
                    <m:sty m:val="p"/>
                  </m:rPr>
                  <m:t>z</m:t>
                </m:r>
                <m:r>
                  <m:rPr>
                    <m:sty m:val="p"/>
                  </m:rPr>
                  <m:t>e</m:t>
                </m:r>
              </m:e>
              <m:e>
                <m:f>
                  <m:fPr>
                    <m:type m:val="bar"/>
                  </m:fPr>
                  <m:num>
                    <m:r>
                      <m:t>1</m:t>
                    </m:r>
                  </m:num>
                  <m:den>
                    <m:r>
                      <m:t>2</m:t>
                    </m:r>
                  </m:den>
                </m:f>
                <m:r>
                  <m:t>(</m:t>
                </m:r>
                <m:acc>
                  <m:accPr>
                    <m:chr m:val="̈"/>
                  </m:accPr>
                  <m:e>
                    <m:r>
                      <m:t>q</m:t>
                    </m:r>
                  </m:e>
                </m:acc>
                <m:r>
                  <m:t>−</m:t>
                </m:r>
                <m:sSup>
                  <m:e>
                    <m:r>
                      <m:t>H</m:t>
                    </m:r>
                  </m:e>
                  <m:sup>
                    <m:r>
                      <m:t>−</m:t>
                    </m:r>
                    <m:r>
                      <m:t>1</m:t>
                    </m:r>
                  </m:sup>
                </m:sSup>
                <m:r>
                  <m:t>(</m:t>
                </m:r>
                <m:r>
                  <m:t>τ</m:t>
                </m:r>
                <m:r>
                  <m:t>−</m:t>
                </m:r>
                <m:r>
                  <m:t>C</m:t>
                </m:r>
                <m:r>
                  <m:t>)</m:t>
                </m:r>
                <m:sSup>
                  <m:e>
                    <m:r>
                      <m:t>)</m:t>
                    </m:r>
                  </m:e>
                  <m:sup>
                    <m:r>
                      <m:rPr>
                        <m:sty m:val="p"/>
                      </m:rPr>
                      <m:t>T</m:t>
                    </m:r>
                  </m:sup>
                </m:sSup>
                <m:r>
                  <m:t>H</m:t>
                </m:r>
                <m:r>
                  <m:t>(</m:t>
                </m:r>
                <m:acc>
                  <m:accPr>
                    <m:chr m:val="̈"/>
                  </m:accPr>
                  <m:e>
                    <m:r>
                      <m:t>q</m:t>
                    </m:r>
                  </m:e>
                </m:acc>
                <m:r>
                  <m:t>−</m:t>
                </m:r>
                <m:sSup>
                  <m:e>
                    <m:r>
                      <m:t>H</m:t>
                    </m:r>
                  </m:e>
                  <m:sup>
                    <m:r>
                      <m:t>−</m:t>
                    </m:r>
                    <m:r>
                      <m:t>1</m:t>
                    </m:r>
                  </m:sup>
                </m:sSup>
                <m:r>
                  <m:t>(</m:t>
                </m:r>
                <m:r>
                  <m:t>τ</m:t>
                </m:r>
                <m:r>
                  <m:t>−</m:t>
                </m:r>
                <m:r>
                  <m:t>C</m:t>
                </m:r>
                <m:r>
                  <m:t>)</m:t>
                </m:r>
                <m:r>
                  <m:t>)</m:t>
                </m:r>
              </m:e>
            </m:mr>
            <m:mr>
              <m:e>
                <m:r>
                  <m:rPr>
                    <m:sty m:val="p"/>
                  </m:rPr>
                  <m:t>s</m:t>
                </m:r>
                <m:r>
                  <m:rPr>
                    <m:sty m:val="p"/>
                  </m:rPr>
                  <m:t>u</m:t>
                </m:r>
                <m:r>
                  <m:rPr>
                    <m:sty m:val="p"/>
                  </m:rPr>
                  <m:t>b</m:t>
                </m:r>
                <m:r>
                  <m:rPr>
                    <m:sty m:val="p"/>
                  </m:rPr>
                  <m:t>j</m:t>
                </m:r>
                <m:r>
                  <m:rPr>
                    <m:sty m:val="p"/>
                  </m:rPr>
                  <m:t>e</m:t>
                </m:r>
                <m:r>
                  <m:rPr>
                    <m:sty m:val="p"/>
                  </m:rPr>
                  <m:t>c</m:t>
                </m:r>
                <m:r>
                  <m:rPr>
                    <m:sty m:val="p"/>
                  </m:rPr>
                  <m:t>t</m:t>
                </m:r>
                <m:r>
                  <m:rPr>
                    <m:sty m:val="p"/>
                  </m:rPr>
                  <m:t> </m:t>
                </m:r>
                <m:r>
                  <m:rPr>
                    <m:sty m:val="p"/>
                  </m:rPr>
                  <m:t>t</m:t>
                </m:r>
                <m:r>
                  <m:rPr>
                    <m:sty m:val="p"/>
                  </m:rPr>
                  <m:t>o</m:t>
                </m:r>
              </m:e>
              <m:e>
                <m:sSup>
                  <m:e>
                    <m:r>
                      <m:t>T</m:t>
                    </m:r>
                  </m:e>
                  <m:sup>
                    <m:r>
                      <m:rPr>
                        <m:sty m:val="p"/>
                      </m:rPr>
                      <m:t>T</m:t>
                    </m:r>
                  </m:sup>
                </m:sSup>
                <m:acc>
                  <m:accPr>
                    <m:chr m:val="̈"/>
                  </m:accPr>
                  <m:e>
                    <m:r>
                      <m:t>q</m:t>
                    </m:r>
                  </m:e>
                </m:acc>
                <m:r>
                  <m:t>+</m:t>
                </m:r>
                <m:sSup>
                  <m:e>
                    <m:acc>
                      <m:accPr>
                        <m:chr m:val="̇"/>
                      </m:accPr>
                      <m:e>
                        <m:r>
                          <m:t>T</m:t>
                        </m:r>
                      </m:e>
                    </m:acc>
                  </m:e>
                  <m:sup>
                    <m:r>
                      <m:rPr>
                        <m:sty m:val="p"/>
                      </m:rPr>
                      <m:t>T</m:t>
                    </m:r>
                  </m:sup>
                </m:sSup>
                <m:acc>
                  <m:accPr>
                    <m:chr m:val="̇"/>
                  </m:accPr>
                  <m:e>
                    <m:r>
                      <m:t>q</m:t>
                    </m:r>
                  </m:e>
                </m:acc>
                <m:r>
                  <m:t>≥</m:t>
                </m:r>
                <m:r>
                  <m:t>0</m:t>
                </m:r>
                <m:r>
                  <m:t> </m:t>
                </m:r>
                <m:r>
                  <m:t>.</m:t>
                </m:r>
              </m:e>
            </m:mr>
          </m:m>
        </m:oMath>
      </m:oMathPara>
    </w:p>
    <w:p>
      <w:pPr>
        <w:pStyle w:val="FirstParagraph"/>
      </w:pPr>
      <w:r>
        <w:t xml:space="preserve">Integrate forward in time, treating active contacts as equality constraints, and ignoring all other contacts.</w:t>
      </w:r>
    </w:p>
    <w:p>
      <w:pPr>
        <w:pStyle w:val="a0"/>
      </w:pPr>
      <w:r>
        <w:t xml:space="preserve">As the integration proceeds, monitor the system for two kinds of event: geometric events (contact gains and losses) and negative contact forces.</w:t>
      </w:r>
    </w:p>
    <w:p>
      <w:pPr>
        <w:pStyle w:val="a0"/>
      </w:pPr>
      <w:r>
        <w:t xml:space="preserve">If one or more such events are detected during the most recent integration step, then interpolate the system back to the moment of the earliest event.</w:t>
      </w:r>
    </w:p>
    <w:p>
      <w:pPr>
        <w:pStyle w:val="a0"/>
      </w:pPr>
      <w:r>
        <w:t xml:space="preserve">If the event is a contact gain (e.g. a collision), then apply impulsive dynamics as described in Section 11.7, and identify the new set of current contacts and the new set of active contacts.</w:t>
      </w:r>
    </w:p>
    <w:p>
      <w:pPr>
        <w:pStyle w:val="a0"/>
      </w:pPr>
      <w:r>
        <w:t xml:space="preserve">If the event is a geometric contact loss, then remove the lost contacts from the sets of current and active contacts.</w:t>
      </w:r>
    </w:p>
    <w:p>
      <w:pPr>
        <w:pStyle w:val="a0"/>
      </w:pPr>
      <w:r>
        <w:t xml:space="preserve">If the event is a negative contact force, then formulate and solve either Eq. 11.42 or 11.43 and identify the new sets of current and active contacts.</w:t>
      </w:r>
    </w:p>
    <w:p>
      <w:pPr>
        <w:pStyle w:val="a0"/>
      </w:pPr>
      <w:r>
        <w:t xml:space="preserve">Go to step 1.</w:t>
      </w:r>
    </w:p>
    <w:p>
      <w:pPr>
        <w:pStyle w:val="a0"/>
      </w:pPr>
      <w:r>
        <w:t xml:space="preserve">Table 11.1: General procedure for contact dynamics simulation</w:t>
      </w:r>
    </w:p>
    <w:p>
      <w:pPr>
        <w:pStyle w:val="a0"/>
      </w:pPr>
      <w:r>
        <w:t xml:space="preserve">This, too, is a quadratic program, but minimizing over the variable</w:t>
      </w:r>
      <w:r>
        <w:t xml:space="preserve"> </w:t>
      </w:r>
      <m:oMath>
        <m:acc>
          <m:accPr>
            <m:chr m:val="̈"/>
          </m:accPr>
          <m:e>
            <m:r>
              <m:rPr>
                <m:sty m:val="b"/>
              </m:rPr>
              <m:t>q</m:t>
            </m:r>
          </m:e>
        </m:acc>
      </m:oMath>
      <w:r>
        <w:t xml:space="preserve"> </w:t>
      </w:r>
      <w:r>
        <w:t xml:space="preserve">instead of</w:t>
      </w:r>
      <w:r>
        <w:t xml:space="preserve"> </w:t>
      </w:r>
      <m:oMath>
        <m:r>
          <m:rPr>
            <m:sty m:val="b"/>
          </m:rPr>
          <m:t>λ</m:t>
        </m:r>
      </m:oMath>
      <w:r>
        <w:t xml:space="preserve">. This formulation will produce a unique solution, if one exists, and it may have a computational advantage if</w:t>
      </w:r>
      <w:r>
        <w:t xml:space="preserve"> </w:t>
      </w:r>
      <m:oMath>
        <m:sSub>
          <m:e>
            <m:r>
              <m:t>n</m:t>
            </m:r>
          </m:e>
          <m:sub>
            <m:r>
              <m:t>c</m:t>
            </m:r>
          </m:sub>
        </m:sSub>
        <m:r>
          <m:t>&gt;</m:t>
        </m:r>
        <m:r>
          <m:t>n</m:t>
        </m:r>
      </m:oMath>
      <w:r>
        <w:t xml:space="preserve">, but recovering</w:t>
      </w:r>
      <w:r>
        <w:t xml:space="preserve"> </w:t>
      </w:r>
      <m:oMath>
        <m:r>
          <m:rPr>
            <m:sty m:val="b"/>
          </m:rPr>
          <m:t>λ</m:t>
        </m:r>
      </m:oMath>
      <w:r>
        <w:t xml:space="preserve"> </w:t>
      </w:r>
      <w:r>
        <w:t xml:space="preserve">from</w:t>
      </w:r>
      <w:r>
        <w:t xml:space="preserve"> </w:t>
      </w:r>
      <m:oMath>
        <m:acc>
          <m:accPr>
            <m:chr m:val="̈"/>
          </m:accPr>
          <m:e>
            <m:r>
              <m:rPr>
                <m:sty m:val="b"/>
              </m:rPr>
              <m:t>q</m:t>
            </m:r>
          </m:e>
        </m:acc>
      </m:oMath>
      <w:r>
        <w:t xml:space="preserve"> </w:t>
      </w:r>
      <w:r>
        <w:t xml:space="preserve">is not straightforward. Equation 11.44 can be regarded as a generalization of Gauss’ principle of least constraint, making it applicable to rigid-body systems with inequality constraints.</w:t>
      </w:r>
    </w:p>
    <w:p>
      <w:pPr>
        <w:pStyle w:val="a0"/>
      </w:pPr>
      <w:r>
        <w:t xml:space="preserve">If there are many contacts, then the computational cost of solving Eq. 11.42 or 11.43 will be relatively large compared with the cost of imposing an equivalent set of equality constraints using the techniques of Chapter 8. It is therefore desirable to minimize the number of times that Eq. 11.42 or 11.43 is solved. A procedure to accomplish this is shown in Table 11.1.</w:t>
      </w:r>
    </w:p>
    <w:p>
      <w:pPr>
        <w:pStyle w:val="a0"/>
      </w:pPr>
      <w:r>
        <w:t xml:space="preserve">According to this procedure, the simulator maintains a set of current contacts and a set of active contacts, the latter being a subset of the former. The set of current contacts contains every contact that is currently in state 3, as defined in Figure 11.4, and that also satisfies</w:t>
      </w:r>
      <w:r>
        <w:t xml:space="preserve"> </w:t>
      </w:r>
      <m:oMath>
        <m:sSub>
          <m:e>
            <m:acc>
              <m:accPr>
                <m:chr m:val="̇"/>
              </m:accPr>
              <m:e>
                <m:r>
                  <m:t>ζ</m:t>
                </m:r>
              </m:e>
            </m:acc>
          </m:e>
          <m:sub>
            <m:r>
              <m:t>i</m:t>
            </m:r>
          </m:sub>
        </m:sSub>
        <m:r>
          <m:t>=</m:t>
        </m:r>
        <m:r>
          <m:t>0</m:t>
        </m:r>
      </m:oMath>
      <w:r>
        <w:t xml:space="preserve"> </w:t>
      </w:r>
      <w:r>
        <w:t xml:space="preserve">(i.e.,</w:t>
      </w:r>
      <w:r>
        <w:t xml:space="preserve"> </w:t>
      </w:r>
      <m:oMath>
        <m:sSub>
          <m:e>
            <m:acc>
              <m:accPr>
                <m:chr m:val="̈"/>
              </m:accPr>
              <m:e>
                <m:r>
                  <m:t>ϕ</m:t>
                </m:r>
              </m:e>
            </m:acc>
          </m:e>
          <m:sub>
            <m:r>
              <m:t>i</m:t>
            </m:r>
          </m:sub>
        </m:sSub>
        <m:r>
          <m:t>=</m:t>
        </m:r>
        <m:r>
          <m:t>0</m:t>
        </m:r>
      </m:oMath>
      <w:r>
        <w:t xml:space="preserve">) for the appropriate index</w:t>
      </w:r>
      <w:r>
        <w:t xml:space="preserve"> </w:t>
      </w:r>
      <m:oMath>
        <m:r>
          <m:t>i</m:t>
        </m:r>
      </m:oMath>
      <w:r>
        <w:t xml:space="preserve">. If a current contact is found to satisfy</w:t>
      </w:r>
      <w:r>
        <w:t xml:space="preserve"> </w:t>
      </w:r>
      <m:oMath>
        <m:sSub>
          <m:e>
            <m:r>
              <m:t>ζ</m:t>
            </m:r>
          </m:e>
          <m:sub>
            <m:r>
              <m:t>i</m:t>
            </m:r>
          </m:sub>
        </m:sSub>
        <m:r>
          <m:t>&gt;</m:t>
        </m:r>
        <m:r>
          <m:t>0</m:t>
        </m:r>
      </m:oMath>
      <w:r>
        <w:t xml:space="preserve">, then it is deemed to have broken at the current instant, and is removed from the set.</w:t>
      </w:r>
    </w:p>
    <w:p>
      <w:pPr>
        <w:pStyle w:val="a0"/>
      </w:pPr>
      <w:r>
        <w:t xml:space="preserve">The set of active contacts is a set whose contact normals form a basis on range(</w:t>
      </w:r>
      <m:oMath>
        <m:r>
          <m:rPr>
            <m:sty m:val="b"/>
          </m:rPr>
          <m:t>T</m:t>
        </m:r>
      </m:oMath>
      <w:r>
        <w:t xml:space="preserve">), and which contains every contact having a strictly positive contact force; that is, every contact for which</w:t>
      </w:r>
      <w:r>
        <w:t xml:space="preserve"> </w:t>
      </w:r>
      <m:oMath>
        <m:sSub>
          <m:e>
            <m:r>
              <m:t>λ</m:t>
            </m:r>
          </m:e>
          <m:sub>
            <m:r>
              <m:t>i</m:t>
            </m:r>
          </m:sub>
        </m:sSub>
        <m:r>
          <m:t>&gt;</m:t>
        </m:r>
        <m:r>
          <m:t>0</m:t>
        </m:r>
      </m:oMath>
      <w:r>
        <w:t xml:space="preserve">. If we treat the active contacts as equality constraints, then the following statement is true: for as long as the contact force variables remain non-negative, there is no change in the state of</w:t>
      </w:r>
    </w:p>
    <w:p>
      <w:pPr>
        <w:pStyle w:val="a0"/>
      </w:pPr>
      <w:r>
        <w:t xml:space="preserve">contact. Thus, it is possible to get away with solving Eq. 11.42 or 11.43 only when a negative</w:t>
      </w:r>
      <w:r>
        <w:t xml:space="preserve"> </w:t>
      </w:r>
      <m:oMath>
        <m:sSub>
          <m:e>
            <m:r>
              <m:t>λ</m:t>
            </m:r>
          </m:e>
          <m:sub>
            <m:r>
              <m:t>i</m:t>
            </m:r>
          </m:sub>
        </m:sSub>
      </m:oMath>
      <w:r>
        <w:t xml:space="preserve"> </w:t>
      </w:r>
      <w:r>
        <w:t xml:space="preserve">is detected on an active contact, or when a collision occurs. A negative</w:t>
      </w:r>
      <w:r>
        <w:t xml:space="preserve"> </w:t>
      </w:r>
      <m:oMath>
        <m:sSub>
          <m:e>
            <m:r>
              <m:t>λ</m:t>
            </m:r>
          </m:e>
          <m:sub>
            <m:r>
              <m:t>i</m:t>
            </m:r>
          </m:sub>
        </m:sSub>
      </m:oMath>
      <w:r>
        <w:t xml:space="preserve"> </w:t>
      </w:r>
      <w:r>
        <w:t xml:space="preserve">will always cause a change in the set of active contacts, but not necessarily a change in the set of current contacts.</w:t>
      </w:r>
    </w:p>
    <w:p>
      <w:pPr>
        <w:pStyle w:val="a0"/>
      </w:pPr>
      <w:r>
        <w:t xml:space="preserve">Most algorithms for solving LCPs and quadratic programs return a basic solution to the problem, which is a solution having the smallest possible number of nonzero variables. A basic solution to Eq. 11.42 or 11.43 has the property that the contact normals associated with the positive contact force variables are linearly independent. Given a basic solution to Eq. 11.42 or 11.43, the new current-contact set will be the set of contacts satisfying</w:t>
      </w:r>
      <w:r>
        <w:t xml:space="preserve"> </w:t>
      </w:r>
      <m:oMath>
        <m:sSub>
          <m:e>
            <m:r>
              <m:t>ζ</m:t>
            </m:r>
          </m:e>
          <m:sub>
            <m:r>
              <m:t>i</m:t>
            </m:r>
          </m:sub>
        </m:sSub>
        <m:r>
          <m:t>=</m:t>
        </m:r>
        <m:r>
          <m:t>0</m:t>
        </m:r>
      </m:oMath>
      <w:r>
        <w:t xml:space="preserve">, and the new active-contact set will be the set of contacts satisfying</w:t>
      </w:r>
      <w:r>
        <w:t xml:space="preserve"> </w:t>
      </w:r>
      <m:oMath>
        <m:sSub>
          <m:e>
            <m:r>
              <m:t>λ</m:t>
            </m:r>
          </m:e>
          <m:sub>
            <m:r>
              <m:t>i</m:t>
            </m:r>
          </m:sub>
        </m:sSub>
        <m:r>
          <m:t>&gt;</m:t>
        </m:r>
        <m:r>
          <m:t>0</m:t>
        </m:r>
      </m:oMath>
      <w:r>
        <w:t xml:space="preserve">. On rare occasions, this set will be insufficient to form a basis, and will need to be supplemented with contacts satisfying</w:t>
      </w:r>
      <w:r>
        <w:t xml:space="preserve"> </w:t>
      </w:r>
      <m:oMath>
        <m:sSub>
          <m:e>
            <m:acc>
              <m:accPr>
                <m:chr m:val="̇"/>
              </m:accPr>
              <m:e>
                <m:r>
                  <m:t>ζ</m:t>
                </m:r>
              </m:e>
            </m:acc>
          </m:e>
          <m:sub>
            <m:r>
              <m:t>i</m:t>
            </m:r>
          </m:sub>
        </m:sSub>
        <m:r>
          <m:t>=</m:t>
        </m:r>
        <m:sSub>
          <m:e>
            <m:r>
              <m:t>λ</m:t>
            </m:r>
          </m:e>
          <m:sub>
            <m:r>
              <m:t>i</m:t>
            </m:r>
          </m:sub>
        </m:sSub>
        <m:r>
          <m:t>=</m:t>
        </m:r>
        <m:r>
          <m:t>0</m:t>
        </m:r>
      </m:oMath>
      <w:r>
        <w:t xml:space="preserve">.</w:t>
      </w:r>
    </w:p>
    <w:p>
      <w:pPr>
        <w:pStyle w:val="1"/>
      </w:pPr>
      <w:bookmarkStart w:id="274" w:name="interpolating-an-integration-time-step"/>
      <w:r>
        <w:t xml:space="preserve">Interpolating an Integration Time Step</w:t>
      </w:r>
      <w:bookmarkEnd w:id="274"/>
    </w:p>
    <w:p>
      <w:pPr>
        <w:pStyle w:val="FirstParagraph"/>
      </w:pPr>
      <w:r>
        <w:t xml:space="preserve">The idea that an integration time step can be interpolated needs some explanation. Suppose we wish to integrate the differential equation</w:t>
      </w:r>
      <w:r>
        <w:t xml:space="preserve"> </w:t>
      </w:r>
      <m:oMath>
        <m:r>
          <m:t>j</m:t>
        </m:r>
        <m:r>
          <m:t>=</m:t>
        </m:r>
        <m:r>
          <m:t>f</m:t>
        </m:r>
        <m:r>
          <m:t>(</m:t>
        </m:r>
        <m:r>
          <m:t>y</m:t>
        </m:r>
        <m:r>
          <m:t>,</m:t>
        </m:r>
        <m:r>
          <m:t>t</m:t>
        </m:r>
        <m:r>
          <m:t>)</m:t>
        </m:r>
      </m:oMath>
      <w:r>
        <w:t xml:space="preserve"> </w:t>
      </w:r>
      <w:r>
        <w:t xml:space="preserve">from</w:t>
      </w:r>
      <w:r>
        <w:t xml:space="preserve"> </w:t>
      </w:r>
      <m:oMath>
        <m:sSub>
          <m:e>
            <m:r>
              <m:t>t</m:t>
            </m:r>
          </m:e>
          <m:sub>
            <m:r>
              <m:t>0</m:t>
            </m:r>
          </m:sub>
        </m:sSub>
      </m:oMath>
      <w:r>
        <w:t xml:space="preserve"> </w:t>
      </w:r>
      <w:r>
        <w:t xml:space="preserve">to</w:t>
      </w:r>
      <w:r>
        <w:t xml:space="preserve"> </w:t>
      </w:r>
      <m:oMath>
        <m:sSub>
          <m:e>
            <m:r>
              <m:t>t</m:t>
            </m:r>
          </m:e>
          <m:sub>
            <m:r>
              <m:t>1</m:t>
            </m:r>
          </m:sub>
        </m:sSub>
      </m:oMath>
      <w:r>
        <w:t xml:space="preserve">, where</w:t>
      </w:r>
      <w:r>
        <w:t xml:space="preserve"> </w:t>
      </w:r>
      <m:oMath>
        <m:sSub>
          <m:e>
            <m:r>
              <m:t>t</m:t>
            </m:r>
          </m:e>
          <m:sub>
            <m:r>
              <m:t>1</m:t>
            </m:r>
          </m:sub>
        </m:sSub>
        <m:r>
          <m:t>=</m:t>
        </m:r>
        <m:sSub>
          <m:e>
            <m:r>
              <m:t>t</m:t>
            </m:r>
          </m:e>
          <m:sub>
            <m:r>
              <m:t>0</m:t>
            </m:r>
          </m:sub>
        </m:sSub>
        <m:r>
          <m:t>+</m:t>
        </m:r>
        <m:r>
          <m:t>h</m:t>
        </m:r>
      </m:oMath>
      <w:r>
        <w:t xml:space="preserve"> </w:t>
      </w:r>
      <w:r>
        <w:t xml:space="preserve">and</w:t>
      </w:r>
      <w:r>
        <w:t xml:space="preserve"> </w:t>
      </w:r>
      <m:oMath>
        <m:r>
          <m:t>h</m:t>
        </m:r>
      </m:oMath>
      <w:r>
        <w:t xml:space="preserve"> </w:t>
      </w:r>
      <w:r>
        <w:t xml:space="preserve">is the integration step size. Many methods for numerical integration work by fitting a polynomial to</w:t>
      </w:r>
      <w:r>
        <w:t xml:space="preserve"> </w:t>
      </w:r>
      <m:oMath>
        <m:r>
          <m:t>j</m:t>
        </m:r>
      </m:oMath>
      <w:r>
        <w:t xml:space="preserve"> </w:t>
      </w:r>
      <w:r>
        <w:t xml:space="preserve">over the interval</w:t>
      </w:r>
      <w:r>
        <w:t xml:space="preserve"> </w:t>
      </w:r>
      <m:oMath>
        <m:r>
          <m:t>[</m:t>
        </m:r>
        <m:sSub>
          <m:e>
            <m:r>
              <m:t>t</m:t>
            </m:r>
          </m:e>
          <m:sub>
            <m:r>
              <m:t>0</m:t>
            </m:r>
          </m:sub>
        </m:sSub>
        <m:r>
          <m:t>,</m:t>
        </m:r>
        <m:sSub>
          <m:e>
            <m:r>
              <m:t>t</m:t>
            </m:r>
          </m:e>
          <m:sub>
            <m:r>
              <m:t>1</m:t>
            </m:r>
          </m:sub>
        </m:sSub>
        <m:r>
          <m:t>]</m:t>
        </m:r>
      </m:oMath>
      <w:r>
        <w:t xml:space="preserve">, and adding the integral of this polynomial to</w:t>
      </w:r>
      <w:r>
        <w:t xml:space="preserve"> </w:t>
      </w:r>
      <m:oMath>
        <m:r>
          <m:t>y</m:t>
        </m:r>
        <m:r>
          <m:t>(</m:t>
        </m:r>
        <m:sSub>
          <m:e>
            <m:r>
              <m:t>t</m:t>
            </m:r>
          </m:e>
          <m:sub>
            <m:r>
              <m:t>0</m:t>
            </m:r>
          </m:sub>
        </m:sSub>
        <m:r>
          <m:t>)</m:t>
        </m:r>
      </m:oMath>
      <w:r>
        <w:t xml:space="preserve">. In effect, these methods all have the general form</w:t>
      </w:r>
    </w:p>
    <w:p>
      <w:pPr>
        <w:pStyle w:val="a0"/>
      </w:pPr>
      <m:oMathPara>
        <m:oMathParaPr>
          <m:jc m:val="center"/>
        </m:oMathParaPr>
        <m:oMath>
          <m:m>
            <m:mPr>
              <m:baseJc m:val="center"/>
              <m:plcHide m:val="1"/>
              <m:mcs>
                <m:mc>
                  <m:mcPr>
                    <m:mcJc m:val="right"/>
                    <m:count m:val="1"/>
                  </m:mcPr>
                </m:mc>
                <m:mc>
                  <m:mcPr>
                    <m:mcJc m:val="left"/>
                    <m:count m:val="1"/>
                  </m:mcPr>
                </m:mc>
              </m:mcs>
            </m:mPr>
            <m:mr>
              <m:e/>
              <m:e>
                <m:acc>
                  <m:accPr>
                    <m:chr m:val="̇"/>
                  </m:accPr>
                  <m:e>
                    <m:r>
                      <m:t>y</m:t>
                    </m:r>
                  </m:e>
                </m:acc>
                <m:r>
                  <m:t>(</m:t>
                </m:r>
                <m:r>
                  <m:t>t</m:t>
                </m:r>
                <m:r>
                  <m:t>)</m:t>
                </m:r>
                <m:r>
                  <m:t>=</m:t>
                </m:r>
                <m:r>
                  <m:t>p</m:t>
                </m:r>
                <m:r>
                  <m:t>(</m:t>
                </m:r>
                <m:r>
                  <m:t>t</m:t>
                </m:r>
                <m:r>
                  <m:t>)</m:t>
                </m:r>
                <m:r>
                  <m:t> </m:t>
                </m:r>
                <m:r>
                  <m:t>,</m:t>
                </m:r>
                <m:sSub>
                  <m:e>
                    <m:r>
                      <m:t>t</m:t>
                    </m:r>
                  </m:e>
                  <m:sub>
                    <m:r>
                      <m:t>0</m:t>
                    </m:r>
                  </m:sub>
                </m:sSub>
                <m:r>
                  <m:t>≤</m:t>
                </m:r>
                <m:r>
                  <m:t>t</m:t>
                </m:r>
                <m:r>
                  <m:t>≤</m:t>
                </m:r>
                <m:sSub>
                  <m:e>
                    <m:r>
                      <m:t>t</m:t>
                    </m:r>
                  </m:e>
                  <m:sub>
                    <m:r>
                      <m:t>1</m:t>
                    </m:r>
                  </m:sub>
                </m:sSub>
              </m:e>
            </m:mr>
            <m:mr>
              <m:e/>
              <m:e>
                <m:sSub>
                  <m:e>
                    <m:r>
                      <m:t>y</m:t>
                    </m:r>
                  </m:e>
                  <m:sub>
                    <m:r>
                      <m:t>1</m:t>
                    </m:r>
                  </m:sub>
                </m:sSub>
                <m:r>
                  <m:t>=</m:t>
                </m:r>
                <m:sSub>
                  <m:e>
                    <m:r>
                      <m:t>y</m:t>
                    </m:r>
                  </m:e>
                  <m:sub>
                    <m:r>
                      <m:t>0</m:t>
                    </m:r>
                  </m:sub>
                </m:sSub>
                <m:r>
                  <m:t>+</m:t>
                </m:r>
                <m:nary>
                  <m:naryPr>
                    <m:chr m:val="∫"/>
                    <m:limLoc m:val="subSup"/>
                    <m:subHide m:val="0"/>
                    <m:supHide m:val="0"/>
                  </m:naryPr>
                  <m:sub>
                    <m:sSub>
                      <m:e>
                        <m:r>
                          <m:t>t</m:t>
                        </m:r>
                      </m:e>
                      <m:sub>
                        <m:r>
                          <m:t>0</m:t>
                        </m:r>
                      </m:sub>
                    </m:sSub>
                  </m:sub>
                  <m:sup>
                    <m:sSub>
                      <m:e>
                        <m:r>
                          <m:t>t</m:t>
                        </m:r>
                      </m:e>
                      <m:sub>
                        <m:r>
                          <m:t>1</m:t>
                        </m:r>
                      </m:sub>
                    </m:sSub>
                  </m:sup>
                  <m:e>
                    <m:r>
                      <m:t>p</m:t>
                    </m:r>
                  </m:e>
                </m:nary>
                <m:r>
                  <m:t>(</m:t>
                </m:r>
                <m:r>
                  <m:t>t</m:t>
                </m:r>
                <m:r>
                  <m:t>)</m:t>
                </m:r>
                <m:r>
                  <m:t> </m:t>
                </m:r>
                <m:r>
                  <m:rPr>
                    <m:sty m:val="p"/>
                  </m:rPr>
                  <m:t>d</m:t>
                </m:r>
                <m:r>
                  <m:t>t</m:t>
                </m:r>
              </m:e>
            </m:mr>
          </m:m>
        </m:oMath>
      </m:oMathPara>
    </w:p>
    <w:p>
      <w:pPr>
        <w:pStyle w:val="FirstParagraph"/>
      </w:pPr>
      <w:r>
        <w:t xml:space="preserve">where</w:t>
      </w:r>
      <w:r>
        <w:t xml:space="preserve"> </w:t>
      </w:r>
      <m:oMath>
        <m:sSub>
          <m:e>
            <m:r>
              <m:t>y</m:t>
            </m:r>
          </m:e>
          <m:sub>
            <m:r>
              <m:t>0</m:t>
            </m:r>
          </m:sub>
        </m:sSub>
        <m:r>
          <m:t>=</m:t>
        </m:r>
        <m:r>
          <m:t>y</m:t>
        </m:r>
        <m:r>
          <m:t>(</m:t>
        </m:r>
        <m:sSub>
          <m:e>
            <m:r>
              <m:t>t</m:t>
            </m:r>
          </m:e>
          <m:sub>
            <m:r>
              <m:t>0</m:t>
            </m:r>
          </m:sub>
        </m:sSub>
        <m:r>
          <m:t>)</m:t>
        </m:r>
      </m:oMath>
      <w:r>
        <w:t xml:space="preserve">,</w:t>
      </w:r>
      <w:r>
        <w:t xml:space="preserve"> </w:t>
      </w:r>
      <m:oMath>
        <m:sSub>
          <m:e>
            <m:r>
              <m:t>y</m:t>
            </m:r>
          </m:e>
          <m:sub>
            <m:r>
              <m:t>1</m:t>
            </m:r>
          </m:sub>
        </m:sSub>
        <m:r>
          <m:t>=</m:t>
        </m:r>
        <m:r>
          <m:t>y</m:t>
        </m:r>
        <m:r>
          <m:t>(</m:t>
        </m:r>
        <m:sSub>
          <m:e>
            <m:r>
              <m:t>t</m:t>
            </m:r>
          </m:e>
          <m:sub>
            <m:r>
              <m:t>1</m:t>
            </m:r>
          </m:sub>
        </m:sSub>
        <m:r>
          <m:t>)</m:t>
        </m:r>
      </m:oMath>
      <w:r>
        <w:t xml:space="preserve">, and</w:t>
      </w:r>
      <w:r>
        <w:t xml:space="preserve"> </w:t>
      </w:r>
      <m:oMath>
        <m:r>
          <m:t>p</m:t>
        </m:r>
        <m:r>
          <m:t>(</m:t>
        </m:r>
        <m:r>
          <m:t>t</m:t>
        </m:r>
        <m:r>
          <m:t>)</m:t>
        </m:r>
      </m:oMath>
      <w:r>
        <w:t xml:space="preserve"> </w:t>
      </w:r>
      <w:r>
        <w:t xml:space="preserve">is a polynomial. The degree of</w:t>
      </w:r>
      <w:r>
        <w:t xml:space="preserve"> </w:t>
      </w:r>
      <m:oMath>
        <m:r>
          <m:t>p</m:t>
        </m:r>
      </m:oMath>
      <w:r>
        <w:t xml:space="preserve"> </w:t>
      </w:r>
      <w:r>
        <w:t xml:space="preserve">is one less than the order of the method. It therefore follows that we can calculate</w:t>
      </w:r>
      <w:r>
        <w:t xml:space="preserve"> </w:t>
      </w:r>
      <m:oMath>
        <m:r>
          <m:t>y</m:t>
        </m:r>
        <m:r>
          <m:t>(</m:t>
        </m:r>
        <m:r>
          <m:t>t</m:t>
        </m:r>
        <m:r>
          <m:t>)</m:t>
        </m:r>
      </m:oMath>
      <w:r>
        <w:t xml:space="preserve"> </w:t>
      </w:r>
      <w:r>
        <w:t xml:space="preserve">for any intermediate value of</w:t>
      </w:r>
      <w:r>
        <w:t xml:space="preserve"> </w:t>
      </w:r>
      <m:oMath>
        <m:r>
          <m:t>t</m:t>
        </m:r>
      </m:oMath>
      <w:r>
        <w:t xml:space="preserve"> </w:t>
      </w:r>
      <w:r>
        <w:t xml:space="preserve">using the formula</w:t>
      </w:r>
    </w:p>
    <w:p>
      <w:pPr>
        <w:pStyle w:val="a0"/>
      </w:pPr>
      <m:oMathPara>
        <m:oMathParaPr>
          <m:jc m:val="center"/>
        </m:oMathParaPr>
        <m:oMath>
          <m:r>
            <m:t>y</m:t>
          </m:r>
          <m:r>
            <m:t>(</m:t>
          </m:r>
          <m:r>
            <m:t>t</m:t>
          </m:r>
          <m:r>
            <m:t>)</m:t>
          </m:r>
          <m:r>
            <m:t>=</m:t>
          </m:r>
          <m:sSub>
            <m:e>
              <m:r>
                <m:t>y</m:t>
              </m:r>
            </m:e>
            <m:sub>
              <m:r>
                <m:t>0</m:t>
              </m:r>
            </m:sub>
          </m:sSub>
          <m:r>
            <m:t>+</m:t>
          </m:r>
          <m:nary>
            <m:naryPr>
              <m:chr m:val="∫"/>
              <m:limLoc m:val="subSup"/>
              <m:subHide m:val="0"/>
              <m:supHide m:val="0"/>
            </m:naryPr>
            <m:sub>
              <m:sSub>
                <m:e>
                  <m:r>
                    <m:t>t</m:t>
                  </m:r>
                </m:e>
                <m:sub>
                  <m:r>
                    <m:t>0</m:t>
                  </m:r>
                </m:sub>
              </m:sSub>
            </m:sub>
            <m:sup>
              <m:r>
                <m:t>t</m:t>
              </m:r>
            </m:sup>
            <m:e>
              <m:r>
                <m:t>p</m:t>
              </m:r>
            </m:e>
          </m:nary>
          <m:r>
            <m:t>(</m:t>
          </m:r>
          <m:r>
            <m:t>t</m:t>
          </m:r>
          <m:r>
            <m:t>)</m:t>
          </m:r>
          <m:r>
            <m:t> </m:t>
          </m:r>
          <m:r>
            <m:rPr>
              <m:sty m:val="p"/>
            </m:rPr>
            <m:t>d</m:t>
          </m:r>
          <m:r>
            <m:t>t</m:t>
          </m:r>
          <m:r>
            <m:t> </m:t>
          </m:r>
          <m:r>
            <m:t>.</m:t>
          </m:r>
        </m:oMath>
      </m:oMathPara>
    </w:p>
    <w:p>
      <w:pPr>
        <w:pStyle w:val="FirstParagraph"/>
      </w:pPr>
      <w:r>
        <w:t xml:space="preserve">To give a concrete example, Euler’s integration method works by approximating</w:t>
      </w:r>
      <w:r>
        <w:t xml:space="preserve"> </w:t>
      </w:r>
      <m:oMath>
        <m:r>
          <m:t>y</m:t>
        </m:r>
      </m:oMath>
      <w:r>
        <w:t xml:space="preserve"> </w:t>
      </w:r>
      <w:r>
        <w:t xml:space="preserve">with a constant over the integration time step. The formula for this method is</w:t>
      </w:r>
    </w:p>
    <w:p>
      <w:pPr>
        <w:pStyle w:val="a0"/>
      </w:pPr>
      <m:oMathPara>
        <m:oMathParaPr>
          <m:jc m:val="center"/>
        </m:oMathParaPr>
        <m:oMath>
          <m:m>
            <m:mPr>
              <m:baseJc m:val="center"/>
              <m:plcHide m:val="1"/>
              <m:mcs>
                <m:mc>
                  <m:mcPr>
                    <m:mcJc m:val="right"/>
                    <m:count m:val="1"/>
                  </m:mcPr>
                </m:mc>
              </m:mcs>
            </m:mPr>
            <m:mr>
              <m:e>
                <m:r>
                  <m:t>k</m:t>
                </m:r>
                <m:r>
                  <m:t>=</m:t>
                </m:r>
                <m:r>
                  <m:t>f</m:t>
                </m:r>
                <m:r>
                  <m:t>(</m:t>
                </m:r>
                <m:sSub>
                  <m:e>
                    <m:r>
                      <m:t>y</m:t>
                    </m:r>
                  </m:e>
                  <m:sub>
                    <m:r>
                      <m:t>0</m:t>
                    </m:r>
                  </m:sub>
                </m:sSub>
                <m:r>
                  <m:t>,</m:t>
                </m:r>
                <m:sSub>
                  <m:e>
                    <m:r>
                      <m:t>t</m:t>
                    </m:r>
                  </m:e>
                  <m:sub>
                    <m:r>
                      <m:t>0</m:t>
                    </m:r>
                  </m:sub>
                </m:sSub>
                <m:r>
                  <m:t>)</m:t>
                </m:r>
              </m:e>
            </m:mr>
            <m:mr>
              <m:e>
                <m:sSub>
                  <m:e>
                    <m:r>
                      <m:t>y</m:t>
                    </m:r>
                  </m:e>
                  <m:sub>
                    <m:r>
                      <m:t>1</m:t>
                    </m:r>
                  </m:sub>
                </m:sSub>
                <m:r>
                  <m:t>=</m:t>
                </m:r>
                <m:sSub>
                  <m:e>
                    <m:r>
                      <m:t>y</m:t>
                    </m:r>
                  </m:e>
                  <m:sub>
                    <m:r>
                      <m:t>0</m:t>
                    </m:r>
                  </m:sub>
                </m:sSub>
                <m:r>
                  <m:t>+</m:t>
                </m:r>
                <m:r>
                  <m:t>h</m:t>
                </m:r>
                <m:r>
                  <m:t>k</m:t>
                </m:r>
                <m:r>
                  <m:t> </m:t>
                </m:r>
                <m:r>
                  <m:t>,</m:t>
                </m:r>
              </m:e>
            </m:mr>
          </m:m>
        </m:oMath>
      </m:oMathPara>
    </w:p>
    <w:p>
      <w:pPr>
        <w:pStyle w:val="FirstParagraph"/>
      </w:pPr>
      <w:r>
        <w:t xml:space="preserve">which implies that</w:t>
      </w:r>
      <w:r>
        <w:t xml:space="preserve"> </w:t>
      </w:r>
      <m:oMath>
        <m:r>
          <m:t>p</m:t>
        </m:r>
        <m:r>
          <m:t>(</m:t>
        </m:r>
        <m:r>
          <m:t>t</m:t>
        </m:r>
        <m:r>
          <m:t>)</m:t>
        </m:r>
        <m:r>
          <m:t>=</m:t>
        </m:r>
        <m:r>
          <m:t>k</m:t>
        </m:r>
      </m:oMath>
      <w:r>
        <w:t xml:space="preserve">. The interpolating polynomial is therefore</w:t>
      </w:r>
    </w:p>
    <w:p>
      <w:pPr>
        <w:pStyle w:val="a0"/>
      </w:pPr>
      <m:oMathPara>
        <m:oMathParaPr>
          <m:jc m:val="center"/>
        </m:oMathParaPr>
        <m:oMath>
          <m:r>
            <m:t>y</m:t>
          </m:r>
          <m:r>
            <m:t>(</m:t>
          </m:r>
          <m:r>
            <m:t>t</m:t>
          </m:r>
          <m:r>
            <m:t>)</m:t>
          </m:r>
          <m:r>
            <m:t>=</m:t>
          </m:r>
          <m:sSub>
            <m:e>
              <m:r>
                <m:t>y</m:t>
              </m:r>
            </m:e>
            <m:sub>
              <m:r>
                <m:t>0</m:t>
              </m:r>
            </m:sub>
          </m:sSub>
          <m:r>
            <m:t>+</m:t>
          </m:r>
          <m:r>
            <m:t>(</m:t>
          </m:r>
          <m:r>
            <m:t>t</m:t>
          </m:r>
          <m:r>
            <m:t>−</m:t>
          </m:r>
          <m:sSub>
            <m:e>
              <m:r>
                <m:t>t</m:t>
              </m:r>
            </m:e>
            <m:sub>
              <m:r>
                <m:t>0</m:t>
              </m:r>
            </m:sub>
          </m:sSub>
          <m:r>
            <m:t>)</m:t>
          </m:r>
          <m:r>
            <m:t>k</m:t>
          </m:r>
          <m:r>
            <m:t> </m:t>
          </m:r>
          <m:r>
            <m:t>.</m:t>
          </m:r>
        </m:oMath>
      </m:oMathPara>
    </w:p>
    <w:p>
      <w:pPr>
        <w:pStyle w:val="FirstParagraph"/>
      </w:pPr>
      <w:r>
        <w:t xml:space="preserve">Let</w:t>
      </w:r>
      <w:r>
        <w:t xml:space="preserve"> </w:t>
      </w:r>
      <m:oMath>
        <m:r>
          <m:t>δ</m:t>
        </m:r>
        <m:r>
          <m:t>=</m:t>
        </m:r>
        <m:r>
          <m:t>(</m:t>
        </m:r>
        <m:r>
          <m:t>t</m:t>
        </m:r>
        <m:r>
          <m:t>−</m:t>
        </m:r>
        <m:sSub>
          <m:e>
            <m:r>
              <m:t>t</m:t>
            </m:r>
          </m:e>
          <m:sub>
            <m:r>
              <m:t>0</m:t>
            </m:r>
          </m:sub>
        </m:sSub>
        <m:r>
          <m:t>)</m:t>
        </m:r>
        <m:r>
          <m:t>/</m:t>
        </m:r>
        <m:r>
          <m:t>h</m:t>
        </m:r>
      </m:oMath>
      <w:r>
        <w:t xml:space="preserve"> </w:t>
      </w:r>
      <w:r>
        <w:t xml:space="preserve">be an interpolating variable that varies from 0 to 1 as</w:t>
      </w:r>
      <w:r>
        <w:t xml:space="preserve"> </w:t>
      </w:r>
      <m:oMath>
        <m:r>
          <m:t>t</m:t>
        </m:r>
      </m:oMath>
      <w:r>
        <w:t xml:space="preserve"> </w:t>
      </w:r>
      <w:r>
        <w:t xml:space="preserve">varies from</w:t>
      </w:r>
      <w:r>
        <w:t xml:space="preserve"> </w:t>
      </w:r>
      <m:oMath>
        <m:sSub>
          <m:e>
            <m:r>
              <m:t>t</m:t>
            </m:r>
          </m:e>
          <m:sub>
            <m:r>
              <m:t>0</m:t>
            </m:r>
          </m:sub>
        </m:sSub>
      </m:oMath>
      <w:r>
        <w:t xml:space="preserve"> </w:t>
      </w:r>
      <w:r>
        <w:t xml:space="preserve">to</w:t>
      </w:r>
      <w:r>
        <w:t xml:space="preserve"> </w:t>
      </w:r>
      <m:oMath>
        <m:sSub>
          <m:e>
            <m:r>
              <m:t>t</m:t>
            </m:r>
          </m:e>
          <m:sub>
            <m:r>
              <m:t>1</m:t>
            </m:r>
          </m:sub>
        </m:sSub>
      </m:oMath>
      <w:r>
        <w:t xml:space="preserve">. Written in terms of</w:t>
      </w:r>
      <w:r>
        <w:t xml:space="preserve"> </w:t>
      </w:r>
      <m:oMath>
        <m:r>
          <m:t>δ</m:t>
        </m:r>
      </m:oMath>
      <w:r>
        <w:t xml:space="preserve">, the interpolating polynomial for Euler’s method is</w:t>
      </w:r>
    </w:p>
    <w:p>
      <w:pPr>
        <w:pStyle w:val="a0"/>
      </w:pPr>
      <m:oMathPara>
        <m:oMathParaPr>
          <m:jc m:val="center"/>
        </m:oMathParaPr>
        <m:oMath>
          <m:r>
            <m:t>y</m:t>
          </m:r>
          <m:r>
            <m:t>(</m:t>
          </m:r>
          <m:r>
            <m:t>δ</m:t>
          </m:r>
          <m:r>
            <m:t>)</m:t>
          </m:r>
          <m:r>
            <m:t>=</m:t>
          </m:r>
          <m:sSub>
            <m:e>
              <m:r>
                <m:t>y</m:t>
              </m:r>
            </m:e>
            <m:sub>
              <m:r>
                <m:t>0</m:t>
              </m:r>
            </m:sub>
          </m:sSub>
          <m:r>
            <m:t>+</m:t>
          </m:r>
          <m:r>
            <m:t>h</m:t>
          </m:r>
          <m:r>
            <m:t>k</m:t>
          </m:r>
          <m:r>
            <m:t>δ</m:t>
          </m:r>
          <m:r>
            <m:t> </m:t>
          </m:r>
          <m:r>
            <m:t>.</m:t>
          </m:r>
        </m:oMath>
      </m:oMathPara>
    </w:p>
    <w:p>
      <w:pPr>
        <w:pStyle w:val="FirstParagraph"/>
      </w:pPr>
      <w:r>
        <w:t xml:space="preserve">Turning to a more complicated example, the formula for (one version of) Heun’s integration method (Gear, 1971) is</w:t>
      </w:r>
    </w:p>
    <w:p>
      <w:pPr>
        <w:pStyle w:val="a0"/>
      </w:pPr>
      <m:oMathPara>
        <m:oMathParaPr>
          <m:jc m:val="center"/>
        </m:oMathParaPr>
        <m:oMath>
          <m:m>
            <m:mPr>
              <m:baseJc m:val="center"/>
              <m:plcHide m:val="1"/>
              <m:mcs>
                <m:mc>
                  <m:mcPr>
                    <m:mcJc m:val="right"/>
                    <m:count m:val="1"/>
                  </m:mcPr>
                </m:mc>
                <m:mc>
                  <m:mcPr>
                    <m:mcJc m:val="left"/>
                    <m:count m:val="1"/>
                  </m:mcPr>
                </m:mc>
              </m:mcs>
            </m:mPr>
            <m:mr>
              <m:e/>
              <m:e>
                <m:sSub>
                  <m:e>
                    <m:r>
                      <m:t>k</m:t>
                    </m:r>
                  </m:e>
                  <m:sub>
                    <m:r>
                      <m:t>1</m:t>
                    </m:r>
                  </m:sub>
                </m:sSub>
                <m:r>
                  <m:t>=</m:t>
                </m:r>
                <m:r>
                  <m:t>f</m:t>
                </m:r>
                <m:r>
                  <m:t>(</m:t>
                </m:r>
                <m:sSub>
                  <m:e>
                    <m:r>
                      <m:t>y</m:t>
                    </m:r>
                  </m:e>
                  <m:sub>
                    <m:r>
                      <m:t>0</m:t>
                    </m:r>
                  </m:sub>
                </m:sSub>
                <m:r>
                  <m:t>,</m:t>
                </m:r>
                <m:sSub>
                  <m:e>
                    <m:r>
                      <m:t>t</m:t>
                    </m:r>
                  </m:e>
                  <m:sub>
                    <m:r>
                      <m:t>0</m:t>
                    </m:r>
                  </m:sub>
                </m:sSub>
                <m:r>
                  <m:t>)</m:t>
                </m:r>
              </m:e>
            </m:mr>
            <m:mr>
              <m:e/>
              <m:e>
                <m:sSub>
                  <m:e>
                    <m:r>
                      <m:t>k</m:t>
                    </m:r>
                  </m:e>
                  <m:sub>
                    <m:r>
                      <m:t>2</m:t>
                    </m:r>
                  </m:sub>
                </m:sSub>
                <m:r>
                  <m:t>=</m:t>
                </m:r>
                <m:r>
                  <m:t>f</m:t>
                </m:r>
                <m:r>
                  <m:t>(</m:t>
                </m:r>
                <m:sSub>
                  <m:e>
                    <m:r>
                      <m:t>y</m:t>
                    </m:r>
                  </m:e>
                  <m:sub>
                    <m:r>
                      <m:t>0</m:t>
                    </m:r>
                  </m:sub>
                </m:sSub>
                <m:r>
                  <m:t>+</m:t>
                </m:r>
                <m:f>
                  <m:fPr>
                    <m:type m:val="bar"/>
                  </m:fPr>
                  <m:num>
                    <m:r>
                      <m:t>2</m:t>
                    </m:r>
                  </m:num>
                  <m:den>
                    <m:r>
                      <m:t>3</m:t>
                    </m:r>
                  </m:den>
                </m:f>
                <m:r>
                  <m:t>h</m:t>
                </m:r>
                <m:sSub>
                  <m:e>
                    <m:r>
                      <m:t>k</m:t>
                    </m:r>
                  </m:e>
                  <m:sub>
                    <m:r>
                      <m:t>1</m:t>
                    </m:r>
                  </m:sub>
                </m:sSub>
                <m:r>
                  <m:t>,</m:t>
                </m:r>
                <m:sSub>
                  <m:e>
                    <m:r>
                      <m:t>t</m:t>
                    </m:r>
                  </m:e>
                  <m:sub>
                    <m:r>
                      <m:t>0</m:t>
                    </m:r>
                  </m:sub>
                </m:sSub>
                <m:r>
                  <m:t>+</m:t>
                </m:r>
                <m:f>
                  <m:fPr>
                    <m:type m:val="bar"/>
                  </m:fPr>
                  <m:num>
                    <m:r>
                      <m:t>2</m:t>
                    </m:r>
                  </m:num>
                  <m:den>
                    <m:r>
                      <m:t>3</m:t>
                    </m:r>
                  </m:den>
                </m:f>
                <m:r>
                  <m:t>h</m:t>
                </m:r>
                <m:r>
                  <m:t>)</m:t>
                </m:r>
              </m:e>
            </m:mr>
            <m:mr>
              <m:e/>
              <m:e>
                <m:sSub>
                  <m:e>
                    <m:r>
                      <m:t>y</m:t>
                    </m:r>
                  </m:e>
                  <m:sub>
                    <m:r>
                      <m:t>1</m:t>
                    </m:r>
                  </m:sub>
                </m:sSub>
                <m:r>
                  <m:t>=</m:t>
                </m:r>
                <m:sSub>
                  <m:e>
                    <m:r>
                      <m:t>y</m:t>
                    </m:r>
                  </m:e>
                  <m:sub>
                    <m:r>
                      <m:t>0</m:t>
                    </m:r>
                  </m:sub>
                </m:sSub>
                <m:r>
                  <m:t>+</m:t>
                </m:r>
                <m:r>
                  <m:t>h</m:t>
                </m:r>
                <m:r>
                  <m:t>(</m:t>
                </m:r>
                <m:f>
                  <m:fPr>
                    <m:type m:val="bar"/>
                  </m:fPr>
                  <m:num>
                    <m:r>
                      <m:t>1</m:t>
                    </m:r>
                  </m:num>
                  <m:den>
                    <m:r>
                      <m:t>4</m:t>
                    </m:r>
                  </m:den>
                </m:f>
                <m:sSub>
                  <m:e>
                    <m:r>
                      <m:t>k</m:t>
                    </m:r>
                  </m:e>
                  <m:sub>
                    <m:r>
                      <m:t>1</m:t>
                    </m:r>
                  </m:sub>
                </m:sSub>
                <m:r>
                  <m:t>+</m:t>
                </m:r>
                <m:f>
                  <m:fPr>
                    <m:type m:val="bar"/>
                  </m:fPr>
                  <m:num>
                    <m:r>
                      <m:t>3</m:t>
                    </m:r>
                  </m:num>
                  <m:den>
                    <m:r>
                      <m:t>4</m:t>
                    </m:r>
                  </m:den>
                </m:f>
                <m:sSub>
                  <m:e>
                    <m:r>
                      <m:t>k</m:t>
                    </m:r>
                  </m:e>
                  <m:sub>
                    <m:r>
                      <m:t>2</m:t>
                    </m:r>
                  </m:sub>
                </m:sSub>
                <m:r>
                  <m:t>)</m:t>
                </m:r>
                <m:r>
                  <m:t> </m:t>
                </m:r>
                <m:r>
                  <m:t>.</m:t>
                </m:r>
              </m:e>
            </m:mr>
          </m:m>
        </m:oMath>
      </m:oMathPara>
    </w:p>
    <w:p>
      <w:pPr>
        <w:pStyle w:val="FirstParagraph"/>
      </w:pPr>
      <w:r>
        <w:t xml:space="preserve">This method approximates</w:t>
      </w:r>
      <w:r>
        <w:t xml:space="preserve"> </w:t>
      </w:r>
      <m:oMath>
        <m:r>
          <m:t>y</m:t>
        </m:r>
      </m:oMath>
      <w:r>
        <w:t xml:space="preserve"> </w:t>
      </w:r>
      <w:r>
        <w:t xml:space="preserve">with a linear polynomial having the value</w:t>
      </w:r>
      <w:r>
        <w:t xml:space="preserve"> </w:t>
      </w:r>
      <m:oMath>
        <m:sSub>
          <m:e>
            <m:r>
              <m:t>k</m:t>
            </m:r>
          </m:e>
          <m:sub>
            <m:r>
              <m:t>1</m:t>
            </m:r>
          </m:sub>
        </m:sSub>
      </m:oMath>
      <w:r>
        <w:t xml:space="preserve"> </w:t>
      </w:r>
      <w:r>
        <w:t xml:space="preserve">at</w:t>
      </w:r>
      <w:r>
        <w:t xml:space="preserve"> </w:t>
      </w:r>
      <m:oMath>
        <m:sSub>
          <m:e>
            <m:r>
              <m:t>t</m:t>
            </m:r>
          </m:e>
          <m:sub>
            <m:r>
              <m:t>0</m:t>
            </m:r>
          </m:sub>
        </m:sSub>
      </m:oMath>
      <w:r>
        <w:t xml:space="preserve"> </w:t>
      </w:r>
      <w:r>
        <w:t xml:space="preserve">and</w:t>
      </w:r>
      <w:r>
        <w:t xml:space="preserve"> </w:t>
      </w:r>
      <m:oMath>
        <m:sSub>
          <m:e>
            <m:r>
              <m:t>k</m:t>
            </m:r>
          </m:e>
          <m:sub>
            <m:r>
              <m:t>2</m:t>
            </m:r>
          </m:sub>
        </m:sSub>
      </m:oMath>
      <w:r>
        <w:t xml:space="preserve"> </w:t>
      </w:r>
      <w:r>
        <w:t xml:space="preserve">at</w:t>
      </w:r>
      <w:r>
        <w:t xml:space="preserve"> </w:t>
      </w:r>
      <m:oMath>
        <m:sSub>
          <m:e>
            <m:r>
              <m:t>t</m:t>
            </m:r>
          </m:e>
          <m:sub>
            <m:r>
              <m:t>0</m:t>
            </m:r>
          </m:sub>
        </m:sSub>
        <m:r>
          <m:t>+</m:t>
        </m:r>
        <m:f>
          <m:fPr>
            <m:type m:val="bar"/>
          </m:fPr>
          <m:num>
            <m:r>
              <m:t>2</m:t>
            </m:r>
          </m:num>
          <m:den>
            <m:r>
              <m:t>3</m:t>
            </m:r>
          </m:den>
        </m:f>
        <m:r>
          <m:t>h</m:t>
        </m:r>
      </m:oMath>
      <w:r>
        <w:t xml:space="preserve">. The interpolating polynomial for this method will therefore be quadratic, and is given by the formula</w:t>
      </w:r>
    </w:p>
    <w:p>
      <w:pPr>
        <w:pStyle w:val="a0"/>
      </w:pPr>
      <m:oMathPara>
        <m:oMathParaPr>
          <m:jc m:val="center"/>
        </m:oMathParaPr>
        <m:oMath>
          <m:r>
            <m:t>y</m:t>
          </m:r>
          <m:r>
            <m:t>(</m:t>
          </m:r>
          <m:r>
            <m:t>δ</m:t>
          </m:r>
          <m:r>
            <m:t>)</m:t>
          </m:r>
          <m:r>
            <m:t>=</m:t>
          </m:r>
          <m:sSub>
            <m:e>
              <m:r>
                <m:t>y</m:t>
              </m:r>
            </m:e>
            <m:sub>
              <m:r>
                <m:t>0</m:t>
              </m:r>
            </m:sub>
          </m:sSub>
          <m:r>
            <m:t>+</m:t>
          </m:r>
          <m:r>
            <m:t>h</m:t>
          </m:r>
          <m:r>
            <m:t>(</m:t>
          </m:r>
          <m:r>
            <m:t>(</m:t>
          </m:r>
          <m:r>
            <m:t>δ</m:t>
          </m:r>
          <m:r>
            <m:t>−</m:t>
          </m:r>
          <m:f>
            <m:fPr>
              <m:type m:val="bar"/>
            </m:fPr>
            <m:num>
              <m:r>
                <m:t>3</m:t>
              </m:r>
            </m:num>
            <m:den>
              <m:r>
                <m:t>4</m:t>
              </m:r>
            </m:den>
          </m:f>
          <m:sSup>
            <m:e>
              <m:r>
                <m:t>δ</m:t>
              </m:r>
            </m:e>
            <m:sup>
              <m:r>
                <m:t>2</m:t>
              </m:r>
            </m:sup>
          </m:sSup>
          <m:r>
            <m:t>)</m:t>
          </m:r>
          <m:sSub>
            <m:e>
              <m:r>
                <m:t>k</m:t>
              </m:r>
            </m:e>
            <m:sub>
              <m:r>
                <m:t>1</m:t>
              </m:r>
            </m:sub>
          </m:sSub>
          <m:r>
            <m:t>+</m:t>
          </m:r>
          <m:f>
            <m:fPr>
              <m:type m:val="bar"/>
            </m:fPr>
            <m:num>
              <m:r>
                <m:t>3</m:t>
              </m:r>
            </m:num>
            <m:den>
              <m:r>
                <m:t>4</m:t>
              </m:r>
            </m:den>
          </m:f>
          <m:sSup>
            <m:e>
              <m:r>
                <m:t>δ</m:t>
              </m:r>
            </m:e>
            <m:sup>
              <m:r>
                <m:t>2</m:t>
              </m:r>
            </m:sup>
          </m:sSup>
          <m:sSub>
            <m:e>
              <m:r>
                <m:t>k</m:t>
              </m:r>
            </m:e>
            <m:sub>
              <m:r>
                <m:t>2</m:t>
              </m:r>
            </m:sub>
          </m:sSub>
          <m:r>
            <m:t>)</m:t>
          </m:r>
          <m:r>
            <m:t> </m:t>
          </m:r>
          <m:r>
            <m:t>.</m:t>
          </m:r>
        </m:oMath>
      </m:oMathPara>
    </w:p>
    <w:p>
      <w:pPr>
        <w:pStyle w:val="FirstParagraph"/>
      </w:pPr>
      <w:r>
        <w:t xml:space="preserve">Formulae such as this allow a dynamics simulator to calculate the values of the state variables at any intermediate moment within a completed integration time step, and therefore also to shorten the most recent time step by any desired amount.</w:t>
      </w:r>
    </w:p>
    <w:p>
      <w:pPr>
        <w:pStyle w:val="1"/>
      </w:pPr>
      <w:bookmarkStart w:id="275" w:name="contact-geometry"/>
      <w:r>
        <w:t xml:space="preserve">11.6 Contact Geometry</w:t>
      </w:r>
      <w:bookmarkEnd w:id="275"/>
    </w:p>
    <w:p>
      <w:pPr>
        <w:pStyle w:val="FirstParagraph"/>
      </w:pPr>
      <w:r>
        <w:t xml:space="preserve">A contact dynamics simulator involves both dynamics calculations and geometrical calculations. So far, we have said almost nothing about the latter. In this section, we examine some of the geometrical aspects of contact dynamics: the representation of shape, geometric events (contact gains and losses), and edge and surface contact.</w:t>
      </w:r>
    </w:p>
    <w:p>
      <w:pPr>
        <w:pStyle w:val="1"/>
      </w:pPr>
      <w:bookmarkStart w:id="276" w:name="shape"/>
      <w:r>
        <w:t xml:space="preserve">Shape</w:t>
      </w:r>
      <w:bookmarkEnd w:id="276"/>
    </w:p>
    <w:p>
      <w:pPr>
        <w:pStyle w:val="FirstParagraph"/>
      </w:pPr>
      <w:r>
        <w:t xml:space="preserve">The most commonly used computer representation of shape is the polyhedron. A large body of technical knowledge exists, and a large body of software for creating, editing and displaying polyhedra, and for performing efficient collision detection. Unfortunately, polyhedra are not well suited to dynamics. Some examples of the kind of problem that can arise are shown in Figure 11.5. The left-hand diagrams compare a true sphere with a polyhedral approximation to a sphere (drawn as a polygon) rolling down a slope. Whereas the sphere rolls smoothly, the polyhedron makes a succession of impacts with the slope as each</w:t>
      </w:r>
    </w:p>
    <w:p>
      <w:pPr>
        <w:pStyle w:val="a0"/>
      </w:pPr>
      <w:r>
        <w:drawing>
          <wp:inline>
            <wp:extent cx="5486400" cy="1225867"/>
            <wp:effectExtent b="0" l="0" r="0" t="0"/>
            <wp:docPr descr="" title="" id="1" name="Picture"/>
            <a:graphic>
              <a:graphicData uri="http://schemas.openxmlformats.org/drawingml/2006/picture">
                <pic:pic>
                  <pic:nvPicPr>
                    <pic:cNvPr descr="/home/logs/uploads/2026-08-08/1151996/c4854976ceefe3ab/docx_images/644f5ea8a69d43774b49d9bec128c72807ea2dce" id="0" name="Picture"/>
                    <pic:cNvPicPr>
                      <a:picLocks noChangeArrowheads="1" noChangeAspect="1"/>
                    </pic:cNvPicPr>
                  </pic:nvPicPr>
                  <pic:blipFill>
                    <a:blip r:embed="rId277"/>
                    <a:stretch>
                      <a:fillRect/>
                    </a:stretch>
                  </pic:blipFill>
                  <pic:spPr bwMode="auto">
                    <a:xfrm>
                      <a:off x="0" y="0"/>
                      <a:ext cx="5486400" cy="1225867"/>
                    </a:xfrm>
                    <a:prstGeom prst="rect">
                      <a:avLst/>
                    </a:prstGeom>
                    <a:noFill/>
                    <a:ln w="9525">
                      <a:noFill/>
                      <a:headEnd/>
                      <a:tailEnd/>
                    </a:ln>
                  </pic:spPr>
                </pic:pic>
              </a:graphicData>
            </a:graphic>
          </wp:inline>
        </w:drawing>
      </w:r>
      <w:r>
        <w:t xml:space="preserve"> </w:t>
      </w:r>
      <w:r>
        <w:t xml:space="preserve">Figure 11.5: Some problems with polyhedral approximations</w:t>
      </w:r>
    </w:p>
    <w:p>
      <w:pPr>
        <w:pStyle w:val="a0"/>
      </w:pPr>
      <w:r>
        <w:t xml:space="preserve">new vertex strikes the surface. How are these impacts to be handled? If they are treated as plastic collisions, then there is a loss of energy at every impact; but if they are treated as elastic collisions, then the polyhedron starts to bounce.</w:t>
      </w:r>
    </w:p>
    <w:p>
      <w:pPr>
        <w:pStyle w:val="a0"/>
      </w:pPr>
      <w:r>
        <w:t xml:space="preserve">The problem is caused by the flat faces and straight edges of the polyhedron, which allow it to alternate between point, edge and surface contact as the motion proceeds. The cure is to distort the polyhedron by making the faces and edges curve outward, so that the resulting shape is strictly convex. Ideally, this distorted polyhedron should closely resemble a perfect sphere. However, even if it were not perfectly spherical, it would still be able to roll without causing a succession of impacts.</w:t>
      </w:r>
    </w:p>
    <w:p>
      <w:pPr>
        <w:pStyle w:val="a0"/>
      </w:pPr>
      <w:r>
        <w:t xml:space="preserve">Another example is shown in the right-hand diagrams of Figure 11.5: a rectangular block sliding down a concave slope. If the slope is replaced by a polyhedral approximation, then the block will experience an impact each time one of its vertices reaches an edge in the slope. This time, the problem is caused by the sharp concave edges in the slope, and the cure is to round them.</w:t>
      </w:r>
    </w:p>
    <w:p>
      <w:pPr>
        <w:pStyle w:val="a0"/>
      </w:pPr>
      <w:r>
        <w:t xml:space="preserve">Both of these examples are manifestations of a single underlying problem. Suppose</w:t>
      </w:r>
      <w:r>
        <w:t xml:space="preserve"> </w:t>
      </w:r>
      <m:oMath>
        <m:r>
          <m:rPr>
            <m:sty m:val="b"/>
          </m:rPr>
          <m:t>p</m:t>
        </m:r>
      </m:oMath>
      <w:r>
        <w:t xml:space="preserve"> </w:t>
      </w:r>
      <w:r>
        <w:t xml:space="preserve">denotes a point on the surface of a body, and</w:t>
      </w:r>
      <w:r>
        <w:t xml:space="preserve"> </w:t>
      </w:r>
      <m:oMath>
        <m:r>
          <m:rPr>
            <m:sty m:val="b"/>
          </m:rPr>
          <m:t>n</m:t>
        </m:r>
        <m:r>
          <m:t>(</m:t>
        </m:r>
        <m:r>
          <m:rPr>
            <m:sty m:val="b"/>
          </m:rPr>
          <m:t>p</m:t>
        </m:r>
        <m:r>
          <m:t>)</m:t>
        </m:r>
      </m:oMath>
      <w:r>
        <w:t xml:space="preserve"> </w:t>
      </w:r>
      <w:r>
        <w:t xml:space="preserve">is the surface normal at that point. On a curved surface,</w:t>
      </w:r>
      <w:r>
        <w:t xml:space="preserve"> </w:t>
      </w:r>
      <m:oMath>
        <m:r>
          <m:rPr>
            <m:sty m:val="b"/>
          </m:rPr>
          <m:t>n</m:t>
        </m:r>
      </m:oMath>
      <w:r>
        <w:t xml:space="preserve"> </w:t>
      </w:r>
      <w:r>
        <w:t xml:space="preserve">varies continuously with</w:t>
      </w:r>
      <w:r>
        <w:t xml:space="preserve"> </w:t>
      </w:r>
      <m:oMath>
        <m:r>
          <m:rPr>
            <m:sty m:val="b"/>
          </m:rPr>
          <m:t>p</m:t>
        </m:r>
      </m:oMath>
      <w:r>
        <w:t xml:space="preserve">, and this variation finds its way into the equations of motion via the quantity</w:t>
      </w:r>
      <w:r>
        <w:t xml:space="preserve"> </w:t>
      </w:r>
      <m:oMath>
        <m:acc>
          <m:accPr>
            <m:chr m:val="̇"/>
          </m:accPr>
          <m:e>
            <m:r>
              <m:rPr>
                <m:sty m:val="b"/>
              </m:rPr>
              <m:t>n</m:t>
            </m:r>
          </m:e>
        </m:acc>
      </m:oMath>
      <w:r>
        <w:t xml:space="preserve">. The basic difficulty with using polyhedra to approximate curved surfaces in a dynamics simulation is that</w:t>
      </w:r>
      <w:r>
        <w:t xml:space="preserve"> </w:t>
      </w:r>
      <m:oMath>
        <m:r>
          <m:rPr>
            <m:sty m:val="b"/>
          </m:rPr>
          <m:t>n</m:t>
        </m:r>
        <m:r>
          <m:t>(</m:t>
        </m:r>
        <m:r>
          <m:rPr>
            <m:sty m:val="b"/>
          </m:rPr>
          <m:t>p</m:t>
        </m:r>
        <m:r>
          <m:t>)</m:t>
        </m:r>
      </m:oMath>
      <w:r>
        <w:t xml:space="preserve"> </w:t>
      </w:r>
      <w:r>
        <w:t xml:space="preserve">for a polyhedron is piecewise constant, and therefore fails to model</w:t>
      </w:r>
      <w:r>
        <w:t xml:space="preserve"> </w:t>
      </w:r>
      <m:oMath>
        <m:r>
          <m:rPr>
            <m:sty m:val="p"/>
          </m:rPr>
          <m:t>d</m:t>
        </m:r>
        <m:r>
          <m:rPr>
            <m:sty m:val="b"/>
          </m:rPr>
          <m:t>n</m:t>
        </m:r>
        <m:r>
          <m:t>/</m:t>
        </m:r>
        <m:r>
          <m:rPr>
            <m:sty m:val="p"/>
          </m:rPr>
          <m:t>d</m:t>
        </m:r>
        <m:r>
          <m:rPr>
            <m:sty m:val="b"/>
          </m:rPr>
          <m:t>p</m:t>
        </m:r>
      </m:oMath>
      <w:r>
        <w:t xml:space="preserve"> </w:t>
      </w:r>
      <w:r>
        <w:t xml:space="preserve">in the original curved surface.</w:t>
      </w:r>
    </w:p>
    <w:p>
      <w:pPr>
        <w:pStyle w:val="1"/>
      </w:pPr>
      <w:bookmarkStart w:id="278" w:name="geometric-events"/>
      <w:r>
        <w:t xml:space="preserve">Geometric Events</w:t>
      </w:r>
      <w:bookmarkEnd w:id="278"/>
    </w:p>
    <w:p>
      <w:pPr>
        <w:pStyle w:val="FirstParagraph"/>
      </w:pPr>
      <w:r>
        <w:t xml:space="preserve">We define a geometric event to be a step change in the state of contact that is caused by the motions of the bodies. There are basically two kinds of geometric event: contact gain and contact loss. A collision is a special case of a contact-gain event in which the two participating bodies were not previously in contact. Examples of these events are shown in Figure 11.6. In general, a contact-gain event will cause an impulse, and a contact-loss event will cause a reduction in the set of current contacts (as defined in Section 11.5).</w:t>
      </w:r>
    </w:p>
    <w:p>
      <w:pPr>
        <w:pStyle w:val="a0"/>
      </w:pPr>
      <w:r>
        <w:t xml:space="preserve">Suppose we use the term</w:t>
      </w:r>
      <w:r>
        <w:t xml:space="preserve"> </w:t>
      </w:r>
      <w:r>
        <w:t xml:space="preserve">‘</w:t>
      </w:r>
      <w:r>
        <w:t xml:space="preserve">dynamic contact loss</w:t>
      </w:r>
      <w:r>
        <w:t xml:space="preserve">’</w:t>
      </w:r>
      <w:r>
        <w:t xml:space="preserve"> </w:t>
      </w:r>
      <w:r>
        <w:t xml:space="preserve">to refer to the kind of contact loss studied in earlier sections. The difference between a dynamic contact loss and a geometric contact loss, as shown in Figure 11.6, is that the former happens when two surfaces accelerate away from each other because of the</w:t>
      </w:r>
    </w:p>
    <w:p>
      <w:pPr>
        <w:pStyle w:val="a0"/>
      </w:pPr>
      <w:r>
        <w:drawing>
          <wp:inline>
            <wp:extent cx="5486400" cy="1029183"/>
            <wp:effectExtent b="0" l="0" r="0" t="0"/>
            <wp:docPr descr="" title="" id="1" name="Picture"/>
            <a:graphic>
              <a:graphicData uri="http://schemas.openxmlformats.org/drawingml/2006/picture">
                <pic:pic>
                  <pic:nvPicPr>
                    <pic:cNvPr descr="/home/logs/uploads/2026-08-08/1151996/c4854976ceefe3ab/docx_images/ec0a299fefafab09cafd28dbf526b514392a2fd9" id="0" name="Picture"/>
                    <pic:cNvPicPr>
                      <a:picLocks noChangeArrowheads="1" noChangeAspect="1"/>
                    </pic:cNvPicPr>
                  </pic:nvPicPr>
                  <pic:blipFill>
                    <a:blip r:embed="rId279"/>
                    <a:stretch>
                      <a:fillRect/>
                    </a:stretch>
                  </pic:blipFill>
                  <pic:spPr bwMode="auto">
                    <a:xfrm>
                      <a:off x="0" y="0"/>
                      <a:ext cx="5486400" cy="1029183"/>
                    </a:xfrm>
                    <a:prstGeom prst="rect">
                      <a:avLst/>
                    </a:prstGeom>
                    <a:noFill/>
                    <a:ln w="9525">
                      <a:noFill/>
                      <a:headEnd/>
                      <a:tailEnd/>
                    </a:ln>
                  </pic:spPr>
                </pic:pic>
              </a:graphicData>
            </a:graphic>
          </wp:inline>
        </w:drawing>
      </w:r>
      <w:r>
        <w:t xml:space="preserve"> </w:t>
      </w:r>
      <w:r>
        <w:t xml:space="preserve">Figure 11.6: Geometric events</w:t>
      </w:r>
    </w:p>
    <w:p>
      <w:pPr>
        <w:pStyle w:val="a0"/>
      </w:pPr>
      <w:r>
        <w:t xml:space="preserve">forces acting on the system, whereas the latter happens when there is a step change in the separation velocity because a vertex has run off the edge of a face, or one edge has run off the end of another. A geometric contact-loss event cannot be detected by solving equations of motion, but must instead be detected geometrically.</w:t>
      </w:r>
    </w:p>
    <w:p>
      <w:pPr>
        <w:pStyle w:val="a0"/>
      </w:pPr>
      <w:r>
        <w:t xml:space="preserve">The detection of collisions and contact gains between moving bodies has the potential to be a very expensive computation. This is because accurate geometric models of realistic physical objects can contain hundreds, thousands, or even tens of thousands of geometric primitives. Fortunately, many efficient algorithms have been proposed for these and related geometric calculations, and the interested reader is referred to Bobrow (1989); Gilbert et al. (1988); Gottschalk et al. (1996); Jimenez et al. (2001); Mirtich (1998).</w:t>
      </w:r>
    </w:p>
    <w:p>
      <w:pPr>
        <w:pStyle w:val="1"/>
      </w:pPr>
      <w:bookmarkStart w:id="280" w:name="line-and-surface-contact"/>
      <w:r>
        <w:t xml:space="preserve">Line and Surface Contact</w:t>
      </w:r>
      <w:bookmarkEnd w:id="280"/>
    </w:p>
    <w:p>
      <w:pPr>
        <w:pStyle w:val="FirstParagraph"/>
      </w:pPr>
      <w:r>
        <w:t xml:space="preserve">If a contact extends along a line, or over a surface, then it is mathematically equivalent to an infinite number of point contacts: one for each point on the line or surface. Thus, a line or surface contact could be described by an infinite set of point contacts. However, this set typically contains many more contacts than the minimum required to model the original state of contact. One can obtain a minimal contact set by exhaustively applying the following rule:</w:t>
      </w:r>
    </w:p>
    <w:p>
      <w:pPr>
        <w:pStyle w:val="a0"/>
      </w:pPr>
      <w:r>
        <w:t xml:space="preserve">If a point contact has a normal vector that is positively dependent</w:t>
      </w:r>
      <m:oMath>
        <m:sSup>
          <m:e>
            <m:r>
              <m:t>​</m:t>
            </m:r>
          </m:e>
          <m:sup>
            <m:r>
              <m:t>3</m:t>
            </m:r>
          </m:sup>
        </m:sSup>
      </m:oMath>
      <w:r>
        <w:t xml:space="preserve"> </w:t>
      </w:r>
      <w:r>
        <w:t xml:space="preserve">on other normals in the set, then it does not contribute to the contact constraint, and can be removed.</w:t>
      </w:r>
    </w:p>
    <w:p>
      <w:pPr>
        <w:pStyle w:val="a0"/>
      </w:pPr>
      <w:r>
        <w:t xml:space="preserve">Figure 11.7 shows some examples of line and surface contacts. Diagram (a) shows a line contact between a straight edge on one body and a planar surface on another. In this case, the line contact can be modelled by a pair of point contacts: one at each end of the line. Diagram (b) shows a line contact between a straight edge and a ruled surface. The latter is formed by the equation</w:t>
      </w:r>
      <w:r>
        <w:t xml:space="preserve"> </w:t>
      </w:r>
      <m:oMath>
        <m:r>
          <m:t>z</m:t>
        </m:r>
        <m:r>
          <m:t>=</m:t>
        </m:r>
        <m:r>
          <m:t>x</m:t>
        </m:r>
        <m:r>
          <m:rPr>
            <m:nor/>
            <m:sty m:val="p"/>
          </m:rPr>
          <m:t>tan</m:t>
        </m:r>
        <m:r>
          <m:t>(</m:t>
        </m:r>
        <m:r>
          <m:t>y</m:t>
        </m:r>
        <m:r>
          <m:t>)</m:t>
        </m:r>
      </m:oMath>
      <w:r>
        <w:t xml:space="preserve">, where the</w:t>
      </w:r>
      <w:r>
        <w:t xml:space="preserve"> </w:t>
      </w:r>
      <m:oMath>
        <m:r>
          <m:t>z</m:t>
        </m:r>
      </m:oMath>
      <w:r>
        <w:t xml:space="preserve"> </w:t>
      </w:r>
      <w:r>
        <w:t xml:space="preserve">axis points up and the</w:t>
      </w:r>
      <w:r>
        <w:t xml:space="preserve"> </w:t>
      </w:r>
      <m:oMath>
        <m:r>
          <m:t>y</m:t>
        </m:r>
      </m:oMath>
      <w:r>
        <w:t xml:space="preserve"> </w:t>
      </w:r>
      <w:r>
        <w:t xml:space="preserve">axis lies on the line of contact. In this example, the curvature of the ruled surface makes every contact normal point in a different direction. Furthermore, none of the normal vectors in the point-contact set are positively dependent on other normals, so the minimal contact set for this example contains one contact for each point on the line.</w:t>
      </w:r>
    </w:p>
    <w:p>
      <w:pPr>
        <w:pStyle w:val="a0"/>
      </w:pPr>
      <w:r>
        <w:t xml:space="preserve">Diagram (c) shows a surface contact between two planar surfaces, in which the convex hull of the contact area is a polygon. (A convex hull is the smallest convex shape containing a given shape.) In this case, the convex hull is the pentagon shown in grey. A surface contact like this can be modelled by a finite set of point contacts: one at each vertex of the polygon. Diagram (d) also shows a surface contact between two planar surfaces, but the contact area is a circular disc. The convex hull is therefore also a circular disc. In this example,</w:t>
      </w:r>
    </w:p>
    <w:p>
      <w:pPr>
        <w:pStyle w:val="a0"/>
      </w:pPr>
      <w:r>
        <w:drawing>
          <wp:inline>
            <wp:extent cx="5486400" cy="3450396"/>
            <wp:effectExtent b="0" l="0" r="0" t="0"/>
            <wp:docPr descr="" title="" id="1" name="Picture"/>
            <a:graphic>
              <a:graphicData uri="http://schemas.openxmlformats.org/drawingml/2006/picture">
                <pic:pic>
                  <pic:nvPicPr>
                    <pic:cNvPr descr="/home/logs/uploads/2026-08-08/1151996/c4854976ceefe3ab/docx_images/06f24819ff8339173723d700201f1f7731be3552" id="0" name="Picture"/>
                    <pic:cNvPicPr>
                      <a:picLocks noChangeArrowheads="1" noChangeAspect="1"/>
                    </pic:cNvPicPr>
                  </pic:nvPicPr>
                  <pic:blipFill>
                    <a:blip r:embed="rId281"/>
                    <a:stretch>
                      <a:fillRect/>
                    </a:stretch>
                  </pic:blipFill>
                  <pic:spPr bwMode="auto">
                    <a:xfrm>
                      <a:off x="0" y="0"/>
                      <a:ext cx="5486400" cy="3450396"/>
                    </a:xfrm>
                    <a:prstGeom prst="rect">
                      <a:avLst/>
                    </a:prstGeom>
                    <a:noFill/>
                    <a:ln w="9525">
                      <a:noFill/>
                      <a:headEnd/>
                      <a:tailEnd/>
                    </a:ln>
                  </pic:spPr>
                </pic:pic>
              </a:graphicData>
            </a:graphic>
          </wp:inline>
        </w:drawing>
      </w:r>
      <w:r>
        <w:t xml:space="preserve"> </w:t>
      </w:r>
      <w:r>
        <w:t xml:space="preserve">Figure 11.7: Examples of line and surface contacts</w:t>
      </w:r>
    </w:p>
    <w:p>
      <w:pPr>
        <w:pStyle w:val="a0"/>
      </w:pPr>
      <w:r>
        <w:t xml:space="preserve">every normal vector in the interior of the disc is positively dependent on a pair of normals on the boundary, but no normal on the boundary is positively dependent on other normals in the set. Thus, the minimal contact set for this example consists of every point on the boundary circle.</w:t>
      </w:r>
    </w:p>
    <w:p>
      <w:pPr>
        <w:pStyle w:val="a0"/>
      </w:pPr>
      <w:r>
        <w:t xml:space="preserve">Observe that examples (a) and (c) in Figure 11.7 cover every possible line and surface contact between two polyhedra; so any state of contact between two polyhedra can always be expressed by a finite set of point contacts. In examples (b) and (d), an infinite number of point contacts are required to express the contact constraint exactly, but an approximation to any desired accuracy can be obtained using only a finite number of points.</w:t>
      </w:r>
    </w:p>
    <w:p>
      <w:pPr>
        <w:pStyle w:val="1"/>
      </w:pPr>
      <w:bookmarkStart w:id="282" w:name="impulsive-dynamics"/>
      <w:r>
        <w:t xml:space="preserve">11.7 Impulsive Dynamics</w:t>
      </w:r>
      <w:bookmarkEnd w:id="282"/>
    </w:p>
    <w:p>
      <w:pPr>
        <w:pStyle w:val="FirstParagraph"/>
      </w:pPr>
      <w:r>
        <w:t xml:space="preserve">Impulse is the time-integral of force. If a force</w:t>
      </w:r>
      <w:r>
        <w:t xml:space="preserve"> </w:t>
      </w:r>
      <m:oMath>
        <m:r>
          <m:t>f</m:t>
        </m:r>
        <m:r>
          <m:t>(</m:t>
        </m:r>
        <m:r>
          <m:t>t</m:t>
        </m:r>
        <m:r>
          <m:t>)</m:t>
        </m:r>
      </m:oMath>
      <w:r>
        <w:t xml:space="preserve"> </w:t>
      </w:r>
      <w:r>
        <w:t xml:space="preserve">is applied to a rigid body over a period from</w:t>
      </w:r>
      <w:r>
        <w:t xml:space="preserve"> </w:t>
      </w:r>
      <m:oMath>
        <m:sSub>
          <m:e>
            <m:r>
              <m:t>t</m:t>
            </m:r>
          </m:e>
          <m:sub>
            <m:r>
              <m:t>0</m:t>
            </m:r>
          </m:sub>
        </m:sSub>
      </m:oMath>
      <w:r>
        <w:t xml:space="preserve"> </w:t>
      </w:r>
      <w:r>
        <w:t xml:space="preserve">to</w:t>
      </w:r>
      <w:r>
        <w:t xml:space="preserve"> </w:t>
      </w:r>
      <m:oMath>
        <m:sSub>
          <m:e>
            <m:r>
              <m:t>t</m:t>
            </m:r>
          </m:e>
          <m:sub>
            <m:r>
              <m:t>1</m:t>
            </m:r>
          </m:sub>
        </m:sSub>
      </m:oMath>
      <w:r>
        <w:t xml:space="preserve">, then the body receives an impulse,</w:t>
      </w:r>
      <w:r>
        <w:t xml:space="preserve"> </w:t>
      </w:r>
      <m:oMath>
        <m:r>
          <m:t>t</m:t>
        </m:r>
      </m:oMath>
      <w:r>
        <w:t xml:space="preserve">, given by</w:t>
      </w:r>
    </w:p>
    <w:p>
      <w:pPr>
        <w:pStyle w:val="a0"/>
      </w:pPr>
      <m:oMathPara>
        <m:oMathParaPr>
          <m:jc m:val="center"/>
        </m:oMathParaPr>
        <m:oMath>
          <m:r>
            <m:t>ι</m:t>
          </m:r>
          <m:r>
            <m:t>=</m:t>
          </m:r>
          <m:nary>
            <m:naryPr>
              <m:chr m:val="∫"/>
              <m:limLoc m:val="subSup"/>
              <m:subHide m:val="0"/>
              <m:supHide m:val="0"/>
            </m:naryPr>
            <m:sub>
              <m:sSub>
                <m:e>
                  <m:r>
                    <m:t>t</m:t>
                  </m:r>
                </m:e>
                <m:sub>
                  <m:r>
                    <m:t>0</m:t>
                  </m:r>
                </m:sub>
              </m:sSub>
            </m:sub>
            <m:sup>
              <m:sSub>
                <m:e>
                  <m:r>
                    <m:t>t</m:t>
                  </m:r>
                </m:e>
                <m:sub>
                  <m:r>
                    <m:t>1</m:t>
                  </m:r>
                </m:sub>
              </m:sSub>
            </m:sup>
            <m:e>
              <m:r>
                <m:t>f</m:t>
              </m:r>
            </m:e>
          </m:nary>
          <m:r>
            <m:t>(</m:t>
          </m:r>
          <m:r>
            <m:t>t</m:t>
          </m:r>
          <m:r>
            <m:t>)</m:t>
          </m:r>
          <m:r>
            <m:t> </m:t>
          </m:r>
          <m:r>
            <m:rPr>
              <m:sty m:val="p"/>
            </m:rPr>
            <m:t>d</m:t>
          </m:r>
          <m:r>
            <m:t>t</m:t>
          </m:r>
          <m:r>
            <m:t> </m:t>
          </m:r>
          <m:r>
            <m:t>.</m:t>
          </m:r>
        </m:oMath>
      </m:oMathPara>
    </w:p>
    <w:p>
      <w:pPr>
        <w:pStyle w:val="FirstParagraph"/>
      </w:pPr>
      <w:r>
        <w:t xml:space="preserve">The effect of this impulse is to alter the momentum of the body as follows:</w:t>
      </w:r>
    </w:p>
    <w:p>
      <w:pPr>
        <w:pStyle w:val="a0"/>
      </w:pPr>
      <m:oMathPara>
        <m:oMathParaPr>
          <m:jc m:val="center"/>
        </m:oMathParaPr>
        <m:oMath>
          <m:r>
            <m:t>ι</m:t>
          </m:r>
          <m:r>
            <m:t> </m:t>
          </m:r>
          <m:r>
            <m:t>=</m:t>
          </m:r>
          <m:r>
            <m:t> </m:t>
          </m:r>
          <m:nary>
            <m:naryPr>
              <m:chr m:val="∫"/>
              <m:limLoc m:val="subSup"/>
              <m:subHide m:val="0"/>
              <m:supHide m:val="0"/>
            </m:naryPr>
            <m:sub>
              <m:sSub>
                <m:e>
                  <m:r>
                    <m:t>t</m:t>
                  </m:r>
                </m:e>
                <m:sub>
                  <m:r>
                    <m:t>0</m:t>
                  </m:r>
                </m:sub>
              </m:sSub>
            </m:sub>
            <m:sup>
              <m:sSub>
                <m:e>
                  <m:r>
                    <m:t>t</m:t>
                  </m:r>
                </m:e>
                <m:sub>
                  <m:r>
                    <m:t>1</m:t>
                  </m:r>
                </m:sub>
              </m:sSub>
            </m:sup>
            <m:e>
              <m:r>
                <m:t>f</m:t>
              </m:r>
            </m:e>
          </m:nary>
          <m:r>
            <m:t>(</m:t>
          </m:r>
          <m:r>
            <m:t>t</m:t>
          </m:r>
          <m:r>
            <m:t>)</m:t>
          </m:r>
          <m:r>
            <m:t> </m:t>
          </m:r>
          <m:r>
            <m:rPr>
              <m:sty m:val="p"/>
            </m:rPr>
            <m:t>d</m:t>
          </m:r>
          <m:r>
            <m:t>t</m:t>
          </m:r>
          <m:r>
            <m:t> </m:t>
          </m:r>
          <m:r>
            <m:t>=</m:t>
          </m:r>
          <m:r>
            <m:t> </m:t>
          </m:r>
          <m:nary>
            <m:naryPr>
              <m:chr m:val="∫"/>
              <m:limLoc m:val="subSup"/>
              <m:subHide m:val="0"/>
              <m:supHide m:val="0"/>
            </m:naryPr>
            <m:sub>
              <m:sSub>
                <m:e>
                  <m:r>
                    <m:t>t</m:t>
                  </m:r>
                </m:e>
                <m:sub>
                  <m:r>
                    <m:t>0</m:t>
                  </m:r>
                </m:sub>
              </m:sSub>
            </m:sub>
            <m:sup>
              <m:sSub>
                <m:e>
                  <m:r>
                    <m:t>t</m:t>
                  </m:r>
                </m:e>
                <m:sub>
                  <m:r>
                    <m:t>1</m:t>
                  </m:r>
                </m:sub>
              </m:sSub>
            </m:sup>
            <m:e>
              <m:f>
                <m:fPr>
                  <m:type m:val="bar"/>
                </m:fPr>
                <m:num>
                  <m:r>
                    <m:rPr>
                      <m:sty m:val="p"/>
                    </m:rPr>
                    <m:t>d</m:t>
                  </m:r>
                  <m:r>
                    <m:t>h</m:t>
                  </m:r>
                </m:num>
                <m:den>
                  <m:r>
                    <m:rPr>
                      <m:sty m:val="p"/>
                    </m:rPr>
                    <m:t>d</m:t>
                  </m:r>
                  <m:r>
                    <m:t>t</m:t>
                  </m:r>
                </m:den>
              </m:f>
            </m:e>
          </m:nary>
          <m:r>
            <m:t> </m:t>
          </m:r>
          <m:r>
            <m:rPr>
              <m:sty m:val="p"/>
            </m:rPr>
            <m:t>d</m:t>
          </m:r>
          <m:r>
            <m:t>t</m:t>
          </m:r>
          <m:r>
            <m:t> </m:t>
          </m:r>
          <m:r>
            <m:t>=</m:t>
          </m:r>
          <m:r>
            <m:t> </m:t>
          </m:r>
          <m:r>
            <m:rPr>
              <m:sty m:val="b"/>
            </m:rPr>
            <m:t>h</m:t>
          </m:r>
          <m:r>
            <m:t>(</m:t>
          </m:r>
          <m:sSub>
            <m:e>
              <m:r>
                <m:t>t</m:t>
              </m:r>
            </m:e>
            <m:sub>
              <m:r>
                <m:t>1</m:t>
              </m:r>
            </m:sub>
          </m:sSub>
          <m:r>
            <m:t>)</m:t>
          </m:r>
          <m:r>
            <m:t>−</m:t>
          </m:r>
          <m:r>
            <m:rPr>
              <m:sty m:val="b"/>
            </m:rPr>
            <m:t>h</m:t>
          </m:r>
          <m:r>
            <m:t>(</m:t>
          </m:r>
          <m:sSub>
            <m:e>
              <m:r>
                <m:t>t</m:t>
              </m:r>
            </m:e>
            <m:sub>
              <m:r>
                <m:t>0</m:t>
              </m:r>
            </m:sub>
          </m:sSub>
          <m:r>
            <m:t>)</m:t>
          </m:r>
          <m:r>
            <m:t> </m:t>
          </m:r>
          <m:r>
            <m:t>,</m:t>
          </m:r>
        </m:oMath>
      </m:oMathPara>
    </w:p>
    <w:p>
      <w:pPr>
        <w:pStyle w:val="FirstParagraph"/>
      </w:pPr>
      <w:r>
        <w:t xml:space="preserve">where</w:t>
      </w:r>
      <w:r>
        <w:t xml:space="preserve"> </w:t>
      </w:r>
      <m:oMath>
        <m:r>
          <m:t>f</m:t>
        </m:r>
        <m:r>
          <m:t>=</m:t>
        </m:r>
        <m:r>
          <m:rPr>
            <m:sty m:val="p"/>
          </m:rPr>
          <m:t>d</m:t>
        </m:r>
        <m:r>
          <m:t>ℏ</m:t>
        </m:r>
        <m:r>
          <m:t>/</m:t>
        </m:r>
        <m:r>
          <m:rPr>
            <m:sty m:val="p"/>
          </m:rPr>
          <m:t>d</m:t>
        </m:r>
        <m:r>
          <m:t>t</m:t>
        </m:r>
      </m:oMath>
      <w:r>
        <w:t xml:space="preserve"> </w:t>
      </w:r>
      <w:r>
        <w:t xml:space="preserve">is the body’s equation of motion, and</w:t>
      </w:r>
      <w:r>
        <w:t xml:space="preserve"> </w:t>
      </w:r>
      <m:oMath>
        <m:r>
          <m:t>ℏ</m:t>
        </m:r>
      </m:oMath>
      <w:r>
        <w:t xml:space="preserve"> </w:t>
      </w:r>
      <w:r>
        <w:t xml:space="preserve">is its momentum (</w:t>
      </w:r>
      <m:oMath>
        <m:r>
          <m:t>ℏ</m:t>
        </m:r>
        <m:r>
          <m:t>=</m:t>
        </m:r>
        <m:r>
          <m:rPr>
            <m:sty m:val="b"/>
          </m:rPr>
          <m:t>I</m:t>
        </m:r>
        <m:r>
          <m:t>v</m:t>
        </m:r>
      </m:oMath>
      <w:r>
        <w:t xml:space="preserve">). Thus, the impulse received by a rigid body over a given time interval equals its net change in momentum over that interval.</w:t>
      </w:r>
    </w:p>
    <w:p>
      <w:pPr>
        <w:pStyle w:val="a0"/>
      </w:pPr>
      <w:r>
        <w:t xml:space="preserve">If two hard bodies collide, then they exert a large contact force on each other for a short period of time. If we increase their hardness to infinity, so that they become rigid, then the contact force diverges to infinity and the period converges to zero, but the impulse remains finite. Thus, for rigid-body dynamics, we are interested in a special kind of impulse that is the limit as</w:t>
      </w:r>
      <w:r>
        <w:t xml:space="preserve"> </w:t>
      </w:r>
      <m:oMath>
        <m:r>
          <m:t>δ</m:t>
        </m:r>
        <m:r>
          <m:t>t</m:t>
        </m:r>
        <m:r>
          <m:t>→</m:t>
        </m:r>
        <m:r>
          <m:t>0</m:t>
        </m:r>
      </m:oMath>
      <w:r>
        <w:t xml:space="preserve"> </w:t>
      </w:r>
      <w:r>
        <w:t xml:space="preserve">of a force</w:t>
      </w:r>
      <w:r>
        <w:t xml:space="preserve"> </w:t>
      </w:r>
      <m:oMath>
        <m:r>
          <m:t>f</m:t>
        </m:r>
        <m:r>
          <m:t>/</m:t>
        </m:r>
        <m:r>
          <m:t>δ</m:t>
        </m:r>
        <m:r>
          <m:t>t</m:t>
        </m:r>
      </m:oMath>
      <w:r>
        <w:t xml:space="preserve"> </w:t>
      </w:r>
      <w:r>
        <w:t xml:space="preserve">applied over a period of duration</w:t>
      </w:r>
      <w:r>
        <w:t xml:space="preserve"> </w:t>
      </w:r>
      <m:oMath>
        <m:r>
          <m:t>δ</m:t>
        </m:r>
        <m:r>
          <m:t>t</m:t>
        </m:r>
      </m:oMath>
      <w:r>
        <w:t xml:space="preserve">:</w:t>
      </w:r>
    </w:p>
    <w:p>
      <w:pPr>
        <w:pStyle w:val="a0"/>
      </w:pPr>
      <m:oMathPara>
        <m:oMathParaPr>
          <m:jc m:val="center"/>
        </m:oMathParaPr>
        <m:oMath>
          <m:r>
            <m:t>ι</m:t>
          </m:r>
          <m:r>
            <m:t>=</m:t>
          </m:r>
          <m:limLow>
            <m:e>
              <m:r>
                <m:rPr>
                  <m:nor/>
                  <m:sty m:val="p"/>
                </m:rPr>
                <m:t>lim</m:t>
              </m:r>
            </m:e>
            <m:lim>
              <m:r>
                <m:t>δ</m:t>
              </m:r>
              <m:r>
                <m:t>t</m:t>
              </m:r>
              <m:r>
                <m:t>→</m:t>
              </m:r>
              <m:r>
                <m:t>0</m:t>
              </m:r>
            </m:lim>
          </m:limLow>
          <m:nary>
            <m:naryPr>
              <m:chr m:val="∫"/>
              <m:limLoc m:val="subSup"/>
              <m:subHide m:val="0"/>
              <m:supHide m:val="0"/>
            </m:naryPr>
            <m:sub>
              <m:r>
                <m:t>t</m:t>
              </m:r>
            </m:sub>
            <m:sup>
              <m:r>
                <m:t>t</m:t>
              </m:r>
              <m:r>
                <m:t>+</m:t>
              </m:r>
              <m:r>
                <m:t>δ</m:t>
              </m:r>
              <m:r>
                <m:t>t</m:t>
              </m:r>
            </m:sup>
            <m:e>
              <m:f>
                <m:fPr>
                  <m:type m:val="bar"/>
                </m:fPr>
                <m:num>
                  <m:r>
                    <m:t>f</m:t>
                  </m:r>
                  <m:r>
                    <m:t>(</m:t>
                  </m:r>
                  <m:r>
                    <m:t>t</m:t>
                  </m:r>
                  <m:r>
                    <m:t>)</m:t>
                  </m:r>
                </m:num>
                <m:den>
                  <m:r>
                    <m:t>δ</m:t>
                  </m:r>
                  <m:r>
                    <m:t>t</m:t>
                  </m:r>
                </m:den>
              </m:f>
            </m:e>
          </m:nary>
          <m:r>
            <m:t> </m:t>
          </m:r>
          <m:r>
            <m:rPr>
              <m:sty m:val="p"/>
            </m:rPr>
            <m:t>d</m:t>
          </m:r>
          <m:r>
            <m:t>t</m:t>
          </m:r>
          <m:r>
            <m:t> </m:t>
          </m:r>
          <m:r>
            <m:t>.</m:t>
          </m:r>
        </m:oMath>
      </m:oMathPara>
    </w:p>
    <w:p>
      <w:pPr>
        <w:pStyle w:val="FirstParagraph"/>
      </w:pPr>
      <w:r>
        <w:t xml:space="preserve">The rest of this section is concerned with impulses of this kind. Their basic properties are as follows: they are force vectors (i.e., they are elements of</w:t>
      </w:r>
      <w:r>
        <w:t xml:space="preserve"> </w:t>
      </w:r>
      <m:oMath>
        <m:sSup>
          <m:e>
            <m:r>
              <m:rPr>
                <m:sty m:val="b"/>
              </m:rPr>
              <m:t>F</m:t>
            </m:r>
          </m:e>
          <m:sup>
            <m:r>
              <m:t>6</m:t>
            </m:r>
          </m:sup>
        </m:sSup>
      </m:oMath>
      <w:r>
        <w:t xml:space="preserve">); they arise from collisions (or contact gains) between rigid bodies; and they cause step changes in rigid-body velocities.</w:t>
      </w:r>
    </w:p>
    <w:p>
      <w:pPr>
        <w:pStyle w:val="a0"/>
      </w:pPr>
      <w:r>
        <w:t xml:space="preserve">Let us now derive the impulsive equation of motion for a rigid body. Let</w:t>
      </w:r>
      <w:r>
        <w:t xml:space="preserve"> </w:t>
      </w:r>
      <m:oMath>
        <m:r>
          <m:t>ι</m:t>
        </m:r>
      </m:oMath>
      <w:r>
        <w:t xml:space="preserve"> </w:t>
      </w:r>
      <w:r>
        <w:t xml:space="preserve">be an impulse applied to a body having an inertia of</w:t>
      </w:r>
      <w:r>
        <w:t xml:space="preserve"> </w:t>
      </w:r>
      <m:oMath>
        <m:r>
          <m:t>I</m:t>
        </m:r>
      </m:oMath>
      <w:r>
        <w:t xml:space="preserve"> </w:t>
      </w:r>
      <w:r>
        <w:t xml:space="preserve">and a velocity of</w:t>
      </w:r>
      <w:r>
        <w:t xml:space="preserve"> </w:t>
      </w:r>
      <m:oMath>
        <m:r>
          <m:t>v</m:t>
        </m:r>
      </m:oMath>
      <w:r>
        <w:t xml:space="preserve">, and let</w:t>
      </w:r>
      <w:r>
        <w:t xml:space="preserve"> </w:t>
      </w:r>
      <m:oMath>
        <m:r>
          <m:t>Δ</m:t>
        </m:r>
        <m:r>
          <m:t>v</m:t>
        </m:r>
      </m:oMath>
      <w:r>
        <w:t xml:space="preserve"> </w:t>
      </w:r>
      <w:r>
        <w:t xml:space="preserve">be the step change in velocity caused by</w:t>
      </w:r>
      <w:r>
        <w:t xml:space="preserve"> </w:t>
      </w:r>
      <m:oMath>
        <m:r>
          <m:t>ι</m:t>
        </m:r>
      </m:oMath>
      <w:r>
        <w:t xml:space="preserve">. The relationship between</w:t>
      </w:r>
      <w:r>
        <w:t xml:space="preserve"> </w:t>
      </w:r>
      <m:oMath>
        <m:r>
          <m:t>Δ</m:t>
        </m:r>
        <m:r>
          <m:t>v</m:t>
        </m:r>
      </m:oMath>
      <w:r>
        <w:t xml:space="preserve"> </w:t>
      </w:r>
      <w:r>
        <w:t xml:space="preserve">and</w:t>
      </w:r>
      <w:r>
        <w:t xml:space="preserve"> </w:t>
      </w:r>
      <m:oMath>
        <m:r>
          <m:t>ι</m:t>
        </m:r>
      </m:oMath>
      <w:r>
        <w:t xml:space="preserve"> </w:t>
      </w:r>
      <w:r>
        <w:t xml:space="preserve">is obtained as follows:</w:t>
      </w:r>
    </w:p>
    <w:p>
      <w:pPr>
        <w:pStyle w:val="a0"/>
      </w:pPr>
      <m:oMathPara>
        <m:oMathParaPr>
          <m:jc m:val="center"/>
        </m:oMathParaPr>
        <m:oMath>
          <m:m>
            <m:mPr>
              <m:baseJc m:val="center"/>
              <m:plcHide m:val="1"/>
              <m:mcs>
                <m:mc>
                  <m:mcPr>
                    <m:mcJc m:val="right"/>
                    <m:count m:val="1"/>
                  </m:mcPr>
                </m:mc>
                <m:mc>
                  <m:mcPr>
                    <m:mcJc m:val="left"/>
                    <m:count m:val="1"/>
                  </m:mcPr>
                </m:mc>
              </m:mcs>
            </m:mPr>
            <m:mr>
              <m:e>
                <m:r>
                  <m:t>Δ</m:t>
                </m:r>
                <m:r>
                  <m:t>v</m:t>
                </m:r>
              </m:e>
              <m:e>
                <m:r>
                  <m:t>=</m:t>
                </m:r>
                <m:limLow>
                  <m:e>
                    <m:r>
                      <m:rPr>
                        <m:nor/>
                        <m:sty m:val="p"/>
                      </m:rPr>
                      <m:t>lim</m:t>
                    </m:r>
                  </m:e>
                  <m:lim>
                    <m:r>
                      <m:t>δ</m:t>
                    </m:r>
                    <m:r>
                      <m:t>t</m:t>
                    </m:r>
                    <m:r>
                      <m:t>→</m:t>
                    </m:r>
                    <m:r>
                      <m:t>0</m:t>
                    </m:r>
                  </m:lim>
                </m:limLow>
                <m:r>
                  <m:t>v</m:t>
                </m:r>
                <m:r>
                  <m:t>(</m:t>
                </m:r>
                <m:r>
                  <m:t>t</m:t>
                </m:r>
                <m:r>
                  <m:t>+</m:t>
                </m:r>
                <m:r>
                  <m:t>δ</m:t>
                </m:r>
                <m:r>
                  <m:t>t</m:t>
                </m:r>
                <m:r>
                  <m:t>)</m:t>
                </m:r>
                <m:r>
                  <m:t>−</m:t>
                </m:r>
                <m:r>
                  <m:t>v</m:t>
                </m:r>
                <m:r>
                  <m:t>(</m:t>
                </m:r>
                <m:r>
                  <m:t>t</m:t>
                </m:r>
                <m:r>
                  <m:t>)</m:t>
                </m:r>
              </m:e>
            </m:mr>
            <m:mr>
              <m:e/>
              <m:e>
                <m:r>
                  <m:t>=</m:t>
                </m:r>
                <m:limLow>
                  <m:e>
                    <m:r>
                      <m:rPr>
                        <m:nor/>
                        <m:sty m:val="p"/>
                      </m:rPr>
                      <m:t>lim</m:t>
                    </m:r>
                  </m:e>
                  <m:lim>
                    <m:r>
                      <m:t>δ</m:t>
                    </m:r>
                    <m:r>
                      <m:t>t</m:t>
                    </m:r>
                    <m:r>
                      <m:t>→</m:t>
                    </m:r>
                    <m:r>
                      <m:t>0</m:t>
                    </m:r>
                  </m:lim>
                </m:limLow>
                <m:nary>
                  <m:naryPr>
                    <m:chr m:val="∫"/>
                    <m:limLoc m:val="subSup"/>
                    <m:subHide m:val="0"/>
                    <m:supHide m:val="0"/>
                  </m:naryPr>
                  <m:sub>
                    <m:r>
                      <m:t>t</m:t>
                    </m:r>
                  </m:sub>
                  <m:sup>
                    <m:r>
                      <m:t>t</m:t>
                    </m:r>
                    <m:r>
                      <m:t>+</m:t>
                    </m:r>
                    <m:r>
                      <m:t>δ</m:t>
                    </m:r>
                    <m:r>
                      <m:t>t</m:t>
                    </m:r>
                  </m:sup>
                  <m:e>
                    <m:r>
                      <m:t>a</m:t>
                    </m:r>
                  </m:e>
                </m:nary>
                <m:r>
                  <m:t>(</m:t>
                </m:r>
                <m:r>
                  <m:t>t</m:t>
                </m:r>
                <m:r>
                  <m:t>)</m:t>
                </m:r>
                <m:r>
                  <m:t> </m:t>
                </m:r>
                <m:r>
                  <m:rPr>
                    <m:sty m:val="p"/>
                  </m:rPr>
                  <m:t>d</m:t>
                </m:r>
                <m:r>
                  <m:t>t</m:t>
                </m:r>
              </m:e>
            </m:mr>
            <m:mr>
              <m:e/>
              <m:e>
                <m:r>
                  <m:t>=</m:t>
                </m:r>
                <m:limLow>
                  <m:e>
                    <m:r>
                      <m:rPr>
                        <m:nor/>
                        <m:sty m:val="p"/>
                      </m:rPr>
                      <m:t>lim</m:t>
                    </m:r>
                  </m:e>
                  <m:lim>
                    <m:r>
                      <m:t>δ</m:t>
                    </m:r>
                    <m:r>
                      <m:t>t</m:t>
                    </m:r>
                    <m:r>
                      <m:t>→</m:t>
                    </m:r>
                    <m:r>
                      <m:t>0</m:t>
                    </m:r>
                  </m:lim>
                </m:limLow>
                <m:nary>
                  <m:naryPr>
                    <m:chr m:val="∫"/>
                    <m:limLoc m:val="subSup"/>
                    <m:subHide m:val="0"/>
                    <m:supHide m:val="0"/>
                  </m:naryPr>
                  <m:sub>
                    <m:r>
                      <m:t>t</m:t>
                    </m:r>
                  </m:sub>
                  <m:sup>
                    <m:r>
                      <m:t>t</m:t>
                    </m:r>
                    <m:r>
                      <m:t>+</m:t>
                    </m:r>
                    <m:r>
                      <m:t>δ</m:t>
                    </m:r>
                    <m:r>
                      <m:t>t</m:t>
                    </m:r>
                  </m:sup>
                  <m:e>
                    <m:sSup>
                      <m:e>
                        <m:r>
                          <m:t>I</m:t>
                        </m:r>
                      </m:e>
                      <m:sup>
                        <m:r>
                          <m:t>−</m:t>
                        </m:r>
                        <m:r>
                          <m:t>1</m:t>
                        </m:r>
                      </m:sup>
                    </m:sSup>
                  </m:e>
                </m:nary>
                <m:r>
                  <m:t>(</m:t>
                </m:r>
                <m:f>
                  <m:fPr>
                    <m:type m:val="bar"/>
                  </m:fPr>
                  <m:num>
                    <m:r>
                      <m:t>f</m:t>
                    </m:r>
                  </m:num>
                  <m:den>
                    <m:r>
                      <m:t>δ</m:t>
                    </m:r>
                    <m:r>
                      <m:t>t</m:t>
                    </m:r>
                  </m:den>
                </m:f>
                <m:r>
                  <m:t>−</m:t>
                </m:r>
                <m:r>
                  <m:t>v</m:t>
                </m:r>
                <m:limUpp>
                  <m:e>
                    <m:r>
                      <m:t>×</m:t>
                    </m:r>
                  </m:e>
                  <m:lim>
                    <m:r>
                      <m:t>*</m:t>
                    </m:r>
                  </m:lim>
                </m:limUpp>
                <m:r>
                  <m:t>I</m:t>
                </m:r>
                <m:r>
                  <m:t>v</m:t>
                </m:r>
                <m:r>
                  <m:t>)</m:t>
                </m:r>
                <m:r>
                  <m:t> </m:t>
                </m:r>
                <m:r>
                  <m:rPr>
                    <m:sty m:val="p"/>
                  </m:rPr>
                  <m:t>d</m:t>
                </m:r>
                <m:r>
                  <m:t>t</m:t>
                </m:r>
              </m:e>
            </m:mr>
            <m:mr>
              <m:e/>
              <m:e>
                <m:r>
                  <m:t>=</m:t>
                </m:r>
                <m:limLow>
                  <m:e>
                    <m:r>
                      <m:rPr>
                        <m:nor/>
                        <m:sty m:val="p"/>
                      </m:rPr>
                      <m:t>lim</m:t>
                    </m:r>
                  </m:e>
                  <m:lim>
                    <m:r>
                      <m:t>δ</m:t>
                    </m:r>
                    <m:r>
                      <m:t>t</m:t>
                    </m:r>
                    <m:r>
                      <m:t>→</m:t>
                    </m:r>
                    <m:r>
                      <m:t>0</m:t>
                    </m:r>
                  </m:lim>
                </m:limLow>
                <m:sSup>
                  <m:e>
                    <m:r>
                      <m:t>I</m:t>
                    </m:r>
                  </m:e>
                  <m:sup>
                    <m:r>
                      <m:t>−</m:t>
                    </m:r>
                    <m:r>
                      <m:t>1</m:t>
                    </m:r>
                  </m:sup>
                </m:sSup>
                <m:r>
                  <m:t>(</m:t>
                </m:r>
                <m:r>
                  <m:t>t</m:t>
                </m:r>
                <m:r>
                  <m:t>)</m:t>
                </m:r>
                <m:nary>
                  <m:naryPr>
                    <m:chr m:val="∫"/>
                    <m:limLoc m:val="subSup"/>
                    <m:subHide m:val="0"/>
                    <m:supHide m:val="0"/>
                  </m:naryPr>
                  <m:sub>
                    <m:r>
                      <m:t>t</m:t>
                    </m:r>
                  </m:sub>
                  <m:sup>
                    <m:r>
                      <m:t>t</m:t>
                    </m:r>
                    <m:r>
                      <m:t>+</m:t>
                    </m:r>
                    <m:r>
                      <m:t>δ</m:t>
                    </m:r>
                    <m:r>
                      <m:t>t</m:t>
                    </m:r>
                  </m:sup>
                  <m:e>
                    <m:f>
                      <m:fPr>
                        <m:type m:val="bar"/>
                      </m:fPr>
                      <m:num>
                        <m:r>
                          <m:t>f</m:t>
                        </m:r>
                      </m:num>
                      <m:den>
                        <m:r>
                          <m:t>δ</m:t>
                        </m:r>
                        <m:r>
                          <m:t>t</m:t>
                        </m:r>
                      </m:den>
                    </m:f>
                  </m:e>
                </m:nary>
                <m:r>
                  <m:t> </m:t>
                </m:r>
                <m:r>
                  <m:rPr>
                    <m:sty m:val="p"/>
                  </m:rPr>
                  <m:t>d</m:t>
                </m:r>
                <m:r>
                  <m:t>t</m:t>
                </m:r>
                <m:r>
                  <m:t> </m:t>
                </m:r>
                <m:r>
                  <m:t>−</m:t>
                </m:r>
                <m:r>
                  <m:t> </m:t>
                </m:r>
                <m:limLow>
                  <m:e>
                    <m:r>
                      <m:rPr>
                        <m:nor/>
                        <m:sty m:val="p"/>
                      </m:rPr>
                      <m:t>lim</m:t>
                    </m:r>
                  </m:e>
                  <m:lim>
                    <m:r>
                      <m:t>δ</m:t>
                    </m:r>
                    <m:r>
                      <m:t>t</m:t>
                    </m:r>
                    <m:r>
                      <m:t>→</m:t>
                    </m:r>
                    <m:r>
                      <m:t>0</m:t>
                    </m:r>
                  </m:lim>
                </m:limLow>
                <m:nary>
                  <m:naryPr>
                    <m:chr m:val="∫"/>
                    <m:limLoc m:val="subSup"/>
                    <m:subHide m:val="0"/>
                    <m:supHide m:val="0"/>
                  </m:naryPr>
                  <m:sub>
                    <m:r>
                      <m:t>t</m:t>
                    </m:r>
                  </m:sub>
                  <m:sup>
                    <m:r>
                      <m:t>t</m:t>
                    </m:r>
                    <m:r>
                      <m:t>+</m:t>
                    </m:r>
                    <m:r>
                      <m:t>δ</m:t>
                    </m:r>
                    <m:r>
                      <m:t>t</m:t>
                    </m:r>
                  </m:sup>
                  <m:e>
                    <m:sSup>
                      <m:e>
                        <m:r>
                          <m:t>I</m:t>
                        </m:r>
                      </m:e>
                      <m:sup>
                        <m:r>
                          <m:t>−</m:t>
                        </m:r>
                        <m:r>
                          <m:t>1</m:t>
                        </m:r>
                      </m:sup>
                    </m:sSup>
                  </m:e>
                </m:nary>
                <m:r>
                  <m:t>v</m:t>
                </m:r>
                <m:limUpp>
                  <m:e>
                    <m:r>
                      <m:t>×</m:t>
                    </m:r>
                  </m:e>
                  <m:lim>
                    <m:r>
                      <m:t>*</m:t>
                    </m:r>
                  </m:lim>
                </m:limUpp>
                <m:r>
                  <m:t>I</m:t>
                </m:r>
                <m:r>
                  <m:t>v</m:t>
                </m:r>
                <m:r>
                  <m:t> </m:t>
                </m:r>
                <m:r>
                  <m:rPr>
                    <m:sty m:val="p"/>
                  </m:rPr>
                  <m:t>d</m:t>
                </m:r>
                <m:r>
                  <m:t>t</m:t>
                </m:r>
              </m:e>
            </m:mr>
            <m:mr>
              <m:e/>
              <m:e>
                <m:r>
                  <m:t>=</m:t>
                </m:r>
                <m:sSup>
                  <m:e>
                    <m:r>
                      <m:t>I</m:t>
                    </m:r>
                  </m:e>
                  <m:sup>
                    <m:r>
                      <m:t>−</m:t>
                    </m:r>
                    <m:r>
                      <m:t>1</m:t>
                    </m:r>
                  </m:sup>
                </m:sSup>
                <m:r>
                  <m:t>ι</m:t>
                </m:r>
                <m:r>
                  <m:t> </m:t>
                </m:r>
                <m:r>
                  <m:t>,</m:t>
                </m:r>
              </m:e>
            </m:mr>
          </m:m>
        </m:oMath>
      </m:oMathPara>
    </w:p>
    <w:p>
      <w:pPr>
        <w:pStyle w:val="FirstParagraph"/>
      </w:pPr>
      <w:r>
        <w:t xml:space="preserve">SO</w:t>
      </w:r>
    </w:p>
    <w:p>
      <w:pPr>
        <w:pStyle w:val="a0"/>
      </w:pPr>
      <m:oMathPara>
        <m:oMathParaPr>
          <m:jc m:val="center"/>
        </m:oMathParaPr>
        <m:oMath>
          <m:r>
            <m:t>ι</m:t>
          </m:r>
          <m:r>
            <m:t>=</m:t>
          </m:r>
          <m:r>
            <m:t>I</m:t>
          </m:r>
          <m:r>
            <m:t> </m:t>
          </m:r>
          <m:r>
            <m:t>Δ</m:t>
          </m:r>
          <m:r>
            <m:t>v</m:t>
          </m:r>
          <m:r>
            <m:t> </m:t>
          </m:r>
          <m:r>
            <m:t>.</m:t>
          </m:r>
        </m:oMath>
      </m:oMathPara>
    </w:p>
    <w:p>
      <w:pPr>
        <w:pStyle w:val="FirstParagraph"/>
      </w:pPr>
      <w:r>
        <w:t xml:space="preserve">On the third line, the body’s equation of motion (</w:t>
      </w:r>
      <m:oMath>
        <m:r>
          <m:rPr>
            <m:sty m:val="b"/>
          </m:rPr>
          <m:t>I</m:t>
        </m:r>
        <m:r>
          <m:rPr>
            <m:sty m:val="b"/>
          </m:rPr>
          <m:t>a</m:t>
        </m:r>
        <m:r>
          <m:t>+</m:t>
        </m:r>
        <m:r>
          <m:rPr>
            <m:sty m:val="b"/>
          </m:rPr>
          <m:t>v</m:t>
        </m:r>
        <m:sSup>
          <m:e>
            <m:r>
              <m:t>×</m:t>
            </m:r>
          </m:e>
          <m:sup>
            <m:r>
              <m:t>*</m:t>
            </m:r>
          </m:sup>
        </m:sSup>
        <m:r>
          <m:rPr>
            <m:sty m:val="b"/>
          </m:rPr>
          <m:t>I</m:t>
        </m:r>
        <m:r>
          <m:rPr>
            <m:sty m:val="b"/>
          </m:rPr>
          <m:t>v</m:t>
        </m:r>
        <m:r>
          <m:t>=</m:t>
        </m:r>
        <m:r>
          <m:rPr>
            <m:sty m:val="b"/>
          </m:rPr>
          <m:t>f</m:t>
        </m:r>
        <m:r>
          <m:t>/</m:t>
        </m:r>
        <m:r>
          <m:t>δ</m:t>
        </m:r>
        <m:r>
          <m:t>t</m:t>
        </m:r>
      </m:oMath>
      <w:r>
        <w:t xml:space="preserve">) is used to express its acceleration in terms of the applied force</w:t>
      </w:r>
      <w:r>
        <w:t xml:space="preserve"> </w:t>
      </w:r>
      <m:oMath>
        <m:r>
          <m:rPr>
            <m:sty m:val="b"/>
          </m:rPr>
          <m:t>f</m:t>
        </m:r>
        <m:r>
          <m:t>/</m:t>
        </m:r>
        <m:r>
          <m:t>δ</m:t>
        </m:r>
        <m:r>
          <m:t>t</m:t>
        </m:r>
      </m:oMath>
      <w:r>
        <w:t xml:space="preserve">. On the fourth line,</w:t>
      </w:r>
      <w:r>
        <w:t xml:space="preserve"> </w:t>
      </w:r>
      <m:oMath>
        <m:sSup>
          <m:e>
            <m:r>
              <m:rPr>
                <m:sty m:val="b"/>
              </m:rPr>
              <m:t>I</m:t>
            </m:r>
          </m:e>
          <m:sup>
            <m:r>
              <m:t>−</m:t>
            </m:r>
            <m:r>
              <m:t>1</m:t>
            </m:r>
          </m:sup>
        </m:sSup>
      </m:oMath>
      <w:r>
        <w:t xml:space="preserve"> </w:t>
      </w:r>
      <w:r>
        <w:t xml:space="preserve">can be taken outside the integral because</w:t>
      </w:r>
      <w:r>
        <w:t xml:space="preserve"> </w:t>
      </w:r>
      <m:oMath>
        <m:r>
          <m:rPr>
            <m:sty m:val="b"/>
          </m:rPr>
          <m:t>I</m:t>
        </m:r>
      </m:oMath>
      <w:r>
        <w:t xml:space="preserve"> </w:t>
      </w:r>
      <w:r>
        <w:t xml:space="preserve">varies only with position, which is a continuous function of time, so</w:t>
      </w:r>
      <w:r>
        <w:t xml:space="preserve"> </w:t>
      </w:r>
      <m:oMath>
        <m:sSup>
          <m:e>
            <m:r>
              <m:rPr>
                <m:sty m:val="b"/>
              </m:rPr>
              <m:t>I</m:t>
            </m:r>
          </m:e>
          <m:sup>
            <m:r>
              <m:t>−</m:t>
            </m:r>
            <m:r>
              <m:t>1</m:t>
            </m:r>
          </m:sup>
        </m:sSup>
        <m:r>
          <m:t>(</m:t>
        </m:r>
        <m:r>
          <m:t>t</m:t>
        </m:r>
        <m:r>
          <m:t>+</m:t>
        </m:r>
        <m:r>
          <m:t>δ</m:t>
        </m:r>
        <m:r>
          <m:t>t</m:t>
        </m:r>
        <m:r>
          <m:t>)</m:t>
        </m:r>
        <m:r>
          <m:t>→</m:t>
        </m:r>
        <m:sSup>
          <m:e>
            <m:r>
              <m:rPr>
                <m:sty m:val="b"/>
              </m:rPr>
              <m:t>I</m:t>
            </m:r>
          </m:e>
          <m:sup>
            <m:r>
              <m:t>−</m:t>
            </m:r>
            <m:r>
              <m:t>1</m:t>
            </m:r>
          </m:sup>
        </m:sSup>
        <m:r>
          <m:t>(</m:t>
        </m:r>
        <m:r>
          <m:t>t</m:t>
        </m:r>
        <m:r>
          <m:t>)</m:t>
        </m:r>
      </m:oMath>
      <w:r>
        <w:t xml:space="preserve"> </w:t>
      </w:r>
      <w:r>
        <w:t xml:space="preserve">as</w:t>
      </w:r>
      <w:r>
        <w:t xml:space="preserve"> </w:t>
      </w:r>
      <m:oMath>
        <m:r>
          <m:t>δ</m:t>
        </m:r>
        <m:r>
          <m:t>t</m:t>
        </m:r>
        <m:r>
          <m:t>→</m:t>
        </m:r>
        <m:r>
          <m:t>0</m:t>
        </m:r>
      </m:oMath>
      <w:r>
        <w:t xml:space="preserve">. The second limit on the fourth line evaluates to zero because the integrand remains finite as</w:t>
      </w:r>
      <w:r>
        <w:t xml:space="preserve"> </w:t>
      </w:r>
      <m:oMath>
        <m:r>
          <m:t>δ</m:t>
        </m:r>
        <m:r>
          <m:t>t</m:t>
        </m:r>
        <m:r>
          <m:t>→</m:t>
        </m:r>
        <m:r>
          <m:t>0</m:t>
        </m:r>
      </m:oMath>
      <w:r>
        <w:t xml:space="preserve">.</w:t>
      </w:r>
    </w:p>
    <w:p>
      <w:pPr>
        <w:pStyle w:val="a0"/>
      </w:pPr>
      <w:r>
        <w:t xml:space="preserve">Using the same argument, we can show that the impulsive equation of motion for the handle of an articulated body is</w:t>
      </w:r>
    </w:p>
    <w:p>
      <w:pPr>
        <w:pStyle w:val="a0"/>
      </w:pPr>
      <m:oMathPara>
        <m:oMathParaPr>
          <m:jc m:val="center"/>
        </m:oMathParaPr>
        <m:oMath>
          <m:r>
            <m:t>ι</m:t>
          </m:r>
          <m:r>
            <m:t>=</m:t>
          </m:r>
          <m:sSup>
            <m:e>
              <m:r>
                <m:t>I</m:t>
              </m:r>
            </m:e>
            <m:sup>
              <m:r>
                <m:t>A</m:t>
              </m:r>
            </m:sup>
          </m:sSup>
          <m:r>
            <m:t>Δ</m:t>
          </m:r>
          <m:r>
            <m:t>v</m:t>
          </m:r>
          <m:r>
            <m:t> </m:t>
          </m:r>
          <m:r>
            <m:t>,</m:t>
          </m:r>
        </m:oMath>
      </m:oMathPara>
    </w:p>
    <w:p>
      <w:pPr>
        <w:pStyle w:val="FirstParagraph"/>
      </w:pPr>
      <w:r>
        <w:t xml:space="preserve">where</w:t>
      </w:r>
      <w:r>
        <w:t xml:space="preserve"> </w:t>
      </w:r>
      <m:oMath>
        <m:sSup>
          <m:e>
            <m:r>
              <m:t>I</m:t>
            </m:r>
          </m:e>
          <m:sup>
            <m:r>
              <m:t>A</m:t>
            </m:r>
          </m:sup>
        </m:sSup>
      </m:oMath>
      <w:r>
        <w:t xml:space="preserve"> </w:t>
      </w:r>
      <w:r>
        <w:t xml:space="preserve">is the handle’s articulated-body inertia. Likewise, the impulsive equation of motion for a general rigid-body system is</w:t>
      </w:r>
    </w:p>
    <w:p>
      <w:pPr>
        <w:pStyle w:val="a0"/>
      </w:pPr>
      <m:oMathPara>
        <m:oMathParaPr>
          <m:jc m:val="center"/>
        </m:oMathParaPr>
        <m:oMath>
          <m:r>
            <m:t>u</m:t>
          </m:r>
          <m:r>
            <m:t>=</m:t>
          </m:r>
          <m:r>
            <m:t>H</m:t>
          </m:r>
          <m:r>
            <m:t> </m:t>
          </m:r>
          <m:r>
            <m:t>Δ</m:t>
          </m:r>
          <m:acc>
            <m:accPr>
              <m:chr m:val="̇"/>
            </m:accPr>
            <m:e>
              <m:r>
                <m:t>q</m:t>
              </m:r>
            </m:e>
          </m:acc>
          <m:r>
            <m:t> </m:t>
          </m:r>
          <m:r>
            <m:t>,</m:t>
          </m:r>
        </m:oMath>
      </m:oMathPara>
    </w:p>
    <w:p>
      <w:pPr>
        <w:pStyle w:val="FirstParagraph"/>
      </w:pPr>
      <w:r>
        <w:drawing>
          <wp:inline>
            <wp:extent cx="2676525" cy="1704975"/>
            <wp:effectExtent b="0" l="0" r="0" t="0"/>
            <wp:docPr descr="" title="" id="1" name="Picture"/>
            <a:graphic>
              <a:graphicData uri="http://schemas.openxmlformats.org/drawingml/2006/picture">
                <pic:pic>
                  <pic:nvPicPr>
                    <pic:cNvPr descr="/home/logs/uploads/2026-08-08/1151996/c4854976ceefe3ab/docx_images/a917a5671bb483577c7e2cf422068e207f8d80c1" id="0" name="Picture"/>
                    <pic:cNvPicPr>
                      <a:picLocks noChangeArrowheads="1" noChangeAspect="1"/>
                    </pic:cNvPicPr>
                  </pic:nvPicPr>
                  <pic:blipFill>
                    <a:blip r:embed="rId283"/>
                    <a:stretch>
                      <a:fillRect/>
                    </a:stretch>
                  </pic:blipFill>
                  <pic:spPr bwMode="auto">
                    <a:xfrm>
                      <a:off x="0" y="0"/>
                      <a:ext cx="2676525" cy="1704975"/>
                    </a:xfrm>
                    <a:prstGeom prst="rect">
                      <a:avLst/>
                    </a:prstGeom>
                    <a:noFill/>
                    <a:ln w="9525">
                      <a:noFill/>
                      <a:headEnd/>
                      <a:tailEnd/>
                    </a:ln>
                  </pic:spPr>
                </pic:pic>
              </a:graphicData>
            </a:graphic>
          </wp:inline>
        </w:drawing>
      </w:r>
      <w:r>
        <w:t xml:space="preserve"> </w:t>
      </w:r>
      <w:r>
        <w:t xml:space="preserve">Figure 11.8: Two-body collision</w:t>
      </w:r>
    </w:p>
    <w:p>
      <w:pPr>
        <w:pStyle w:val="a0"/>
      </w:pPr>
      <w:r>
        <w:t xml:space="preserve">where</w:t>
      </w:r>
      <w:r>
        <w:t xml:space="preserve"> </w:t>
      </w:r>
      <m:oMath>
        <m:r>
          <m:rPr>
            <m:sty m:val="b"/>
          </m:rPr>
          <m:t>u</m:t>
        </m:r>
      </m:oMath>
      <w:r>
        <w:t xml:space="preserve"> </w:t>
      </w:r>
      <w:r>
        <w:t xml:space="preserve">is a joint-space (or generalized) impulse and</w:t>
      </w:r>
      <w:r>
        <w:t xml:space="preserve"> </w:t>
      </w:r>
      <m:oMath>
        <m:r>
          <m:t>Δ</m:t>
        </m:r>
        <m:acc>
          <m:accPr>
            <m:chr m:val="̇"/>
          </m:accPr>
          <m:e>
            <m:r>
              <m:rPr>
                <m:sty m:val="b"/>
              </m:rPr>
              <m:t>q</m:t>
            </m:r>
          </m:e>
        </m:acc>
      </m:oMath>
      <w:r>
        <w:t xml:space="preserve"> </w:t>
      </w:r>
      <w:r>
        <w:t xml:space="preserve">is the step change in the joint (or generalized) velocity vector. If</w:t>
      </w:r>
      <w:r>
        <w:t xml:space="preserve"> </w:t>
      </w:r>
      <m:oMath>
        <m:r>
          <m:rPr>
            <m:sty m:val="b"/>
          </m:rPr>
          <m:t>u</m:t>
        </m:r>
      </m:oMath>
      <w:r>
        <w:t xml:space="preserve"> </w:t>
      </w:r>
      <w:r>
        <w:t xml:space="preserve">is caused by a collision between body</w:t>
      </w:r>
      <w:r>
        <w:t xml:space="preserve"> </w:t>
      </w:r>
      <m:oMath>
        <m:r>
          <m:t>i</m:t>
        </m:r>
      </m:oMath>
      <w:r>
        <w:t xml:space="preserve"> </w:t>
      </w:r>
      <w:r>
        <w:t xml:space="preserve">and a body external to the system, such that body</w:t>
      </w:r>
      <w:r>
        <w:t xml:space="preserve"> </w:t>
      </w:r>
      <m:oMath>
        <m:r>
          <m:t>i</m:t>
        </m:r>
      </m:oMath>
      <w:r>
        <w:t xml:space="preserve"> </w:t>
      </w:r>
      <w:r>
        <w:t xml:space="preserve">receives an impulse of</w:t>
      </w:r>
      <w:r>
        <w:t xml:space="preserve"> </w:t>
      </w:r>
      <m:oMath>
        <m:r>
          <m:t>ι</m:t>
        </m:r>
      </m:oMath>
      <w:r>
        <w:t xml:space="preserve"> </w:t>
      </w:r>
      <w:r>
        <w:t xml:space="preserve">from the external body, causing a step change of</w:t>
      </w:r>
      <w:r>
        <w:t xml:space="preserve"> </w:t>
      </w:r>
      <m:oMath>
        <m:r>
          <m:t>Δ</m:t>
        </m:r>
        <m:sSub>
          <m:e>
            <m:r>
              <m:rPr>
                <m:sty m:val="b"/>
              </m:rPr>
              <m:t>v</m:t>
            </m:r>
          </m:e>
          <m:sub>
            <m:r>
              <m:t>i</m:t>
            </m:r>
          </m:sub>
        </m:sSub>
      </m:oMath>
      <w:r>
        <w:t xml:space="preserve"> </w:t>
      </w:r>
      <w:r>
        <w:t xml:space="preserve">in its velocity, then</w:t>
      </w:r>
      <w:r>
        <w:t xml:space="preserve"> </w:t>
      </w:r>
      <m:oMath>
        <m:r>
          <m:rPr>
            <m:sty m:val="b"/>
          </m:rPr>
          <m:t>u</m:t>
        </m:r>
      </m:oMath>
      <w:r>
        <w:t xml:space="preserve">,</w:t>
      </w:r>
      <w:r>
        <w:t xml:space="preserve"> </w:t>
      </w:r>
      <m:oMath>
        <m:r>
          <m:t>ι</m:t>
        </m:r>
      </m:oMath>
      <w:r>
        <w:t xml:space="preserve">,</w:t>
      </w:r>
      <w:r>
        <w:t xml:space="preserve"> </w:t>
      </w:r>
      <m:oMath>
        <m:r>
          <m:t>Δ</m:t>
        </m:r>
        <m:acc>
          <m:accPr>
            <m:chr m:val="̇"/>
          </m:accPr>
          <m:e>
            <m:r>
              <m:rPr>
                <m:sty m:val="b"/>
              </m:rPr>
              <m:t>q</m:t>
            </m:r>
          </m:e>
        </m:acc>
      </m:oMath>
      <w:r>
        <w:t xml:space="preserve"> </w:t>
      </w:r>
      <w:r>
        <w:t xml:space="preserve">and</w:t>
      </w:r>
      <w:r>
        <w:t xml:space="preserve"> </w:t>
      </w:r>
      <m:oMath>
        <m:r>
          <m:t>Δ</m:t>
        </m:r>
        <m:sSub>
          <m:e>
            <m:r>
              <m:rPr>
                <m:sty m:val="b"/>
              </m:rPr>
              <m:t>v</m:t>
            </m:r>
          </m:e>
          <m:sub>
            <m:r>
              <m:t>i</m:t>
            </m:r>
          </m:sub>
        </m:sSub>
      </m:oMath>
      <w:r>
        <w:t xml:space="preserve"> </w:t>
      </w:r>
      <w:r>
        <w:t xml:space="preserve">are related by</w:t>
      </w:r>
    </w:p>
    <w:p>
      <w:pPr>
        <w:pStyle w:val="a0"/>
      </w:pPr>
      <m:oMathPara>
        <m:oMathParaPr>
          <m:jc m:val="center"/>
        </m:oMathParaPr>
        <m:oMath>
          <m:r>
            <m:t>u</m:t>
          </m:r>
          <m:r>
            <m:t>=</m:t>
          </m:r>
          <m:sSubSup>
            <m:e>
              <m:r>
                <m:t>J</m:t>
              </m:r>
            </m:e>
            <m:sub>
              <m:r>
                <m:t>i</m:t>
              </m:r>
            </m:sub>
            <m:sup>
              <m:r>
                <m:rPr>
                  <m:sty m:val="p"/>
                </m:rPr>
                <m:t>T</m:t>
              </m:r>
            </m:sup>
          </m:sSubSup>
          <m:r>
            <m:t>ι</m:t>
          </m:r>
        </m:oMath>
      </m:oMathPara>
    </w:p>
    <w:p>
      <w:pPr>
        <w:pStyle w:val="FirstParagraph"/>
      </w:pPr>
      <w:r>
        <w:t xml:space="preserve">and</w:t>
      </w:r>
    </w:p>
    <w:p>
      <w:pPr>
        <w:pStyle w:val="a0"/>
      </w:pPr>
      <m:oMathPara>
        <m:oMathParaPr>
          <m:jc m:val="center"/>
        </m:oMathParaPr>
        <m:oMath>
          <m:r>
            <m:t>Δ</m:t>
          </m:r>
          <m:sSub>
            <m:e>
              <m:r>
                <m:t>v</m:t>
              </m:r>
            </m:e>
            <m:sub>
              <m:r>
                <m:t>i</m:t>
              </m:r>
            </m:sub>
          </m:sSub>
          <m:r>
            <m:t>=</m:t>
          </m:r>
          <m:sSub>
            <m:e>
              <m:r>
                <m:t>J</m:t>
              </m:r>
            </m:e>
            <m:sub>
              <m:r>
                <m:t>i</m:t>
              </m:r>
            </m:sub>
          </m:sSub>
          <m:r>
            <m:t> </m:t>
          </m:r>
          <m:r>
            <m:t>Δ</m:t>
          </m:r>
          <m:acc>
            <m:accPr>
              <m:chr m:val="̇"/>
            </m:accPr>
            <m:e>
              <m:r>
                <m:t>q</m:t>
              </m:r>
            </m:e>
          </m:acc>
          <m:r>
            <m:t> </m:t>
          </m:r>
          <m:r>
            <m:t>,</m:t>
          </m:r>
        </m:oMath>
      </m:oMathPara>
    </w:p>
    <w:p>
      <w:pPr>
        <w:pStyle w:val="FirstParagraph"/>
      </w:pPr>
      <w:r>
        <w:t xml:space="preserve">where</w:t>
      </w:r>
      <w:r>
        <w:t xml:space="preserve"> </w:t>
      </w:r>
      <m:oMath>
        <m:sSub>
          <m:e>
            <m:r>
              <m:t>J</m:t>
            </m:r>
          </m:e>
          <m:sub>
            <m:r>
              <m:t>i</m:t>
            </m:r>
          </m:sub>
        </m:sSub>
      </m:oMath>
      <w:r>
        <w:t xml:space="preserve"> </w:t>
      </w:r>
      <w:r>
        <w:t xml:space="preserve">is the body Jacobian for body</w:t>
      </w:r>
      <w:r>
        <w:t xml:space="preserve"> </w:t>
      </w:r>
      <m:oMath>
        <m:r>
          <m:t>i</m:t>
        </m:r>
      </m:oMath>
      <w:r>
        <w:t xml:space="preserve">.</w:t>
      </w:r>
    </w:p>
    <w:p>
      <w:pPr>
        <w:pStyle w:val="a0"/>
      </w:pPr>
      <w:r>
        <w:t xml:space="preserve">Caution: Equations 11.56, 11.57 and 11.58 are mathematically correct, but they do not necessarily offer an accurate prediction of the impulsive behaviour of a real multibody system. This is because real impacts involve physical processes that are not modelled by the rigid-body assumption, such as the propagation of compression waves through solids and across joint bearings.</w:t>
      </w:r>
    </w:p>
    <w:p>
      <w:pPr>
        <w:pStyle w:val="1"/>
      </w:pPr>
      <w:bookmarkStart w:id="284" w:name="two-body-collisions"/>
      <w:r>
        <w:t xml:space="preserve">Two-Body Collisions</w:t>
      </w:r>
      <w:bookmarkEnd w:id="284"/>
    </w:p>
    <w:p>
      <w:pPr>
        <w:pStyle w:val="FirstParagraph"/>
      </w:pPr>
      <w:r>
        <w:t xml:space="preserve">Figure 11.8 shows two rigid bodies,</w:t>
      </w:r>
      <w:r>
        <w:t xml:space="preserve"> </w:t>
      </w:r>
      <m:oMath>
        <m:sSub>
          <m:e>
            <m:r>
              <m:t>B</m:t>
            </m:r>
          </m:e>
          <m:sub>
            <m:r>
              <m:t>1</m:t>
            </m:r>
          </m:sub>
        </m:sSub>
      </m:oMath>
      <w:r>
        <w:t xml:space="preserve"> </w:t>
      </w:r>
      <w:r>
        <w:t xml:space="preserve">and</w:t>
      </w:r>
      <w:r>
        <w:t xml:space="preserve"> </w:t>
      </w:r>
      <m:oMath>
        <m:sSub>
          <m:e>
            <m:r>
              <m:t>B</m:t>
            </m:r>
          </m:e>
          <m:sub>
            <m:r>
              <m:t>2</m:t>
            </m:r>
          </m:sub>
        </m:sSub>
      </m:oMath>
      <w:r>
        <w:t xml:space="preserve">, that collide at a single point</w:t>
      </w:r>
      <w:r>
        <w:t xml:space="preserve"> </w:t>
      </w:r>
      <m:oMath>
        <m:r>
          <m:t>C</m:t>
        </m:r>
      </m:oMath>
      <w:r>
        <w:t xml:space="preserve">. Their velocities before the impact are</w:t>
      </w:r>
      <w:r>
        <w:t xml:space="preserve"> </w:t>
      </w:r>
      <m:oMath>
        <m:sSub>
          <m:e>
            <m:r>
              <m:rPr>
                <m:sty m:val="b"/>
              </m:rPr>
              <m:t>v</m:t>
            </m:r>
          </m:e>
          <m:sub>
            <m:r>
              <m:t>1</m:t>
            </m:r>
          </m:sub>
        </m:sSub>
      </m:oMath>
      <w:r>
        <w:t xml:space="preserve"> </w:t>
      </w:r>
      <w:r>
        <w:t xml:space="preserve">and</w:t>
      </w:r>
      <w:r>
        <w:t xml:space="preserve"> </w:t>
      </w:r>
      <m:oMath>
        <m:sSub>
          <m:e>
            <m:r>
              <m:rPr>
                <m:sty m:val="b"/>
              </m:rPr>
              <m:t>v</m:t>
            </m:r>
          </m:e>
          <m:sub>
            <m:r>
              <m:t>2</m:t>
            </m:r>
          </m:sub>
        </m:sSub>
      </m:oMath>
      <w:r>
        <w:t xml:space="preserve">, and their velocities afterwards are</w:t>
      </w:r>
      <w:r>
        <w:t xml:space="preserve"> </w:t>
      </w:r>
      <m:oMath>
        <m:sSub>
          <m:e>
            <m:r>
              <m:rPr>
                <m:sty m:val="b"/>
              </m:rPr>
              <m:t>v</m:t>
            </m:r>
          </m:e>
          <m:sub>
            <m:r>
              <m:t>1</m:t>
            </m:r>
          </m:sub>
        </m:sSub>
        <m:r>
          <m:t>+</m:t>
        </m:r>
        <m:r>
          <m:t>Δ</m:t>
        </m:r>
        <m:sSub>
          <m:e>
            <m:r>
              <m:rPr>
                <m:sty m:val="b"/>
              </m:rPr>
              <m:t>v</m:t>
            </m:r>
          </m:e>
          <m:sub>
            <m:r>
              <m:t>1</m:t>
            </m:r>
          </m:sub>
        </m:sSub>
      </m:oMath>
      <w:r>
        <w:t xml:space="preserve"> </w:t>
      </w:r>
      <w:r>
        <w:t xml:space="preserve">and</w:t>
      </w:r>
      <w:r>
        <w:t xml:space="preserve"> </w:t>
      </w:r>
      <m:oMath>
        <m:sSub>
          <m:e>
            <m:r>
              <m:rPr>
                <m:sty m:val="b"/>
              </m:rPr>
              <m:t>v</m:t>
            </m:r>
          </m:e>
          <m:sub>
            <m:r>
              <m:t>2</m:t>
            </m:r>
          </m:sub>
        </m:sSub>
        <m:r>
          <m:t>+</m:t>
        </m:r>
        <m:r>
          <m:t>Δ</m:t>
        </m:r>
        <m:sSub>
          <m:e>
            <m:r>
              <m:rPr>
                <m:sty m:val="b"/>
              </m:rPr>
              <m:t>v</m:t>
            </m:r>
          </m:e>
          <m:sub>
            <m:r>
              <m:t>2</m:t>
            </m:r>
          </m:sub>
        </m:sSub>
      </m:oMath>
      <w:r>
        <w:t xml:space="preserve">. We assume initially that there is no friction at the contact. This implies that the impulse transmitted from</w:t>
      </w:r>
      <w:r>
        <w:t xml:space="preserve"> </w:t>
      </w:r>
      <m:oMath>
        <m:sSub>
          <m:e>
            <m:r>
              <m:t>B</m:t>
            </m:r>
          </m:e>
          <m:sub>
            <m:r>
              <m:t>1</m:t>
            </m:r>
          </m:sub>
        </m:sSub>
      </m:oMath>
      <w:r>
        <w:t xml:space="preserve"> </w:t>
      </w:r>
      <w:r>
        <w:t xml:space="preserve">to</w:t>
      </w:r>
      <w:r>
        <w:t xml:space="preserve"> </w:t>
      </w:r>
      <m:oMath>
        <m:sSub>
          <m:e>
            <m:r>
              <m:t>B</m:t>
            </m:r>
          </m:e>
          <m:sub>
            <m:r>
              <m:t>2</m:t>
            </m:r>
          </m:sub>
        </m:sSub>
      </m:oMath>
      <w:r>
        <w:t xml:space="preserve"> </w:t>
      </w:r>
      <w:r>
        <w:t xml:space="preserve">can be expressed in the form</w:t>
      </w:r>
      <w:r>
        <w:t xml:space="preserve"> </w:t>
      </w:r>
      <m:oMath>
        <m:r>
          <m:rPr>
            <m:sty m:val="b"/>
          </m:rPr>
          <m:t>n</m:t>
        </m:r>
        <m:r>
          <m:t>λ</m:t>
        </m:r>
      </m:oMath>
      <w:r>
        <w:t xml:space="preserve">, where</w:t>
      </w:r>
      <w:r>
        <w:t xml:space="preserve"> </w:t>
      </w:r>
      <m:oMath>
        <m:r>
          <m:rPr>
            <m:sty m:val="b"/>
          </m:rPr>
          <m:t>n</m:t>
        </m:r>
      </m:oMath>
      <w:r>
        <w:t xml:space="preserve"> </w:t>
      </w:r>
      <w:r>
        <w:t xml:space="preserve">is the contact normal and</w:t>
      </w:r>
      <w:r>
        <w:t xml:space="preserve"> </w:t>
      </w:r>
      <m:oMath>
        <m:r>
          <m:t>λ</m:t>
        </m:r>
        <m:r>
          <m:t>≥</m:t>
        </m:r>
        <m:r>
          <m:t>0</m:t>
        </m:r>
      </m:oMath>
      <w:r>
        <w:t xml:space="preserve"> </w:t>
      </w:r>
      <w:r>
        <w:t xml:space="preserve">is the impulse magnitude. The impulsive equations of motion for the two bodies are therefore</w:t>
      </w:r>
    </w:p>
    <w:p>
      <w:pPr>
        <w:pStyle w:val="a0"/>
      </w:pPr>
      <m:oMathPara>
        <m:oMathParaPr>
          <m:jc m:val="center"/>
        </m:oMathParaPr>
        <m:oMath>
          <m:r>
            <m:t>Δ</m:t>
          </m:r>
          <m:sSub>
            <m:e>
              <m:r>
                <m:t>v</m:t>
              </m:r>
            </m:e>
            <m:sub>
              <m:r>
                <m:t>1</m:t>
              </m:r>
            </m:sub>
          </m:sSub>
          <m:r>
            <m:t>=</m:t>
          </m:r>
          <m:r>
            <m:t>−</m:t>
          </m:r>
          <m:sSubSup>
            <m:e>
              <m:r>
                <m:t>I</m:t>
              </m:r>
            </m:e>
            <m:sub>
              <m:r>
                <m:t>1</m:t>
              </m:r>
            </m:sub>
            <m:sup>
              <m:r>
                <m:t>−</m:t>
              </m:r>
              <m:r>
                <m:t>1</m:t>
              </m:r>
            </m:sup>
          </m:sSubSup>
          <m:r>
            <m:t>n</m:t>
          </m:r>
          <m:r>
            <m:t>λ</m:t>
          </m:r>
        </m:oMath>
      </m:oMathPara>
    </w:p>
    <w:p>
      <w:pPr>
        <w:pStyle w:val="FirstParagraph"/>
      </w:pPr>
      <w:r>
        <w:t xml:space="preserve">and</w:t>
      </w:r>
    </w:p>
    <w:p>
      <w:pPr>
        <w:pStyle w:val="a0"/>
      </w:pPr>
      <m:oMathPara>
        <m:oMathParaPr>
          <m:jc m:val="center"/>
        </m:oMathParaPr>
        <m:oMath>
          <m:r>
            <m:t>Δ</m:t>
          </m:r>
          <m:sSub>
            <m:e>
              <m:r>
                <m:t>v</m:t>
              </m:r>
            </m:e>
            <m:sub>
              <m:r>
                <m:t>2</m:t>
              </m:r>
            </m:sub>
          </m:sSub>
          <m:r>
            <m:t>=</m:t>
          </m:r>
          <m:sSubSup>
            <m:e>
              <m:r>
                <m:t>I</m:t>
              </m:r>
            </m:e>
            <m:sub>
              <m:r>
                <m:t>2</m:t>
              </m:r>
            </m:sub>
            <m:sup>
              <m:r>
                <m:t>−</m:t>
              </m:r>
              <m:r>
                <m:t>1</m:t>
              </m:r>
            </m:sup>
          </m:sSubSup>
          <m:r>
            <m:t>n</m:t>
          </m:r>
          <m:r>
            <m:t>λ</m:t>
          </m:r>
          <m:r>
            <m:t> </m:t>
          </m:r>
          <m:r>
            <m:t>.</m:t>
          </m:r>
        </m:oMath>
      </m:oMathPara>
    </w:p>
    <w:p>
      <w:pPr>
        <w:pStyle w:val="FirstParagraph"/>
      </w:pPr>
      <w:r>
        <w:t xml:space="preserve">Let</w:t>
      </w:r>
      <w:r>
        <w:t xml:space="preserve"> </w:t>
      </w:r>
      <m:oMath>
        <m:r>
          <m:t>ζ</m:t>
        </m:r>
      </m:oMath>
      <w:r>
        <w:t xml:space="preserve"> </w:t>
      </w:r>
      <w:r>
        <w:t xml:space="preserve">and</w:t>
      </w:r>
      <w:r>
        <w:t xml:space="preserve"> </w:t>
      </w:r>
      <m:oMath>
        <m:r>
          <m:t>Δ</m:t>
        </m:r>
        <m:r>
          <m:t>ζ</m:t>
        </m:r>
      </m:oMath>
      <w:r>
        <w:t xml:space="preserve"> </w:t>
      </w:r>
      <w:r>
        <w:t xml:space="preserve">denote the separation velocity at</w:t>
      </w:r>
      <w:r>
        <w:t xml:space="preserve"> </w:t>
      </w:r>
      <m:oMath>
        <m:r>
          <m:t>C</m:t>
        </m:r>
      </m:oMath>
      <w:r>
        <w:t xml:space="preserve"> </w:t>
      </w:r>
      <w:r>
        <w:t xml:space="preserve">before the impact, and the step change in separation velocity caused by the impulse, respectively. They are given by the equations</w:t>
      </w:r>
    </w:p>
    <w:p>
      <w:pPr>
        <w:pStyle w:val="a0"/>
      </w:pPr>
      <m:oMathPara>
        <m:oMathParaPr>
          <m:jc m:val="center"/>
        </m:oMathParaPr>
        <m:oMath>
          <m:r>
            <m:t>ζ</m:t>
          </m:r>
          <m:r>
            <m:t>=</m:t>
          </m:r>
          <m:r>
            <m:t>n</m:t>
          </m:r>
          <m:r>
            <m:t>⋅</m:t>
          </m:r>
          <m:d>
            <m:dPr>
              <m:begChr m:val="("/>
              <m:endChr m:val=")"/>
              <m:grow/>
            </m:dPr>
            <m:e>
              <m:sSub>
                <m:e>
                  <m:r>
                    <m:t>v</m:t>
                  </m:r>
                </m:e>
                <m:sub>
                  <m:r>
                    <m:t>2</m:t>
                  </m:r>
                </m:sub>
              </m:sSub>
              <m:r>
                <m:t>−</m:t>
              </m:r>
              <m:sSub>
                <m:e>
                  <m:r>
                    <m:t>v</m:t>
                  </m:r>
                </m:e>
                <m:sub>
                  <m:r>
                    <m:t>1</m:t>
                  </m:r>
                </m:sub>
              </m:sSub>
            </m:e>
          </m:d>
        </m:oMath>
      </m:oMathPara>
    </w:p>
    <w:p>
      <w:pPr>
        <w:pStyle w:val="FirstParagraph"/>
      </w:pPr>
      <w:r>
        <w:t xml:space="preserve">and</w:t>
      </w:r>
    </w:p>
    <w:p>
      <w:pPr>
        <w:pStyle w:val="a0"/>
      </w:pPr>
      <m:oMathPara>
        <m:oMathParaPr>
          <m:jc m:val="center"/>
        </m:oMathParaPr>
        <m:oMath>
          <m:r>
            <m:t>Δ</m:t>
          </m:r>
          <m:r>
            <m:t>ζ</m:t>
          </m:r>
          <m:r>
            <m:t>=</m:t>
          </m:r>
          <m:r>
            <m:t>n</m:t>
          </m:r>
          <m:r>
            <m:t>⋅</m:t>
          </m:r>
          <m:d>
            <m:dPr>
              <m:begChr m:val="("/>
              <m:endChr m:val=")"/>
              <m:grow/>
            </m:dPr>
            <m:e>
              <m:r>
                <m:t>Δ</m:t>
              </m:r>
              <m:sSub>
                <m:e>
                  <m:r>
                    <m:t>v</m:t>
                  </m:r>
                </m:e>
                <m:sub>
                  <m:r>
                    <m:t>2</m:t>
                  </m:r>
                </m:sub>
              </m:sSub>
              <m:r>
                <m:t>−</m:t>
              </m:r>
              <m:r>
                <m:t>Δ</m:t>
              </m:r>
              <m:sSub>
                <m:e>
                  <m:r>
                    <m:t>v</m:t>
                  </m:r>
                </m:e>
                <m:sub>
                  <m:r>
                    <m:t>1</m:t>
                  </m:r>
                </m:sub>
              </m:sSub>
            </m:e>
          </m:d>
          <m:r>
            <m:t>.</m:t>
          </m:r>
        </m:oMath>
      </m:oMathPara>
    </w:p>
    <w:p>
      <w:pPr>
        <w:pStyle w:val="FirstParagraph"/>
      </w:pPr>
      <w:r>
        <w:t xml:space="preserve">These scalars must satisfy</w:t>
      </w:r>
      <w:r>
        <w:t xml:space="preserve"> </w:t>
      </w:r>
      <m:oMath>
        <m:r>
          <m:t>ζ</m:t>
        </m:r>
        <m:r>
          <m:t>≤</m:t>
        </m:r>
        <m:r>
          <m:t>0</m:t>
        </m:r>
      </m:oMath>
      <w:r>
        <w:t xml:space="preserve"> </w:t>
      </w:r>
      <w:r>
        <w:t xml:space="preserve">and</w:t>
      </w:r>
      <w:r>
        <w:t xml:space="preserve"> </w:t>
      </w:r>
      <m:oMath>
        <m:r>
          <m:t>ζ</m:t>
        </m:r>
        <m:r>
          <m:t>+</m:t>
        </m:r>
        <m:r>
          <m:t>Δ</m:t>
        </m:r>
        <m:r>
          <m:t>ζ</m:t>
        </m:r>
        <m:r>
          <m:t>≥</m:t>
        </m:r>
        <m:r>
          <m:t>0</m:t>
        </m:r>
      </m:oMath>
      <w:r>
        <w:t xml:space="preserve">. We need one more equation to solve the problem. This is supplied by the coefficient of restitution,</w:t>
      </w:r>
      <w:r>
        <w:t xml:space="preserve"> </w:t>
      </w:r>
      <m:oMath>
        <m:r>
          <m:t>e</m:t>
        </m:r>
      </m:oMath>
      <w:r>
        <w:t xml:space="preserve">, which is a number between 0 and 1 that expresses the ratio of the separation velocities before and after the impact. Specifically,</w:t>
      </w:r>
    </w:p>
    <w:p>
      <w:pPr>
        <w:pStyle w:val="a0"/>
      </w:pPr>
      <m:oMathPara>
        <m:oMathParaPr>
          <m:jc m:val="center"/>
        </m:oMathParaPr>
        <m:oMath>
          <m:r>
            <m:t>e</m:t>
          </m:r>
          <m:r>
            <m:t>=</m:t>
          </m:r>
          <m:f>
            <m:fPr>
              <m:type m:val="bar"/>
            </m:fPr>
            <m:num>
              <m:r>
                <m:t>ζ</m:t>
              </m:r>
              <m:r>
                <m:t>+</m:t>
              </m:r>
              <m:r>
                <m:t>Δ</m:t>
              </m:r>
              <m:r>
                <m:t>ζ</m:t>
              </m:r>
            </m:num>
            <m:den>
              <m:r>
                <m:t>−</m:t>
              </m:r>
              <m:r>
                <m:t>ζ</m:t>
              </m:r>
            </m:den>
          </m:f>
          <m:r>
            <m:t> </m:t>
          </m:r>
          <m:r>
            <m:t>,</m:t>
          </m:r>
        </m:oMath>
      </m:oMathPara>
    </w:p>
    <w:p>
      <w:pPr>
        <w:pStyle w:val="FirstParagraph"/>
      </w:pPr>
      <w:r>
        <w:t xml:space="preserve">which implies</w:t>
      </w:r>
    </w:p>
    <w:p>
      <w:pPr>
        <w:pStyle w:val="a0"/>
      </w:pPr>
      <m:oMathPara>
        <m:oMathParaPr>
          <m:jc m:val="center"/>
        </m:oMathParaPr>
        <m:oMath>
          <m:r>
            <m:t>Δ</m:t>
          </m:r>
          <m:r>
            <m:t>ζ</m:t>
          </m:r>
          <m:r>
            <m:t>=</m:t>
          </m:r>
          <m:r>
            <m:t>−</m:t>
          </m:r>
          <m:r>
            <m:t>(</m:t>
          </m:r>
          <m:r>
            <m:t>1</m:t>
          </m:r>
          <m:r>
            <m:t>+</m:t>
          </m:r>
          <m:r>
            <m:t>ϵ</m:t>
          </m:r>
          <m:r>
            <m:t>)</m:t>
          </m:r>
          <m:r>
            <m:t>ζ</m:t>
          </m:r>
          <m:r>
            <m:t> </m:t>
          </m:r>
          <m:r>
            <m:t>.</m:t>
          </m:r>
        </m:oMath>
      </m:oMathPara>
    </w:p>
    <w:p>
      <w:pPr>
        <w:pStyle w:val="FirstParagraph"/>
      </w:pPr>
      <w:r>
        <w:t xml:space="preserve">Substituting Eqs. 11.62 and 11.63 into Eq. 11.64 gives</w:t>
      </w:r>
    </w:p>
    <w:p>
      <w:pPr>
        <w:pStyle w:val="a0"/>
      </w:pPr>
      <m:oMathPara>
        <m:oMathParaPr>
          <m:jc m:val="center"/>
        </m:oMathParaPr>
        <m:oMath>
          <m:m>
            <m:mPr>
              <m:baseJc m:val="center"/>
              <m:plcHide m:val="1"/>
              <m:mcs>
                <m:mc>
                  <m:mcPr>
                    <m:mcJc m:val="right"/>
                    <m:count m:val="1"/>
                  </m:mcPr>
                </m:mc>
              </m:mcs>
            </m:mPr>
            <m:mr>
              <m:e>
                <m:r>
                  <m:t>n</m:t>
                </m:r>
                <m:r>
                  <m:t>⋅</m:t>
                </m:r>
                <m:d>
                  <m:dPr>
                    <m:begChr m:val="("/>
                    <m:endChr m:val=")"/>
                    <m:grow/>
                  </m:dPr>
                  <m:e>
                    <m:r>
                      <m:t>Δ</m:t>
                    </m:r>
                    <m:sSub>
                      <m:e>
                        <m:r>
                          <m:t>v</m:t>
                        </m:r>
                      </m:e>
                      <m:sub>
                        <m:r>
                          <m:t>2</m:t>
                        </m:r>
                      </m:sub>
                    </m:sSub>
                    <m:r>
                      <m:t>−</m:t>
                    </m:r>
                    <m:r>
                      <m:t>Δ</m:t>
                    </m:r>
                    <m:sSub>
                      <m:e>
                        <m:r>
                          <m:t>v</m:t>
                        </m:r>
                      </m:e>
                      <m:sub>
                        <m:r>
                          <m:t>1</m:t>
                        </m:r>
                      </m:sub>
                    </m:sSub>
                  </m:e>
                </m:d>
                <m:r>
                  <m:t>=</m:t>
                </m:r>
                <m:r>
                  <m:t>−</m:t>
                </m:r>
                <m:d>
                  <m:dPr>
                    <m:begChr m:val="("/>
                    <m:endChr m:val=")"/>
                    <m:grow/>
                  </m:dPr>
                  <m:e>
                    <m:r>
                      <m:t>1</m:t>
                    </m:r>
                    <m:r>
                      <m:t>+</m:t>
                    </m:r>
                    <m:r>
                      <m:t>e</m:t>
                    </m:r>
                  </m:e>
                </m:d>
                <m:r>
                  <m:t>n</m:t>
                </m:r>
                <m:r>
                  <m:t>⋅</m:t>
                </m:r>
                <m:d>
                  <m:dPr>
                    <m:begChr m:val="("/>
                    <m:endChr m:val=")"/>
                    <m:grow/>
                  </m:dPr>
                  <m:e>
                    <m:sSub>
                      <m:e>
                        <m:r>
                          <m:t>v</m:t>
                        </m:r>
                      </m:e>
                      <m:sub>
                        <m:r>
                          <m:t>2</m:t>
                        </m:r>
                      </m:sub>
                    </m:sSub>
                    <m:r>
                      <m:t>−</m:t>
                    </m:r>
                    <m:sSub>
                      <m:e>
                        <m:r>
                          <m:t>v</m:t>
                        </m:r>
                      </m:e>
                      <m:sub>
                        <m:r>
                          <m:t>1</m:t>
                        </m:r>
                      </m:sub>
                    </m:sSub>
                  </m:e>
                </m:d>
                <m:r>
                  <m:t>,</m:t>
                </m:r>
              </m:e>
            </m:mr>
          </m:m>
        </m:oMath>
      </m:oMathPara>
    </w:p>
    <w:p>
      <w:pPr>
        <w:pStyle w:val="FirstParagraph"/>
      </w:pPr>
      <w:r>
        <w:t xml:space="preserve">and substituting Eqs. 11.60 and 11.61 into this equation gives</w:t>
      </w:r>
    </w:p>
    <w:p>
      <w:pPr>
        <w:pStyle w:val="a0"/>
      </w:pPr>
      <m:oMathPara>
        <m:oMathParaPr>
          <m:jc m:val="center"/>
        </m:oMathParaPr>
        <m:oMath>
          <m:r>
            <m:t>λ</m:t>
          </m:r>
          <m:r>
            <m:t>=</m:t>
          </m:r>
          <m:f>
            <m:fPr>
              <m:type m:val="bar"/>
            </m:fPr>
            <m:num>
              <m:r>
                <m:t>−</m:t>
              </m:r>
              <m:r>
                <m:t>(</m:t>
              </m:r>
              <m:r>
                <m:t>1</m:t>
              </m:r>
              <m:r>
                <m:t>+</m:t>
              </m:r>
              <m:r>
                <m:t>e</m:t>
              </m:r>
              <m:r>
                <m:t>)</m:t>
              </m:r>
              <m:r>
                <m:t> </m:t>
              </m:r>
              <m:r>
                <m:t>n</m:t>
              </m:r>
              <m:r>
                <m:t>⋅</m:t>
              </m:r>
              <m:r>
                <m:t>(</m:t>
              </m:r>
              <m:sSub>
                <m:e>
                  <m:r>
                    <m:t>v</m:t>
                  </m:r>
                </m:e>
                <m:sub>
                  <m:r>
                    <m:t>2</m:t>
                  </m:r>
                </m:sub>
              </m:sSub>
              <m:r>
                <m:t>−</m:t>
              </m:r>
              <m:sSub>
                <m:e>
                  <m:r>
                    <m:t>v</m:t>
                  </m:r>
                </m:e>
                <m:sub>
                  <m:r>
                    <m:t>1</m:t>
                  </m:r>
                </m:sub>
              </m:sSub>
              <m:r>
                <m:t>)</m:t>
              </m:r>
            </m:num>
            <m:den>
              <m:r>
                <m:t>n</m:t>
              </m:r>
              <m:r>
                <m:t>⋅</m:t>
              </m:r>
              <m:r>
                <m:t>(</m:t>
              </m:r>
              <m:sSubSup>
                <m:e>
                  <m:r>
                    <m:t>I</m:t>
                  </m:r>
                </m:e>
                <m:sub>
                  <m:r>
                    <m:t>1</m:t>
                  </m:r>
                </m:sub>
                <m:sup>
                  <m:r>
                    <m:t>−</m:t>
                  </m:r>
                  <m:r>
                    <m:t>1</m:t>
                  </m:r>
                </m:sup>
              </m:sSubSup>
              <m:r>
                <m:t>+</m:t>
              </m:r>
              <m:sSubSup>
                <m:e>
                  <m:r>
                    <m:t>I</m:t>
                  </m:r>
                </m:e>
                <m:sub>
                  <m:r>
                    <m:t>2</m:t>
                  </m:r>
                </m:sub>
                <m:sup>
                  <m:r>
                    <m:t>−</m:t>
                  </m:r>
                  <m:r>
                    <m:t>1</m:t>
                  </m:r>
                </m:sup>
              </m:sSubSup>
              <m:r>
                <m:t>)</m:t>
              </m:r>
              <m:r>
                <m:t> </m:t>
              </m:r>
              <m:r>
                <m:t>n</m:t>
              </m:r>
            </m:den>
          </m:f>
          <m:r>
            <m:t> </m:t>
          </m:r>
          <m:r>
            <m:t>,</m:t>
          </m:r>
        </m:oMath>
      </m:oMathPara>
    </w:p>
    <w:p>
      <w:pPr>
        <w:pStyle w:val="FirstParagraph"/>
      </w:pPr>
      <w:r>
        <w:t xml:space="preserve">which solves the problem.</w:t>
      </w:r>
    </w:p>
    <w:p>
      <w:pPr>
        <w:pStyle w:val="1"/>
      </w:pPr>
      <w:bookmarkStart w:id="285" w:name="friction"/>
      <w:r>
        <w:t xml:space="preserve">Friction</w:t>
      </w:r>
      <w:bookmarkEnd w:id="285"/>
    </w:p>
    <w:p>
      <w:pPr>
        <w:pStyle w:val="FirstParagraph"/>
      </w:pPr>
      <w:r>
        <w:t xml:space="preserve">If we allow Coulomb friction at the contact, then the behaviour of the system becomes more complicated. In general, we must consider the following effects: tangential friction, torsional friction, tangential restitution, torsional restitution, and whether or not the tangential and/or torsional sliding motion is arrested before the end of the contact period. (Many of these complexities are examined in Brach (1991).) Torsional effects refer to a friction couple that opposes angular motion about the line of the contact normal. They arise because real bodies are not truly rigid, and local deformation of the contacting surfaces cause the point contact to become an area contact. Torsional effects are therefore more apparent with softer bodies than with harder ones. Even so, torsional effects are typically of lesser magnitude than tangential effects, and can often be ignored. Tangential and torsional restitution are caused by the recovery of local elastic deformations of the contacting bodies in the tangential and torsional directions, respectively. Some examples of these effects are shown in Figure 11.9.</w:t>
      </w:r>
    </w:p>
    <w:p>
      <w:pPr>
        <w:pStyle w:val="a0"/>
      </w:pPr>
      <w:r>
        <w:t xml:space="preserve">Let us conclude this section by examining a relatively simple example of collision with friction. We shall assume that two bodies collide as shown in Figure 11.8, and that there are no torsional effects, no tangential restitution, and the tangential motion is arrested by the friction impulse. This example can be solved by almost the same procedure as for the frictionless case.</w:t>
      </w:r>
    </w:p>
    <w:p>
      <w:pPr>
        <w:pStyle w:val="a0"/>
      </w:pPr>
      <w:r>
        <w:drawing>
          <wp:inline>
            <wp:extent cx="5391150" cy="2562225"/>
            <wp:effectExtent b="0" l="0" r="0" t="0"/>
            <wp:docPr descr="" title="" id="1" name="Picture"/>
            <a:graphic>
              <a:graphicData uri="http://schemas.openxmlformats.org/drawingml/2006/picture">
                <pic:pic>
                  <pic:nvPicPr>
                    <pic:cNvPr descr="/home/logs/uploads/2026-08-08/1151996/c4854976ceefe3ab/docx_images/b7047ef2c569ef6316d7110993ccea2c3117793d" id="0" name="Picture"/>
                    <pic:cNvPicPr>
                      <a:picLocks noChangeArrowheads="1" noChangeAspect="1"/>
                    </pic:cNvPicPr>
                  </pic:nvPicPr>
                  <pic:blipFill>
                    <a:blip r:embed="rId286"/>
                    <a:stretch>
                      <a:fillRect/>
                    </a:stretch>
                  </pic:blipFill>
                  <pic:spPr bwMode="auto">
                    <a:xfrm>
                      <a:off x="0" y="0"/>
                      <a:ext cx="5391150" cy="2562225"/>
                    </a:xfrm>
                    <a:prstGeom prst="rect">
                      <a:avLst/>
                    </a:prstGeom>
                    <a:noFill/>
                    <a:ln w="9525">
                      <a:noFill/>
                      <a:headEnd/>
                      <a:tailEnd/>
                    </a:ln>
                  </pic:spPr>
                </pic:pic>
              </a:graphicData>
            </a:graphic>
          </wp:inline>
        </w:drawing>
      </w:r>
      <w:r>
        <w:t xml:space="preserve"> </w:t>
      </w:r>
      <w:r>
        <w:t xml:space="preserve">Figure 11.9: Examples of tangential restitution (a) and torsional restitution (b)</w:t>
      </w:r>
    </w:p>
    <w:p>
      <w:pPr>
        <w:pStyle w:val="a0"/>
      </w:pPr>
      <w:r>
        <w:t xml:space="preserve">The first step is to realise that allowing a tangential friction component adds two degrees of freedom to the collision impulse, so that it is now a function of three unknown scalars instead of only one. At the same time, two constraints are added to the system by the condition that the tangential component of the relative velocity at</w:t>
      </w:r>
      <w:r>
        <w:t xml:space="preserve"> </w:t>
      </w:r>
      <m:oMath>
        <m:r>
          <m:t>C</m:t>
        </m:r>
      </m:oMath>
      <w:r>
        <w:t xml:space="preserve"> </w:t>
      </w:r>
      <w:r>
        <w:t xml:space="preserve">must be zero after the impact.</w:t>
      </w:r>
    </w:p>
    <w:p>
      <w:pPr>
        <w:pStyle w:val="a0"/>
      </w:pPr>
      <w:r>
        <w:t xml:space="preserve">Let</w:t>
      </w:r>
      <w:r>
        <w:t xml:space="preserve"> </w:t>
      </w:r>
      <m:oMath>
        <m:r>
          <m:t>ι</m:t>
        </m:r>
      </m:oMath>
      <w:r>
        <w:t xml:space="preserve"> </w:t>
      </w:r>
      <w:r>
        <w:t xml:space="preserve">be the total impulse transmitted from</w:t>
      </w:r>
      <w:r>
        <w:t xml:space="preserve"> </w:t>
      </w:r>
      <m:oMath>
        <m:sSub>
          <m:e>
            <m:r>
              <m:t>B</m:t>
            </m:r>
          </m:e>
          <m:sub>
            <m:r>
              <m:t>1</m:t>
            </m:r>
          </m:sub>
        </m:sSub>
      </m:oMath>
      <w:r>
        <w:t xml:space="preserve"> </w:t>
      </w:r>
      <w:r>
        <w:t xml:space="preserve">to</w:t>
      </w:r>
      <w:r>
        <w:t xml:space="preserve"> </w:t>
      </w:r>
      <m:oMath>
        <m:sSub>
          <m:e>
            <m:r>
              <m:t>B</m:t>
            </m:r>
          </m:e>
          <m:sub>
            <m:r>
              <m:t>2</m:t>
            </m:r>
          </m:sub>
        </m:sSub>
      </m:oMath>
      <w:r>
        <w:t xml:space="preserve">. The equations of motion for the two bodies are then</w:t>
      </w:r>
    </w:p>
    <w:p>
      <w:pPr>
        <w:pStyle w:val="a0"/>
      </w:pPr>
      <m:oMathPara>
        <m:oMathParaPr>
          <m:jc m:val="center"/>
        </m:oMathParaPr>
        <m:oMath>
          <m:r>
            <m:t>Δ</m:t>
          </m:r>
          <m:sSub>
            <m:e>
              <m:r>
                <m:t>v</m:t>
              </m:r>
            </m:e>
            <m:sub>
              <m:r>
                <m:t>1</m:t>
              </m:r>
            </m:sub>
          </m:sSub>
          <m:r>
            <m:t>=</m:t>
          </m:r>
          <m:r>
            <m:t>−</m:t>
          </m:r>
          <m:sSubSup>
            <m:e>
              <m:r>
                <m:t>I</m:t>
              </m:r>
            </m:e>
            <m:sub>
              <m:r>
                <m:t>1</m:t>
              </m:r>
            </m:sub>
            <m:sup>
              <m:r>
                <m:t>−</m:t>
              </m:r>
              <m:r>
                <m:t>1</m:t>
              </m:r>
            </m:sup>
          </m:sSubSup>
          <m:r>
            <m:t>ι</m:t>
          </m:r>
        </m:oMath>
      </m:oMathPara>
    </w:p>
    <w:p>
      <w:pPr>
        <w:pStyle w:val="FirstParagraph"/>
      </w:pPr>
      <w:r>
        <w:t xml:space="preserve">and</w:t>
      </w:r>
    </w:p>
    <w:p>
      <w:pPr>
        <w:pStyle w:val="a0"/>
      </w:pPr>
      <m:oMathPara>
        <m:oMathParaPr>
          <m:jc m:val="center"/>
        </m:oMathParaPr>
        <m:oMath>
          <m:r>
            <m:t>Δ</m:t>
          </m:r>
          <m:sSub>
            <m:e>
              <m:r>
                <m:t>v</m:t>
              </m:r>
            </m:e>
            <m:sub>
              <m:r>
                <m:t>2</m:t>
              </m:r>
            </m:sub>
          </m:sSub>
          <m:r>
            <m:t>=</m:t>
          </m:r>
          <m:sSubSup>
            <m:e>
              <m:r>
                <m:t>I</m:t>
              </m:r>
            </m:e>
            <m:sub>
              <m:r>
                <m:t>2</m:t>
              </m:r>
            </m:sub>
            <m:sup>
              <m:r>
                <m:t>−</m:t>
              </m:r>
              <m:r>
                <m:t>1</m:t>
              </m:r>
            </m:sup>
          </m:sSubSup>
          <m:r>
            <m:t>ι</m:t>
          </m:r>
          <m:r>
            <m:t> </m:t>
          </m:r>
          <m:r>
            <m:t>.</m:t>
          </m:r>
        </m:oMath>
      </m:oMathPara>
    </w:p>
    <w:p>
      <w:pPr>
        <w:pStyle w:val="FirstParagraph"/>
      </w:pPr>
      <w:r>
        <w:t xml:space="preserve">We can express the impulse in the form</w:t>
      </w:r>
    </w:p>
    <w:p>
      <w:pPr>
        <w:pStyle w:val="a0"/>
      </w:pPr>
      <m:oMathPara>
        <m:oMathParaPr>
          <m:jc m:val="center"/>
        </m:oMathParaPr>
        <m:oMath>
          <m:r>
            <m:t>ι</m:t>
          </m:r>
          <m:r>
            <m:t>=</m:t>
          </m:r>
          <m:r>
            <m:t>N</m:t>
          </m:r>
          <m:r>
            <m:t>λ</m:t>
          </m:r>
          <m:r>
            <m:t> </m:t>
          </m:r>
          <m:r>
            <m:t>,</m:t>
          </m:r>
        </m:oMath>
      </m:oMathPara>
    </w:p>
    <w:p>
      <w:pPr>
        <w:pStyle w:val="FirstParagraph"/>
      </w:pPr>
      <w:r>
        <w:t xml:space="preserve">where</w:t>
      </w:r>
      <w:r>
        <w:t xml:space="preserve"> </w:t>
      </w:r>
      <m:oMath>
        <m:r>
          <m:rPr>
            <m:sty m:val="b"/>
          </m:rPr>
          <m:t>N</m:t>
        </m:r>
        <m:r>
          <m:t>=</m:t>
        </m:r>
        <m:r>
          <m:t>[</m:t>
        </m:r>
        <m:sSub>
          <m:e>
            <m:r>
              <m:rPr>
                <m:sty m:val="b"/>
              </m:rPr>
              <m:t>n</m:t>
            </m:r>
          </m:e>
          <m:sub>
            <m:r>
              <m:t>x</m:t>
            </m:r>
          </m:sub>
        </m:sSub>
        <m:sSub>
          <m:e>
            <m:r>
              <m:rPr>
                <m:sty m:val="b"/>
              </m:rPr>
              <m:t>n</m:t>
            </m:r>
          </m:e>
          <m:sub>
            <m:r>
              <m:t>y</m:t>
            </m:r>
          </m:sub>
        </m:sSub>
        <m:sSub>
          <m:e>
            <m:r>
              <m:rPr>
                <m:sty m:val="b"/>
              </m:rPr>
              <m:t>n</m:t>
            </m:r>
          </m:e>
          <m:sub>
            <m:r>
              <m:t>z</m:t>
            </m:r>
          </m:sub>
        </m:sSub>
        <m:r>
          <m:t>]</m:t>
        </m:r>
      </m:oMath>
      <w:r>
        <w:t xml:space="preserve"> </w:t>
      </w:r>
      <w:r>
        <w:t xml:space="preserve">is a</w:t>
      </w:r>
      <w:r>
        <w:t xml:space="preserve"> </w:t>
      </w:r>
      <m:oMath>
        <m:r>
          <m:t>6</m:t>
        </m:r>
        <m:r>
          <m:t>×</m:t>
        </m:r>
        <m:r>
          <m:t>3</m:t>
        </m:r>
      </m:oMath>
      <w:r>
        <w:t xml:space="preserve"> </w:t>
      </w:r>
      <w:r>
        <w:t xml:space="preserve">matrix spanning the space of possible impulses, and</w:t>
      </w:r>
      <w:r>
        <w:t xml:space="preserve"> </w:t>
      </w:r>
      <m:oMath>
        <m:r>
          <m:rPr>
            <m:sty m:val="b"/>
          </m:rPr>
          <m:t>λ</m:t>
        </m:r>
        <m:r>
          <m:t>=</m:t>
        </m:r>
        <m:r>
          <m:t>[</m:t>
        </m:r>
        <m:sSub>
          <m:e>
            <m:r>
              <m:t>λ</m:t>
            </m:r>
          </m:e>
          <m:sub>
            <m:r>
              <m:t>x</m:t>
            </m:r>
          </m:sub>
        </m:sSub>
        <m:sSub>
          <m:e>
            <m:r>
              <m:t>λ</m:t>
            </m:r>
          </m:e>
          <m:sub>
            <m:r>
              <m:t>y</m:t>
            </m:r>
          </m:sub>
        </m:sSub>
        <m:sSub>
          <m:e>
            <m:r>
              <m:t>λ</m:t>
            </m:r>
          </m:e>
          <m:sub>
            <m:r>
              <m:t>z</m:t>
            </m:r>
          </m:sub>
        </m:sSub>
        <m:sSup>
          <m:e>
            <m:r>
              <m:t>]</m:t>
            </m:r>
          </m:e>
          <m:sup>
            <m:r>
              <m:rPr>
                <m:sty m:val="p"/>
              </m:rPr>
              <m:t>T</m:t>
            </m:r>
          </m:sup>
        </m:sSup>
      </m:oMath>
      <w:r>
        <w:t xml:space="preserve"> </w:t>
      </w:r>
      <w:r>
        <w:t xml:space="preserve">is a vector of unknown impulse coefficients.</w:t>
      </w:r>
      <w:r>
        <w:t xml:space="preserve"> </w:t>
      </w:r>
      <m:oMath>
        <m:sSub>
          <m:e>
            <m:r>
              <m:rPr>
                <m:sty m:val="b"/>
              </m:rPr>
              <m:t>n</m:t>
            </m:r>
          </m:e>
          <m:sub>
            <m:r>
              <m:t>z</m:t>
            </m:r>
          </m:sub>
        </m:sSub>
      </m:oMath>
      <w:r>
        <w:t xml:space="preserve"> </w:t>
      </w:r>
      <w:r>
        <w:t xml:space="preserve">is the contact normal vector, so</w:t>
      </w:r>
      <w:r>
        <w:t xml:space="preserve"> </w:t>
      </w:r>
      <m:oMath>
        <m:sSub>
          <m:e>
            <m:r>
              <m:rPr>
                <m:sty m:val="b"/>
              </m:rPr>
              <m:t>n</m:t>
            </m:r>
          </m:e>
          <m:sub>
            <m:r>
              <m:t>z</m:t>
            </m:r>
          </m:sub>
        </m:sSub>
      </m:oMath>
      <w:r>
        <w:t xml:space="preserve"> </w:t>
      </w:r>
      <w:r>
        <w:t xml:space="preserve">and</w:t>
      </w:r>
      <w:r>
        <w:t xml:space="preserve"> </w:t>
      </w:r>
      <m:oMath>
        <m:sSub>
          <m:e>
            <m:r>
              <m:t>λ</m:t>
            </m:r>
          </m:e>
          <m:sub>
            <m:r>
              <m:t>z</m:t>
            </m:r>
          </m:sub>
        </m:sSub>
      </m:oMath>
      <w:r>
        <w:t xml:space="preserve"> </w:t>
      </w:r>
      <w:r>
        <w:t xml:space="preserve">correspond to</w:t>
      </w:r>
      <w:r>
        <w:t xml:space="preserve"> </w:t>
      </w:r>
      <m:oMath>
        <m:r>
          <m:rPr>
            <m:sty m:val="b"/>
          </m:rPr>
          <m:t>n</m:t>
        </m:r>
      </m:oMath>
      <w:r>
        <w:t xml:space="preserve"> </w:t>
      </w:r>
      <w:r>
        <w:t xml:space="preserve">and</w:t>
      </w:r>
      <w:r>
        <w:t xml:space="preserve"> </w:t>
      </w:r>
      <m:oMath>
        <m:r>
          <m:t>λ</m:t>
        </m:r>
      </m:oMath>
      <w:r>
        <w:t xml:space="preserve"> </w:t>
      </w:r>
      <w:r>
        <w:t xml:space="preserve">in the frictionless case, while</w:t>
      </w:r>
      <w:r>
        <w:t xml:space="preserve"> </w:t>
      </w:r>
      <m:oMath>
        <m:sSub>
          <m:e>
            <m:r>
              <m:rPr>
                <m:sty m:val="b"/>
              </m:rPr>
              <m:t>n</m:t>
            </m:r>
          </m:e>
          <m:sub>
            <m:r>
              <m:t>x</m:t>
            </m:r>
          </m:sub>
        </m:sSub>
      </m:oMath>
      <w:r>
        <w:t xml:space="preserve"> </w:t>
      </w:r>
      <w:r>
        <w:t xml:space="preserve">and</w:t>
      </w:r>
      <w:r>
        <w:t xml:space="preserve"> </w:t>
      </w:r>
      <m:oMath>
        <m:sSub>
          <m:e>
            <m:r>
              <m:rPr>
                <m:sty m:val="b"/>
              </m:rPr>
              <m:t>n</m:t>
            </m:r>
          </m:e>
          <m:sub>
            <m:r>
              <m:t>y</m:t>
            </m:r>
          </m:sub>
        </m:sSub>
      </m:oMath>
      <w:r>
        <w:t xml:space="preserve"> </w:t>
      </w:r>
      <w:r>
        <w:t xml:space="preserve">lie in the tangent plane of the contact, and span the space of possible friction impulses. All three vectors have lines of action passing through</w:t>
      </w:r>
      <w:r>
        <w:t xml:space="preserve"> </w:t>
      </w:r>
      <m:oMath>
        <m:r>
          <m:t>C</m:t>
        </m:r>
      </m:oMath>
      <w:r>
        <w:t xml:space="preserve">.</w:t>
      </w:r>
    </w:p>
    <w:p>
      <w:pPr>
        <w:pStyle w:val="a0"/>
      </w:pPr>
      <w:r>
        <w:t xml:space="preserve">Let</w:t>
      </w:r>
      <w:r>
        <w:t xml:space="preserve"> </w:t>
      </w:r>
      <m:oMath>
        <m:r>
          <m:rPr>
            <m:sty m:val="b"/>
          </m:rPr>
          <m:t>ζ</m:t>
        </m:r>
        <m:r>
          <m:t>=</m:t>
        </m:r>
        <m:r>
          <m:t>[</m:t>
        </m:r>
        <m:sSub>
          <m:e>
            <m:r>
              <m:t>ζ</m:t>
            </m:r>
          </m:e>
          <m:sub>
            <m:r>
              <m:t>x</m:t>
            </m:r>
          </m:sub>
        </m:sSub>
        <m:r>
          <m:t> </m:t>
        </m:r>
        <m:sSub>
          <m:e>
            <m:r>
              <m:t>ζ</m:t>
            </m:r>
          </m:e>
          <m:sub>
            <m:r>
              <m:t>y</m:t>
            </m:r>
          </m:sub>
        </m:sSub>
        <m:r>
          <m:t> </m:t>
        </m:r>
        <m:sSub>
          <m:e>
            <m:r>
              <m:t>ζ</m:t>
            </m:r>
          </m:e>
          <m:sub>
            <m:r>
              <m:t>z</m:t>
            </m:r>
          </m:sub>
        </m:sSub>
        <m:sSup>
          <m:e>
            <m:r>
              <m:t>]</m:t>
            </m:r>
          </m:e>
          <m:sup>
            <m:r>
              <m:rPr>
                <m:sty m:val="p"/>
              </m:rPr>
              <m:t>T</m:t>
            </m:r>
          </m:sup>
        </m:sSup>
      </m:oMath>
      <w:r>
        <w:t xml:space="preserve"> </w:t>
      </w:r>
      <w:r>
        <w:t xml:space="preserve">be a vector of linear velocity coordinates measuring the relative linear velocity of the two bodies at</w:t>
      </w:r>
      <w:r>
        <w:t xml:space="preserve"> </w:t>
      </w:r>
      <m:oMath>
        <m:r>
          <m:t>C</m:t>
        </m:r>
      </m:oMath>
      <w:r>
        <w:t xml:space="preserve">; and let</w:t>
      </w:r>
      <w:r>
        <w:t xml:space="preserve"> </w:t>
      </w:r>
      <m:oMath>
        <m:r>
          <m:t>Δ</m:t>
        </m:r>
        <m:r>
          <m:rPr>
            <m:sty m:val="b"/>
          </m:rPr>
          <m:t>ζ</m:t>
        </m:r>
        <m:r>
          <m:t>=</m:t>
        </m:r>
        <m:r>
          <m:t>[</m:t>
        </m:r>
        <m:r>
          <m:t>Δ</m:t>
        </m:r>
        <m:sSub>
          <m:e>
            <m:r>
              <m:t>ζ</m:t>
            </m:r>
          </m:e>
          <m:sub>
            <m:r>
              <m:t>x</m:t>
            </m:r>
          </m:sub>
        </m:sSub>
        <m:r>
          <m:t> </m:t>
        </m:r>
        <m:r>
          <m:t>Δ</m:t>
        </m:r>
        <m:sSub>
          <m:e>
            <m:r>
              <m:t>ζ</m:t>
            </m:r>
          </m:e>
          <m:sub>
            <m:r>
              <m:t>y</m:t>
            </m:r>
          </m:sub>
        </m:sSub>
        <m:r>
          <m:t> </m:t>
        </m:r>
        <m:r>
          <m:t>Δ</m:t>
        </m:r>
        <m:sSub>
          <m:e>
            <m:r>
              <m:t>ζ</m:t>
            </m:r>
          </m:e>
          <m:sub>
            <m:r>
              <m:t>z</m:t>
            </m:r>
          </m:sub>
        </m:sSub>
        <m:sSup>
          <m:e>
            <m:r>
              <m:t>]</m:t>
            </m:r>
          </m:e>
          <m:sup>
            <m:r>
              <m:rPr>
                <m:sty m:val="p"/>
              </m:rPr>
              <m:t>T</m:t>
            </m:r>
          </m:sup>
        </m:sSup>
      </m:oMath>
      <w:r>
        <w:t xml:space="preserve"> </w:t>
      </w:r>
      <w:r>
        <w:t xml:space="preserve">be the step change in</w:t>
      </w:r>
      <w:r>
        <w:t xml:space="preserve"> </w:t>
      </w:r>
      <m:oMath>
        <m:r>
          <m:rPr>
            <m:sty m:val="b"/>
          </m:rPr>
          <m:t>ζ</m:t>
        </m:r>
      </m:oMath>
      <w:r>
        <w:t xml:space="preserve"> </w:t>
      </w:r>
      <w:r>
        <w:t xml:space="preserve">caused by the impulse. These vectors are given by</w:t>
      </w:r>
    </w:p>
    <w:p>
      <w:pPr>
        <w:pStyle w:val="a0"/>
      </w:pPr>
      <m:oMathPara>
        <m:oMathParaPr>
          <m:jc m:val="center"/>
        </m:oMathParaPr>
        <m:oMath>
          <m:r>
            <m:t>ζ</m:t>
          </m:r>
          <m:r>
            <m:t>=</m:t>
          </m:r>
          <m:sSup>
            <m:e>
              <m:r>
                <m:t>N</m:t>
              </m:r>
            </m:e>
            <m:sup>
              <m:r>
                <m:rPr>
                  <m:sty m:val="p"/>
                </m:rPr>
                <m:t>T</m:t>
              </m:r>
            </m:sup>
          </m:sSup>
          <m:r>
            <m:t>(</m:t>
          </m:r>
          <m:sSub>
            <m:e>
              <m:r>
                <m:t>v</m:t>
              </m:r>
            </m:e>
            <m:sub>
              <m:r>
                <m:t>2</m:t>
              </m:r>
            </m:sub>
          </m:sSub>
          <m:r>
            <m:t>−</m:t>
          </m:r>
          <m:sSub>
            <m:e>
              <m:r>
                <m:t>v</m:t>
              </m:r>
            </m:e>
            <m:sub>
              <m:r>
                <m:t>1</m:t>
              </m:r>
            </m:sub>
          </m:sSub>
          <m:r>
            <m:t>)</m:t>
          </m:r>
        </m:oMath>
      </m:oMathPara>
    </w:p>
    <w:p>
      <w:pPr>
        <w:pStyle w:val="FirstParagraph"/>
      </w:pPr>
      <w:r>
        <w:t xml:space="preserve">and</w:t>
      </w:r>
    </w:p>
    <w:p>
      <w:pPr>
        <w:pStyle w:val="a0"/>
      </w:pPr>
      <m:oMathPara>
        <m:oMathParaPr>
          <m:jc m:val="center"/>
        </m:oMathParaPr>
        <m:oMath>
          <m:r>
            <m:t>Δ</m:t>
          </m:r>
          <m:r>
            <m:t>ζ</m:t>
          </m:r>
          <m:r>
            <m:t>=</m:t>
          </m:r>
          <m:sSup>
            <m:e>
              <m:r>
                <m:t>N</m:t>
              </m:r>
            </m:e>
            <m:sup>
              <m:r>
                <m:rPr>
                  <m:sty m:val="p"/>
                </m:rPr>
                <m:t>T</m:t>
              </m:r>
            </m:sup>
          </m:sSup>
          <m:r>
            <m:t>(</m:t>
          </m:r>
          <m:r>
            <m:t>Δ</m:t>
          </m:r>
          <m:sSub>
            <m:e>
              <m:r>
                <m:t>v</m:t>
              </m:r>
            </m:e>
            <m:sub>
              <m:r>
                <m:t>2</m:t>
              </m:r>
            </m:sub>
          </m:sSub>
          <m:r>
            <m:t>−</m:t>
          </m:r>
          <m:r>
            <m:t>Δ</m:t>
          </m:r>
          <m:sSub>
            <m:e>
              <m:r>
                <m:t>v</m:t>
              </m:r>
            </m:e>
            <m:sub>
              <m:r>
                <m:t>1</m:t>
              </m:r>
            </m:sub>
          </m:sSub>
          <m:r>
            <m:t>)</m:t>
          </m:r>
          <m:r>
            <m:t> </m:t>
          </m:r>
          <m:r>
            <m:t>.</m:t>
          </m:r>
        </m:oMath>
      </m:oMathPara>
    </w:p>
    <w:p>
      <w:pPr>
        <w:pStyle w:val="FirstParagraph"/>
      </w:pPr>
      <w:r>
        <w:t xml:space="preserve">The relationship between</w:t>
      </w:r>
      <w:r>
        <w:t xml:space="preserve"> </w:t>
      </w:r>
      <m:oMath>
        <m:r>
          <m:t>ζ</m:t>
        </m:r>
      </m:oMath>
      <w:r>
        <w:t xml:space="preserve"> </w:t>
      </w:r>
      <w:r>
        <w:t xml:space="preserve">and</w:t>
      </w:r>
      <w:r>
        <w:t xml:space="preserve"> </w:t>
      </w:r>
      <m:oMath>
        <m:r>
          <m:t>Δ</m:t>
        </m:r>
        <m:r>
          <m:t>ζ</m:t>
        </m:r>
      </m:oMath>
      <w:r>
        <w:t xml:space="preserve"> </w:t>
      </w:r>
      <w:r>
        <w:t xml:space="preserve">is given partly by the coefficient of restitution, which applies in the normal direction, and partly by the condition that the tangential velocity be brought to zero. Basically, we have three scalar equations:</w:t>
      </w:r>
    </w:p>
    <w:p>
      <w:pPr>
        <w:pStyle w:val="a0"/>
      </w:pPr>
      <m:oMathPara>
        <m:oMathParaPr>
          <m:jc m:val="center"/>
        </m:oMathParaPr>
        <m:oMath>
          <m:sSub>
            <m:e>
              <m:r>
                <m:t>ζ</m:t>
              </m:r>
            </m:e>
            <m:sub>
              <m:r>
                <m:t>x</m:t>
              </m:r>
            </m:sub>
          </m:sSub>
          <m:r>
            <m:t>+</m:t>
          </m:r>
          <m:r>
            <m:t>Δ</m:t>
          </m:r>
          <m:sSub>
            <m:e>
              <m:r>
                <m:t>ζ</m:t>
              </m:r>
            </m:e>
            <m:sub>
              <m:r>
                <m:t>x</m:t>
              </m:r>
            </m:sub>
          </m:sSub>
          <m:r>
            <m:t>=</m:t>
          </m:r>
          <m:r>
            <m:t>0</m:t>
          </m:r>
          <m:r>
            <m:t> </m:t>
          </m:r>
          <m:r>
            <m:t>,</m:t>
          </m:r>
          <m:sSub>
            <m:e>
              <m:r>
                <m:t>ζ</m:t>
              </m:r>
            </m:e>
            <m:sub>
              <m:r>
                <m:t>y</m:t>
              </m:r>
            </m:sub>
          </m:sSub>
          <m:r>
            <m:t>+</m:t>
          </m:r>
          <m:r>
            <m:t>Δ</m:t>
          </m:r>
          <m:sSub>
            <m:e>
              <m:r>
                <m:t>ζ</m:t>
              </m:r>
            </m:e>
            <m:sub>
              <m:r>
                <m:t>y</m:t>
              </m:r>
            </m:sub>
          </m:sSub>
          <m:r>
            <m:t>=</m:t>
          </m:r>
          <m:r>
            <m:t>0</m:t>
          </m:r>
          <m:r>
            <m:rPr>
              <m:sty m:val="p"/>
            </m:rPr>
            <m:t>a</m:t>
          </m:r>
          <m:r>
            <m:rPr>
              <m:sty m:val="p"/>
            </m:rPr>
            <m:t>n</m:t>
          </m:r>
          <m:r>
            <m:rPr>
              <m:sty m:val="p"/>
            </m:rPr>
            <m:t>d</m:t>
          </m:r>
          <m:sSub>
            <m:e>
              <m:r>
                <m:t>ζ</m:t>
              </m:r>
            </m:e>
            <m:sub>
              <m:r>
                <m:t>z</m:t>
              </m:r>
            </m:sub>
          </m:sSub>
          <m:r>
            <m:t>+</m:t>
          </m:r>
          <m:r>
            <m:t>Δ</m:t>
          </m:r>
          <m:sSub>
            <m:e>
              <m:r>
                <m:t>ζ</m:t>
              </m:r>
            </m:e>
            <m:sub>
              <m:r>
                <m:t>z</m:t>
              </m:r>
            </m:sub>
          </m:sSub>
          <m:r>
            <m:t>=</m:t>
          </m:r>
          <m:r>
            <m:t>−</m:t>
          </m:r>
          <m:r>
            <m:t>e</m:t>
          </m:r>
          <m:r>
            <m:t> </m:t>
          </m:r>
          <m:sSub>
            <m:e>
              <m:r>
                <m:t>ζ</m:t>
              </m:r>
            </m:e>
            <m:sub>
              <m:r>
                <m:t>z</m:t>
              </m:r>
            </m:sub>
          </m:sSub>
          <m:r>
            <m:t> </m:t>
          </m:r>
          <m:r>
            <m:t>,</m:t>
          </m:r>
        </m:oMath>
      </m:oMathPara>
    </w:p>
    <w:p>
      <w:pPr>
        <w:pStyle w:val="FirstParagraph"/>
      </w:pPr>
      <w:r>
        <w:t xml:space="preserve">which can be expressed as a matrix equation</w:t>
      </w:r>
    </w:p>
    <w:p>
      <w:pPr>
        <w:pStyle w:val="a0"/>
      </w:pPr>
      <m:oMathPara>
        <m:oMathParaPr>
          <m:jc m:val="center"/>
        </m:oMathParaPr>
        <m:oMath>
          <m:r>
            <m:t>Δ</m:t>
          </m:r>
          <m:r>
            <m:t>ζ</m:t>
          </m:r>
          <m:r>
            <m:t>=</m:t>
          </m:r>
          <m:r>
            <m:t>−</m:t>
          </m:r>
          <m:r>
            <m:t>(</m:t>
          </m:r>
          <m:r>
            <m:rPr>
              <m:sty m:val="b"/>
            </m:rPr>
            <m:t>1</m:t>
          </m:r>
          <m:r>
            <m:t>+</m:t>
          </m:r>
          <m:r>
            <m:t>E</m:t>
          </m:r>
          <m:r>
            <m:t>)</m:t>
          </m:r>
          <m:r>
            <m:t>ζ</m:t>
          </m:r>
        </m:oMath>
      </m:oMathPara>
    </w:p>
    <w:p>
      <w:pPr>
        <w:pStyle w:val="FirstParagraph"/>
      </w:pPr>
      <w:r>
        <w:t xml:space="preserve">where</w:t>
      </w:r>
    </w:p>
    <w:p>
      <w:pPr>
        <w:pStyle w:val="a0"/>
      </w:pPr>
      <m:oMathPara>
        <m:oMathParaPr>
          <m:jc m:val="center"/>
        </m:oMathParaPr>
        <m:oMath>
          <m:r>
            <m:t>E</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0</m:t>
                    </m:r>
                  </m:e>
                </m:mr>
                <m:mr>
                  <m:e>
                    <m:r>
                      <m:t>0</m:t>
                    </m:r>
                  </m:e>
                  <m:e>
                    <m:r>
                      <m:t>0</m:t>
                    </m:r>
                  </m:e>
                  <m:e>
                    <m:r>
                      <m:t>0</m:t>
                    </m:r>
                  </m:e>
                </m:mr>
                <m:mr>
                  <m:e>
                    <m:r>
                      <m:t>0</m:t>
                    </m:r>
                  </m:e>
                  <m:e>
                    <m:r>
                      <m:t>0</m:t>
                    </m:r>
                  </m:e>
                  <m:e>
                    <m:r>
                      <m:t>e</m:t>
                    </m:r>
                  </m:e>
                </m:mr>
              </m:m>
            </m:e>
          </m:d>
          <m:r>
            <m:t> </m:t>
          </m:r>
          <m:r>
            <m:t>.</m:t>
          </m:r>
        </m:oMath>
      </m:oMathPara>
    </w:p>
    <w:p>
      <w:pPr>
        <w:pStyle w:val="FirstParagraph"/>
      </w:pPr>
      <w:r>
        <w:t xml:space="preserve">To solve the problem, we simply substitute Eqs. 11.69 and 11.70 into 11.71, giving</w:t>
      </w:r>
    </w:p>
    <w:p>
      <w:pPr>
        <w:pStyle w:val="a0"/>
      </w:pPr>
      <w:r>
        <w:t xml:space="preserve">$$
N ^{\mathrm { T} } ( \Delta v _ { 2 } - \Delta v _ { 1 } ) = - ( { \bf 1 } + E ) N ^{\mathrm { T} } ( v _ { 2 } - v _ { 1 } ) \, ,
$$</w:t>
      </w:r>
    </w:p>
    <w:p>
      <w:pPr>
        <w:pStyle w:val="FirstParagraph"/>
      </w:pPr>
      <w:r>
        <w:t xml:space="preserve">and then substitute Eqs. 11.66, 11.67 and 11.68 into this equation, giving</w:t>
      </w:r>
    </w:p>
    <w:p>
      <w:pPr>
        <w:pStyle w:val="a0"/>
      </w:pPr>
      <w:r>
        <w:t xml:space="preserve">$$
\lambda = - ( N ^{\mathrm { T} } ( I _ { 1 } ^{- 1} + I _ { 2 } ^{- 1} ) N ) ^{- 1} ( { \bf 1 } + E ) N ^{\mathrm { T} } ( v _ { 2 } - v _ { 1 } ) \, .
$$</w:t>
      </w:r>
    </w:p>
    <w:p>
      <w:pPr>
        <w:pStyle w:val="1"/>
      </w:pPr>
      <w:bookmarkStart w:id="287" w:name="soft-contact"/>
      <w:r>
        <w:t xml:space="preserve">11.8 Soft Contact</w:t>
      </w:r>
      <w:bookmarkEnd w:id="287"/>
    </w:p>
    <w:p>
      <w:pPr>
        <w:pStyle w:val="FirstParagraph"/>
      </w:pPr>
      <w:r>
        <w:t xml:space="preserve">So far, we have studied only the phenomenon of contact between pairs of rigid bodies. However, many physical systems contain mixtures of hard and soft bodies, or hard bodies with soft surfaces, or bodies that are hard enough to be considered rigid overall, but soft enough to experience significant local deformations during contact. In these cases, one must be able to model the dynamics of contact between a rigid surface and a compliant one, or between two compliant surfaces.</w:t>
      </w:r>
    </w:p>
    <w:p>
      <w:pPr>
        <w:pStyle w:val="a0"/>
      </w:pPr>
      <w:r>
        <w:t xml:space="preserve">Another reason for being interested in compliant contact is that it can be implemented more easily than rigid contact: there are no impulses at the moment of collision, so there is no need for impulsive dynamics calculations; and contact loss can be determined from position and velocity data, so there is no need to solve a linear complementarity problem. It is also easier to implement Coulomb friction at a compliant contact. For these reasons, it may be more sensible to use compliant contact in place of rigid contact, even in cases where rigid contact is a better model of the physical system, if implementation effort is an issue.</w:t>
      </w:r>
    </w:p>
    <w:p>
      <w:pPr>
        <w:pStyle w:val="a0"/>
      </w:pPr>
      <w:r>
        <w:t xml:space="preserve">The main disadvantage of compliant contact is that it introduces high-frequency dynamics into the system, due to the presence of stiff springs in the compliant surfaces. If these dynamics require the integration routine to take smaller steps, then the speed of simulation will be reduced.</w:t>
      </w:r>
    </w:p>
    <w:p>
      <w:pPr>
        <w:pStyle w:val="a0"/>
      </w:pPr>
      <w:r>
        <w:t xml:space="preserve">This section presents a technique for modelling compliant contact, including Coulomb friction, in which the compliant surface is modelled as a first-order</w:t>
      </w:r>
    </w:p>
    <w:p>
      <w:pPr>
        <w:pStyle w:val="a0"/>
      </w:pPr>
      <w:r>
        <w:drawing>
          <wp:inline>
            <wp:extent cx="3771900" cy="1743075"/>
            <wp:effectExtent b="0" l="0" r="0" t="0"/>
            <wp:docPr descr="" title="" id="1" name="Picture"/>
            <a:graphic>
              <a:graphicData uri="http://schemas.openxmlformats.org/drawingml/2006/picture">
                <pic:pic>
                  <pic:nvPicPr>
                    <pic:cNvPr descr="/home/logs/uploads/2026-08-08/1151996/c4854976ceefe3ab/docx_images/6a72004291c74ad9e914c0b34cfa4406735c4603" id="0" name="Picture"/>
                    <pic:cNvPicPr>
                      <a:picLocks noChangeArrowheads="1" noChangeAspect="1"/>
                    </pic:cNvPicPr>
                  </pic:nvPicPr>
                  <pic:blipFill>
                    <a:blip r:embed="rId288"/>
                    <a:stretch>
                      <a:fillRect/>
                    </a:stretch>
                  </pic:blipFill>
                  <pic:spPr bwMode="auto">
                    <a:xfrm>
                      <a:off x="0" y="0"/>
                      <a:ext cx="3771900" cy="1743075"/>
                    </a:xfrm>
                    <a:prstGeom prst="rect">
                      <a:avLst/>
                    </a:prstGeom>
                    <a:noFill/>
                    <a:ln w="9525">
                      <a:noFill/>
                      <a:headEnd/>
                      <a:tailEnd/>
                    </a:ln>
                  </pic:spPr>
                </pic:pic>
              </a:graphicData>
            </a:graphic>
          </wp:inline>
        </w:drawing>
      </w:r>
      <w:r>
        <w:t xml:space="preserve"> </w:t>
      </w:r>
      <w:r>
        <w:t xml:space="preserve">Figure 11.10: Compliant contact model</w:t>
      </w:r>
    </w:p>
    <w:p>
      <w:pPr>
        <w:pStyle w:val="a0"/>
      </w:pPr>
      <w:r>
        <w:t xml:space="preserve">dynamical system—a system containing springs and dampers, but no mass. In such a system, an applied force causes a velocity, and an imposed velocity meets with a reaction force. The big advantage of this technique is that it separates the rigid-body dynamics from the contact dynamics: the contact forces can be calculated from the position and velocity variables, and then supplied to the rigid-body dynamics routine as a collection of known force inputs. It is therefore possible to use any standard forward-dynamics algorithm with this contact model, such as those described in Chapters 6, 7 and 8.</w:t>
      </w:r>
    </w:p>
    <w:p>
      <w:pPr>
        <w:pStyle w:val="1"/>
      </w:pPr>
      <w:bookmarkStart w:id="289" w:name="contact-normal-force"/>
      <w:r>
        <w:t xml:space="preserve">Contact Normal Force</w:t>
      </w:r>
      <w:bookmarkEnd w:id="289"/>
    </w:p>
    <w:p>
      <w:pPr>
        <w:pStyle w:val="FirstParagraph"/>
      </w:pPr>
      <w:r>
        <w:t xml:space="preserve">Consider the one-dimensional rigid-body system shown in Figure 11.10. It consists of a rigid body,</w:t>
      </w:r>
      <w:r>
        <w:t xml:space="preserve"> </w:t>
      </w:r>
      <m:oMath>
        <m:r>
          <m:t>B</m:t>
        </m:r>
      </m:oMath>
      <w:r>
        <w:t xml:space="preserve">, and a massless surface patch,</w:t>
      </w:r>
      <w:r>
        <w:t xml:space="preserve"> </w:t>
      </w:r>
      <m:oMath>
        <m:r>
          <m:t>S</m:t>
        </m:r>
      </m:oMath>
      <w:r>
        <w:t xml:space="preserve">, the latter being connected to a fixed base by a spring and a damper. The variables</w:t>
      </w:r>
      <w:r>
        <w:t xml:space="preserve"> </w:t>
      </w:r>
      <m:oMath>
        <m:r>
          <m:t>z</m:t>
        </m:r>
      </m:oMath>
      <w:r>
        <w:t xml:space="preserve"> </w:t>
      </w:r>
      <w:r>
        <w:t xml:space="preserve">and</w:t>
      </w:r>
      <w:r>
        <w:t xml:space="preserve"> </w:t>
      </w:r>
      <m:oMath>
        <m:r>
          <m:t>p</m:t>
        </m:r>
      </m:oMath>
      <w:r>
        <w:t xml:space="preserve"> </w:t>
      </w:r>
      <w:r>
        <w:t xml:space="preserve">denote the positions of</w:t>
      </w:r>
      <w:r>
        <w:t xml:space="preserve"> </w:t>
      </w:r>
      <m:oMath>
        <m:r>
          <m:t>S</m:t>
        </m:r>
      </m:oMath>
      <w:r>
        <w:t xml:space="preserve"> </w:t>
      </w:r>
      <w:r>
        <w:t xml:space="preserve">and</w:t>
      </w:r>
      <w:r>
        <w:t xml:space="preserve"> </w:t>
      </w:r>
      <m:oMath>
        <m:r>
          <m:t>B</m:t>
        </m:r>
      </m:oMath>
      <w:r>
        <w:t xml:space="preserve">, respectively, and</w:t>
      </w:r>
      <w:r>
        <w:t xml:space="preserve"> </w:t>
      </w:r>
      <m:oMath>
        <m:sSub>
          <m:e>
            <m:r>
              <m:t>f</m:t>
            </m:r>
          </m:e>
          <m:sub>
            <m:r>
              <m:t>c</m:t>
            </m:r>
          </m:sub>
        </m:sSub>
      </m:oMath>
      <w:r>
        <w:t xml:space="preserve"> </w:t>
      </w:r>
      <w:r>
        <w:t xml:space="preserve">is the contact force transmitted from</w:t>
      </w:r>
      <w:r>
        <w:t xml:space="preserve"> </w:t>
      </w:r>
      <m:oMath>
        <m:r>
          <m:t>S</m:t>
        </m:r>
      </m:oMath>
      <w:r>
        <w:t xml:space="preserve"> </w:t>
      </w:r>
      <w:r>
        <w:t xml:space="preserve">to</w:t>
      </w:r>
      <w:r>
        <w:t xml:space="preserve"> </w:t>
      </w:r>
      <m:oMath>
        <m:r>
          <m:t>B</m:t>
        </m:r>
      </m:oMath>
      <w:r>
        <w:t xml:space="preserve">. If</w:t>
      </w:r>
      <w:r>
        <w:t xml:space="preserve"> </w:t>
      </w:r>
      <m:oMath>
        <m:r>
          <m:t>B</m:t>
        </m:r>
      </m:oMath>
      <w:r>
        <w:t xml:space="preserve"> </w:t>
      </w:r>
      <w:r>
        <w:t xml:space="preserve">and</w:t>
      </w:r>
      <w:r>
        <w:t xml:space="preserve"> </w:t>
      </w:r>
      <m:oMath>
        <m:r>
          <m:t>S</m:t>
        </m:r>
      </m:oMath>
      <w:r>
        <w:t xml:space="preserve"> </w:t>
      </w:r>
      <w:r>
        <w:t xml:space="preserve">are in contact, then</w:t>
      </w:r>
      <w:r>
        <w:t xml:space="preserve"> </w:t>
      </w:r>
      <m:oMath>
        <m:r>
          <m:t>p</m:t>
        </m:r>
        <m:r>
          <m:t>=</m:t>
        </m:r>
        <m:r>
          <m:t>z</m:t>
        </m:r>
      </m:oMath>
      <w:r>
        <w:t xml:space="preserve"> </w:t>
      </w:r>
      <w:r>
        <w:t xml:space="preserve">and</w:t>
      </w:r>
      <w:r>
        <w:t xml:space="preserve"> </w:t>
      </w:r>
      <m:oMath>
        <m:sSub>
          <m:e>
            <m:r>
              <m:t>f</m:t>
            </m:r>
          </m:e>
          <m:sub>
            <m:r>
              <m:t>c</m:t>
            </m:r>
          </m:sub>
        </m:sSub>
        <m:r>
          <m:t>≥</m:t>
        </m:r>
        <m:r>
          <m:t>0</m:t>
        </m:r>
      </m:oMath>
      <w:r>
        <w:t xml:space="preserve">; otherwise,</w:t>
      </w:r>
      <w:r>
        <w:t xml:space="preserve"> </w:t>
      </w:r>
      <m:oMath>
        <m:r>
          <m:t>p</m:t>
        </m:r>
        <m:r>
          <m:t>&gt;</m:t>
        </m:r>
        <m:r>
          <m:t>z</m:t>
        </m:r>
      </m:oMath>
      <w:r>
        <w:t xml:space="preserve"> </w:t>
      </w:r>
      <w:r>
        <w:t xml:space="preserve">and</w:t>
      </w:r>
      <w:r>
        <w:t xml:space="preserve"> </w:t>
      </w:r>
      <m:oMath>
        <m:sSub>
          <m:e>
            <m:r>
              <m:t>f</m:t>
            </m:r>
          </m:e>
          <m:sub>
            <m:r>
              <m:t>c</m:t>
            </m:r>
          </m:sub>
        </m:sSub>
        <m:r>
          <m:t>=</m:t>
        </m:r>
        <m:r>
          <m:t>0</m:t>
        </m:r>
      </m:oMath>
      <w:r>
        <w:t xml:space="preserve">. The spring has a stiffness of</w:t>
      </w:r>
      <w:r>
        <w:t xml:space="preserve"> </w:t>
      </w:r>
      <m:oMath>
        <m:r>
          <m:t>K</m:t>
        </m:r>
      </m:oMath>
      <w:r>
        <w:t xml:space="preserve">, and it exerts a force of</w:t>
      </w:r>
      <w:r>
        <w:t xml:space="preserve"> </w:t>
      </w:r>
      <m:oMath>
        <m:r>
          <m:t>−</m:t>
        </m:r>
        <m:r>
          <m:t>K</m:t>
        </m:r>
        <m:r>
          <m:t>z</m:t>
        </m:r>
      </m:oMath>
      <w:r>
        <w:t xml:space="preserve"> </w:t>
      </w:r>
      <w:r>
        <w:t xml:space="preserve">on</w:t>
      </w:r>
      <w:r>
        <w:t xml:space="preserve"> </w:t>
      </w:r>
      <m:oMath>
        <m:r>
          <m:t>S</m:t>
        </m:r>
      </m:oMath>
      <w:r>
        <w:t xml:space="preserve">. Likewise, the damper has a damping coefficient of</w:t>
      </w:r>
      <w:r>
        <w:t xml:space="preserve"> </w:t>
      </w:r>
      <m:oMath>
        <m:r>
          <m:t>D</m:t>
        </m:r>
      </m:oMath>
      <w:r>
        <w:t xml:space="preserve">, and it exerts a force of</w:t>
      </w:r>
      <w:r>
        <w:t xml:space="preserve"> </w:t>
      </w:r>
      <m:oMath>
        <m:r>
          <m:t>−</m:t>
        </m:r>
        <m:r>
          <m:t>D</m:t>
        </m:r>
        <m:acc>
          <m:accPr>
            <m:chr m:val="̇"/>
          </m:accPr>
          <m:e>
            <m:r>
              <m:t>z</m:t>
            </m:r>
          </m:e>
        </m:acc>
      </m:oMath>
      <w:r>
        <w:t xml:space="preserve"> </w:t>
      </w:r>
      <w:r>
        <w:t xml:space="preserve">on</w:t>
      </w:r>
      <w:r>
        <w:t xml:space="preserve"> </w:t>
      </w:r>
      <m:oMath>
        <m:r>
          <m:t>S</m:t>
        </m:r>
      </m:oMath>
      <w:r>
        <w:t xml:space="preserve">.</w:t>
      </w:r>
    </w:p>
    <w:p>
      <w:pPr>
        <w:pStyle w:val="a0"/>
      </w:pPr>
      <w:r>
        <w:t xml:space="preserve">Now,</w:t>
      </w:r>
      <w:r>
        <w:t xml:space="preserve"> </w:t>
      </w:r>
      <m:oMath>
        <m:r>
          <m:t>S</m:t>
        </m:r>
      </m:oMath>
      <w:r>
        <w:t xml:space="preserve"> </w:t>
      </w:r>
      <w:r>
        <w:t xml:space="preserve">has no mass, so the net force acting on it must be zero. The three forces that act on</w:t>
      </w:r>
      <w:r>
        <w:t xml:space="preserve"> </w:t>
      </w:r>
      <m:oMath>
        <m:r>
          <m:t>S</m:t>
        </m:r>
      </m:oMath>
      <w:r>
        <w:t xml:space="preserve"> </w:t>
      </w:r>
      <w:r>
        <w:t xml:space="preserve">are</w:t>
      </w:r>
      <w:r>
        <w:t xml:space="preserve"> </w:t>
      </w:r>
      <m:oMath>
        <m:r>
          <m:t>−</m:t>
        </m:r>
        <m:r>
          <m:t>K</m:t>
        </m:r>
        <m:r>
          <m:t>z</m:t>
        </m:r>
      </m:oMath>
      <w:r>
        <w:t xml:space="preserve">,</w:t>
      </w:r>
      <w:r>
        <w:t xml:space="preserve"> </w:t>
      </w:r>
      <m:oMath>
        <m:r>
          <m:t>−</m:t>
        </m:r>
        <m:r>
          <m:t>D</m:t>
        </m:r>
        <m:acc>
          <m:accPr>
            <m:chr m:val="̇"/>
          </m:accPr>
          <m:e>
            <m:r>
              <m:t>z</m:t>
            </m:r>
          </m:e>
        </m:acc>
      </m:oMath>
      <w:r>
        <w:t xml:space="preserve"> </w:t>
      </w:r>
      <w:r>
        <w:t xml:space="preserve">and</w:t>
      </w:r>
      <w:r>
        <w:t xml:space="preserve"> </w:t>
      </w:r>
      <m:oMath>
        <m:r>
          <m:t>−</m:t>
        </m:r>
        <m:sSub>
          <m:e>
            <m:r>
              <m:t>f</m:t>
            </m:r>
          </m:e>
          <m:sub>
            <m:r>
              <m:t>c</m:t>
            </m:r>
          </m:sub>
        </m:sSub>
      </m:oMath>
      <w:r>
        <w:t xml:space="preserve">, so we have</w:t>
      </w:r>
    </w:p>
    <w:p>
      <w:pPr>
        <w:pStyle w:val="a0"/>
      </w:pPr>
      <m:oMathPara>
        <m:oMathParaPr>
          <m:jc m:val="center"/>
        </m:oMathParaPr>
        <m:oMath>
          <m:r>
            <m:t>K</m:t>
          </m:r>
          <m:r>
            <m:t>z</m:t>
          </m:r>
          <m:r>
            <m:t>+</m:t>
          </m:r>
          <m:r>
            <m:t>D</m:t>
          </m:r>
          <m:acc>
            <m:accPr>
              <m:chr m:val="̇"/>
            </m:accPr>
            <m:e>
              <m:r>
                <m:t>z</m:t>
              </m:r>
            </m:e>
          </m:acc>
          <m:r>
            <m:t>+</m:t>
          </m:r>
          <m:sSub>
            <m:e>
              <m:r>
                <m:t>f</m:t>
              </m:r>
            </m:e>
            <m:sub>
              <m:r>
                <m:t>c</m:t>
              </m:r>
            </m:sub>
          </m:sSub>
          <m:r>
            <m:t>=</m:t>
          </m:r>
          <m:r>
            <m:t>0</m:t>
          </m:r>
          <m:r>
            <m:t> </m:t>
          </m:r>
          <m:r>
            <m:t>.</m:t>
          </m:r>
        </m:oMath>
      </m:oMathPara>
    </w:p>
    <w:p>
      <w:pPr>
        <w:pStyle w:val="FirstParagraph"/>
      </w:pPr>
      <w:r>
        <w:t xml:space="preserve">Rearranging this equation gives</w:t>
      </w:r>
    </w:p>
    <w:p>
      <w:pPr>
        <w:pStyle w:val="a0"/>
      </w:pPr>
      <m:oMathPara>
        <m:oMathParaPr>
          <m:jc m:val="center"/>
        </m:oMathParaPr>
        <m:oMath>
          <m:acc>
            <m:accPr>
              <m:chr m:val="̇"/>
            </m:accPr>
            <m:e>
              <m:r>
                <m:t>z</m:t>
              </m:r>
            </m:e>
          </m:acc>
          <m:r>
            <m:t>=</m:t>
          </m:r>
          <m:r>
            <m:t>−</m:t>
          </m:r>
          <m:r>
            <m:t>(</m:t>
          </m:r>
          <m:r>
            <m:t>K</m:t>
          </m:r>
          <m:r>
            <m:t>z</m:t>
          </m:r>
          <m:r>
            <m:t>+</m:t>
          </m:r>
          <m:sSub>
            <m:e>
              <m:r>
                <m:t>f</m:t>
              </m:r>
            </m:e>
            <m:sub>
              <m:r>
                <m:t>c</m:t>
              </m:r>
            </m:sub>
          </m:sSub>
          <m:r>
            <m:t>)</m:t>
          </m:r>
          <m:r>
            <m:t>/</m:t>
          </m:r>
          <m:r>
            <m:t>D</m:t>
          </m:r>
          <m:r>
            <m:t> </m:t>
          </m:r>
          <m:r>
            <m:t>,</m:t>
          </m:r>
        </m:oMath>
      </m:oMathPara>
    </w:p>
    <w:p>
      <w:pPr>
        <w:pStyle w:val="FirstParagraph"/>
      </w:pPr>
      <w:r>
        <w:t xml:space="preserve">which is the equation of motion for</w:t>
      </w:r>
      <w:r>
        <w:t xml:space="preserve"> </w:t>
      </w:r>
      <m:oMath>
        <m:r>
          <m:t>S</m:t>
        </m:r>
      </m:oMath>
      <w:r>
        <w:t xml:space="preserve">. Observe that this is a first-order differential equation: it involves</w:t>
      </w:r>
      <w:r>
        <w:t xml:space="preserve"> </w:t>
      </w:r>
      <m:oMath>
        <m:r>
          <m:t>z</m:t>
        </m:r>
      </m:oMath>
      <w:r>
        <w:t xml:space="preserve"> </w:t>
      </w:r>
      <w:r>
        <w:t xml:space="preserve">and</w:t>
      </w:r>
      <w:r>
        <w:t xml:space="preserve"> </w:t>
      </w:r>
      <m:oMath>
        <m:acc>
          <m:accPr>
            <m:chr m:val="̇"/>
          </m:accPr>
          <m:e>
            <m:r>
              <m:t>z</m:t>
            </m:r>
          </m:e>
        </m:acc>
      </m:oMath>
      <w:r>
        <w:t xml:space="preserve">, but not</w:t>
      </w:r>
      <w:r>
        <w:t xml:space="preserve"> </w:t>
      </w:r>
      <m:oMath>
        <m:acc>
          <m:accPr>
            <m:chr m:val="̈"/>
          </m:accPr>
          <m:e>
            <m:r>
              <m:t>z</m:t>
            </m:r>
          </m:e>
        </m:acc>
      </m:oMath>
      <w:r>
        <w:t xml:space="preserve">. Observe, too, that the contact force is linearly related to the velocity of</w:t>
      </w:r>
      <w:r>
        <w:t xml:space="preserve"> </w:t>
      </w:r>
      <m:oMath>
        <m:r>
          <m:t>S</m:t>
        </m:r>
      </m:oMath>
      <w:r>
        <w:t xml:space="preserve">, not its acceleration. The two unknowns in this equation are</w:t>
      </w:r>
      <w:r>
        <w:t xml:space="preserve"> </w:t>
      </w:r>
      <m:oMath>
        <m:acc>
          <m:accPr>
            <m:chr m:val="̇"/>
          </m:accPr>
          <m:e>
            <m:r>
              <m:t>z</m:t>
            </m:r>
          </m:e>
        </m:acc>
      </m:oMath>
      <w:r>
        <w:t xml:space="preserve"> </w:t>
      </w:r>
      <w:r>
        <w:t xml:space="preserve">and</w:t>
      </w:r>
      <w:r>
        <w:t xml:space="preserve"> </w:t>
      </w:r>
      <m:oMath>
        <m:sSub>
          <m:e>
            <m:r>
              <m:t>f</m:t>
            </m:r>
          </m:e>
          <m:sub>
            <m:r>
              <m:t>c</m:t>
            </m:r>
          </m:sub>
        </m:sSub>
      </m:oMath>
      <w:r>
        <w:t xml:space="preserve">, and the state variable is</w:t>
      </w:r>
      <w:r>
        <w:t xml:space="preserve"> </w:t>
      </w:r>
      <m:oMath>
        <m:r>
          <m:t>z</m:t>
        </m:r>
      </m:oMath>
      <w:r>
        <w:t xml:space="preserve">.</w:t>
      </w:r>
    </w:p>
    <w:p>
      <w:pPr>
        <w:pStyle w:val="a0"/>
      </w:pPr>
      <w:r>
        <w:t xml:space="preserve">Let us now calculate</w:t>
      </w:r>
      <w:r>
        <w:t xml:space="preserve"> </w:t>
      </w:r>
      <m:oMath>
        <m:sSub>
          <m:e>
            <m:r>
              <m:t>f</m:t>
            </m:r>
          </m:e>
          <m:sub>
            <m:r>
              <m:t>c</m:t>
            </m:r>
          </m:sub>
        </m:sSub>
      </m:oMath>
      <w:r>
        <w:t xml:space="preserve">. If</w:t>
      </w:r>
      <w:r>
        <w:t xml:space="preserve"> </w:t>
      </w:r>
      <m:oMath>
        <m:r>
          <m:t>p</m:t>
        </m:r>
        <m:r>
          <m:t>&gt;</m:t>
        </m:r>
        <m:r>
          <m:t>z</m:t>
        </m:r>
      </m:oMath>
      <w:r>
        <w:t xml:space="preserve"> </w:t>
      </w:r>
      <w:r>
        <w:t xml:space="preserve">then there is no contact, and</w:t>
      </w:r>
      <w:r>
        <w:t xml:space="preserve"> </w:t>
      </w:r>
      <m:oMath>
        <m:sSub>
          <m:e>
            <m:r>
              <m:t>f</m:t>
            </m:r>
          </m:e>
          <m:sub>
            <m:r>
              <m:t>c</m:t>
            </m:r>
          </m:sub>
        </m:sSub>
        <m:r>
          <m:t>=</m:t>
        </m:r>
        <m:r>
          <m:t>0</m:t>
        </m:r>
      </m:oMath>
      <w:r>
        <w:t xml:space="preserve">. If</w:t>
      </w:r>
      <w:r>
        <w:t xml:space="preserve"> </w:t>
      </w:r>
      <m:oMath>
        <m:r>
          <m:t>p</m:t>
        </m:r>
        <m:r>
          <m:t>=</m:t>
        </m:r>
        <m:r>
          <m:t>z</m:t>
        </m:r>
      </m:oMath>
      <w:r>
        <w:t xml:space="preserve"> </w:t>
      </w:r>
      <w:r>
        <w:t xml:space="preserve">then we proceed as follows. If the contact is to persist, then we must have</w:t>
      </w:r>
      <w:r>
        <w:t xml:space="preserve"> </w:t>
      </w:r>
      <m:oMath>
        <m:acc>
          <m:accPr>
            <m:chr m:val="̇"/>
          </m:accPr>
          <m:e>
            <m:r>
              <m:t>p</m:t>
            </m:r>
          </m:e>
        </m:acc>
        <m:r>
          <m:t>=</m:t>
        </m:r>
        <m:acc>
          <m:accPr>
            <m:chr m:val="̇"/>
          </m:accPr>
          <m:e>
            <m:r>
              <m:t>z</m:t>
            </m:r>
          </m:e>
        </m:acc>
      </m:oMath>
      <w:r>
        <w:t xml:space="preserve"> </w:t>
      </w:r>
      <w:r>
        <w:t xml:space="preserve">at the current instant. The contact force required to achieve this is</w:t>
      </w:r>
    </w:p>
    <w:p>
      <w:pPr>
        <w:pStyle w:val="a0"/>
      </w:pPr>
      <m:oMathPara>
        <m:oMathParaPr>
          <m:jc m:val="center"/>
        </m:oMathParaPr>
        <m:oMath>
          <m:sSub>
            <m:e>
              <m:r>
                <m:t>f</m:t>
              </m:r>
            </m:e>
            <m:sub>
              <m:r>
                <m:t>c</m:t>
              </m:r>
            </m:sub>
          </m:sSub>
          <m:r>
            <m:t>=</m:t>
          </m:r>
          <m:r>
            <m:t>−</m:t>
          </m:r>
          <m:r>
            <m:t>K</m:t>
          </m:r>
          <m:r>
            <m:t>z</m:t>
          </m:r>
          <m:r>
            <m:t>−</m:t>
          </m:r>
          <m:r>
            <m:t>D</m:t>
          </m:r>
          <m:acc>
            <m:accPr>
              <m:chr m:val="̇"/>
            </m:accPr>
            <m:e>
              <m:r>
                <m:t>p</m:t>
              </m:r>
            </m:e>
          </m:acc>
          <m:r>
            <m:t>.</m:t>
          </m:r>
        </m:oMath>
      </m:oMathPara>
    </w:p>
    <w:p>
      <w:pPr>
        <w:pStyle w:val="FirstParagraph"/>
      </w:pPr>
      <w:r>
        <w:t xml:space="preserve">If this expression is zero or positive, then it is the correct value for</w:t>
      </w:r>
      <w:r>
        <w:t xml:space="preserve"> </w:t>
      </w:r>
      <m:oMath>
        <m:sSub>
          <m:e>
            <m:r>
              <m:t>f</m:t>
            </m:r>
          </m:e>
          <m:sub>
            <m:r>
              <m:t>c</m:t>
            </m:r>
          </m:sub>
        </m:sSub>
      </m:oMath>
      <w:r>
        <w:t xml:space="preserve">, and the contact does indeed persist. However, if this expression turns out to be negative, then the correct value for</w:t>
      </w:r>
      <w:r>
        <w:t xml:space="preserve"> </w:t>
      </w:r>
      <m:oMath>
        <m:sSub>
          <m:e>
            <m:r>
              <m:t>f</m:t>
            </m:r>
          </m:e>
          <m:sub>
            <m:r>
              <m:t>c</m:t>
            </m:r>
          </m:sub>
        </m:sSub>
      </m:oMath>
      <w:r>
        <w:t xml:space="preserve"> </w:t>
      </w:r>
      <w:r>
        <w:t xml:space="preserve">is zero, and we have</w:t>
      </w:r>
      <w:r>
        <w:t xml:space="preserve"> </w:t>
      </w:r>
      <m:oMath>
        <m:acc>
          <m:accPr>
            <m:chr m:val="̇"/>
          </m:accPr>
          <m:e>
            <m:r>
              <m:t>p</m:t>
            </m:r>
          </m:e>
        </m:acc>
        <m:r>
          <m:t>&gt;</m:t>
        </m:r>
        <m:acc>
          <m:accPr>
            <m:chr m:val="̇"/>
          </m:accPr>
          <m:e>
            <m:r>
              <m:t>z</m:t>
            </m:r>
          </m:e>
        </m:acc>
      </m:oMath>
      <w:r>
        <w:t xml:space="preserve">, which implies that the contact is breaking. Assembling this argument into a single equation, we have</w:t>
      </w:r>
    </w:p>
    <w:p>
      <w:pPr>
        <w:pStyle w:val="a0"/>
      </w:pPr>
      <m:oMathPara>
        <m:oMathParaPr>
          <m:jc m:val="center"/>
        </m:oMathParaPr>
        <m:oMath>
          <m:sSub>
            <m:e>
              <m:r>
                <m:t>f</m:t>
              </m:r>
            </m:e>
            <m:sub>
              <m:r>
                <m:t>c</m:t>
              </m:r>
            </m:sub>
          </m:sSub>
          <m:r>
            <m:t>=</m:t>
          </m:r>
          <m:d>
            <m:dPr>
              <m:begChr m:val="{"/>
              <m:endChr m:val=""/>
              <m:grow/>
            </m:dPr>
            <m:e>
              <m:m>
                <m:mPr>
                  <m:baseJc m:val="center"/>
                  <m:plcHide m:val="1"/>
                  <m:mcs>
                    <m:mc>
                      <m:mcPr>
                        <m:mcJc m:val="left"/>
                        <m:count m:val="1"/>
                      </m:mcPr>
                    </m:mc>
                    <m:mc>
                      <m:mcPr>
                        <m:mcJc m:val="left"/>
                        <m:count m:val="1"/>
                      </m:mcPr>
                    </m:mc>
                  </m:mcs>
                </m:mPr>
                <m:mr>
                  <m:e>
                    <m:r>
                      <m:t>0</m:t>
                    </m:r>
                  </m:e>
                  <m:e>
                    <m:r>
                      <m:rPr>
                        <m:sty m:val="p"/>
                      </m:rPr>
                      <m:t>i</m:t>
                    </m:r>
                    <m:r>
                      <m:rPr>
                        <m:sty m:val="p"/>
                      </m:rPr>
                      <m:t>f</m:t>
                    </m:r>
                    <m:r>
                      <m:t> </m:t>
                    </m:r>
                    <m:r>
                      <m:t> </m:t>
                    </m:r>
                    <m:r>
                      <m:t>p</m:t>
                    </m:r>
                    <m:r>
                      <m:t>&gt;</m:t>
                    </m:r>
                    <m:r>
                      <m:t>z</m:t>
                    </m:r>
                  </m:e>
                </m:mr>
                <m:mr>
                  <m:e>
                    <m:r>
                      <m:rPr>
                        <m:nor/>
                        <m:sty m:val="p"/>
                      </m:rPr>
                      <m:t>max</m:t>
                    </m:r>
                    <m:r>
                      <m:t>(</m:t>
                    </m:r>
                    <m:r>
                      <m:t>0</m:t>
                    </m:r>
                    <m:r>
                      <m:t>,</m:t>
                    </m:r>
                    <m:r>
                      <m:t>−</m:t>
                    </m:r>
                    <m:r>
                      <m:t>K</m:t>
                    </m:r>
                    <m:r>
                      <m:t>z</m:t>
                    </m:r>
                    <m:r>
                      <m:t>−</m:t>
                    </m:r>
                    <m:r>
                      <m:t>D</m:t>
                    </m:r>
                    <m:acc>
                      <m:accPr>
                        <m:chr m:val="̇"/>
                      </m:accPr>
                      <m:e>
                        <m:r>
                          <m:t>p</m:t>
                        </m:r>
                      </m:e>
                    </m:acc>
                    <m:r>
                      <m:t>)</m:t>
                    </m:r>
                  </m:e>
                  <m:e>
                    <m:r>
                      <m:rPr>
                        <m:sty m:val="p"/>
                      </m:rPr>
                      <m:t>i</m:t>
                    </m:r>
                    <m:r>
                      <m:rPr>
                        <m:sty m:val="p"/>
                      </m:rPr>
                      <m:t>f</m:t>
                    </m:r>
                    <m:r>
                      <m:t> </m:t>
                    </m:r>
                    <m:r>
                      <m:t> </m:t>
                    </m:r>
                    <m:r>
                      <m:t>p</m:t>
                    </m:r>
                    <m:r>
                      <m:t>=</m:t>
                    </m:r>
                    <m:r>
                      <m:t>z</m:t>
                    </m:r>
                    <m:r>
                      <m:t> </m:t>
                    </m:r>
                    <m:r>
                      <m:t>.</m:t>
                    </m:r>
                  </m:e>
                </m:mr>
              </m:m>
            </m:e>
          </m:d>
        </m:oMath>
      </m:oMathPara>
    </w:p>
    <w:p>
      <w:pPr>
        <w:pStyle w:val="FirstParagraph"/>
      </w:pPr>
      <w:r>
        <w:t xml:space="preserve">Equations 11.74 and 11.73, together with the equation of motion for</w:t>
      </w:r>
      <w:r>
        <w:t xml:space="preserve"> </w:t>
      </w:r>
      <m:oMath>
        <m:r>
          <m:t>B</m:t>
        </m:r>
      </m:oMath>
      <w:r>
        <w:t xml:space="preserve"> </w:t>
      </w:r>
      <w:r>
        <w:t xml:space="preserve">(to calculate</w:t>
      </w:r>
      <w:r>
        <w:t xml:space="preserve"> </w:t>
      </w:r>
      <m:oMath>
        <m:acc>
          <m:accPr>
            <m:chr m:val="̈"/>
          </m:accPr>
          <m:e>
            <m:r>
              <m:t>p</m:t>
            </m:r>
          </m:e>
        </m:acc>
      </m:oMath>
      <w:r>
        <w:t xml:space="preserve"> </w:t>
      </w:r>
      <w:r>
        <w:t xml:space="preserve">from</w:t>
      </w:r>
      <w:r>
        <w:t xml:space="preserve"> </w:t>
      </w:r>
      <m:oMath>
        <m:sSub>
          <m:e>
            <m:r>
              <m:t>f</m:t>
            </m:r>
          </m:e>
          <m:sub>
            <m:r>
              <m:t>c</m:t>
            </m:r>
          </m:sub>
        </m:sSub>
      </m:oMath>
      <w:r>
        <w:t xml:space="preserve">), define the dynamic behaviour of the system.</w:t>
      </w:r>
    </w:p>
    <w:p>
      <w:pPr>
        <w:pStyle w:val="1"/>
      </w:pPr>
      <w:bookmarkStart w:id="290" w:name="extensions"/>
      <w:r>
        <w:t xml:space="preserve">Extensions</w:t>
      </w:r>
      <w:bookmarkEnd w:id="290"/>
    </w:p>
    <w:p>
      <w:pPr>
        <w:pStyle w:val="FirstParagraph"/>
      </w:pPr>
      <w:r>
        <w:t xml:space="preserve">This contact model is easily extended to more general cases. For example, to model a compliant contact between two moving bodies, just redefine</w:t>
      </w:r>
      <w:r>
        <w:t xml:space="preserve"> </w:t>
      </w:r>
      <m:oMath>
        <m:r>
          <m:t>p</m:t>
        </m:r>
      </m:oMath>
      <w:r>
        <w:t xml:space="preserve"> </w:t>
      </w:r>
      <w:r>
        <w:t xml:space="preserve">to be the relative position of the two bodies; and to model a contact between two compliant surfaces, simply use one spring-damper pair and one state variable (i.e., one</w:t>
      </w:r>
      <w:r>
        <w:t xml:space="preserve"> </w:t>
      </w:r>
      <m:oMath>
        <m:r>
          <m:t>z</m:t>
        </m:r>
      </m:oMath>
      <w:r>
        <w:t xml:space="preserve"> </w:t>
      </w:r>
      <w:r>
        <w:t xml:space="preserve">variable) for each surface. If the ratio</w:t>
      </w:r>
      <w:r>
        <w:t xml:space="preserve"> </w:t>
      </w:r>
      <m:oMath>
        <m:r>
          <m:t>K</m:t>
        </m:r>
        <m:r>
          <m:t>/</m:t>
        </m:r>
        <m:r>
          <m:t>D</m:t>
        </m:r>
      </m:oMath>
      <w:r>
        <w:t xml:space="preserve"> </w:t>
      </w:r>
      <w:r>
        <w:t xml:space="preserve">is the same for both surfaces, then the two compliances can be lumped together.</w:t>
      </w:r>
    </w:p>
    <w:p>
      <w:pPr>
        <w:pStyle w:val="a0"/>
      </w:pPr>
      <w:r>
        <w:t xml:space="preserve">It is possible to implement this model without using an explicit state variable. This trick is made possible by the fact that Eq. 11.73 has a simple analytical solution when</w:t>
      </w:r>
      <w:r>
        <w:t xml:space="preserve"> </w:t>
      </w:r>
      <m:oMath>
        <m:sSub>
          <m:e>
            <m:r>
              <m:t>f</m:t>
            </m:r>
          </m:e>
          <m:sub>
            <m:r>
              <m:t>c</m:t>
            </m:r>
          </m:sub>
        </m:sSub>
        <m:r>
          <m:t>=</m:t>
        </m:r>
        <m:r>
          <m:t>0</m:t>
        </m:r>
      </m:oMath>
      <w:r>
        <w:t xml:space="preserve">. Thus, we have</w:t>
      </w:r>
      <w:r>
        <w:t xml:space="preserve"> </w:t>
      </w:r>
      <m:oMath>
        <m:r>
          <m:t>z</m:t>
        </m:r>
        <m:r>
          <m:t>=</m:t>
        </m:r>
        <m:r>
          <m:t>p</m:t>
        </m:r>
      </m:oMath>
      <w:r>
        <w:t xml:space="preserve"> </w:t>
      </w:r>
      <w:r>
        <w:t xml:space="preserve">whenever there is contact, and</w:t>
      </w:r>
      <w:r>
        <w:t xml:space="preserve"> </w:t>
      </w:r>
      <m:oMath>
        <m:r>
          <m:t>z</m:t>
        </m:r>
        <m:r>
          <m:t>=</m:t>
        </m:r>
        <m:sSub>
          <m:e>
            <m:r>
              <m:t>z</m:t>
            </m:r>
          </m:e>
          <m:sub>
            <m:r>
              <m:t>0</m:t>
            </m:r>
          </m:sub>
        </m:sSub>
        <m:sSup>
          <m:e>
            <m:r>
              <m:t>e</m:t>
            </m:r>
          </m:e>
          <m:sup>
            <m:r>
              <m:t>−</m:t>
            </m:r>
            <m:r>
              <m:t>K</m:t>
            </m:r>
            <m:r>
              <m:t>(</m:t>
            </m:r>
            <m:r>
              <m:t>t</m:t>
            </m:r>
            <m:r>
              <m:t>−</m:t>
            </m:r>
            <m:sSub>
              <m:e>
                <m:r>
                  <m:t>t</m:t>
                </m:r>
              </m:e>
              <m:sub>
                <m:r>
                  <m:t>0</m:t>
                </m:r>
              </m:sub>
            </m:sSub>
            <m:r>
              <m:t>)</m:t>
            </m:r>
            <m:r>
              <m:t>/</m:t>
            </m:r>
            <m:r>
              <m:t>D</m:t>
            </m:r>
          </m:sup>
        </m:sSup>
      </m:oMath>
      <w:r>
        <w:t xml:space="preserve"> </w:t>
      </w:r>
      <w:r>
        <w:t xml:space="preserve">at all other times, where</w:t>
      </w:r>
      <w:r>
        <w:t xml:space="preserve"> </w:t>
      </w:r>
      <m:oMath>
        <m:sSub>
          <m:e>
            <m:r>
              <m:t>t</m:t>
            </m:r>
          </m:e>
          <m:sub>
            <m:r>
              <m:t>0</m:t>
            </m:r>
          </m:sub>
        </m:sSub>
      </m:oMath>
      <w:r>
        <w:t xml:space="preserve"> </w:t>
      </w:r>
      <w:r>
        <w:t xml:space="preserve">and</w:t>
      </w:r>
      <w:r>
        <w:t xml:space="preserve"> </w:t>
      </w:r>
      <m:oMath>
        <m:sSub>
          <m:e>
            <m:r>
              <m:t>z</m:t>
            </m:r>
          </m:e>
          <m:sub>
            <m:r>
              <m:t>0</m:t>
            </m:r>
          </m:sub>
        </m:sSub>
      </m:oMath>
      <w:r>
        <w:t xml:space="preserve"> </w:t>
      </w:r>
      <w:r>
        <w:t xml:space="preserve">are the time at which the most recent contact loss occurred and the value of</w:t>
      </w:r>
      <w:r>
        <w:t xml:space="preserve"> </w:t>
      </w:r>
      <m:oMath>
        <m:r>
          <m:t>z</m:t>
        </m:r>
      </m:oMath>
      <w:r>
        <w:t xml:space="preserve"> </w:t>
      </w:r>
      <w:r>
        <w:t xml:space="preserve">at that time, respectively. This trick removes the need to integrate Eq. 11.73 numerically, which may improve the efficiency of the simulation.</w:t>
      </w:r>
    </w:p>
    <w:p>
      <w:pPr>
        <w:pStyle w:val="a0"/>
      </w:pPr>
      <w:r>
        <w:t xml:space="preserve">It is possible to incorporate nonlinear springs and dampers into this model. The benefit of doing so is that a nonlinear spring-damper combination provides a more accurate model of the physical behaviour of colliding solids (Marhefka and Orin, 1999). Another possibility is to use a more general visco-elastic element, such as a spring-damper pair in series with a spring. More complex models may require additional state variables.</w:t>
      </w:r>
    </w:p>
    <w:p>
      <w:pPr>
        <w:pStyle w:val="a0"/>
      </w:pPr>
      <w:r>
        <w:t xml:space="preserve">To apply this model to a point contact between two 3D bodies, we need two quantities calculated from the shapes and positions of the bodies: the contact normal vector,</w:t>
      </w:r>
      <w:r>
        <w:t xml:space="preserve"> </w:t>
      </w:r>
      <m:oMath>
        <m:r>
          <m:rPr>
            <m:sty m:val="b"/>
          </m:rPr>
          <m:t>n</m:t>
        </m:r>
      </m:oMath>
      <w:r>
        <w:t xml:space="preserve">, and the negative of the penetration depth. The latter gives us the value of</w:t>
      </w:r>
      <w:r>
        <w:t xml:space="preserve"> </w:t>
      </w:r>
      <m:oMath>
        <m:r>
          <m:t>p</m:t>
        </m:r>
      </m:oMath>
      <w:r>
        <w:t xml:space="preserve">. If the deformations are small, then it is reasonable to calculate</w:t>
      </w:r>
      <w:r>
        <w:t xml:space="preserve"> </w:t>
      </w:r>
      <m:oMath>
        <m:r>
          <m:rPr>
            <m:sty m:val="b"/>
          </m:rPr>
          <m:t>n</m:t>
        </m:r>
      </m:oMath>
      <w:r>
        <w:t xml:space="preserve"> </w:t>
      </w:r>
      <w:r>
        <w:t xml:space="preserve">from the undeformed shapes of the surfaces.</w:t>
      </w:r>
      <w:r>
        <w:t xml:space="preserve"> </w:t>
      </w:r>
      <m:oMath>
        <m:acc>
          <m:accPr>
            <m:chr m:val="̇"/>
          </m:accPr>
          <m:e>
            <m:r>
              <m:rPr>
                <m:sty m:val="b"/>
              </m:rPr>
              <m:t>p</m:t>
            </m:r>
          </m:e>
        </m:acc>
      </m:oMath>
      <w:r>
        <w:t xml:space="preserve"> </w:t>
      </w:r>
      <w:r>
        <w:t xml:space="preserve">is equivalent to</w:t>
      </w:r>
      <w:r>
        <w:t xml:space="preserve"> </w:t>
      </w:r>
      <m:oMath>
        <m:r>
          <m:t>ζ</m:t>
        </m:r>
      </m:oMath>
      <w:r>
        <w:t xml:space="preserve"> </w:t>
      </w:r>
      <w:r>
        <w:t xml:space="preserve">in earlier sections, and can be calculated from an equation of the form</w:t>
      </w:r>
      <w:r>
        <w:t xml:space="preserve"> </w:t>
      </w:r>
      <m:oMath>
        <m:acc>
          <m:accPr>
            <m:chr m:val="̇"/>
          </m:accPr>
          <m:e>
            <m:r>
              <m:rPr>
                <m:sty m:val="b"/>
              </m:rPr>
              <m:t>p</m:t>
            </m:r>
          </m:e>
        </m:acc>
        <m:r>
          <m:t>=</m:t>
        </m:r>
        <m:r>
          <m:rPr>
            <m:sty m:val="b"/>
          </m:rPr>
          <m:t>n</m:t>
        </m:r>
        <m:r>
          <m:t>⋅</m:t>
        </m:r>
        <m:r>
          <m:t>(</m:t>
        </m:r>
        <m:sSub>
          <m:e>
            <m:r>
              <m:rPr>
                <m:sty m:val="b"/>
              </m:rPr>
              <m:t>v</m:t>
            </m:r>
          </m:e>
          <m:sub>
            <m:r>
              <m:t>B</m:t>
            </m:r>
          </m:sub>
        </m:sSub>
        <m:r>
          <m:t>−</m:t>
        </m:r>
        <m:sSub>
          <m:e>
            <m:r>
              <m:rPr>
                <m:sty m:val="b"/>
              </m:rPr>
              <m:t>v</m:t>
            </m:r>
          </m:e>
          <m:sub>
            <m:r>
              <m:t>S</m:t>
            </m:r>
          </m:sub>
        </m:sSub>
        <m:r>
          <m:t>)</m:t>
        </m:r>
      </m:oMath>
      <w:r>
        <w:t xml:space="preserve">, where</w:t>
      </w:r>
      <w:r>
        <w:t xml:space="preserve"> </w:t>
      </w:r>
      <m:oMath>
        <m:sSub>
          <m:e>
            <m:r>
              <m:rPr>
                <m:sty m:val="b"/>
              </m:rPr>
              <m:t>v</m:t>
            </m:r>
          </m:e>
          <m:sub>
            <m:r>
              <m:t>B</m:t>
            </m:r>
          </m:sub>
        </m:sSub>
      </m:oMath>
      <w:r>
        <w:t xml:space="preserve"> </w:t>
      </w:r>
      <w:r>
        <w:t xml:space="preserve">and</w:t>
      </w:r>
      <w:r>
        <w:t xml:space="preserve"> </w:t>
      </w:r>
      <m:oMath>
        <m:sSub>
          <m:e>
            <m:r>
              <m:rPr>
                <m:sty m:val="b"/>
              </m:rPr>
              <m:t>v</m:t>
            </m:r>
          </m:e>
          <m:sub>
            <m:r>
              <m:t>S</m:t>
            </m:r>
          </m:sub>
        </m:sSub>
      </m:oMath>
      <w:r>
        <w:t xml:space="preserve"> </w:t>
      </w:r>
      <w:r>
        <w:t xml:space="preserve">are the velocities of the contacting bodies. Likewise,</w:t>
      </w:r>
      <w:r>
        <w:t xml:space="preserve"> </w:t>
      </w:r>
      <m:oMath>
        <m:sSub>
          <m:e>
            <m:r>
              <m:t>f</m:t>
            </m:r>
          </m:e>
          <m:sub>
            <m:r>
              <m:t>c</m:t>
            </m:r>
          </m:sub>
        </m:sSub>
      </m:oMath>
      <w:r>
        <w:t xml:space="preserve"> </w:t>
      </w:r>
      <w:r>
        <w:t xml:space="preserve">is equivalent to</w:t>
      </w:r>
      <w:r>
        <w:t xml:space="preserve"> </w:t>
      </w:r>
      <m:oMath>
        <m:r>
          <m:t>λ</m:t>
        </m:r>
      </m:oMath>
      <w:r>
        <w:t xml:space="preserve"> </w:t>
      </w:r>
      <w:r>
        <w:t xml:space="preserve">in earlier sections, and the spatial contact force transmitted to body</w:t>
      </w:r>
      <w:r>
        <w:t xml:space="preserve"> </w:t>
      </w:r>
      <m:oMath>
        <m:r>
          <m:t>B</m:t>
        </m:r>
      </m:oMath>
      <w:r>
        <w:t xml:space="preserve"> </w:t>
      </w:r>
      <w:r>
        <w:t xml:space="preserve">is</w:t>
      </w:r>
      <w:r>
        <w:t xml:space="preserve"> </w:t>
      </w:r>
      <m:oMath>
        <m:r>
          <m:rPr>
            <m:sty m:val="b"/>
          </m:rPr>
          <m:t>n</m:t>
        </m:r>
        <m:sSub>
          <m:e>
            <m:r>
              <m:t>f</m:t>
            </m:r>
          </m:e>
          <m:sub>
            <m:r>
              <m:t>c</m:t>
            </m:r>
          </m:sub>
        </m:sSub>
      </m:oMath>
      <w:r>
        <w:t xml:space="preserve">. The accelerations of individual rigid bodies, or a complete rigid-body system, can then be calculated directly from equations like 11.5, 11.19 or 11.23, given that the contact force magnitudes are already known.</w:t>
      </w:r>
    </w:p>
    <w:p>
      <w:pPr>
        <w:pStyle w:val="a0"/>
      </w:pPr>
      <w:r>
        <w:t xml:space="preserve">If the contact point moves over the compliant surface, then the spring and damper should follow the point. If it is desired to model the work done in moving the locus of compression over the surface, then this work can be approximated</w:t>
      </w:r>
    </w:p>
    <w:p>
      <w:pPr>
        <w:pStyle w:val="a0"/>
      </w:pPr>
      <w:r>
        <w:drawing>
          <wp:inline>
            <wp:extent cx="4476750" cy="1819275"/>
            <wp:effectExtent b="0" l="0" r="0" t="0"/>
            <wp:docPr descr="" title="" id="1" name="Picture"/>
            <a:graphic>
              <a:graphicData uri="http://schemas.openxmlformats.org/drawingml/2006/picture">
                <pic:pic>
                  <pic:nvPicPr>
                    <pic:cNvPr descr="/home/logs/uploads/2026-08-08/1151996/c4854976ceefe3ab/docx_images/0139974a01bd07961ccb560d0761fa4b2b8fecc3" id="0" name="Picture"/>
                    <pic:cNvPicPr>
                      <a:picLocks noChangeArrowheads="1" noChangeAspect="1"/>
                    </pic:cNvPicPr>
                  </pic:nvPicPr>
                  <pic:blipFill>
                    <a:blip r:embed="rId291"/>
                    <a:stretch>
                      <a:fillRect/>
                    </a:stretch>
                  </pic:blipFill>
                  <pic:spPr bwMode="auto">
                    <a:xfrm>
                      <a:off x="0" y="0"/>
                      <a:ext cx="4476750" cy="1819275"/>
                    </a:xfrm>
                    <a:prstGeom prst="rect">
                      <a:avLst/>
                    </a:prstGeom>
                    <a:noFill/>
                    <a:ln w="9525">
                      <a:noFill/>
                      <a:headEnd/>
                      <a:tailEnd/>
                    </a:ln>
                  </pic:spPr>
                </pic:pic>
              </a:graphicData>
            </a:graphic>
          </wp:inline>
        </w:drawing>
      </w:r>
      <w:r>
        <w:t xml:space="preserve"> </w:t>
      </w:r>
      <w:r>
        <w:t xml:space="preserve">Figure 11.11: Coulomb friction model</w:t>
      </w:r>
    </w:p>
    <w:p>
      <w:pPr>
        <w:pStyle w:val="a0"/>
      </w:pPr>
      <w:r>
        <w:t xml:space="preserve">by a viscous friction term in the tangent plane. Alternatively, one could embed an array of spring-damper pairs at fixed locations in the compliant surface, and employ an interpolation scheme based on the location of the contact point.</w:t>
      </w:r>
    </w:p>
    <w:p>
      <w:pPr>
        <w:pStyle w:val="1"/>
      </w:pPr>
      <w:bookmarkStart w:id="292" w:name="coulomb-friction"/>
      <w:r>
        <w:t xml:space="preserve">Coulomb Friction</w:t>
      </w:r>
      <w:bookmarkEnd w:id="292"/>
    </w:p>
    <w:p>
      <w:pPr>
        <w:pStyle w:val="FirstParagraph"/>
      </w:pPr>
      <w:r>
        <w:t xml:space="preserve">The surface in Figure 11.10 is compliant only in the normal direction. We now add a tangential compliance, resulting in the system shown in Figure 11.11. (To extend this model to 3D, we would have to add a second tangential compliance.) This additional compliance can be used to implement a Coulomb friction model in which the friction force is a function of only the position and velocity variables. Thus, both the contact normal force and the friction force can be computed ahead of the main rigid-body dynamics calculation, and can be treated as known forces by the forward dynamics algorithm.</w:t>
      </w:r>
    </w:p>
    <w:p>
      <w:pPr>
        <w:pStyle w:val="a0"/>
      </w:pPr>
      <w:r>
        <w:t xml:space="preserve">We introduce two new variables,</w:t>
      </w:r>
      <w:r>
        <w:t xml:space="preserve"> </w:t>
      </w:r>
      <m:oMath>
        <m:r>
          <m:t>x</m:t>
        </m:r>
      </m:oMath>
      <w:r>
        <w:t xml:space="preserve"> </w:t>
      </w:r>
      <w:r>
        <w:t xml:space="preserve">and</w:t>
      </w:r>
      <w:r>
        <w:t xml:space="preserve"> </w:t>
      </w:r>
      <m:oMath>
        <m:r>
          <m:t>v</m:t>
        </m:r>
      </m:oMath>
      <w:r>
        <w:t xml:space="preserve">, which are the tangential counterparts of</w:t>
      </w:r>
      <w:r>
        <w:t xml:space="preserve"> </w:t>
      </w:r>
      <m:oMath>
        <m:r>
          <m:t>z</m:t>
        </m:r>
      </m:oMath>
      <w:r>
        <w:t xml:space="preserve"> </w:t>
      </w:r>
      <w:r>
        <w:t xml:space="preserve">and</w:t>
      </w:r>
      <w:r>
        <w:t xml:space="preserve"> </w:t>
      </w:r>
      <m:oMath>
        <m:acc>
          <m:accPr>
            <m:chr m:val="̇"/>
          </m:accPr>
          <m:e>
            <m:r>
              <m:t>p</m:t>
            </m:r>
          </m:e>
        </m:acc>
      </m:oMath>
      <w:r>
        <w:t xml:space="preserve">.</w:t>
      </w:r>
      <w:r>
        <w:t xml:space="preserve"> </w:t>
      </w:r>
      <m:oMath>
        <m:r>
          <m:t>x</m:t>
        </m:r>
      </m:oMath>
      <w:r>
        <w:t xml:space="preserve"> </w:t>
      </w:r>
      <w:r>
        <w:t xml:space="preserve">is the displacement in the tangent direction of the surface patch from its equilibrium position; while</w:t>
      </w:r>
      <w:r>
        <w:t xml:space="preserve"> </w:t>
      </w:r>
      <m:oMath>
        <m:r>
          <m:t>v</m:t>
        </m:r>
      </m:oMath>
      <w:r>
        <w:t xml:space="preserve"> </w:t>
      </w:r>
      <w:r>
        <w:t xml:space="preserve">is the tangential velocity of the point in</w:t>
      </w:r>
      <w:r>
        <w:t xml:space="preserve"> </w:t>
      </w:r>
      <m:oMath>
        <m:r>
          <m:t>B</m:t>
        </m:r>
      </m:oMath>
      <w:r>
        <w:t xml:space="preserve"> </w:t>
      </w:r>
      <w:r>
        <w:t xml:space="preserve">that is currently in contact with</w:t>
      </w:r>
      <w:r>
        <w:t xml:space="preserve"> </w:t>
      </w:r>
      <m:oMath>
        <m:r>
          <m:t>S</m:t>
        </m:r>
      </m:oMath>
      <w:r>
        <w:t xml:space="preserve"> </w:t>
      </w:r>
      <w:r>
        <w:t xml:space="preserve">(i.e., the tangential velocity of the point</w:t>
      </w:r>
      <w:r>
        <w:t xml:space="preserve"> </w:t>
      </w:r>
      <m:oMath>
        <m:r>
          <m:t>C</m:t>
        </m:r>
        <m:r>
          <m:t>′</m:t>
        </m:r>
      </m:oMath>
      <w:r>
        <w:t xml:space="preserve"> </w:t>
      </w:r>
      <w:r>
        <w:t xml:space="preserve">as defined in Section 11.1). So</w:t>
      </w:r>
      <w:r>
        <w:t xml:space="preserve"> </w:t>
      </w:r>
      <m:oMath>
        <m:r>
          <m:t>v</m:t>
        </m:r>
      </m:oMath>
      <w:r>
        <w:t xml:space="preserve"> </w:t>
      </w:r>
      <w:r>
        <w:t xml:space="preserve">refers to a different point in</w:t>
      </w:r>
      <w:r>
        <w:t xml:space="preserve"> </w:t>
      </w:r>
      <m:oMath>
        <m:r>
          <m:t>B</m:t>
        </m:r>
      </m:oMath>
      <w:r>
        <w:t xml:space="preserve"> </w:t>
      </w:r>
      <w:r>
        <w:t xml:space="preserve">at each instant.</w:t>
      </w:r>
      <w:r>
        <w:t xml:space="preserve"> </w:t>
      </w:r>
      <m:oMath>
        <m:r>
          <m:t>v</m:t>
        </m:r>
      </m:oMath>
      <w:r>
        <w:t xml:space="preserve"> </w:t>
      </w:r>
      <w:r>
        <w:t xml:space="preserve">is used to calculate the slip velocity at the contact.</w:t>
      </w:r>
    </w:p>
    <w:p>
      <w:pPr>
        <w:pStyle w:val="a0"/>
      </w:pPr>
      <w:r>
        <w:t xml:space="preserve">The objective is to calculate both the contact normal force,</w:t>
      </w:r>
      <w:r>
        <w:t xml:space="preserve"> </w:t>
      </w:r>
      <m:oMath>
        <m:sSub>
          <m:e>
            <m:r>
              <m:t>f</m:t>
            </m:r>
          </m:e>
          <m:sub>
            <m:r>
              <m:t>n</m:t>
            </m:r>
          </m:sub>
        </m:sSub>
      </m:oMath>
      <w:r>
        <w:t xml:space="preserve">, and the tangent force,</w:t>
      </w:r>
      <w:r>
        <w:t xml:space="preserve"> </w:t>
      </w:r>
      <m:oMath>
        <m:sSub>
          <m:e>
            <m:r>
              <m:t>f</m:t>
            </m:r>
          </m:e>
          <m:sub>
            <m:r>
              <m:t>t</m:t>
            </m:r>
          </m:sub>
        </m:sSub>
      </m:oMath>
      <w:r>
        <w:t xml:space="preserve">, which is the friction force. The first step is to calculate</w:t>
      </w:r>
      <w:r>
        <w:t xml:space="preserve"> </w:t>
      </w:r>
      <m:oMath>
        <m:sSub>
          <m:e>
            <m:r>
              <m:t>f</m:t>
            </m:r>
          </m:e>
          <m:sub>
            <m:r>
              <m:t>n</m:t>
            </m:r>
          </m:sub>
        </m:sSub>
      </m:oMath>
      <w:r>
        <w:t xml:space="preserve"> </w:t>
      </w:r>
      <w:r>
        <w:t xml:space="preserve">using Eqs. 11.74 and 11.73. This gives us</w:t>
      </w:r>
    </w:p>
    <w:p>
      <w:pPr>
        <w:pStyle w:val="a0"/>
      </w:pPr>
      <m:oMathPara>
        <m:oMathParaPr>
          <m:jc m:val="center"/>
        </m:oMathParaPr>
        <m:oMath>
          <m:sSub>
            <m:e>
              <m:r>
                <m:t>f</m:t>
              </m:r>
            </m:e>
            <m:sub>
              <m:r>
                <m:t>n</m:t>
              </m:r>
            </m:sub>
          </m:sSub>
          <m:r>
            <m:t>=</m:t>
          </m:r>
          <m:d>
            <m:dPr>
              <m:begChr m:val="{"/>
              <m:endChr m:val=""/>
              <m:grow/>
            </m:dPr>
            <m:e>
              <m:m>
                <m:mPr>
                  <m:baseJc m:val="center"/>
                  <m:plcHide m:val="1"/>
                  <m:mcs>
                    <m:mc>
                      <m:mcPr>
                        <m:mcJc m:val="left"/>
                        <m:count m:val="1"/>
                      </m:mcPr>
                    </m:mc>
                    <m:mc>
                      <m:mcPr>
                        <m:mcJc m:val="left"/>
                        <m:count m:val="1"/>
                      </m:mcPr>
                    </m:mc>
                  </m:mcs>
                </m:mPr>
                <m:mr>
                  <m:e>
                    <m:r>
                      <m:t>0</m:t>
                    </m:r>
                  </m:e>
                  <m:e>
                    <m:r>
                      <m:rPr>
                        <m:sty m:val="p"/>
                      </m:rPr>
                      <m:t>i</m:t>
                    </m:r>
                    <m:r>
                      <m:rPr>
                        <m:sty m:val="p"/>
                      </m:rPr>
                      <m:t>f</m:t>
                    </m:r>
                    <m:r>
                      <m:t> </m:t>
                    </m:r>
                    <m:r>
                      <m:t> </m:t>
                    </m:r>
                    <m:r>
                      <m:t>p</m:t>
                    </m:r>
                    <m:r>
                      <m:t>&gt;</m:t>
                    </m:r>
                    <m:r>
                      <m:t>z</m:t>
                    </m:r>
                  </m:e>
                </m:mr>
                <m:mr>
                  <m:e>
                    <m:r>
                      <m:rPr>
                        <m:nor/>
                        <m:sty m:val="p"/>
                      </m:rPr>
                      <m:t>max</m:t>
                    </m:r>
                    <m:r>
                      <m:t>(</m:t>
                    </m:r>
                    <m:r>
                      <m:t>0</m:t>
                    </m:r>
                    <m:r>
                      <m:t>,</m:t>
                    </m:r>
                    <m:r>
                      <m:t>−</m:t>
                    </m:r>
                    <m:sSub>
                      <m:e>
                        <m:r>
                          <m:t>K</m:t>
                        </m:r>
                      </m:e>
                      <m:sub>
                        <m:r>
                          <m:t>n</m:t>
                        </m:r>
                      </m:sub>
                    </m:sSub>
                    <m:r>
                      <m:t>z</m:t>
                    </m:r>
                    <m:r>
                      <m:t>−</m:t>
                    </m:r>
                    <m:sSub>
                      <m:e>
                        <m:r>
                          <m:t>D</m:t>
                        </m:r>
                      </m:e>
                      <m:sub>
                        <m:r>
                          <m:t>n</m:t>
                        </m:r>
                      </m:sub>
                    </m:sSub>
                    <m:acc>
                      <m:accPr>
                        <m:chr m:val="̇"/>
                      </m:accPr>
                      <m:e>
                        <m:r>
                          <m:t>p</m:t>
                        </m:r>
                      </m:e>
                    </m:acc>
                    <m:r>
                      <m:t>)</m:t>
                    </m:r>
                  </m:e>
                  <m:e>
                    <m:r>
                      <m:rPr>
                        <m:sty m:val="p"/>
                      </m:rPr>
                      <m:t>i</m:t>
                    </m:r>
                    <m:r>
                      <m:rPr>
                        <m:sty m:val="p"/>
                      </m:rPr>
                      <m:t>f</m:t>
                    </m:r>
                    <m:r>
                      <m:t> </m:t>
                    </m:r>
                    <m:r>
                      <m:t> </m:t>
                    </m:r>
                    <m:r>
                      <m:t>p</m:t>
                    </m:r>
                    <m:r>
                      <m:t>=</m:t>
                    </m:r>
                    <m:r>
                      <m:t>z</m:t>
                    </m:r>
                  </m:e>
                </m:mr>
              </m:m>
            </m:e>
          </m:d>
        </m:oMath>
      </m:oMathPara>
    </w:p>
    <w:p>
      <w:pPr>
        <w:pStyle w:val="FirstParagraph"/>
      </w:pPr>
      <w:r>
        <w:t xml:space="preserve">and</w:t>
      </w:r>
    </w:p>
    <w:p>
      <w:pPr>
        <w:pStyle w:val="a0"/>
      </w:pPr>
      <m:oMathPara>
        <m:oMathParaPr>
          <m:jc m:val="center"/>
        </m:oMathParaPr>
        <m:oMath>
          <m:acc>
            <m:accPr>
              <m:chr m:val="̇"/>
            </m:accPr>
            <m:e>
              <m:r>
                <m:t>z</m:t>
              </m:r>
            </m:e>
          </m:acc>
          <m:r>
            <m:t>=</m:t>
          </m:r>
          <m:r>
            <m:t>−</m:t>
          </m:r>
          <m:r>
            <m:t>(</m:t>
          </m:r>
          <m:sSub>
            <m:e>
              <m:r>
                <m:t>K</m:t>
              </m:r>
            </m:e>
            <m:sub>
              <m:r>
                <m:t>n</m:t>
              </m:r>
            </m:sub>
          </m:sSub>
          <m:r>
            <m:t>z</m:t>
          </m:r>
          <m:r>
            <m:t>+</m:t>
          </m:r>
          <m:sSub>
            <m:e>
              <m:r>
                <m:t>f</m:t>
              </m:r>
            </m:e>
            <m:sub>
              <m:r>
                <m:t>n</m:t>
              </m:r>
            </m:sub>
          </m:sSub>
          <m:r>
            <m:t>)</m:t>
          </m:r>
          <m:r>
            <m:t>/</m:t>
          </m:r>
          <m:sSub>
            <m:e>
              <m:r>
                <m:t>D</m:t>
              </m:r>
            </m:e>
            <m:sub>
              <m:r>
                <m:t>n</m:t>
              </m:r>
            </m:sub>
          </m:sSub>
          <m:r>
            <m:t> </m:t>
          </m:r>
          <m:r>
            <m:t>,</m:t>
          </m:r>
        </m:oMath>
      </m:oMathPara>
    </w:p>
    <w:p>
      <w:pPr>
        <w:pStyle w:val="FirstParagraph"/>
      </w:pPr>
      <w:r>
        <w:t xml:space="preserve">where</w:t>
      </w:r>
      <w:r>
        <w:t xml:space="preserve"> </w:t>
      </w:r>
      <m:oMath>
        <m:sSub>
          <m:e>
            <m:r>
              <m:t>K</m:t>
            </m:r>
          </m:e>
          <m:sub>
            <m:r>
              <m:t>n</m:t>
            </m:r>
          </m:sub>
        </m:sSub>
      </m:oMath>
      <w:r>
        <w:t xml:space="preserve"> </w:t>
      </w:r>
      <w:r>
        <w:t xml:space="preserve">and</w:t>
      </w:r>
      <w:r>
        <w:t xml:space="preserve"> </w:t>
      </w:r>
      <m:oMath>
        <m:sSub>
          <m:e>
            <m:r>
              <m:t>D</m:t>
            </m:r>
          </m:e>
          <m:sub>
            <m:r>
              <m:t>n</m:t>
            </m:r>
          </m:sub>
        </m:sSub>
      </m:oMath>
      <w:r>
        <w:t xml:space="preserve"> </w:t>
      </w:r>
      <w:r>
        <w:t xml:space="preserve">are the spring and damper coefficients in the normal direction. The next step is to formulate the equation of motion for</w:t>
      </w:r>
      <w:r>
        <w:t xml:space="preserve"> </w:t>
      </w:r>
      <m:oMath>
        <m:r>
          <m:t>S</m:t>
        </m:r>
      </m:oMath>
      <w:r>
        <w:t xml:space="preserve"> </w:t>
      </w:r>
      <w:r>
        <w:t xml:space="preserve">in the tangent direction. Using the same argument as for Eq. 11.73, this equation is</w:t>
      </w:r>
    </w:p>
    <w:p>
      <w:pPr>
        <w:pStyle w:val="a0"/>
      </w:pPr>
      <m:oMathPara>
        <m:oMathParaPr>
          <m:jc m:val="center"/>
        </m:oMathParaPr>
        <m:oMath>
          <m:acc>
            <m:accPr>
              <m:chr m:val="̇"/>
            </m:accPr>
            <m:e>
              <m:r>
                <m:t>x</m:t>
              </m:r>
            </m:e>
          </m:acc>
          <m:r>
            <m:t>=</m:t>
          </m:r>
          <m:r>
            <m:t>−</m:t>
          </m:r>
          <m:r>
            <m:t>(</m:t>
          </m:r>
          <m:sSub>
            <m:e>
              <m:r>
                <m:t>K</m:t>
              </m:r>
            </m:e>
            <m:sub>
              <m:r>
                <m:t>t</m:t>
              </m:r>
            </m:sub>
          </m:sSub>
          <m:r>
            <m:t>x</m:t>
          </m:r>
          <m:r>
            <m:t>+</m:t>
          </m:r>
          <m:sSub>
            <m:e>
              <m:r>
                <m:t>f</m:t>
              </m:r>
            </m:e>
            <m:sub>
              <m:r>
                <m:t>t</m:t>
              </m:r>
            </m:sub>
          </m:sSub>
          <m:r>
            <m:t>)</m:t>
          </m:r>
          <m:r>
            <m:t>/</m:t>
          </m:r>
          <m:sSub>
            <m:e>
              <m:r>
                <m:t>D</m:t>
              </m:r>
            </m:e>
            <m:sub>
              <m:r>
                <m:t>t</m:t>
              </m:r>
            </m:sub>
          </m:sSub>
          <m:r>
            <m:t> </m:t>
          </m:r>
          <m:r>
            <m:t>,</m:t>
          </m:r>
        </m:oMath>
      </m:oMathPara>
    </w:p>
    <w:p>
      <w:pPr>
        <w:pStyle w:val="FirstParagraph"/>
      </w:pPr>
      <w:r>
        <w:t xml:space="preserve">where</w:t>
      </w:r>
      <w:r>
        <w:t xml:space="preserve"> </w:t>
      </w:r>
      <m:oMath>
        <m:sSub>
          <m:e>
            <m:r>
              <m:t>K</m:t>
            </m:r>
          </m:e>
          <m:sub>
            <m:r>
              <m:t>t</m:t>
            </m:r>
          </m:sub>
        </m:sSub>
      </m:oMath>
      <w:r>
        <w:t xml:space="preserve"> </w:t>
      </w:r>
      <w:r>
        <w:t xml:space="preserve">and</w:t>
      </w:r>
      <w:r>
        <w:t xml:space="preserve"> </w:t>
      </w:r>
      <m:oMath>
        <m:sSub>
          <m:e>
            <m:r>
              <m:t>D</m:t>
            </m:r>
          </m:e>
          <m:sub>
            <m:r>
              <m:t>t</m:t>
            </m:r>
          </m:sub>
        </m:sSub>
      </m:oMath>
      <w:r>
        <w:t xml:space="preserve"> </w:t>
      </w:r>
      <w:r>
        <w:t xml:space="preserve">are the spring and damper coefficients in the tangent direction. The next step is to work out what the tangent force would have to be in order to prevent any slippage between</w:t>
      </w:r>
      <w:r>
        <w:t xml:space="preserve"> </w:t>
      </w:r>
      <m:oMath>
        <m:r>
          <m:t>B</m:t>
        </m:r>
      </m:oMath>
      <w:r>
        <w:t xml:space="preserve"> </w:t>
      </w:r>
      <w:r>
        <w:t xml:space="preserve">and</w:t>
      </w:r>
      <w:r>
        <w:t xml:space="preserve"> </w:t>
      </w:r>
      <m:oMath>
        <m:r>
          <m:t>S</m:t>
        </m:r>
      </m:oMath>
      <w:r>
        <w:t xml:space="preserve">. The condition for there to be no slippage is</w:t>
      </w:r>
      <w:r>
        <w:t xml:space="preserve"> </w:t>
      </w:r>
      <m:oMath>
        <m:acc>
          <m:accPr>
            <m:chr m:val="̇"/>
          </m:accPr>
          <m:e>
            <m:r>
              <m:t>x</m:t>
            </m:r>
          </m:e>
        </m:acc>
        <m:r>
          <m:t>=</m:t>
        </m:r>
        <m:r>
          <m:t>v</m:t>
        </m:r>
      </m:oMath>
      <w:r>
        <w:t xml:space="preserve">, and the force required to produce this value of</w:t>
      </w:r>
      <w:r>
        <w:t xml:space="preserve"> </w:t>
      </w:r>
      <m:oMath>
        <m:acc>
          <m:accPr>
            <m:chr m:val="̇"/>
          </m:accPr>
          <m:e>
            <m:r>
              <m:t>x</m:t>
            </m:r>
          </m:e>
        </m:acc>
      </m:oMath>
      <w:r>
        <w:t xml:space="preserve"> </w:t>
      </w:r>
      <w:r>
        <w:t xml:space="preserve">is</w:t>
      </w:r>
    </w:p>
    <w:p>
      <w:pPr>
        <w:pStyle w:val="a0"/>
      </w:pPr>
      <m:oMathPara>
        <m:oMathParaPr>
          <m:jc m:val="center"/>
        </m:oMathParaPr>
        <m:oMath>
          <m:sSub>
            <m:e>
              <m:r>
                <m:t>f</m:t>
              </m:r>
            </m:e>
            <m:sub>
              <m:r>
                <m:t>s</m:t>
              </m:r>
              <m:r>
                <m:t>t</m:t>
              </m:r>
              <m:r>
                <m:t>i</m:t>
              </m:r>
              <m:r>
                <m:t>c</m:t>
              </m:r>
              <m:r>
                <m:t>k</m:t>
              </m:r>
            </m:sub>
          </m:sSub>
          <m:r>
            <m:t>=</m:t>
          </m:r>
          <m:r>
            <m:t>−</m:t>
          </m:r>
          <m:sSub>
            <m:e>
              <m:r>
                <m:t>K</m:t>
              </m:r>
            </m:e>
            <m:sub>
              <m:r>
                <m:t>t</m:t>
              </m:r>
            </m:sub>
          </m:sSub>
          <m:r>
            <m:t>x</m:t>
          </m:r>
          <m:r>
            <m:t>−</m:t>
          </m:r>
          <m:sSub>
            <m:e>
              <m:r>
                <m:t>D</m:t>
              </m:r>
            </m:e>
            <m:sub>
              <m:r>
                <m:t>t</m:t>
              </m:r>
            </m:sub>
          </m:sSub>
          <m:r>
            <m:t>v</m:t>
          </m:r>
          <m:r>
            <m:t> </m:t>
          </m:r>
          <m:r>
            <m:t>.</m:t>
          </m:r>
        </m:oMath>
      </m:oMathPara>
    </w:p>
    <w:p>
      <w:pPr>
        <w:pStyle w:val="FirstParagraph"/>
      </w:pPr>
      <w:r>
        <w:t xml:space="preserve">The rule for calculating the Coulomb friction force can now be stated as follows:</w:t>
      </w:r>
    </w:p>
    <w:p>
      <w:pPr>
        <w:pStyle w:val="a0"/>
      </w:pPr>
      <m:oMathPara>
        <m:oMathParaPr>
          <m:jc m:val="center"/>
        </m:oMathParaPr>
        <m:oMath>
          <m:sSub>
            <m:e>
              <m:r>
                <m:t>f</m:t>
              </m:r>
            </m:e>
            <m:sub>
              <m:r>
                <m:t>t</m:t>
              </m:r>
            </m:sub>
          </m:sSub>
          <m:r>
            <m:t>=</m:t>
          </m:r>
          <m:d>
            <m:dPr>
              <m:begChr m:val="{"/>
              <m:endChr m:val=""/>
              <m:grow/>
            </m:dPr>
            <m:e>
              <m:m>
                <m:mPr>
                  <m:baseJc m:val="center"/>
                  <m:plcHide m:val="1"/>
                  <m:mcs>
                    <m:mc>
                      <m:mcPr>
                        <m:mcJc m:val="left"/>
                        <m:count m:val="1"/>
                      </m:mcPr>
                    </m:mc>
                    <m:mc>
                      <m:mcPr>
                        <m:mcJc m:val="left"/>
                        <m:count m:val="1"/>
                      </m:mcPr>
                    </m:mc>
                  </m:mcs>
                </m:mPr>
                <m:mr>
                  <m:e>
                    <m:r>
                      <m:t>−</m:t>
                    </m:r>
                    <m:r>
                      <m:t>μ</m:t>
                    </m:r>
                    <m:sSub>
                      <m:e>
                        <m:r>
                          <m:t>f</m:t>
                        </m:r>
                      </m:e>
                      <m:sub>
                        <m:r>
                          <m:t>n</m:t>
                        </m:r>
                      </m:sub>
                    </m:sSub>
                  </m:e>
                  <m:e>
                    <m:r>
                      <m:rPr>
                        <m:sty m:val="p"/>
                      </m:rPr>
                      <m:t>i</m:t>
                    </m:r>
                    <m:r>
                      <m:rPr>
                        <m:sty m:val="p"/>
                      </m:rPr>
                      <m:t>f</m:t>
                    </m:r>
                    <m:r>
                      <m:t> </m:t>
                    </m:r>
                    <m:r>
                      <m:t> </m:t>
                    </m:r>
                    <m:sSub>
                      <m:e>
                        <m:r>
                          <m:t>f</m:t>
                        </m:r>
                      </m:e>
                      <m:sub>
                        <m:r>
                          <m:t>s</m:t>
                        </m:r>
                        <m:r>
                          <m:t>t</m:t>
                        </m:r>
                        <m:r>
                          <m:t>i</m:t>
                        </m:r>
                        <m:r>
                          <m:t>c</m:t>
                        </m:r>
                        <m:r>
                          <m:t>k</m:t>
                        </m:r>
                      </m:sub>
                    </m:sSub>
                    <m:r>
                      <m:t>&lt;</m:t>
                    </m:r>
                    <m:r>
                      <m:t>−</m:t>
                    </m:r>
                    <m:r>
                      <m:t>μ</m:t>
                    </m:r>
                    <m:sSub>
                      <m:e>
                        <m:r>
                          <m:t>f</m:t>
                        </m:r>
                      </m:e>
                      <m:sub>
                        <m:r>
                          <m:t>n</m:t>
                        </m:r>
                      </m:sub>
                    </m:sSub>
                  </m:e>
                </m:mr>
                <m:mr>
                  <m:e>
                    <m:r>
                      <m:t>μ</m:t>
                    </m:r>
                    <m:sSub>
                      <m:e>
                        <m:r>
                          <m:t>f</m:t>
                        </m:r>
                      </m:e>
                      <m:sub>
                        <m:r>
                          <m:t>n</m:t>
                        </m:r>
                      </m:sub>
                    </m:sSub>
                  </m:e>
                  <m:e>
                    <m:r>
                      <m:rPr>
                        <m:sty m:val="p"/>
                      </m:rPr>
                      <m:t>i</m:t>
                    </m:r>
                    <m:r>
                      <m:rPr>
                        <m:sty m:val="p"/>
                      </m:rPr>
                      <m:t>f</m:t>
                    </m:r>
                    <m:r>
                      <m:t> </m:t>
                    </m:r>
                    <m:r>
                      <m:t> </m:t>
                    </m:r>
                    <m:sSub>
                      <m:e>
                        <m:r>
                          <m:t>f</m:t>
                        </m:r>
                      </m:e>
                      <m:sub>
                        <m:r>
                          <m:t>s</m:t>
                        </m:r>
                        <m:r>
                          <m:t>t</m:t>
                        </m:r>
                        <m:r>
                          <m:t>i</m:t>
                        </m:r>
                        <m:r>
                          <m:t>c</m:t>
                        </m:r>
                        <m:r>
                          <m:t>k</m:t>
                        </m:r>
                      </m:sub>
                    </m:sSub>
                    <m:r>
                      <m:t>&gt;</m:t>
                    </m:r>
                    <m:r>
                      <m:t>μ</m:t>
                    </m:r>
                    <m:sSub>
                      <m:e>
                        <m:r>
                          <m:t>f</m:t>
                        </m:r>
                      </m:e>
                      <m:sub>
                        <m:r>
                          <m:t>n</m:t>
                        </m:r>
                      </m:sub>
                    </m:sSub>
                  </m:e>
                </m:mr>
                <m:mr>
                  <m:e>
                    <m:sSub>
                      <m:e>
                        <m:r>
                          <m:t>f</m:t>
                        </m:r>
                      </m:e>
                      <m:sub>
                        <m:r>
                          <m:t>s</m:t>
                        </m:r>
                        <m:r>
                          <m:t>t</m:t>
                        </m:r>
                        <m:r>
                          <m:t>i</m:t>
                        </m:r>
                        <m:r>
                          <m:t>c</m:t>
                        </m:r>
                        <m:r>
                          <m:t>k</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t>,</m:t>
                    </m:r>
                  </m:e>
                </m:mr>
              </m:m>
            </m:e>
          </m:d>
        </m:oMath>
      </m:oMathPara>
    </w:p>
    <w:p>
      <w:pPr>
        <w:pStyle w:val="FirstParagraph"/>
      </w:pPr>
      <w:r>
        <w:t xml:space="preserve">where</w:t>
      </w:r>
      <w:r>
        <w:t xml:space="preserve"> </w:t>
      </w:r>
      <m:oMath>
        <m:r>
          <m:t>μ</m:t>
        </m:r>
      </m:oMath>
      <w:r>
        <w:t xml:space="preserve"> </w:t>
      </w:r>
      <w:r>
        <w:t xml:space="preserve">is the coefficient of friction. In words,</w:t>
      </w:r>
      <w:r>
        <w:t xml:space="preserve"> </w:t>
      </w:r>
      <m:oMath>
        <m:sSub>
          <m:e>
            <m:r>
              <m:t>f</m:t>
            </m:r>
          </m:e>
          <m:sub>
            <m:r>
              <m:t>t</m:t>
            </m:r>
          </m:sub>
        </m:sSub>
      </m:oMath>
      <w:r>
        <w:t xml:space="preserve"> </w:t>
      </w:r>
      <w:r>
        <w:t xml:space="preserve">is constrained to lie in the friction cone, which means it must lie in the range</w:t>
      </w:r>
      <w:r>
        <w:t xml:space="preserve"> </w:t>
      </w:r>
      <m:oMath>
        <m:r>
          <m:t>−</m:t>
        </m:r>
        <m:r>
          <m:t>μ</m:t>
        </m:r>
        <m:sSub>
          <m:e>
            <m:r>
              <m:t>f</m:t>
            </m:r>
          </m:e>
          <m:sub>
            <m:r>
              <m:t>n</m:t>
            </m:r>
          </m:sub>
        </m:sSub>
      </m:oMath>
      <w:r>
        <w:t xml:space="preserve"> </w:t>
      </w:r>
      <w:r>
        <w:t xml:space="preserve">to</w:t>
      </w:r>
      <w:r>
        <w:t xml:space="preserve"> </w:t>
      </w:r>
      <m:oMath>
        <m:r>
          <m:t>μ</m:t>
        </m:r>
        <m:sSub>
          <m:e>
            <m:r>
              <m:t>f</m:t>
            </m:r>
          </m:e>
          <m:sub>
            <m:r>
              <m:t>n</m:t>
            </m:r>
          </m:sub>
        </m:sSub>
      </m:oMath>
      <w:r>
        <w:t xml:space="preserve">. If there is a force in this range that can prevent slippage between</w:t>
      </w:r>
      <w:r>
        <w:t xml:space="preserve"> </w:t>
      </w:r>
      <m:oMath>
        <m:r>
          <m:t>B</m:t>
        </m:r>
      </m:oMath>
      <w:r>
        <w:t xml:space="preserve"> </w:t>
      </w:r>
      <w:r>
        <w:t xml:space="preserve">and</w:t>
      </w:r>
      <w:r>
        <w:t xml:space="preserve"> </w:t>
      </w:r>
      <m:oMath>
        <m:r>
          <m:t>S</m:t>
        </m:r>
      </m:oMath>
      <w:r>
        <w:t xml:space="preserve">, then that is the value of</w:t>
      </w:r>
      <w:r>
        <w:t xml:space="preserve"> </w:t>
      </w:r>
      <m:oMath>
        <m:sSub>
          <m:e>
            <m:r>
              <m:t>f</m:t>
            </m:r>
          </m:e>
          <m:sub>
            <m:r>
              <m:t>t</m:t>
            </m:r>
          </m:sub>
        </m:sSub>
      </m:oMath>
      <w:r>
        <w:t xml:space="preserve">; otherwise,</w:t>
      </w:r>
      <w:r>
        <w:t xml:space="preserve"> </w:t>
      </w:r>
      <m:oMath>
        <m:sSub>
          <m:e>
            <m:r>
              <m:t>f</m:t>
            </m:r>
          </m:e>
          <m:sub>
            <m:r>
              <m:t>t</m:t>
            </m:r>
          </m:sub>
        </m:sSub>
      </m:oMath>
      <w:r>
        <w:t xml:space="preserve"> </w:t>
      </w:r>
      <w:r>
        <w:t xml:space="preserve">lies on the nearest range boundary, and some slippage does occur.</w:t>
      </w:r>
    </w:p>
    <w:p>
      <w:pPr>
        <w:pStyle w:val="1"/>
      </w:pPr>
      <w:bookmarkStart w:id="293" w:name="further-reading-2"/>
      <w:r>
        <w:t xml:space="preserve">11.9 Further Reading</w:t>
      </w:r>
      <w:bookmarkEnd w:id="293"/>
    </w:p>
    <w:p>
      <w:pPr>
        <w:pStyle w:val="FirstParagraph"/>
      </w:pPr>
      <w:r>
        <w:t xml:space="preserve">Contact and impact dynamics are large subjects, and this chapter has provided little more than a brief introduction. From here, the logical next step would be to read the books by Coutinho (Coutinho, 2001) and Brach (Brach, 1991). The former covers both contact and impact dynamics, while the latter specializes in impact. For an introduction to the literature, try the review articles by Gilardi and Sharf (Gilardi and Sharf, 2002) and Stewart (Stewart, 2000). The latter is more mathematical. Another item for the mathematically-minded is a compilation of lecture notes edited by Pfeiffer and Glocker (Pfeiffer and Glocker, 2000). The modelling of friction is another large subject that has barely been touched in this chapter. More on this topic can be found in Armstrong-Hélouvry et al. (1994); Dupont et al. (2002); Haessig and Friedland (1991). And finally, some more relevant material can be found in Lötstedt (1981, 1982, 1984); Marhefka and Orin (1999); Nakamura and Yamane (2000); Wittenburg (1977); Yamane (2004).</w:t>
      </w:r>
    </w:p>
    <w:p>
      <w:pPr>
        <w:pStyle w:val="1"/>
      </w:pPr>
      <w:bookmarkStart w:id="294" w:name="appendix-a"/>
      <w:r>
        <w:t xml:space="preserve">Appendix A</w:t>
      </w:r>
      <w:bookmarkEnd w:id="294"/>
    </w:p>
    <w:p>
      <w:pPr>
        <w:pStyle w:val="1"/>
      </w:pPr>
      <w:bookmarkStart w:id="295" w:name="spatial-vector-arithmetic"/>
      <w:r>
        <w:t xml:space="preserve">Spatial Vector Arithmetic</w:t>
      </w:r>
      <w:bookmarkEnd w:id="295"/>
    </w:p>
    <w:p>
      <w:pPr>
        <w:pStyle w:val="FirstParagraph"/>
      </w:pPr>
      <w:r>
        <w:t xml:space="preserve">This appendix presents two approaches to implementing spatial vector arithmetic: one that emphasizes simplicity, and one that emphasizes efficiency. The simple method is presented for both planar and spatial vectors, but the efficient method only for spatial vectors. The simple method is appropriate whenever human productivity is more important than computing efficiency. It assumes the user has access to a general-purpose matrix arithmetic tool, like Matlab,</w:t>
      </w:r>
      <m:oMath>
        <m:sSup>
          <m:e>
            <m:r>
              <m:t>​</m:t>
            </m:r>
          </m:e>
          <m:sup>
            <m:r>
              <m:t>1</m:t>
            </m:r>
          </m:sup>
        </m:sSup>
      </m:oMath>
      <w:r>
        <w:t xml:space="preserve"> </w:t>
      </w:r>
      <w:r>
        <w:t xml:space="preserve">and it exploits this tool by providing only those few spatial arithmetic functions that are not standard matrix operations. The efficient method uses compact data structures to store spatial quantities efficiently, and a variety of optimizations and efficiency tricks to cut the cost of performing spatial arithmetic.</w:t>
      </w:r>
    </w:p>
    <w:p>
      <w:pPr>
        <w:pStyle w:val="1"/>
      </w:pPr>
      <w:bookmarkStart w:id="296" w:name="a.1-simple-planar-arithmetic"/>
      <w:r>
        <w:t xml:space="preserve">A.1 Simple Planar Arithmetic</w:t>
      </w:r>
      <w:bookmarkEnd w:id="296"/>
    </w:p>
    <w:p>
      <w:pPr>
        <w:pStyle w:val="FirstParagraph"/>
      </w:pPr>
      <w:r>
        <w:t xml:space="preserve">Almost all of the basic operations in planar vector arithmetic are standard matrix operations. Thus, if one has access to a general-purpose matrix arithmetic tool, like Matlab, then only a few extra functions are required, and these are shown in Table A.1.</w:t>
      </w:r>
    </w:p>
    <w:p>
      <w:pPr>
        <w:pStyle w:val="a0"/>
      </w:pPr>
      <w:r>
        <w:t xml:space="preserve">The function Xpln constructs a planar coordinate transformation matrix. Referring to the diagram immediately below it, the two arguments</w:t>
      </w:r>
      <w:r>
        <w:t xml:space="preserve"> </w:t>
      </w:r>
      <m:oMath>
        <m:r>
          <m:t>r</m:t>
        </m:r>
      </m:oMath>
      <w:r>
        <w:t xml:space="preserve"> </w:t>
      </w:r>
      <w:r>
        <w:t xml:space="preserve">and</w:t>
      </w:r>
      <w:r>
        <w:t xml:space="preserve"> </w:t>
      </w:r>
      <m:oMath>
        <m:r>
          <m:t>θ</m:t>
        </m:r>
      </m:oMath>
      <w:r>
        <w:t xml:space="preserve"> </w:t>
      </w:r>
      <w:r>
        <w:t xml:space="preserve">specify the position and orientation of coordinate frame</w:t>
      </w:r>
      <w:r>
        <w:t xml:space="preserve"> </w:t>
      </w:r>
      <m:oMath>
        <m:r>
          <m:t>B</m:t>
        </m:r>
      </m:oMath>
      <w:r>
        <w:t xml:space="preserve"> </w:t>
      </w:r>
      <w:r>
        <w:t xml:space="preserve">relative to frame</w:t>
      </w:r>
      <w:r>
        <w:t xml:space="preserve"> </w:t>
      </w:r>
      <m:oMath>
        <m:r>
          <m:t>A</m:t>
        </m:r>
      </m:oMath>
      <w:r>
        <w:t xml:space="preserve">; and the matrix returned by Xpln is the motion-vector transform from</w:t>
      </w:r>
      <w:r>
        <w:t xml:space="preserve"> </w:t>
      </w:r>
      <m:oMath>
        <m:r>
          <m:t>A</m:t>
        </m:r>
      </m:oMath>
      <w:r>
        <w:t xml:space="preserve"> </w:t>
      </w:r>
      <w:r>
        <w:t xml:space="preserve">coordinates to</w:t>
      </w:r>
      <w:r>
        <w:t xml:space="preserve"> </w:t>
      </w:r>
      <m:oMath>
        <m:r>
          <m:t>B</m:t>
        </m:r>
      </m:oMath>
      <w:r>
        <w:t xml:space="preserve"> </w:t>
      </w:r>
      <w:r>
        <w:t xml:space="preserve">coordinates (i.e.,</w:t>
      </w:r>
      <w:r>
        <w:t xml:space="preserve"> </w:t>
      </w:r>
      <m:oMath>
        <m:r>
          <m:t>X</m:t>
        </m:r>
        <m:r>
          <m:t>=</m:t>
        </m:r>
        <m:sSup>
          <m:e>
            <m:r>
              <m:t>​</m:t>
            </m:r>
          </m:e>
          <m:sup>
            <m:r>
              <m:t>B</m:t>
            </m:r>
          </m:sup>
        </m:sSup>
        <m:sSub>
          <m:e>
            <m:r>
              <m:t>X</m:t>
            </m:r>
          </m:e>
          <m:sub>
            <m:r>
              <m:t>A</m:t>
            </m:r>
          </m:sub>
        </m:sSub>
      </m:oMath>
      <w:r>
        <w:t xml:space="preserve">). This same convention is used in all other transform-making functions: the arguments describe where the new frame is relative to the current frame, and the function returns the motion-vector coordinate transform from the current frame to the new one. To obtain a force-vector transform, one can use the formula</w:t>
      </w:r>
      <w:r>
        <w:t xml:space="preserve"> </w:t>
      </w:r>
      <m:oMath>
        <m:sSup>
          <m:e>
            <m:r>
              <m:t>​</m:t>
            </m:r>
          </m:e>
          <m:sup>
            <m:r>
              <m:t>B</m:t>
            </m:r>
          </m:sup>
        </m:sSup>
        <m:sSubSup>
          <m:e>
            <m:r>
              <m:t>X</m:t>
            </m:r>
          </m:e>
          <m:sub>
            <m:r>
              <m:t>A</m:t>
            </m:r>
          </m:sub>
          <m:sup>
            <m:r>
              <m:t>*</m:t>
            </m:r>
          </m:sup>
        </m:sSubSup>
        <m:r>
          <m:t>=</m:t>
        </m:r>
        <m:sSup>
          <m:e>
            <m:r>
              <m:t>​</m:t>
            </m:r>
          </m:e>
          <m:sup>
            <m:r>
              <m:t>B</m:t>
            </m:r>
          </m:sup>
        </m:sSup>
        <m:sSub>
          <m:e>
            <m:r>
              <m:t>X</m:t>
            </m:r>
          </m:e>
          <m:sub>
            <m:r>
              <m:t>A</m:t>
            </m:r>
          </m:sub>
        </m:sSub>
        <m:sSup>
          <m:e>
            <m:r>
              <m:t>​</m:t>
            </m:r>
          </m:e>
          <m:sup>
            <m:r>
              <m:t>−</m:t>
            </m:r>
            <m:r>
              <m:rPr>
                <m:nor/>
                <m:sty m:val="p"/>
              </m:rPr>
              <m:t>T</m:t>
            </m:r>
          </m:sup>
        </m:sSup>
      </m:oMath>
      <w:r>
        <w:t xml:space="preserve">.</w:t>
      </w:r>
    </w:p>
    <w:p>
      <w:pPr>
        <w:pStyle w:val="a0"/>
      </w:pPr>
      <w:r>
        <w:t xml:space="preserve">The functions crm and crf implement the planar cross operators. In both cases, the argument is a planar vector,</w:t>
      </w:r>
      <w:r>
        <w:t xml:space="preserve"> </w:t>
      </w:r>
      <m:oMath>
        <m:r>
          <m:rPr>
            <m:sty m:val="b"/>
          </m:rPr>
          <m:t>v</m:t>
        </m:r>
        <m:r>
          <m:t>=</m:t>
        </m:r>
        <m:r>
          <m:t>[</m:t>
        </m:r>
        <m:r>
          <m:t>ω</m:t>
        </m:r>
        <m:r>
          <m:t> </m:t>
        </m:r>
        <m:sSub>
          <m:e>
            <m:r>
              <m:t>v</m:t>
            </m:r>
          </m:e>
          <m:sub>
            <m:r>
              <m:t>O</m:t>
            </m:r>
            <m:r>
              <m:t>x</m:t>
            </m:r>
          </m:sub>
        </m:sSub>
        <m:r>
          <m:t> </m:t>
        </m:r>
        <m:sSub>
          <m:e>
            <m:r>
              <m:t>v</m:t>
            </m:r>
          </m:e>
          <m:sub>
            <m:r>
              <m:t>O</m:t>
            </m:r>
            <m:r>
              <m:t>y</m:t>
            </m:r>
          </m:sub>
        </m:sSub>
        <m:sSup>
          <m:e>
            <m:r>
              <m:t>]</m:t>
            </m:r>
          </m:e>
          <m:sup>
            <m:r>
              <m:rPr>
                <m:nor/>
                <m:sty m:val="p"/>
              </m:rPr>
              <m:t>T</m:t>
            </m:r>
          </m:sup>
        </m:sSup>
      </m:oMath>
      <w:r>
        <w:t xml:space="preserve">, specifying a velocity.</w:t>
      </w:r>
    </w:p>
    <w:p>
      <w:pPr>
        <w:pStyle w:val="a0"/>
      </w:pPr>
      <w:r>
        <w:drawing>
          <wp:inline>
            <wp:extent cx="5486400" cy="4427486"/>
            <wp:effectExtent b="0" l="0" r="0" t="0"/>
            <wp:docPr descr="" title="" id="1" name="Picture"/>
            <a:graphic>
              <a:graphicData uri="http://schemas.openxmlformats.org/drawingml/2006/picture">
                <pic:pic>
                  <pic:nvPicPr>
                    <pic:cNvPr descr="/home/logs/uploads/2026-08-08/1151996/c4854976ceefe3ab/docx_images/0d47ace8e48c8ce4b1548926d2f70d1ac7765bdf" id="0" name="Picture"/>
                    <pic:cNvPicPr>
                      <a:picLocks noChangeArrowheads="1" noChangeAspect="1"/>
                    </pic:cNvPicPr>
                  </pic:nvPicPr>
                  <pic:blipFill>
                    <a:blip r:embed="rId297"/>
                    <a:stretch>
                      <a:fillRect/>
                    </a:stretch>
                  </pic:blipFill>
                  <pic:spPr bwMode="auto">
                    <a:xfrm>
                      <a:off x="0" y="0"/>
                      <a:ext cx="5486400" cy="4427486"/>
                    </a:xfrm>
                    <a:prstGeom prst="rect">
                      <a:avLst/>
                    </a:prstGeom>
                    <a:noFill/>
                    <a:ln w="9525">
                      <a:noFill/>
                      <a:headEnd/>
                      <a:tailEnd/>
                    </a:ln>
                  </pic:spPr>
                </pic:pic>
              </a:graphicData>
            </a:graphic>
          </wp:inline>
        </w:drawing>
      </w:r>
      <w:r>
        <w:t xml:space="preserve"> </w:t>
      </w:r>
      <w:r>
        <w:t xml:space="preserve">Table A.1: Planar vector arithmetic functions</w:t>
      </w:r>
    </w:p>
    <w:p>
      <w:pPr>
        <w:pStyle w:val="a0"/>
      </w:pPr>
      <w:r>
        <w:t xml:space="preserve">The expressions</w:t>
      </w:r>
      <w:r>
        <w:t xml:space="preserve"> </w:t>
      </w:r>
      <m:oMath>
        <m:r>
          <m:t>v</m:t>
        </m:r>
        <m:r>
          <m:t>×</m:t>
        </m:r>
      </m:oMath>
      <w:r>
        <w:t xml:space="preserve"> </w:t>
      </w:r>
      <w:r>
        <w:t xml:space="preserve">and</w:t>
      </w:r>
      <w:r>
        <w:t xml:space="preserve"> </w:t>
      </w:r>
      <m:oMath>
        <m:r>
          <m:t>v</m:t>
        </m:r>
        <m:sSup>
          <m:e>
            <m:r>
              <m:t>×</m:t>
            </m:r>
          </m:e>
          <m:sup>
            <m:r>
              <m:t>*</m:t>
            </m:r>
          </m:sup>
        </m:sSup>
      </m:oMath>
      <w:r>
        <w:t xml:space="preserve"> </w:t>
      </w:r>
      <w:r>
        <w:t xml:space="preserve">in these functions are the names of the output variables. Strictly speaking, one does not really need both functions, since</w:t>
      </w:r>
      <w:r>
        <w:t xml:space="preserve"> </w:t>
      </w:r>
      <m:oMath>
        <m:r>
          <m:rPr>
            <m:nor/>
            <m:sty m:val="p"/>
          </m:rPr>
          <m:t>crf</m:t>
        </m:r>
        <m:r>
          <m:t>(</m:t>
        </m:r>
        <m:r>
          <m:t>v</m:t>
        </m:r>
        <m:r>
          <m:t>)</m:t>
        </m:r>
        <m:r>
          <m:t>=</m:t>
        </m:r>
        <m:r>
          <m:t>−</m:t>
        </m:r>
        <m:r>
          <m:rPr>
            <m:nor/>
            <m:sty m:val="p"/>
          </m:rPr>
          <m:t>crm</m:t>
        </m:r>
        <m:r>
          <m:t>(</m:t>
        </m:r>
        <m:r>
          <m:t>v</m:t>
        </m:r>
        <m:sSup>
          <m:e>
            <m:r>
              <m:t>)</m:t>
            </m:r>
          </m:e>
          <m:sup>
            <m:r>
              <m:rPr>
                <m:sty m:val="p"/>
              </m:rPr>
              <m:t>T</m:t>
            </m:r>
          </m:sup>
        </m:sSup>
      </m:oMath>
      <w:r>
        <w:t xml:space="preserve">.</w:t>
      </w:r>
    </w:p>
    <w:p>
      <w:pPr>
        <w:pStyle w:val="a0"/>
      </w:pPr>
      <w:r>
        <w:t xml:space="preserve">The function mCl constructs a rigid-body inertia matrix for a planar rigid body. The arguments</w:t>
      </w:r>
      <w:r>
        <w:t xml:space="preserve"> </w:t>
      </w:r>
      <m:oMath>
        <m:r>
          <m:t>m</m:t>
        </m:r>
      </m:oMath>
      <w:r>
        <w:t xml:space="preserve">,</w:t>
      </w:r>
      <w:r>
        <w:t xml:space="preserve"> </w:t>
      </w:r>
      <m:oMath>
        <m:r>
          <m:t>c</m:t>
        </m:r>
        <m:r>
          <m:t>=</m:t>
        </m:r>
        <m:r>
          <m:t>[</m:t>
        </m:r>
        <m:sSub>
          <m:e>
            <m:r>
              <m:t>c</m:t>
            </m:r>
          </m:e>
          <m:sub>
            <m:r>
              <m:t>x</m:t>
            </m:r>
          </m:sub>
        </m:sSub>
        <m:r>
          <m:t> </m:t>
        </m:r>
        <m:sSub>
          <m:e>
            <m:r>
              <m:t>c</m:t>
            </m:r>
          </m:e>
          <m:sub>
            <m:r>
              <m:t>y</m:t>
            </m:r>
          </m:sub>
        </m:sSub>
        <m:sSup>
          <m:e>
            <m:r>
              <m:t>]</m:t>
            </m:r>
          </m:e>
          <m:sup>
            <m:r>
              <m:rPr>
                <m:nor/>
                <m:sty m:val="p"/>
              </m:rPr>
              <m:t>T</m:t>
            </m:r>
          </m:sup>
        </m:sSup>
      </m:oMath>
      <w:r>
        <w:t xml:space="preserve"> </w:t>
      </w:r>
      <w:r>
        <w:t xml:space="preserve">and</w:t>
      </w:r>
      <w:r>
        <w:t xml:space="preserve"> </w:t>
      </w:r>
      <m:oMath>
        <m:sSub>
          <m:e>
            <m:r>
              <m:t>I</m:t>
            </m:r>
          </m:e>
          <m:sub>
            <m:r>
              <m:t>C</m:t>
            </m:r>
          </m:sub>
        </m:sSub>
      </m:oMath>
      <w:r>
        <w:t xml:space="preserve"> </w:t>
      </w:r>
      <w:r>
        <w:t xml:space="preserve">specify the body’s mass, the position of its centre of mass, and its rotational inertia about the centre of mass, respectively. This function would typically be used to initialize the inertia matrices in a system-model data structure.</w:t>
      </w:r>
    </w:p>
    <w:p>
      <w:pPr>
        <w:pStyle w:val="a0"/>
      </w:pPr>
      <w:r>
        <w:t xml:space="preserve">Finally, the function XtoV calculates a motion vector from a coordinate transform in the following manner. Given any two coordinate frames,</w:t>
      </w:r>
      <w:r>
        <w:t xml:space="preserve"> </w:t>
      </w:r>
      <m:oMath>
        <m:r>
          <m:t>A</m:t>
        </m:r>
      </m:oMath>
      <w:r>
        <w:t xml:space="preserve"> </w:t>
      </w:r>
      <w:r>
        <w:t xml:space="preserve">and</w:t>
      </w:r>
      <w:r>
        <w:t xml:space="preserve"> </w:t>
      </w:r>
      <m:oMath>
        <m:r>
          <m:t>B</m:t>
        </m:r>
      </m:oMath>
      <w:r>
        <w:t xml:space="preserve">, there exists a velocity,</w:t>
      </w:r>
      <w:r>
        <w:t xml:space="preserve"> </w:t>
      </w:r>
      <m:oMath>
        <m:r>
          <m:rPr>
            <m:sty m:val="b"/>
          </m:rPr>
          <m:t>u</m:t>
        </m:r>
      </m:oMath>
      <w:r>
        <w:t xml:space="preserve">, with the property that if frame</w:t>
      </w:r>
      <w:r>
        <w:t xml:space="preserve"> </w:t>
      </w:r>
      <m:oMath>
        <m:r>
          <m:t>A</m:t>
        </m:r>
      </m:oMath>
      <w:r>
        <w:t xml:space="preserve"> </w:t>
      </w:r>
      <w:r>
        <w:t xml:space="preserve">travels at this velocity for one time unit, then it will end up coincident with frame</w:t>
      </w:r>
      <w:r>
        <w:t xml:space="preserve"> </w:t>
      </w:r>
      <m:oMath>
        <m:r>
          <m:t>B</m:t>
        </m:r>
      </m:oMath>
      <w:r>
        <w:t xml:space="preserve">. The argument to XtoV is the transform from</w:t>
      </w:r>
      <w:r>
        <w:t xml:space="preserve"> </w:t>
      </w:r>
      <m:oMath>
        <m:r>
          <m:t>A</m:t>
        </m:r>
      </m:oMath>
      <w:r>
        <w:t xml:space="preserve"> </w:t>
      </w:r>
      <w:r>
        <w:t xml:space="preserve">to</w:t>
      </w:r>
      <w:r>
        <w:t xml:space="preserve"> </w:t>
      </w:r>
      <m:oMath>
        <m:r>
          <m:t>B</m:t>
        </m:r>
      </m:oMath>
      <w:r>
        <w:t xml:space="preserve"> </w:t>
      </w:r>
      <w:r>
        <w:t xml:space="preserve">coordinates, which contains all the information needed to work out where frame</w:t>
      </w:r>
      <w:r>
        <w:t xml:space="preserve"> </w:t>
      </w:r>
      <m:oMath>
        <m:r>
          <m:t>B</m:t>
        </m:r>
      </m:oMath>
      <w:r>
        <w:t xml:space="preserve"> </w:t>
      </w:r>
      <w:r>
        <w:t xml:space="preserve">is relative to frame</w:t>
      </w:r>
      <w:r>
        <w:t xml:space="preserve"> </w:t>
      </w:r>
      <m:oMath>
        <m:r>
          <m:t>A</m:t>
        </m:r>
      </m:oMath>
      <w:r>
        <w:t xml:space="preserve">; and the computed vector,</w:t>
      </w:r>
      <w:r>
        <w:t xml:space="preserve"> </w:t>
      </w:r>
      <m:oMath>
        <m:r>
          <m:rPr>
            <m:sty m:val="b"/>
          </m:rPr>
          <m:t>v</m:t>
        </m:r>
      </m:oMath>
      <w:r>
        <w:t xml:space="preserve">, is an approximation to</w:t>
      </w:r>
      <w:r>
        <w:t xml:space="preserve"> </w:t>
      </w:r>
      <m:oMath>
        <m:r>
          <m:rPr>
            <m:sty m:val="b"/>
          </m:rPr>
          <m:t>u</m:t>
        </m:r>
      </m:oMath>
      <w:r>
        <w:t xml:space="preserve"> </w:t>
      </w:r>
      <w:r>
        <w:t xml:space="preserve">that converges to the exact value as the angle between</w:t>
      </w:r>
      <w:r>
        <w:t xml:space="preserve"> </w:t>
      </w:r>
      <m:oMath>
        <m:r>
          <m:t>A</m:t>
        </m:r>
      </m:oMath>
      <w:r>
        <w:t xml:space="preserve"> </w:t>
      </w:r>
      <w:r>
        <w:t xml:space="preserve">and</w:t>
      </w:r>
      <w:r>
        <w:t xml:space="preserve"> </w:t>
      </w:r>
      <m:oMath>
        <m:r>
          <m:t>B</m:t>
        </m:r>
      </m:oMath>
      <w:r>
        <w:t xml:space="preserve"> </w:t>
      </w:r>
      <w:r>
        <w:t xml:space="preserve">approaches zero. Thus,</w:t>
      </w:r>
      <w:r>
        <w:t xml:space="preserve"> </w:t>
      </w:r>
      <m:oMath>
        <m:r>
          <m:rPr>
            <m:sty m:val="b"/>
          </m:rPr>
          <m:t>v</m:t>
        </m:r>
      </m:oMath>
      <w:r>
        <w:t xml:space="preserve"> </w:t>
      </w:r>
      <w:r>
        <w:t xml:space="preserve">is exactly equal to</w:t>
      </w:r>
      <w:r>
        <w:t xml:space="preserve"> </w:t>
      </w:r>
      <m:oMath>
        <m:r>
          <m:rPr>
            <m:sty m:val="b"/>
          </m:rPr>
          <m:t>u</m:t>
        </m:r>
      </m:oMath>
      <w:r>
        <w:t xml:space="preserve"> </w:t>
      </w:r>
      <w:r>
        <w:t xml:space="preserve">when</w:t>
      </w:r>
      <w:r>
        <w:t xml:space="preserve"> </w:t>
      </w:r>
      <m:oMath>
        <m:r>
          <m:rPr>
            <m:sty m:val="b"/>
          </m:rPr>
          <m:t>X</m:t>
        </m:r>
      </m:oMath>
      <w:r>
        <w:t xml:space="preserve"> </w:t>
      </w:r>
      <w:r>
        <w:t xml:space="preserve">is a pure translation. Two versions of this function are given. The first is simpler, but the second is more accurate, and has two special properties:</w:t>
      </w:r>
    </w:p>
    <w:p>
      <w:pPr>
        <w:numPr>
          <w:ilvl w:val="0"/>
          <w:numId w:val="1002"/>
        </w:numPr>
        <w:pStyle w:val="Compact"/>
      </w:pPr>
      <m:oMath>
        <m:r>
          <m:rPr>
            <m:sty m:val="b"/>
          </m:rPr>
          <m:t>v</m:t>
        </m:r>
      </m:oMath>
      <w:r>
        <w:t xml:space="preserve"> </w:t>
      </w:r>
      <w:r>
        <w:t xml:space="preserve">is an invariant of</w:t>
      </w:r>
      <w:r>
        <w:t xml:space="preserve"> </w:t>
      </w:r>
      <m:oMath>
        <m:r>
          <m:rPr>
            <m:sty m:val="b"/>
          </m:rPr>
          <m:t>X</m:t>
        </m:r>
      </m:oMath>
      <w:r>
        <w:t xml:space="preserve">, i.e.,</w:t>
      </w:r>
      <w:r>
        <w:t xml:space="preserve"> </w:t>
      </w:r>
      <m:oMath>
        <m:r>
          <m:rPr>
            <m:sty m:val="b"/>
          </m:rPr>
          <m:t>v</m:t>
        </m:r>
        <m:r>
          <m:t>=</m:t>
        </m:r>
        <m:r>
          <m:rPr>
            <m:sty m:val="b"/>
          </m:rPr>
          <m:t>X</m:t>
        </m:r>
        <m:r>
          <m:rPr>
            <m:sty m:val="b"/>
          </m:rPr>
          <m:t>v</m:t>
        </m:r>
      </m:oMath>
      <w:r>
        <w:t xml:space="preserve">, and (2)</w:t>
      </w:r>
      <w:r>
        <w:t xml:space="preserve"> </w:t>
      </w:r>
      <m:oMath>
        <m:r>
          <m:rPr>
            <m:sty m:val="b"/>
          </m:rPr>
          <m:t>v</m:t>
        </m:r>
      </m:oMath>
      <w:r>
        <w:t xml:space="preserve"> </w:t>
      </w:r>
      <w:r>
        <w:t xml:space="preserve">is a scalar multiple of</w:t>
      </w:r>
      <w:r>
        <w:t xml:space="preserve"> </w:t>
      </w:r>
      <m:oMath>
        <m:r>
          <m:rPr>
            <m:sty m:val="b"/>
          </m:rPr>
          <m:t>u</m:t>
        </m:r>
      </m:oMath>
      <w:r>
        <w:t xml:space="preserve">, and the two are related by the formula</w:t>
      </w:r>
      <w:r>
        <w:t xml:space="preserve"> </w:t>
      </w:r>
      <m:oMath>
        <m:r>
          <m:rPr>
            <m:sty m:val="b"/>
          </m:rPr>
          <m:t>u</m:t>
        </m:r>
        <m:r>
          <m:t>=</m:t>
        </m:r>
        <m:r>
          <m:rPr>
            <m:sty m:val="b"/>
          </m:rPr>
          <m:t>v</m:t>
        </m:r>
        <m:sSup>
          <m:e>
            <m:r>
              <m:rPr>
                <m:nor/>
                <m:sty m:val="p"/>
              </m:rPr>
              <m:t>sin</m:t>
            </m:r>
          </m:e>
          <m:sup>
            <m:r>
              <m:t>−</m:t>
            </m:r>
            <m:r>
              <m:t>1</m:t>
            </m:r>
          </m:sup>
        </m:sSup>
        <m:r>
          <m:t>(</m:t>
        </m:r>
        <m:sSub>
          <m:e>
            <m:r>
              <m:t>X</m:t>
            </m:r>
          </m:e>
          <m:sub>
            <m:r>
              <m:t>23</m:t>
            </m:r>
          </m:sub>
        </m:sSub>
        <m:r>
          <m:t>)</m:t>
        </m:r>
        <m:r>
          <m:t>/</m:t>
        </m:r>
        <m:sSub>
          <m:e>
            <m:r>
              <m:t>X</m:t>
            </m:r>
          </m:e>
          <m:sub>
            <m:r>
              <m:t>23</m:t>
            </m:r>
          </m:sub>
        </m:sSub>
      </m:oMath>
      <w:r>
        <w:t xml:space="preserve">. This function is used to calculate position errors in kinematic constraint equations. Its main use in dynamics is to calculate loop-closure position errors for use in loop constraint stabilization (see §8.3).</w:t>
      </w:r>
    </w:p>
    <w:p>
      <w:pPr>
        <w:pStyle w:val="1"/>
      </w:pPr>
      <w:bookmarkStart w:id="298" w:name="a.2-simple-spatial-arithmetic"/>
      <w:r>
        <w:t xml:space="preserve">A.2 Simple Spatial Arithmetic</w:t>
      </w:r>
      <w:bookmarkEnd w:id="298"/>
    </w:p>
    <w:p>
      <w:pPr>
        <w:pStyle w:val="FirstParagraph"/>
      </w:pPr>
      <w:r>
        <w:t xml:space="preserve">Almost every operation in spatial vector arithmetic is a standard matrix operation. Thus, if one has access to a general-purpose matrix arithmetic tool, like Matlab, then it can provide nearly all of the necessary operations. Only a few extra functions are required, and these are shown in Table A.2.</w:t>
      </w:r>
    </w:p>
    <w:p>
      <w:pPr>
        <w:pStyle w:val="a0"/>
      </w:pPr>
      <w:r>
        <w:t xml:space="preserve">The functions rotx, roty and rotz construct Plücker transform matrices for rotations of the coordinate frame about the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axes, respectively. In particular,</w:t>
      </w:r>
      <w:r>
        <w:t xml:space="preserve"> </w:t>
      </w:r>
      <m:oMath>
        <m:r>
          <m:rPr>
            <m:sty m:val="b"/>
          </m:rPr>
          <m:t>X</m:t>
        </m:r>
      </m:oMath>
      <w:r>
        <w:t xml:space="preserve"> </w:t>
      </w:r>
      <w:r>
        <w:t xml:space="preserve">transforms a motion vector from</w:t>
      </w:r>
      <w:r>
        <w:t xml:space="preserve"> </w:t>
      </w:r>
      <m:oMath>
        <m:r>
          <m:t>A</m:t>
        </m:r>
      </m:oMath>
      <w:r>
        <w:t xml:space="preserve"> </w:t>
      </w:r>
      <w:r>
        <w:t xml:space="preserve">to</w:t>
      </w:r>
      <w:r>
        <w:t xml:space="preserve"> </w:t>
      </w:r>
      <m:oMath>
        <m:r>
          <m:t>B</m:t>
        </m:r>
      </m:oMath>
      <w:r>
        <w:t xml:space="preserve"> </w:t>
      </w:r>
      <w:r>
        <w:t xml:space="preserve">coordinates, where frame</w:t>
      </w:r>
      <w:r>
        <w:t xml:space="preserve"> </w:t>
      </w:r>
      <m:oMath>
        <m:r>
          <m:t>B</m:t>
        </m:r>
      </m:oMath>
      <w:r>
        <w:t xml:space="preserve"> </w:t>
      </w:r>
      <w:r>
        <w:t xml:space="preserve">is rotated by an angle</w:t>
      </w:r>
      <w:r>
        <w:t xml:space="preserve"> </w:t>
      </w:r>
      <m:oMath>
        <m:r>
          <m:t>θ</m:t>
        </m:r>
      </m:oMath>
      <w:r>
        <w:t xml:space="preserve"> </w:t>
      </w:r>
      <w:r>
        <w:t xml:space="preserve">relative to frame</w:t>
      </w:r>
      <w:r>
        <w:t xml:space="preserve"> </w:t>
      </w:r>
      <m:oMath>
        <m:r>
          <m:t>A</m:t>
        </m:r>
      </m:oMath>
      <w:r>
        <w:t xml:space="preserve"> </w:t>
      </w:r>
      <w:r>
        <w:t xml:space="preserve">about their common</w:t>
      </w:r>
      <w:r>
        <w:t xml:space="preserve"> </w:t>
      </w:r>
      <m:oMath>
        <m:r>
          <m:t>x</m:t>
        </m:r>
      </m:oMath>
      <w:r>
        <w:t xml:space="preserve">,</w:t>
      </w:r>
      <w:r>
        <w:t xml:space="preserve"> </w:t>
      </w:r>
      <m:oMath>
        <m:r>
          <m:t>y</m:t>
        </m:r>
      </m:oMath>
      <w:r>
        <w:t xml:space="preserve"> </w:t>
      </w:r>
      <w:r>
        <w:t xml:space="preserve">or</w:t>
      </w:r>
      <w:r>
        <w:t xml:space="preserve"> </w:t>
      </w:r>
      <m:oMath>
        <m:r>
          <m:t>z</m:t>
        </m:r>
      </m:oMath>
      <w:r>
        <w:t xml:space="preserve"> </w:t>
      </w:r>
      <w:r>
        <w:t xml:space="preserve">axis, as appropriate. In general, the transform matrix for a force vector can be obtained using the formula</w:t>
      </w:r>
      <w:r>
        <w:t xml:space="preserve"> </w:t>
      </w:r>
      <m:oMath>
        <m:sSup>
          <m:e>
            <m:r>
              <m:rPr>
                <m:sty m:val="b"/>
              </m:rPr>
              <m:t>X</m:t>
            </m:r>
          </m:e>
          <m:sup>
            <m:r>
              <m:t>*</m:t>
            </m:r>
          </m:sup>
        </m:sSup>
        <m:r>
          <m:t>=</m:t>
        </m:r>
        <m:sSup>
          <m:e>
            <m:r>
              <m:rPr>
                <m:sty m:val="b"/>
              </m:rPr>
              <m:t>X</m:t>
            </m:r>
          </m:e>
          <m:sup>
            <m:r>
              <m:t>−</m:t>
            </m:r>
            <m:r>
              <m:rPr>
                <m:sty m:val="b"/>
              </m:rPr>
              <m:t>T</m:t>
            </m:r>
          </m:sup>
        </m:sSup>
      </m:oMath>
      <w:r>
        <w:t xml:space="preserve">. However, for a pure rotation, it just so happens that</w:t>
      </w:r>
      <w:r>
        <w:t xml:space="preserve"> </w:t>
      </w:r>
      <m:oMath>
        <m:sSup>
          <m:e>
            <m:r>
              <m:rPr>
                <m:sty m:val="b"/>
              </m:rPr>
              <m:t>X</m:t>
            </m:r>
          </m:e>
          <m:sup>
            <m:r>
              <m:t>*</m:t>
            </m:r>
          </m:sup>
        </m:sSup>
        <m:r>
          <m:t>=</m:t>
        </m:r>
        <m:r>
          <m:rPr>
            <m:sty m:val="b"/>
          </m:rPr>
          <m:t>X</m:t>
        </m:r>
      </m:oMath>
      <w:r>
        <w:t xml:space="preserve">. The functions rx, ry and rz calculate the appropriate</w:t>
      </w:r>
      <w:r>
        <w:t xml:space="preserve"> </w:t>
      </w:r>
      <m:oMath>
        <m:r>
          <m:t>3</m:t>
        </m:r>
        <m:r>
          <m:t>×</m:t>
        </m:r>
        <m:r>
          <m:t>3</m:t>
        </m:r>
      </m:oMath>
      <w:r>
        <w:t xml:space="preserve"> </w:t>
      </w:r>
      <w:r>
        <w:t xml:space="preserve">rotation matrices using the formulae at the top of the table.</w:t>
      </w:r>
    </w:p>
    <w:p>
      <w:pPr>
        <w:pStyle w:val="a0"/>
      </w:pPr>
      <w:r>
        <w:t xml:space="preserve">The function xlt constructs the Plücker transform matrix for a translation of the coordinate frame by an amount</w:t>
      </w:r>
      <w:r>
        <w:t xml:space="preserve"> </w:t>
      </w:r>
      <m:oMath>
        <m:r>
          <m:t>r</m:t>
        </m:r>
      </m:oMath>
      <w:r>
        <w:t xml:space="preserve">. The argument is a 3D vector specifying the position of frame</w:t>
      </w:r>
      <w:r>
        <w:t xml:space="preserve"> </w:t>
      </w:r>
      <m:oMath>
        <m:r>
          <m:t>B</m:t>
        </m:r>
      </m:oMath>
      <w:r>
        <w:t xml:space="preserve"> </w:t>
      </w:r>
      <w:r>
        <w:t xml:space="preserve">relative to frame</w:t>
      </w:r>
      <w:r>
        <w:t xml:space="preserve"> </w:t>
      </w:r>
      <m:oMath>
        <m:r>
          <m:t>A</m:t>
        </m:r>
      </m:oMath>
      <w:r>
        <w:t xml:space="preserve">, and the returned value is the Plücker transform from</w:t>
      </w:r>
      <w:r>
        <w:t xml:space="preserve"> </w:t>
      </w:r>
      <m:oMath>
        <m:r>
          <m:t>A</m:t>
        </m:r>
      </m:oMath>
      <w:r>
        <w:t xml:space="preserve"> </w:t>
      </w:r>
      <w:r>
        <w:t xml:space="preserve">to</w:t>
      </w:r>
      <w:r>
        <w:t xml:space="preserve"> </w:t>
      </w:r>
      <m:oMath>
        <m:r>
          <m:t>B</m:t>
        </m:r>
      </m:oMath>
      <w:r>
        <w:t xml:space="preserve"> </w:t>
      </w:r>
      <w:r>
        <w:t xml:space="preserve">coordinates.</w:t>
      </w:r>
    </w:p>
    <w:p>
      <w:pPr>
        <w:pStyle w:val="a0"/>
      </w:pPr>
      <w:r>
        <w:t xml:space="preserve">The functions crm and crf implement the spatial cross operators. In both cases, the argument is a motion vector representing a spatial velocity. The expressions</w:t>
      </w:r>
      <w:r>
        <w:t xml:space="preserve"> </w:t>
      </w:r>
      <m:oMath>
        <m:sSub>
          <m:e>
            <m:r>
              <m:t>v</m:t>
            </m:r>
          </m:e>
          <m:sub>
            <m:r>
              <m:t>1</m:t>
            </m:r>
            <m:r>
              <m:t>:</m:t>
            </m:r>
            <m:r>
              <m:t>3</m:t>
            </m:r>
          </m:sub>
        </m:sSub>
      </m:oMath>
      <w:r>
        <w:t xml:space="preserve"> </w:t>
      </w:r>
      <w:r>
        <w:t xml:space="preserve">and</w:t>
      </w:r>
      <w:r>
        <w:t xml:space="preserve"> </w:t>
      </w:r>
      <m:oMath>
        <m:sSub>
          <m:e>
            <m:r>
              <m:t>v</m:t>
            </m:r>
          </m:e>
          <m:sub>
            <m:r>
              <m:t>4</m:t>
            </m:r>
            <m:r>
              <m:t>:</m:t>
            </m:r>
            <m:r>
              <m:t>6</m:t>
            </m:r>
          </m:sub>
        </m:sSub>
      </m:oMath>
      <w:r>
        <w:t xml:space="preserve"> </w:t>
      </w:r>
      <w:r>
        <w:t xml:space="preserve">denote 3D vectors formed from the first three and last three Plücker coordinates of</w:t>
      </w:r>
      <w:r>
        <w:t xml:space="preserve"> </w:t>
      </w:r>
      <m:oMath>
        <m:r>
          <m:t>v</m:t>
        </m:r>
      </m:oMath>
      <w:r>
        <w:t xml:space="preserve">, respectively; the expressions</w:t>
      </w:r>
      <w:r>
        <w:t xml:space="preserve"> </w:t>
      </w:r>
      <m:oMath>
        <m:sSub>
          <m:e>
            <m:r>
              <m:t>v</m:t>
            </m:r>
          </m:e>
          <m:sub>
            <m:r>
              <m:t>1</m:t>
            </m:r>
            <m:r>
              <m:t>:</m:t>
            </m:r>
            <m:r>
              <m:t>3</m:t>
            </m:r>
          </m:sub>
        </m:sSub>
        <m:r>
          <m:t>×</m:t>
        </m:r>
      </m:oMath>
      <w:r>
        <w:t xml:space="preserve"> </w:t>
      </w:r>
      <w:r>
        <w:t xml:space="preserve">and</w:t>
      </w:r>
      <w:r>
        <w:t xml:space="preserve"> </w:t>
      </w:r>
      <m:oMath>
        <m:sSub>
          <m:e>
            <m:r>
              <m:t>v</m:t>
            </m:r>
          </m:e>
          <m:sub>
            <m:r>
              <m:t>4</m:t>
            </m:r>
            <m:r>
              <m:t>:</m:t>
            </m:r>
            <m:r>
              <m:t>6</m:t>
            </m:r>
          </m:sub>
        </m:sSub>
        <m:r>
          <m:t>×</m:t>
        </m:r>
      </m:oMath>
      <w:r>
        <w:t xml:space="preserve"> </w:t>
      </w:r>
      <w:r>
        <w:t xml:space="preserve">are the</w:t>
      </w:r>
      <w:r>
        <w:t xml:space="preserve"> </w:t>
      </w:r>
      <m:oMath>
        <m:r>
          <m:t>3</m:t>
        </m:r>
        <m:r>
          <m:t>×</m:t>
        </m:r>
        <m:r>
          <m:t>3</m:t>
        </m:r>
      </m:oMath>
      <w:r>
        <w:t xml:space="preserve"> </w:t>
      </w:r>
      <w:r>
        <w:t xml:space="preserve">cross-product matrices calculated from</w:t>
      </w:r>
      <w:r>
        <w:t xml:space="preserve"> </w:t>
      </w:r>
      <m:oMath>
        <m:sSub>
          <m:e>
            <m:r>
              <m:t>v</m:t>
            </m:r>
          </m:e>
          <m:sub>
            <m:r>
              <m:t>1</m:t>
            </m:r>
            <m:r>
              <m:t>:</m:t>
            </m:r>
            <m:r>
              <m:t>3</m:t>
            </m:r>
          </m:sub>
        </m:sSub>
      </m:oMath>
      <w:r>
        <w:t xml:space="preserve"> </w:t>
      </w:r>
      <w:r>
        <w:t xml:space="preserve">and</w:t>
      </w:r>
      <w:r>
        <w:t xml:space="preserve"> </w:t>
      </w:r>
      <m:oMath>
        <m:sSub>
          <m:e>
            <m:r>
              <m:t>v</m:t>
            </m:r>
          </m:e>
          <m:sub>
            <m:r>
              <m:t>4</m:t>
            </m:r>
            <m:r>
              <m:t>:</m:t>
            </m:r>
            <m:r>
              <m:t>6</m:t>
            </m:r>
          </m:sub>
        </m:sSub>
      </m:oMath>
      <w:r>
        <w:t xml:space="preserve"> </w:t>
      </w:r>
      <w:r>
        <w:t xml:space="preserve">according to the formula at the top of the table; but the expressions</w:t>
      </w:r>
      <w:r>
        <w:t xml:space="preserve"> </w:t>
      </w:r>
      <m:oMath>
        <m:r>
          <m:t>v</m:t>
        </m:r>
        <m:r>
          <m:t>×</m:t>
        </m:r>
      </m:oMath>
      <w:r>
        <w:t xml:space="preserve"> </w:t>
      </w:r>
      <w:r>
        <w:t xml:space="preserve">and</w:t>
      </w:r>
      <w:r>
        <w:t xml:space="preserve"> </w:t>
      </w:r>
      <m:oMath>
        <m:r>
          <m:t>v</m:t>
        </m:r>
        <m:sSup>
          <m:e>
            <m:r>
              <m:t>×</m:t>
            </m:r>
          </m:e>
          <m:sup>
            <m:r>
              <m:t>*</m:t>
            </m:r>
          </m:sup>
        </m:sSup>
      </m:oMath>
      <w:r>
        <w:t xml:space="preserve"> </w:t>
      </w:r>
      <w:r>
        <w:t xml:space="preserve">in these two functions are the names of the output variables.</w:t>
      </w:r>
    </w:p>
    <w:p>
      <w:pPr>
        <w:pStyle w:val="a0"/>
      </w:pPr>
      <w:r>
        <w:t xml:space="preserve">The function mcI constructs a rigid-body inertia matrix. The arguments specify the body’s mass, the position of its centre of mass, and its rotational inertia about the centre of mass.</w:t>
      </w:r>
      <w:r>
        <w:t xml:space="preserve"> </w:t>
      </w:r>
      <m:oMath>
        <m:r>
          <m:t>c</m:t>
        </m:r>
      </m:oMath>
      <w:r>
        <w:t xml:space="preserve"> </w:t>
      </w:r>
      <w:r>
        <w:t xml:space="preserve">is a 3D vector, and</w:t>
      </w:r>
      <w:r>
        <w:t xml:space="preserve"> </w:t>
      </w:r>
      <m:oMath>
        <m:sSub>
          <m:e>
            <m:r>
              <m:t>I</m:t>
            </m:r>
          </m:e>
          <m:sub>
            <m:r>
              <m:t>C</m:t>
            </m:r>
          </m:sub>
        </m:sSub>
      </m:oMath>
      <w:r>
        <w:t xml:space="preserve"> </w:t>
      </w:r>
      <w:r>
        <w:t xml:space="preserve">is a</w:t>
      </w:r>
      <w:r>
        <w:t xml:space="preserve"> </w:t>
      </w:r>
      <m:oMath>
        <m:r>
          <m:t>3</m:t>
        </m:r>
        <m:r>
          <m:t>×</m:t>
        </m:r>
        <m:r>
          <m:t>3</m:t>
        </m:r>
      </m:oMath>
      <w:r>
        <w:t xml:space="preserve"> </w:t>
      </w:r>
      <w:r>
        <w:t xml:space="preserve">matrix.</w:t>
      </w:r>
    </w:p>
    <w:p>
      <w:pPr>
        <w:pStyle w:val="a0"/>
      </w:pPr>
      <w:r>
        <w:t xml:space="preserve">Finally, the function XtoV calculates a motion vector from a coordinate transform in the same way as the equivalent planar function. Given any two coordinate frames,</w:t>
      </w:r>
      <w:r>
        <w:t xml:space="preserve"> </w:t>
      </w:r>
      <m:oMath>
        <m:r>
          <m:t>A</m:t>
        </m:r>
      </m:oMath>
      <w:r>
        <w:t xml:space="preserve"> </w:t>
      </w:r>
      <w:r>
        <w:t xml:space="preserve">and</w:t>
      </w:r>
      <w:r>
        <w:t xml:space="preserve"> </w:t>
      </w:r>
      <m:oMath>
        <m:r>
          <m:t>B</m:t>
        </m:r>
      </m:oMath>
      <w:r>
        <w:t xml:space="preserve">, there exists a velocity,</w:t>
      </w:r>
      <w:r>
        <w:t xml:space="preserve"> </w:t>
      </w:r>
      <m:oMath>
        <m:r>
          <m:rPr>
            <m:sty m:val="b"/>
          </m:rPr>
          <m:t>u</m:t>
        </m:r>
      </m:oMath>
      <w:r>
        <w:t xml:space="preserve">, with the property that if frame</w:t>
      </w:r>
      <w:r>
        <w:t xml:space="preserve"> </w:t>
      </w:r>
      <m:oMath>
        <m:r>
          <m:t>A</m:t>
        </m:r>
      </m:oMath>
      <w:r>
        <w:t xml:space="preserve"> </w:t>
      </w:r>
      <w:r>
        <w:t xml:space="preserve">were to travel at this velocity for one time unit, then it would end up coincident with frame</w:t>
      </w:r>
      <w:r>
        <w:t xml:space="preserve"> </w:t>
      </w:r>
      <m:oMath>
        <m:r>
          <m:t>B</m:t>
        </m:r>
      </m:oMath>
      <w:r>
        <w:t xml:space="preserve">. The argument to this function is the transform from</w:t>
      </w:r>
      <w:r>
        <w:t xml:space="preserve"> </w:t>
      </w:r>
      <m:oMath>
        <m:r>
          <m:t>A</m:t>
        </m:r>
      </m:oMath>
      <w:r>
        <w:t xml:space="preserve"> </w:t>
      </w:r>
      <w:r>
        <w:t xml:space="preserve">to</w:t>
      </w:r>
      <w:r>
        <w:t xml:space="preserve"> </w:t>
      </w:r>
      <m:oMath>
        <m:r>
          <m:t>B</m:t>
        </m:r>
      </m:oMath>
      <w:r>
        <w:t xml:space="preserve"> </w:t>
      </w:r>
      <w:r>
        <w:t xml:space="preserve">coordinates, which contains all the information needed to work out where frame</w:t>
      </w:r>
      <w:r>
        <w:t xml:space="preserve"> </w:t>
      </w:r>
      <m:oMath>
        <m:r>
          <m:t>B</m:t>
        </m:r>
      </m:oMath>
      <w:r>
        <w:t xml:space="preserve"> </w:t>
      </w:r>
      <w:r>
        <w:t xml:space="preserve">is relative to frame</w:t>
      </w:r>
      <w:r>
        <w:t xml:space="preserve"> </w:t>
      </w:r>
      <m:oMath>
        <m:r>
          <m:t>A</m:t>
        </m:r>
      </m:oMath>
      <w:r>
        <w:t xml:space="preserve">; and the computed vector,</w:t>
      </w:r>
      <w:r>
        <w:t xml:space="preserve"> </w:t>
      </w:r>
      <m:oMath>
        <m:r>
          <m:rPr>
            <m:sty m:val="b"/>
          </m:rPr>
          <m:t>v</m:t>
        </m:r>
      </m:oMath>
      <w:r>
        <w:t xml:space="preserve">, is an approximation to</w:t>
      </w:r>
      <w:r>
        <w:t xml:space="preserve"> </w:t>
      </w:r>
      <m:oMath>
        <m:r>
          <m:rPr>
            <m:sty m:val="b"/>
          </m:rPr>
          <m:t>u</m:t>
        </m:r>
      </m:oMath>
      <w:r>
        <w:t xml:space="preserve"> </w:t>
      </w:r>
      <w:r>
        <w:t xml:space="preserve">that converges to the exact value as the angle between</w:t>
      </w:r>
      <w:r>
        <w:t xml:space="preserve"> </w:t>
      </w:r>
      <m:oMath>
        <m:r>
          <m:t>A</m:t>
        </m:r>
      </m:oMath>
      <w:r>
        <w:t xml:space="preserve"> </w:t>
      </w:r>
      <w:r>
        <w:t xml:space="preserve">and</w:t>
      </w:r>
      <w:r>
        <w:t xml:space="preserve"> </w:t>
      </w:r>
      <m:oMath>
        <m:r>
          <m:t>B</m:t>
        </m:r>
      </m:oMath>
      <w:r>
        <w:t xml:space="preserve"> </w:t>
      </w:r>
      <w:r>
        <w:t xml:space="preserve">approaches zero. Thus,</w:t>
      </w:r>
      <w:r>
        <w:t xml:space="preserve"> </w:t>
      </w:r>
      <m:oMath>
        <m:r>
          <m:rPr>
            <m:sty m:val="b"/>
          </m:rPr>
          <m:t>v</m:t>
        </m:r>
      </m:oMath>
      <w:r>
        <w:t xml:space="preserve"> </w:t>
      </w:r>
      <w:r>
        <w:t xml:space="preserve">is exactly equal to</w:t>
      </w:r>
      <w:r>
        <w:t xml:space="preserve"> </w:t>
      </w:r>
      <m:oMath>
        <m:r>
          <m:rPr>
            <m:sty m:val="b"/>
          </m:rPr>
          <m:t>u</m:t>
        </m:r>
      </m:oMath>
      <w:r>
        <w:t xml:space="preserve"> </w:t>
      </w:r>
      <w:r>
        <w:t xml:space="preserve">when</w:t>
      </w:r>
      <w:r>
        <w:t xml:space="preserve"> </w:t>
      </w:r>
      <m:oMath>
        <m:r>
          <m:rPr>
            <m:sty m:val="b"/>
          </m:rPr>
          <m:t>X</m:t>
        </m:r>
      </m:oMath>
      <w:r>
        <w:t xml:space="preserve"> </w:t>
      </w:r>
      <w:r>
        <w:t xml:space="preserve">is a pure translation.</w:t>
      </w:r>
      <w:r>
        <w:t xml:space="preserve"> </w:t>
      </w:r>
      <m:oMath>
        <m:r>
          <m:rPr>
            <m:sty m:val="b"/>
          </m:rPr>
          <m:t>v</m:t>
        </m:r>
      </m:oMath>
      <w:r>
        <w:t xml:space="preserve"> </w:t>
      </w:r>
      <w:r>
        <w:t xml:space="preserve">is also an invariant of</w:t>
      </w:r>
      <w:r>
        <w:t xml:space="preserve"> </w:t>
      </w:r>
      <m:oMath>
        <m:r>
          <m:rPr>
            <m:sty m:val="b"/>
          </m:rPr>
          <m:t>X</m:t>
        </m:r>
      </m:oMath>
      <w:r>
        <w:t xml:space="preserve">, so</w:t>
      </w:r>
      <w:r>
        <w:t xml:space="preserve"> </w:t>
      </w:r>
      <m:oMath>
        <m:r>
          <m:rPr>
            <m:sty m:val="b"/>
          </m:rPr>
          <m:t>v</m:t>
        </m:r>
        <m:r>
          <m:t>=</m:t>
        </m:r>
        <m:r>
          <m:rPr>
            <m:sty m:val="b"/>
          </m:rPr>
          <m:t>X</m:t>
        </m:r>
        <m:r>
          <m:rPr>
            <m:sty m:val="b"/>
          </m:rPr>
          <m:t>v</m:t>
        </m:r>
        <m:r>
          <m:t>=</m:t>
        </m:r>
        <m:sSup>
          <m:e>
            <m:r>
              <m:rPr>
                <m:sty m:val="b"/>
              </m:rPr>
              <m:t>X</m:t>
            </m:r>
          </m:e>
          <m:sup>
            <m:r>
              <m:t>−</m:t>
            </m:r>
            <m:r>
              <m:t>1</m:t>
            </m:r>
          </m:sup>
        </m:sSup>
        <m:r>
          <m:rPr>
            <m:sty m:val="b"/>
          </m:rPr>
          <m:t>v</m:t>
        </m:r>
      </m:oMath>
      <w:r>
        <w:t xml:space="preserve">, but it is not a scalar multiple of</w:t>
      </w:r>
      <w:r>
        <w:t xml:space="preserve"> </w:t>
      </w:r>
      <m:oMath>
        <m:r>
          <m:rPr>
            <m:sty m:val="b"/>
          </m:rPr>
          <m:t>u</m:t>
        </m:r>
      </m:oMath>
      <w:r>
        <w:t xml:space="preserve">. This</w:t>
      </w:r>
    </w:p>
    <w:p>
      <w:pPr>
        <w:pStyle w:val="a0"/>
      </w:pPr>
      <w:r>
        <w:t xml:space="preserve">Table A.2: Spatial vector arithmetic functions and supporting 3D formulae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$rx(θ)= \begin{bmatrix} 1 &amp; 0 &amp; 0\\ 0 &amp; c &amp; s\\ 0 &amp; -s &amp; c\end{bmatrix&gt;$</w:t>
            </w:r>
          </w:p>
        </w:tc>
        <w:tc>
          <w:tcPr>
            <w:tcBorders>
              <w:bottom w:val="single"/>
            </w:tcBorders>
            <w:vAlign w:val="bottom"/>
          </w:tcPr>
          <w:p>
            <w:pPr>
              <w:pStyle w:val="Compact"/>
              <w:jc w:val="left"/>
            </w:pPr>
            <m:oMath>
              <m:r>
                <m:t>r</m:t>
              </m:r>
              <m:r>
                <m:t>y</m:t>
              </m:r>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c</m:t>
                        </m:r>
                      </m:e>
                      <m:e>
                        <m:r>
                          <m:t>0</m:t>
                        </m:r>
                      </m:e>
                      <m:e>
                        <m:r>
                          <m:t>−</m:t>
                        </m:r>
                        <m:r>
                          <m:t>s</m:t>
                        </m:r>
                      </m:e>
                    </m:mr>
                    <m:mr>
                      <m:e>
                        <m:r>
                          <m:t>0</m:t>
                        </m:r>
                      </m:e>
                      <m:e>
                        <m:r>
                          <m:t>1</m:t>
                        </m:r>
                      </m:e>
                      <m:e>
                        <m:r>
                          <m:t>0</m:t>
                        </m:r>
                      </m:e>
                    </m:mr>
                    <m:mr>
                      <m:e>
                        <m:r>
                          <m:t>s</m:t>
                        </m:r>
                      </m:e>
                      <m:e>
                        <m:r>
                          <m:t>0</m:t>
                        </m:r>
                      </m:e>
                      <m:e>
                        <m:r>
                          <m:t>c</m:t>
                        </m:r>
                      </m:e>
                    </m:mr>
                  </m:m>
                </m:e>
              </m:d>
            </m:oMath>
          </w:p>
        </w:tc>
        <w:tc>
          <w:tcPr>
            <w:tcBorders>
              <w:bottom w:val="single"/>
            </w:tcBorders>
            <w:vAlign w:val="bottom"/>
          </w:tcPr>
          <w:p>
            <w:pPr>
              <w:pStyle w:val="Compact"/>
              <w:jc w:val="left"/>
            </w:pPr>
            <m:oMath>
              <m:r>
                <m:t>r</m:t>
              </m:r>
              <m:r>
                <m:t>z</m:t>
              </m:r>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c</m:t>
                        </m:r>
                      </m:e>
                      <m:e>
                        <m:r>
                          <m:t>s</m:t>
                        </m:r>
                      </m:e>
                      <m:e>
                        <m:r>
                          <m:t>0</m:t>
                        </m:r>
                      </m:e>
                    </m:mr>
                    <m:mr>
                      <m:e>
                        <m:r>
                          <m:t>−</m:t>
                        </m:r>
                        <m:r>
                          <m:t>s</m:t>
                        </m:r>
                      </m:e>
                      <m:e>
                        <m:r>
                          <m:t>c</m:t>
                        </m:r>
                      </m:e>
                      <m:e>
                        <m:r>
                          <m:t>0</m:t>
                        </m:r>
                      </m:e>
                    </m:mr>
                    <m:mr>
                      <m:e>
                        <m:r>
                          <m:t>0</m:t>
                        </m:r>
                      </m:e>
                      <m:e>
                        <m:r>
                          <m:t>0</m:t>
                        </m:r>
                      </m:e>
                      <m:e>
                        <m:r>
                          <m:t>1</m:t>
                        </m:r>
                      </m:e>
                    </m:mr>
                  </m:m>
                </m:e>
              </m:d>
            </m:oMath>
          </w:p>
        </w:tc>
      </w:tr>
      <w:tr>
        <w:tc>
          <w:p>
            <w:pPr>
              <w:pStyle w:val="Compact"/>
              <w:jc w:val="left"/>
            </w:pPr>
            <m:oMath>
              <m:r>
                <m:t>v</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0</m:t>
                        </m:r>
                      </m:e>
                      <m:e>
                        <m:r>
                          <m:t>−</m:t>
                        </m:r>
                        <m:sSub>
                          <m:e>
                            <m:r>
                              <m:t>v</m:t>
                            </m:r>
                          </m:e>
                          <m:sub>
                            <m:r>
                              <m:t>z</m:t>
                            </m:r>
                          </m:sub>
                        </m:sSub>
                      </m:e>
                      <m:e>
                        <m:sSub>
                          <m:e>
                            <m:r>
                              <m:t>v</m:t>
                            </m:r>
                          </m:e>
                          <m:sub>
                            <m:r>
                              <m:t>y</m:t>
                            </m:r>
                          </m:sub>
                        </m:sSub>
                      </m:e>
                    </m:mr>
                    <m:mr>
                      <m:e>
                        <m:sSub>
                          <m:e>
                            <m:r>
                              <m:t>v</m:t>
                            </m:r>
                          </m:e>
                          <m:sub>
                            <m:r>
                              <m:t>z</m:t>
                            </m:r>
                          </m:sub>
                        </m:sSub>
                      </m:e>
                      <m:e>
                        <m:r>
                          <m:t>0</m:t>
                        </m:r>
                      </m:e>
                      <m:e>
                        <m:r>
                          <m:t>−</m:t>
                        </m:r>
                        <m:sSub>
                          <m:e>
                            <m:r>
                              <m:t>v</m:t>
                            </m:r>
                          </m:e>
                          <m:sub>
                            <m:r>
                              <m:t>x</m:t>
                            </m:r>
                          </m:sub>
                        </m:sSub>
                      </m:e>
                    </m:mr>
                    <m:mr>
                      <m:e>
                        <m:r>
                          <m:t>−</m:t>
                        </m:r>
                        <m:sSub>
                          <m:e>
                            <m:r>
                              <m:t>v</m:t>
                            </m:r>
                          </m:e>
                          <m:sub>
                            <m:r>
                              <m:t>y</m:t>
                            </m:r>
                          </m:sub>
                        </m:sSub>
                      </m:e>
                      <m:e>
                        <m:sSub>
                          <m:e>
                            <m:r>
                              <m:t>v</m:t>
                            </m:r>
                          </m:e>
                          <m:sub>
                            <m:r>
                              <m:t>x</m:t>
                            </m:r>
                          </m:sub>
                        </m:sSub>
                      </m:e>
                      <m:e>
                        <m:r>
                          <m:t>0</m:t>
                        </m:r>
                      </m:e>
                    </m:mr>
                  </m:m>
                </m:e>
              </m:d>
            </m:oMath>
          </w:p>
        </w:tc>
        <w:tc>
          <w:p/>
        </w:tc>
        <w:tc>
          <w:p>
            <w:pPr>
              <w:pStyle w:val="Compact"/>
              <w:jc w:val="left"/>
            </w:pPr>
            <w:r>
              <w:t xml:space="preserve">$c=cos(θ) &amp; s=sin(θ)$</w:t>
            </w:r>
          </w:p>
        </w:tc>
      </w:tr>
      <w:tr>
        <w:tc>
          <w:p>
            <w:pPr>
              <w:pStyle w:val="Compact"/>
              <w:jc w:val="left"/>
            </w:pPr>
            <w:r>
              <w:t xml:space="preserve">$function X = rotx(θ) &amp; E = rx(θ) &amp; X = [0 3 × 3 E 3 × 3 × 3 E 3 × 3 ]$</w:t>
            </w:r>
          </w:p>
        </w:tc>
        <w:tc>
          <w:p>
            <w:pPr>
              <w:pStyle w:val="Compact"/>
              <w:jc w:val="left"/>
            </w:pPr>
            <w:r>
              <w:t xml:space="preserve">function v×= crm(v) &amp; v×= [v 1 : 3 × 3 v 1 : 3 × 3 ]</w:t>
            </w:r>
          </w:p>
        </w:tc>
        <w:tc>
          <w:p/>
        </w:tc>
      </w:tr>
      <w:tr>
        <w:tc>
          <w:p>
            <w:pPr>
              <w:pStyle w:val="Compact"/>
              <w:jc w:val="left"/>
            </w:pPr>
            <w:r>
              <w:t xml:space="preserve">end</w:t>
            </w:r>
          </w:p>
        </w:tc>
        <w:tc>
          <w:p>
            <w:pPr>
              <w:pStyle w:val="Compact"/>
              <w:jc w:val="left"/>
            </w:pPr>
            <w:r>
              <w:t xml:space="preserve">function v× 3 = crf(v) &amp; v× 3 = - crm(v) 3 × 3 &amp; end</w:t>
            </w:r>
          </w:p>
        </w:tc>
        <w:tc>
          <w:p/>
        </w:tc>
      </w:tr>
      <w:tr>
        <w:tc>
          <w:p>
            <w:pPr>
              <w:pStyle w:val="Compact"/>
              <w:jc w:val="left"/>
            </w:pPr>
            <w:r>
              <w:t xml:space="preserve">$function X = roty(θ) &amp; E = ry(θ) &amp; X = [0 3 × 3 E 3 × 3 E 3 × 3 ]$</w:t>
            </w:r>
          </w:p>
        </w:tc>
        <w:tc>
          <w:p>
            <w:pPr>
              <w:pStyle w:val="Compact"/>
              <w:jc w:val="left"/>
            </w:pPr>
            <w:r>
              <w:t xml:space="preserve">function v× 3 = crf(v) &amp; v× 3 = - crm(v) 3 × 3 &amp; end</w:t>
            </w:r>
          </w:p>
        </w:tc>
        <w:tc>
          <w:p/>
        </w:tc>
      </w:tr>
      <w:tr>
        <w:tc>
          <w:p>
            <w:pPr>
              <w:pStyle w:val="Compact"/>
              <w:jc w:val="left"/>
            </w:pPr>
            <w:r>
              <w:t xml:space="preserve">end</w:t>
            </w:r>
          </w:p>
        </w:tc>
        <w:tc>
          <w:p>
            <w:pPr>
              <w:pStyle w:val="Compact"/>
              <w:jc w:val="left"/>
            </w:pPr>
            <w:r>
              <w:t xml:space="preserve">function v× 3 = mcI(m, e, I C ) &amp; I= [I C - m c×c× &amp; m c× 3 &amp; m c× 3 ]</w:t>
            </w:r>
          </w:p>
        </w:tc>
        <w:tc>
          <w:p/>
        </w:tc>
      </w:tr>
      <w:tr>
        <w:tc>
          <w:p>
            <w:pPr>
              <w:pStyle w:val="Compact"/>
              <w:jc w:val="left"/>
            </w:pPr>
            <w:r>
              <w:t xml:space="preserve">$function X = rotz(θ) &amp; E = rx(θ) &amp; X = [0 3 × 3 E 3 × 3 E 3 × 3 ]$</w:t>
            </w:r>
          </w:p>
        </w:tc>
        <w:tc>
          <w:p>
            <w:pPr>
              <w:pStyle w:val="Compact"/>
              <w:jc w:val="left"/>
            </w:pPr>
            <w:r>
              <w:t xml:space="preserve">function v = XtoV(X) &amp; end</w:t>
            </w:r>
          </w:p>
        </w:tc>
        <w:tc>
          <w:p/>
        </w:tc>
      </w:tr>
      <w:tr>
        <w:tc>
          <w:p>
            <w:pPr>
              <w:pStyle w:val="Compact"/>
              <w:jc w:val="left"/>
            </w:pPr>
            <w:r>
              <w:t xml:space="preserve">end</w:t>
            </w:r>
          </w:p>
        </w:tc>
        <w:tc>
          <w:p>
            <w:pPr>
              <w:pStyle w:val="Compact"/>
              <w:jc w:val="left"/>
            </w:pPr>
            <w:r>
              <w:t xml:space="preserve">function v = XtoV(X) &amp; X = [1 3 × 3 &amp; X 32 &amp; X 31 - X 13 &amp; X 12 - X 21 &amp; X 12 - X 21 &amp; X 53 - X 62 &amp; X 61 - X 43 &amp; X 42 - X 51 ]</w:t>
            </w:r>
          </w:p>
        </w:tc>
        <w:tc>
          <w:p/>
        </w:tc>
      </w:tr>
    </w:tbl>
    <w:p>
      <w:pPr>
        <w:pStyle w:val="a0"/>
      </w:pPr>
      <w:r>
        <w:t xml:space="preserve">Table A.3: Data structures for compact representation of spatial quantities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Mathematical</w:t>
            </w:r>
          </w:p>
        </w:tc>
      </w:tr>
      <w:tr>
        <w:tc>
          <w:p>
            <w:pPr>
              <w:pStyle w:val="Compact"/>
              <w:jc w:val="left"/>
            </w:pPr>
            <w:r>
              <w:t xml:space="preserve">Form</w:t>
            </w:r>
          </w:p>
        </w:tc>
        <w:tc>
          <w:p>
            <w:pPr>
              <w:pStyle w:val="Compact"/>
              <w:jc w:val="left"/>
            </w:pPr>
            <w:r>
              <w:t xml:space="preserve">Data Structure</w:t>
            </w:r>
          </w:p>
        </w:tc>
      </w:tr>
      <w:tr>
        <w:tc>
          <w:p>
            <w:pPr>
              <w:pStyle w:val="Compact"/>
              <w:jc w:val="left"/>
            </w:pPr>
            <w:r>
              <w:t xml:space="preserve">motion vector</w:t>
            </w:r>
          </w:p>
        </w:tc>
        <w:tc>
          <w:p>
            <w:pPr>
              <w:pStyle w:val="Compact"/>
              <w:jc w:val="left"/>
            </w:pPr>
            <w:r>
              <w:t xml:space="preserve">[ v]</w:t>
            </w:r>
          </w:p>
        </w:tc>
      </w:tr>
      <w:tr>
        <w:tc>
          <w:p>
            <w:pPr>
              <w:pStyle w:val="Compact"/>
              <w:jc w:val="left"/>
            </w:pPr>
            <w:r>
              <w:t xml:space="preserve">force vector</w:t>
            </w:r>
          </w:p>
        </w:tc>
        <w:tc>
          <w:p>
            <w:pPr>
              <w:pStyle w:val="Compact"/>
              <w:jc w:val="left"/>
            </w:pPr>
            <w:r>
              <w:t xml:space="preserve">[ f</w:t>
            </w:r>
          </w:p>
        </w:tc>
      </w:tr>
      <w:tr>
        <w:tc>
          <w:p>
            <w:pPr>
              <w:pStyle w:val="Compact"/>
              <w:jc w:val="left"/>
            </w:pPr>
            <w:r>
              <w:t xml:space="preserve">Plücker transform</w:t>
            </w:r>
          </w:p>
        </w:tc>
        <w:tc>
          <w:p>
            <w:pPr>
              <w:pStyle w:val="Compact"/>
              <w:jc w:val="left"/>
            </w:pPr>
            <w:r>
              <w:t xml:space="preserve">[ -E r × E r ]</w:t>
            </w:r>
          </w:p>
        </w:tc>
      </w:tr>
      <w:tr>
        <w:tc>
          <w:p>
            <w:pPr>
              <w:pStyle w:val="Compact"/>
              <w:jc w:val="left"/>
            </w:pPr>
            <w:r>
              <w:t xml:space="preserve">rigid-body inertia</w:t>
            </w:r>
          </w:p>
        </w:tc>
        <w:tc>
          <w:p>
            <w:pPr>
              <w:pStyle w:val="Compact"/>
              <w:jc w:val="left"/>
            </w:pPr>
            <w:r>
              <w:t xml:space="preserve">[ I</w:t>
            </w:r>
          </w:p>
        </w:tc>
      </w:tr>
      <w:tr>
        <w:tc>
          <w:p>
            <w:pPr>
              <w:pStyle w:val="Compact"/>
              <w:jc w:val="left"/>
            </w:pPr>
            <w:r>
              <w:t xml:space="preserve">artic.-body inertia</w:t>
            </w:r>
          </w:p>
        </w:tc>
        <w:tc>
          <w:p>
            <w:pPr>
              <w:pStyle w:val="Compact"/>
              <w:jc w:val="left"/>
            </w:pPr>
            <w:r>
              <w:t xml:space="preserve">[ I</w:t>
            </w:r>
          </w:p>
        </w:tc>
      </w:tr>
    </w:tbl>
    <w:p>
      <w:pPr>
        <w:pStyle w:val="a0"/>
      </w:pPr>
      <w:r>
        <w:t xml:space="preserve">function is used to calculate position errors in kinematic constraint equations. Its main use in dynamics is to calculate loop-closure position errors for use in loop constraint stabilization (see §8.3).</w:t>
      </w:r>
    </w:p>
    <w:p>
      <w:pPr>
        <w:pStyle w:val="1"/>
      </w:pPr>
      <w:bookmarkStart w:id="299" w:name="a.3-compact-representations"/>
      <w:r>
        <w:t xml:space="preserve">A.3 Compact Representations</w:t>
      </w:r>
      <w:bookmarkEnd w:id="299"/>
    </w:p>
    <w:p>
      <w:pPr>
        <w:pStyle w:val="FirstParagraph"/>
      </w:pPr>
      <w:r>
        <w:t xml:space="preserve">Most of the inefficiencies in the pure matrix implementation of spatial arithmetic come from the use of general</w:t>
      </w:r>
      <w:r>
        <w:t xml:space="preserve"> </w:t>
      </w:r>
      <m:oMath>
        <m:r>
          <m:t>6</m:t>
        </m:r>
        <m:r>
          <m:t>×</m:t>
        </m:r>
        <m:r>
          <m:t>6</m:t>
        </m:r>
      </m:oMath>
      <w:r>
        <w:t xml:space="preserve"> </w:t>
      </w:r>
      <w:r>
        <w:t xml:space="preserve">matrices to represent Plücker transforms, rigid-body inertias and articulated-body inertias. To give an extreme example, the calculation of</w:t>
      </w:r>
      <w:r>
        <w:t xml:space="preserve"> </w:t>
      </w:r>
      <m:oMath>
        <m:sSup>
          <m:e>
            <m:r>
              <m:rPr>
                <m:sty m:val="b"/>
              </m:rPr>
              <m:t>X</m:t>
            </m:r>
          </m:e>
          <m:sup>
            <m:r>
              <m:rPr>
                <m:sty m:val="p"/>
              </m:rPr>
              <m:t>T</m:t>
            </m:r>
          </m:sup>
        </m:sSup>
        <m:r>
          <m:rPr>
            <m:sty m:val="b"/>
          </m:rPr>
          <m:t>I</m:t>
        </m:r>
        <m:r>
          <m:rPr>
            <m:sty m:val="b"/>
          </m:rPr>
          <m:t>X</m:t>
        </m:r>
      </m:oMath>
      <w:r>
        <w:t xml:space="preserve">, where</w:t>
      </w:r>
      <w:r>
        <w:t xml:space="preserve"> </w:t>
      </w:r>
      <m:oMath>
        <m:r>
          <m:rPr>
            <m:sty m:val="b"/>
          </m:rPr>
          <m:t>X</m:t>
        </m:r>
      </m:oMath>
      <w:r>
        <w:t xml:space="preserve"> </w:t>
      </w:r>
      <w:r>
        <w:t xml:space="preserve">is a Plücker transform and</w:t>
      </w:r>
      <w:r>
        <w:t xml:space="preserve"> </w:t>
      </w:r>
      <m:oMath>
        <m:r>
          <m:rPr>
            <m:sty m:val="b"/>
          </m:rPr>
          <m:t>I</m:t>
        </m:r>
      </m:oMath>
      <w:r>
        <w:t xml:space="preserve"> </w:t>
      </w:r>
      <w:r>
        <w:t xml:space="preserve">is a rigid-body inertia, would require 432 multiplications and 360 additions (two</w:t>
      </w:r>
      <w:r>
        <w:t xml:space="preserve"> </w:t>
      </w:r>
      <m:oMath>
        <m:r>
          <m:t>6</m:t>
        </m:r>
        <m:r>
          <m:t>×</m:t>
        </m:r>
        <m:r>
          <m:t>6</m:t>
        </m:r>
        <m:r>
          <m:t>×</m:t>
        </m:r>
        <m:r>
          <m:t>6</m:t>
        </m:r>
      </m:oMath>
      <w:r>
        <w:t xml:space="preserve"> </w:t>
      </w:r>
      <w:r>
        <w:t xml:space="preserve">matrix multiplications) if</w:t>
      </w:r>
      <w:r>
        <w:t xml:space="preserve"> </w:t>
      </w:r>
      <m:oMath>
        <m:r>
          <m:rPr>
            <m:sty m:val="b"/>
          </m:rPr>
          <m:t>X</m:t>
        </m:r>
      </m:oMath>
      <w:r>
        <w:t xml:space="preserve"> </w:t>
      </w:r>
      <w:r>
        <w:t xml:space="preserve">and</w:t>
      </w:r>
      <w:r>
        <w:t xml:space="preserve"> </w:t>
      </w:r>
      <m:oMath>
        <m:r>
          <m:rPr>
            <m:sty m:val="b"/>
          </m:rPr>
          <m:t>I</m:t>
        </m:r>
      </m:oMath>
      <w:r>
        <w:t xml:space="preserve"> </w:t>
      </w:r>
      <w:r>
        <w:t xml:space="preserve">are treated as general</w:t>
      </w:r>
      <w:r>
        <w:t xml:space="preserve"> </w:t>
      </w:r>
      <m:oMath>
        <m:r>
          <m:t>6</m:t>
        </m:r>
        <m:r>
          <m:t>×</m:t>
        </m:r>
        <m:r>
          <m:t>6</m:t>
        </m:r>
      </m:oMath>
      <w:r>
        <w:t xml:space="preserve"> </w:t>
      </w:r>
      <w:r>
        <w:t xml:space="preserve">matrices; but it is possible to perform this operation in only 52 multiplications and 56 additions if one exploits fully the special structure and properties of these two matrices. This source of inefficiency can be eliminated by defining special data structures to store these quantities, and special functions that implement optimized versions of the operations of spatial arithmetic.</w:t>
      </w:r>
    </w:p>
    <w:p>
      <w:pPr>
        <w:pStyle w:val="a0"/>
      </w:pPr>
      <w:r>
        <w:t xml:space="preserve">Table A.3 shows how this can be done. Expressions like mv(</w:t>
      </w:r>
      <m:oMath>
        <m:r>
          <m:rPr>
            <m:sty m:val="b"/>
          </m:rPr>
          <m:t>ω</m:t>
        </m:r>
      </m:oMath>
      <w:r>
        <w:t xml:space="preserve">,</w:t>
      </w:r>
      <w:r>
        <w:t xml:space="preserve"> </w:t>
      </w:r>
      <m:oMath>
        <m:r>
          <m:rPr>
            <m:sty m:val="b"/>
          </m:rPr>
          <m:t>v</m:t>
        </m:r>
      </m:oMath>
      <w:r>
        <w:t xml:space="preserve">) are a short-hand way of specifying the type and value of a data object. In the case of mv(</w:t>
      </w:r>
      <m:oMath>
        <m:r>
          <m:rPr>
            <m:sty m:val="b"/>
          </m:rPr>
          <m:t>ω</m:t>
        </m:r>
      </m:oMath>
      <w:r>
        <w:t xml:space="preserve">,</w:t>
      </w:r>
      <w:r>
        <w:t xml:space="preserve"> </w:t>
      </w:r>
      <m:oMath>
        <m:r>
          <m:rPr>
            <m:sty m:val="b"/>
          </m:rPr>
          <m:t>v</m:t>
        </m:r>
      </m:oMath>
      <w:r>
        <w:t xml:space="preserve">), the type is</w:t>
      </w:r>
      <w:r>
        <w:t xml:space="preserve"> </w:t>
      </w:r>
      <w:r>
        <w:t xml:space="preserve">‘</w:t>
      </w:r>
      <w:r>
        <w:t xml:space="preserve">motion vector</w:t>
      </w:r>
      <w:r>
        <w:t xml:space="preserve">’</w:t>
      </w:r>
      <w:r>
        <w:t xml:space="preserve"> </w:t>
      </w:r>
      <w:r>
        <w:t xml:space="preserve">and the value is a pair of 3D vectors. On comparing this expression with the mathematical quantity it represents, it can be seen that</w:t>
      </w:r>
      <w:r>
        <w:t xml:space="preserve"> </w:t>
      </w:r>
      <m:oMath>
        <m:r>
          <m:rPr>
            <m:sty m:val="b"/>
          </m:rPr>
          <m:t>ω</m:t>
        </m:r>
      </m:oMath>
      <w:r>
        <w:t xml:space="preserve"> </w:t>
      </w:r>
      <w:r>
        <w:t xml:space="preserve">contains the first three Plücker coordinates of a spatial motion vector, and</w:t>
      </w:r>
      <w:r>
        <w:t xml:space="preserve"> </w:t>
      </w:r>
      <m:oMath>
        <m:r>
          <m:rPr>
            <m:sty m:val="b"/>
          </m:rPr>
          <m:t>v</m:t>
        </m:r>
      </m:oMath>
      <w:r>
        <w:t xml:space="preserve"> </w:t>
      </w:r>
      <w:r>
        <w:t xml:space="preserve">contains the rest. In the data structures for inertias, the expression lt(⋯) means</w:t>
      </w:r>
      <w:r>
        <w:t xml:space="preserve"> </w:t>
      </w:r>
      <w:r>
        <w:t xml:space="preserve">‘</w:t>
      </w:r>
      <w:r>
        <w:t xml:space="preserve">lower triangle of ⋯</w:t>
      </w:r>
      <w:r>
        <w:t xml:space="preserve">’</w:t>
      </w:r>
      <w:r>
        <w:t xml:space="preserve">. Thus, the data structure rbi(</w:t>
      </w:r>
      <m:oMath>
        <m:r>
          <m:t>m</m:t>
        </m:r>
      </m:oMath>
      <w:r>
        <w:t xml:space="preserve">,</w:t>
      </w:r>
      <w:r>
        <w:t xml:space="preserve"> </w:t>
      </w:r>
      <m:oMath>
        <m:r>
          <m:rPr>
            <m:sty m:val="b"/>
          </m:rPr>
          <m:t>h</m:t>
        </m:r>
      </m:oMath>
      <w:r>
        <w:t xml:space="preserve">, lt(</w:t>
      </w:r>
      <m:oMath>
        <m:r>
          <m:rPr>
            <m:sty m:val="b"/>
          </m:rPr>
          <m:t>I</m:t>
        </m:r>
      </m:oMath>
      <w:r>
        <w:t xml:space="preserve">)) contains the scalar</w:t>
      </w:r>
      <w:r>
        <w:t xml:space="preserve"> </w:t>
      </w:r>
      <m:oMath>
        <m:r>
          <m:t>m</m:t>
        </m:r>
      </m:oMath>
      <w:r>
        <w:t xml:space="preserve">, the 3D vector</w:t>
      </w:r>
      <w:r>
        <w:t xml:space="preserve"> </w:t>
      </w:r>
      <m:oMath>
        <m:r>
          <m:rPr>
            <m:sty m:val="b"/>
          </m:rPr>
          <m:t>h</m:t>
        </m:r>
      </m:oMath>
      <w:r>
        <w:t xml:space="preserve"> </w:t>
      </w:r>
      <w:r>
        <w:t xml:space="preserve">and the lower triangle</w:t>
      </w:r>
    </w:p>
    <w:p>
      <w:pPr>
        <w:pStyle w:val="a0"/>
      </w:pPr>
      <w:r>
        <w:t xml:space="preserve">of the</w:t>
      </w:r>
      <w:r>
        <w:t xml:space="preserve"> </w:t>
      </w:r>
      <m:oMath>
        <m:r>
          <m:t>3</m:t>
        </m:r>
        <m:r>
          <m:t>×</m:t>
        </m:r>
        <m:r>
          <m:t>3</m:t>
        </m:r>
      </m:oMath>
      <w:r>
        <w:t xml:space="preserve"> </w:t>
      </w:r>
      <w:r>
        <w:t xml:space="preserve">matrix</w:t>
      </w:r>
      <w:r>
        <w:t xml:space="preserve"> </w:t>
      </w:r>
      <m:oMath>
        <m:r>
          <m:t>I</m:t>
        </m:r>
      </m:oMath>
      <w:r>
        <w:t xml:space="preserve">, making a total of</w:t>
      </w:r>
      <w:r>
        <w:t xml:space="preserve"> </w:t>
      </w:r>
      <m:oMath>
        <m:r>
          <m:t>1</m:t>
        </m:r>
        <m:r>
          <m:t>+</m:t>
        </m:r>
        <m:r>
          <m:t>3</m:t>
        </m:r>
        <m:r>
          <m:t>+</m:t>
        </m:r>
        <m:r>
          <m:t>6</m:t>
        </m:r>
        <m:r>
          <m:t>=</m:t>
        </m:r>
        <m:r>
          <m:t>10</m:t>
        </m:r>
      </m:oMath>
      <w:r>
        <w:t xml:space="preserve"> </w:t>
      </w:r>
      <w:r>
        <w:t xml:space="preserve">numbers.</w:t>
      </w:r>
    </w:p>
    <w:p>
      <w:pPr>
        <w:pStyle w:val="a0"/>
      </w:pPr>
      <w:r>
        <w:t xml:space="preserve">Strictly speaking, the data types mv and fv are no more compact than the 6D vectors they represent, which raises the question of why they are worth having. The answer is type safety. By forcing the programmer to declare each vector variable to be either a motion vector or a force vector, it becomes possible for the compiler to detect a variety of incorrect expressions, like</w:t>
      </w:r>
      <w:r>
        <w:t xml:space="preserve"> </w:t>
      </w:r>
      <m:oMath>
        <m:r>
          <m:t>m</m:t>
        </m:r>
        <m:r>
          <m:t>+</m:t>
        </m:r>
        <m:r>
          <m:t>f</m:t>
        </m:r>
      </m:oMath>
      <w:r>
        <w:t xml:space="preserve">,</w:t>
      </w:r>
      <w:r>
        <w:t xml:space="preserve"> </w:t>
      </w:r>
      <m:oMath>
        <m:r>
          <m:t>m</m:t>
        </m:r>
        <m:r>
          <m:t>⋅</m:t>
        </m:r>
        <m:r>
          <m:t>m</m:t>
        </m:r>
      </m:oMath>
      <w:r>
        <w:t xml:space="preserve">,</w:t>
      </w:r>
      <w:r>
        <w:t xml:space="preserve"> </w:t>
      </w:r>
      <m:oMath>
        <m:r>
          <m:t>f</m:t>
        </m:r>
        <m:r>
          <m:t>×</m:t>
        </m:r>
        <m:r>
          <m:t>f</m:t>
        </m:r>
      </m:oMath>
      <w:r>
        <w:t xml:space="preserve">,</w:t>
      </w:r>
      <w:r>
        <w:t xml:space="preserve"> </w:t>
      </w:r>
      <m:oMath>
        <m:r>
          <m:t>f</m:t>
        </m:r>
        <m:r>
          <m:t>=</m:t>
        </m:r>
        <m:r>
          <m:t>m</m:t>
        </m:r>
      </m:oMath>
      <w:r>
        <w:t xml:space="preserve">,</w:t>
      </w:r>
      <w:r>
        <w:t xml:space="preserve"> </w:t>
      </w:r>
      <m:oMath>
        <m:r>
          <m:t>I</m:t>
        </m:r>
        <m:r>
          <m:t>f</m:t>
        </m:r>
      </m:oMath>
      <w:r>
        <w:t xml:space="preserve"> </w:t>
      </w:r>
      <w:r>
        <w:t xml:space="preserve">and</w:t>
      </w:r>
      <w:r>
        <w:t xml:space="preserve"> </w:t>
      </w:r>
      <m:oMath>
        <m:sSup>
          <m:e>
            <m:r>
              <m:t>X</m:t>
            </m:r>
          </m:e>
          <m:sup>
            <m:r>
              <m:t>*</m:t>
            </m:r>
          </m:sup>
        </m:sSup>
        <m:r>
          <m:t>m</m:t>
        </m:r>
      </m:oMath>
      <w:r>
        <w:t xml:space="preserve">. With some programming languages, it is possible to go even further, and have the compiler automatically select the correct version of an operation from the types of its operands. An example is shown in the following code fragment (in a fictitious programming language).</w:t>
      </w:r>
    </w:p>
    <w:p>
      <w:pPr>
        <w:pStyle w:val="a0"/>
      </w:pPr>
      <w:r>
        <w:t xml:space="preserve">variable X : PluXfm;variable f1, f2 : SpFvec;variable I1, I2 : SpRBI;X :=(plx(.); f1 := fv(.); I1 := rbi(.); f2 := X应用(f1);I2 := X应用(I1);</w:t>
      </w:r>
    </w:p>
    <w:p>
      <w:pPr>
        <w:pStyle w:val="a0"/>
      </w:pPr>
      <w:r>
        <w:t xml:space="preserve">In this example, the first six lines declare five variables and initialize three of them; and then the last two lines apply the Plücker transform described by X to the force vector described by f1 and the rigid-body inertia described by I1. The idea here is that the function apply exists in several different versions in the software library—one for each kind of object that can be transformed—and the compiler picks the right one for the type of argument. If the argument is a force vector, then the compiler picks the version that calculates</w:t>
      </w:r>
      <w:r>
        <w:t xml:space="preserve"> </w:t>
      </w:r>
      <m:oMath>
        <m:sSup>
          <m:e>
            <m:r>
              <m:t>X</m:t>
            </m:r>
          </m:e>
          <m:sup>
            <m:r>
              <m:t>*</m:t>
            </m:r>
          </m:sup>
        </m:sSup>
        <m:r>
          <m:t>f</m:t>
        </m:r>
      </m:oMath>
      <w:r>
        <w:t xml:space="preserve">; and if the argument is a rigid-body inertia, then the compiler picks the version that calculates</w:t>
      </w:r>
      <w:r>
        <w:t xml:space="preserve"> </w:t>
      </w:r>
      <m:oMath>
        <m:sSup>
          <m:e>
            <m:r>
              <m:t>X</m:t>
            </m:r>
          </m:e>
          <m:sup>
            <m:r>
              <m:t>*</m:t>
            </m:r>
          </m:sup>
        </m:sSup>
        <m:r>
          <m:t>I</m:t>
        </m:r>
        <m:sSup>
          <m:e>
            <m:r>
              <m:t>X</m:t>
            </m:r>
          </m:e>
          <m:sup>
            <m:r>
              <m:t>−</m:t>
            </m:r>
            <m:r>
              <m:t>1</m:t>
            </m:r>
          </m:sup>
        </m:sSup>
      </m:oMath>
      <w:r>
        <w:t xml:space="preserve">. By designing the software in this manner, it is possible to relieve the programmer from having to remember the coordinate transformation rule for each type of object.</w:t>
      </w:r>
    </w:p>
    <w:p>
      <w:pPr>
        <w:pStyle w:val="a0"/>
      </w:pPr>
      <w:r>
        <w:t xml:space="preserve">Any well-designed spatial arithmetic package would also include a function invApply, which would apply the inverse of the transform described by X. Thus, if we were to add the lines</w:t>
      </w:r>
    </w:p>
    <w:p>
      <w:pPr>
        <w:pStyle w:val="a0"/>
      </w:pPr>
      <w:r>
        <w:t xml:space="preserve">variable f3 : SpFvec;f3 := X.invApply(f2);</w:t>
      </w:r>
    </w:p>
    <w:p>
      <w:pPr>
        <w:pStyle w:val="a0"/>
      </w:pPr>
      <w:r>
        <w:t xml:space="preserve">to the above example, then f3 would be identical to f1 except for rounding errors. This is more efficient than explicitly inverting X and applying the inverse. Again, the compiler would pick the appropriate version of invApply according to the type of object to be transformed.</w:t>
      </w:r>
    </w:p>
    <w:p>
      <w:pPr>
        <w:pStyle w:val="a0"/>
      </w:pPr>
      <w:r>
        <w:t xml:space="preserve">Table A.4 lists most of the arithmetic operations that should be provided in an efficient spatial arithmetic package, together with the formulae for implementing them using compact data structures, and their computational cost</w:t>
      </w:r>
    </w:p>
    <w:p>
      <w:pPr>
        <w:pStyle w:val="a0"/>
      </w:pPr>
      <w:r>
        <w:t xml:space="preserve">Table A.4: Spatial arithmetic operation formulae and cost figures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Formula</w:t>
            </w:r>
          </w:p>
        </w:tc>
        <w:tc>
          <w:tcPr>
            <w:tcBorders>
              <w:bottom w:val="single"/>
            </w:tcBorders>
            <w:vAlign w:val="bottom"/>
          </w:tcPr>
          <w:p>
            <w:pPr>
              <w:pStyle w:val="Compact"/>
              <w:jc w:val="left"/>
            </w:pPr>
            <w:r>
              <w:t xml:space="preserve">Cost</w:t>
            </w:r>
          </w:p>
        </w:tc>
      </w:tr>
      <w:tr>
        <w:tc>
          <w:p>
            <w:pPr>
              <w:pStyle w:val="Compact"/>
              <w:jc w:val="left"/>
            </w:pPr>
            <m:oMath>
              <m:r>
                <m:t>α</m:t>
              </m:r>
              <m:acc>
                <m:accPr>
                  <m:chr m:val="̂"/>
                </m:accPr>
                <m:e>
                  <m:r>
                    <m:rPr>
                      <m:sty m:val="b"/>
                    </m:rPr>
                    <m:t>v</m:t>
                  </m:r>
                </m:e>
              </m:acc>
            </m:oMath>
          </w:p>
        </w:tc>
        <w:tc>
          <w:p>
            <w:pPr>
              <w:pStyle w:val="Compact"/>
              <w:jc w:val="left"/>
            </w:pPr>
            <m:oMath>
              <m:r>
                <m:t>m</m:t>
              </m:r>
              <m:r>
                <m:t>v</m:t>
              </m:r>
              <m:r>
                <m:t>(</m:t>
              </m:r>
            </m:oMath>
            <w:r>
              <w:t xml:space="preserve">$,</w:t>
            </w:r>
            <w:r>
              <w:t xml:space="preserve"> </w:t>
            </w:r>
            <m:oMath>
              <m:r>
                <m:t>α</m:t>
              </m:r>
              <m:r>
                <m:rPr>
                  <m:sty m:val="b"/>
                </m:rPr>
                <m:t>v</m:t>
              </m:r>
            </m:oMath>
            <w:r>
              <w:t xml:space="preserve">)$</w:t>
            </w:r>
          </w:p>
        </w:tc>
        <w:tc>
          <w:p>
            <w:pPr>
              <w:pStyle w:val="Compact"/>
              <w:jc w:val="left"/>
            </w:pPr>
            <w:r>
              <w:t xml:space="preserve">6m</w:t>
            </w:r>
          </w:p>
        </w:tc>
      </w:tr>
      <w:tr>
        <w:tc>
          <w:p>
            <w:pPr>
              <w:pStyle w:val="Compact"/>
              <w:jc w:val="left"/>
            </w:pPr>
            <m:oMath>
              <m:r>
                <m:t>α</m:t>
              </m:r>
              <m:acc>
                <m:accPr>
                  <m:chr m:val="̂"/>
                </m:accPr>
                <m:e>
                  <m:r>
                    <m:rPr>
                      <m:sty m:val="b"/>
                    </m:rPr>
                    <m:t>f</m:t>
                  </m:r>
                </m:e>
              </m:acc>
            </m:oMath>
          </w:p>
        </w:tc>
        <w:tc>
          <w:p>
            <w:pPr>
              <w:pStyle w:val="Compact"/>
              <w:jc w:val="left"/>
            </w:pPr>
            <m:oMath>
              <m:r>
                <m:t>f</m:t>
              </m:r>
              <m:r>
                <m:t>v</m:t>
              </m:r>
              <m:r>
                <m:t>(</m:t>
              </m:r>
            </m:oMath>
            <w:r>
              <w:t xml:space="preserve">$,</w:t>
            </w:r>
            <w:r>
              <w:t xml:space="preserve"> </w:t>
            </w:r>
            <m:oMath>
              <m:r>
                <m:t>α</m:t>
              </m:r>
              <m:r>
                <m:rPr>
                  <m:sty m:val="b"/>
                </m:rPr>
                <m:t>f</m:t>
              </m:r>
            </m:oMath>
            <w:r>
              <w:t xml:space="preserve">)$</w:t>
            </w:r>
          </w:p>
        </w:tc>
        <w:tc>
          <w:p>
            <w:pPr>
              <w:pStyle w:val="Compact"/>
              <w:jc w:val="left"/>
            </w:pPr>
            <w:r>
              <w:t xml:space="preserve">6m</w:t>
            </w:r>
          </w:p>
        </w:tc>
      </w:tr>
      <w:tr>
        <w:tc>
          <w:p>
            <w:pPr>
              <w:pStyle w:val="Compact"/>
              <w:jc w:val="left"/>
            </w:pPr>
            <m:oMath>
              <m:r>
                <m:t>α</m:t>
              </m:r>
              <m:acc>
                <m:accPr>
                  <m:chr m:val="̂"/>
                </m:accPr>
                <m:e>
                  <m:r>
                    <m:rPr>
                      <m:sty m:val="b"/>
                    </m:rPr>
                    <m:t>I</m:t>
                  </m:r>
                </m:e>
              </m:acc>
            </m:oMath>
          </w:p>
        </w:tc>
        <w:tc>
          <w:p>
            <w:pPr>
              <w:pStyle w:val="Compact"/>
              <w:jc w:val="left"/>
            </w:pPr>
            <m:oMath>
              <m:r>
                <m:t>r</m:t>
              </m:r>
              <m:r>
                <m:t>b</m:t>
              </m:r>
              <m:r>
                <m:t>i</m:t>
              </m:r>
              <m:r>
                <m:t>(</m:t>
              </m:r>
            </m:oMath>
            <w:r>
              <w:t xml:space="preserve">$,</w:t>
            </w:r>
            <w:r>
              <w:t xml:space="preserve"> </w:t>
            </w:r>
            <m:oMath>
              <m:r>
                <m:t>α</m:t>
              </m:r>
              <m:r>
                <m:rPr>
                  <m:sty m:val="b"/>
                </m:rPr>
                <m:t>h</m:t>
              </m:r>
            </m:oMath>
            <w:r>
              <w:t xml:space="preserve">,</w:t>
            </w:r>
            <w:r>
              <w:t xml:space="preserve"> </w:t>
            </w:r>
            <m:oMath>
              <m:r>
                <m:rPr>
                  <m:nor/>
                  <m:sty m:val="p"/>
                </m:rPr>
                <m:t>lt</m:t>
              </m:r>
              <m:r>
                <m:t>(</m:t>
              </m:r>
              <m:r>
                <m:t>α</m:t>
              </m:r>
              <m:r>
                <m:rPr>
                  <m:sty m:val="b"/>
                </m:rPr>
                <m:t>I</m:t>
              </m:r>
              <m:r>
                <m:t>)</m:t>
              </m:r>
            </m:oMath>
            <w:r>
              <w:t xml:space="preserve">)$</w:t>
            </w:r>
          </w:p>
        </w:tc>
        <w:tc>
          <w:p>
            <w:pPr>
              <w:pStyle w:val="Compact"/>
              <w:jc w:val="left"/>
            </w:pPr>
            <w:r>
              <w:t xml:space="preserve">10m</w:t>
            </w:r>
          </w:p>
        </w:tc>
      </w:tr>
      <w:tr>
        <w:tc>
          <w:p>
            <w:pPr>
              <w:pStyle w:val="Compact"/>
              <w:jc w:val="left"/>
            </w:pPr>
            <m:oMath>
              <m:r>
                <m:t>α</m:t>
              </m:r>
              <m:sSup>
                <m:e>
                  <m:r>
                    <m:rPr>
                      <m:sty m:val="b"/>
                    </m:rPr>
                    <m:t>I</m:t>
                  </m:r>
                </m:e>
                <m:sup>
                  <m:r>
                    <m:t>A</m:t>
                  </m:r>
                </m:sup>
              </m:sSup>
            </m:oMath>
          </w:p>
        </w:tc>
        <w:tc>
          <w:p>
            <w:pPr>
              <w:pStyle w:val="Compact"/>
              <w:jc w:val="left"/>
            </w:pPr>
            <m:oMath>
              <m:r>
                <m:t>a</m:t>
              </m:r>
              <m:r>
                <m:t>b</m:t>
              </m:r>
              <m:r>
                <m:t>i</m:t>
              </m:r>
              <m:r>
                <m:t>(</m:t>
              </m:r>
            </m:oMath>
            <w:r>
              <w:t xml:space="preserve">(</w:t>
            </w:r>
            <w:r>
              <w:t xml:space="preserve">)$,</w:t>
            </w:r>
            <w:r>
              <w:t xml:space="preserve"> </w:t>
            </w:r>
            <m:oMath>
              <m:r>
                <m:t>α</m:t>
              </m:r>
              <m:r>
                <m:rPr>
                  <m:sty m:val="b"/>
                </m:rPr>
                <m:t>H</m:t>
              </m:r>
            </m:oMath>
            <w:r>
              <w:t xml:space="preserve">,</w:t>
            </w:r>
            <w:r>
              <w:t xml:space="preserve"> </w:t>
            </w:r>
            <m:oMath>
              <m:r>
                <m:rPr>
                  <m:nor/>
                  <m:sty m:val="p"/>
                </m:rPr>
                <m:t>lt</m:t>
              </m:r>
              <m:r>
                <m:t>(</m:t>
              </m:r>
              <m:r>
                <m:t>α</m:t>
              </m:r>
              <m:r>
                <m:rPr>
                  <m:sty m:val="b"/>
                </m:rPr>
                <m:t>I</m:t>
              </m:r>
              <m:r>
                <m:t>)</m:t>
              </m:r>
            </m:oMath>
            <w:r>
              <w:t xml:space="preserve">)$</w:t>
            </w:r>
          </w:p>
        </w:tc>
        <w:tc>
          <w:p>
            <w:pPr>
              <w:pStyle w:val="Compact"/>
              <w:jc w:val="left"/>
            </w:pPr>
            <w:r>
              <w:t xml:space="preserve">21m</w:t>
            </w:r>
          </w:p>
        </w:tc>
      </w:tr>
      <w:tr>
        <w:tc>
          <w:p>
            <w:pPr>
              <w:pStyle w:val="Compact"/>
              <w:jc w:val="left"/>
            </w:pPr>
            <m:oMath>
              <m:sSub>
                <m:e>
                  <m:acc>
                    <m:accPr>
                      <m:chr m:val="̂"/>
                    </m:accPr>
                    <m:e>
                      <m:r>
                        <m:rPr>
                          <m:sty m:val="b"/>
                        </m:rPr>
                        <m:t>v</m:t>
                      </m:r>
                    </m:e>
                  </m:acc>
                </m:e>
                <m:sub>
                  <m:r>
                    <m:t>1</m:t>
                  </m:r>
                </m:sub>
              </m:sSub>
              <m:r>
                <m:t>+</m:t>
              </m:r>
              <m:sSub>
                <m:e>
                  <m:acc>
                    <m:accPr>
                      <m:chr m:val="̂"/>
                    </m:accPr>
                    <m:e>
                      <m:r>
                        <m:rPr>
                          <m:sty m:val="b"/>
                        </m:rPr>
                        <m:t>v</m:t>
                      </m:r>
                    </m:e>
                  </m:acc>
                </m:e>
                <m:sub>
                  <m:r>
                    <m:t>2</m:t>
                  </m:r>
                </m:sub>
              </m:sSub>
            </m:oMath>
          </w:p>
        </w:tc>
        <w:tc>
          <w:p>
            <w:pPr>
              <w:pStyle w:val="Compact"/>
              <w:jc w:val="left"/>
            </w:pPr>
            <m:oMath>
              <m:r>
                <m:t>m</m:t>
              </m:r>
              <m:r>
                <m:t>v</m:t>
              </m:r>
              <m:r>
                <m:t>(</m:t>
              </m:r>
            </m:oMath>
            <w:r>
              <w:t xml:space="preserve">_1+</w:t>
            </w:r>
            <w:r>
              <w:t xml:space="preserve">_2$,</w:t>
            </w:r>
            <w:r>
              <w:t xml:space="preserve"> </w:t>
            </w:r>
            <m:oMath>
              <m:sSub>
                <m:e>
                  <m:r>
                    <m:rPr>
                      <m:sty m:val="b"/>
                    </m:rPr>
                    <m:t>v</m:t>
                  </m:r>
                </m:e>
                <m:sub>
                  <m:r>
                    <m:t>1</m:t>
                  </m:r>
                </m:sub>
              </m:sSub>
              <m:r>
                <m:t>+</m:t>
              </m:r>
              <m:sSub>
                <m:e>
                  <m:r>
                    <m:rPr>
                      <m:sty m:val="b"/>
                    </m:rPr>
                    <m:t>v</m:t>
                  </m:r>
                </m:e>
                <m:sub>
                  <m:r>
                    <m:t>2</m:t>
                  </m:r>
                </m:sub>
              </m:sSub>
            </m:oMath>
            <w:r>
              <w:t xml:space="preserve">)$</w:t>
            </w:r>
          </w:p>
        </w:tc>
        <w:tc>
          <w:p>
            <w:pPr>
              <w:pStyle w:val="Compact"/>
              <w:jc w:val="left"/>
            </w:pPr>
            <w:r>
              <w:t xml:space="preserve">6a</w:t>
            </w:r>
          </w:p>
        </w:tc>
      </w:tr>
      <w:tr>
        <w:tc>
          <w:p>
            <w:pPr>
              <w:pStyle w:val="Compact"/>
              <w:jc w:val="left"/>
            </w:pPr>
            <m:oMath>
              <m:sSub>
                <m:e>
                  <m:acc>
                    <m:accPr>
                      <m:chr m:val="̂"/>
                    </m:accPr>
                    <m:e>
                      <m:r>
                        <m:rPr>
                          <m:sty m:val="b"/>
                        </m:rPr>
                        <m:t>f</m:t>
                      </m:r>
                    </m:e>
                  </m:acc>
                </m:e>
                <m:sub>
                  <m:r>
                    <m:t>1</m:t>
                  </m:r>
                </m:sub>
              </m:sSub>
              <m:r>
                <m:t>+</m:t>
              </m:r>
              <m:sSub>
                <m:e>
                  <m:acc>
                    <m:accPr>
                      <m:chr m:val="̂"/>
                    </m:accPr>
                    <m:e>
                      <m:r>
                        <m:rPr>
                          <m:sty m:val="b"/>
                        </m:rPr>
                        <m:t>f</m:t>
                      </m:r>
                    </m:e>
                  </m:acc>
                </m:e>
                <m:sub>
                  <m:r>
                    <m:t>2</m:t>
                  </m:r>
                </m:sub>
              </m:sSub>
            </m:oMath>
          </w:p>
        </w:tc>
        <w:tc>
          <w:p>
            <w:pPr>
              <w:pStyle w:val="Compact"/>
              <w:jc w:val="left"/>
            </w:pPr>
            <m:oMath>
              <m:r>
                <m:t>f</m:t>
              </m:r>
              <m:r>
                <m:t>v</m:t>
              </m:r>
              <m:r>
                <m:t>(</m:t>
              </m:r>
            </m:oMath>
            <w:r>
              <w:t xml:space="preserve">_1+</w:t>
            </w:r>
            <w:r>
              <w:t xml:space="preserve">_2$,</w:t>
            </w:r>
            <w:r>
              <w:t xml:space="preserve"> </w:t>
            </w:r>
            <m:oMath>
              <m:sSub>
                <m:e>
                  <m:r>
                    <m:rPr>
                      <m:sty m:val="b"/>
                    </m:rPr>
                    <m:t>f</m:t>
                  </m:r>
                </m:e>
                <m:sub>
                  <m:r>
                    <m:t>1</m:t>
                  </m:r>
                </m:sub>
              </m:sSub>
              <m:r>
                <m:t>+</m:t>
              </m:r>
              <m:sSub>
                <m:e>
                  <m:r>
                    <m:rPr>
                      <m:sty m:val="b"/>
                    </m:rPr>
                    <m:t>f</m:t>
                  </m:r>
                </m:e>
                <m:sub>
                  <m:r>
                    <m:t>2</m:t>
                  </m:r>
                </m:sub>
              </m:sSub>
            </m:oMath>
            <w:r>
              <w:t xml:space="preserve">)$</w:t>
            </w:r>
          </w:p>
        </w:tc>
        <w:tc>
          <w:p>
            <w:pPr>
              <w:pStyle w:val="Compact"/>
              <w:jc w:val="left"/>
            </w:pPr>
            <w:r>
              <w:t xml:space="preserve">6a</w:t>
            </w:r>
          </w:p>
        </w:tc>
      </w:tr>
      <w:tr>
        <w:tc>
          <w:p>
            <w:pPr>
              <w:pStyle w:val="Compact"/>
              <w:jc w:val="left"/>
            </w:pPr>
            <m:oMath>
              <m:sSub>
                <m:e>
                  <m:acc>
                    <m:accPr>
                      <m:chr m:val="̂"/>
                    </m:accPr>
                    <m:e>
                      <m:r>
                        <m:rPr>
                          <m:sty m:val="b"/>
                        </m:rPr>
                        <m:t>I</m:t>
                      </m:r>
                    </m:e>
                  </m:acc>
                </m:e>
                <m:sub>
                  <m:r>
                    <m:t>1</m:t>
                  </m:r>
                </m:sub>
              </m:sSub>
              <m:r>
                <m:t>+</m:t>
              </m:r>
              <m:sSub>
                <m:e>
                  <m:acc>
                    <m:accPr>
                      <m:chr m:val="̂"/>
                    </m:accPr>
                    <m:e>
                      <m:r>
                        <m:rPr>
                          <m:sty m:val="b"/>
                        </m:rPr>
                        <m:t>I</m:t>
                      </m:r>
                    </m:e>
                  </m:acc>
                </m:e>
                <m:sub>
                  <m:r>
                    <m:t>2</m:t>
                  </m:r>
                </m:sub>
              </m:sSub>
            </m:oMath>
          </w:p>
        </w:tc>
        <w:tc>
          <w:p>
            <w:pPr>
              <w:pStyle w:val="Compact"/>
              <w:jc w:val="left"/>
            </w:pPr>
            <m:oMath>
              <m:r>
                <m:t>r</m:t>
              </m:r>
              <m:r>
                <m:t>b</m:t>
              </m:r>
              <m:r>
                <m:t>i</m:t>
              </m:r>
              <m:r>
                <m:t>(</m:t>
              </m:r>
            </m:oMath>
            <w:r>
              <w:t xml:space="preserve">_1+</w:t>
            </w:r>
            <w:r>
              <w:t xml:space="preserve">_2$,</w:t>
            </w:r>
            <w:r>
              <w:t xml:space="preserve"> </w:t>
            </w:r>
            <m:oMath>
              <m:sSub>
                <m:e>
                  <m:r>
                    <m:rPr>
                      <m:sty m:val="b"/>
                    </m:rPr>
                    <m:t>h</m:t>
                  </m:r>
                </m:e>
                <m:sub>
                  <m:r>
                    <m:t>1</m:t>
                  </m:r>
                </m:sub>
              </m:sSub>
              <m:r>
                <m:t>+</m:t>
              </m:r>
              <m:sSub>
                <m:e>
                  <m:r>
                    <m:rPr>
                      <m:sty m:val="b"/>
                    </m:rPr>
                    <m:t>h</m:t>
                  </m:r>
                </m:e>
                <m:sub>
                  <m:r>
                    <m:t>2</m:t>
                  </m:r>
                </m:sub>
              </m:sSub>
            </m:oMath>
            <w:r>
              <w:t xml:space="preserve">,</w:t>
            </w:r>
            <w:r>
              <w:t xml:space="preserve"> </w:t>
            </w:r>
            <m:oMath>
              <m:r>
                <m:rPr>
                  <m:nor/>
                  <m:sty m:val="p"/>
                </m:rPr>
                <m:t>lt</m:t>
              </m:r>
              <m:r>
                <m:t>(</m:t>
              </m:r>
              <m:sSub>
                <m:e>
                  <m:r>
                    <m:rPr>
                      <m:sty m:val="b"/>
                    </m:rPr>
                    <m:t>I</m:t>
                  </m:r>
                </m:e>
                <m:sub>
                  <m:r>
                    <m:t>1</m:t>
                  </m:r>
                </m:sub>
              </m:sSub>
              <m:r>
                <m:t>+</m:t>
              </m:r>
              <m:sSub>
                <m:e>
                  <m:r>
                    <m:rPr>
                      <m:sty m:val="b"/>
                    </m:rPr>
                    <m:t>I</m:t>
                  </m:r>
                </m:e>
                <m:sub>
                  <m:r>
                    <m:t>2</m:t>
                  </m:r>
                </m:sub>
              </m:sSub>
              <m:r>
                <m:t>)</m:t>
              </m:r>
            </m:oMath>
            <w:r>
              <w:t xml:space="preserve">)$</w:t>
            </w:r>
          </w:p>
        </w:tc>
        <w:tc>
          <w:p>
            <w:pPr>
              <w:pStyle w:val="Compact"/>
              <w:jc w:val="left"/>
            </w:pPr>
            <w:r>
              <w:t xml:space="preserve">10a</w:t>
            </w:r>
          </w:p>
        </w:tc>
      </w:tr>
      <w:tr>
        <w:tc>
          <w:p>
            <w:pPr>
              <w:pStyle w:val="Compact"/>
              <w:jc w:val="left"/>
            </w:pPr>
            <m:oMath>
              <m:sSubSup>
                <m:e>
                  <m:r>
                    <m:rPr>
                      <m:sty m:val="b"/>
                    </m:rPr>
                    <m:t>I</m:t>
                  </m:r>
                </m:e>
                <m:sub>
                  <m:r>
                    <m:t>1</m:t>
                  </m:r>
                </m:sub>
                <m:sup>
                  <m:r>
                    <m:t>A</m:t>
                  </m:r>
                </m:sup>
              </m:sSubSup>
              <m:r>
                <m:t>+</m:t>
              </m:r>
              <m:sSubSup>
                <m:e>
                  <m:r>
                    <m:rPr>
                      <m:sty m:val="b"/>
                    </m:rPr>
                    <m:t>I</m:t>
                  </m:r>
                </m:e>
                <m:sub>
                  <m:r>
                    <m:t>2</m:t>
                  </m:r>
                </m:sub>
                <m:sup>
                  <m:r>
                    <m:t>A</m:t>
                  </m:r>
                </m:sup>
              </m:sSubSup>
            </m:oMath>
          </w:p>
        </w:tc>
        <w:tc>
          <w:p>
            <w:pPr>
              <w:pStyle w:val="Compact"/>
              <w:jc w:val="left"/>
            </w:pPr>
            <m:oMath>
              <m:r>
                <m:t>a</m:t>
              </m:r>
              <m:r>
                <m:t>b</m:t>
              </m:r>
              <m:r>
                <m:t>i</m:t>
              </m:r>
              <m:r>
                <m:t>(</m:t>
              </m:r>
            </m:oMath>
            <w:r>
              <w:t xml:space="preserve">(</w:t>
            </w:r>
            <w:r>
              <w:t xml:space="preserve">_1+</w:t>
            </w:r>
            <w:r>
              <w:t xml:space="preserve">_2)$,</w:t>
            </w:r>
            <w:r>
              <w:t xml:space="preserve"> </w:t>
            </w:r>
            <m:oMath>
              <m:sSub>
                <m:e>
                  <m:r>
                    <m:rPr>
                      <m:sty m:val="b"/>
                    </m:rPr>
                    <m:t>H</m:t>
                  </m:r>
                </m:e>
                <m:sub>
                  <m:r>
                    <m:t>1</m:t>
                  </m:r>
                </m:sub>
              </m:sSub>
              <m:r>
                <m:t>+</m:t>
              </m:r>
              <m:sSub>
                <m:e>
                  <m:r>
                    <m:rPr>
                      <m:sty m:val="b"/>
                    </m:rPr>
                    <m:t>H</m:t>
                  </m:r>
                </m:e>
                <m:sub>
                  <m:r>
                    <m:t>2</m:t>
                  </m:r>
                </m:sub>
              </m:sSub>
            </m:oMath>
            <w:r>
              <w:t xml:space="preserve">,</w:t>
            </w:r>
            <w:r>
              <w:t xml:space="preserve"> </w:t>
            </w:r>
            <m:oMath>
              <m:r>
                <m:rPr>
                  <m:nor/>
                  <m:sty m:val="p"/>
                </m:rPr>
                <m:t>lt</m:t>
              </m:r>
              <m:r>
                <m:t>(</m:t>
              </m:r>
              <m:sSub>
                <m:e>
                  <m:r>
                    <m:rPr>
                      <m:sty m:val="b"/>
                    </m:rPr>
                    <m:t>I</m:t>
                  </m:r>
                </m:e>
                <m:sub>
                  <m:r>
                    <m:t>1</m:t>
                  </m:r>
                </m:sub>
              </m:sSub>
              <m:r>
                <m:t>+</m:t>
              </m:r>
              <m:sSub>
                <m:e>
                  <m:r>
                    <m:rPr>
                      <m:sty m:val="b"/>
                    </m:rPr>
                    <m:t>I</m:t>
                  </m:r>
                </m:e>
                <m:sub>
                  <m:r>
                    <m:t>2</m:t>
                  </m:r>
                </m:sub>
              </m:sSub>
              <m:r>
                <m:t>)</m:t>
              </m:r>
            </m:oMath>
            <w:r>
              <w:t xml:space="preserve">)$</w:t>
            </w:r>
          </w:p>
        </w:tc>
        <w:tc>
          <w:p>
            <w:pPr>
              <w:pStyle w:val="Compact"/>
              <w:jc w:val="left"/>
            </w:pPr>
            <w:r>
              <w:t xml:space="preserve">21a</w:t>
            </w:r>
          </w:p>
        </w:tc>
      </w:tr>
      <w:tr>
        <w:tc>
          <w:p>
            <w:pPr>
              <w:pStyle w:val="Compact"/>
              <w:jc w:val="left"/>
            </w:pPr>
            <m:oMath>
              <m:sSubSup>
                <m:e>
                  <m:r>
                    <m:rPr>
                      <m:sty m:val="b"/>
                    </m:rPr>
                    <m:t>I</m:t>
                  </m:r>
                </m:e>
                <m:sub>
                  <m:r>
                    <m:t>1</m:t>
                  </m:r>
                </m:sub>
                <m:sup>
                  <m:r>
                    <m:t>A</m:t>
                  </m:r>
                </m:sup>
              </m:sSubSup>
              <m:r>
                <m:t>+</m:t>
              </m:r>
              <m:sSub>
                <m:e>
                  <m:acc>
                    <m:accPr>
                      <m:chr m:val="̂"/>
                    </m:accPr>
                    <m:e>
                      <m:r>
                        <m:rPr>
                          <m:sty m:val="b"/>
                        </m:rPr>
                        <m:t>I</m:t>
                      </m:r>
                    </m:e>
                  </m:acc>
                </m:e>
                <m:sub>
                  <m:r>
                    <m:t>2</m:t>
                  </m:r>
                </m:sub>
              </m:sSub>
            </m:oMath>
          </w:p>
        </w:tc>
        <w:tc>
          <w:p>
            <w:pPr>
              <w:pStyle w:val="Compact"/>
              <w:jc w:val="left"/>
            </w:pPr>
            <m:oMath>
              <m:r>
                <m:t>a</m:t>
              </m:r>
              <m:r>
                <m:t>b</m:t>
              </m:r>
              <m:r>
                <m:t>i</m:t>
              </m:r>
              <m:r>
                <m:t>(</m:t>
              </m:r>
            </m:oMath>
            <w:r>
              <w:t xml:space="preserve">(</w:t>
            </w:r>
            <w:r>
              <w:t xml:space="preserve">_1+</w:t>
            </w:r>
            <w:r>
              <w:t xml:space="preserve">_2</w:t>
            </w:r>
            <w:r>
              <w:t xml:space="preserve">)$,</w:t>
            </w:r>
            <w:r>
              <w:t xml:space="preserve"> </w:t>
            </w:r>
            <m:oMath>
              <m:sSub>
                <m:e>
                  <m:r>
                    <m:rPr>
                      <m:sty m:val="b"/>
                    </m:rPr>
                    <m:t>H</m:t>
                  </m:r>
                </m:e>
                <m:sub>
                  <m:r>
                    <m:t>1</m:t>
                  </m:r>
                </m:sub>
              </m:sSub>
              <m:r>
                <m:t>+</m:t>
              </m:r>
              <m:sSub>
                <m:e>
                  <m:r>
                    <m:rPr>
                      <m:sty m:val="b"/>
                    </m:rPr>
                    <m:t>h</m:t>
                  </m:r>
                </m:e>
                <m:sub>
                  <m:r>
                    <m:t>2</m:t>
                  </m:r>
                </m:sub>
              </m:sSub>
              <m:r>
                <m:t>×</m:t>
              </m:r>
            </m:oMath>
            <w:r>
              <w:t xml:space="preserve">,</w:t>
            </w:r>
            <w:r>
              <w:t xml:space="preserve"> </w:t>
            </w:r>
            <m:oMath>
              <m:r>
                <m:rPr>
                  <m:nor/>
                  <m:sty m:val="p"/>
                </m:rPr>
                <m:t>lt</m:t>
              </m:r>
              <m:r>
                <m:t>(</m:t>
              </m:r>
              <m:sSub>
                <m:e>
                  <m:r>
                    <m:rPr>
                      <m:sty m:val="b"/>
                    </m:rPr>
                    <m:t>I</m:t>
                  </m:r>
                </m:e>
                <m:sub>
                  <m:r>
                    <m:t>1</m:t>
                  </m:r>
                </m:sub>
              </m:sSub>
              <m:r>
                <m:t>+</m:t>
              </m:r>
              <m:sSub>
                <m:e>
                  <m:r>
                    <m:rPr>
                      <m:sty m:val="b"/>
                    </m:rPr>
                    <m:t>I</m:t>
                  </m:r>
                </m:e>
                <m:sub>
                  <m:r>
                    <m:t>2</m:t>
                  </m:r>
                </m:sub>
              </m:sSub>
              <m:r>
                <m:t>)</m:t>
              </m:r>
            </m:oMath>
            <w:r>
              <w:t xml:space="preserve">)$</w:t>
            </w:r>
          </w:p>
        </w:tc>
        <w:tc>
          <w:p>
            <w:pPr>
              <w:pStyle w:val="Compact"/>
              <w:jc w:val="left"/>
            </w:pPr>
            <w:r>
              <w:t xml:space="preserve">15a</w:t>
            </w:r>
          </w:p>
        </w:tc>
      </w:tr>
      <w:tr>
        <w:tc>
          <w:p>
            <w:pPr>
              <w:pStyle w:val="Compact"/>
              <w:jc w:val="left"/>
            </w:pPr>
            <m:oMath>
              <m:acc>
                <m:accPr>
                  <m:chr m:val="̂"/>
                </m:accPr>
                <m:e>
                  <m:r>
                    <m:rPr>
                      <m:sty m:val="b"/>
                    </m:rPr>
                    <m:t>v</m:t>
                  </m:r>
                </m:e>
              </m:acc>
              <m:r>
                <m:t>⋅</m:t>
              </m:r>
              <m:acc>
                <m:accPr>
                  <m:chr m:val="̂"/>
                </m:accPr>
                <m:e>
                  <m:r>
                    <m:rPr>
                      <m:sty m:val="b"/>
                    </m:rPr>
                    <m:t>f</m:t>
                  </m:r>
                </m:e>
              </m:acc>
            </m:oMath>
          </w:p>
        </w:tc>
        <w:tc>
          <w:p>
            <w:pPr>
              <w:pStyle w:val="Compact"/>
              <w:jc w:val="left"/>
            </w:pPr>
            <m:oMath>
              <m:r>
                <m:rPr>
                  <m:sty m:val="b"/>
                </m:rPr>
                <m:t>ω</m:t>
              </m:r>
              <m:r>
                <m:t>⋅</m:t>
              </m:r>
              <m:r>
                <m:rPr>
                  <m:sty m:val="b"/>
                </m:rPr>
                <m:t>n</m:t>
              </m:r>
              <m:r>
                <m:t>+</m:t>
              </m:r>
              <m:r>
                <m:rPr>
                  <m:sty m:val="b"/>
                </m:rPr>
                <m:t>v</m:t>
              </m:r>
              <m:r>
                <m:t>⋅</m:t>
              </m:r>
              <m:r>
                <m:rPr>
                  <m:sty m:val="b"/>
                </m:rPr>
                <m:t>f</m:t>
              </m:r>
            </m:oMath>
          </w:p>
        </w:tc>
        <w:tc>
          <w:p>
            <w:pPr>
              <w:pStyle w:val="Compact"/>
              <w:jc w:val="left"/>
            </w:pPr>
            <w:r>
              <w:t xml:space="preserve">6m + 5a</w:t>
            </w:r>
          </w:p>
        </w:tc>
      </w:tr>
      <w:tr>
        <w:tc>
          <w:p>
            <w:pPr>
              <w:pStyle w:val="Compact"/>
              <w:jc w:val="left"/>
            </w:pPr>
            <m:oMath>
              <m:sSub>
                <m:e>
                  <m:acc>
                    <m:accPr>
                      <m:chr m:val="̂"/>
                    </m:accPr>
                    <m:e>
                      <m:r>
                        <m:rPr>
                          <m:sty m:val="b"/>
                        </m:rPr>
                        <m:t>v</m:t>
                      </m:r>
                    </m:e>
                  </m:acc>
                </m:e>
                <m:sub>
                  <m:r>
                    <m:t>1</m:t>
                  </m:r>
                </m:sub>
              </m:sSub>
              <m:r>
                <m:t>×</m:t>
              </m:r>
              <m:sSub>
                <m:e>
                  <m:acc>
                    <m:accPr>
                      <m:chr m:val="̂"/>
                    </m:accPr>
                    <m:e>
                      <m:r>
                        <m:rPr>
                          <m:sty m:val="b"/>
                        </m:rPr>
                        <m:t>v</m:t>
                      </m:r>
                    </m:e>
                  </m:acc>
                </m:e>
                <m:sub>
                  <m:r>
                    <m:t>2</m:t>
                  </m:r>
                </m:sub>
              </m:sSub>
            </m:oMath>
          </w:p>
        </w:tc>
        <w:tc>
          <w:p>
            <w:pPr>
              <w:pStyle w:val="Compact"/>
              <w:jc w:val="left"/>
            </w:pPr>
            <m:oMath>
              <m:r>
                <m:t>m</m:t>
              </m:r>
              <m:r>
                <m:t>v</m:t>
              </m:r>
              <m:r>
                <m:t>(</m:t>
              </m:r>
            </m:oMath>
            <w:r>
              <w:t xml:space="preserve">_1</w:t>
            </w:r>
            <w:r>
              <w:t xml:space="preserve">_2$,</w:t>
            </w:r>
            <w:r>
              <w:t xml:space="preserve"> </w:t>
            </w:r>
            <m:oMath>
              <m:sSub>
                <m:e>
                  <m:r>
                    <m:rPr>
                      <m:sty m:val="b"/>
                    </m:rPr>
                    <m:t>ω</m:t>
                  </m:r>
                </m:e>
                <m:sub>
                  <m:r>
                    <m:t>1</m:t>
                  </m:r>
                </m:sub>
              </m:sSub>
              <m:r>
                <m:t>×</m:t>
              </m:r>
              <m:sSub>
                <m:e>
                  <m:r>
                    <m:rPr>
                      <m:sty m:val="b"/>
                    </m:rPr>
                    <m:t>v</m:t>
                  </m:r>
                </m:e>
                <m:sub>
                  <m:r>
                    <m:t>2</m:t>
                  </m:r>
                </m:sub>
              </m:sSub>
              <m:r>
                <m:t>+</m:t>
              </m:r>
              <m:sSub>
                <m:e>
                  <m:r>
                    <m:rPr>
                      <m:sty m:val="b"/>
                    </m:rPr>
                    <m:t>v</m:t>
                  </m:r>
                </m:e>
                <m:sub>
                  <m:r>
                    <m:t>1</m:t>
                  </m:r>
                </m:sub>
              </m:sSub>
              <m:r>
                <m:t>×</m:t>
              </m:r>
              <m:sSub>
                <m:e>
                  <m:r>
                    <m:rPr>
                      <m:sty m:val="b"/>
                    </m:rPr>
                    <m:t>ω</m:t>
                  </m:r>
                </m:e>
                <m:sub>
                  <m:r>
                    <m:t>2</m:t>
                  </m:r>
                </m:sub>
              </m:sSub>
            </m:oMath>
            <w:r>
              <w:t xml:space="preserve">)$</w:t>
            </w:r>
          </w:p>
        </w:tc>
        <w:tc>
          <w:p>
            <w:pPr>
              <w:pStyle w:val="Compact"/>
              <w:jc w:val="left"/>
            </w:pPr>
            <w:r>
              <w:t xml:space="preserve">18m + 12a</w:t>
            </w:r>
          </w:p>
        </w:tc>
      </w:tr>
      <w:tr>
        <w:tc>
          <w:p>
            <w:pPr>
              <w:pStyle w:val="Compact"/>
              <w:jc w:val="left"/>
            </w:pPr>
            <m:oMath>
              <m:acc>
                <m:accPr>
                  <m:chr m:val="̂"/>
                </m:accPr>
                <m:e>
                  <m:r>
                    <m:rPr>
                      <m:sty m:val="b"/>
                    </m:rPr>
                    <m:t>v</m:t>
                  </m:r>
                </m:e>
              </m:acc>
              <m:sSup>
                <m:e>
                  <m:r>
                    <m:t>×</m:t>
                  </m:r>
                </m:e>
                <m:sup>
                  <m:r>
                    <m:t>*</m:t>
                  </m:r>
                </m:sup>
              </m:sSup>
              <m:acc>
                <m:accPr>
                  <m:chr m:val="̂"/>
                </m:accPr>
                <m:e>
                  <m:r>
                    <m:rPr>
                      <m:sty m:val="b"/>
                    </m:rPr>
                    <m:t>f</m:t>
                  </m:r>
                </m:e>
              </m:acc>
            </m:oMath>
          </w:p>
        </w:tc>
        <w:tc>
          <w:p>
            <w:pPr>
              <w:pStyle w:val="Compact"/>
              <w:jc w:val="left"/>
            </w:pPr>
            <m:oMath>
              <m:r>
                <m:t>f</m:t>
              </m:r>
              <m:r>
                <m:t>v</m:t>
              </m:r>
              <m:r>
                <m:t>(</m:t>
              </m:r>
            </m:oMath>
            <w:r>
              <w:t xml:space="preserve">+</w:t>
            </w:r>
            <w:r>
              <w:t xml:space="preserve">$,</w:t>
            </w:r>
            <w:r>
              <w:t xml:space="preserve"> </w:t>
            </w:r>
            <m:oMath>
              <m:r>
                <m:rPr>
                  <m:sty m:val="b"/>
                </m:rPr>
                <m:t>ω</m:t>
              </m:r>
              <m:r>
                <m:t>×</m:t>
              </m:r>
              <m:r>
                <m:rPr>
                  <m:sty m:val="b"/>
                </m:rPr>
                <m:t>f</m:t>
              </m:r>
            </m:oMath>
            <w:r>
              <w:t xml:space="preserve">)$</w:t>
            </w:r>
          </w:p>
        </w:tc>
        <w:tc>
          <w:p>
            <w:pPr>
              <w:pStyle w:val="Compact"/>
              <w:jc w:val="left"/>
            </w:pPr>
            <w:r>
              <w:t xml:space="preserve">18m + 12a</w:t>
            </w:r>
          </w:p>
        </w:tc>
      </w:tr>
      <w:tr>
        <w:tc>
          <w:p>
            <w:pPr>
              <w:pStyle w:val="Compact"/>
              <w:jc w:val="left"/>
            </w:pPr>
            <m:oMath>
              <m:acc>
                <m:accPr>
                  <m:chr m:val="̂"/>
                </m:accPr>
                <m:e>
                  <m:r>
                    <m:rPr>
                      <m:sty m:val="b"/>
                    </m:rPr>
                    <m:t>I</m:t>
                  </m:r>
                </m:e>
              </m:acc>
              <m:acc>
                <m:accPr>
                  <m:chr m:val="̂"/>
                </m:accPr>
                <m:e>
                  <m:r>
                    <m:rPr>
                      <m:sty m:val="b"/>
                    </m:rPr>
                    <m:t>v</m:t>
                  </m:r>
                </m:e>
              </m:acc>
            </m:oMath>
          </w:p>
        </w:tc>
        <w:tc>
          <w:p>
            <w:pPr>
              <w:pStyle w:val="Compact"/>
              <w:jc w:val="left"/>
            </w:pPr>
            <m:oMath>
              <m:r>
                <m:t>f</m:t>
              </m:r>
              <m:r>
                <m:t>v</m:t>
              </m:r>
              <m:r>
                <m:t>(</m:t>
              </m:r>
            </m:oMath>
            <w:r>
              <w:t xml:space="preserve">+</w:t>
            </w:r>
            <w:r>
              <w:t xml:space="preserve">$,</w:t>
            </w:r>
            <w:r>
              <w:t xml:space="preserve"> </w:t>
            </w:r>
            <m:oMath>
              <m:r>
                <m:rPr>
                  <m:sty m:val="b"/>
                </m:rPr>
                <m:t>m</m:t>
              </m:r>
              <m:r>
                <m:rPr>
                  <m:sty m:val="b"/>
                </m:rPr>
                <m:t>v</m:t>
              </m:r>
              <m:r>
                <m:t>−</m:t>
              </m:r>
              <m:r>
                <m:rPr>
                  <m:sty m:val="b"/>
                </m:rPr>
                <m:t>h</m:t>
              </m:r>
              <m:r>
                <m:t>×</m:t>
              </m:r>
              <m:r>
                <m:rPr>
                  <m:sty m:val="b"/>
                </m:rPr>
                <m:t>ω</m:t>
              </m:r>
            </m:oMath>
            <w:r>
              <w:t xml:space="preserve">)$</w:t>
            </w:r>
          </w:p>
        </w:tc>
        <w:tc>
          <w:p>
            <w:pPr>
              <w:pStyle w:val="Compact"/>
              <w:jc w:val="left"/>
            </w:pPr>
            <w:r>
              <w:t xml:space="preserve">24m + 18a</w:t>
            </w:r>
          </w:p>
        </w:tc>
      </w:tr>
      <w:tr>
        <w:tc>
          <w:p>
            <w:pPr>
              <w:pStyle w:val="Compact"/>
              <w:jc w:val="left"/>
            </w:pPr>
            <m:oMath>
              <m:sSup>
                <m:e>
                  <m:r>
                    <m:rPr>
                      <m:sty m:val="b"/>
                    </m:rPr>
                    <m:t>I</m:t>
                  </m:r>
                </m:e>
                <m:sup>
                  <m:r>
                    <m:t>A</m:t>
                  </m:r>
                </m:sup>
              </m:sSup>
              <m:acc>
                <m:accPr>
                  <m:chr m:val="̂"/>
                </m:accPr>
                <m:e>
                  <m:r>
                    <m:rPr>
                      <m:sty m:val="b"/>
                    </m:rPr>
                    <m:t>v</m:t>
                  </m:r>
                </m:e>
              </m:acc>
            </m:oMath>
          </w:p>
        </w:tc>
        <w:tc>
          <w:p>
            <w:pPr>
              <w:pStyle w:val="Compact"/>
              <w:jc w:val="left"/>
            </w:pPr>
            <m:oMath>
              <m:r>
                <m:t>f</m:t>
              </m:r>
              <m:r>
                <m:t>v</m:t>
              </m:r>
              <m:r>
                <m:t>(</m:t>
              </m:r>
            </m:oMath>
            <w:r>
              <w:t xml:space="preserve">+</w:t>
            </w:r>
            <w:r>
              <w:t xml:space="preserve">$,</w:t>
            </w:r>
            <w:r>
              <w:t xml:space="preserve"> </w:t>
            </w:r>
            <m:oMath>
              <m:r>
                <m:rPr>
                  <m:sty m:val="b"/>
                </m:rPr>
                <m:t>M</m:t>
              </m:r>
              <m:r>
                <m:rPr>
                  <m:sty m:val="b"/>
                </m:rPr>
                <m:t>v</m:t>
              </m:r>
              <m:r>
                <m:t>+</m:t>
              </m:r>
              <m:sSup>
                <m:e>
                  <m:r>
                    <m:rPr>
                      <m:sty m:val="b"/>
                    </m:rPr>
                    <m:t>H</m:t>
                  </m:r>
                </m:e>
                <m:sup>
                  <m:r>
                    <m:rPr>
                      <m:nor/>
                      <m:sty m:val="p"/>
                    </m:rPr>
                    <m:t>T</m:t>
                  </m:r>
                </m:sup>
              </m:sSup>
              <m:r>
                <m:rPr>
                  <m:sty m:val="b"/>
                </m:rPr>
                <m:t>ω</m:t>
              </m:r>
            </m:oMath>
            <w:r>
              <w:t xml:space="preserve">)$</w:t>
            </w:r>
          </w:p>
        </w:tc>
        <w:tc>
          <w:p>
            <w:pPr>
              <w:pStyle w:val="Compact"/>
              <w:jc w:val="left"/>
            </w:pPr>
            <w:r>
              <w:t xml:space="preserve">36m + 30a</w:t>
            </w:r>
          </w:p>
        </w:tc>
      </w:tr>
      <w:tr>
        <w:tc>
          <w:p>
            <w:pPr>
              <w:pStyle w:val="Compact"/>
              <w:jc w:val="left"/>
            </w:pPr>
            <m:oMath>
              <m:sSub>
                <m:e>
                  <m:r>
                    <m:rPr>
                      <m:sty m:val="b"/>
                    </m:rPr>
                    <m:t>X</m:t>
                  </m:r>
                </m:e>
                <m:sub>
                  <m:r>
                    <m:t>1</m:t>
                  </m:r>
                </m:sub>
              </m:sSub>
              <m:sSub>
                <m:e>
                  <m:r>
                    <m:rPr>
                      <m:sty m:val="b"/>
                    </m:rPr>
                    <m:t>X</m:t>
                  </m:r>
                </m:e>
                <m:sub>
                  <m:r>
                    <m:t>2</m:t>
                  </m:r>
                </m:sub>
              </m:sSub>
            </m:oMath>
          </w:p>
        </w:tc>
        <w:tc>
          <w:p>
            <w:pPr>
              <w:pStyle w:val="Compact"/>
              <w:jc w:val="left"/>
            </w:pPr>
            <m:oMath>
              <m:r>
                <m:t>p</m:t>
              </m:r>
              <m:r>
                <m:t>l</m:t>
              </m:r>
              <m:r>
                <m:t>x</m:t>
              </m:r>
              <m:r>
                <m:t>(</m:t>
              </m:r>
            </m:oMath>
            <w:r>
              <w:t xml:space="preserve">_1</w:t>
            </w:r>
            <w:r>
              <w:t xml:space="preserve">_2$,</w:t>
            </w:r>
            <w:r>
              <w:t xml:space="preserve"> </w:t>
            </w:r>
            <m:oMath>
              <m:sSub>
                <m:e>
                  <m:r>
                    <m:rPr>
                      <m:sty m:val="b"/>
                    </m:rPr>
                    <m:t>r</m:t>
                  </m:r>
                </m:e>
                <m:sub>
                  <m:r>
                    <m:t>2</m:t>
                  </m:r>
                </m:sub>
              </m:sSub>
              <m:r>
                <m:t>+</m:t>
              </m:r>
              <m:sSubSup>
                <m:e>
                  <m:r>
                    <m:rPr>
                      <m:sty m:val="b"/>
                    </m:rPr>
                    <m:t>E</m:t>
                  </m:r>
                </m:e>
                <m:sub>
                  <m:r>
                    <m:t>2</m:t>
                  </m:r>
                </m:sub>
                <m:sup>
                  <m:r>
                    <m:rPr>
                      <m:nor/>
                      <m:sty m:val="p"/>
                    </m:rPr>
                    <m:t>T</m:t>
                  </m:r>
                </m:sup>
              </m:sSubSup>
              <m:sSub>
                <m:e>
                  <m:r>
                    <m:rPr>
                      <m:sty m:val="b"/>
                    </m:rPr>
                    <m:t>r</m:t>
                  </m:r>
                </m:e>
                <m:sub>
                  <m:r>
                    <m:t>1</m:t>
                  </m:r>
                </m:sub>
              </m:sSub>
            </m:oMath>
            <w:r>
              <w:t xml:space="preserve">)$</w:t>
            </w:r>
          </w:p>
        </w:tc>
        <w:tc>
          <w:p>
            <w:pPr>
              <w:pStyle w:val="Compact"/>
              <w:jc w:val="left"/>
            </w:pPr>
            <w:r>
              <w:t xml:space="preserve">33m + 24a</w:t>
            </w:r>
          </w:p>
        </w:tc>
      </w:tr>
      <w:tr>
        <w:tc>
          <w:p>
            <w:pPr>
              <w:pStyle w:val="Compact"/>
              <w:jc w:val="left"/>
            </w:pPr>
            <m:oMath>
              <m:sSup>
                <m:e>
                  <m:r>
                    <m:rPr>
                      <m:sty m:val="b"/>
                    </m:rPr>
                    <m:t>X</m:t>
                  </m:r>
                </m:e>
                <m:sup>
                  <m:r>
                    <m:t>−</m:t>
                  </m:r>
                </m:sup>
              </m:sSup>
              <m:sSup>
                <m:e>
                  <m:r>
                    <m:rPr>
                      <m:nor/>
                      <m:sty m:val="p"/>
                    </m:rPr>
                    <m:t>I</m:t>
                  </m:r>
                </m:e>
                <m:sup>
                  <m:r>
                    <m:t>A</m:t>
                  </m:r>
                </m:sup>
              </m:sSup>
              <m:acc>
                <m:accPr>
                  <m:chr m:val="̂"/>
                </m:accPr>
                <m:e>
                  <m:r>
                    <m:rPr>
                      <m:sty m:val="b"/>
                    </m:rPr>
                    <m:t>v</m:t>
                  </m:r>
                </m:e>
              </m:acc>
            </m:oMath>
          </w:p>
        </w:tc>
        <w:tc>
          <w:p>
            <w:pPr>
              <w:pStyle w:val="Compact"/>
              <w:jc w:val="left"/>
            </w:pPr>
            <m:oMath>
              <m:r>
                <m:t>p</m:t>
              </m:r>
              <m:r>
                <m:t>l</m:t>
              </m:r>
              <m:r>
                <m:t>x</m:t>
              </m:r>
              <m:r>
                <m:t>(</m:t>
              </m:r>
            </m:oMath>
            <w:r>
              <w:t xml:space="preserve">^{</w:t>
            </w:r>
            <w:r>
              <w:t xml:space="preserve">}$,</w:t>
            </w:r>
            <w:r>
              <w:t xml:space="preserve"> </w:t>
            </w:r>
            <m:oMath>
              <m:r>
                <m:t>−</m:t>
              </m:r>
              <m:r>
                <m:rPr>
                  <m:sty m:val="b"/>
                </m:rPr>
                <m:t>E</m:t>
              </m:r>
              <m:r>
                <m:rPr>
                  <m:sty m:val="b"/>
                </m:rPr>
                <m:t>r</m:t>
              </m:r>
            </m:oMath>
            <w:r>
              <w:t xml:space="preserve">)$</w:t>
            </w:r>
          </w:p>
        </w:tc>
        <w:tc>
          <w:p>
            <w:pPr>
              <w:pStyle w:val="Compact"/>
              <w:jc w:val="left"/>
            </w:pPr>
            <w:r>
              <w:t xml:space="preserve">9m + 6a</w:t>
            </w:r>
          </w:p>
        </w:tc>
      </w:tr>
      <w:tr>
        <w:tc>
          <w:p>
            <w:pPr>
              <w:pStyle w:val="Compact"/>
              <w:jc w:val="left"/>
            </w:pPr>
            <m:oMath>
              <m:r>
                <m:rPr>
                  <m:sty m:val="b"/>
                </m:rPr>
                <m:t>X</m:t>
              </m:r>
              <m:acc>
                <m:accPr>
                  <m:chr m:val="̂"/>
                </m:accPr>
                <m:e>
                  <m:r>
                    <m:rPr>
                      <m:sty m:val="b"/>
                    </m:rPr>
                    <m:t>v</m:t>
                  </m:r>
                </m:e>
              </m:acc>
            </m:oMath>
          </w:p>
        </w:tc>
        <w:tc>
          <w:p>
            <w:pPr>
              <w:pStyle w:val="Compact"/>
              <w:jc w:val="left"/>
            </w:pPr>
            <m:oMath>
              <m:r>
                <m:t>m</m:t>
              </m:r>
              <m:r>
                <m:t>v</m:t>
              </m:r>
              <m:r>
                <m:t>(</m:t>
              </m:r>
            </m:oMath>
            <w:r>
              <w:t xml:space="preserve">$,</w:t>
            </w:r>
            <w:r>
              <w:t xml:space="preserve"> </w:t>
            </w:r>
            <m:oMath>
              <m:r>
                <m:rPr>
                  <m:sty m:val="b"/>
                </m:rPr>
                <m:t>E</m:t>
              </m:r>
              <m:r>
                <m:t>(</m:t>
              </m:r>
              <m:r>
                <m:rPr>
                  <m:sty m:val="b"/>
                </m:rPr>
                <m:t>v</m:t>
              </m:r>
              <m:r>
                <m:t>−</m:t>
              </m:r>
              <m:r>
                <m:rPr>
                  <m:sty m:val="b"/>
                </m:rPr>
                <m:t>r</m:t>
              </m:r>
              <m:r>
                <m:t>×</m:t>
              </m:r>
              <m:r>
                <m:rPr>
                  <m:sty m:val="b"/>
                </m:rPr>
                <m:t>ω</m:t>
              </m:r>
              <m:r>
                <m:t>)</m:t>
              </m:r>
            </m:oMath>
            <w:r>
              <w:t xml:space="preserve">)$</w:t>
            </w:r>
          </w:p>
        </w:tc>
        <w:tc>
          <w:p>
            <w:pPr>
              <w:pStyle w:val="Compact"/>
              <w:jc w:val="left"/>
            </w:pPr>
            <w:r>
              <w:t xml:space="preserve">24m + 18a</w:t>
            </w:r>
          </w:p>
        </w:tc>
      </w:tr>
      <w:tr>
        <w:tc>
          <w:p>
            <w:pPr>
              <w:pStyle w:val="Compact"/>
              <w:jc w:val="left"/>
            </w:pPr>
            <m:oMath>
              <m:sSup>
                <m:e>
                  <m:r>
                    <m:rPr>
                      <m:sty m:val="b"/>
                    </m:rPr>
                    <m:t>X</m:t>
                  </m:r>
                </m:e>
                <m:sup>
                  <m:r>
                    <m:t>−</m:t>
                  </m:r>
                </m:sup>
              </m:sSup>
              <m:sSup>
                <m:e>
                  <m:r>
                    <m:rPr>
                      <m:nor/>
                      <m:sty m:val="p"/>
                    </m:rPr>
                    <m:t>I</m:t>
                  </m:r>
                </m:e>
                <m:sup>
                  <m:r>
                    <m:t>A</m:t>
                  </m:r>
                </m:sup>
              </m:sSup>
              <m:acc>
                <m:accPr>
                  <m:chr m:val="̂"/>
                </m:accPr>
                <m:e>
                  <m:r>
                    <m:rPr>
                      <m:sty m:val="b"/>
                    </m:rPr>
                    <m:t>v</m:t>
                  </m:r>
                </m:e>
              </m:acc>
            </m:oMath>
          </w:p>
        </w:tc>
        <w:tc>
          <w:p>
            <w:pPr>
              <w:pStyle w:val="Compact"/>
              <w:jc w:val="left"/>
            </w:pPr>
            <m:oMath>
              <m:r>
                <m:t>m</m:t>
              </m:r>
              <m:r>
                <m:t>v</m:t>
              </m:r>
              <m:r>
                <m:t>(</m:t>
              </m:r>
            </m:oMath>
            <w:r>
              <w:t xml:space="preserve">^{</w:t>
            </w:r>
            <w:r>
              <w:t xml:space="preserve">}</w:t>
            </w:r>
            <w:r>
              <w:t xml:space="preserve">$,</w:t>
            </w:r>
            <w:r>
              <w:t xml:space="preserve"> </w:t>
            </w:r>
            <m:oMath>
              <m:sSup>
                <m:e>
                  <m:r>
                    <m:rPr>
                      <m:sty m:val="b"/>
                    </m:rPr>
                    <m:t>E</m:t>
                  </m:r>
                </m:e>
                <m:sup>
                  <m:r>
                    <m:rPr>
                      <m:nor/>
                      <m:sty m:val="p"/>
                    </m:rPr>
                    <m:t>T</m:t>
                  </m:r>
                </m:sup>
              </m:sSup>
              <m:r>
                <m:rPr>
                  <m:sty m:val="b"/>
                </m:rPr>
                <m:t>v</m:t>
              </m:r>
              <m:r>
                <m:t>+</m:t>
              </m:r>
              <m:r>
                <m:rPr>
                  <m:sty m:val="b"/>
                </m:rPr>
                <m:t>r</m:t>
              </m:r>
              <m:r>
                <m:t>×</m:t>
              </m:r>
              <m:sSup>
                <m:e>
                  <m:r>
                    <m:rPr>
                      <m:sty m:val="b"/>
                    </m:rPr>
                    <m:t>E</m:t>
                  </m:r>
                </m:e>
                <m:sup>
                  <m:r>
                    <m:rPr>
                      <m:nor/>
                      <m:sty m:val="p"/>
                    </m:rPr>
                    <m:t>T</m:t>
                  </m:r>
                </m:sup>
              </m:sSup>
              <m:r>
                <m:rPr>
                  <m:sty m:val="b"/>
                </m:rPr>
                <m:t>ω</m:t>
              </m:r>
            </m:oMath>
            <w:r>
              <w:t xml:space="preserve">)$</w:t>
            </w:r>
          </w:p>
        </w:tc>
        <w:tc>
          <w:p>
            <w:pPr>
              <w:pStyle w:val="Compact"/>
              <w:jc w:val="left"/>
            </w:pPr>
            <w:r>
              <w:t xml:space="preserve">24m + 18a</w:t>
            </w:r>
          </w:p>
        </w:tc>
      </w:tr>
      <w:tr>
        <w:tc>
          <w:p>
            <w:pPr>
              <w:pStyle w:val="Compact"/>
              <w:jc w:val="left"/>
            </w:pPr>
            <m:oMath>
              <m:sSup>
                <m:e>
                  <m:r>
                    <m:rPr>
                      <m:sty m:val="b"/>
                    </m:rPr>
                    <m:t>X</m:t>
                  </m:r>
                </m:e>
                <m:sup>
                  <m:r>
                    <m:t>*</m:t>
                  </m:r>
                </m:sup>
              </m:sSup>
              <m:acc>
                <m:accPr>
                  <m:chr m:val="̂"/>
                </m:accPr>
                <m:e>
                  <m:r>
                    <m:rPr>
                      <m:sty m:val="b"/>
                    </m:rPr>
                    <m:t>f</m:t>
                  </m:r>
                </m:e>
              </m:acc>
            </m:oMath>
          </w:p>
        </w:tc>
        <w:tc>
          <w:p>
            <w:pPr>
              <w:pStyle w:val="Compact"/>
              <w:jc w:val="left"/>
            </w:pPr>
            <m:oMath>
              <m:r>
                <m:t>f</m:t>
              </m:r>
              <m:r>
                <m:t>v</m:t>
              </m:r>
              <m:r>
                <m:t>(</m:t>
              </m:r>
            </m:oMath>
            <w:r>
              <w:t xml:space="preserve">(</w:t>
            </w:r>
            <w:r>
              <w:t xml:space="preserve">-</w:t>
            </w:r>
            <w:r>
              <w:t xml:space="preserve">)$,</w:t>
            </w:r>
            <w:r>
              <w:t xml:space="preserve"> </w:t>
            </w:r>
            <m:oMath>
              <m:r>
                <m:rPr>
                  <m:sty m:val="b"/>
                </m:rPr>
                <m:t>E</m:t>
              </m:r>
              <m:r>
                <m:rPr>
                  <m:sty m:val="b"/>
                </m:rPr>
                <m:t>f</m:t>
              </m:r>
            </m:oMath>
            <w:r>
              <w:t xml:space="preserve">)$</w:t>
            </w:r>
          </w:p>
        </w:tc>
        <w:tc>
          <w:p>
            <w:pPr>
              <w:pStyle w:val="Compact"/>
              <w:jc w:val="left"/>
            </w:pPr>
            <w:r>
              <w:t xml:space="preserve">24m + 18a</w:t>
            </w:r>
          </w:p>
        </w:tc>
      </w:tr>
      <w:tr>
        <w:tc>
          <w:p>
            <w:pPr>
              <w:pStyle w:val="Compact"/>
              <w:jc w:val="left"/>
            </w:pPr>
            <m:oMath>
              <m:sSup>
                <m:e>
                  <m:r>
                    <m:rPr>
                      <m:sty m:val="b"/>
                    </m:rPr>
                    <m:t>X</m:t>
                  </m:r>
                </m:e>
                <m:sup>
                  <m:r>
                    <m:rPr>
                      <m:nor/>
                      <m:sty m:val="p"/>
                    </m:rPr>
                    <m:t>T</m:t>
                  </m:r>
                </m:sup>
              </m:sSup>
              <m:acc>
                <m:accPr>
                  <m:chr m:val="̂"/>
                </m:accPr>
                <m:e>
                  <m:r>
                    <m:rPr>
                      <m:sty m:val="b"/>
                    </m:rPr>
                    <m:t>f</m:t>
                  </m:r>
                </m:e>
              </m:acc>
            </m:oMath>
          </w:p>
        </w:tc>
        <w:tc>
          <w:p>
            <w:pPr>
              <w:pStyle w:val="Compact"/>
              <w:jc w:val="left"/>
            </w:pPr>
            <m:oMath>
              <m:r>
                <m:t>f</m:t>
              </m:r>
              <m:r>
                <m:t>v</m:t>
              </m:r>
              <m:r>
                <m:t>(</m:t>
              </m:r>
            </m:oMath>
            <w:r>
              <w:rPr>
                <w:vertAlign w:val="superscript"/>
              </w:rPr>
              <w:t xml:space="preserve">{</w:t>
            </w:r>
            <w:r>
              <w:rPr>
                <w:vertAlign w:val="superscript"/>
              </w:rPr>
              <w:t xml:space="preserve">}</w:t>
            </w:r>
            <w:r>
              <w:rPr>
                <w:vertAlign w:val="superscript"/>
              </w:rPr>
              <w:t xml:space="preserve">+</w:t>
            </w:r>
            <w:r>
              <w:t xml:space="preserve">{</w:t>
            </w:r>
            <w:r>
              <w:t xml:space="preserve">}</w:t>
            </w:r>
            <w:r>
              <w:t xml:space="preserve">$,</w:t>
            </w:r>
            <w:r>
              <w:t xml:space="preserve"> </w:t>
            </w:r>
            <m:oMath>
              <m:sSup>
                <m:e>
                  <m:r>
                    <m:rPr>
                      <m:sty m:val="b"/>
                    </m:rPr>
                    <m:t>E</m:t>
                  </m:r>
                </m:e>
                <m:sup>
                  <m:r>
                    <m:rPr>
                      <m:nor/>
                      <m:sty m:val="p"/>
                    </m:rPr>
                    <m:t>T</m:t>
                  </m:r>
                </m:sup>
              </m:sSup>
              <m:r>
                <m:rPr>
                  <m:sty m:val="b"/>
                </m:rPr>
                <m:t>f</m:t>
              </m:r>
            </m:oMath>
            <w:r>
              <w:t xml:space="preserve">)$</w:t>
            </w:r>
          </w:p>
        </w:tc>
        <w:tc>
          <w:p>
            <w:pPr>
              <w:pStyle w:val="Compact"/>
              <w:jc w:val="left"/>
            </w:pPr>
            <w:r>
              <w:t xml:space="preserve">24m + 18a</w:t>
            </w:r>
          </w:p>
        </w:tc>
      </w:tr>
      <w:tr>
        <w:tc>
          <w:p>
            <w:pPr>
              <w:pStyle w:val="Compact"/>
              <w:jc w:val="left"/>
            </w:pPr>
            <m:oMath>
              <m:sSup>
                <m:e>
                  <m:r>
                    <m:rPr>
                      <m:sty m:val="b"/>
                    </m:rPr>
                    <m:t>X</m:t>
                  </m:r>
                </m:e>
                <m:sup>
                  <m:r>
                    <m:t>*</m:t>
                  </m:r>
                </m:sup>
              </m:sSup>
              <m:acc>
                <m:accPr>
                  <m:chr m:val="̂"/>
                </m:accPr>
                <m:e>
                  <m:r>
                    <m:rPr>
                      <m:sty m:val="b"/>
                    </m:rPr>
                    <m:t>I</m:t>
                  </m:r>
                </m:e>
              </m:acc>
              <m:sSup>
                <m:e>
                  <m:r>
                    <m:rPr>
                      <m:sty m:val="b"/>
                    </m:rPr>
                    <m:t>X</m:t>
                  </m:r>
                </m:e>
                <m:sup>
                  <m:r>
                    <m:t>−</m:t>
                  </m:r>
                  <m:r>
                    <m:t>1</m:t>
                  </m:r>
                </m:sup>
              </m:sSup>
            </m:oMath>
          </w:p>
        </w:tc>
        <w:tc>
          <w:p>
            <w:pPr>
              <w:pStyle w:val="Compact"/>
              <w:jc w:val="left"/>
            </w:pPr>
            <m:oMath>
              <m:r>
                <m:t>r</m:t>
              </m:r>
              <m:r>
                <m:t>b</m:t>
              </m:r>
              <m:r>
                <m:t>i</m:t>
              </m:r>
              <m:r>
                <m:t>(</m:t>
              </m:r>
            </m:oMath>
            <w:r>
              <w:t xml:space="preserve">$,</w:t>
            </w:r>
            <w:r>
              <w:t xml:space="preserve"> </w:t>
            </w:r>
            <m:oMath>
              <m:r>
                <m:rPr>
                  <m:sty m:val="b"/>
                </m:rPr>
                <m:t>E</m:t>
              </m:r>
              <m:r>
                <m:t>(</m:t>
              </m:r>
              <m:r>
                <m:rPr>
                  <m:sty m:val="b"/>
                </m:rPr>
                <m:t>h</m:t>
              </m:r>
              <m:r>
                <m:t>−</m:t>
              </m:r>
              <m:r>
                <m:rPr>
                  <m:sty m:val="b"/>
                </m:rPr>
                <m:t>m</m:t>
              </m:r>
              <m:r>
                <m:rPr>
                  <m:sty m:val="b"/>
                </m:rPr>
                <m:t>r</m:t>
              </m:r>
              <m:r>
                <m:t>)</m:t>
              </m:r>
            </m:oMath>
            <w:r>
              <w:t xml:space="preserve">,</w:t>
            </w:r>
            <w:r>
              <w:t xml:space="preserve"> </w:t>
            </w:r>
            <m:oMath>
              <m:r>
                <m:rPr>
                  <m:nor/>
                  <m:sty m:val="p"/>
                </m:rPr>
                <m:t>lt</m:t>
              </m:r>
              <m:r>
                <m:t>(</m:t>
              </m:r>
              <m:r>
                <m:rPr>
                  <m:sty m:val="b"/>
                </m:rPr>
                <m:t>E</m:t>
              </m:r>
              <m:r>
                <m:t>(</m:t>
              </m:r>
              <m:r>
                <m:rPr>
                  <m:sty m:val="b"/>
                </m:rPr>
                <m:t>I</m:t>
              </m:r>
              <m:r>
                <m:t>+</m:t>
              </m:r>
              <m:r>
                <m:rPr>
                  <m:sty m:val="b"/>
                </m:rPr>
                <m:t>r</m:t>
              </m:r>
              <m:r>
                <m:t>×</m:t>
              </m:r>
              <m:r>
                <m:rPr>
                  <m:sty m:val="b"/>
                </m:rPr>
                <m:t>h</m:t>
              </m:r>
              <m:r>
                <m:t>×</m:t>
              </m:r>
              <m:r>
                <m:t>+</m:t>
              </m:r>
              <m:r>
                <m:t>(</m:t>
              </m:r>
              <m:r>
                <m:rPr>
                  <m:sty m:val="b"/>
                </m:rPr>
                <m:t>h</m:t>
              </m:r>
              <m:r>
                <m:t>−</m:t>
              </m:r>
              <m:r>
                <m:rPr>
                  <m:sty m:val="b"/>
                </m:rPr>
                <m:t>m</m:t>
              </m:r>
              <m:r>
                <m:rPr>
                  <m:sty m:val="b"/>
                </m:rPr>
                <m:t>r</m:t>
              </m:r>
              <m:r>
                <m:t>)</m:t>
              </m:r>
              <m:r>
                <m:t>×</m:t>
              </m:r>
              <m:r>
                <m:rPr>
                  <m:sty m:val="b"/>
                </m:rPr>
                <m:t>r</m:t>
              </m:r>
              <m:r>
                <m:t>×</m:t>
              </m:r>
              <m:r>
                <m:t>)</m:t>
              </m:r>
              <m:sSup>
                <m:e>
                  <m:r>
                    <m:rPr>
                      <m:sty m:val="b"/>
                    </m:rPr>
                    <m:t>E</m:t>
                  </m:r>
                </m:e>
                <m:sup>
                  <m:r>
                    <m:rPr>
                      <m:nor/>
                      <m:sty m:val="p"/>
                    </m:rPr>
                    <m:t>T</m:t>
                  </m:r>
                </m:sup>
              </m:sSup>
            </m:oMath>
            <w:r>
              <w:t xml:space="preserve">)$</w:t>
            </w:r>
          </w:p>
        </w:tc>
        <w:tc>
          <w:p>
            <w:pPr>
              <w:pStyle w:val="Compact"/>
              <w:jc w:val="left"/>
            </w:pPr>
            <w:r>
              <w:t xml:space="preserve">52m + 56a</w:t>
            </w:r>
          </w:p>
        </w:tc>
      </w:tr>
      <w:tr>
        <w:tc>
          <w:p>
            <w:pPr>
              <w:pStyle w:val="Compact"/>
              <w:jc w:val="left"/>
            </w:pPr>
            <m:oMath>
              <m:sSup>
                <m:e>
                  <m:r>
                    <m:rPr>
                      <m:sty m:val="b"/>
                    </m:rPr>
                    <m:t>X</m:t>
                  </m:r>
                </m:e>
                <m:sup>
                  <m:r>
                    <m:rPr>
                      <m:nor/>
                      <m:sty m:val="p"/>
                    </m:rPr>
                    <m:t>T</m:t>
                  </m:r>
                </m:sup>
              </m:sSup>
              <m:acc>
                <m:accPr>
                  <m:chr m:val="̂"/>
                </m:accPr>
                <m:e>
                  <m:r>
                    <m:rPr>
                      <m:sty m:val="b"/>
                    </m:rPr>
                    <m:t>I</m:t>
                  </m:r>
                </m:e>
              </m:acc>
              <m:r>
                <m:rPr>
                  <m:sty m:val="b"/>
                </m:rPr>
                <m:t>X</m:t>
              </m:r>
            </m:oMath>
          </w:p>
        </w:tc>
        <w:tc>
          <w:p>
            <w:pPr>
              <w:pStyle w:val="Compact"/>
              <w:jc w:val="left"/>
            </w:pPr>
            <m:oMath>
              <m:r>
                <m:t>r</m:t>
              </m:r>
              <m:r>
                <m:t>b</m:t>
              </m:r>
              <m:r>
                <m:t>i</m:t>
              </m:r>
              <m:r>
                <m:t>(</m:t>
              </m:r>
            </m:oMath>
            <w:r>
              <w:t xml:space="preserve">$,</w:t>
            </w:r>
            <w:r>
              <w:t xml:space="preserve"> </w:t>
            </w:r>
            <m:oMath>
              <m:sSup>
                <m:e>
                  <m:r>
                    <m:rPr>
                      <m:sty m:val="b"/>
                    </m:rPr>
                    <m:t>E</m:t>
                  </m:r>
                </m:e>
                <m:sup>
                  <m:r>
                    <m:rPr>
                      <m:nor/>
                      <m:sty m:val="p"/>
                    </m:rPr>
                    <m:t>T</m:t>
                  </m:r>
                </m:sup>
              </m:sSup>
              <m:r>
                <m:rPr>
                  <m:sty m:val="b"/>
                </m:rPr>
                <m:t>h</m:t>
              </m:r>
              <m:r>
                <m:t>+</m:t>
              </m:r>
              <m:r>
                <m:rPr>
                  <m:sty m:val="b"/>
                </m:rPr>
                <m:t>m</m:t>
              </m:r>
              <m:r>
                <m:rPr>
                  <m:sty m:val="b"/>
                </m:rPr>
                <m:t>r</m:t>
              </m:r>
            </m:oMath>
            <w:r>
              <w:t xml:space="preserve">,</w:t>
            </w:r>
            <w:r>
              <w:t xml:space="preserve"> </w:t>
            </w:r>
            <m:oMath>
              <m:r>
                <m:rPr>
                  <m:nor/>
                  <m:sty m:val="p"/>
                </m:rPr>
                <m:t>lt</m:t>
              </m:r>
              <m:r>
                <m:t>(</m:t>
              </m:r>
              <m:sSup>
                <m:e>
                  <m:r>
                    <m:rPr>
                      <m:sty m:val="b"/>
                    </m:rPr>
                    <m:t>E</m:t>
                  </m:r>
                </m:e>
                <m:sup>
                  <m:r>
                    <m:rPr>
                      <m:nor/>
                      <m:sty m:val="p"/>
                    </m:rPr>
                    <m:t>T</m:t>
                  </m:r>
                </m:sup>
              </m:sSup>
              <m:r>
                <m:rPr>
                  <m:sty m:val="b"/>
                </m:rPr>
                <m:t>I</m:t>
              </m:r>
              <m:r>
                <m:rPr>
                  <m:sty m:val="b"/>
                </m:rPr>
                <m:t>E</m:t>
              </m:r>
              <m:r>
                <m:t>−</m:t>
              </m:r>
            </m:oMath>
            <w:r>
              <w:t xml:space="preserve"> </w:t>
            </w:r>
            <m:oMath>
              <m:r>
                <m:rPr>
                  <m:sty m:val="b"/>
                </m:rPr>
                <m:t>r</m:t>
              </m:r>
              <m:r>
                <m:t>×</m:t>
              </m:r>
              <m:r>
                <m:t>(</m:t>
              </m:r>
              <m:sSup>
                <m:e>
                  <m:r>
                    <m:rPr>
                      <m:sty m:val="b"/>
                    </m:rPr>
                    <m:t>E</m:t>
                  </m:r>
                </m:e>
                <m:sup>
                  <m:r>
                    <m:rPr>
                      <m:nor/>
                      <m:sty m:val="p"/>
                    </m:rPr>
                    <m:t>T</m:t>
                  </m:r>
                </m:sup>
              </m:sSup>
              <m:r>
                <m:rPr>
                  <m:sty m:val="b"/>
                </m:rPr>
                <m:t>h</m:t>
              </m:r>
              <m:r>
                <m:t>)</m:t>
              </m:r>
              <m:r>
                <m:t>×</m:t>
              </m:r>
              <m:r>
                <m:t>−</m:t>
              </m:r>
              <m:r>
                <m:t>(</m:t>
              </m:r>
              <m:sSup>
                <m:e>
                  <m:r>
                    <m:rPr>
                      <m:sty m:val="b"/>
                    </m:rPr>
                    <m:t>E</m:t>
                  </m:r>
                </m:e>
                <m:sup>
                  <m:r>
                    <m:rPr>
                      <m:nor/>
                      <m:sty m:val="p"/>
                    </m:rPr>
                    <m:t>T</m:t>
                  </m:r>
                </m:sup>
              </m:sSup>
              <m:r>
                <m:rPr>
                  <m:sty m:val="b"/>
                </m:rPr>
                <m:t>h</m:t>
              </m:r>
              <m:r>
                <m:t>+</m:t>
              </m:r>
              <m:r>
                <m:rPr>
                  <m:sty m:val="b"/>
                </m:rPr>
                <m:t>m</m:t>
              </m:r>
              <m:r>
                <m:rPr>
                  <m:sty m:val="b"/>
                </m:rPr>
                <m:t>r</m:t>
              </m:r>
              <m:r>
                <m:t>)</m:t>
              </m:r>
              <m:r>
                <m:t>×</m:t>
              </m:r>
              <m:r>
                <m:rPr>
                  <m:sty m:val="b"/>
                </m:rPr>
                <m:t>r</m:t>
              </m:r>
              <m:r>
                <m:t>×</m:t>
              </m:r>
              <m:r>
                <m:t>)</m:t>
              </m:r>
            </m:oMath>
            <w:r>
              <w:t xml:space="preserve">)$</w:t>
            </w:r>
          </w:p>
        </w:tc>
        <w:tc>
          <w:p>
            <w:pPr>
              <w:pStyle w:val="Compact"/>
              <w:jc w:val="left"/>
            </w:pPr>
            <w:r>
              <w:t xml:space="preserve">52m + 56a</w:t>
            </w:r>
          </w:p>
        </w:tc>
      </w:tr>
    </w:tbl>
    <w:p>
      <w:pPr>
        <w:pStyle w:val="a0"/>
      </w:pPr>
      <w:r>
        <w:t xml:space="preserve">figures. The symbols</w:t>
      </w:r>
      <w:r>
        <w:t xml:space="preserve"> </w:t>
      </w:r>
      <m:oMath>
        <m:r>
          <m:rPr>
            <m:sty m:val="b"/>
          </m:rPr>
          <m:t>m</m:t>
        </m:r>
      </m:oMath>
      <w:r>
        <w:t xml:space="preserve"> </w:t>
      </w:r>
      <w:r>
        <w:t xml:space="preserve">and</w:t>
      </w:r>
      <w:r>
        <w:t xml:space="preserve"> </w:t>
      </w:r>
      <m:oMath>
        <m:r>
          <m:rPr>
            <m:sty m:val="b"/>
          </m:rPr>
          <m:t>a</m:t>
        </m:r>
      </m:oMath>
      <w:r>
        <w:t xml:space="preserve"> </w:t>
      </w:r>
      <w:r>
        <w:t xml:space="preserve">in the cost column refer to floating-point multiplications and additions, respectively, with subtractions counted as additions. To avoid name clashes, the symbols</w:t>
      </w:r>
      <w:r>
        <w:t xml:space="preserve"> </w:t>
      </w:r>
      <m:oMath>
        <m:acc>
          <m:accPr>
            <m:chr m:val="̂"/>
          </m:accPr>
          <m:e>
            <m:r>
              <m:rPr>
                <m:sty m:val="b"/>
              </m:rPr>
              <m:t>v</m:t>
            </m:r>
          </m:e>
        </m:acc>
      </m:oMath>
      <w:r>
        <w:t xml:space="preserve">,</w:t>
      </w:r>
      <w:r>
        <w:t xml:space="preserve"> </w:t>
      </w:r>
      <m:oMath>
        <m:acc>
          <m:accPr>
            <m:chr m:val="̂"/>
          </m:accPr>
          <m:e>
            <m:r>
              <m:rPr>
                <m:sty m:val="b"/>
              </m:rPr>
              <m:t>f</m:t>
            </m:r>
          </m:e>
        </m:acc>
      </m:oMath>
      <w:r>
        <w:t xml:space="preserve"> </w:t>
      </w:r>
      <w:r>
        <w:t xml:space="preserve">and</w:t>
      </w:r>
      <w:r>
        <w:t xml:space="preserve"> </w:t>
      </w:r>
      <m:oMath>
        <m:acc>
          <m:accPr>
            <m:chr m:val="̂"/>
          </m:accPr>
          <m:e>
            <m:r>
              <m:rPr>
                <m:sty m:val="b"/>
              </m:rPr>
              <m:t>I</m:t>
            </m:r>
          </m:e>
        </m:acc>
      </m:oMath>
      <w:r>
        <w:t xml:space="preserve"> </w:t>
      </w:r>
      <w:r>
        <w:t xml:space="preserve">denote spatial motion (velocity), force and rigid-body inertia, respectively. The cost figures quoted here are for optimized implementations of the calculations. Thus, a calculation like</w:t>
      </w:r>
      <w:r>
        <w:t xml:space="preserve"> </w:t>
      </w:r>
      <m:oMath>
        <m:r>
          <m:t>r</m:t>
        </m:r>
        <m:r>
          <m:t>×</m:t>
        </m:r>
        <m:r>
          <m:t>M</m:t>
        </m:r>
      </m:oMath>
      <w:r>
        <w:t xml:space="preserve">, for example, is treated as the product of a skew-symmetric matrix with a symmetric one, which costs only</w:t>
      </w:r>
      <w:r>
        <w:t xml:space="preserve"> </w:t>
      </w:r>
      <m:oMath>
        <m:r>
          <m:t>15</m:t>
        </m:r>
        <m:r>
          <m:t>m</m:t>
        </m:r>
        <m:r>
          <m:t>+</m:t>
        </m:r>
        <m:r>
          <m:t>9</m:t>
        </m:r>
        <m:r>
          <m:t>a</m:t>
        </m:r>
      </m:oMath>
      <w:r>
        <w:t xml:space="preserve">. Likewise, a calculation like</w:t>
      </w:r>
      <w:r>
        <w:t xml:space="preserve"> </w:t>
      </w:r>
      <m:oMath>
        <m:r>
          <m:t>E</m:t>
        </m:r>
        <m:r>
          <m:t>M</m:t>
        </m:r>
        <m:sSup>
          <m:e>
            <m:r>
              <m:t>E</m:t>
            </m:r>
          </m:e>
          <m:sup>
            <m:r>
              <m:rPr>
                <m:nor/>
                <m:sty m:val="p"/>
              </m:rPr>
              <m:t>T</m:t>
            </m:r>
          </m:sup>
        </m:sSup>
      </m:oMath>
      <w:r>
        <w:t xml:space="preserve"> </w:t>
      </w:r>
      <w:r>
        <w:t xml:space="preserve">is assumed to be implemented using the appropriate efficiency trick from Section A.5, which costs only</w:t>
      </w:r>
      <w:r>
        <w:t xml:space="preserve"> </w:t>
      </w:r>
      <m:oMath>
        <m:r>
          <m:t>28</m:t>
        </m:r>
        <m:r>
          <m:t>m</m:t>
        </m:r>
        <m:r>
          <m:t>+</m:t>
        </m:r>
        <m:r>
          <m:t>29</m:t>
        </m:r>
        <m:r>
          <m:t>a</m:t>
        </m:r>
      </m:oMath>
      <w:r>
        <w:t xml:space="preserve">. The coordinate transform formulae that would be used by X应用(…) and X.invApply(…) are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X. apply(…)</w:t>
            </w:r>
          </w:p>
        </w:tc>
        <w:tc>
          <w:tcPr>
            <w:tcBorders>
              <w:bottom w:val="single"/>
            </w:tcBorders>
            <w:vAlign w:val="bottom"/>
          </w:tcPr>
          <w:p>
            <w:pPr>
              <w:pStyle w:val="Compact"/>
              <w:jc w:val="left"/>
            </w:pPr>
            <w:r>
              <w:t xml:space="preserve">X. invApply(…)</w:t>
            </w:r>
          </w:p>
        </w:tc>
      </w:tr>
      <w:tr>
        <w:tc>
          <w:p>
            <w:pPr>
              <w:pStyle w:val="Compact"/>
              <w:jc w:val="left"/>
            </w:pPr>
            <w:r>
              <w:t xml:space="preserve">X hat</w:t>
            </w:r>
          </w:p>
        </w:tc>
        <w:tc>
          <w:p>
            <w:pPr>
              <w:pStyle w:val="Compact"/>
              <w:jc w:val="left"/>
            </w:pPr>
            <w:r>
              <w:t xml:space="preserve">X -1 hat</w:t>
            </w:r>
          </w:p>
        </w:tc>
      </w:tr>
      <w:tr>
        <w:tc>
          <w:p>
            <w:pPr>
              <w:pStyle w:val="Compact"/>
              <w:jc w:val="left"/>
            </w:pPr>
            <w:r>
              <w:t xml:space="preserve">X *hat</w:t>
            </w:r>
          </w:p>
        </w:tc>
        <w:tc>
          <w:p>
            <w:pPr>
              <w:pStyle w:val="Compact"/>
              <w:jc w:val="left"/>
            </w:pPr>
            <w:r>
              <w:t xml:space="preserve">X T hat</w:t>
            </w:r>
          </w:p>
        </w:tc>
      </w:tr>
      <w:tr>
        <w:tc>
          <w:p>
            <w:pPr>
              <w:pStyle w:val="Compact"/>
              <w:jc w:val="left"/>
            </w:pPr>
            <w:r>
              <w:t xml:space="preserve">X *I A X -1</w:t>
            </w:r>
          </w:p>
        </w:tc>
        <w:tc>
          <w:p>
            <w:pPr>
              <w:pStyle w:val="Compact"/>
              <w:jc w:val="left"/>
            </w:pPr>
            <w:r>
              <w:t xml:space="preserve">X T I A X</w:t>
            </w:r>
          </w:p>
        </w:tc>
      </w:tr>
    </w:tbl>
    <w:p>
      <w:pPr>
        <w:pStyle w:val="a0"/>
      </w:pPr>
      <w:r>
        <w:t xml:space="preserve">Bear in mind that the cost figures in this table are not the last word in efficiency. In particular, significant further improvements can be obtained by using axial screw transforms instead of general Plücker transforms, as explained in Section A.4.</w:t>
      </w:r>
    </w:p>
    <w:p>
      <w:pPr>
        <w:pStyle w:val="a0"/>
      </w:pPr>
      <w:r>
        <w:t xml:space="preserve">To see how the formulae and cost figures in Table A.4 are obtained, let us examine the operation</w:t>
      </w:r>
      <w:r>
        <w:t xml:space="preserve"> </w:t>
      </w:r>
      <m:oMath>
        <m:sSup>
          <m:e>
            <m:r>
              <m:t>X</m:t>
            </m:r>
          </m:e>
          <m:sup>
            <m:r>
              <m:t>*</m:t>
            </m:r>
          </m:sup>
        </m:sSup>
        <m:acc>
          <m:accPr>
            <m:chr m:val="̂"/>
          </m:accPr>
          <m:e>
            <m:r>
              <m:t>I</m:t>
            </m:r>
          </m:e>
        </m:acc>
        <m:sSup>
          <m:e>
            <m:r>
              <m:t>X</m:t>
            </m:r>
          </m:e>
          <m:sup>
            <m:r>
              <m:t>−</m:t>
            </m:r>
            <m:r>
              <m:t>1</m:t>
            </m:r>
          </m:sup>
        </m:sSup>
      </m:oMath>
      <w:r>
        <w:t xml:space="preserve"> </w:t>
      </w:r>
      <w:r>
        <w:t xml:space="preserve">in detail. Expressed in terms of</w:t>
      </w:r>
      <w:r>
        <w:t xml:space="preserve"> </w:t>
      </w:r>
      <m:oMath>
        <m:r>
          <m:t>6</m:t>
        </m:r>
        <m:r>
          <m:t>×</m:t>
        </m:r>
        <m:r>
          <m:t>6</m:t>
        </m:r>
      </m:oMath>
      <w:r>
        <w:t xml:space="preserve"> </w:t>
      </w:r>
      <w:r>
        <w:t xml:space="preserve">matrices, we have</w:t>
      </w:r>
    </w:p>
    <w:p>
      <w:pPr>
        <w:pStyle w:val="a0"/>
      </w:pPr>
      <m:oMathPara>
        <m:oMathParaPr>
          <m:jc m:val="center"/>
        </m:oMathParaPr>
        <m:oMath>
          <m:m>
            <m:mPr>
              <m:baseJc m:val="center"/>
              <m:plcHide m:val="1"/>
              <m:mcs>
                <m:mc>
                  <m:mcPr>
                    <m:mcJc m:val="right"/>
                    <m:count m:val="1"/>
                  </m:mcPr>
                </m:mc>
                <m:mc>
                  <m:mcPr>
                    <m:mcJc m:val="left"/>
                    <m:count m:val="1"/>
                  </m:mcPr>
                </m:mc>
              </m:mcs>
            </m:mPr>
            <m:mr>
              <m:e>
                <m:sSup>
                  <m:e>
                    <m:r>
                      <m:rPr>
                        <m:sty m:val="b"/>
                      </m:rPr>
                      <m:t>X</m:t>
                    </m:r>
                  </m:e>
                  <m:sup>
                    <m:r>
                      <m:t>*</m:t>
                    </m:r>
                  </m:sup>
                </m:sSup>
                <m:acc>
                  <m:accPr>
                    <m:chr m:val="̂"/>
                  </m:accPr>
                  <m:e>
                    <m:r>
                      <m:t>I</m:t>
                    </m:r>
                  </m:e>
                </m:acc>
                <m:sSup>
                  <m:e>
                    <m:r>
                      <m:rPr>
                        <m:sty m:val="b"/>
                      </m:rPr>
                      <m:t>X</m:t>
                    </m:r>
                  </m:e>
                  <m:sup>
                    <m:r>
                      <m:t>−</m:t>
                    </m:r>
                    <m:r>
                      <m:t>1</m:t>
                    </m:r>
                  </m:sup>
                </m:sSup>
                <m:r>
                  <m:t>=</m:t>
                </m:r>
              </m:e>
              <m:e>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1</m:t>
                          </m:r>
                        </m:e>
                        <m:e>
                          <m:r>
                            <m:t>−</m:t>
                          </m:r>
                          <m:r>
                            <m:t>r</m:t>
                          </m:r>
                          <m:r>
                            <m:t>×</m:t>
                          </m:r>
                        </m:e>
                      </m:mr>
                      <m:mr>
                        <m:e>
                          <m:r>
                            <m:t>0</m:t>
                          </m:r>
                        </m:e>
                        <m:e>
                          <m:r>
                            <m:t>1</m:t>
                          </m:r>
                        </m:e>
                      </m:mr>
                    </m:m>
                  </m:e>
                </m:d>
                <m:d>
                  <m:dPr>
                    <m:begChr m:val="["/>
                    <m:endChr m:val="]"/>
                    <m:grow/>
                  </m:dPr>
                  <m:e>
                    <m:m>
                      <m:mPr>
                        <m:baseJc m:val="center"/>
                        <m:plcHide m:val="1"/>
                        <m:mcs>
                          <m:mc>
                            <m:mcPr>
                              <m:mcJc m:val="left"/>
                              <m:count m:val="1"/>
                            </m:mcPr>
                          </m:mc>
                          <m:mc>
                            <m:mcPr>
                              <m:mcJc m:val="left"/>
                              <m:count m:val="1"/>
                            </m:mcPr>
                          </m:mc>
                        </m:mcs>
                      </m:mPr>
                      <m:mr>
                        <m:e>
                          <m:r>
                            <m:t>I</m:t>
                          </m:r>
                        </m:e>
                        <m:e>
                          <m:r>
                            <m:t>h</m:t>
                          </m:r>
                          <m:r>
                            <m:t>×</m:t>
                          </m:r>
                        </m:e>
                      </m:mr>
                      <m:mr>
                        <m:e>
                          <m:r>
                            <m:t>−</m:t>
                          </m:r>
                          <m:r>
                            <m:t>h</m:t>
                          </m:r>
                          <m:r>
                            <m:t>×</m:t>
                          </m:r>
                        </m:e>
                        <m:e>
                          <m:r>
                            <m:t>m</m:t>
                          </m:r>
                          <m:r>
                            <m:rPr>
                              <m:sty m:val="b"/>
                            </m:rPr>
                            <m:t>1</m:t>
                          </m:r>
                        </m:e>
                      </m:mr>
                    </m:m>
                  </m:e>
                </m:d>
                <m:d>
                  <m:dPr>
                    <m:begChr m:val="["/>
                    <m:endChr m:val="]"/>
                    <m:grow/>
                  </m:dPr>
                  <m:e>
                    <m:m>
                      <m:mPr>
                        <m:baseJc m:val="center"/>
                        <m:plcHide m:val="1"/>
                        <m:mcs>
                          <m:mc>
                            <m:mcPr>
                              <m:mcJc m:val="left"/>
                              <m:count m:val="1"/>
                            </m:mcPr>
                          </m:mc>
                          <m:mc>
                            <m:mcPr>
                              <m:mcJc m:val="left"/>
                              <m:count m:val="1"/>
                            </m:mcPr>
                          </m:mc>
                        </m:mcs>
                      </m:mPr>
                      <m:mr>
                        <m:e>
                          <m:r>
                            <m:t>1</m:t>
                          </m:r>
                        </m:e>
                        <m:e>
                          <m:r>
                            <m:t>0</m:t>
                          </m:r>
                        </m:e>
                      </m:mr>
                      <m:mr>
                        <m:e>
                          <m:r>
                            <m:t>r</m:t>
                          </m:r>
                          <m:r>
                            <m:t>×</m:t>
                          </m:r>
                        </m:e>
                        <m:e>
                          <m: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0</m:t>
                          </m:r>
                        </m:e>
                        <m:e>
                          <m:sSup>
                            <m:e>
                              <m:r>
                                <m:t>E</m:t>
                              </m:r>
                            </m:e>
                            <m:sup>
                              <m:r>
                                <m:rPr>
                                  <m:sty m:val="p"/>
                                </m:rPr>
                                <m:t>T</m:t>
                              </m:r>
                            </m:sup>
                          </m:sSup>
                        </m:e>
                      </m:mr>
                    </m:m>
                  </m:e>
                </m:d>
              </m:e>
            </m:mr>
            <m:mr>
              <m:e>
                <m:r>
                  <m:t>=</m:t>
                </m:r>
              </m:e>
              <m:e>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I</m:t>
                          </m:r>
                          <m:r>
                            <m:t>+</m:t>
                          </m:r>
                          <m:r>
                            <m:t>r</m:t>
                          </m:r>
                          <m:r>
                            <m:t>×</m:t>
                          </m:r>
                          <m:r>
                            <m:t>h</m:t>
                          </m:r>
                          <m:r>
                            <m:t>×</m:t>
                          </m:r>
                        </m:e>
                        <m:e>
                          <m:r>
                            <m:t>h</m:t>
                          </m:r>
                          <m:r>
                            <m:t>×</m:t>
                          </m:r>
                          <m:r>
                            <m:t>−</m:t>
                          </m:r>
                          <m:r>
                            <m:t>m</m:t>
                          </m:r>
                          <m:r>
                            <m:t>r</m:t>
                          </m:r>
                          <m:r>
                            <m:t>×</m:t>
                          </m:r>
                        </m:e>
                      </m:mr>
                      <m:mr>
                        <m:e>
                          <m:r>
                            <m:t>−</m:t>
                          </m:r>
                          <m:r>
                            <m:t>h</m:t>
                          </m:r>
                          <m:r>
                            <m:t>×</m:t>
                          </m:r>
                        </m:e>
                        <m:e>
                          <m:r>
                            <m:t>m</m:t>
                          </m:r>
                          <m:r>
                            <m:rPr>
                              <m:sty m:val="b"/>
                            </m:rPr>
                            <m:t>1</m:t>
                          </m:r>
                        </m:e>
                      </m:mr>
                    </m:m>
                  </m:e>
                </m:d>
                <m:d>
                  <m:dPr>
                    <m:begChr m:val="["/>
                    <m:endChr m:val="]"/>
                    <m:grow/>
                  </m:dPr>
                  <m:e>
                    <m:m>
                      <m:mPr>
                        <m:baseJc m:val="center"/>
                        <m:plcHide m:val="1"/>
                        <m:mcs>
                          <m:mc>
                            <m:mcPr>
                              <m:mcJc m:val="left"/>
                              <m:count m:val="1"/>
                            </m:mcPr>
                          </m:mc>
                          <m:mc>
                            <m:mcPr>
                              <m:mcJc m:val="left"/>
                              <m:count m:val="1"/>
                            </m:mcPr>
                          </m:mc>
                        </m:mcs>
                      </m:mPr>
                      <m:mr>
                        <m:e>
                          <m:r>
                            <m:t>1</m:t>
                          </m:r>
                        </m:e>
                        <m:e>
                          <m:r>
                            <m:t>0</m:t>
                          </m:r>
                        </m:e>
                      </m:mr>
                      <m:mr>
                        <m:e>
                          <m:r>
                            <m:t>r</m:t>
                          </m:r>
                          <m:r>
                            <m:t>×</m:t>
                          </m:r>
                        </m:e>
                        <m:e>
                          <m: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0</m:t>
                          </m:r>
                        </m:e>
                        <m:e>
                          <m:sSup>
                            <m:e>
                              <m:r>
                                <m:t>E</m:t>
                              </m:r>
                            </m:e>
                            <m:sup>
                              <m:r>
                                <m:rPr>
                                  <m:sty m:val="p"/>
                                </m:rPr>
                                <m:t>T</m:t>
                              </m:r>
                            </m:sup>
                          </m:sSup>
                        </m:e>
                      </m:mr>
                    </m:m>
                  </m:e>
                </m:d>
              </m:e>
            </m:mr>
            <m:mr>
              <m:e>
                <m:r>
                  <m:t>=</m:t>
                </m:r>
              </m:e>
              <m:e>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I</m:t>
                          </m:r>
                          <m:r>
                            <m:t>+</m:t>
                          </m:r>
                          <m:r>
                            <m:t>r</m:t>
                          </m:r>
                          <m:r>
                            <m:t>×</m:t>
                          </m:r>
                          <m:r>
                            <m:t>h</m:t>
                          </m:r>
                          <m:r>
                            <m:t>×</m:t>
                          </m:r>
                        </m:e>
                        <m:e>
                          <m:r>
                            <m:t>y</m:t>
                          </m:r>
                          <m:r>
                            <m:t>×</m:t>
                          </m:r>
                        </m:e>
                      </m:mr>
                      <m:mr>
                        <m:e>
                          <m:r>
                            <m:t>−</m:t>
                          </m:r>
                          <m:r>
                            <m:t>h</m:t>
                          </m:r>
                          <m:r>
                            <m:t>×</m:t>
                          </m:r>
                        </m:e>
                        <m:e>
                          <m:r>
                            <m:t>m</m:t>
                          </m:r>
                          <m:r>
                            <m:rPr>
                              <m:sty m:val="b"/>
                            </m:rPr>
                            <m:t>1</m:t>
                          </m:r>
                        </m:e>
                      </m:mr>
                    </m:m>
                  </m:e>
                </m:d>
                <m:d>
                  <m:dPr>
                    <m:begChr m:val="["/>
                    <m:endChr m:val="]"/>
                    <m:grow/>
                  </m:dPr>
                  <m:e>
                    <m:m>
                      <m:mPr>
                        <m:baseJc m:val="center"/>
                        <m:plcHide m:val="1"/>
                        <m:mcs>
                          <m:mc>
                            <m:mcPr>
                              <m:mcJc m:val="left"/>
                              <m:count m:val="1"/>
                            </m:mcPr>
                          </m:mc>
                          <m:mc>
                            <m:mcPr>
                              <m:mcJc m:val="left"/>
                              <m:count m:val="1"/>
                            </m:mcPr>
                          </m:mc>
                        </m:mcs>
                      </m:mPr>
                      <m:mr>
                        <m:e>
                          <m:r>
                            <m:t>1</m:t>
                          </m:r>
                        </m:e>
                        <m:e>
                          <m:r>
                            <m:t>0</m:t>
                          </m:r>
                        </m:e>
                      </m:mr>
                      <m:mr>
                        <m:e>
                          <m:r>
                            <m:t>r</m:t>
                          </m:r>
                          <m:r>
                            <m:t>×</m:t>
                          </m:r>
                        </m:e>
                        <m:e>
                          <m: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0</m:t>
                          </m:r>
                        </m:e>
                        <m:e>
                          <m:sSup>
                            <m:e>
                              <m:r>
                                <m:t>E</m:t>
                              </m:r>
                            </m:e>
                            <m:sup>
                              <m:r>
                                <m:rPr>
                                  <m:sty m:val="p"/>
                                </m:rPr>
                                <m:t>T</m:t>
                              </m:r>
                            </m:sup>
                          </m:sSup>
                        </m:e>
                      </m:mr>
                    </m:m>
                  </m:e>
                </m:d>
              </m:e>
            </m:mr>
            <m:mr>
              <m:e>
                <m:r>
                  <m:t>=</m:t>
                </m:r>
              </m:e>
              <m:e>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I</m:t>
                          </m:r>
                          <m:r>
                            <m:t>+</m:t>
                          </m:r>
                          <m:r>
                            <m:t>r</m:t>
                          </m:r>
                          <m:r>
                            <m:t>×</m:t>
                          </m:r>
                          <m:r>
                            <m:t>h</m:t>
                          </m:r>
                          <m:r>
                            <m:t>×</m:t>
                          </m:r>
                          <m:r>
                            <m:t>+</m:t>
                          </m:r>
                          <m:r>
                            <m:t>y</m:t>
                          </m:r>
                          <m:r>
                            <m:t>×</m:t>
                          </m:r>
                          <m:r>
                            <m:t>r</m:t>
                          </m:r>
                          <m:r>
                            <m:t>×</m:t>
                          </m:r>
                        </m:e>
                        <m:e>
                          <m:r>
                            <m:t>y</m:t>
                          </m:r>
                          <m:r>
                            <m:t>×</m:t>
                          </m:r>
                        </m:e>
                      </m:mr>
                      <m:mr>
                        <m:e>
                          <m:r>
                            <m:t>−</m:t>
                          </m:r>
                          <m:r>
                            <m:t>h</m:t>
                          </m:r>
                          <m:r>
                            <m:t>×</m:t>
                          </m:r>
                          <m:r>
                            <m:t>+</m:t>
                          </m:r>
                          <m:r>
                            <m:t>m</m:t>
                          </m:r>
                          <m:r>
                            <m:t>r</m:t>
                          </m:r>
                          <m:r>
                            <m:t>×</m:t>
                          </m:r>
                        </m:e>
                        <m:e>
                          <m:r>
                            <m:t>m</m:t>
                          </m:r>
                          <m:r>
                            <m:rPr>
                              <m:sty m:val="b"/>
                            </m:rP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0</m:t>
                          </m:r>
                        </m:e>
                        <m:e>
                          <m:sSup>
                            <m:e>
                              <m:r>
                                <m:t>E</m:t>
                              </m:r>
                            </m:e>
                            <m:sup>
                              <m:r>
                                <m:rPr>
                                  <m:sty m:val="p"/>
                                </m:rPr>
                                <m:t>T</m:t>
                              </m:r>
                            </m:sup>
                          </m:sSup>
                        </m:e>
                      </m:mr>
                    </m:m>
                  </m:e>
                </m:d>
              </m:e>
            </m:mr>
            <m:mr>
              <m:e>
                <m:r>
                  <m:t>=</m:t>
                </m:r>
              </m:e>
              <m:e>
                <m:d>
                  <m:dPr>
                    <m:begChr m:val="["/>
                    <m:endChr m:val="]"/>
                    <m:grow/>
                  </m:dPr>
                  <m:e>
                    <m:m>
                      <m:mPr>
                        <m:baseJc m:val="center"/>
                        <m:plcHide m:val="1"/>
                        <m:mcs>
                          <m:mc>
                            <m:mcPr>
                              <m:mcJc m:val="left"/>
                              <m:count m:val="1"/>
                            </m:mcPr>
                          </m:mc>
                          <m:mc>
                            <m:mcPr>
                              <m:mcJc m:val="left"/>
                              <m:count m:val="1"/>
                            </m:mcPr>
                          </m:mc>
                        </m:mcs>
                      </m:mPr>
                      <m:mr>
                        <m:e>
                          <m:r>
                            <m:t>E</m:t>
                          </m:r>
                        </m:e>
                        <m:e>
                          <m:r>
                            <m:t>0</m:t>
                          </m:r>
                        </m:e>
                      </m:mr>
                      <m:mr>
                        <m:e>
                          <m:r>
                            <m:t>0</m:t>
                          </m:r>
                        </m:e>
                        <m:e>
                          <m:r>
                            <m:t>E</m:t>
                          </m:r>
                        </m:e>
                      </m:mr>
                    </m:m>
                  </m:e>
                </m:d>
                <m:d>
                  <m:dPr>
                    <m:begChr m:val="["/>
                    <m:endChr m:val="]"/>
                    <m:grow/>
                  </m:dPr>
                  <m:e>
                    <m:m>
                      <m:mPr>
                        <m:baseJc m:val="center"/>
                        <m:plcHide m:val="1"/>
                        <m:mcs>
                          <m:mc>
                            <m:mcPr>
                              <m:mcJc m:val="left"/>
                              <m:count m:val="1"/>
                            </m:mcPr>
                          </m:mc>
                          <m:mc>
                            <m:mcPr>
                              <m:mcJc m:val="left"/>
                              <m:count m:val="1"/>
                            </m:mcPr>
                          </m:mc>
                        </m:mcs>
                      </m:mPr>
                      <m:mr>
                        <m:e>
                          <m:r>
                            <m:t>Z</m:t>
                          </m:r>
                        </m:e>
                        <m:e>
                          <m:r>
                            <m:t>y</m:t>
                          </m:r>
                          <m:r>
                            <m:t>×</m:t>
                          </m:r>
                        </m:e>
                      </m:mr>
                      <m:mr>
                        <m:e>
                          <m:r>
                            <m:t>−</m:t>
                          </m:r>
                          <m:r>
                            <m:t>y</m:t>
                          </m:r>
                          <m:r>
                            <m:t>×</m:t>
                          </m:r>
                        </m:e>
                        <m:e>
                          <m:r>
                            <m:t>m</m:t>
                          </m:r>
                          <m:r>
                            <m:rPr>
                              <m:sty m:val="b"/>
                            </m:rPr>
                            <m:t>1</m:t>
                          </m:r>
                        </m:e>
                      </m:mr>
                    </m:m>
                  </m:e>
                </m:d>
                <m:d>
                  <m:dPr>
                    <m:begChr m:val="["/>
                    <m:endChr m:val="]"/>
                    <m:grow/>
                  </m:dPr>
                  <m:e>
                    <m:m>
                      <m:mPr>
                        <m:baseJc m:val="center"/>
                        <m:plcHide m:val="1"/>
                        <m:mcs>
                          <m:mc>
                            <m:mcPr>
                              <m:mcJc m:val="left"/>
                              <m:count m:val="1"/>
                            </m:mcPr>
                          </m:mc>
                          <m:mc>
                            <m:mcPr>
                              <m:mcJc m:val="left"/>
                              <m:count m:val="1"/>
                            </m:mcPr>
                          </m:mc>
                        </m:mcs>
                      </m:mPr>
                      <m:mr>
                        <m:e>
                          <m:sSup>
                            <m:e>
                              <m:r>
                                <m:t>E</m:t>
                              </m:r>
                            </m:e>
                            <m:sup>
                              <m:r>
                                <m:rPr>
                                  <m:sty m:val="p"/>
                                </m:rPr>
                                <m:t>T</m:t>
                              </m:r>
                            </m:sup>
                          </m:sSup>
                        </m:e>
                        <m:e>
                          <m:r>
                            <m:t>0</m:t>
                          </m:r>
                        </m:e>
                      </m:mr>
                      <m:mr>
                        <m:e>
                          <m:r>
                            <m:t>0</m:t>
                          </m:r>
                        </m:e>
                        <m:e>
                          <m:sSup>
                            <m:e>
                              <m:r>
                                <m:t>E</m:t>
                              </m:r>
                            </m:e>
                            <m:sup>
                              <m:r>
                                <m:rPr>
                                  <m:sty m:val="p"/>
                                </m:rPr>
                                <m:t>T</m:t>
                              </m:r>
                            </m:sup>
                          </m:sSup>
                        </m:e>
                      </m:mr>
                    </m:m>
                  </m:e>
                </m:d>
              </m:e>
            </m:mr>
            <m:mr>
              <m:e>
                <m:r>
                  <m:t>=</m:t>
                </m:r>
              </m:e>
              <m:e>
                <m:d>
                  <m:dPr>
                    <m:begChr m:val="["/>
                    <m:endChr m:val="]"/>
                    <m:grow/>
                  </m:dPr>
                  <m:e>
                    <m:m>
                      <m:mPr>
                        <m:baseJc m:val="center"/>
                        <m:plcHide m:val="1"/>
                        <m:mcs>
                          <m:mc>
                            <m:mcPr>
                              <m:mcJc m:val="left"/>
                              <m:count m:val="1"/>
                            </m:mcPr>
                          </m:mc>
                          <m:mc>
                            <m:mcPr>
                              <m:mcJc m:val="left"/>
                              <m:count m:val="1"/>
                            </m:mcPr>
                          </m:mc>
                        </m:mcs>
                      </m:mPr>
                      <m:mr>
                        <m:e>
                          <m:r>
                            <m:t>E</m:t>
                          </m:r>
                          <m:r>
                            <m:t>Z</m:t>
                          </m:r>
                          <m:sSup>
                            <m:e>
                              <m:r>
                                <m:t>E</m:t>
                              </m:r>
                            </m:e>
                            <m:sup>
                              <m:r>
                                <m:rPr>
                                  <m:sty m:val="p"/>
                                </m:rPr>
                                <m:t>T</m:t>
                              </m:r>
                            </m:sup>
                          </m:sSup>
                        </m:e>
                        <m:e>
                          <m:r>
                            <m:t>E</m:t>
                          </m:r>
                          <m:r>
                            <m:t>y</m:t>
                          </m:r>
                          <m:r>
                            <m:t>×</m:t>
                          </m:r>
                          <m:sSup>
                            <m:e>
                              <m:r>
                                <m:t>E</m:t>
                              </m:r>
                            </m:e>
                            <m:sup>
                              <m:r>
                                <m:rPr>
                                  <m:sty m:val="p"/>
                                </m:rPr>
                                <m:t>T</m:t>
                              </m:r>
                            </m:sup>
                          </m:sSup>
                        </m:e>
                      </m:mr>
                      <m:mr>
                        <m:e>
                          <m:r>
                            <m:t>−</m:t>
                          </m:r>
                          <m:r>
                            <m:t>E</m:t>
                          </m:r>
                          <m:r>
                            <m:t>y</m:t>
                          </m:r>
                          <m:r>
                            <m:t>×</m:t>
                          </m:r>
                          <m:sSup>
                            <m:e>
                              <m:r>
                                <m:t>E</m:t>
                              </m:r>
                            </m:e>
                            <m:sup>
                              <m:r>
                                <m:rPr>
                                  <m:sty m:val="p"/>
                                </m:rPr>
                                <m:t>T</m:t>
                              </m:r>
                            </m:sup>
                          </m:sSup>
                        </m:e>
                        <m:e>
                          <m:r>
                            <m:t>m</m:t>
                          </m:r>
                          <m:r>
                            <m:rPr>
                              <m:sty m:val="b"/>
                            </m:rPr>
                            <m:t>1</m:t>
                          </m:r>
                        </m:e>
                      </m:mr>
                    </m:m>
                  </m:e>
                </m:d>
              </m:e>
            </m:mr>
            <m:mr>
              <m:e>
                <m:r>
                  <m:t>=</m:t>
                </m:r>
              </m:e>
              <m:e>
                <m:d>
                  <m:dPr>
                    <m:begChr m:val="["/>
                    <m:endChr m:val="]"/>
                    <m:grow/>
                  </m:dPr>
                  <m:e>
                    <m:m>
                      <m:mPr>
                        <m:baseJc m:val="center"/>
                        <m:plcHide m:val="1"/>
                        <m:mcs>
                          <m:mc>
                            <m:mcPr>
                              <m:mcJc m:val="left"/>
                              <m:count m:val="1"/>
                            </m:mcPr>
                          </m:mc>
                          <m:mc>
                            <m:mcPr>
                              <m:mcJc m:val="left"/>
                              <m:count m:val="1"/>
                            </m:mcPr>
                          </m:mc>
                        </m:mcs>
                      </m:mPr>
                      <m:mr>
                        <m:e>
                          <m:r>
                            <m:t>E</m:t>
                          </m:r>
                          <m:r>
                            <m:t>Z</m:t>
                          </m:r>
                          <m:sSup>
                            <m:e>
                              <m:r>
                                <m:t>E</m:t>
                              </m:r>
                            </m:e>
                            <m:sup>
                              <m:r>
                                <m:rPr>
                                  <m:sty m:val="p"/>
                                </m:rPr>
                                <m:t>T</m:t>
                              </m:r>
                            </m:sup>
                          </m:sSup>
                        </m:e>
                        <m:e>
                          <m:r>
                            <m:t>(</m:t>
                          </m:r>
                          <m:r>
                            <m:t>E</m:t>
                          </m:r>
                          <m:r>
                            <m:t>y</m:t>
                          </m:r>
                          <m:r>
                            <m:t>)</m:t>
                          </m:r>
                          <m:r>
                            <m:t>×</m:t>
                          </m:r>
                        </m:e>
                      </m:mr>
                      <m:mr>
                        <m:e>
                          <m:r>
                            <m:t>−</m:t>
                          </m:r>
                          <m:r>
                            <m:t>(</m:t>
                          </m:r>
                          <m:r>
                            <m:t>E</m:t>
                          </m:r>
                          <m:r>
                            <m:t>y</m:t>
                          </m:r>
                          <m:r>
                            <m:t>)</m:t>
                          </m:r>
                          <m:r>
                            <m:t>×</m:t>
                          </m:r>
                        </m:e>
                        <m:e>
                          <m:r>
                            <m:t>m</m:t>
                          </m:r>
                          <m:r>
                            <m:rPr>
                              <m:sty m:val="b"/>
                            </m:rPr>
                            <m:t>1</m:t>
                          </m:r>
                        </m:e>
                      </m:mr>
                    </m:m>
                  </m:e>
                </m:d>
                <m:r>
                  <m:t>,</m:t>
                </m:r>
              </m:e>
            </m:mr>
          </m:m>
        </m:oMath>
      </m:oMathPara>
    </w:p>
    <w:p>
      <w:pPr>
        <w:pStyle w:val="FirstParagraph"/>
      </w:pPr>
      <w:r>
        <w:t xml:space="preserve">where</w:t>
      </w:r>
    </w:p>
    <w:p>
      <w:pPr>
        <w:pStyle w:val="a0"/>
      </w:pPr>
      <m:oMathPara>
        <m:oMathParaPr>
          <m:jc m:val="center"/>
        </m:oMathParaPr>
        <m:oMath>
          <m:r>
            <m:t>y</m:t>
          </m:r>
          <m:r>
            <m:t>=</m:t>
          </m:r>
          <m:r>
            <m:t>h</m:t>
          </m:r>
          <m:r>
            <m:t>−</m:t>
          </m:r>
          <m:r>
            <m:t>m</m:t>
          </m:r>
          <m:r>
            <m:t>r</m:t>
          </m:r>
          <m:r>
            <m:rPr>
              <m:sty m:val="p"/>
            </m:rPr>
            <m:t>a</m:t>
          </m:r>
          <m:r>
            <m:rPr>
              <m:sty m:val="p"/>
            </m:rPr>
            <m:t>n</m:t>
          </m:r>
          <m:r>
            <m:rPr>
              <m:sty m:val="p"/>
            </m:rPr>
            <m:t>d</m:t>
          </m:r>
          <m:r>
            <m:t>Z</m:t>
          </m:r>
          <m:r>
            <m:t>=</m:t>
          </m:r>
          <m:r>
            <m:t>I</m:t>
          </m:r>
          <m:r>
            <m:t>+</m:t>
          </m:r>
          <m:r>
            <m:t>r</m:t>
          </m:r>
          <m:r>
            <m:t>×</m:t>
          </m:r>
          <m:r>
            <m:t>h</m:t>
          </m:r>
          <m:r>
            <m:t>×</m:t>
          </m:r>
          <m:r>
            <m:t>+</m:t>
          </m:r>
          <m:r>
            <m:t>y</m:t>
          </m:r>
          <m:r>
            <m:t>×</m:t>
          </m:r>
          <m:r>
            <m:t>r</m:t>
          </m:r>
          <m:r>
            <m:t>×</m:t>
          </m:r>
          <m:r>
            <m:t>.</m:t>
          </m:r>
        </m:oMath>
      </m:oMathPara>
    </w:p>
    <w:p>
      <w:pPr>
        <w:pStyle w:val="FirstParagraph"/>
      </w:pPr>
      <w:r>
        <w:t xml:space="preserve">This agrees completely with the formula in the table. To obtain the cost figure, we proceed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cost</w:t>
            </w:r>
          </w:p>
        </w:tc>
      </w:tr>
      <w:tr>
        <w:tc>
          <w:p>
            <w:pPr>
              <w:pStyle w:val="Compact"/>
              <w:jc w:val="left"/>
            </w:pPr>
            <w:r>
              <w:t xml:space="preserve">h-mr</w:t>
            </w:r>
          </w:p>
        </w:tc>
        <w:tc>
          <w:p>
            <w:pPr>
              <w:pStyle w:val="Compact"/>
              <w:jc w:val="left"/>
            </w:pPr>
            <w:r>
              <w:t xml:space="preserve">3m+3a</w:t>
            </w:r>
          </w:p>
        </w:tc>
        <w:tc>
          <w:p>
            <w:pPr>
              <w:pStyle w:val="Compact"/>
              <w:jc w:val="left"/>
            </w:pPr>
            <w:r>
              <w:t xml:space="preserve">lt(I+r×h×+y×r×)</w:t>
            </w:r>
          </w:p>
        </w:tc>
        <w:tc>
          <w:p>
            <w:pPr>
              <w:pStyle w:val="Compact"/>
              <w:jc w:val="left"/>
            </w:pPr>
            <w:r>
              <w:t xml:space="preserve">12a</w:t>
            </w:r>
          </w:p>
        </w:tc>
      </w:tr>
      <w:tr>
        <w:tc>
          <w:p>
            <w:pPr>
              <w:pStyle w:val="Compact"/>
              <w:jc w:val="left"/>
            </w:pPr>
            <w:r>
              <w:t xml:space="preserve">lt(r×h×)</w:t>
            </w:r>
          </w:p>
        </w:tc>
        <w:tc>
          <w:p>
            <w:pPr>
              <w:pStyle w:val="Compact"/>
              <w:jc w:val="left"/>
            </w:pPr>
            <w:r>
              <w:t xml:space="preserve">6m+3a</w:t>
            </w:r>
          </w:p>
        </w:tc>
        <w:tc>
          <w:p>
            <w:pPr>
              <w:pStyle w:val="Compact"/>
              <w:jc w:val="left"/>
            </w:pPr>
            <w:r>
              <w:t xml:space="preserve">Ey</w:t>
            </w:r>
          </w:p>
        </w:tc>
        <w:tc>
          <w:p>
            <w:pPr>
              <w:pStyle w:val="Compact"/>
              <w:jc w:val="left"/>
            </w:pPr>
            <w:r>
              <w:t xml:space="preserve">9m+6a</w:t>
            </w:r>
          </w:p>
        </w:tc>
      </w:tr>
      <w:tr>
        <w:tc>
          <w:p>
            <w:pPr>
              <w:pStyle w:val="Compact"/>
              <w:jc w:val="left"/>
            </w:pPr>
            <w:r>
              <w:t xml:space="preserve">lt(y×r×)</w:t>
            </w:r>
          </w:p>
        </w:tc>
        <w:tc>
          <w:p>
            <w:pPr>
              <w:pStyle w:val="Compact"/>
              <w:jc w:val="left"/>
            </w:pPr>
            <w:r>
              <w:t xml:space="preserve">6m+3a</w:t>
            </w:r>
          </w:p>
        </w:tc>
        <w:tc>
          <w:p>
            <w:pPr>
              <w:pStyle w:val="Compact"/>
              <w:jc w:val="left"/>
            </w:pPr>
            <w:r>
              <w:t xml:space="preserve">EZE T</w:t>
            </w:r>
          </w:p>
        </w:tc>
        <w:tc>
          <w:p>
            <w:pPr>
              <w:pStyle w:val="Compact"/>
              <w:jc w:val="left"/>
            </w:pPr>
            <w:r>
              <w:t xml:space="preserve">28m+29a</w:t>
            </w:r>
          </w:p>
        </w:tc>
      </w:tr>
    </w:tbl>
    <w:p>
      <w:pPr>
        <w:pStyle w:val="a0"/>
      </w:pPr>
      <w:r>
        <w:t xml:space="preserve">(See Section A.5 for how to calculate</w:t>
      </w:r>
      <w:r>
        <w:t xml:space="preserve"> </w:t>
      </w:r>
      <m:oMath>
        <m:r>
          <m:t>E</m:t>
        </m:r>
        <m:r>
          <m:t>Z</m:t>
        </m:r>
        <m:sSup>
          <m:e>
            <m:r>
              <m:t>E</m:t>
            </m:r>
          </m:e>
          <m:sup>
            <m:r>
              <m:rPr>
                <m:sty m:val="p"/>
              </m:rPr>
              <m:t>T</m:t>
            </m:r>
          </m:sup>
        </m:sSup>
      </m:oMath>
      <w:r>
        <w:t xml:space="preserve">.)</w:t>
      </w:r>
    </w:p>
    <w:p>
      <w:pPr>
        <w:pStyle w:val="1"/>
      </w:pPr>
      <w:bookmarkStart w:id="300" w:name="a.4-axial-screw-transforms"/>
      <w:r>
        <w:t xml:space="preserve">A.4 Axial Screw Transforms</w:t>
      </w:r>
      <w:bookmarkEnd w:id="300"/>
    </w:p>
    <w:p>
      <w:pPr>
        <w:pStyle w:val="FirstParagraph"/>
      </w:pPr>
      <w:r>
        <w:t xml:space="preserve">An axial screw transform is a combination of a rotation about and translation along a single coordinate axis. We shall use the expressions</w:t>
      </w:r>
      <w:r>
        <w:t xml:space="preserve"> </w:t>
      </w:r>
      <m:oMath>
        <m:r>
          <m:rPr>
            <m:nor/>
            <m:sty m:val="p"/>
          </m:rPr>
          <m:t>scrx</m:t>
        </m:r>
        <m:r>
          <m:t>(</m:t>
        </m:r>
        <m:r>
          <m:t>θ</m:t>
        </m:r>
        <m:r>
          <m:t>,</m:t>
        </m:r>
        <m:r>
          <m:t>d</m:t>
        </m:r>
        <m:r>
          <m:t>)</m:t>
        </m:r>
      </m:oMath>
      <w:r>
        <w:t xml:space="preserve">,</w:t>
      </w:r>
      <w:r>
        <w:t xml:space="preserve"> </w:t>
      </w:r>
      <m:oMath>
        <m:r>
          <m:rPr>
            <m:nor/>
            <m:sty m:val="p"/>
          </m:rPr>
          <m:t>scry</m:t>
        </m:r>
        <m:r>
          <m:t>(</m:t>
        </m:r>
        <m:r>
          <m:t>θ</m:t>
        </m:r>
        <m:r>
          <m:t>,</m:t>
        </m:r>
        <m:r>
          <m:t>d</m:t>
        </m:r>
        <m:r>
          <m:t>)</m:t>
        </m:r>
      </m:oMath>
      <w:r>
        <w:t xml:space="preserve"> </w:t>
      </w:r>
      <w:r>
        <w:t xml:space="preserve">and</w:t>
      </w:r>
      <w:r>
        <w:t xml:space="preserve"> </w:t>
      </w:r>
      <m:oMath>
        <m:r>
          <m:rPr>
            <m:nor/>
            <m:sty m:val="p"/>
          </m:rPr>
          <m:t>scrz</m:t>
        </m:r>
        <m:r>
          <m:t>(</m:t>
        </m:r>
        <m:r>
          <m:t>θ</m:t>
        </m:r>
        <m:r>
          <m:t>,</m:t>
        </m:r>
        <m:r>
          <m:t>d</m:t>
        </m:r>
        <m:r>
          <m:t>)</m:t>
        </m:r>
      </m:oMath>
      <w:r>
        <w:t xml:space="preserve"> </w:t>
      </w:r>
      <w:r>
        <w:t xml:space="preserve">to denote axial screw transforms about the</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axes, respectively, in which the angle of rotation is</w:t>
      </w:r>
      <w:r>
        <w:t xml:space="preserve"> </w:t>
      </w:r>
      <m:oMath>
        <m:r>
          <m:t>θ</m:t>
        </m:r>
      </m:oMath>
      <w:r>
        <w:t xml:space="preserve"> </w:t>
      </w:r>
      <w:r>
        <w:t xml:space="preserve">and the amount of translation is</w:t>
      </w:r>
      <w:r>
        <w:t xml:space="preserve"> </w:t>
      </w:r>
      <m:oMath>
        <m:r>
          <m:t>d</m:t>
        </m:r>
      </m:oMath>
      <w:r>
        <w:t xml:space="preserve">. Thus,</w:t>
      </w:r>
    </w:p>
    <w:p>
      <w:pPr>
        <w:pStyle w:val="a0"/>
      </w:pPr>
      <m:oMathPara>
        <m:oMathParaPr>
          <m:jc m:val="center"/>
        </m:oMathParaPr>
        <m:oMath>
          <m:r>
            <m:rPr>
              <m:nor/>
              <m:sty m:val="p"/>
            </m:rPr>
            <m:t>scrx</m:t>
          </m:r>
          <m:r>
            <m:t>(</m:t>
          </m:r>
          <m:r>
            <m:t>θ</m:t>
          </m:r>
          <m:r>
            <m:t>,</m:t>
          </m:r>
          <m:r>
            <m:t>d</m:t>
          </m:r>
          <m:r>
            <m:t>)</m:t>
          </m:r>
          <m:r>
            <m:t>=</m:t>
          </m:r>
          <m:r>
            <m:rPr>
              <m:nor/>
              <m:sty m:val="p"/>
            </m:rPr>
            <m:t>rotx</m:t>
          </m:r>
          <m:r>
            <m:t>(</m:t>
          </m:r>
          <m:r>
            <m:t>θ</m:t>
          </m:r>
          <m:r>
            <m:t>)</m:t>
          </m:r>
          <m:r>
            <m:rPr>
              <m:nor/>
              <m:sty m:val="p"/>
            </m:rPr>
            <m:t>xlt</m:t>
          </m:r>
          <m:r>
            <m:t>(</m:t>
          </m:r>
          <m:r>
            <m:t>[</m:t>
          </m:r>
          <m:r>
            <m:t>d</m:t>
          </m:r>
          <m:r>
            <m:t> </m:t>
          </m:r>
          <m:r>
            <m:t>0</m:t>
          </m:r>
          <m:r>
            <m:t> </m:t>
          </m:r>
          <m:r>
            <m:t>0</m:t>
          </m:r>
          <m:sSup>
            <m:e>
              <m:r>
                <m:t>]</m:t>
              </m:r>
            </m:e>
            <m:sup>
              <m:r>
                <m:rPr>
                  <m:sty m:val="p"/>
                </m:rPr>
                <m:t>T</m:t>
              </m:r>
            </m:sup>
          </m:sSup>
          <m:r>
            <m:t>)</m:t>
          </m:r>
          <m:r>
            <m:t>=</m:t>
          </m:r>
          <m:r>
            <m:rPr>
              <m:nor/>
              <m:sty m:val="p"/>
            </m:rPr>
            <m:t>xlt</m:t>
          </m:r>
          <m:r>
            <m:t>(</m:t>
          </m:r>
          <m:r>
            <m:t>[</m:t>
          </m:r>
          <m:r>
            <m:t>d</m:t>
          </m:r>
          <m:r>
            <m:t> </m:t>
          </m:r>
          <m:r>
            <m:t>0</m:t>
          </m:r>
          <m:r>
            <m:t> </m:t>
          </m:r>
          <m:r>
            <m:t>0</m:t>
          </m:r>
          <m:sSup>
            <m:e>
              <m:r>
                <m:t>]</m:t>
              </m:r>
            </m:e>
            <m:sup>
              <m:r>
                <m:rPr>
                  <m:sty m:val="p"/>
                </m:rPr>
                <m:t>T</m:t>
              </m:r>
            </m:sup>
          </m:sSup>
          <m:r>
            <m:t>)</m:t>
          </m:r>
          <m:r>
            <m:rPr>
              <m:nor/>
              <m:sty m:val="p"/>
            </m:rPr>
            <m:t>rotx</m:t>
          </m:r>
          <m:r>
            <m:t>(</m:t>
          </m:r>
          <m:r>
            <m:t>θ</m:t>
          </m:r>
          <m:r>
            <m:t>)</m:t>
          </m:r>
        </m:oMath>
      </m:oMathPara>
    </w:p>
    <w:p>
      <w:pPr>
        <w:pStyle w:val="FirstParagraph"/>
      </w:pPr>
      <w:r>
        <w:t xml:space="preserve">(because the rotation and translation commute), and so on. A compact data structure describing an axial screw transform would contain the three basic quantities</w:t>
      </w:r>
      <w:r>
        <w:t xml:space="preserve"> </w:t>
      </w:r>
      <m:oMath>
        <m:r>
          <m:t>c</m:t>
        </m:r>
        <m:r>
          <m:t>=</m:t>
        </m:r>
        <m:r>
          <m:rPr>
            <m:nor/>
            <m:sty m:val="p"/>
          </m:rPr>
          <m:t>cos</m:t>
        </m:r>
        <m:r>
          <m:t>(</m:t>
        </m:r>
        <m:r>
          <m:t>θ</m:t>
        </m:r>
        <m:r>
          <m:t>)</m:t>
        </m:r>
      </m:oMath>
      <w:r>
        <w:t xml:space="preserve">,</w:t>
      </w:r>
      <w:r>
        <w:t xml:space="preserve"> </w:t>
      </w:r>
      <m:oMath>
        <m:r>
          <m:t>s</m:t>
        </m:r>
        <m:r>
          <m:t>=</m:t>
        </m:r>
        <m:r>
          <m:rPr>
            <m:nor/>
            <m:sty m:val="p"/>
          </m:rPr>
          <m:t>sin</m:t>
        </m:r>
        <m:r>
          <m:t>(</m:t>
        </m:r>
        <m:r>
          <m:t>θ</m:t>
        </m:r>
        <m:r>
          <m:t>)</m:t>
        </m:r>
      </m:oMath>
      <w:r>
        <w:t xml:space="preserve"> </w:t>
      </w:r>
      <w:r>
        <w:t xml:space="preserve">and</w:t>
      </w:r>
      <w:r>
        <w:t xml:space="preserve"> </w:t>
      </w:r>
      <m:oMath>
        <m:r>
          <m:t>d</m:t>
        </m:r>
      </m:oMath>
      <w:r>
        <w:t xml:space="preserve">, as well as the derived quantities</w:t>
      </w:r>
      <w:r>
        <w:t xml:space="preserve"> </w:t>
      </w:r>
      <m:oMath>
        <m:sSup>
          <m:e>
            <m:r>
              <m:t>s</m:t>
            </m:r>
          </m:e>
          <m:sup>
            <m:r>
              <m:t>2</m:t>
            </m:r>
          </m:sup>
        </m:sSup>
      </m:oMath>
      <w:r>
        <w:t xml:space="preserve">,</w:t>
      </w:r>
      <w:r>
        <w:t xml:space="preserve"> </w:t>
      </w:r>
      <m:oMath>
        <m:r>
          <m:t>c</m:t>
        </m:r>
        <m:r>
          <m:t>s</m:t>
        </m:r>
      </m:oMath>
      <w:r>
        <w:t xml:space="preserve">,</w:t>
      </w:r>
      <w:r>
        <w:t xml:space="preserve"> </w:t>
      </w:r>
      <m:oMath>
        <m:r>
          <m:t>2</m:t>
        </m:r>
        <m:r>
          <m:t>c</m:t>
        </m:r>
        <m:r>
          <m:t>s</m:t>
        </m:r>
      </m:oMath>
      <w:r>
        <w:t xml:space="preserve"> </w:t>
      </w:r>
      <w:r>
        <w:t xml:space="preserve">and</w:t>
      </w:r>
      <w:r>
        <w:t xml:space="preserve"> </w:t>
      </w:r>
      <m:oMath>
        <m:r>
          <m:t>1</m:t>
        </m:r>
        <m:r>
          <m:t>−</m:t>
        </m:r>
        <m:r>
          <m:t>2</m:t>
        </m:r>
        <m:sSup>
          <m:e>
            <m:r>
              <m:t>s</m:t>
            </m:r>
          </m:e>
          <m:sup>
            <m:r>
              <m:t>2</m:t>
            </m:r>
          </m:sup>
        </m:sSup>
      </m:oMath>
      <w:r>
        <w:t xml:space="preserve">, which are used to reduce the recurrent cost of rotating matrices, as explained in Section A.5.</w:t>
      </w:r>
    </w:p>
    <w:p>
      <w:pPr>
        <w:pStyle w:val="a0"/>
      </w:pPr>
      <w:r>
        <w:t xml:space="preserve">Axial screw transforms are useful because they can be performed efficiently. Table A.5 shows the cost of applying an axial screw transform to various spatial quantities. The quantity</w:t>
      </w:r>
      <w:r>
        <w:t xml:space="preserve"> </w:t>
      </w:r>
      <m:oMath>
        <m:sSup>
          <m:e>
            <m:r>
              <m:t>I</m:t>
            </m:r>
          </m:e>
          <m:sup>
            <m:r>
              <m:t>a</m:t>
            </m:r>
          </m:sup>
        </m:sSup>
      </m:oMath>
      <w:r>
        <w:t xml:space="preserve"> </w:t>
      </w:r>
      <w:r>
        <w:t xml:space="preserve">has been included because of its relevance to the articulated-body algorithm. It will be discussed later in this section. The total cost has been divided into a recurring cost, which is the cost of applying the transform, and a one-time cost, which is the cost of calculating the quantities</w:t>
      </w:r>
      <w:r>
        <w:t xml:space="preserve"> </w:t>
      </w:r>
      <m:oMath>
        <m:sSup>
          <m:e>
            <m:r>
              <m:t>s</m:t>
            </m:r>
          </m:e>
          <m:sup>
            <m:r>
              <m:t>2</m:t>
            </m:r>
          </m:sup>
        </m:sSup>
      </m:oMath>
      <w:r>
        <w:t xml:space="preserve">,</w:t>
      </w:r>
      <w:r>
        <w:t xml:space="preserve"> </w:t>
      </w:r>
      <m:oMath>
        <m:r>
          <m:t>c</m:t>
        </m:r>
        <m:r>
          <m:t>s</m:t>
        </m:r>
      </m:oMath>
      <w:r>
        <w:t xml:space="preserve">,</w:t>
      </w:r>
      <w:r>
        <w:t xml:space="preserve"> </w:t>
      </w:r>
      <m:oMath>
        <m:r>
          <m:t>2</m:t>
        </m:r>
        <m:r>
          <m:t>c</m:t>
        </m:r>
        <m:r>
          <m:t>s</m:t>
        </m:r>
      </m:oMath>
      <w:r>
        <w:t xml:space="preserve"> </w:t>
      </w:r>
      <w:r>
        <w:t xml:space="preserve">and</w:t>
      </w:r>
      <w:r>
        <w:t xml:space="preserve"> </w:t>
      </w:r>
      <m:oMath>
        <m:r>
          <m:t>1</m:t>
        </m:r>
        <m:r>
          <m:t>−</m:t>
        </m:r>
        <m:r>
          <m:t>2</m:t>
        </m:r>
        <m:sSup>
          <m:e>
            <m:r>
              <m:t>s</m:t>
            </m:r>
          </m:e>
          <m:sup>
            <m:r>
              <m:t>2</m:t>
            </m:r>
          </m:sup>
        </m:sSup>
      </m:oMath>
      <w:r>
        <w:t xml:space="preserve"> </w:t>
      </w:r>
      <w:r>
        <w:t xml:space="preserve">mentioned above. If the angle is a constant, then this</w:t>
      </w:r>
    </w:p>
    <w:p>
      <w:pPr>
        <w:pStyle w:val="a0"/>
      </w:pPr>
      <w:r>
        <w:t xml:space="preserve">Table A.5: Computational costs of axial screw transforms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transformed</w:t>
            </w:r>
          </w:p>
        </w:tc>
        <w:tc>
          <w:tcPr>
            <w:tcBorders>
              <w:bottom w:val="single"/>
            </w:tcBorders>
            <w:vAlign w:val="bottom"/>
          </w:tcPr>
          <w:p>
            <w:pPr>
              <w:pStyle w:val="Compact"/>
              <w:jc w:val="left"/>
            </w:pPr>
            <w:r>
              <w:t xml:space="preserve">computational cost</w:t>
            </w:r>
          </w:p>
        </w:tc>
        <w:tc>
          <w:tcPr>
            <w:tcBorders>
              <w:bottom w:val="single"/>
            </w:tcBorders>
            <w:vAlign w:val="bottom"/>
          </w:tcPr>
          <w:p>
            <w:pPr>
              <w:pStyle w:val="Compact"/>
              <w:jc w:val="left"/>
            </w:pPr>
            <w:r>
              <w:t xml:space="preserve">screw</w:t>
            </w:r>
          </w:p>
        </w:tc>
      </w:tr>
      <w:tr>
        <w:tc>
          <w:p>
            <w:pPr>
              <w:pStyle w:val="Compact"/>
              <w:jc w:val="left"/>
            </w:pPr>
            <w:r>
              <w:t xml:space="preserve">quantity</w:t>
            </w:r>
          </w:p>
        </w:tc>
        <w:tc>
          <w:p>
            <w:pPr>
              <w:pStyle w:val="Compact"/>
              <w:jc w:val="left"/>
            </w:pPr>
            <w:r>
              <w:t xml:space="preserve">recurring</w:t>
            </w:r>
          </w:p>
        </w:tc>
        <w:tc>
          <w:p>
            <w:pPr>
              <w:pStyle w:val="Compact"/>
              <w:jc w:val="left"/>
            </w:pPr>
            <w:r>
              <w:t xml:space="preserve">one-time</w:t>
            </w:r>
          </w:p>
        </w:tc>
      </w:tr>
      <w:tr>
        <w:tc>
          <w:p>
            <w:pPr>
              <w:pStyle w:val="Compact"/>
              <w:jc w:val="left"/>
            </w:pPr>
            <m:oMath>
              <m:r>
                <m:t>m</m:t>
              </m:r>
              <m:r>
                <m:t>,</m:t>
              </m:r>
              <m:r>
                <m:t>f</m:t>
              </m:r>
            </m:oMath>
          </w:p>
        </w:tc>
        <w:tc>
          <w:p>
            <w:pPr>
              <w:pStyle w:val="Compact"/>
              <w:jc w:val="left"/>
            </w:pPr>
            <m:oMath>
              <m:r>
                <m:t>10</m:t>
              </m:r>
              <m:r>
                <m:t>m</m:t>
              </m:r>
              <m:r>
                <m:t>+</m:t>
              </m:r>
              <m:r>
                <m:t>6</m:t>
              </m:r>
              <m:r>
                <m:t>a</m:t>
              </m:r>
            </m:oMath>
          </w:p>
        </w:tc>
        <w:tc>
          <w:p/>
        </w:tc>
      </w:tr>
      <w:tr>
        <w:tc>
          <w:p>
            <w:pPr>
              <w:pStyle w:val="Compact"/>
              <w:jc w:val="left"/>
            </w:pPr>
            <m:oMath>
              <m:r>
                <m:t>I</m:t>
              </m:r>
            </m:oMath>
          </w:p>
        </w:tc>
        <w:tc>
          <w:p>
            <w:pPr>
              <w:pStyle w:val="Compact"/>
              <w:jc w:val="left"/>
            </w:pPr>
            <m:oMath>
              <m:r>
                <m:t>16</m:t>
              </m:r>
              <m:r>
                <m:t>m</m:t>
              </m:r>
              <m:r>
                <m:t>+</m:t>
              </m:r>
              <m:r>
                <m:t>15</m:t>
              </m:r>
              <m:r>
                <m:t>a</m:t>
              </m:r>
            </m:oMath>
          </w:p>
        </w:tc>
        <w:tc>
          <w:p>
            <w:pPr>
              <w:pStyle w:val="Compact"/>
              <w:jc w:val="left"/>
            </w:pPr>
            <m:oMath>
              <m:r>
                <m:t>2</m:t>
              </m:r>
              <m:r>
                <m:t>m</m:t>
              </m:r>
              <m:r>
                <m:t>+</m:t>
              </m:r>
              <m:r>
                <m:t>3</m:t>
              </m:r>
              <m:r>
                <m:t>a</m:t>
              </m:r>
            </m:oMath>
          </w:p>
        </w:tc>
      </w:tr>
      <w:tr>
        <w:tc>
          <w:p>
            <w:pPr>
              <w:pStyle w:val="Compact"/>
              <w:jc w:val="left"/>
            </w:pPr>
            <m:oMath>
              <m:sSup>
                <m:e>
                  <m:r>
                    <m:t>I</m:t>
                  </m:r>
                </m:e>
                <m:sup>
                  <m:r>
                    <m:t>A</m:t>
                  </m:r>
                </m:sup>
              </m:sSup>
            </m:oMath>
          </w:p>
        </w:tc>
        <w:tc>
          <w:p>
            <w:pPr>
              <w:pStyle w:val="Compact"/>
              <w:jc w:val="left"/>
            </w:pPr>
            <m:oMath>
              <m:r>
                <m:t>38</m:t>
              </m:r>
              <m:r>
                <m:t>m</m:t>
              </m:r>
              <m:r>
                <m:t>+</m:t>
              </m:r>
              <m:r>
                <m:t>40</m:t>
              </m:r>
              <m:r>
                <m:t>a</m:t>
              </m:r>
            </m:oMath>
          </w:p>
        </w:tc>
        <w:tc>
          <w:p>
            <w:pPr>
              <w:pStyle w:val="Compact"/>
              <w:jc w:val="left"/>
            </w:pPr>
            <m:oMath>
              <m:r>
                <m:t>2</m:t>
              </m:r>
              <m:r>
                <m:t>m</m:t>
              </m:r>
              <m:r>
                <m:t>+</m:t>
              </m:r>
              <m:r>
                <m:t>3</m:t>
              </m:r>
              <m:r>
                <m:t>a</m:t>
              </m:r>
            </m:oMath>
          </w:p>
        </w:tc>
      </w:tr>
      <w:tr>
        <w:tc>
          <w:p>
            <w:pPr>
              <w:pStyle w:val="Compact"/>
              <w:jc w:val="left"/>
            </w:pPr>
            <m:oMath>
              <m:sSup>
                <m:e>
                  <m:r>
                    <m:t>I</m:t>
                  </m:r>
                </m:e>
                <m:sup>
                  <m:r>
                    <m:t>a</m:t>
                  </m:r>
                </m:sup>
              </m:sSup>
            </m:oMath>
          </w:p>
        </w:tc>
        <w:tc>
          <w:p>
            <w:pPr>
              <w:pStyle w:val="Compact"/>
              <w:jc w:val="left"/>
            </w:pPr>
            <m:oMath>
              <m:r>
                <m:t>28</m:t>
              </m:r>
              <m:r>
                <m:t>m</m:t>
              </m:r>
              <m:r>
                <m:t>+</m:t>
              </m:r>
              <m:r>
                <m:t>34</m:t>
              </m:r>
              <m:r>
                <m:t>a</m:t>
              </m:r>
            </m:oMath>
          </w:p>
        </w:tc>
        <w:tc>
          <w:p>
            <w:pPr>
              <w:pStyle w:val="Compact"/>
              <w:jc w:val="left"/>
            </w:pPr>
            <m:oMath>
              <m:r>
                <m:t>2</m:t>
              </m:r>
              <m:r>
                <m:t>m</m:t>
              </m:r>
              <m:r>
                <m:t>+</m:t>
              </m:r>
              <m:r>
                <m:t>3</m:t>
              </m:r>
              <m:r>
                <m:t>a</m:t>
              </m:r>
            </m:oMath>
          </w:p>
        </w:tc>
      </w:tr>
      <w:tr>
        <w:tc>
          <w:p>
            <w:pPr>
              <w:pStyle w:val="Compact"/>
              <w:jc w:val="left"/>
            </w:pPr>
            <m:oMath>
              <m:sSup>
                <m:e>
                  <m:r>
                    <m:t>I</m:t>
                  </m:r>
                </m:e>
                <m:sup>
                  <m:r>
                    <m:t>a</m:t>
                  </m:r>
                </m:sup>
              </m:sSup>
            </m:oMath>
          </w:p>
        </w:tc>
        <w:tc>
          <w:p>
            <w:pPr>
              <w:pStyle w:val="Compact"/>
              <w:jc w:val="left"/>
            </w:pPr>
            <m:oMath>
              <m:r>
                <m:t>32</m:t>
              </m:r>
              <m:r>
                <m:t>m</m:t>
              </m:r>
              <m:r>
                <m:t>+</m:t>
              </m:r>
              <m:r>
                <m:t>28</m:t>
              </m:r>
              <m:r>
                <m:t>a</m:t>
              </m:r>
            </m:oMath>
          </w:p>
        </w:tc>
        <w:tc>
          <w:p>
            <w:pPr>
              <w:pStyle w:val="Compact"/>
              <w:jc w:val="left"/>
            </w:pPr>
            <m:oMath>
              <m:r>
                <m:t>2</m:t>
              </m:r>
              <m:r>
                <m:t>m</m:t>
              </m:r>
              <m:r>
                <m:t>+</m:t>
              </m:r>
              <m:r>
                <m:t>3</m:t>
              </m:r>
              <m:r>
                <m:t>a</m:t>
              </m:r>
            </m:oMath>
          </w:p>
        </w:tc>
      </w:tr>
    </w:tbl>
    <w:p>
      <w:pPr>
        <w:pStyle w:val="a0"/>
      </w:pPr>
      <w:r>
        <w:t xml:space="preserve">calculation can be performed off-line, or at the start of program execution; otherwise, it must be performed each time the rotation angle changes.</w:t>
      </w:r>
    </w:p>
    <w:p>
      <w:pPr>
        <w:pStyle w:val="a0"/>
      </w:pPr>
      <w:r>
        <w:t xml:space="preserve">On comparing the costs in Table A.5 with those in Table A.4, it can be seen that the cost of an axial screw transform varies from about 40% (for a vector) to less than a third (for an inertia) of the cost of a general Plücker transform. Now, a general Plücker transform can be achieved by three successive axial screws; but the transform from one Denavit-Hartenberg coordinate frame to another can be achieved using only two axial screws. (See Figure 4.8.) Therefore, a significant cost saving can be achieved, relative to the cost figures in Table A.4, by using a combination of Denavit-Hartenberg frames in the system model and axial-screw transforms in the calculations.</w:t>
      </w:r>
    </w:p>
    <w:p>
      <w:pPr>
        <w:pStyle w:val="1"/>
      </w:pPr>
      <w:bookmarkStart w:id="301" w:name="vectors"/>
      <w:r>
        <w:t xml:space="preserve">Vectors</w:t>
      </w:r>
      <w:bookmarkEnd w:id="301"/>
    </w:p>
    <w:p>
      <w:pPr>
        <w:pStyle w:val="FirstParagraph"/>
      </w:pPr>
      <w:r>
        <w:t xml:space="preserve">Written out in full, the expression for</w:t>
      </w:r>
      <w:r>
        <w:t xml:space="preserve"> </w:t>
      </w:r>
      <m:oMath>
        <m:r>
          <m:t>X</m:t>
        </m:r>
        <m:r>
          <m:t>m</m:t>
        </m:r>
      </m:oMath>
      <w:r>
        <w:t xml:space="preserve">, where</w:t>
      </w:r>
      <w:r>
        <w:t xml:space="preserve"> </w:t>
      </w:r>
      <m:oMath>
        <m:r>
          <m:t>X</m:t>
        </m:r>
        <m:r>
          <m:t>=</m:t>
        </m:r>
        <m:r>
          <m:rPr>
            <m:nor/>
            <m:sty m:val="p"/>
          </m:rPr>
          <m:t>scrz</m:t>
        </m:r>
        <m:r>
          <m:t>(</m:t>
        </m:r>
        <m:r>
          <m:t>θ</m:t>
        </m:r>
        <m:r>
          <m:t>,</m:t>
        </m:r>
        <m:r>
          <m:t>d</m:t>
        </m:r>
        <m:r>
          <m:t>)</m:t>
        </m:r>
      </m:oMath>
      <w:r>
        <w:t xml:space="preserve">, is</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s>
                </m:mPr>
                <m:mr>
                  <m:e>
                    <m:r>
                      <m:t>c</m:t>
                    </m:r>
                  </m:e>
                  <m:e>
                    <m:r>
                      <m:t>s</m:t>
                    </m:r>
                  </m:e>
                  <m:e>
                    <m:r>
                      <m:t>0</m:t>
                    </m:r>
                  </m:e>
                  <m:e>
                    <m:r>
                      <m:t>0</m:t>
                    </m:r>
                  </m:e>
                  <m:e>
                    <m:r>
                      <m:t>0</m:t>
                    </m:r>
                  </m:e>
                  <m:e>
                    <m:r>
                      <m:t>0</m:t>
                    </m:r>
                  </m:e>
                </m:mr>
                <m:mr>
                  <m:e>
                    <m:r>
                      <m:t>−</m:t>
                    </m:r>
                    <m:r>
                      <m:t>s</m:t>
                    </m:r>
                  </m:e>
                  <m:e>
                    <m:r>
                      <m:t>c</m:t>
                    </m:r>
                  </m:e>
                  <m:e>
                    <m:r>
                      <m:t>0</m:t>
                    </m:r>
                  </m:e>
                  <m:e>
                    <m:r>
                      <m:t>0</m:t>
                    </m:r>
                  </m:e>
                  <m:e>
                    <m:r>
                      <m:t>0</m:t>
                    </m:r>
                  </m:e>
                  <m:e>
                    <m:r>
                      <m:t>0</m:t>
                    </m:r>
                  </m:e>
                </m:mr>
                <m:mr>
                  <m:e>
                    <m:r>
                      <m:t>0</m:t>
                    </m:r>
                  </m:e>
                  <m:e>
                    <m:r>
                      <m:t>0</m:t>
                    </m:r>
                  </m:e>
                  <m:e>
                    <m:r>
                      <m:t>1</m:t>
                    </m:r>
                  </m:e>
                  <m:e>
                    <m:r>
                      <m:t>0</m:t>
                    </m:r>
                  </m:e>
                  <m:e>
                    <m:r>
                      <m:t>0</m:t>
                    </m:r>
                  </m:e>
                  <m:e>
                    <m:r>
                      <m:t>0</m:t>
                    </m:r>
                  </m:e>
                </m:mr>
                <m:mr>
                  <m:e>
                    <m:r>
                      <m:t>−</m:t>
                    </m:r>
                    <m:r>
                      <m:t>s</m:t>
                    </m:r>
                    <m:r>
                      <m:t>d</m:t>
                    </m:r>
                  </m:e>
                  <m:e>
                    <m:r>
                      <m:t>c</m:t>
                    </m:r>
                    <m:r>
                      <m:t>d</m:t>
                    </m:r>
                  </m:e>
                  <m:e>
                    <m:r>
                      <m:t>0</m:t>
                    </m:r>
                  </m:e>
                  <m:e>
                    <m:r>
                      <m:t>c</m:t>
                    </m:r>
                  </m:e>
                  <m:e>
                    <m:r>
                      <m:t>s</m:t>
                    </m:r>
                  </m:e>
                  <m:e>
                    <m:r>
                      <m:t>0</m:t>
                    </m:r>
                  </m:e>
                </m:mr>
                <m:mr>
                  <m:e>
                    <m:r>
                      <m:t>−</m:t>
                    </m:r>
                    <m:r>
                      <m:t>c</m:t>
                    </m:r>
                    <m:r>
                      <m:t>d</m:t>
                    </m:r>
                  </m:e>
                  <m:e>
                    <m:r>
                      <m:t>−</m:t>
                    </m:r>
                    <m:r>
                      <m:t>s</m:t>
                    </m:r>
                    <m:r>
                      <m:t>d</m:t>
                    </m:r>
                  </m:e>
                  <m:e>
                    <m:r>
                      <m:t>0</m:t>
                    </m:r>
                  </m:e>
                  <m:e>
                    <m:r>
                      <m:t>−</m:t>
                    </m:r>
                    <m:r>
                      <m:t>s</m:t>
                    </m:r>
                  </m:e>
                  <m:e>
                    <m:r>
                      <m:t>c</m:t>
                    </m:r>
                  </m:e>
                  <m:e>
                    <m:r>
                      <m:t>0</m:t>
                    </m:r>
                  </m:e>
                </m:mr>
                <m:mr>
                  <m:e>
                    <m:r>
                      <m:t>0</m:t>
                    </m:r>
                  </m:e>
                  <m:e>
                    <m:r>
                      <m:t>0</m:t>
                    </m:r>
                  </m:e>
                  <m:e>
                    <m:r>
                      <m:t>0</m:t>
                    </m:r>
                  </m:e>
                  <m:e>
                    <m:r>
                      <m:t>0</m:t>
                    </m:r>
                  </m:e>
                  <m:e>
                    <m:r>
                      <m:t>0</m:t>
                    </m:r>
                  </m:e>
                  <m:e>
                    <m:r>
                      <m:t>1</m:t>
                    </m:r>
                  </m:e>
                </m:mr>
              </m:m>
            </m:e>
          </m:d>
          <m:d>
            <m:dPr>
              <m:begChr m:val="["/>
              <m:endChr m:val="]"/>
              <m:grow/>
            </m:dPr>
            <m:e>
              <m:m>
                <m:mPr>
                  <m:baseJc m:val="center"/>
                  <m:plcHide m:val="1"/>
                  <m:mcs>
                    <m:mc>
                      <m:mcPr>
                        <m:mcJc m:val="left"/>
                        <m:count m:val="1"/>
                      </m:mcPr>
                    </m:mc>
                  </m:mcs>
                </m:mPr>
                <m:mr>
                  <m:e>
                    <m:sSub>
                      <m:e>
                        <m:r>
                          <m:t>m</m:t>
                        </m:r>
                      </m:e>
                      <m:sub>
                        <m:r>
                          <m:t>x</m:t>
                        </m:r>
                      </m:sub>
                    </m:sSub>
                  </m:e>
                </m:mr>
                <m:mr>
                  <m:e>
                    <m:sSub>
                      <m:e>
                        <m:r>
                          <m:t>m</m:t>
                        </m:r>
                      </m:e>
                      <m:sub>
                        <m:r>
                          <m:t>y</m:t>
                        </m:r>
                      </m:sub>
                    </m:sSub>
                  </m:e>
                </m:mr>
                <m:mr>
                  <m:e>
                    <m:sSub>
                      <m:e>
                        <m:r>
                          <m:t>m</m:t>
                        </m:r>
                      </m:e>
                      <m:sub>
                        <m:r>
                          <m:t>z</m:t>
                        </m:r>
                      </m:sub>
                    </m:sSub>
                  </m:e>
                </m:mr>
                <m:mr>
                  <m:e>
                    <m:sSub>
                      <m:e>
                        <m:r>
                          <m:t>m</m:t>
                        </m:r>
                      </m:e>
                      <m:sub>
                        <m:r>
                          <m:t>O</m:t>
                        </m:r>
                        <m:r>
                          <m:t>x</m:t>
                        </m:r>
                      </m:sub>
                    </m:sSub>
                  </m:e>
                </m:mr>
                <m:mr>
                  <m:e>
                    <m:sSub>
                      <m:e>
                        <m:r>
                          <m:t>m</m:t>
                        </m:r>
                      </m:e>
                      <m:sub>
                        <m:r>
                          <m:t>O</m:t>
                        </m:r>
                        <m:r>
                          <m:t>y</m:t>
                        </m:r>
                      </m:sub>
                    </m:sSub>
                  </m:e>
                </m:mr>
                <m:mr>
                  <m:e>
                    <m:sSub>
                      <m:e>
                        <m:r>
                          <m:t>m</m:t>
                        </m:r>
                      </m:e>
                      <m:sub>
                        <m:r>
                          <m:t>O</m:t>
                        </m:r>
                        <m:r>
                          <m:t>z</m:t>
                        </m:r>
                      </m:sub>
                    </m:sSub>
                  </m:e>
                </m:mr>
              </m:m>
            </m:e>
          </m:d>
          <m:r>
            <m:t>=</m:t>
          </m:r>
          <m:d>
            <m:dPr>
              <m:begChr m:val="["/>
              <m:endChr m:val="]"/>
              <m:grow/>
            </m:dPr>
            <m:e>
              <m:m>
                <m:mPr>
                  <m:baseJc m:val="center"/>
                  <m:plcHide m:val="1"/>
                  <m:mcs>
                    <m:mc>
                      <m:mcPr>
                        <m:mcJc m:val="left"/>
                        <m:count m:val="1"/>
                      </m:mcPr>
                    </m:mc>
                  </m:mcs>
                </m:mPr>
                <m:mr>
                  <m:e>
                    <m:r>
                      <m:t>c</m:t>
                    </m:r>
                    <m:r>
                      <m:t>(</m:t>
                    </m:r>
                    <m:sSub>
                      <m:e>
                        <m:r>
                          <m:t>m</m:t>
                        </m:r>
                      </m:e>
                      <m:sub>
                        <m:r>
                          <m:t>O</m:t>
                        </m:r>
                        <m:r>
                          <m:t>x</m:t>
                        </m:r>
                      </m:sub>
                    </m:sSub>
                    <m:r>
                      <m:t>+</m:t>
                    </m:r>
                    <m:sSub>
                      <m:e>
                        <m:r>
                          <m:t>m</m:t>
                        </m:r>
                      </m:e>
                      <m:sub>
                        <m:r>
                          <m:t>y</m:t>
                        </m:r>
                      </m:sub>
                    </m:sSub>
                    <m:r>
                      <m:t>d</m:t>
                    </m:r>
                    <m:r>
                      <m:t>)</m:t>
                    </m:r>
                    <m:r>
                      <m:t>+</m:t>
                    </m:r>
                    <m:r>
                      <m:t>s</m:t>
                    </m:r>
                    <m:r>
                      <m:t>(</m:t>
                    </m:r>
                    <m:sSub>
                      <m:e>
                        <m:r>
                          <m:t>m</m:t>
                        </m:r>
                      </m:e>
                      <m:sub>
                        <m:r>
                          <m:t>O</m:t>
                        </m:r>
                        <m:r>
                          <m:t>y</m:t>
                        </m:r>
                      </m:sub>
                    </m:sSub>
                    <m:r>
                      <m:t>−</m:t>
                    </m:r>
                    <m:sSub>
                      <m:e>
                        <m:r>
                          <m:t>m</m:t>
                        </m:r>
                      </m:e>
                      <m:sub>
                        <m:r>
                          <m:t>x</m:t>
                        </m:r>
                      </m:sub>
                    </m:sSub>
                    <m:r>
                      <m:t>d</m:t>
                    </m:r>
                    <m:r>
                      <m:t>)</m:t>
                    </m:r>
                  </m:e>
                </m:mr>
                <m:mr>
                  <m:e>
                    <m:r>
                      <m:t>c</m:t>
                    </m:r>
                    <m:r>
                      <m:t>(</m:t>
                    </m:r>
                    <m:sSub>
                      <m:e>
                        <m:r>
                          <m:t>m</m:t>
                        </m:r>
                      </m:e>
                      <m:sub>
                        <m:r>
                          <m:t>O</m:t>
                        </m:r>
                        <m:r>
                          <m:t>y</m:t>
                        </m:r>
                      </m:sub>
                    </m:sSub>
                    <m:r>
                      <m:t>+</m:t>
                    </m:r>
                    <m:sSub>
                      <m:e>
                        <m:r>
                          <m:t>m</m:t>
                        </m:r>
                      </m:e>
                      <m:sub>
                        <m:r>
                          <m:t>y</m:t>
                        </m:r>
                      </m:sub>
                    </m:sSub>
                    <m:r>
                      <m:t>d</m:t>
                    </m:r>
                    <m:r>
                      <m:t>)</m:t>
                    </m:r>
                    <m:r>
                      <m:t>+</m:t>
                    </m:r>
                    <m:r>
                      <m:t>s</m:t>
                    </m:r>
                    <m:r>
                      <m:t>(</m:t>
                    </m:r>
                    <m:sSub>
                      <m:e>
                        <m:r>
                          <m:t>m</m:t>
                        </m:r>
                      </m:e>
                      <m:sub>
                        <m:r>
                          <m:t>O</m:t>
                        </m:r>
                        <m:r>
                          <m:t>y</m:t>
                        </m:r>
                      </m:sub>
                    </m:sSub>
                    <m:r>
                      <m:t>−</m:t>
                    </m:r>
                    <m:sSub>
                      <m:e>
                        <m:r>
                          <m:t>m</m:t>
                        </m:r>
                      </m:e>
                      <m:sub>
                        <m:r>
                          <m:t>x</m:t>
                        </m:r>
                      </m:sub>
                    </m:sSub>
                    <m:r>
                      <m:t>d</m:t>
                    </m:r>
                    <m:r>
                      <m:t>)</m:t>
                    </m:r>
                  </m:e>
                </m:mr>
                <m:mr>
                  <m:e>
                    <m:r>
                      <m:t>c</m:t>
                    </m:r>
                    <m:r>
                      <m:t>(</m:t>
                    </m:r>
                    <m:sSub>
                      <m:e>
                        <m:r>
                          <m:t>m</m:t>
                        </m:r>
                      </m:e>
                      <m:sub>
                        <m:r>
                          <m:t>O</m:t>
                        </m:r>
                        <m:r>
                          <m:t>y</m:t>
                        </m:r>
                      </m:sub>
                    </m:sSub>
                    <m:r>
                      <m:t>−</m:t>
                    </m:r>
                    <m:sSub>
                      <m:e>
                        <m:r>
                          <m:t>m</m:t>
                        </m:r>
                      </m:e>
                      <m:sub>
                        <m:r>
                          <m:t>x</m:t>
                        </m:r>
                      </m:sub>
                    </m:sSub>
                    <m:r>
                      <m:t>d</m:t>
                    </m:r>
                    <m:r>
                      <m:t>)</m:t>
                    </m:r>
                    <m:r>
                      <m:t>−</m:t>
                    </m:r>
                    <m:r>
                      <m:t>s</m:t>
                    </m:r>
                    <m:r>
                      <m:t>(</m:t>
                    </m:r>
                    <m:sSub>
                      <m:e>
                        <m:r>
                          <m:t>m</m:t>
                        </m:r>
                      </m:e>
                      <m:sub>
                        <m:r>
                          <m:t>O</m:t>
                        </m:r>
                        <m:r>
                          <m:t>x</m:t>
                        </m:r>
                      </m:sub>
                    </m:sSub>
                    <m:r>
                      <m:t>+</m:t>
                    </m:r>
                    <m:sSub>
                      <m:e>
                        <m:r>
                          <m:t>m</m:t>
                        </m:r>
                      </m:e>
                      <m:sub>
                        <m:r>
                          <m:t>y</m:t>
                        </m:r>
                      </m:sub>
                    </m:sSub>
                    <m:r>
                      <m:t>d</m:t>
                    </m:r>
                    <m:r>
                      <m:t>)</m:t>
                    </m:r>
                  </m:e>
                </m:mr>
                <m:mr>
                  <m:e>
                    <m:sSub>
                      <m:e>
                        <m:r>
                          <m:t>m</m:t>
                        </m:r>
                      </m:e>
                      <m:sub>
                        <m:r>
                          <m:t>O</m:t>
                        </m:r>
                        <m:r>
                          <m:t>z</m:t>
                        </m:r>
                      </m:sub>
                    </m:sSub>
                  </m:e>
                </m:mr>
              </m:m>
            </m:e>
          </m:d>
        </m:oMath>
      </m:oMathPara>
    </w:p>
    <w:p>
      <w:pPr>
        <w:pStyle w:val="FirstParagraph"/>
      </w:pPr>
      <w:r>
        <w:t xml:space="preserve">The cost of this operation is clearly</w:t>
      </w:r>
      <w:r>
        <w:t xml:space="preserve"> </w:t>
      </w:r>
      <m:oMath>
        <m:r>
          <m:t>10</m:t>
        </m:r>
        <m:r>
          <m:t>m</m:t>
        </m:r>
        <m:r>
          <m:t>+</m:t>
        </m:r>
        <m:r>
          <m:t>6</m:t>
        </m:r>
        <m:r>
          <m:t>a</m:t>
        </m:r>
      </m:oMath>
      <w:r>
        <w:t xml:space="preserve">. It is easily shown that the cost of calculating</w:t>
      </w:r>
      <w:r>
        <w:t xml:space="preserve"> </w:t>
      </w:r>
      <m:oMath>
        <m:sSup>
          <m:e>
            <m:r>
              <m:rPr>
                <m:sty m:val="b"/>
              </m:rPr>
              <m:t>X</m:t>
            </m:r>
          </m:e>
          <m:sup>
            <m:r>
              <m:t>*</m:t>
            </m:r>
          </m:sup>
        </m:sSup>
        <m:r>
          <m:rPr>
            <m:sty m:val="b"/>
          </m:rPr>
          <m:t>f</m:t>
        </m:r>
      </m:oMath>
      <w:r>
        <w:t xml:space="preserve"> </w:t>
      </w:r>
      <w:r>
        <w:t xml:space="preserve">is also</w:t>
      </w:r>
      <w:r>
        <w:t xml:space="preserve"> </w:t>
      </w:r>
      <m:oMath>
        <m:r>
          <m:t>10</m:t>
        </m:r>
        <m:r>
          <m:t>m</m:t>
        </m:r>
        <m:r>
          <m:t>+</m:t>
        </m:r>
        <m:r>
          <m:t>6</m:t>
        </m:r>
        <m:r>
          <m:t>a</m:t>
        </m:r>
      </m:oMath>
      <w:r>
        <w:t xml:space="preserve">, and that the costs of screw transforms about the other two axes are the same.</w:t>
      </w:r>
    </w:p>
    <w:p>
      <w:pPr>
        <w:pStyle w:val="1"/>
      </w:pPr>
      <w:bookmarkStart w:id="302" w:name="rigid-body-inertia"/>
      <w:r>
        <w:t xml:space="preserve">Rigid-Body Inertia</w:t>
      </w:r>
      <w:bookmarkEnd w:id="302"/>
    </w:p>
    <w:p>
      <w:pPr>
        <w:pStyle w:val="FirstParagraph"/>
      </w:pPr>
      <w:r>
        <w:t xml:space="preserve">Axial screw transforms are applied to rigid-body inertias using the formulae in Table A.4, but the cost of the calculation is reduced because of the special form of</w:t>
      </w:r>
      <w:r>
        <w:t xml:space="preserve"> </w:t>
      </w:r>
      <m:oMath>
        <m:r>
          <m:t>E</m:t>
        </m:r>
      </m:oMath>
      <w:r>
        <w:t xml:space="preserve"> </w:t>
      </w:r>
      <w:r>
        <w:t xml:space="preserve">and</w:t>
      </w:r>
      <w:r>
        <w:t xml:space="preserve"> </w:t>
      </w:r>
      <m:oMath>
        <m:r>
          <m:t>r</m:t>
        </m:r>
      </m:oMath>
      <w:r>
        <w:t xml:space="preserve">. The cost breakdown for the operation</w:t>
      </w:r>
      <w:r>
        <w:t xml:space="preserve"> </w:t>
      </w:r>
      <m:oMath>
        <m:sSup>
          <m:e>
            <m:r>
              <m:t>X</m:t>
            </m:r>
          </m:e>
          <m:sup>
            <m:r>
              <m:t>*</m:t>
            </m:r>
          </m:sup>
        </m:sSup>
        <m:acc>
          <m:accPr>
            <m:chr m:val="̂"/>
          </m:accPr>
          <m:e>
            <m:r>
              <m:t>I</m:t>
            </m:r>
          </m:e>
        </m:acc>
        <m:sSup>
          <m:e>
            <m:r>
              <m:t>X</m:t>
            </m:r>
          </m:e>
          <m:sup>
            <m:r>
              <m:t>−</m:t>
            </m:r>
            <m:r>
              <m:t>1</m:t>
            </m:r>
          </m:sup>
        </m:sSup>
      </m:oMath>
      <w:r>
        <w:t xml:space="preserve"> </w:t>
      </w:r>
      <w:r>
        <w:t xml:space="preserve">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computational cost</w:t>
            </w:r>
          </w:p>
        </w:tc>
      </w:tr>
      <w:tr>
        <w:tc>
          <w:p>
            <w:pPr>
              <w:pStyle w:val="Compact"/>
              <w:jc w:val="left"/>
            </w:pPr>
            <m:oMath>
              <m:limLow>
                <m:e>
                  <m:r>
                    <m:t>y</m:t>
                  </m:r>
                </m:e>
                <m:lim>
                  <m:r>
                    <m:t>_</m:t>
                  </m:r>
                </m:lim>
              </m:limLow>
              <m:r>
                <m:t>=</m:t>
              </m:r>
              <m:r>
                <m:t>h</m:t>
              </m:r>
              <m:r>
                <m:t>−</m:t>
              </m:r>
              <m:r>
                <m:t>m</m:t>
              </m:r>
              <m:r>
                <m:t>r</m:t>
              </m:r>
            </m:oMath>
          </w:p>
        </w:tc>
        <w:tc>
          <w:p>
            <w:pPr>
              <w:pStyle w:val="Compact"/>
              <w:jc w:val="left"/>
            </w:pPr>
            <w:r>
              <w:t xml:space="preserve">1m + 1a</w:t>
            </w:r>
          </w:p>
        </w:tc>
      </w:tr>
      <w:tr>
        <w:tc>
          <w:p>
            <w:pPr>
              <w:pStyle w:val="Compact"/>
              <w:jc w:val="left"/>
            </w:pPr>
            <m:oMath>
              <m:limLow>
                <m:e>
                  <m:r>
                    <m:t>Z</m:t>
                  </m:r>
                </m:e>
                <m:lim>
                  <m:r>
                    <m:t>_</m:t>
                  </m:r>
                </m:lim>
              </m:limLow>
              <m:r>
                <m:t>=</m:t>
              </m:r>
              <m:r>
                <m:t>I</m:t>
              </m:r>
              <m:r>
                <m:t>+</m:t>
              </m:r>
              <m:r>
                <m:t>r</m:t>
              </m:r>
              <m:r>
                <m:t>×</m:t>
              </m:r>
              <m:r>
                <m:t>h</m:t>
              </m:r>
              <m:r>
                <m:t>×</m:t>
              </m:r>
              <m:r>
                <m:t>+</m:t>
              </m:r>
              <m:r>
                <m:t>y</m:t>
              </m:r>
              <m:r>
                <m:t>×</m:t>
              </m:r>
              <m:r>
                <m:t>r</m:t>
              </m:r>
              <m:r>
                <m:t>×</m:t>
              </m:r>
            </m:oMath>
          </w:p>
        </w:tc>
        <w:tc>
          <w:p>
            <w:pPr>
              <w:pStyle w:val="Compact"/>
              <w:jc w:val="left"/>
            </w:pPr>
            <w:r>
              <w:t xml:space="preserve">3m + 5a</w:t>
            </w:r>
          </w:p>
        </w:tc>
      </w:tr>
      <w:tr>
        <w:tc>
          <w:p>
            <w:pPr>
              <w:pStyle w:val="Compact"/>
              <w:jc w:val="left"/>
            </w:pPr>
            <m:oMath>
              <m:r>
                <m:t>E</m:t>
              </m:r>
              <m:r>
                <m:t>y</m:t>
              </m:r>
            </m:oMath>
          </w:p>
        </w:tc>
        <w:tc>
          <w:p>
            <w:pPr>
              <w:pStyle w:val="Compact"/>
              <w:jc w:val="left"/>
            </w:pPr>
            <w:r>
              <w:t xml:space="preserve">4m + 2a</w:t>
            </w:r>
          </w:p>
        </w:tc>
      </w:tr>
      <w:tr>
        <w:tc>
          <w:p>
            <w:pPr>
              <w:pStyle w:val="Compact"/>
              <w:jc w:val="left"/>
            </w:pPr>
            <m:oMath>
              <m:r>
                <m:t>E</m:t>
              </m:r>
              <m:r>
                <m:t>Z</m:t>
              </m:r>
              <m:sSup>
                <m:e>
                  <m:r>
                    <m:t>E</m:t>
                  </m:r>
                </m:e>
                <m:sup>
                  <m:r>
                    <m:rPr>
                      <m:nor/>
                      <m:sty m:val="p"/>
                    </m:rPr>
                    <m:t>T</m:t>
                  </m:r>
                </m:sup>
              </m:sSup>
            </m:oMath>
          </w:p>
        </w:tc>
        <w:tc>
          <w:p>
            <w:pPr>
              <w:pStyle w:val="Compact"/>
              <w:jc w:val="left"/>
            </w:pPr>
            <w:r>
              <w:t xml:space="preserve">8m + 7a 2m + 3a</w:t>
            </w:r>
          </w:p>
        </w:tc>
      </w:tr>
      <w:tr>
        <w:tc>
          <w:p>
            <w:pPr>
              <w:pStyle w:val="Compact"/>
              <w:jc w:val="left"/>
            </w:pPr>
            <w:r>
              <w:t xml:space="preserve">Totals:</w:t>
            </w:r>
          </w:p>
        </w:tc>
        <w:tc>
          <w:p>
            <w:pPr>
              <w:pStyle w:val="Compact"/>
              <w:jc w:val="left"/>
            </w:pPr>
            <w:r>
              <w:t xml:space="preserve">16m + 15a 2m + 3a</w:t>
            </w:r>
          </w:p>
        </w:tc>
      </w:tr>
    </w:tbl>
    <w:p>
      <w:pPr>
        <w:pStyle w:val="a0"/>
      </w:pPr>
      <w:r>
        <w:t xml:space="preserve">The calculation of</w:t>
      </w:r>
      <w:r>
        <w:t xml:space="preserve"> </w:t>
      </w:r>
      <m:oMath>
        <m:r>
          <m:t>E</m:t>
        </m:r>
        <m:r>
          <m:t>Z</m:t>
        </m:r>
        <m:sSup>
          <m:e>
            <m:r>
              <m:t>E</m:t>
            </m:r>
          </m:e>
          <m:sup>
            <m:r>
              <m:rPr>
                <m:sty m:val="p"/>
              </m:rPr>
              <m:t>T</m:t>
            </m:r>
          </m:sup>
        </m:sSup>
      </m:oMath>
      <w:r>
        <w:t xml:space="preserve"> </w:t>
      </w:r>
      <w:r>
        <w:t xml:space="preserve">is accomplished using the appropriate efficiency trick from Section A.5. The calculation of</w:t>
      </w:r>
      <w:r>
        <w:t xml:space="preserve"> </w:t>
      </w:r>
      <m:oMath>
        <m:r>
          <m:t>Z</m:t>
        </m:r>
      </m:oMath>
      <w:r>
        <w:t xml:space="preserve"> </w:t>
      </w:r>
      <w:r>
        <w:t xml:space="preserve">proceeds as follows: if</w:t>
      </w:r>
      <w:r>
        <w:t xml:space="preserve"> </w:t>
      </w:r>
      <m:oMath>
        <m:r>
          <m:t>r</m:t>
        </m:r>
        <m:r>
          <m:t>=</m:t>
        </m:r>
        <m:r>
          <m:t>[</m:t>
        </m:r>
        <m:r>
          <m:t>0</m:t>
        </m:r>
        <m:r>
          <m:t> </m:t>
        </m:r>
        <m:r>
          <m:t>0</m:t>
        </m:r>
        <m:r>
          <m:t> </m:t>
        </m:r>
        <m:r>
          <m:t>d</m:t>
        </m:r>
        <m:sSup>
          <m:e>
            <m:r>
              <m:t>]</m:t>
            </m:r>
          </m:e>
          <m:sup>
            <m:r>
              <m:rPr>
                <m:sty m:val="p"/>
              </m:rPr>
              <m:t>T</m:t>
            </m:r>
          </m:sup>
        </m:sSup>
      </m:oMath>
      <w:r>
        <w:t xml:space="preserve">, then</w:t>
      </w:r>
    </w:p>
    <w:p>
      <w:pPr>
        <w:pStyle w:val="a0"/>
      </w:pPr>
      <m:oMathPara>
        <m:oMathParaPr>
          <m:jc m:val="center"/>
        </m:oMathParaPr>
        <m:oMath>
          <m:m>
            <m:mPr>
              <m:baseJc m:val="center"/>
              <m:plcHide m:val="1"/>
              <m:mcs>
                <m:mc>
                  <m:mcPr>
                    <m:mcJc m:val="right"/>
                    <m:count m:val="1"/>
                  </m:mcPr>
                </m:mc>
              </m:mcs>
            </m:mPr>
            <m:mr>
              <m:e>
                <m:r>
                  <m:rPr>
                    <m:sty m:val="p"/>
                  </m:rPr>
                  <m:t>l</m:t>
                </m:r>
                <m:r>
                  <m:rPr>
                    <m:sty m:val="p"/>
                  </m:rPr>
                  <m:t>t</m:t>
                </m:r>
                <m:r>
                  <m:t>(</m:t>
                </m:r>
                <m:r>
                  <m:t>r</m:t>
                </m:r>
                <m:r>
                  <m:t>×</m:t>
                </m:r>
                <m:r>
                  <m:t>h</m:t>
                </m:r>
                <m:r>
                  <m:t>×</m:t>
                </m:r>
                <m:r>
                  <m:t>+</m:t>
                </m:r>
                <m:r>
                  <m:t>y</m:t>
                </m:r>
                <m:r>
                  <m:t>×</m:t>
                </m:r>
                <m:r>
                  <m:t>r</m:t>
                </m:r>
                <m:r>
                  <m:t>×</m:t>
                </m:r>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r>
                            <m:t>−</m:t>
                          </m:r>
                          <m:r>
                            <m:t>(</m:t>
                          </m:r>
                          <m:sSub>
                            <m:e>
                              <m:r>
                                <m:t>h</m:t>
                              </m:r>
                            </m:e>
                            <m:sub>
                              <m:r>
                                <m:t>z</m:t>
                              </m:r>
                            </m:sub>
                          </m:sSub>
                          <m:r>
                            <m:t>+</m:t>
                          </m:r>
                          <m:sSub>
                            <m:e>
                              <m:r>
                                <m:t>y</m:t>
                              </m:r>
                            </m:e>
                            <m:sub>
                              <m:r>
                                <m:t>z</m:t>
                              </m:r>
                            </m:sub>
                          </m:sSub>
                          <m:r>
                            <m:t>)</m:t>
                          </m:r>
                          <m:r>
                            <m:t>d</m:t>
                          </m:r>
                        </m:e>
                        <m:e/>
                        <m:e>
                          <m:acc>
                            <m:accPr>
                              <m:chr m:val="̇"/>
                            </m:accPr>
                            <m:e>
                              <m:r>
                                <m:t>.</m:t>
                              </m:r>
                            </m:e>
                          </m:acc>
                        </m:e>
                      </m:mr>
                      <m:mr>
                        <m:e>
                          <m:r>
                            <m:t>0</m:t>
                          </m:r>
                        </m:e>
                        <m:e/>
                        <m:e>
                          <m:r>
                            <m:t>−</m:t>
                          </m:r>
                          <m:r>
                            <m:t>(</m:t>
                          </m:r>
                          <m:sSub>
                            <m:e>
                              <m:r>
                                <m:t>h</m:t>
                              </m:r>
                            </m:e>
                            <m:sub>
                              <m:r>
                                <m:t>z</m:t>
                              </m:r>
                            </m:sub>
                          </m:sSub>
                          <m:r>
                            <m:t>+</m:t>
                          </m:r>
                          <m:sSub>
                            <m:e>
                              <m:r>
                                <m:t>y</m:t>
                              </m:r>
                            </m:e>
                            <m:sub>
                              <m:r>
                                <m:t>z</m:t>
                              </m:r>
                            </m:sub>
                          </m:sSub>
                          <m:r>
                            <m:t>)</m:t>
                          </m:r>
                          <m:r>
                            <m:t>d</m:t>
                          </m:r>
                        </m:e>
                      </m:mr>
                      <m:mr>
                        <m:e>
                          <m:sSub>
                            <m:e>
                              <m:r>
                                <m:t>h</m:t>
                              </m:r>
                            </m:e>
                            <m:sub>
                              <m:r>
                                <m:t>x</m:t>
                              </m:r>
                            </m:sub>
                          </m:sSub>
                          <m:r>
                            <m:t>d</m:t>
                          </m:r>
                        </m:e>
                        <m:e/>
                        <m:e>
                          <m:sSub>
                            <m:e>
                              <m:r>
                                <m:t>h</m:t>
                              </m:r>
                            </m:e>
                            <m:sub>
                              <m:r>
                                <m:t>y</m:t>
                              </m:r>
                            </m:sub>
                          </m:sSub>
                          <m:r>
                            <m:t>d</m:t>
                          </m:r>
                        </m:e>
                      </m:mr>
                    </m:m>
                  </m:e>
                </m:d>
                <m:r>
                  <m:t> </m:t>
                </m:r>
                <m:r>
                  <m:t>.</m:t>
                </m:r>
              </m:e>
            </m:mr>
          </m:m>
        </m:oMath>
      </m:oMathPara>
    </w:p>
    <w:p>
      <w:pPr>
        <w:pStyle w:val="FirstParagraph"/>
      </w:pPr>
      <w:r>
        <w:t xml:space="preserve">The cost of calculating this expression is</w:t>
      </w:r>
      <w:r>
        <w:t xml:space="preserve"> </w:t>
      </w:r>
      <m:oMath>
        <m:r>
          <m:t>3</m:t>
        </m:r>
        <m:r>
          <m:t>m</m:t>
        </m:r>
        <m:r>
          <m:t>+</m:t>
        </m:r>
        <m:r>
          <m:t>1</m:t>
        </m:r>
        <m:r>
          <m:t>a</m:t>
        </m:r>
      </m:oMath>
      <w:r>
        <w:t xml:space="preserve">, and the cost of adding it to</w:t>
      </w:r>
      <w:r>
        <w:t xml:space="preserve"> </w:t>
      </w:r>
      <m:oMath>
        <m:r>
          <m:rPr>
            <m:nor/>
            <m:sty m:val="p"/>
          </m:rPr>
          <m:t>lt</m:t>
        </m:r>
        <m:r>
          <m:t>(</m:t>
        </m:r>
        <m:r>
          <m:rPr>
            <m:sty m:val="b"/>
          </m:rPr>
          <m:t>I</m:t>
        </m:r>
        <m:r>
          <m:t>)</m:t>
        </m:r>
      </m:oMath>
      <w:r>
        <w:t xml:space="preserve"> </w:t>
      </w:r>
      <w:r>
        <w:t xml:space="preserve">is 4a. If</w:t>
      </w:r>
      <w:r>
        <w:t xml:space="preserve"> </w:t>
      </w:r>
      <m:oMath>
        <m:r>
          <m:rPr>
            <m:sty m:val="b"/>
          </m:rPr>
          <m:t>r</m:t>
        </m:r>
        <m:r>
          <m:t>=</m:t>
        </m:r>
        <m:r>
          <m:t>[</m:t>
        </m:r>
        <m:r>
          <m:t>d</m:t>
        </m:r>
        <m:r>
          <m:t> </m:t>
        </m:r>
        <m:r>
          <m:t>0</m:t>
        </m:r>
        <m:r>
          <m:t> </m:t>
        </m:r>
        <m:r>
          <m:t>0</m:t>
        </m:r>
        <m:sSup>
          <m:e>
            <m:r>
              <m:t>]</m:t>
            </m:r>
          </m:e>
          <m:sup>
            <m:r>
              <m:rPr>
                <m:nor/>
                <m:sty m:val="p"/>
              </m:rPr>
              <m:t>T</m:t>
            </m:r>
          </m:sup>
        </m:sSup>
      </m:oMath>
      <w:r>
        <w:t xml:space="preserve"> </w:t>
      </w:r>
      <w:r>
        <w:t xml:space="preserve">or</w:t>
      </w:r>
      <w:r>
        <w:t xml:space="preserve"> </w:t>
      </w:r>
      <m:oMath>
        <m:r>
          <m:t>[</m:t>
        </m:r>
        <m:r>
          <m:t>0</m:t>
        </m:r>
        <m:r>
          <m:t> </m:t>
        </m:r>
        <m:r>
          <m:t>d</m:t>
        </m:r>
        <m:r>
          <m:t> </m:t>
        </m:r>
        <m:r>
          <m:t>0</m:t>
        </m:r>
        <m:sSup>
          <m:e>
            <m:r>
              <m:t>]</m:t>
            </m:r>
          </m:e>
          <m:sup>
            <m:r>
              <m:rPr>
                <m:nor/>
                <m:sty m:val="p"/>
              </m:rPr>
              <m:t>T</m:t>
            </m:r>
          </m:sup>
        </m:sSup>
      </m:oMath>
      <w:r>
        <w:t xml:space="preserve"> </w:t>
      </w:r>
      <w:r>
        <w:t xml:space="preserve">then the details will be different, but the cost will be the same.</w:t>
      </w:r>
    </w:p>
    <w:p>
      <w:pPr>
        <w:pStyle w:val="1"/>
      </w:pPr>
      <w:bookmarkStart w:id="303" w:name="articulated-body-inertias"/>
      <w:r>
        <w:t xml:space="preserve">Articulated-Body Inertias</w:t>
      </w:r>
      <w:bookmarkEnd w:id="303"/>
    </w:p>
    <w:p>
      <w:pPr>
        <w:pStyle w:val="FirstParagraph"/>
      </w:pPr>
      <w:r>
        <w:t xml:space="preserve">Axial screw transforms are applied to articulated-body inertias using the formulae in Table A.4, but the cost of the calculation is reduced because of the special form of</w:t>
      </w:r>
      <w:r>
        <w:t xml:space="preserve"> </w:t>
      </w:r>
      <m:oMath>
        <m:r>
          <m:t>E</m:t>
        </m:r>
      </m:oMath>
      <w:r>
        <w:t xml:space="preserve"> </w:t>
      </w:r>
      <w:r>
        <w:t xml:space="preserve">and</w:t>
      </w:r>
      <w:r>
        <w:t xml:space="preserve"> </w:t>
      </w:r>
      <m:oMath>
        <m:r>
          <m:t>r</m:t>
        </m:r>
      </m:oMath>
      <w:r>
        <w:t xml:space="preserve">. The cost breakdown for the operation</w:t>
      </w:r>
      <w:r>
        <w:t xml:space="preserve"> </w:t>
      </w:r>
      <m:oMath>
        <m:sSup>
          <m:e>
            <m:r>
              <m:t>X</m:t>
            </m:r>
          </m:e>
          <m:sup>
            <m:r>
              <m:t>*</m:t>
            </m:r>
          </m:sup>
        </m:sSup>
        <m:sSup>
          <m:e>
            <m:r>
              <m:t>I</m:t>
            </m:r>
          </m:e>
          <m:sup>
            <m:r>
              <m:t>A</m:t>
            </m:r>
          </m:sup>
        </m:sSup>
        <m:sSup>
          <m:e>
            <m:r>
              <m:t>X</m:t>
            </m:r>
          </m:e>
          <m:sup>
            <m:r>
              <m:t>−</m:t>
            </m:r>
            <m:r>
              <m:t>1</m:t>
            </m:r>
          </m:sup>
        </m:sSup>
      </m:oMath>
      <w:r>
        <w:t xml:space="preserve"> </w:t>
      </w:r>
      <w:r>
        <w:t xml:space="preserve">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computational cost recurring one-time</w:t>
            </w:r>
          </w:p>
        </w:tc>
      </w:tr>
      <w:tr>
        <w:tc>
          <w:p>
            <w:pPr>
              <w:pStyle w:val="Compact"/>
              <w:jc w:val="left"/>
            </w:pPr>
            <w:r>
              <w:t xml:space="preserve">EME †</w:t>
            </w:r>
          </w:p>
        </w:tc>
        <w:tc>
          <w:p>
            <w:pPr>
              <w:pStyle w:val="Compact"/>
              <w:jc w:val="left"/>
            </w:pPr>
            <w:r>
              <w:t xml:space="preserve">8m+7a 2m+3a</w:t>
            </w:r>
          </w:p>
        </w:tc>
      </w:tr>
      <w:tr>
        <w:tc>
          <w:p>
            <w:pPr>
              <w:pStyle w:val="Compact"/>
              <w:jc w:val="left"/>
            </w:pPr>
            <w:r>
              <w:t xml:space="preserve">Y=H-r×M</w:t>
            </w:r>
          </w:p>
        </w:tc>
        <w:tc>
          <w:p>
            <w:pPr>
              <w:pStyle w:val="Compact"/>
              <w:jc w:val="left"/>
            </w:pPr>
            <w:r>
              <w:t xml:space="preserve">5m+6a</w:t>
            </w:r>
          </w:p>
        </w:tc>
      </w:tr>
      <w:tr>
        <w:tc>
          <w:p>
            <w:pPr>
              <w:pStyle w:val="Compact"/>
              <w:jc w:val="left"/>
            </w:pPr>
            <w:r>
              <w:t xml:space="preserve">EYE †</w:t>
            </w:r>
          </w:p>
        </w:tc>
        <w:tc>
          <w:p>
            <w:pPr>
              <w:pStyle w:val="Compact"/>
              <w:jc w:val="left"/>
            </w:pPr>
            <w:r>
              <w:t xml:space="preserve">12m+12a 2m</w:t>
            </w:r>
          </w:p>
        </w:tc>
      </w:tr>
      <w:tr>
        <w:tc>
          <w:p>
            <w:pPr>
              <w:pStyle w:val="Compact"/>
              <w:jc w:val="left"/>
            </w:pPr>
            <w:r>
              <w:t xml:space="preserve">Z=I-r×H † +Yr×</w:t>
            </w:r>
          </w:p>
        </w:tc>
        <w:tc>
          <w:p>
            <w:pPr>
              <w:pStyle w:val="Compact"/>
              <w:jc w:val="left"/>
            </w:pPr>
            <w:r>
              <w:t xml:space="preserve">5m+8a</w:t>
            </w:r>
          </w:p>
        </w:tc>
      </w:tr>
      <w:tr>
        <w:tc>
          <w:p>
            <w:pPr>
              <w:pStyle w:val="Compact"/>
              <w:jc w:val="left"/>
            </w:pPr>
            <w:r>
              <w:t xml:space="preserve">EZE †</w:t>
            </w:r>
          </w:p>
        </w:tc>
        <w:tc>
          <w:p>
            <w:pPr>
              <w:pStyle w:val="Compact"/>
              <w:jc w:val="left"/>
            </w:pPr>
            <w:r>
              <w:t xml:space="preserve">8m+7a 2m+3a</w:t>
            </w:r>
          </w:p>
        </w:tc>
      </w:tr>
      <w:tr>
        <w:tc>
          <w:p>
            <w:pPr>
              <w:pStyle w:val="Compact"/>
              <w:jc w:val="left"/>
            </w:pPr>
            <w:r>
              <w:t xml:space="preserve">Totals:</w:t>
            </w:r>
          </w:p>
        </w:tc>
        <w:tc>
          <w:p>
            <w:pPr>
              <w:pStyle w:val="Compact"/>
              <w:jc w:val="left"/>
            </w:pPr>
            <w:r>
              <w:t xml:space="preserve">38m+40a 2m+3a</w:t>
            </w:r>
          </w:p>
        </w:tc>
      </w:tr>
    </w:tbl>
    <w:p>
      <w:pPr>
        <w:pStyle w:val="a0"/>
      </w:pPr>
      <w:r>
        <w:t xml:space="preserve">(The cost breakdown and total cost of</w:t>
      </w:r>
      <w:r>
        <w:t xml:space="preserve"> </w:t>
      </w:r>
      <m:oMath>
        <m:sSup>
          <m:e>
            <m:r>
              <m:t>X</m:t>
            </m:r>
          </m:e>
          <m:sup>
            <m:r>
              <m:rPr>
                <m:sty m:val="p"/>
              </m:rPr>
              <m:t>T</m:t>
            </m:r>
          </m:sup>
        </m:sSup>
        <m:sSup>
          <m:e>
            <m:r>
              <m:t>I</m:t>
            </m:r>
          </m:e>
          <m:sup>
            <m:r>
              <m:t>A</m:t>
            </m:r>
          </m:sup>
        </m:sSup>
        <m:r>
          <m:t>X</m:t>
        </m:r>
      </m:oMath>
      <w:r>
        <w:t xml:space="preserve"> </w:t>
      </w:r>
      <w:r>
        <w:t xml:space="preserve">are the same.) The three rotations are performed using the appropriate efficiency tricks in Section A.5. The 2m one-time cost for calculating</w:t>
      </w:r>
      <w:r>
        <w:t xml:space="preserve"> </w:t>
      </w:r>
      <m:oMath>
        <m:r>
          <m:t>E</m:t>
        </m:r>
        <m:r>
          <m:t>Y</m:t>
        </m:r>
        <m:sSup>
          <m:e>
            <m:r>
              <m:t>E</m:t>
            </m:r>
          </m:e>
          <m:sup>
            <m:r>
              <m:rPr>
                <m:sty m:val="p"/>
              </m:rPr>
              <m:t>T</m:t>
            </m:r>
          </m:sup>
        </m:sSup>
      </m:oMath>
      <w:r>
        <w:t xml:space="preserve"> </w:t>
      </w:r>
      <w:r>
        <w:t xml:space="preserve">is subsumed in the 2m + 3a one-time cost for the other two rotations. The cost figures for calculating</w:t>
      </w:r>
      <w:r>
        <w:t xml:space="preserve"> </w:t>
      </w:r>
      <m:oMath>
        <m:r>
          <m:t>Y</m:t>
        </m:r>
      </m:oMath>
      <w:r>
        <w:t xml:space="preserve"> </w:t>
      </w:r>
      <w:r>
        <w:t xml:space="preserve">and</w:t>
      </w:r>
      <w:r>
        <w:t xml:space="preserve"> </w:t>
      </w:r>
      <m:oMath>
        <m:r>
          <m:t>Z</m:t>
        </m:r>
      </m:oMath>
      <w:r>
        <w:t xml:space="preserve"> </w:t>
      </w:r>
      <w:r>
        <w:t xml:space="preserve">can be understood as follows. If</w:t>
      </w:r>
      <w:r>
        <w:t xml:space="preserve"> </w:t>
      </w:r>
      <m:oMath>
        <m:r>
          <m:t>r</m:t>
        </m:r>
        <m:r>
          <m:t>=</m:t>
        </m:r>
        <m:r>
          <m:t>[</m:t>
        </m:r>
        <m:r>
          <m:t>0</m:t>
        </m:r>
        <m:r>
          <m:t> </m:t>
        </m:r>
        <m:r>
          <m:t>0</m:t>
        </m:r>
        <m:r>
          <m:t> </m:t>
        </m:r>
        <m:r>
          <m:t>d</m:t>
        </m:r>
        <m:sSup>
          <m:e>
            <m:r>
              <m:t>]</m:t>
            </m:r>
          </m:e>
          <m:sup>
            <m:r>
              <m:rPr>
                <m:sty m:val="p"/>
              </m:rPr>
              <m:t>T</m:t>
            </m:r>
          </m:sup>
        </m:sSup>
      </m:oMath>
      <w:r>
        <w:t xml:space="preserve">, then</w:t>
      </w:r>
    </w:p>
    <w:p>
      <w:pPr>
        <w:pStyle w:val="a0"/>
      </w:pPr>
      <m:oMathPara>
        <m:oMathParaPr>
          <m:jc m:val="center"/>
        </m:oMathParaPr>
        <m:oMath>
          <m:r>
            <m:rPr>
              <m:sty m:val="b"/>
            </m:rPr>
            <m:t>r</m:t>
          </m:r>
          <m:r>
            <m:t>×</m:t>
          </m:r>
          <m:r>
            <m:rPr>
              <m:sty m:val="b"/>
            </m:rPr>
            <m:t>M</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m:t>
                    </m:r>
                    <m:r>
                      <m:t>d</m:t>
                    </m:r>
                  </m:e>
                  <m:e>
                    <m:r>
                      <m:t>0</m:t>
                    </m:r>
                  </m:e>
                </m:mr>
                <m:mr>
                  <m:e>
                    <m:r>
                      <m:t>d</m:t>
                    </m:r>
                  </m:e>
                  <m:e>
                    <m:r>
                      <m:t>0</m:t>
                    </m:r>
                  </m:e>
                  <m:e>
                    <m:r>
                      <m:t>0</m:t>
                    </m:r>
                  </m:e>
                </m:mr>
                <m:mr>
                  <m:e>
                    <m:r>
                      <m:t>0</m:t>
                    </m:r>
                  </m:e>
                  <m:e>
                    <m:r>
                      <m:t>0</m:t>
                    </m:r>
                  </m:e>
                  <m:e>
                    <m:r>
                      <m:t>0</m:t>
                    </m:r>
                  </m:e>
                </m:mr>
              </m:m>
            </m:e>
          </m:d>
          <m:d>
            <m:dPr>
              <m:begChr m:val="["/>
              <m:endChr m:val="]"/>
              <m:grow/>
            </m:dPr>
            <m:e>
              <m:m>
                <m:mPr>
                  <m:baseJc m:val="center"/>
                  <m:plcHide m:val="1"/>
                  <m:mcs>
                    <m:mc>
                      <m:mcPr>
                        <m:mcJc m:val="left"/>
                        <m:count m:val="1"/>
                      </m:mcPr>
                    </m:mc>
                    <m:mc>
                      <m:mcPr>
                        <m:mcJc m:val="left"/>
                        <m:count m:val="1"/>
                      </m:mcPr>
                    </m:mc>
                    <m:mc>
                      <m:mcPr>
                        <m:mcJc m:val="left"/>
                        <m:count m:val="1"/>
                      </m:mcPr>
                    </m:mc>
                  </m:mcs>
                </m:mPr>
                <m:mr>
                  <m:e>
                    <m:sSub>
                      <m:e>
                        <m:r>
                          <m:t>M</m:t>
                        </m:r>
                      </m:e>
                      <m:sub>
                        <m:r>
                          <m:t>11</m:t>
                        </m:r>
                      </m:sub>
                    </m:sSub>
                  </m:e>
                  <m:e>
                    <m:sSub>
                      <m:e>
                        <m:r>
                          <m:t>M</m:t>
                        </m:r>
                      </m:e>
                      <m:sub>
                        <m:r>
                          <m:t>12</m:t>
                        </m:r>
                      </m:sub>
                    </m:sSub>
                  </m:e>
                  <m:e>
                    <m:sSub>
                      <m:e>
                        <m:r>
                          <m:t>M</m:t>
                        </m:r>
                      </m:e>
                      <m:sub>
                        <m:r>
                          <m:t>13</m:t>
                        </m:r>
                      </m:sub>
                    </m:sSub>
                  </m:e>
                </m:mr>
                <m:mr>
                  <m:e>
                    <m:sSub>
                      <m:e>
                        <m:r>
                          <m:t>M</m:t>
                        </m:r>
                      </m:e>
                      <m:sub>
                        <m:r>
                          <m:t>21</m:t>
                        </m:r>
                      </m:sub>
                    </m:sSub>
                  </m:e>
                  <m:e>
                    <m:sSub>
                      <m:e>
                        <m:r>
                          <m:t>M</m:t>
                        </m:r>
                      </m:e>
                      <m:sub>
                        <m:r>
                          <m:t>22</m:t>
                        </m:r>
                      </m:sub>
                    </m:sSub>
                  </m:e>
                  <m:e>
                    <m:sSub>
                      <m:e>
                        <m:r>
                          <m:t>M</m:t>
                        </m:r>
                      </m:e>
                      <m:sub>
                        <m:r>
                          <m:t>23</m:t>
                        </m:r>
                      </m:sub>
                    </m:sSub>
                  </m:e>
                </m:mr>
                <m:mr>
                  <m:e>
                    <m:sSub>
                      <m:e>
                        <m:r>
                          <m:t>M</m:t>
                        </m:r>
                      </m:e>
                      <m:sub>
                        <m:r>
                          <m:t>31</m:t>
                        </m:r>
                      </m:sub>
                    </m:sSub>
                  </m:e>
                  <m:e>
                    <m:sSub>
                      <m:e>
                        <m:r>
                          <m:t>M</m:t>
                        </m:r>
                      </m:e>
                      <m:sub>
                        <m:r>
                          <m:t>32</m:t>
                        </m:r>
                      </m:sub>
                    </m:sSub>
                  </m:e>
                  <m:e>
                    <m:sSub>
                      <m:e>
                        <m:r>
                          <m:t>M</m:t>
                        </m:r>
                      </m:e>
                      <m:sub>
                        <m:r>
                          <m:t>33</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M</m:t>
                        </m:r>
                      </m:e>
                      <m:sub>
                        <m:r>
                          <m:t>21</m:t>
                        </m:r>
                      </m:sub>
                    </m:sSub>
                    <m:r>
                      <m:t>d</m:t>
                    </m:r>
                  </m:e>
                  <m:e>
                    <m:r>
                      <m:t>−</m:t>
                    </m:r>
                    <m:sSub>
                      <m:e>
                        <m:r>
                          <m:t>M</m:t>
                        </m:r>
                      </m:e>
                      <m:sub>
                        <m:r>
                          <m:t>22</m:t>
                        </m:r>
                      </m:sub>
                    </m:sSub>
                    <m:r>
                      <m:t>d</m:t>
                    </m:r>
                  </m:e>
                  <m:e>
                    <m:r>
                      <m:t>−</m:t>
                    </m:r>
                    <m:sSub>
                      <m:e>
                        <m:r>
                          <m:t>M</m:t>
                        </m:r>
                      </m:e>
                      <m:sub>
                        <m:r>
                          <m:t>23</m:t>
                        </m:r>
                      </m:sub>
                    </m:sSub>
                    <m:r>
                      <m:t>d</m:t>
                    </m:r>
                  </m:e>
                </m:mr>
                <m:mr>
                  <m:e>
                    <m:sSub>
                      <m:e>
                        <m:r>
                          <m:t>M</m:t>
                        </m:r>
                      </m:e>
                      <m:sub>
                        <m:r>
                          <m:t>11</m:t>
                        </m:r>
                      </m:sub>
                    </m:sSub>
                    <m:r>
                      <m:t>d</m:t>
                    </m:r>
                  </m:e>
                  <m:e>
                    <m:sSub>
                      <m:e>
                        <m:r>
                          <m:t>M</m:t>
                        </m:r>
                      </m:e>
                      <m:sub>
                        <m:r>
                          <m:t>12</m:t>
                        </m:r>
                      </m:sub>
                    </m:sSub>
                    <m:r>
                      <m:t>d</m:t>
                    </m:r>
                  </m:e>
                  <m:e>
                    <m:sSub>
                      <m:e>
                        <m:r>
                          <m:t>M</m:t>
                        </m:r>
                      </m:e>
                      <m:sub>
                        <m:r>
                          <m:t>13</m:t>
                        </m:r>
                      </m:sub>
                    </m:sSub>
                    <m:r>
                      <m:t>d</m:t>
                    </m:r>
                  </m:e>
                </m:mr>
                <m:mr>
                  <m:e>
                    <m:r>
                      <m:t>0</m:t>
                    </m:r>
                  </m:e>
                  <m:e>
                    <m:r>
                      <m:t>0</m:t>
                    </m:r>
                  </m:e>
                  <m:e>
                    <m:r>
                      <m:t>0</m:t>
                    </m:r>
                  </m:e>
                </m:mr>
              </m:m>
            </m:e>
          </m:d>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r>
                  <m:rPr>
                    <m:sty m:val="p"/>
                  </m:rPr>
                  <m:t>l</m:t>
                </m:r>
                <m:r>
                  <m:rPr>
                    <m:sty m:val="p"/>
                  </m:rPr>
                  <m:t>t</m:t>
                </m:r>
                <m:r>
                  <m:t>(</m:t>
                </m:r>
                <m:r>
                  <m:t>−</m:t>
                </m:r>
                <m:r>
                  <m:t>r</m:t>
                </m:r>
                <m:r>
                  <m:t>×</m:t>
                </m:r>
                <m:sSup>
                  <m:e>
                    <m:r>
                      <m:rPr>
                        <m:sty m:val="b"/>
                      </m:rPr>
                      <m:t>H</m:t>
                    </m:r>
                  </m:e>
                  <m:sup>
                    <m:r>
                      <m:rPr>
                        <m:sty m:val="p"/>
                      </m:rPr>
                      <m:t>T</m:t>
                    </m:r>
                  </m:sup>
                </m:sSup>
                <m:r>
                  <m:t>+</m:t>
                </m:r>
                <m:r>
                  <m:rPr>
                    <m:sty m:val="b"/>
                  </m:rPr>
                  <m:t>Y</m:t>
                </m:r>
                <m:r>
                  <m:t>r</m:t>
                </m:r>
                <m:r>
                  <m:t>×</m:t>
                </m:r>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H</m:t>
                              </m:r>
                            </m:e>
                            <m:sub>
                              <m:r>
                                <m:t>12</m:t>
                              </m:r>
                            </m:sub>
                          </m:sSub>
                          <m:r>
                            <m:t>+</m:t>
                          </m:r>
                          <m:sSub>
                            <m:e>
                              <m:r>
                                <m:t>Y</m:t>
                              </m:r>
                            </m:e>
                            <m:sub>
                              <m:r>
                                <m:t>12</m:t>
                              </m:r>
                            </m:sub>
                          </m:sSub>
                          <m:r>
                            <m:t>)</m:t>
                          </m:r>
                          <m:r>
                            <m:t>d</m:t>
                          </m:r>
                        </m:e>
                        <m:e/>
                        <m:e>
                          <m:r>
                            <m:t>⋅</m:t>
                          </m:r>
                        </m:e>
                      </m:mr>
                      <m:mr>
                        <m:e>
                          <m:r>
                            <m:t>(</m:t>
                          </m:r>
                          <m:sSub>
                            <m:e>
                              <m:r>
                                <m:t>Y</m:t>
                              </m:r>
                            </m:e>
                            <m:sub>
                              <m:r>
                                <m:t>22</m:t>
                              </m:r>
                            </m:sub>
                          </m:sSub>
                          <m:r>
                            <m:t>−</m:t>
                          </m:r>
                          <m:sSub>
                            <m:e>
                              <m:r>
                                <m:t>H</m:t>
                              </m:r>
                            </m:e>
                            <m:sub>
                              <m:r>
                                <m:t>11</m:t>
                              </m:r>
                            </m:sub>
                          </m:sSub>
                          <m:r>
                            <m:t>)</m:t>
                          </m:r>
                          <m:r>
                            <m:t>d</m:t>
                          </m:r>
                        </m:e>
                        <m:e>
                          <m:r>
                            <m:t>−</m:t>
                          </m:r>
                          <m:r>
                            <m:t>(</m:t>
                          </m:r>
                          <m:sSub>
                            <m:e>
                              <m:r>
                                <m:t>H</m:t>
                              </m:r>
                            </m:e>
                            <m:sub>
                              <m:r>
                                <m:t>21</m:t>
                              </m:r>
                            </m:sub>
                          </m:sSub>
                          <m:r>
                            <m:t>+</m:t>
                          </m:r>
                          <m:sSub>
                            <m:e>
                              <m:r>
                                <m:t>Y</m:t>
                              </m:r>
                            </m:e>
                            <m:sub>
                              <m:r>
                                <m:t>21</m:t>
                              </m:r>
                            </m:sub>
                          </m:sSub>
                          <m:r>
                            <m:t>)</m:t>
                          </m:r>
                          <m:r>
                            <m:t>d</m:t>
                          </m:r>
                        </m:e>
                        <m:e>
                          <m:r>
                            <m:t>⋅</m:t>
                          </m:r>
                        </m:e>
                      </m:mr>
                      <m:mr>
                        <m:e>
                          <m:sSub>
                            <m:e>
                              <m:r>
                                <m:t>H</m:t>
                              </m:r>
                            </m:e>
                            <m:sub>
                              <m:r>
                                <m:t>32</m:t>
                              </m:r>
                            </m:sub>
                          </m:sSub>
                          <m:r>
                            <m:t>d</m:t>
                          </m:r>
                        </m:e>
                        <m:e>
                          <m:r>
                            <m:t>−</m:t>
                          </m:r>
                          <m:sSub>
                            <m:e>
                              <m:r>
                                <m:t>H</m:t>
                              </m:r>
                            </m:e>
                            <m:sub>
                              <m:r>
                                <m:t>31</m:t>
                              </m:r>
                            </m:sub>
                          </m:sSub>
                          <m:r>
                            <m:t>d</m:t>
                          </m:r>
                        </m:e>
                        <m:e>
                          <m:r>
                            <m:t>0</m:t>
                          </m:r>
                        </m:e>
                      </m:mr>
                    </m:m>
                  </m:e>
                </m:d>
                <m:r>
                  <m:t> </m:t>
                </m:r>
                <m:r>
                  <m:t>.</m:t>
                </m:r>
              </m:e>
            </m:mr>
          </m:m>
        </m:oMath>
      </m:oMathPara>
    </w:p>
    <w:p>
      <w:pPr>
        <w:pStyle w:val="FirstParagraph"/>
      </w:pPr>
      <w:r>
        <w:t xml:space="preserve">The cost of calculating</w:t>
      </w:r>
      <w:r>
        <w:t xml:space="preserve"> </w:t>
      </w:r>
      <m:oMath>
        <m:r>
          <m:t>r</m:t>
        </m:r>
        <m:r>
          <m:t>×</m:t>
        </m:r>
        <m:r>
          <m:t>M</m:t>
        </m:r>
      </m:oMath>
      <w:r>
        <w:t xml:space="preserve"> </w:t>
      </w:r>
      <w:r>
        <w:t xml:space="preserve">is 5m (because</w:t>
      </w:r>
      <w:r>
        <w:t xml:space="preserve"> </w:t>
      </w:r>
      <m:oMath>
        <m:sSub>
          <m:e>
            <m:r>
              <m:t>M</m:t>
            </m:r>
          </m:e>
          <m:sub>
            <m:r>
              <m:t>12</m:t>
            </m:r>
          </m:sub>
        </m:sSub>
        <m:r>
          <m:t>=</m:t>
        </m:r>
        <m:sSub>
          <m:e>
            <m:r>
              <m:t>M</m:t>
            </m:r>
          </m:e>
          <m:sub>
            <m:r>
              <m:t>21</m:t>
            </m:r>
          </m:sub>
        </m:sSub>
      </m:oMath>
      <w:r>
        <w:t xml:space="preserve">); the cost of subtracting it from</w:t>
      </w:r>
      <w:r>
        <w:t xml:space="preserve"> </w:t>
      </w:r>
      <m:oMath>
        <m:r>
          <m:t>H</m:t>
        </m:r>
      </m:oMath>
      <w:r>
        <w:t xml:space="preserve"> </w:t>
      </w:r>
      <w:r>
        <w:t xml:space="preserve">is 6a; the cost of calculating</w:t>
      </w:r>
      <w:r>
        <w:t xml:space="preserve"> </w:t>
      </w:r>
      <m:oMath>
        <m:r>
          <m:rPr>
            <m:nor/>
            <m:sty m:val="p"/>
          </m:rPr>
          <m:t>lt</m:t>
        </m:r>
        <m:r>
          <m:t>(</m:t>
        </m:r>
        <m:r>
          <m:t>−</m:t>
        </m:r>
        <m:r>
          <m:t>r</m:t>
        </m:r>
        <m:r>
          <m:t>×</m:t>
        </m:r>
        <m:sSup>
          <m:e>
            <m:r>
              <m:t>H</m:t>
            </m:r>
          </m:e>
          <m:sup>
            <m:r>
              <m:rPr>
                <m:nor/>
                <m:sty m:val="p"/>
              </m:rPr>
              <m:t>T</m:t>
            </m:r>
          </m:sup>
        </m:sSup>
        <m:r>
          <m:t>+</m:t>
        </m:r>
        <m:r>
          <m:t>Y</m:t>
        </m:r>
        <m:r>
          <m:t>r</m:t>
        </m:r>
        <m:r>
          <m:t>×</m:t>
        </m:r>
        <m:r>
          <m:t>)</m:t>
        </m:r>
      </m:oMath>
      <w:r>
        <w:t xml:space="preserve"> </w:t>
      </w:r>
      <w:r>
        <w:t xml:space="preserve">is 5m + 3a; and the cost of adding it to</w:t>
      </w:r>
      <w:r>
        <w:t xml:space="preserve"> </w:t>
      </w:r>
      <m:oMath>
        <m:r>
          <m:rPr>
            <m:nor/>
            <m:sty m:val="p"/>
          </m:rPr>
          <m:t>lt</m:t>
        </m:r>
        <m:r>
          <m:t>(</m:t>
        </m:r>
        <m:r>
          <m:t>I</m:t>
        </m:r>
        <m:r>
          <m:t>)</m:t>
        </m:r>
      </m:oMath>
      <w:r>
        <w:t xml:space="preserve"> </w:t>
      </w:r>
      <w:r>
        <w:t xml:space="preserve">is 5a. If</w:t>
      </w:r>
      <w:r>
        <w:t xml:space="preserve"> </w:t>
      </w:r>
      <m:oMath>
        <m:r>
          <m:t>r</m:t>
        </m:r>
        <m:r>
          <m:t>=</m:t>
        </m:r>
        <m:r>
          <m:t>[</m:t>
        </m:r>
        <m:r>
          <m:t>d</m:t>
        </m:r>
        <m:r>
          <m:t> </m:t>
        </m:r>
        <m:r>
          <m:t>0</m:t>
        </m:r>
        <m:r>
          <m:t> </m:t>
        </m:r>
        <m:r>
          <m:t>0</m:t>
        </m:r>
        <m:sSup>
          <m:e>
            <m:r>
              <m:t>]</m:t>
            </m:r>
          </m:e>
          <m:sup>
            <m:r>
              <m:rPr>
                <m:nor/>
                <m:sty m:val="p"/>
              </m:rPr>
              <m:t>T</m:t>
            </m:r>
          </m:sup>
        </m:sSup>
      </m:oMath>
      <w:r>
        <w:t xml:space="preserve"> </w:t>
      </w:r>
      <w:r>
        <w:t xml:space="preserve">or</w:t>
      </w:r>
      <w:r>
        <w:t xml:space="preserve"> </w:t>
      </w:r>
      <m:oMath>
        <m:r>
          <m:t>[</m:t>
        </m:r>
        <m:r>
          <m:t>0</m:t>
        </m:r>
        <m:r>
          <m:t> </m:t>
        </m:r>
        <m:r>
          <m:t>d</m:t>
        </m:r>
        <m:r>
          <m:t> </m:t>
        </m:r>
        <m:r>
          <m:t>0</m:t>
        </m:r>
        <m:sSup>
          <m:e>
            <m:r>
              <m:t>]</m:t>
            </m:r>
          </m:e>
          <m:sup>
            <m:r>
              <m:rPr>
                <m:nor/>
                <m:sty m:val="p"/>
              </m:rPr>
              <m:t>T</m:t>
            </m:r>
          </m:sup>
        </m:sSup>
      </m:oMath>
      <w:r>
        <w:t xml:space="preserve"> </w:t>
      </w:r>
      <w:r>
        <w:t xml:space="preserve">then the details will be different, but the costs will be the same.</w:t>
      </w:r>
    </w:p>
    <w:p>
      <w:pPr>
        <w:pStyle w:val="1"/>
      </w:pPr>
      <w:bookmarkStart w:id="304" w:name="Xf8d621697eabd3f281792a80cedf732e0ee7e7a"/>
      <w:r>
        <w:t xml:space="preserve">Articulated-Body Inertias with Zero-Valued Rows and Columns</w:t>
      </w:r>
      <w:bookmarkEnd w:id="304"/>
    </w:p>
    <w:p>
      <w:pPr>
        <w:pStyle w:val="FirstParagraph"/>
      </w:pPr>
      <w:r>
        <w:t xml:space="preserve">The single most expensive operation in the articulated-body algorithm is the transformation of articulated-body inertias from one coordinate system to another. However, the quantity that gets transformed is not a general articulated-body inertia, but one of the form</w:t>
      </w:r>
    </w:p>
    <w:p>
      <w:pPr>
        <w:pStyle w:val="a0"/>
      </w:pPr>
      <m:oMathPara>
        <m:oMathParaPr>
          <m:jc m:val="center"/>
        </m:oMathParaPr>
        <m:oMath>
          <m:sSup>
            <m:e>
              <m:r>
                <m:t>I</m:t>
              </m:r>
            </m:e>
            <m:sup>
              <m:r>
                <m:t>a</m:t>
              </m:r>
            </m:sup>
          </m:sSup>
          <m:r>
            <m:t>−</m:t>
          </m:r>
          <m:sSup>
            <m:e>
              <m:r>
                <m:t>I</m:t>
              </m:r>
            </m:e>
            <m:sup>
              <m:r>
                <m:t>A</m:t>
              </m:r>
            </m:sup>
          </m:sSup>
          <m:r>
            <m:t>−</m:t>
          </m:r>
          <m:sSup>
            <m:e>
              <m:r>
                <m:t>I</m:t>
              </m:r>
            </m:e>
            <m:sup>
              <m:r>
                <m:t>A</m:t>
              </m:r>
            </m:sup>
          </m:sSup>
          <m:r>
            <m:t>S</m:t>
          </m:r>
          <m:r>
            <m:t>(</m:t>
          </m:r>
          <m:sSup>
            <m:e>
              <m:r>
                <m:t>S</m:t>
              </m:r>
            </m:e>
            <m:sup>
              <m:r>
                <m:rPr>
                  <m:sty m:val="p"/>
                </m:rPr>
                <m:t>T</m:t>
              </m:r>
            </m:sup>
          </m:sSup>
          <m:sSup>
            <m:e>
              <m:r>
                <m:t>I</m:t>
              </m:r>
            </m:e>
            <m:sup>
              <m:r>
                <m:t>A</m:t>
              </m:r>
            </m:sup>
          </m:sSup>
          <m:r>
            <m:t>S</m:t>
          </m:r>
          <m:sSup>
            <m:e>
              <m:r>
                <m:t>)</m:t>
              </m:r>
            </m:e>
            <m:sup>
              <m:r>
                <m:t>−</m:t>
              </m:r>
              <m:r>
                <m:t>1</m:t>
              </m:r>
            </m:sup>
          </m:sSup>
          <m:sSup>
            <m:e>
              <m:r>
                <m:t>S</m:t>
              </m:r>
            </m:e>
            <m:sup>
              <m:r>
                <m:rPr>
                  <m:sty m:val="p"/>
                </m:rPr>
                <m:t>T</m:t>
              </m:r>
            </m:sup>
          </m:sSup>
          <m:sSup>
            <m:e>
              <m:r>
                <m:t>I</m:t>
              </m:r>
            </m:e>
            <m:sup>
              <m:r>
                <m:t>A</m:t>
              </m:r>
            </m:sup>
          </m:sSup>
          <m:r>
            <m:t>.</m:t>
          </m:r>
        </m:oMath>
      </m:oMathPara>
    </w:p>
    <w:p>
      <w:pPr>
        <w:pStyle w:val="FirstParagraph"/>
      </w:pPr>
      <w:r>
        <w:t xml:space="preserve">This quantity has the following special property: if</w:t>
      </w:r>
      <w:r>
        <w:t xml:space="preserve"> </w:t>
      </w:r>
      <m:oMath>
        <m:r>
          <m:rPr>
            <m:sty m:val="b"/>
          </m:rPr>
          <m:t>S</m:t>
        </m:r>
      </m:oMath>
      <w:r>
        <w:t xml:space="preserve"> </w:t>
      </w:r>
      <w:r>
        <w:t xml:space="preserve">is a</w:t>
      </w:r>
      <w:r>
        <w:t xml:space="preserve"> </w:t>
      </w:r>
      <m:oMath>
        <m:r>
          <m:t>6</m:t>
        </m:r>
        <m:r>
          <m:t>×</m:t>
        </m:r>
        <m:r>
          <m:t>d</m:t>
        </m:r>
      </m:oMath>
      <w:r>
        <w:t xml:space="preserve"> </w:t>
      </w:r>
      <w:r>
        <w:t xml:space="preserve">matrix having</w:t>
      </w:r>
      <w:r>
        <w:t xml:space="preserve"> </w:t>
      </w:r>
      <m:oMath>
        <m:r>
          <m:t>6</m:t>
        </m:r>
        <m:r>
          <m:t>−</m:t>
        </m:r>
        <m:r>
          <m:t>d</m:t>
        </m:r>
      </m:oMath>
      <w:r>
        <w:t xml:space="preserve"> </w:t>
      </w:r>
      <w:r>
        <w:t xml:space="preserve">zero-valued rows, then all of the rows and columns of</w:t>
      </w:r>
      <w:r>
        <w:t xml:space="preserve"> </w:t>
      </w:r>
      <m:oMath>
        <m:sSup>
          <m:e>
            <m:r>
              <m:rPr>
                <m:sty m:val="b"/>
              </m:rPr>
              <m:t>I</m:t>
            </m:r>
          </m:e>
          <m:sup>
            <m:r>
              <m:t>a</m:t>
            </m:r>
          </m:sup>
        </m:sSup>
      </m:oMath>
      <w:r>
        <w:t xml:space="preserve"> </w:t>
      </w:r>
      <w:r>
        <w:t xml:space="preserve">corresponding to the nonzero rows of</w:t>
      </w:r>
      <w:r>
        <w:t xml:space="preserve"> </w:t>
      </w:r>
      <m:oMath>
        <m:r>
          <m:rPr>
            <m:sty m:val="b"/>
          </m:rPr>
          <m:t>S</m:t>
        </m:r>
      </m:oMath>
      <w:r>
        <w:t xml:space="preserve"> </w:t>
      </w:r>
      <w:r>
        <w:t xml:space="preserve">will be zero. For example, if</w:t>
      </w:r>
      <w:r>
        <w:t xml:space="preserve"> </w:t>
      </w:r>
      <m:oMath>
        <m:r>
          <m:rPr>
            <m:sty m:val="b"/>
          </m:rPr>
          <m:t>S</m:t>
        </m:r>
        <m:r>
          <m:t>=</m:t>
        </m:r>
        <m:r>
          <m:t>[</m:t>
        </m:r>
        <m:r>
          <m:t>0</m:t>
        </m:r>
        <m:r>
          <m:t> </m:t>
        </m:r>
        <m:r>
          <m:t>0</m:t>
        </m:r>
        <m:r>
          <m:t> </m:t>
        </m:r>
        <m:r>
          <m:t>1</m:t>
        </m:r>
        <m:r>
          <m:t> </m:t>
        </m:r>
        <m:r>
          <m:t>0</m:t>
        </m:r>
        <m:r>
          <m:t> </m:t>
        </m:r>
        <m:r>
          <m:t>0</m:t>
        </m:r>
        <m:r>
          <m:t> </m:t>
        </m:r>
        <m:r>
          <m:t>0</m:t>
        </m:r>
        <m:sSup>
          <m:e>
            <m:r>
              <m:t>]</m:t>
            </m:r>
          </m:e>
          <m:sup>
            <m:r>
              <m:rPr>
                <m:nor/>
                <m:sty m:val="p"/>
              </m:rPr>
              <m:t>T</m:t>
            </m:r>
          </m:sup>
        </m:sSup>
      </m:oMath>
      <w:r>
        <w:t xml:space="preserve"> </w:t>
      </w:r>
      <w:r>
        <w:t xml:space="preserve">(a revolute joint) then row and column 3 of</w:t>
      </w:r>
      <w:r>
        <w:t xml:space="preserve"> </w:t>
      </w:r>
      <m:oMath>
        <m:sSup>
          <m:e>
            <m:r>
              <m:rPr>
                <m:sty m:val="b"/>
              </m:rPr>
              <m:t>I</m:t>
            </m:r>
          </m:e>
          <m:sup>
            <m:r>
              <m:t>a</m:t>
            </m:r>
          </m:sup>
        </m:sSup>
      </m:oMath>
      <w:r>
        <w:t xml:space="preserve"> </w:t>
      </w:r>
      <w:r>
        <w:t xml:space="preserve">will be zero, and if</w:t>
      </w:r>
      <w:r>
        <w:t xml:space="preserve"> </w:t>
      </w:r>
      <m:oMath>
        <m:r>
          <m:rPr>
            <m:sty m:val="b"/>
          </m:rPr>
          <m:t>S</m:t>
        </m:r>
        <m:r>
          <m:t>=</m:t>
        </m:r>
        <m:r>
          <m:t>[</m:t>
        </m:r>
        <m:sSub>
          <m:e>
            <m:r>
              <m:t>0</m:t>
            </m:r>
          </m:e>
          <m:sub>
            <m:r>
              <m:t>3</m:t>
            </m:r>
            <m:r>
              <m:t>×</m:t>
            </m:r>
            <m:r>
              <m:t>2</m:t>
            </m:r>
          </m:sub>
        </m:sSub>
        <m:r>
          <m:t> </m:t>
        </m:r>
        <m:sSub>
          <m:e>
            <m:r>
              <m:t>1</m:t>
            </m:r>
          </m:e>
          <m:sub>
            <m:r>
              <m:t>3</m:t>
            </m:r>
            <m:r>
              <m:t>×</m:t>
            </m:r>
            <m:r>
              <m:t>3</m:t>
            </m:r>
          </m:sub>
        </m:sSub>
        <m:r>
          <m:t> </m:t>
        </m:r>
        <m:sSub>
          <m:e>
            <m:r>
              <m:t>0</m:t>
            </m:r>
          </m:e>
          <m:sub>
            <m:r>
              <m:t>3</m:t>
            </m:r>
            <m:r>
              <m:t>×</m:t>
            </m:r>
            <m:r>
              <m:t>1</m:t>
            </m:r>
          </m:sub>
        </m:sSub>
        <m:sSup>
          <m:e>
            <m:r>
              <m:t>]</m:t>
            </m:r>
          </m:e>
          <m:sup>
            <m:r>
              <m:rPr>
                <m:nor/>
                <m:sty m:val="p"/>
              </m:rPr>
              <m:t>T</m:t>
            </m:r>
          </m:sup>
        </m:sSup>
      </m:oMath>
      <w:r>
        <w:t xml:space="preserve"> </w:t>
      </w:r>
      <w:r>
        <w:t xml:space="preserve">(a planar joint) then rows and columns 3, 4 and 5 of</w:t>
      </w:r>
      <w:r>
        <w:t xml:space="preserve"> </w:t>
      </w:r>
      <m:oMath>
        <m:sSup>
          <m:e>
            <m:r>
              <m:rPr>
                <m:sty m:val="b"/>
              </m:rPr>
              <m:t>I</m:t>
            </m:r>
          </m:e>
          <m:sup>
            <m:r>
              <m:t>a</m:t>
            </m:r>
          </m:sup>
        </m:sSup>
      </m:oMath>
      <w:r>
        <w:t xml:space="preserve"> </w:t>
      </w:r>
      <w:r>
        <w:t xml:space="preserve">will all be zero.</w:t>
      </w:r>
    </w:p>
    <w:p>
      <w:pPr>
        <w:pStyle w:val="a0"/>
      </w:pPr>
      <w:r>
        <w:t xml:space="preserve">A significant improvement in the speed of the articulated-body algorithm can be achieved by exploiting this special property of</w:t>
      </w:r>
      <w:r>
        <w:t xml:space="preserve"> </w:t>
      </w:r>
      <m:oMath>
        <m:sSup>
          <m:e>
            <m:r>
              <m:t>I</m:t>
            </m:r>
          </m:e>
          <m:sup>
            <m:r>
              <m:t>a</m:t>
            </m:r>
          </m:sup>
        </m:sSup>
      </m:oMath>
      <w:r>
        <w:t xml:space="preserve">. To create a customized coordinate transformation procedure, one starts with the procedure for a general articulated-body inertia, and makes whatever simplifications accrue from the special form of</w:t>
      </w:r>
      <w:r>
        <w:t xml:space="preserve"> </w:t>
      </w:r>
      <m:oMath>
        <m:sSup>
          <m:e>
            <m:r>
              <m:t>I</m:t>
            </m:r>
          </m:e>
          <m:sup>
            <m:r>
              <m:t>a</m:t>
            </m:r>
          </m:sup>
        </m:sSup>
      </m:oMath>
      <w:r>
        <w:t xml:space="preserve">. Cost figures for two such customized transforms appear in Table A.5, and a cost breakdown for each appears below. In both cases, row and column 3 of</w:t>
      </w:r>
      <w:r>
        <w:t xml:space="preserve"> </w:t>
      </w:r>
      <m:oMath>
        <m:sSup>
          <m:e>
            <m:r>
              <m:t>I</m:t>
            </m:r>
          </m:e>
          <m:sup>
            <m:r>
              <m:t>a</m:t>
            </m:r>
          </m:sup>
        </m:sSup>
      </m:oMath>
      <w:r>
        <w:t xml:space="preserve"> </w:t>
      </w:r>
      <w:r>
        <w:t xml:space="preserve">are zero. Note that scrz preserves the zeros in this row and column, but scrx and scry do not. In typical use,</w:t>
      </w:r>
      <w:r>
        <w:t xml:space="preserve"> </w:t>
      </w:r>
      <m:oMath>
        <m:sSup>
          <m:e>
            <m:r>
              <m:t>I</m:t>
            </m:r>
          </m:e>
          <m:sup>
            <m:r>
              <m:t>a</m:t>
            </m:r>
          </m:sup>
        </m:sSup>
      </m:oMath>
      <w:r>
        <w:t xml:space="preserve"> </w:t>
      </w:r>
      <w:r>
        <w:t xml:space="preserve">is transformed from one Denavit-Hartenberg coordinate system to another by first applying scrz, and then applying scrx to the result. The total cost of this procedure, including the one-time cost for scrz only (because the</w:t>
      </w:r>
      <w:r>
        <w:t xml:space="preserve"> </w:t>
      </w:r>
      <m:oMath>
        <m:r>
          <m:t>x</m:t>
        </m:r>
      </m:oMath>
      <w:r>
        <w:t xml:space="preserve"> </w:t>
      </w:r>
      <w:r>
        <w:t xml:space="preserve">rotation angle is a constant), is</w:t>
      </w:r>
      <w:r>
        <w:t xml:space="preserve"> </w:t>
      </w:r>
      <m:oMath>
        <m:r>
          <m:t>62</m:t>
        </m:r>
        <m:r>
          <m:t>m</m:t>
        </m:r>
        <m:r>
          <m:t>+</m:t>
        </m:r>
        <m:r>
          <m:t>65</m:t>
        </m:r>
        <m:r>
          <m:t>a</m:t>
        </m:r>
      </m:oMath>
      <w:r>
        <w:t xml:space="preserve">. This is less than half the cost of the general transform in Table A.4, and about 10% better than the figures reported in McMillan and Orin (1995). More on this topic can be found in McMillan and Orin (1995).</w:t>
      </w:r>
    </w:p>
    <w:tbl>
      <w:tblPr>
        <w:tblStyle w:val="Table"/>
        <w:tblW w:type="pct" w:w="0.0"/>
        <w:tblLook w:firstRow="1"/>
      </w:tblPr>
      <w:tblGrid/>
      <w:tr>
        <w:trPr>
          <w:cnfStyle w:firstRow="1"/>
        </w:trPr>
        <w:tc>
          <w:tcPr>
            <w:tcBorders>
              <w:bottom w:val="single"/>
            </w:tcBorders>
            <w:vAlign w:val="bottom"/>
          </w:tcPr>
          <w:p>
            <w:pPr>
              <w:pStyle w:val="Compact"/>
              <w:jc w:val="left"/>
            </w:pPr>
            <w:r>
              <w:t xml:space="preserve">z axis screw</w:t>
            </w:r>
          </w:p>
        </w:tc>
        <w:tc>
          <w:tcPr>
            <w:tcBorders>
              <w:bottom w:val="single"/>
            </w:tcBorders>
            <w:vAlign w:val="bottom"/>
          </w:tcPr>
          <w:p>
            <w:pPr>
              <w:pStyle w:val="Compact"/>
              <w:jc w:val="left"/>
            </w:pPr>
            <w:r>
              <w:t xml:space="preserve">recurring cost</w:t>
            </w:r>
          </w:p>
        </w:tc>
        <w:tc>
          <w:tcPr>
            <w:tcBorders>
              <w:bottom w:val="single"/>
            </w:tcBorders>
            <w:vAlign w:val="bottom"/>
          </w:tcPr>
          <w:p>
            <w:pPr>
              <w:pStyle w:val="Compact"/>
              <w:jc w:val="left"/>
            </w:pPr>
            <w:r>
              <w:t xml:space="preserve">x or y axis screw recurring cost</w:t>
            </w:r>
          </w:p>
        </w:tc>
      </w:tr>
      <w:tr>
        <w:tc>
          <w:p>
            <w:pPr>
              <w:pStyle w:val="Compact"/>
              <w:jc w:val="left"/>
            </w:pPr>
            <w:r>
              <w:t xml:space="preserve">EME T</w:t>
            </w:r>
          </w:p>
        </w:tc>
        <w:tc>
          <w:p>
            <w:pPr>
              <w:pStyle w:val="Compact"/>
              <w:jc w:val="left"/>
            </w:pPr>
            <w:r>
              <w:t xml:space="preserve">8m+7a</w:t>
            </w:r>
          </w:p>
        </w:tc>
        <w:tc>
          <w:p>
            <w:pPr>
              <w:pStyle w:val="Compact"/>
              <w:jc w:val="left"/>
            </w:pPr>
            <w:r>
              <w:t xml:space="preserve">M ’ =EME T 8m+7a</w:t>
            </w:r>
          </w:p>
        </w:tc>
      </w:tr>
      <w:tr>
        <w:tc>
          <w:p>
            <w:pPr>
              <w:pStyle w:val="Compact"/>
              <w:jc w:val="left"/>
            </w:pPr>
            <w:r>
              <w:t xml:space="preserve">Y=H-r×M</w:t>
            </w:r>
          </w:p>
        </w:tc>
        <w:tc>
          <w:p>
            <w:pPr>
              <w:pStyle w:val="Compact"/>
              <w:jc w:val="left"/>
            </w:pPr>
            <w:r>
              <w:t xml:space="preserve">5m+6a</w:t>
            </w:r>
          </w:p>
        </w:tc>
        <w:tc>
          <w:p>
            <w:pPr>
              <w:pStyle w:val="Compact"/>
              <w:jc w:val="left"/>
            </w:pPr>
            <w:r>
              <w:t xml:space="preserve">H ’ =EHE T 10m+6a</w:t>
            </w:r>
          </w:p>
        </w:tc>
      </w:tr>
      <w:tr>
        <w:tc>
          <w:p>
            <w:pPr>
              <w:pStyle w:val="Compact"/>
              <w:jc w:val="left"/>
            </w:pPr>
            <w:r>
              <w:t xml:space="preserve">EYE T</w:t>
            </w:r>
          </w:p>
        </w:tc>
        <w:tc>
          <w:p>
            <w:pPr>
              <w:pStyle w:val="Compact"/>
              <w:jc w:val="left"/>
            </w:pPr>
            <w:r>
              <w:t xml:space="preserve">8m+10a</w:t>
            </w:r>
          </w:p>
        </w:tc>
        <w:tc>
          <w:p>
            <w:pPr>
              <w:pStyle w:val="Compact"/>
              <w:jc w:val="left"/>
            </w:pPr>
            <w:r>
              <w:t xml:space="preserve">Y=H ’ -r×M ’ 5m+6a</w:t>
            </w:r>
          </w:p>
        </w:tc>
      </w:tr>
      <w:tr>
        <w:tc>
          <w:p>
            <w:pPr>
              <w:pStyle w:val="Compact"/>
              <w:jc w:val="left"/>
            </w:pPr>
            <w:r>
              <w:t xml:space="preserve">Z=I-r×H T +Yr×</w:t>
            </w:r>
          </w:p>
        </w:tc>
        <w:tc>
          <w:p>
            <w:pPr>
              <w:pStyle w:val="Compact"/>
              <w:jc w:val="left"/>
            </w:pPr>
            <w:r>
              <w:t xml:space="preserve">3m+6a</w:t>
            </w:r>
          </w:p>
        </w:tc>
        <w:tc>
          <w:p>
            <w:pPr>
              <w:pStyle w:val="Compact"/>
              <w:jc w:val="left"/>
            </w:pPr>
            <w:r>
              <w:t xml:space="preserve">I ’ =EIE T 4m+1a</w:t>
            </w:r>
          </w:p>
        </w:tc>
      </w:tr>
      <w:tr>
        <w:tc>
          <w:p>
            <w:pPr>
              <w:pStyle w:val="Compact"/>
              <w:jc w:val="left"/>
            </w:pPr>
            <w:r>
              <w:t xml:space="preserve">EZE T</w:t>
            </w:r>
          </w:p>
        </w:tc>
        <w:tc>
          <w:p>
            <w:pPr>
              <w:pStyle w:val="Compact"/>
              <w:jc w:val="left"/>
            </w:pPr>
            <w:r>
              <w:t xml:space="preserve">4m+5a</w:t>
            </w:r>
          </w:p>
        </w:tc>
        <w:tc>
          <w:p>
            <w:pPr>
              <w:pStyle w:val="Compact"/>
              <w:jc w:val="left"/>
            </w:pPr>
            <w:r>
              <w:t xml:space="preserve">I ’ -r×H ’ +Yr×</w:t>
            </w:r>
          </w:p>
        </w:tc>
      </w:tr>
      <w:tr>
        <w:tc>
          <w:p>
            <w:pPr>
              <w:pStyle w:val="Compact"/>
              <w:jc w:val="left"/>
            </w:pPr>
            <w:r>
              <w:t xml:space="preserve">Total: 28m+34a</w:t>
            </w:r>
          </w:p>
        </w:tc>
        <w:tc>
          <w:p>
            <w:pPr>
              <w:pStyle w:val="Compact"/>
              <w:jc w:val="left"/>
            </w:pPr>
            <w:r>
              <w:t xml:space="preserve">Total: 32m+28a</w:t>
            </w:r>
          </w:p>
        </w:tc>
        <w:tc>
          <w:p/>
        </w:tc>
      </w:tr>
    </w:tbl>
    <w:p>
      <w:pPr>
        <w:pStyle w:val="1"/>
      </w:pPr>
      <w:bookmarkStart w:id="305" w:name="a.5-some-efficiency-tricks"/>
      <w:r>
        <w:t xml:space="preserve">A.5 Some Efficiency Tricks</w:t>
      </w:r>
      <w:bookmarkEnd w:id="305"/>
    </w:p>
    <w:p>
      <w:pPr>
        <w:pStyle w:val="1"/>
      </w:pPr>
      <w:bookmarkStart w:id="306" w:name="product-of-rotation-matrices"/>
      <w:r>
        <w:t xml:space="preserve">Product of Rotation Matrices</w:t>
      </w:r>
      <w:bookmarkEnd w:id="306"/>
    </w:p>
    <w:p>
      <w:pPr>
        <w:pStyle w:val="FirstParagraph"/>
      </w:pPr>
      <w:r>
        <w:t xml:space="preserve">Any one row or column of a</w:t>
      </w:r>
      <w:r>
        <w:t xml:space="preserve"> </w:t>
      </w:r>
      <m:oMath>
        <m:r>
          <m:t>3</m:t>
        </m:r>
        <m:r>
          <m:t>×</m:t>
        </m:r>
        <m:r>
          <m:t>3</m:t>
        </m:r>
      </m:oMath>
      <w:r>
        <w:t xml:space="preserve"> </w:t>
      </w:r>
      <w:r>
        <w:t xml:space="preserve">rotation matrix is the vector product of the other two. Thus, if</w:t>
      </w:r>
      <w:r>
        <w:t xml:space="preserve"> </w:t>
      </w:r>
      <m:oMath>
        <m:r>
          <m:t>F</m:t>
        </m:r>
      </m:oMath>
      <w:r>
        <w:t xml:space="preserve"> </w:t>
      </w:r>
      <w:r>
        <w:t xml:space="preserve">and</w:t>
      </w:r>
      <w:r>
        <w:t xml:space="preserve"> </w:t>
      </w:r>
      <m:oMath>
        <m:r>
          <m:t>G</m:t>
        </m:r>
      </m:oMath>
      <w:r>
        <w:t xml:space="preserve"> </w:t>
      </w:r>
      <w:r>
        <w:t xml:space="preserve">are two rotation matrices, and</w:t>
      </w:r>
      <w:r>
        <w:t xml:space="preserve"> </w:t>
      </w:r>
      <m:oMath>
        <m:r>
          <m:t>E</m:t>
        </m:r>
        <m:r>
          <m:t>=</m:t>
        </m:r>
        <m:r>
          <m:t>F</m:t>
        </m:r>
        <m:r>
          <m:t>G</m:t>
        </m:r>
      </m:oMath>
      <w:r>
        <w:t xml:space="preserve">, then</w:t>
      </w:r>
      <w:r>
        <w:t xml:space="preserve"> </w:t>
      </w:r>
      <m:oMath>
        <m:r>
          <m:t>E</m:t>
        </m:r>
      </m:oMath>
      <w:r>
        <w:t xml:space="preserve"> </w:t>
      </w:r>
      <w:r>
        <w:t xml:space="preserve">can be calculated in the following manner:</w:t>
      </w:r>
    </w:p>
    <w:p>
      <w:pPr>
        <w:pStyle w:val="a0"/>
      </w:pPr>
      <m:oMathPara>
        <m:oMathParaPr>
          <m:jc m:val="center"/>
        </m:oMathParaPr>
        <m:oMath>
          <m:m>
            <m:mPr>
              <m:baseJc m:val="center"/>
              <m:plcHide m:val="1"/>
              <m:mcs>
                <m:mc>
                  <m:mcPr>
                    <m:mcJc m:val="right"/>
                    <m:count m:val="1"/>
                  </m:mcPr>
                </m:mc>
                <m:mc>
                  <m:mcPr>
                    <m:mcJc m:val="left"/>
                    <m:count m:val="1"/>
                  </m:mcPr>
                </m:mc>
              </m:mcs>
            </m:mPr>
            <m:mr>
              <m:e>
                <m:d>
                  <m:dPr>
                    <m:begChr m:val="["/>
                    <m:endChr m:val="]"/>
                    <m:grow/>
                  </m:dPr>
                  <m:e>
                    <m:m>
                      <m:mPr>
                        <m:baseJc m:val="center"/>
                        <m:plcHide m:val="1"/>
                        <m:mcs>
                          <m:mc>
                            <m:mcPr>
                              <m:mcJc m:val="left"/>
                              <m:count m:val="1"/>
                            </m:mcPr>
                          </m:mc>
                          <m:mc>
                            <m:mcPr>
                              <m:mcJc m:val="left"/>
                              <m:count m:val="1"/>
                            </m:mcPr>
                          </m:mc>
                        </m:mcs>
                      </m:mPr>
                      <m:mr>
                        <m:e>
                          <m:sSub>
                            <m:e>
                              <m:r>
                                <m:t>E</m:t>
                              </m:r>
                            </m:e>
                            <m:sub>
                              <m:r>
                                <m:t>11</m:t>
                              </m:r>
                            </m:sub>
                          </m:sSub>
                        </m:e>
                        <m:e>
                          <m:sSub>
                            <m:e>
                              <m:r>
                                <m:t>E</m:t>
                              </m:r>
                            </m:e>
                            <m:sub>
                              <m:r>
                                <m:t>12</m:t>
                              </m:r>
                            </m:sub>
                          </m:sSub>
                        </m:e>
                      </m:mr>
                      <m:mr>
                        <m:e>
                          <m:sSub>
                            <m:e>
                              <m:r>
                                <m:t>E</m:t>
                              </m:r>
                            </m:e>
                            <m:sub>
                              <m:r>
                                <m:t>21</m:t>
                              </m:r>
                            </m:sub>
                          </m:sSub>
                        </m:e>
                        <m:e>
                          <m:sSub>
                            <m:e>
                              <m:r>
                                <m:t>E</m:t>
                              </m:r>
                            </m:e>
                            <m:sub>
                              <m:r>
                                <m:t>22</m:t>
                              </m:r>
                            </m:sub>
                          </m:sSub>
                        </m:e>
                      </m:mr>
                      <m:mr>
                        <m:e>
                          <m:sSub>
                            <m:e>
                              <m:r>
                                <m:t>E</m:t>
                              </m:r>
                            </m:e>
                            <m:sub>
                              <m:r>
                                <m:t>31</m:t>
                              </m:r>
                            </m:sub>
                          </m:sSub>
                        </m:e>
                        <m:e>
                          <m:sSub>
                            <m:e>
                              <m:r>
                                <m:t>E</m:t>
                              </m:r>
                            </m:e>
                            <m:sub>
                              <m:r>
                                <m:t>32</m:t>
                              </m:r>
                            </m:sub>
                          </m:sSub>
                        </m:e>
                      </m:mr>
                    </m:m>
                  </m:e>
                </m:d>
              </m:e>
              <m:e>
                <m:r>
                  <m:t>=</m:t>
                </m:r>
                <m:r>
                  <m:t> </m:t>
                </m:r>
                <m:d>
                  <m:dPr>
                    <m:begChr m:val="["/>
                    <m:endChr m:val="]"/>
                    <m:grow/>
                  </m:dPr>
                  <m:e>
                    <m:m>
                      <m:mPr>
                        <m:baseJc m:val="center"/>
                        <m:plcHide m:val="1"/>
                        <m:mcs>
                          <m:mc>
                            <m:mcPr>
                              <m:mcJc m:val="left"/>
                              <m:count m:val="1"/>
                            </m:mcPr>
                          </m:mc>
                          <m:mc>
                            <m:mcPr>
                              <m:mcJc m:val="left"/>
                              <m:count m:val="1"/>
                            </m:mcPr>
                          </m:mc>
                          <m:mc>
                            <m:mcPr>
                              <m:mcJc m:val="left"/>
                              <m:count m:val="1"/>
                            </m:mcPr>
                          </m:mc>
                        </m:mcs>
                      </m:mPr>
                      <m:mr>
                        <m:e>
                          <m:sSub>
                            <m:e>
                              <m:r>
                                <m:t>F</m:t>
                              </m:r>
                            </m:e>
                            <m:sub>
                              <m:r>
                                <m:t>11</m:t>
                              </m:r>
                            </m:sub>
                          </m:sSub>
                        </m:e>
                        <m:e>
                          <m:sSub>
                            <m:e>
                              <m:r>
                                <m:t>F</m:t>
                              </m:r>
                            </m:e>
                            <m:sub>
                              <m:r>
                                <m:t>12</m:t>
                              </m:r>
                            </m:sub>
                          </m:sSub>
                        </m:e>
                        <m:e>
                          <m:sSub>
                            <m:e>
                              <m:r>
                                <m:t>F</m:t>
                              </m:r>
                            </m:e>
                            <m:sub>
                              <m:r>
                                <m:t>13</m:t>
                              </m:r>
                            </m:sub>
                          </m:sSub>
                        </m:e>
                      </m:mr>
                      <m:mr>
                        <m:e>
                          <m:sSub>
                            <m:e>
                              <m:r>
                                <m:t>F</m:t>
                              </m:r>
                            </m:e>
                            <m:sub>
                              <m:r>
                                <m:t>21</m:t>
                              </m:r>
                            </m:sub>
                          </m:sSub>
                        </m:e>
                        <m:e>
                          <m:sSub>
                            <m:e>
                              <m:r>
                                <m:t>F</m:t>
                              </m:r>
                            </m:e>
                            <m:sub>
                              <m:r>
                                <m:t>22</m:t>
                              </m:r>
                            </m:sub>
                          </m:sSub>
                        </m:e>
                        <m:e>
                          <m:sSub>
                            <m:e>
                              <m:r>
                                <m:t>F</m:t>
                              </m:r>
                            </m:e>
                            <m:sub>
                              <m:r>
                                <m:t>23</m:t>
                              </m:r>
                            </m:sub>
                          </m:sSub>
                        </m:e>
                      </m:mr>
                      <m:mr>
                        <m:e>
                          <m:sSub>
                            <m:e>
                              <m:r>
                                <m:t>F</m:t>
                              </m:r>
                            </m:e>
                            <m:sub>
                              <m:r>
                                <m:t>31</m:t>
                              </m:r>
                            </m:sub>
                          </m:sSub>
                        </m:e>
                        <m:e>
                          <m:sSub>
                            <m:e>
                              <m:r>
                                <m:t>F</m:t>
                              </m:r>
                            </m:e>
                            <m:sub>
                              <m:r>
                                <m:t>32</m:t>
                              </m:r>
                            </m:sub>
                          </m:sSub>
                        </m:e>
                        <m:e>
                          <m:sSub>
                            <m:e>
                              <m:r>
                                <m:t>F</m:t>
                              </m:r>
                            </m:e>
                            <m:sub>
                              <m:r>
                                <m:t>33</m:t>
                              </m:r>
                            </m:sub>
                          </m:sSub>
                        </m:e>
                      </m:mr>
                    </m:m>
                  </m:e>
                </m:d>
                <m:d>
                  <m:dPr>
                    <m:begChr m:val="["/>
                    <m:endChr m:val="]"/>
                    <m:grow/>
                  </m:dPr>
                  <m:e>
                    <m:m>
                      <m:mPr>
                        <m:baseJc m:val="center"/>
                        <m:plcHide m:val="1"/>
                        <m:mcs>
                          <m:mc>
                            <m:mcPr>
                              <m:mcJc m:val="left"/>
                              <m:count m:val="1"/>
                            </m:mcPr>
                          </m:mc>
                          <m:mc>
                            <m:mcPr>
                              <m:mcJc m:val="left"/>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r>
                        <m:e>
                          <m:sSub>
                            <m:e>
                              <m:r>
                                <m:t>G</m:t>
                              </m:r>
                            </m:e>
                            <m:sub>
                              <m:r>
                                <m:t>31</m:t>
                              </m:r>
                            </m:sub>
                          </m:sSub>
                        </m:e>
                        <m:e>
                          <m:sSub>
                            <m:e>
                              <m:r>
                                <m:t>G</m:t>
                              </m:r>
                            </m:e>
                            <m:sub>
                              <m:r>
                                <m:t>32</m:t>
                              </m:r>
                            </m:sub>
                          </m:sSub>
                        </m:e>
                      </m:mr>
                    </m:m>
                  </m:e>
                </m:d>
                <m:r>
                  <m:t> </m:t>
                </m:r>
                <m:r>
                  <m:t>,</m:t>
                </m:r>
              </m:e>
            </m:mr>
            <m:mr>
              <m:e/>
              <m:e/>
            </m:mr>
            <m:mr>
              <m:e>
                <m:d>
                  <m:dPr>
                    <m:begChr m:val="["/>
                    <m:endChr m:val="]"/>
                    <m:grow/>
                  </m:dPr>
                  <m:e>
                    <m:m>
                      <m:mPr>
                        <m:baseJc m:val="center"/>
                        <m:plcHide m:val="1"/>
                        <m:mcs>
                          <m:mc>
                            <m:mcPr>
                              <m:mcJc m:val="left"/>
                              <m:count m:val="1"/>
                            </m:mcPr>
                          </m:mc>
                        </m:mcs>
                      </m:mPr>
                      <m:mr>
                        <m:e>
                          <m:sSub>
                            <m:e>
                              <m:r>
                                <m:t>E</m:t>
                              </m:r>
                            </m:e>
                            <m:sub>
                              <m:r>
                                <m:t>13</m:t>
                              </m:r>
                            </m:sub>
                          </m:sSub>
                        </m:e>
                      </m:mr>
                      <m:mr>
                        <m:e>
                          <m:sSub>
                            <m:e>
                              <m:r>
                                <m:t>E</m:t>
                              </m:r>
                            </m:e>
                            <m:sub>
                              <m:r>
                                <m:t>23</m:t>
                              </m:r>
                            </m:sub>
                          </m:sSub>
                        </m:e>
                      </m:mr>
                      <m:mr>
                        <m:e>
                          <m:sSub>
                            <m:e>
                              <m:r>
                                <m:t>E</m:t>
                              </m:r>
                            </m:e>
                            <m:sub>
                              <m:r>
                                <m:t>33</m:t>
                              </m:r>
                            </m:sub>
                          </m:sSub>
                        </m:e>
                      </m:mr>
                    </m:m>
                  </m:e>
                </m:d>
              </m:e>
              <m:e>
                <m:r>
                  <m:t>=</m:t>
                </m:r>
                <m:r>
                  <m:t> </m:t>
                </m:r>
                <m:d>
                  <m:dPr>
                    <m:begChr m:val="["/>
                    <m:endChr m:val="]"/>
                    <m:grow/>
                  </m:dPr>
                  <m:e>
                    <m:m>
                      <m:mPr>
                        <m:baseJc m:val="center"/>
                        <m:plcHide m:val="1"/>
                        <m:mcs>
                          <m:mc>
                            <m:mcPr>
                              <m:mcJc m:val="left"/>
                              <m:count m:val="1"/>
                            </m:mcPr>
                          </m:mc>
                        </m:mcs>
                      </m:mPr>
                      <m:mr>
                        <m:e>
                          <m:sSub>
                            <m:e>
                              <m:r>
                                <m:t>E</m:t>
                              </m:r>
                            </m:e>
                            <m:sub>
                              <m:r>
                                <m:t>11</m:t>
                              </m:r>
                            </m:sub>
                          </m:sSub>
                        </m:e>
                      </m:mr>
                      <m:mr>
                        <m:e>
                          <m:sSub>
                            <m:e>
                              <m:r>
                                <m:t>E</m:t>
                              </m:r>
                            </m:e>
                            <m:sub>
                              <m:r>
                                <m:t>21</m:t>
                              </m:r>
                            </m:sub>
                          </m:sSub>
                        </m:e>
                      </m:mr>
                      <m:mr>
                        <m:e>
                          <m:sSub>
                            <m:e>
                              <m:r>
                                <m:t>E</m:t>
                              </m:r>
                            </m:e>
                            <m:sub>
                              <m:r>
                                <m:t>31</m:t>
                              </m:r>
                            </m:sub>
                          </m:sSub>
                        </m:e>
                      </m:mr>
                    </m:m>
                  </m:e>
                </m:d>
                <m:r>
                  <m:t> </m:t>
                </m:r>
                <m:r>
                  <m:t>×</m:t>
                </m:r>
                <m:r>
                  <m:t> </m:t>
                </m:r>
                <m:d>
                  <m:dPr>
                    <m:begChr m:val="["/>
                    <m:endChr m:val="]"/>
                    <m:grow/>
                  </m:dPr>
                  <m:e>
                    <m:m>
                      <m:mPr>
                        <m:baseJc m:val="center"/>
                        <m:plcHide m:val="1"/>
                        <m:mcs>
                          <m:mc>
                            <m:mcPr>
                              <m:mcJc m:val="left"/>
                              <m:count m:val="1"/>
                            </m:mcPr>
                          </m:mc>
                        </m:mcs>
                      </m:mPr>
                      <m:mr>
                        <m:e>
                          <m:sSub>
                            <m:e>
                              <m:r>
                                <m:t>E</m:t>
                              </m:r>
                            </m:e>
                            <m:sub>
                              <m:r>
                                <m:t>12</m:t>
                              </m:r>
                            </m:sub>
                          </m:sSub>
                        </m:e>
                      </m:mr>
                      <m:mr>
                        <m:e>
                          <m:sSub>
                            <m:e>
                              <m:r>
                                <m:t>E</m:t>
                              </m:r>
                            </m:e>
                            <m:sub>
                              <m:r>
                                <m:t>22</m:t>
                              </m:r>
                            </m:sub>
                          </m:sSub>
                        </m:e>
                      </m:mr>
                      <m:mr>
                        <m:e>
                          <m:sSub>
                            <m:e>
                              <m:r>
                                <m:t>E</m:t>
                              </m:r>
                            </m:e>
                            <m:sub>
                              <m:r>
                                <m:t>32</m:t>
                              </m:r>
                            </m:sub>
                          </m:sSub>
                        </m:e>
                      </m:mr>
                    </m:m>
                  </m:e>
                </m:d>
                <m:r>
                  <m:t> </m:t>
                </m:r>
                <m:r>
                  <m:t>.</m:t>
                </m:r>
              </m:e>
            </m:mr>
          </m:m>
        </m:oMath>
      </m:oMathPara>
    </w:p>
    <w:p>
      <w:pPr>
        <w:pStyle w:val="FirstParagraph"/>
      </w:pPr>
      <w:r>
        <w:t xml:space="preserve">The total cost of this calculation is</w:t>
      </w:r>
      <w:r>
        <w:t xml:space="preserve"> </w:t>
      </w:r>
      <m:oMath>
        <m:r>
          <m:t>24</m:t>
        </m:r>
        <m:r>
          <m:t>m</m:t>
        </m:r>
        <m:r>
          <m:t>+</m:t>
        </m:r>
        <m:r>
          <m:t>15</m:t>
        </m:r>
        <m:r>
          <m:t>a</m:t>
        </m:r>
      </m:oMath>
      <w:r>
        <w:t xml:space="preserve">, which amounts to a saving of</w:t>
      </w:r>
      <w:r>
        <w:t xml:space="preserve"> </w:t>
      </w:r>
      <m:oMath>
        <m:r>
          <m:t>3</m:t>
        </m:r>
        <m:r>
          <m:t>m</m:t>
        </m:r>
        <m:r>
          <m:t>+</m:t>
        </m:r>
        <m:r>
          <m:t>3</m:t>
        </m:r>
        <m:r>
          <m:t>a</m:t>
        </m:r>
      </m:oMath>
      <w:r>
        <w:t xml:space="preserve"> </w:t>
      </w:r>
      <w:r>
        <w:t xml:space="preserve">over standard matrix multiplication. More generally, the cost of the calculation</w:t>
      </w:r>
      <w:r>
        <w:t xml:space="preserve"> </w:t>
      </w:r>
      <m:oMath>
        <m:r>
          <m:t>E</m:t>
        </m:r>
        <m:r>
          <m:t>=</m:t>
        </m:r>
        <m:sSub>
          <m:e>
            <m:r>
              <m:t>F</m:t>
            </m:r>
          </m:e>
          <m:sub>
            <m:r>
              <m:t>1</m:t>
            </m:r>
          </m:sub>
        </m:sSub>
        <m:sSub>
          <m:e>
            <m:r>
              <m:t>F</m:t>
            </m:r>
          </m:e>
          <m:sub>
            <m:r>
              <m:t>2</m:t>
            </m:r>
          </m:sub>
        </m:sSub>
        <m:r>
          <m:t>⋯</m:t>
        </m:r>
        <m:sSub>
          <m:e>
            <m:r>
              <m:t>F</m:t>
            </m:r>
          </m:e>
          <m:sub>
            <m:r>
              <m:t>n</m:t>
            </m:r>
          </m:sub>
        </m:sSub>
        <m:r>
          <m:t>G</m:t>
        </m:r>
      </m:oMath>
      <w:r>
        <w:t xml:space="preserve"> </w:t>
      </w:r>
      <w:r>
        <w:t xml:space="preserve">is</w:t>
      </w:r>
      <w:r>
        <w:t xml:space="preserve"> </w:t>
      </w:r>
      <m:oMath>
        <m:r>
          <m:t>(</m:t>
        </m:r>
        <m:r>
          <m:t>18</m:t>
        </m:r>
        <m:r>
          <m:t>m</m:t>
        </m:r>
        <m:r>
          <m:t>+</m:t>
        </m:r>
        <m:r>
          <m:t>12</m:t>
        </m:r>
        <m:r>
          <m:t>a</m:t>
        </m:r>
        <m:r>
          <m:t>)</m:t>
        </m:r>
        <m:r>
          <m:t>n</m:t>
        </m:r>
        <m:r>
          <m:t>+</m:t>
        </m:r>
        <m:r>
          <m:t>6</m:t>
        </m:r>
        <m:r>
          <m:t>m</m:t>
        </m:r>
        <m:r>
          <m:t>+</m:t>
        </m:r>
        <m:r>
          <m:t>3</m:t>
        </m:r>
        <m:r>
          <m:t>a</m:t>
        </m:r>
      </m:oMath>
      <w:r>
        <w:t xml:space="preserve">.</w:t>
      </w:r>
    </w:p>
    <w:p>
      <w:pPr>
        <w:pStyle w:val="1"/>
      </w:pPr>
      <w:bookmarkStart w:id="307" w:name="rotation-of-a-general-matrix"/>
      <w:r>
        <w:t xml:space="preserve">Rotation of a General Matrix</w:t>
      </w:r>
      <w:bookmarkEnd w:id="307"/>
    </w:p>
    <w:p>
      <w:pPr>
        <w:pStyle w:val="FirstParagraph"/>
      </w:pPr>
      <w:r>
        <w:t xml:space="preserve">Consider the calculation</w:t>
      </w:r>
      <w:r>
        <w:t xml:space="preserve"> </w:t>
      </w:r>
      <m:oMath>
        <m:r>
          <m:t>B</m:t>
        </m:r>
        <m:r>
          <m:t>=</m:t>
        </m:r>
        <m:r>
          <m:t>E</m:t>
        </m:r>
        <m:r>
          <m:t>A</m:t>
        </m:r>
        <m:sSup>
          <m:e>
            <m:r>
              <m:t>E</m:t>
            </m:r>
          </m:e>
          <m:sup>
            <m:r>
              <m:rPr>
                <m:sty m:val="p"/>
              </m:rPr>
              <m:t>T</m:t>
            </m:r>
          </m:sup>
        </m:sSup>
      </m:oMath>
      <w:r>
        <w:t xml:space="preserve">, where</w:t>
      </w:r>
      <w:r>
        <w:t xml:space="preserve"> </w:t>
      </w:r>
      <m:oMath>
        <m:r>
          <m:t>E</m:t>
        </m:r>
      </m:oMath>
      <w:r>
        <w:t xml:space="preserve"> </w:t>
      </w:r>
      <w:r>
        <w:t xml:space="preserve">is a rotation matrix and</w:t>
      </w:r>
      <w:r>
        <w:t xml:space="preserve"> </w:t>
      </w:r>
      <m:oMath>
        <m:r>
          <m:t>A</m:t>
        </m:r>
      </m:oMath>
      <w:r>
        <w:t xml:space="preserve"> </w:t>
      </w:r>
      <w:r>
        <w:t xml:space="preserve">is a general</w:t>
      </w:r>
      <w:r>
        <w:t xml:space="preserve"> </w:t>
      </w:r>
      <m:oMath>
        <m:r>
          <m:t>3</m:t>
        </m:r>
        <m:r>
          <m:t>×</m:t>
        </m:r>
        <m:r>
          <m:t>3</m:t>
        </m:r>
      </m:oMath>
      <w:r>
        <w:t xml:space="preserve"> </w:t>
      </w:r>
      <w:r>
        <w:t xml:space="preserve">matrix. This calculation can be performed as two</w:t>
      </w:r>
      <w:r>
        <w:t xml:space="preserve"> </w:t>
      </w:r>
      <m:oMath>
        <m:r>
          <m:t>3</m:t>
        </m:r>
        <m:r>
          <m:t>×</m:t>
        </m:r>
        <m:r>
          <m:t>3</m:t>
        </m:r>
        <m:r>
          <m:t>×</m:t>
        </m:r>
        <m:r>
          <m:t>3</m:t>
        </m:r>
      </m:oMath>
      <w:r>
        <w:t xml:space="preserve"> </w:t>
      </w:r>
      <w:r>
        <w:t xml:space="preserve">multiplications, for a total cost of</w:t>
      </w:r>
      <w:r>
        <w:t xml:space="preserve"> </w:t>
      </w:r>
      <m:oMath>
        <m:r>
          <m:t>54</m:t>
        </m:r>
        <m:r>
          <m:rPr>
            <m:sty m:val="p"/>
          </m:rPr>
          <m:t>m</m:t>
        </m:r>
        <m:r>
          <m:t>+</m:t>
        </m:r>
        <m:r>
          <m:t>36</m:t>
        </m:r>
        <m:r>
          <m:rPr>
            <m:sty m:val="p"/>
          </m:rPr>
          <m:t>a</m:t>
        </m:r>
      </m:oMath>
      <w:r>
        <w:t xml:space="preserve">. However, it is possible to reduce this cost to</w:t>
      </w:r>
      <w:r>
        <w:t xml:space="preserve"> </w:t>
      </w:r>
      <m:oMath>
        <m:r>
          <m:t>40</m:t>
        </m:r>
        <m:r>
          <m:rPr>
            <m:sty m:val="p"/>
          </m:rPr>
          <m:t>m</m:t>
        </m:r>
        <m:r>
          <m:t>+</m:t>
        </m:r>
        <m:r>
          <m:t>39</m:t>
        </m:r>
        <m:r>
          <m:rPr>
            <m:sty m:val="p"/>
          </m:rPr>
          <m:t>a</m:t>
        </m:r>
      </m:oMath>
      <w:r>
        <w:t xml:space="preserve"> </w:t>
      </w:r>
      <w:r>
        <w:t xml:space="preserve">as follows. First, split</w:t>
      </w:r>
      <w:r>
        <w:t xml:space="preserve"> </w:t>
      </w:r>
      <m:oMath>
        <m:r>
          <m:t>A</m:t>
        </m:r>
      </m:oMath>
      <w:r>
        <w:t xml:space="preserve"> </w:t>
      </w:r>
      <w:r>
        <w:t xml:space="preserve">into three components:</w:t>
      </w:r>
    </w:p>
    <w:p>
      <w:pPr>
        <w:pStyle w:val="a0"/>
      </w:pPr>
      <m:oMathPara>
        <m:oMathParaPr>
          <m:jc m:val="center"/>
        </m:oMathParaPr>
        <m:oMath>
          <m:r>
            <m:t>A</m:t>
          </m:r>
          <m:r>
            <m:t>=</m:t>
          </m:r>
          <m:r>
            <m:t>L</m:t>
          </m:r>
          <m:r>
            <m:t>+</m:t>
          </m:r>
          <m:r>
            <m:t>D</m:t>
          </m:r>
          <m:r>
            <m:t>+</m:t>
          </m:r>
          <m:r>
            <m:t>v</m:t>
          </m:r>
          <m:r>
            <m:t>×</m:t>
          </m:r>
          <m:r>
            <m:t>,</m:t>
          </m:r>
        </m:oMath>
      </m:oMathPara>
    </w:p>
    <w:p>
      <w:pPr>
        <w:pStyle w:val="FirstParagraph"/>
      </w:pPr>
      <w:r>
        <w:t xml:space="preserve">where</w:t>
      </w:r>
    </w:p>
    <w:p>
      <w:pPr>
        <w:pStyle w:val="a0"/>
      </w:pPr>
      <m:oMathPara>
        <m:oMathParaPr>
          <m:jc m:val="center"/>
        </m:oMathParaPr>
        <m:oMath>
          <m:m>
            <m:mPr>
              <m:baseJc m:val="center"/>
              <m:plcHide m:val="1"/>
              <m:mcs>
                <m:mc>
                  <m:mcPr>
                    <m:mcJc m:val="right"/>
                    <m:count m:val="1"/>
                  </m:mcPr>
                </m:mc>
              </m:mcs>
            </m:mPr>
            <m:mr>
              <m:e>
                <m:r>
                  <m:rPr>
                    <m:sty m:val="b"/>
                  </m:rPr>
                  <m:t>L</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11</m:t>
                              </m:r>
                            </m:sub>
                          </m:sSub>
                          <m:r>
                            <m:t>−</m:t>
                          </m:r>
                          <m:sSub>
                            <m:e>
                              <m:r>
                                <m:t>A</m:t>
                              </m:r>
                            </m:e>
                            <m:sub>
                              <m:r>
                                <m:t>33</m:t>
                              </m:r>
                            </m:sub>
                          </m:sSub>
                        </m:e>
                        <m:e>
                          <m:sSub>
                            <m:e>
                              <m:r>
                                <m:t>A</m:t>
                              </m:r>
                            </m:e>
                            <m:sub>
                              <m:r>
                                <m:t>12</m:t>
                              </m:r>
                            </m:sub>
                          </m:sSub>
                        </m:e>
                        <m:e>
                          <m:r>
                            <m:t>0</m:t>
                          </m:r>
                        </m:e>
                      </m:mr>
                      <m:mr>
                        <m:e>
                          <m:sSub>
                            <m:e>
                              <m:r>
                                <m:t>A</m:t>
                              </m:r>
                            </m:e>
                            <m:sub>
                              <m:r>
                                <m:t>21</m:t>
                              </m:r>
                            </m:sub>
                          </m:sSub>
                        </m:e>
                        <m:e>
                          <m:sSub>
                            <m:e>
                              <m:r>
                                <m:t>A</m:t>
                              </m:r>
                            </m:e>
                            <m:sub>
                              <m:r>
                                <m:t>22</m:t>
                              </m:r>
                            </m:sub>
                          </m:sSub>
                          <m:r>
                            <m:t>−</m:t>
                          </m:r>
                          <m:sSub>
                            <m:e>
                              <m:r>
                                <m:t>A</m:t>
                              </m:r>
                            </m:e>
                            <m:sub>
                              <m:r>
                                <m:t>33</m:t>
                              </m:r>
                            </m:sub>
                          </m:sSub>
                        </m:e>
                        <m:e>
                          <m:r>
                            <m:t>0</m:t>
                          </m:r>
                        </m:e>
                      </m:mr>
                      <m:mr>
                        <m:e>
                          <m:sSub>
                            <m:e>
                              <m:r>
                                <m:t>A</m:t>
                              </m:r>
                            </m:e>
                            <m:sub>
                              <m:r>
                                <m:t>31</m:t>
                              </m:r>
                            </m:sub>
                          </m:sSub>
                          <m:r>
                            <m:t>+</m:t>
                          </m:r>
                          <m:sSub>
                            <m:e>
                              <m:r>
                                <m:t>A</m:t>
                              </m:r>
                            </m:e>
                            <m:sub>
                              <m:r>
                                <m:t>13</m:t>
                              </m:r>
                            </m:sub>
                          </m:sSub>
                        </m:e>
                        <m:e>
                          <m:sSub>
                            <m:e>
                              <m:r>
                                <m:t>A</m:t>
                              </m:r>
                            </m:e>
                            <m:sub>
                              <m:r>
                                <m:t>32</m:t>
                              </m:r>
                            </m:sub>
                          </m:sSub>
                          <m:r>
                            <m:t>+</m:t>
                          </m:r>
                          <m:sSub>
                            <m:e>
                              <m:r>
                                <m:t>A</m:t>
                              </m:r>
                            </m:e>
                            <m:sub>
                              <m:r>
                                <m:t>23</m:t>
                              </m:r>
                            </m:sub>
                          </m:sSub>
                        </m:e>
                        <m:e>
                          <m:r>
                            <m:t>0</m:t>
                          </m:r>
                        </m:e>
                      </m:mr>
                    </m:m>
                  </m:e>
                </m:d>
                <m:r>
                  <m:t>,</m:t>
                </m:r>
                <m:r>
                  <m:rPr>
                    <m:sty m:val="b"/>
                  </m:rPr>
                  <m:t>D</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33</m:t>
                              </m:r>
                            </m:sub>
                          </m:sSub>
                        </m:e>
                        <m:e>
                          <m:r>
                            <m:t>0</m:t>
                          </m:r>
                        </m:e>
                        <m:e>
                          <m:r>
                            <m:t>0</m:t>
                          </m:r>
                        </m:e>
                      </m:mr>
                      <m:mr>
                        <m:e>
                          <m:r>
                            <m:t>0</m:t>
                          </m:r>
                        </m:e>
                        <m:e>
                          <m:sSub>
                            <m:e>
                              <m:r>
                                <m:t>A</m:t>
                              </m:r>
                            </m:e>
                            <m:sub>
                              <m:r>
                                <m:t>33</m:t>
                              </m:r>
                            </m:sub>
                          </m:sSub>
                        </m:e>
                        <m:e>
                          <m:r>
                            <m:t>0</m:t>
                          </m:r>
                        </m:e>
                      </m:mr>
                      <m:mr>
                        <m:e>
                          <m:r>
                            <m:t>0</m:t>
                          </m:r>
                        </m:e>
                        <m:e>
                          <m:r>
                            <m:t>0</m:t>
                          </m:r>
                        </m:e>
                        <m:e>
                          <m:sSub>
                            <m:e>
                              <m:r>
                                <m:t>A</m:t>
                              </m:r>
                            </m:e>
                            <m:sub>
                              <m:r>
                                <m:t>33</m:t>
                              </m:r>
                            </m:sub>
                          </m:sSub>
                        </m:e>
                      </m:mr>
                    </m:m>
                  </m:e>
                </m:d>
                <m:r>
                  <m:t>,</m:t>
                </m:r>
                <m:r>
                  <m:rPr>
                    <m:sty m:val="b"/>
                  </m:rPr>
                  <m:t>v</m:t>
                </m:r>
                <m:r>
                  <m:t>=</m:t>
                </m:r>
                <m:d>
                  <m:dPr>
                    <m:begChr m:val="["/>
                    <m:endChr m:val="]"/>
                    <m:grow/>
                  </m:dPr>
                  <m:e>
                    <m:m>
                      <m:mPr>
                        <m:baseJc m:val="center"/>
                        <m:plcHide m:val="1"/>
                        <m:mcs>
                          <m:mc>
                            <m:mcPr>
                              <m:mcJc m:val="left"/>
                              <m:count m:val="1"/>
                            </m:mcPr>
                          </m:mc>
                        </m:mcs>
                      </m:mPr>
                      <m:mr>
                        <m:e>
                          <m:r>
                            <m:t>−</m:t>
                          </m:r>
                          <m:sSub>
                            <m:e>
                              <m:r>
                                <m:t>A</m:t>
                              </m:r>
                            </m:e>
                            <m:sub>
                              <m:r>
                                <m:t>23</m:t>
                              </m:r>
                            </m:sub>
                          </m:sSub>
                        </m:e>
                      </m:mr>
                      <m:mr>
                        <m:e>
                          <m:sSub>
                            <m:e>
                              <m:r>
                                <m:t>A</m:t>
                              </m:r>
                            </m:e>
                            <m:sub>
                              <m:r>
                                <m:t>13</m:t>
                              </m:r>
                            </m:sub>
                          </m:sSub>
                        </m:e>
                      </m:mr>
                      <m:mr>
                        <m:e>
                          <m:r>
                            <m:t>0</m:t>
                          </m:r>
                        </m:e>
                      </m:mr>
                    </m:m>
                  </m:e>
                </m:d>
                <m:r>
                  <m:t>.</m:t>
                </m:r>
              </m:e>
            </m:mr>
          </m:m>
        </m:oMath>
      </m:oMathPara>
    </w:p>
    <w:p>
      <w:pPr>
        <w:pStyle w:val="FirstParagraph"/>
      </w:pPr>
      <m:oMath>
        <m:r>
          <m:t>B</m:t>
        </m:r>
      </m:oMath>
      <w:r>
        <w:t xml:space="preserve"> </w:t>
      </w:r>
      <w:r>
        <w:t xml:space="preserve">can now be expressed as</w:t>
      </w:r>
    </w:p>
    <w:p>
      <w:pPr>
        <w:pStyle w:val="a0"/>
      </w:pPr>
      <m:oMathPara>
        <m:oMathParaPr>
          <m:jc m:val="center"/>
        </m:oMathParaPr>
        <m:oMath>
          <m:m>
            <m:mPr>
              <m:baseJc m:val="center"/>
              <m:plcHide m:val="1"/>
              <m:mcs>
                <m:mc>
                  <m:mcPr>
                    <m:mcJc m:val="right"/>
                    <m:count m:val="1"/>
                  </m:mcPr>
                </m:mc>
                <m:mc>
                  <m:mcPr>
                    <m:mcJc m:val="left"/>
                    <m:count m:val="1"/>
                  </m:mcPr>
                </m:mc>
              </m:mcs>
            </m:mPr>
            <m:mr>
              <m:e>
                <m:r>
                  <m:t>B</m:t>
                </m:r>
              </m:e>
              <m:e>
                <m:r>
                  <m:t>=</m:t>
                </m:r>
                <m:r>
                  <m:t> </m:t>
                </m:r>
                <m:r>
                  <m:t>E</m:t>
                </m:r>
                <m:d>
                  <m:dPr>
                    <m:begChr m:val="("/>
                    <m:endChr m:val=")"/>
                    <m:grow/>
                  </m:dPr>
                  <m:e>
                    <m:r>
                      <m:t>L</m:t>
                    </m:r>
                    <m:r>
                      <m:t>+</m:t>
                    </m:r>
                    <m:r>
                      <m:t>D</m:t>
                    </m:r>
                    <m:r>
                      <m:t>+</m:t>
                    </m:r>
                    <m:r>
                      <m:t>v</m:t>
                    </m:r>
                    <m:r>
                      <m:t>×</m:t>
                    </m:r>
                  </m:e>
                </m:d>
                <m:sSup>
                  <m:e>
                    <m:r>
                      <m:t>E</m:t>
                    </m:r>
                  </m:e>
                  <m:sup>
                    <m:r>
                      <m:rPr>
                        <m:sty m:val="p"/>
                      </m:rPr>
                      <m:t>T</m:t>
                    </m:r>
                  </m:sup>
                </m:sSup>
              </m:e>
            </m:mr>
            <m:mr>
              <m:e/>
              <m:e>
                <m:r>
                  <m:t>=</m:t>
                </m:r>
                <m:r>
                  <m:t> </m:t>
                </m:r>
                <m:r>
                  <m:t>E</m:t>
                </m:r>
                <m:r>
                  <m:t>L</m:t>
                </m:r>
                <m:sSup>
                  <m:e>
                    <m:r>
                      <m:t>E</m:t>
                    </m:r>
                  </m:e>
                  <m:sup>
                    <m:r>
                      <m:rPr>
                        <m:sty m:val="p"/>
                      </m:rPr>
                      <m:t>T</m:t>
                    </m:r>
                  </m:sup>
                </m:sSup>
                <m:r>
                  <m:t>+</m:t>
                </m:r>
                <m:r>
                  <m:t>D</m:t>
                </m:r>
                <m:r>
                  <m:t>+</m:t>
                </m:r>
                <m:r>
                  <m:t>(</m:t>
                </m:r>
                <m:r>
                  <m:t>E</m:t>
                </m:r>
                <m:r>
                  <m:t>v</m:t>
                </m:r>
                <m:r>
                  <m:t>)</m:t>
                </m:r>
                <m:r>
                  <m:t>×</m:t>
                </m:r>
                <m:r>
                  <m:t>.</m:t>
                </m:r>
              </m:e>
            </m:mr>
          </m:m>
        </m:oMath>
      </m:oMathPara>
    </w:p>
    <w:p>
      <w:pPr>
        <w:pStyle w:val="FirstParagraph"/>
      </w:pPr>
      <w:r>
        <w:t xml:space="preserve">Defining</w:t>
      </w:r>
      <w:r>
        <w:t xml:space="preserve"> </w:t>
      </w:r>
      <m:oMath>
        <m:r>
          <m:t>Y</m:t>
        </m:r>
        <m:r>
          <m:t>=</m:t>
        </m:r>
        <m:r>
          <m:t>E</m:t>
        </m:r>
        <m:r>
          <m:t>L</m:t>
        </m:r>
      </m:oMath>
      <w:r>
        <w:t xml:space="preserve"> </w:t>
      </w:r>
      <w:r>
        <w:t xml:space="preserve">and</w:t>
      </w:r>
      <w:r>
        <w:t xml:space="preserve"> </w:t>
      </w:r>
      <m:oMath>
        <m:r>
          <m:t>Z</m:t>
        </m:r>
        <m:r>
          <m:t>=</m:t>
        </m:r>
        <m:r>
          <m:t>Y</m:t>
        </m:r>
        <m:sSup>
          <m:e>
            <m:r>
              <m:t>E</m:t>
            </m:r>
          </m:e>
          <m:sup>
            <m:r>
              <m:rPr>
                <m:sty m:val="p"/>
              </m:rPr>
              <m:t>T</m:t>
            </m:r>
          </m:sup>
        </m:sSup>
      </m:oMath>
      <w:r>
        <w:t xml:space="preserve">, we calculate</w:t>
      </w:r>
    </w:p>
    <w:p>
      <w:pPr>
        <w:pStyle w:val="a0"/>
      </w:pPr>
      <m:oMathPara>
        <m:oMathParaPr>
          <m:jc m:val="center"/>
        </m:oMathParaPr>
        <m:oMath>
          <m:m>
            <m:mPr>
              <m:baseJc m:val="center"/>
              <m:plcHide m:val="1"/>
              <m:mcs>
                <m:mc>
                  <m:mcPr>
                    <m:mcJc m:val="right"/>
                    <m:count m:val="1"/>
                  </m:mcPr>
                </m:mc>
                <m:mc>
                  <m:mcPr>
                    <m:mcJc m:val="left"/>
                    <m:count m:val="1"/>
                  </m:mcPr>
                </m:mc>
              </m:mcs>
            </m:mPr>
            <m:mr>
              <m:e/>
              <m:e>
                <m:d>
                  <m:dPr>
                    <m:begChr m:val="["/>
                    <m:endChr m:val="]"/>
                    <m:grow/>
                  </m:dPr>
                  <m:e>
                    <m:m>
                      <m:mPr>
                        <m:baseJc m:val="center"/>
                        <m:plcHide m:val="1"/>
                        <m:mcs>
                          <m:mc>
                            <m:mcPr>
                              <m:mcJc m:val="left"/>
                              <m:count m:val="1"/>
                            </m:mcPr>
                          </m:mc>
                          <m:mc>
                            <m:mcPr>
                              <m:mcJc m:val="left"/>
                              <m:count m:val="1"/>
                            </m:mcPr>
                          </m:mc>
                        </m:mcs>
                      </m:mPr>
                      <m:mr>
                        <m:e>
                          <m:sSub>
                            <m:e>
                              <m:r>
                                <m:t>Y</m:t>
                              </m:r>
                            </m:e>
                            <m:sub>
                              <m:r>
                                <m:t>11</m:t>
                              </m:r>
                            </m:sub>
                          </m:sSub>
                        </m:e>
                        <m:e>
                          <m:sSub>
                            <m:e>
                              <m:r>
                                <m:t>Y</m:t>
                              </m:r>
                            </m:e>
                            <m:sub>
                              <m:r>
                                <m:t>12</m:t>
                              </m:r>
                            </m:sub>
                          </m:sSub>
                        </m:e>
                      </m:mr>
                      <m:mr>
                        <m:e>
                          <m:sSub>
                            <m:e>
                              <m:r>
                                <m:t>Y</m:t>
                              </m:r>
                            </m:e>
                            <m:sub>
                              <m:r>
                                <m:t>21</m:t>
                              </m:r>
                            </m:sub>
                          </m:sSub>
                        </m:e>
                        <m:e>
                          <m:sSub>
                            <m:e>
                              <m:r>
                                <m:t>Y</m:t>
                              </m:r>
                            </m:e>
                            <m:sub>
                              <m:r>
                                <m:t>22</m:t>
                              </m:r>
                            </m:sub>
                          </m:sSub>
                        </m:e>
                      </m:mr>
                      <m:mr>
                        <m:e>
                          <m:sSub>
                            <m:e>
                              <m:r>
                                <m:t>Y</m:t>
                              </m:r>
                            </m:e>
                            <m:sub>
                              <m:r>
                                <m:t>31</m:t>
                              </m:r>
                            </m:sub>
                          </m:sSub>
                        </m:e>
                        <m:e>
                          <m:sSub>
                            <m:e>
                              <m:r>
                                <m:t>Y</m:t>
                              </m:r>
                            </m:e>
                            <m:sub>
                              <m:r>
                                <m:t>32</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E</m:t>
                              </m:r>
                            </m:e>
                            <m:sub>
                              <m:r>
                                <m:t>11</m:t>
                              </m:r>
                            </m:sub>
                          </m:sSub>
                        </m:e>
                        <m:e>
                          <m:sSub>
                            <m:e>
                              <m:r>
                                <m:t>E</m:t>
                              </m:r>
                            </m:e>
                            <m:sub>
                              <m:r>
                                <m:t>12</m:t>
                              </m:r>
                            </m:sub>
                          </m:sSub>
                        </m:e>
                        <m:e>
                          <m:sSub>
                            <m:e>
                              <m:r>
                                <m:t>E</m:t>
                              </m:r>
                            </m:e>
                            <m:sub>
                              <m:r>
                                <m:t>13</m:t>
                              </m:r>
                            </m:sub>
                          </m:sSub>
                        </m:e>
                      </m:mr>
                      <m:mr>
                        <m:e>
                          <m:sSub>
                            <m:e>
                              <m:r>
                                <m:t>E</m:t>
                              </m:r>
                            </m:e>
                            <m:sub>
                              <m:r>
                                <m:t>21</m:t>
                              </m:r>
                            </m:sub>
                          </m:sSub>
                        </m:e>
                        <m:e>
                          <m:sSub>
                            <m:e>
                              <m:r>
                                <m:t>E</m:t>
                              </m:r>
                            </m:e>
                            <m:sub>
                              <m:r>
                                <m:t>22</m:t>
                              </m:r>
                            </m:sub>
                          </m:sSub>
                        </m:e>
                        <m:e>
                          <m:sSub>
                            <m:e>
                              <m:r>
                                <m:t>E</m:t>
                              </m:r>
                            </m:e>
                            <m:sub>
                              <m:r>
                                <m:t>23</m:t>
                              </m:r>
                            </m:sub>
                          </m:sSub>
                        </m:e>
                      </m:mr>
                      <m:mr>
                        <m:e>
                          <m:sSub>
                            <m:e>
                              <m:r>
                                <m:t>E</m:t>
                              </m:r>
                            </m:e>
                            <m:sub>
                              <m:r>
                                <m:t>31</m:t>
                              </m:r>
                            </m:sub>
                          </m:sSub>
                        </m:e>
                        <m:e>
                          <m:sSub>
                            <m:e>
                              <m:r>
                                <m:t>E</m:t>
                              </m:r>
                            </m:e>
                            <m:sub>
                              <m:r>
                                <m:t>32</m:t>
                              </m:r>
                            </m:sub>
                          </m:sSub>
                        </m:e>
                        <m:e>
                          <m:sSub>
                            <m:e>
                              <m:r>
                                <m:t>E</m:t>
                              </m:r>
                            </m:e>
                            <m:sub>
                              <m:r>
                                <m:t>33</m:t>
                              </m:r>
                            </m:sub>
                          </m:sSub>
                        </m:e>
                      </m:mr>
                    </m:m>
                  </m:e>
                </m:d>
                <m:d>
                  <m:dPr>
                    <m:begChr m:val="["/>
                    <m:endChr m:val="]"/>
                    <m:grow/>
                  </m:dPr>
                  <m:e>
                    <m:m>
                      <m:mPr>
                        <m:baseJc m:val="center"/>
                        <m:plcHide m:val="1"/>
                        <m:mcs>
                          <m:mc>
                            <m:mcPr>
                              <m:mcJc m:val="left"/>
                              <m:count m:val="1"/>
                            </m:mcPr>
                          </m:mc>
                          <m:mc>
                            <m:mcPr>
                              <m:mcJc m:val="left"/>
                              <m:count m:val="1"/>
                            </m:mcPr>
                          </m:mc>
                        </m:mcs>
                      </m:mPr>
                      <m:mr>
                        <m:e>
                          <m:sSub>
                            <m:e>
                              <m:r>
                                <m:t>L</m:t>
                              </m:r>
                            </m:e>
                            <m:sub>
                              <m:r>
                                <m:t>11</m:t>
                              </m:r>
                            </m:sub>
                          </m:sSub>
                        </m:e>
                        <m:e>
                          <m:sSub>
                            <m:e>
                              <m:r>
                                <m:t>L</m:t>
                              </m:r>
                            </m:e>
                            <m:sub>
                              <m:r>
                                <m:t>12</m:t>
                              </m:r>
                            </m:sub>
                          </m:sSub>
                        </m:e>
                      </m:mr>
                      <m:mr>
                        <m:e>
                          <m:sSub>
                            <m:e>
                              <m:r>
                                <m:t>L</m:t>
                              </m:r>
                            </m:e>
                            <m:sub>
                              <m:r>
                                <m:t>21</m:t>
                              </m:r>
                            </m:sub>
                          </m:sSub>
                        </m:e>
                        <m:e>
                          <m:sSub>
                            <m:e>
                              <m:r>
                                <m:t>L</m:t>
                              </m:r>
                            </m:e>
                            <m:sub>
                              <m:r>
                                <m:t>22</m:t>
                              </m:r>
                            </m:sub>
                          </m:sSub>
                        </m:e>
                      </m:mr>
                      <m:mr>
                        <m:e>
                          <m:sSub>
                            <m:e>
                              <m:r>
                                <m:t>L</m:t>
                              </m:r>
                            </m:e>
                            <m:sub>
                              <m:r>
                                <m:t>31</m:t>
                              </m:r>
                            </m:sub>
                          </m:sSub>
                        </m:e>
                        <m:e>
                          <m:sSub>
                            <m:e>
                              <m:r>
                                <m:t>L</m:t>
                              </m:r>
                            </m:e>
                            <m:sub>
                              <m:r>
                                <m:t>32</m:t>
                              </m:r>
                            </m:sub>
                          </m:sSub>
                        </m:e>
                      </m:mr>
                    </m:m>
                  </m:e>
                </m:d>
                <m:r>
                  <m:t> </m:t>
                </m:r>
                <m:r>
                  <m:t>,</m:t>
                </m:r>
              </m:e>
            </m:mr>
            <m:mr>
              <m:e/>
              <m:e>
                <m:d>
                  <m:dPr>
                    <m:begChr m:val="["/>
                    <m:endChr m:val="]"/>
                    <m:grow/>
                  </m:dPr>
                  <m:e>
                    <m:m>
                      <m:mPr>
                        <m:baseJc m:val="center"/>
                        <m:plcHide m:val="1"/>
                        <m:mcs>
                          <m:mc>
                            <m:mcPr>
                              <m:mcJc m:val="left"/>
                              <m:count m:val="1"/>
                            </m:mcPr>
                          </m:mc>
                          <m:mc>
                            <m:mcPr>
                              <m:mcJc m:val="left"/>
                              <m:count m:val="1"/>
                            </m:mcPr>
                          </m:mc>
                          <m:mc>
                            <m:mcPr>
                              <m:mcJc m:val="left"/>
                              <m:count m:val="1"/>
                            </m:mcPr>
                          </m:mc>
                        </m:mcs>
                      </m:mPr>
                      <m:mr>
                        <m:e>
                          <m:r>
                            <m:t>⋅</m:t>
                          </m:r>
                        </m:e>
                        <m:e>
                          <m:sSub>
                            <m:e>
                              <m:r>
                                <m:t>Z</m:t>
                              </m:r>
                            </m:e>
                            <m:sub>
                              <m:r>
                                <m:t>12</m:t>
                              </m:r>
                            </m:sub>
                          </m:sSub>
                        </m:e>
                        <m:e>
                          <m:sSub>
                            <m:e>
                              <m:r>
                                <m:t>Z</m:t>
                              </m:r>
                            </m:e>
                            <m:sub>
                              <m:r>
                                <m:t>13</m:t>
                              </m:r>
                            </m:sub>
                          </m:sSub>
                        </m:e>
                      </m:mr>
                      <m:mr>
                        <m:e>
                          <m:sSub>
                            <m:e>
                              <m:r>
                                <m:t>Z</m:t>
                              </m:r>
                            </m:e>
                            <m:sub>
                              <m:r>
                                <m:t>21</m:t>
                              </m:r>
                            </m:sub>
                          </m:sSub>
                        </m:e>
                        <m:e>
                          <m:sSub>
                            <m:e>
                              <m:r>
                                <m:t>Z</m:t>
                              </m:r>
                            </m:e>
                            <m:sub>
                              <m:r>
                                <m:t>22</m:t>
                              </m:r>
                            </m:sub>
                          </m:sSub>
                        </m:e>
                        <m:e>
                          <m:sSub>
                            <m:e>
                              <m:r>
                                <m:t>Z</m:t>
                              </m:r>
                            </m:e>
                            <m:sub>
                              <m:r>
                                <m:t>23</m:t>
                              </m:r>
                            </m:sub>
                          </m:sSub>
                        </m:e>
                      </m:mr>
                      <m:mr>
                        <m:e>
                          <m:sSub>
                            <m:e>
                              <m:r>
                                <m:t>Z</m:t>
                              </m:r>
                            </m:e>
                            <m:sub>
                              <m:r>
                                <m:t>31</m:t>
                              </m:r>
                            </m:sub>
                          </m:sSub>
                        </m:e>
                        <m:e>
                          <m:sSub>
                            <m:e>
                              <m:r>
                                <m:t>Z</m:t>
                              </m:r>
                            </m:e>
                            <m:sub>
                              <m:r>
                                <m:t>32</m:t>
                              </m:r>
                            </m:sub>
                          </m:sSub>
                        </m:e>
                        <m:e>
                          <m:sSub>
                            <m:e>
                              <m:r>
                                <m:t>Z</m:t>
                              </m:r>
                            </m:e>
                            <m:sub>
                              <m:r>
                                <m:t>33</m:t>
                              </m:r>
                            </m:sub>
                          </m:sSub>
                        </m:e>
                      </m:mr>
                    </m:m>
                  </m:e>
                </m:d>
                <m:r>
                  <m:t>=</m:t>
                </m:r>
                <m:d>
                  <m:dPr>
                    <m:begChr m:val="["/>
                    <m:endChr m:val="]"/>
                    <m:grow/>
                  </m:dPr>
                  <m:e>
                    <m:m>
                      <m:mPr>
                        <m:baseJc m:val="center"/>
                        <m:plcHide m:val="1"/>
                        <m:mcs>
                          <m:mc>
                            <m:mcPr>
                              <m:mcJc m:val="left"/>
                              <m:count m:val="1"/>
                            </m:mcPr>
                          </m:mc>
                          <m:mc>
                            <m:mcPr>
                              <m:mcJc m:val="left"/>
                              <m:count m:val="1"/>
                            </m:mcPr>
                          </m:mc>
                        </m:mcs>
                      </m:mPr>
                      <m:mr>
                        <m:e>
                          <m:sSub>
                            <m:e>
                              <m:r>
                                <m:t>Y</m:t>
                              </m:r>
                            </m:e>
                            <m:sub>
                              <m:r>
                                <m:t>11</m:t>
                              </m:r>
                            </m:sub>
                          </m:sSub>
                        </m:e>
                        <m:e>
                          <m:sSub>
                            <m:e>
                              <m:r>
                                <m:t>Y</m:t>
                              </m:r>
                            </m:e>
                            <m:sub>
                              <m:r>
                                <m:t>12</m:t>
                              </m:r>
                            </m:sub>
                          </m:sSub>
                        </m:e>
                      </m:mr>
                      <m:mr>
                        <m:e>
                          <m:sSub>
                            <m:e>
                              <m:r>
                                <m:t>Y</m:t>
                              </m:r>
                            </m:e>
                            <m:sub>
                              <m:r>
                                <m:t>21</m:t>
                              </m:r>
                            </m:sub>
                          </m:sSub>
                        </m:e>
                        <m:e>
                          <m:sSub>
                            <m:e>
                              <m:r>
                                <m:t>Y</m:t>
                              </m:r>
                            </m:e>
                            <m:sub>
                              <m:r>
                                <m:t>22</m:t>
                              </m:r>
                            </m:sub>
                          </m:sSub>
                        </m:e>
                      </m:mr>
                      <m:mr>
                        <m:e>
                          <m:sSub>
                            <m:e>
                              <m:r>
                                <m:t>Y</m:t>
                              </m:r>
                            </m:e>
                            <m:sub>
                              <m:r>
                                <m:t>31</m:t>
                              </m:r>
                            </m:sub>
                          </m:sSub>
                        </m:e>
                        <m:e>
                          <m:sSub>
                            <m:e>
                              <m:r>
                                <m:t>Y</m:t>
                              </m:r>
                            </m:e>
                            <m:sub>
                              <m:r>
                                <m:t>32</m:t>
                              </m:r>
                            </m:sub>
                          </m:sSub>
                        </m:e>
                      </m:mr>
                    </m:m>
                  </m:e>
                </m:d>
                <m:d>
                  <m:dPr>
                    <m:begChr m:val="["/>
                    <m:endChr m:val="]"/>
                    <m:grow/>
                  </m:dPr>
                  <m:e>
                    <m:m>
                      <m:mPr>
                        <m:baseJc m:val="center"/>
                        <m:plcHide m:val="1"/>
                        <m:mcs>
                          <m:mc>
                            <m:mcPr>
                              <m:mcJc m:val="left"/>
                              <m:count m:val="1"/>
                            </m:mcPr>
                          </m:mc>
                          <m:mc>
                            <m:mcPr>
                              <m:mcJc m:val="left"/>
                              <m:count m:val="1"/>
                            </m:mcPr>
                          </m:mc>
                          <m:mc>
                            <m:mcPr>
                              <m:mcJc m:val="left"/>
                              <m:count m:val="1"/>
                            </m:mcPr>
                          </m:mc>
                        </m:mcs>
                      </m:mPr>
                      <m:mr>
                        <m:e>
                          <m:sSub>
                            <m:e>
                              <m:r>
                                <m:t>E</m:t>
                              </m:r>
                            </m:e>
                            <m:sub>
                              <m:r>
                                <m:t>11</m:t>
                              </m:r>
                            </m:sub>
                          </m:sSub>
                        </m:e>
                        <m:e>
                          <m:sSub>
                            <m:e>
                              <m:r>
                                <m:t>E</m:t>
                              </m:r>
                            </m:e>
                            <m:sub>
                              <m:r>
                                <m:t>21</m:t>
                              </m:r>
                            </m:sub>
                          </m:sSub>
                        </m:e>
                        <m:e>
                          <m:sSub>
                            <m:e>
                              <m:r>
                                <m:t>E</m:t>
                              </m:r>
                            </m:e>
                            <m:sub>
                              <m:r>
                                <m:t>31</m:t>
                              </m:r>
                            </m:sub>
                          </m:sSub>
                        </m:e>
                      </m:mr>
                      <m:mr>
                        <m:e>
                          <m:sSub>
                            <m:e>
                              <m:r>
                                <m:t>E</m:t>
                              </m:r>
                            </m:e>
                            <m:sub>
                              <m:r>
                                <m:t>12</m:t>
                              </m:r>
                            </m:sub>
                          </m:sSub>
                        </m:e>
                        <m:e>
                          <m:sSub>
                            <m:e>
                              <m:r>
                                <m:t>E</m:t>
                              </m:r>
                            </m:e>
                            <m:sub>
                              <m:r>
                                <m:t>22</m:t>
                              </m:r>
                            </m:sub>
                          </m:sSub>
                        </m:e>
                        <m:e>
                          <m:sSub>
                            <m:e>
                              <m:r>
                                <m:t>E</m:t>
                              </m:r>
                            </m:e>
                            <m:sub>
                              <m:r>
                                <m:t>32</m:t>
                              </m:r>
                            </m:sub>
                          </m:sSub>
                        </m:e>
                      </m:mr>
                    </m:m>
                  </m:e>
                </m:d>
              </m:e>
            </m:mr>
          </m:m>
        </m:oMath>
      </m:oMathPara>
    </w:p>
    <w:p>
      <w:pPr>
        <w:pStyle w:val="FirstParagraph"/>
      </w:pPr>
      <w:r>
        <w:t xml:space="preserve">and</w:t>
      </w:r>
    </w:p>
    <w:p>
      <w:pPr>
        <w:pStyle w:val="a0"/>
      </w:pPr>
      <m:oMathPara>
        <m:oMathParaPr>
          <m:jc m:val="center"/>
        </m:oMathParaPr>
        <m:oMath>
          <m:sSub>
            <m:e>
              <m:r>
                <m:t>Z</m:t>
              </m:r>
            </m:e>
            <m:sub>
              <m:r>
                <m:t>11</m:t>
              </m:r>
            </m:sub>
          </m:sSub>
          <m:r>
            <m:t>=</m:t>
          </m:r>
          <m:sSub>
            <m:e>
              <m:r>
                <m:t>L</m:t>
              </m:r>
            </m:e>
            <m:sub>
              <m:r>
                <m:t>11</m:t>
              </m:r>
            </m:sub>
          </m:sSub>
          <m:r>
            <m:t>+</m:t>
          </m:r>
          <m:sSub>
            <m:e>
              <m:r>
                <m:t>L</m:t>
              </m:r>
            </m:e>
            <m:sub>
              <m:r>
                <m:t>22</m:t>
              </m:r>
            </m:sub>
          </m:sSub>
          <m:r>
            <m:t>−</m:t>
          </m:r>
          <m:sSub>
            <m:e>
              <m:r>
                <m:t>Z</m:t>
              </m:r>
            </m:e>
            <m:sub>
              <m:r>
                <m:t>22</m:t>
              </m:r>
            </m:sub>
          </m:sSub>
          <m:r>
            <m:t>−</m:t>
          </m:r>
          <m:sSub>
            <m:e>
              <m:r>
                <m:t>Z</m:t>
              </m:r>
            </m:e>
            <m:sub>
              <m:r>
                <m:t>33</m:t>
              </m:r>
            </m:sub>
          </m:sSub>
          <m:r>
            <m:t> </m:t>
          </m:r>
          <m:r>
            <m:t>.</m:t>
          </m:r>
        </m:oMath>
      </m:oMathPara>
    </w:p>
    <w:p>
      <w:pPr>
        <w:pStyle w:val="FirstParagraph"/>
      </w:pPr>
      <w:r>
        <w:t xml:space="preserve">(This last equation exploits the invariance of the trace under rotation. Alternatively,</w:t>
      </w:r>
      <w:r>
        <w:t xml:space="preserve"> </w:t>
      </w:r>
      <m:oMath>
        <m:sSub>
          <m:e>
            <m:r>
              <m:t>Z</m:t>
            </m:r>
          </m:e>
          <m:sub>
            <m:r>
              <m:t>11</m:t>
            </m:r>
          </m:sub>
        </m:sSub>
      </m:oMath>
      <w:r>
        <w:t xml:space="preserve"> </w:t>
      </w:r>
      <w:r>
        <w:t xml:space="preserve">could have been calculated with the rest of</w:t>
      </w:r>
      <w:r>
        <w:t xml:space="preserve"> </w:t>
      </w:r>
      <m:oMath>
        <m:r>
          <m:rPr>
            <m:sty m:val="b"/>
          </m:rPr>
          <m:t>Z</m:t>
        </m:r>
      </m:oMath>
      <w:r>
        <w:t xml:space="preserve"> </w:t>
      </w:r>
      <w:r>
        <w:t xml:space="preserve">at a cost of</w:t>
      </w:r>
      <w:r>
        <w:t xml:space="preserve"> </w:t>
      </w:r>
      <m:oMath>
        <m:r>
          <m:t>2</m:t>
        </m:r>
        <m:r>
          <m:t>m</m:t>
        </m:r>
        <m:r>
          <m:t>+</m:t>
        </m:r>
        <m:r>
          <m:t>1</m:t>
        </m:r>
      </m:oMath>
      <w:r>
        <w:t xml:space="preserve">a.) Finally,</w:t>
      </w:r>
      <w:r>
        <w:t xml:space="preserve"> </w:t>
      </w:r>
      <m:oMath>
        <m:r>
          <m:rPr>
            <m:sty m:val="b"/>
          </m:rPr>
          <m:t>E</m:t>
        </m:r>
        <m:r>
          <m:rPr>
            <m:sty m:val="b"/>
          </m:rPr>
          <m:t>v</m:t>
        </m:r>
      </m:oMath>
      <w:r>
        <w:t xml:space="preserve"> </w:t>
      </w:r>
      <w:r>
        <w:t xml:space="preserve">is calculated by a</w:t>
      </w:r>
      <w:r>
        <w:t xml:space="preserve"> </w:t>
      </w:r>
      <m:oMath>
        <m:r>
          <m:t>3</m:t>
        </m:r>
        <m:r>
          <m:t>×</m:t>
        </m:r>
        <m:r>
          <m:t>2</m:t>
        </m:r>
        <m:r>
          <m:t>×</m:t>
        </m:r>
        <m:r>
          <m:t>1</m:t>
        </m:r>
      </m:oMath>
      <w:r>
        <w:t xml:space="preserve"> </w:t>
      </w:r>
      <w:r>
        <w:t xml:space="preserve">matrix multiplication between the leftmost two columns of</w:t>
      </w:r>
      <w:r>
        <w:t xml:space="preserve"> </w:t>
      </w:r>
      <m:oMath>
        <m:r>
          <m:rPr>
            <m:sty m:val="b"/>
          </m:rPr>
          <m:t>E</m:t>
        </m:r>
      </m:oMath>
      <w:r>
        <w:t xml:space="preserve"> </w:t>
      </w:r>
      <w:r>
        <w:t xml:space="preserve">and the top two elements of</w:t>
      </w:r>
      <w:r>
        <w:t xml:space="preserve"> </w:t>
      </w:r>
      <m:oMath>
        <m:r>
          <m:rPr>
            <m:sty m:val="b"/>
          </m:rPr>
          <m:t>v</m:t>
        </m:r>
      </m:oMath>
      <w:r>
        <w:t xml:space="preserve">, and the quantities</w:t>
      </w:r>
      <w:r>
        <w:t xml:space="preserve"> </w:t>
      </w:r>
      <m:oMath>
        <m:r>
          <m:rPr>
            <m:sty m:val="b"/>
          </m:rPr>
          <m:t>Z</m:t>
        </m:r>
      </m:oMath>
      <w:r>
        <w:t xml:space="preserve">,</w:t>
      </w:r>
      <w:r>
        <w:t xml:space="preserve"> </w:t>
      </w:r>
      <m:oMath>
        <m:r>
          <m:rPr>
            <m:sty m:val="b"/>
          </m:rPr>
          <m:t>D</m:t>
        </m:r>
      </m:oMath>
      <w:r>
        <w:t xml:space="preserve"> </w:t>
      </w:r>
      <w:r>
        <w:t xml:space="preserve">and</w:t>
      </w:r>
      <w:r>
        <w:t xml:space="preserve"> </w:t>
      </w:r>
      <m:oMath>
        <m:r>
          <m:t>(</m:t>
        </m:r>
        <m:r>
          <m:rPr>
            <m:sty m:val="b"/>
          </m:rPr>
          <m:t>E</m:t>
        </m:r>
        <m:r>
          <m:rPr>
            <m:sty m:val="b"/>
          </m:rPr>
          <m:t>v</m:t>
        </m:r>
        <m:r>
          <m:t>)</m:t>
        </m:r>
        <m:r>
          <m:t>×</m:t>
        </m:r>
      </m:oMath>
      <w:r>
        <w:t xml:space="preserve"> </w:t>
      </w:r>
      <w:r>
        <w:t xml:space="preserve">are summed. The total cost of this procedure is calculated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cost</w:t>
            </w:r>
          </w:p>
        </w:tc>
      </w:tr>
      <w:tr>
        <w:tc>
          <w:p>
            <w:pPr>
              <w:pStyle w:val="Compact"/>
              <w:jc w:val="left"/>
            </w:pPr>
            <w:r>
              <w:t xml:space="preserve">L</w:t>
            </w:r>
          </w:p>
        </w:tc>
        <w:tc>
          <w:p>
            <w:pPr>
              <w:pStyle w:val="Compact"/>
              <w:jc w:val="left"/>
            </w:pPr>
            <w:r>
              <w:t xml:space="preserve">4a</w:t>
            </w:r>
          </w:p>
        </w:tc>
        <w:tc>
          <w:p>
            <w:pPr>
              <w:pStyle w:val="Compact"/>
              <w:jc w:val="left"/>
            </w:pPr>
            <w:r>
              <w:t xml:space="preserve">Z 11</w:t>
            </w:r>
          </w:p>
        </w:tc>
        <w:tc>
          <w:p>
            <w:pPr>
              <w:pStyle w:val="Compact"/>
              <w:jc w:val="left"/>
            </w:pPr>
            <w:r>
              <w:t xml:space="preserve">3a</w:t>
            </w:r>
          </w:p>
        </w:tc>
      </w:tr>
      <w:tr>
        <w:tc>
          <w:p>
            <w:pPr>
              <w:pStyle w:val="Compact"/>
              <w:jc w:val="left"/>
            </w:pPr>
            <w:r>
              <w:t xml:space="preserve">Y</w:t>
            </w:r>
          </w:p>
        </w:tc>
        <w:tc>
          <w:p>
            <w:pPr>
              <w:pStyle w:val="Compact"/>
              <w:jc w:val="left"/>
            </w:pPr>
            <w:r>
              <w:t xml:space="preserve">18m+12a</w:t>
            </w:r>
          </w:p>
        </w:tc>
        <w:tc>
          <w:p>
            <w:pPr>
              <w:pStyle w:val="Compact"/>
              <w:jc w:val="left"/>
            </w:pPr>
            <w:r>
              <w:t xml:space="preserve">Ev</w:t>
            </w:r>
          </w:p>
        </w:tc>
        <w:tc>
          <w:p>
            <w:pPr>
              <w:pStyle w:val="Compact"/>
              <w:jc w:val="left"/>
            </w:pPr>
            <w:r>
              <w:t xml:space="preserve">6m+3a</w:t>
            </w:r>
          </w:p>
        </w:tc>
      </w:tr>
      <w:tr>
        <w:tc>
          <w:p>
            <w:pPr>
              <w:pStyle w:val="Compact"/>
              <w:jc w:val="left"/>
            </w:pPr>
            <w:r>
              <w:t xml:space="preserve">Z</w:t>
            </w:r>
          </w:p>
        </w:tc>
        <w:tc>
          <w:p>
            <w:pPr>
              <w:pStyle w:val="Compact"/>
              <w:jc w:val="left"/>
            </w:pPr>
            <w:r>
              <w:t xml:space="preserve">16m+8a</w:t>
            </w:r>
          </w:p>
        </w:tc>
        <w:tc>
          <w:p>
            <w:pPr>
              <w:pStyle w:val="Compact"/>
              <w:jc w:val="left"/>
            </w:pPr>
            <w:r>
              <w:t xml:space="preserve">Z + D + (Ev) ×</w:t>
            </w:r>
          </w:p>
        </w:tc>
        <w:tc>
          <w:p>
            <w:pPr>
              <w:pStyle w:val="Compact"/>
              <w:jc w:val="left"/>
            </w:pPr>
            <w:r>
              <w:t xml:space="preserve">9a</w:t>
            </w:r>
          </w:p>
        </w:tc>
      </w:tr>
    </w:tbl>
    <w:p>
      <w:pPr>
        <w:pStyle w:val="a0"/>
      </w:pPr>
      <w:r>
        <w:t xml:space="preserve">This is slightly more than the recurring cost of three successive rotations about the coordinate axes.</w:t>
      </w:r>
    </w:p>
    <w:p>
      <w:pPr>
        <w:pStyle w:val="1"/>
      </w:pPr>
      <w:bookmarkStart w:id="308" w:name="rotation-of-a-symmetric-matrix"/>
      <w:r>
        <w:t xml:space="preserve">Rotation of a Symmetric Matrix</w:t>
      </w:r>
      <w:bookmarkEnd w:id="308"/>
    </w:p>
    <w:p>
      <w:pPr>
        <w:pStyle w:val="FirstParagraph"/>
      </w:pPr>
      <w:r>
        <w:t xml:space="preserve">Now consider the calculation</w:t>
      </w:r>
      <w:r>
        <w:t xml:space="preserve"> </w:t>
      </w:r>
      <m:oMath>
        <m:r>
          <m:t>B</m:t>
        </m:r>
        <m:r>
          <m:t>=</m:t>
        </m:r>
        <m:r>
          <m:t>E</m:t>
        </m:r>
        <m:r>
          <m:t>A</m:t>
        </m:r>
        <m:sSup>
          <m:e>
            <m:r>
              <m:t>E</m:t>
            </m:r>
          </m:e>
          <m:sup>
            <m:r>
              <m:rPr>
                <m:sty m:val="p"/>
              </m:rPr>
              <m:t>T</m:t>
            </m:r>
          </m:sup>
        </m:sSup>
      </m:oMath>
      <w:r>
        <w:t xml:space="preserve">, where</w:t>
      </w:r>
      <w:r>
        <w:t xml:space="preserve"> </w:t>
      </w:r>
      <m:oMath>
        <m:r>
          <m:t>E</m:t>
        </m:r>
      </m:oMath>
      <w:r>
        <w:t xml:space="preserve"> </w:t>
      </w:r>
      <w:r>
        <w:t xml:space="preserve">is a general</w:t>
      </w:r>
      <w:r>
        <w:t xml:space="preserve"> </w:t>
      </w:r>
      <m:oMath>
        <m:r>
          <m:t>3</m:t>
        </m:r>
        <m:r>
          <m:t>×</m:t>
        </m:r>
        <m:r>
          <m:t>3</m:t>
        </m:r>
      </m:oMath>
      <w:r>
        <w:t xml:space="preserve"> </w:t>
      </w:r>
      <w:r>
        <w:t xml:space="preserve">rotation matrix and</w:t>
      </w:r>
      <w:r>
        <w:t xml:space="preserve"> </w:t>
      </w:r>
      <m:oMath>
        <m:r>
          <m:t>A</m:t>
        </m:r>
      </m:oMath>
      <w:r>
        <w:t xml:space="preserve"> </w:t>
      </w:r>
      <w:r>
        <w:t xml:space="preserve">is a symmetric matrix. This calculation can be performed using the exact same procedure as for a general matrix</w:t>
      </w:r>
      <w:r>
        <w:t xml:space="preserve"> </w:t>
      </w:r>
      <m:oMath>
        <m:r>
          <m:t>A</m:t>
        </m:r>
      </m:oMath>
      <w:r>
        <w:t xml:space="preserve">, but with some simplifications allowed by the symmetry. Specifically, we only need to calculate the lower triangle of</w:t>
      </w:r>
      <w:r>
        <w:t xml:space="preserve"> </w:t>
      </w:r>
      <m:oMath>
        <m:r>
          <m:t>B</m:t>
        </m:r>
      </m:oMath>
      <w:r>
        <w:t xml:space="preserve">. As a consequence, there is no need to calculate</w:t>
      </w:r>
      <w:r>
        <w:t xml:space="preserve"> </w:t>
      </w:r>
      <m:oMath>
        <m:sSub>
          <m:e>
            <m:r>
              <m:t>Z</m:t>
            </m:r>
          </m:e>
          <m:sub>
            <m:r>
              <m:t>12</m:t>
            </m:r>
          </m:sub>
        </m:sSub>
      </m:oMath>
      <w:r>
        <w:t xml:space="preserve">,</w:t>
      </w:r>
      <w:r>
        <w:t xml:space="preserve"> </w:t>
      </w:r>
      <m:oMath>
        <m:sSub>
          <m:e>
            <m:r>
              <m:t>Z</m:t>
            </m:r>
          </m:e>
          <m:sub>
            <m:r>
              <m:t>13</m:t>
            </m:r>
          </m:sub>
        </m:sSub>
      </m:oMath>
      <w:r>
        <w:t xml:space="preserve"> </w:t>
      </w:r>
      <w:r>
        <w:t xml:space="preserve">or</w:t>
      </w:r>
      <w:r>
        <w:t xml:space="preserve"> </w:t>
      </w:r>
      <m:oMath>
        <m:sSub>
          <m:e>
            <m:r>
              <m:t>Z</m:t>
            </m:r>
          </m:e>
          <m:sub>
            <m:r>
              <m:t>23</m:t>
            </m:r>
          </m:sub>
        </m:sSub>
      </m:oMath>
      <w:r>
        <w:t xml:space="preserve">; and, as a further consequence, there is no need to calculate</w:t>
      </w:r>
      <w:r>
        <w:t xml:space="preserve"> </w:t>
      </w:r>
      <m:oMath>
        <m:sSub>
          <m:e>
            <m:r>
              <m:t>Y</m:t>
            </m:r>
          </m:e>
          <m:sub>
            <m:r>
              <m:t>11</m:t>
            </m:r>
          </m:sub>
        </m:sSub>
      </m:oMath>
      <w:r>
        <w:t xml:space="preserve"> </w:t>
      </w:r>
      <w:r>
        <w:t xml:space="preserve">or</w:t>
      </w:r>
      <w:r>
        <w:t xml:space="preserve"> </w:t>
      </w:r>
      <m:oMath>
        <m:sSub>
          <m:e>
            <m:r>
              <m:t>Y</m:t>
            </m:r>
          </m:e>
          <m:sub>
            <m:r>
              <m:t>12</m:t>
            </m:r>
          </m:sub>
        </m:sSub>
      </m:oMath>
      <w:r>
        <w:t xml:space="preserve">. Thus, the calculations of</w:t>
      </w:r>
      <w:r>
        <w:t xml:space="preserve"> </w:t>
      </w:r>
      <m:oMath>
        <m:r>
          <m:t>Y</m:t>
        </m:r>
      </m:oMath>
      <w:r>
        <w:t xml:space="preserve"> </w:t>
      </w:r>
      <w:r>
        <w:t xml:space="preserve">and</w:t>
      </w:r>
      <w:r>
        <w:t xml:space="preserve"> </w:t>
      </w:r>
      <m:oMath>
        <m:r>
          <m:t>Z</m:t>
        </m:r>
      </m:oMath>
      <w:r>
        <w:t xml:space="preserve"> </w:t>
      </w:r>
      <w:r>
        <w:t xml:space="preserve">simplify to</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sSub>
                      <m:e>
                        <m:r>
                          <m:t>Y</m:t>
                        </m:r>
                      </m:e>
                      <m:sub>
                        <m:r>
                          <m:t>21</m:t>
                        </m:r>
                      </m:sub>
                    </m:sSub>
                  </m:e>
                  <m:e>
                    <m:sSub>
                      <m:e>
                        <m:r>
                          <m:t>Y</m:t>
                        </m:r>
                      </m:e>
                      <m:sub>
                        <m:r>
                          <m:t>22</m:t>
                        </m:r>
                      </m:sub>
                    </m:sSub>
                  </m:e>
                </m:mr>
                <m:mr>
                  <m:e>
                    <m:sSub>
                      <m:e>
                        <m:r>
                          <m:t>Y</m:t>
                        </m:r>
                      </m:e>
                      <m:sub>
                        <m:r>
                          <m:t>31</m:t>
                        </m:r>
                      </m:sub>
                    </m:sSub>
                  </m:e>
                  <m:e>
                    <m:sSub>
                      <m:e>
                        <m:r>
                          <m:t>Y</m:t>
                        </m:r>
                      </m:e>
                      <m:sub>
                        <m:r>
                          <m:t>32</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E</m:t>
                        </m:r>
                      </m:e>
                      <m:sub>
                        <m:r>
                          <m:t>21</m:t>
                        </m:r>
                      </m:sub>
                    </m:sSub>
                  </m:e>
                  <m:e>
                    <m:sSub>
                      <m:e>
                        <m:r>
                          <m:t>E</m:t>
                        </m:r>
                      </m:e>
                      <m:sub>
                        <m:r>
                          <m:t>22</m:t>
                        </m:r>
                      </m:sub>
                    </m:sSub>
                  </m:e>
                  <m:e>
                    <m:sSub>
                      <m:e>
                        <m:r>
                          <m:t>E</m:t>
                        </m:r>
                      </m:e>
                      <m:sub>
                        <m:r>
                          <m:t>23</m:t>
                        </m:r>
                      </m:sub>
                    </m:sSub>
                  </m:e>
                </m:mr>
                <m:mr>
                  <m:e>
                    <m:sSub>
                      <m:e>
                        <m:r>
                          <m:t>E</m:t>
                        </m:r>
                      </m:e>
                      <m:sub>
                        <m:r>
                          <m:t>31</m:t>
                        </m:r>
                      </m:sub>
                    </m:sSub>
                  </m:e>
                  <m:e>
                    <m:sSub>
                      <m:e>
                        <m:r>
                          <m:t>E</m:t>
                        </m:r>
                      </m:e>
                      <m:sub>
                        <m:r>
                          <m:t>32</m:t>
                        </m:r>
                      </m:sub>
                    </m:sSub>
                  </m:e>
                  <m:e>
                    <m:sSub>
                      <m:e>
                        <m:r>
                          <m:t>E</m:t>
                        </m:r>
                      </m:e>
                      <m:sub>
                        <m:r>
                          <m:t>33</m:t>
                        </m:r>
                      </m:sub>
                    </m:sSub>
                  </m:e>
                </m:mr>
              </m:m>
            </m:e>
          </m:d>
          <m:d>
            <m:dPr>
              <m:begChr m:val="["/>
              <m:endChr m:val="]"/>
              <m:grow/>
            </m:dPr>
            <m:e>
              <m:m>
                <m:mPr>
                  <m:baseJc m:val="center"/>
                  <m:plcHide m:val="1"/>
                  <m:mcs>
                    <m:mc>
                      <m:mcPr>
                        <m:mcJc m:val="left"/>
                        <m:count m:val="1"/>
                      </m:mcPr>
                    </m:mc>
                    <m:mc>
                      <m:mcPr>
                        <m:mcJc m:val="left"/>
                        <m:count m:val="1"/>
                      </m:mcPr>
                    </m:mc>
                  </m:mcs>
                </m:mPr>
                <m:mr>
                  <m:e>
                    <m:sSub>
                      <m:e>
                        <m:r>
                          <m:t>L</m:t>
                        </m:r>
                      </m:e>
                      <m:sub>
                        <m:r>
                          <m:t>11</m:t>
                        </m:r>
                      </m:sub>
                    </m:sSub>
                  </m:e>
                  <m:e>
                    <m:sSub>
                      <m:e>
                        <m:r>
                          <m:t>L</m:t>
                        </m:r>
                      </m:e>
                      <m:sub>
                        <m:r>
                          <m:t>12</m:t>
                        </m:r>
                      </m:sub>
                    </m:sSub>
                  </m:e>
                </m:mr>
                <m:mr>
                  <m:e>
                    <m:sSub>
                      <m:e>
                        <m:r>
                          <m:t>L</m:t>
                        </m:r>
                      </m:e>
                      <m:sub>
                        <m:r>
                          <m:t>21</m:t>
                        </m:r>
                      </m:sub>
                    </m:sSub>
                  </m:e>
                  <m:e>
                    <m:sSub>
                      <m:e>
                        <m:r>
                          <m:t>L</m:t>
                        </m:r>
                      </m:e>
                      <m:sub>
                        <m:r>
                          <m:t>22</m:t>
                        </m:r>
                      </m:sub>
                    </m:sSub>
                  </m:e>
                </m:mr>
                <m:mr>
                  <m:e>
                    <m:sSub>
                      <m:e>
                        <m:r>
                          <m:t>L</m:t>
                        </m:r>
                      </m:e>
                      <m:sub>
                        <m:r>
                          <m:t>31</m:t>
                        </m:r>
                      </m:sub>
                    </m:sSub>
                  </m:e>
                  <m:e>
                    <m:sSub>
                      <m:e>
                        <m:r>
                          <m:t>L</m:t>
                        </m:r>
                      </m:e>
                      <m:sub>
                        <m:r>
                          <m:t>32</m:t>
                        </m:r>
                      </m:sub>
                    </m:sSub>
                  </m:e>
                </m:mr>
              </m:m>
            </m:e>
          </m:d>
        </m:oMath>
      </m:oMathPara>
    </w:p>
    <w:p>
      <w:pPr>
        <w:pStyle w:val="FirstParagraph"/>
      </w:pPr>
      <w:r>
        <w:t xml:space="preserve">and</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Z</m:t>
                        </m:r>
                      </m:e>
                      <m:sub>
                        <m:r>
                          <m:t>21</m:t>
                        </m:r>
                      </m:sub>
                    </m:sSub>
                  </m:e>
                  <m:e>
                    <m:sSub>
                      <m:e>
                        <m:r>
                          <m:t>Z</m:t>
                        </m:r>
                      </m:e>
                      <m:sub>
                        <m:r>
                          <m:t>22</m:t>
                        </m:r>
                      </m:sub>
                    </m:sSub>
                  </m:e>
                  <m:e>
                    <m:r>
                      <m:t>⋅</m:t>
                    </m:r>
                  </m:e>
                  <m:e/>
                </m:mr>
                <m:mr>
                  <m:e>
                    <m:sSub>
                      <m:e>
                        <m:r>
                          <m:t>Z</m:t>
                        </m:r>
                      </m:e>
                      <m:sub>
                        <m:r>
                          <m:t>31</m:t>
                        </m:r>
                      </m:sub>
                    </m:sSub>
                  </m:e>
                  <m:e>
                    <m:sSub>
                      <m:e>
                        <m:r>
                          <m:t>Z</m:t>
                        </m:r>
                      </m:e>
                      <m:sub>
                        <m:r>
                          <m:t>32</m:t>
                        </m:r>
                      </m:sub>
                    </m:sSub>
                  </m:e>
                  <m:e>
                    <m:sSub>
                      <m:e>
                        <m:r>
                          <m:t>Z</m:t>
                        </m:r>
                      </m:e>
                      <m:sub>
                        <m:r>
                          <m:t>33</m:t>
                        </m:r>
                      </m:sub>
                    </m:sSub>
                  </m:e>
                </m:mr>
              </m:m>
            </m:e>
          </m:d>
          <m:r>
            <m:t>=</m:t>
          </m:r>
          <m:d>
            <m:dPr>
              <m:begChr m:val="["/>
              <m:endChr m:val="]"/>
              <m:grow/>
            </m:dPr>
            <m:e>
              <m:m>
                <m:mPr>
                  <m:baseJc m:val="center"/>
                  <m:plcHide m:val="1"/>
                  <m:mcs>
                    <m:mc>
                      <m:mcPr>
                        <m:mcJc m:val="left"/>
                        <m:count m:val="1"/>
                      </m:mcPr>
                    </m:mc>
                    <m:mc>
                      <m:mcPr>
                        <m:mcJc m:val="left"/>
                        <m:count m:val="1"/>
                      </m:mcPr>
                    </m:mc>
                  </m:mcs>
                </m:mPr>
                <m:mr>
                  <m:e>
                    <m:sSub>
                      <m:e>
                        <m:r>
                          <m:t>Y</m:t>
                        </m:r>
                      </m:e>
                      <m:sub>
                        <m:r>
                          <m:t>21</m:t>
                        </m:r>
                      </m:sub>
                    </m:sSub>
                  </m:e>
                  <m:e>
                    <m:sSub>
                      <m:e>
                        <m:r>
                          <m:t>Y</m:t>
                        </m:r>
                      </m:e>
                      <m:sub>
                        <m:r>
                          <m:t>22</m:t>
                        </m:r>
                      </m:sub>
                    </m:sSub>
                  </m:e>
                </m:mr>
                <m:mr>
                  <m:e>
                    <m:sSub>
                      <m:e>
                        <m:r>
                          <m:t>Y</m:t>
                        </m:r>
                      </m:e>
                      <m:sub>
                        <m:r>
                          <m:t>31</m:t>
                        </m:r>
                      </m:sub>
                    </m:sSub>
                  </m:e>
                  <m:e>
                    <m:sSub>
                      <m:e>
                        <m:r>
                          <m:t>Y</m:t>
                        </m:r>
                      </m:e>
                      <m:sub>
                        <m:r>
                          <m:t>32</m:t>
                        </m:r>
                      </m:sub>
                    </m:sSub>
                  </m:e>
                </m:mr>
              </m:m>
            </m:e>
          </m:d>
          <m:d>
            <m:dPr>
              <m:begChr m:val="["/>
              <m:endChr m:val="]"/>
              <m:grow/>
            </m:dPr>
            <m:e>
              <m:m>
                <m:mPr>
                  <m:baseJc m:val="center"/>
                  <m:plcHide m:val="1"/>
                  <m:mcs>
                    <m:mc>
                      <m:mcPr>
                        <m:mcJc m:val="left"/>
                        <m:count m:val="1"/>
                      </m:mcPr>
                    </m:mc>
                    <m:mc>
                      <m:mcPr>
                        <m:mcJc m:val="left"/>
                        <m:count m:val="1"/>
                      </m:mcPr>
                    </m:mc>
                    <m:mc>
                      <m:mcPr>
                        <m:mcJc m:val="left"/>
                        <m:count m:val="1"/>
                      </m:mcPr>
                    </m:mc>
                  </m:mcs>
                </m:mPr>
                <m:mr>
                  <m:e>
                    <m:sSub>
                      <m:e>
                        <m:r>
                          <m:t>E</m:t>
                        </m:r>
                      </m:e>
                      <m:sub>
                        <m:r>
                          <m:t>11</m:t>
                        </m:r>
                      </m:sub>
                    </m:sSub>
                  </m:e>
                  <m:e>
                    <m:sSub>
                      <m:e>
                        <m:r>
                          <m:t>E</m:t>
                        </m:r>
                      </m:e>
                      <m:sub>
                        <m:r>
                          <m:t>21</m:t>
                        </m:r>
                      </m:sub>
                    </m:sSub>
                  </m:e>
                  <m:e>
                    <m:sSub>
                      <m:e>
                        <m:r>
                          <m:t>E</m:t>
                        </m:r>
                      </m:e>
                      <m:sub>
                        <m:r>
                          <m:t>31</m:t>
                        </m:r>
                      </m:sub>
                    </m:sSub>
                  </m:e>
                </m:mr>
                <m:mr>
                  <m:e>
                    <m:sSub>
                      <m:e>
                        <m:r>
                          <m:t>E</m:t>
                        </m:r>
                      </m:e>
                      <m:sub>
                        <m:r>
                          <m:t>12</m:t>
                        </m:r>
                      </m:sub>
                    </m:sSub>
                  </m:e>
                  <m:e>
                    <m:sSub>
                      <m:e>
                        <m:r>
                          <m:t>E</m:t>
                        </m:r>
                      </m:e>
                      <m:sub>
                        <m:r>
                          <m:t>22</m:t>
                        </m:r>
                      </m:sub>
                    </m:sSub>
                  </m:e>
                  <m:e>
                    <m:sSub>
                      <m:e>
                        <m:r>
                          <m:t>E</m:t>
                        </m:r>
                      </m:e>
                      <m:sub>
                        <m:r>
                          <m:t>32</m:t>
                        </m:r>
                      </m:sub>
                    </m:sSub>
                  </m:e>
                </m:mr>
              </m:m>
            </m:e>
          </m:d>
          <m:r>
            <m:t>,</m:t>
          </m:r>
        </m:oMath>
      </m:oMathPara>
    </w:p>
    <w:p>
      <w:pPr>
        <w:pStyle w:val="FirstParagraph"/>
      </w:pPr>
      <w:r>
        <w:t xml:space="preserve">with</w:t>
      </w:r>
      <w:r>
        <w:t xml:space="preserve"> </w:t>
      </w:r>
      <m:oMath>
        <m:sSub>
          <m:e>
            <m:r>
              <m:t>Z</m:t>
            </m:r>
          </m:e>
          <m:sub>
            <m:r>
              <m:t>11</m:t>
            </m:r>
          </m:sub>
        </m:sSub>
      </m:oMath>
      <w:r>
        <w:t xml:space="preserve"> </w:t>
      </w:r>
      <w:r>
        <w:t xml:space="preserve">calculated as before. The total cost of this simplified procedure 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cost</w:t>
            </w:r>
          </w:p>
        </w:tc>
      </w:tr>
      <w:tr>
        <w:tc>
          <w:p>
            <w:pPr>
              <w:pStyle w:val="Compact"/>
              <w:jc w:val="left"/>
            </w:pPr>
            <w:r>
              <w:t xml:space="preserve">L</w:t>
            </w:r>
          </w:p>
        </w:tc>
        <w:tc>
          <w:p>
            <w:pPr>
              <w:pStyle w:val="Compact"/>
              <w:jc w:val="left"/>
            </w:pPr>
            <w:r>
              <w:t xml:space="preserve">4a</w:t>
            </w:r>
          </w:p>
        </w:tc>
        <w:tc>
          <w:p>
            <w:pPr>
              <w:pStyle w:val="Compact"/>
              <w:jc w:val="left"/>
            </w:pPr>
            <w:r>
              <w:t xml:space="preserve">Z 11</w:t>
            </w:r>
          </w:p>
        </w:tc>
        <w:tc>
          <w:p>
            <w:pPr>
              <w:pStyle w:val="Compact"/>
              <w:jc w:val="left"/>
            </w:pPr>
            <w:r>
              <w:t xml:space="preserve">3a</w:t>
            </w:r>
          </w:p>
        </w:tc>
      </w:tr>
      <w:tr>
        <w:tc>
          <w:p>
            <w:pPr>
              <w:pStyle w:val="Compact"/>
              <w:jc w:val="left"/>
            </w:pPr>
            <w:r>
              <w:t xml:space="preserve">Y</w:t>
            </w:r>
          </w:p>
        </w:tc>
        <w:tc>
          <w:p>
            <w:pPr>
              <w:pStyle w:val="Compact"/>
              <w:jc w:val="left"/>
            </w:pPr>
            <w:r>
              <w:t xml:space="preserve">12m+8a</w:t>
            </w:r>
          </w:p>
        </w:tc>
        <w:tc>
          <w:p>
            <w:pPr>
              <w:pStyle w:val="Compact"/>
              <w:jc w:val="left"/>
            </w:pPr>
            <w:r>
              <w:t xml:space="preserve">Ev</w:t>
            </w:r>
          </w:p>
        </w:tc>
        <w:tc>
          <w:p>
            <w:pPr>
              <w:pStyle w:val="Compact"/>
              <w:jc w:val="left"/>
            </w:pPr>
            <w:r>
              <w:t xml:space="preserve">6m+3a</w:t>
            </w:r>
          </w:p>
        </w:tc>
      </w:tr>
      <w:tr>
        <w:tc>
          <w:p>
            <w:pPr>
              <w:pStyle w:val="Compact"/>
              <w:jc w:val="left"/>
            </w:pPr>
            <w:r>
              <w:t xml:space="preserve">Z</w:t>
            </w:r>
          </w:p>
        </w:tc>
        <w:tc>
          <w:p>
            <w:pPr>
              <w:pStyle w:val="Compact"/>
              <w:jc w:val="left"/>
            </w:pPr>
            <w:r>
              <w:t xml:space="preserve">10m+5a</w:t>
            </w:r>
          </w:p>
        </w:tc>
        <w:tc>
          <w:p>
            <w:pPr>
              <w:pStyle w:val="Compact"/>
              <w:jc w:val="left"/>
            </w:pPr>
            <w:r>
              <w:t xml:space="preserve">Z+D+(Ev)×</w:t>
            </w:r>
          </w:p>
        </w:tc>
        <w:tc>
          <w:p>
            <w:pPr>
              <w:pStyle w:val="Compact"/>
              <w:jc w:val="left"/>
            </w:pPr>
            <w:r>
              <w:t xml:space="preserve">6a</w:t>
            </w:r>
          </w:p>
        </w:tc>
      </w:tr>
    </w:tbl>
    <w:p>
      <w:pPr>
        <w:pStyle w:val="a0"/>
      </w:pPr>
      <w:r>
        <w:t xml:space="preserve">This is a substantial improvement on the cost of two</w:t>
      </w:r>
      <w:r>
        <w:t xml:space="preserve"> </w:t>
      </w:r>
      <m:oMath>
        <m:r>
          <m:t>3</m:t>
        </m:r>
        <m:r>
          <m:t>×</m:t>
        </m:r>
        <m:r>
          <m:t>3</m:t>
        </m:r>
        <m:r>
          <m:t>×</m:t>
        </m:r>
        <m:r>
          <m:t>3</m:t>
        </m:r>
      </m:oMath>
      <w:r>
        <w:t xml:space="preserve"> </w:t>
      </w:r>
      <w:r>
        <w:t xml:space="preserve">matrix multiplications, but it is not quite as fast as performing three successive rotations about the coordinate axes.</w:t>
      </w:r>
    </w:p>
    <w:p>
      <w:pPr>
        <w:pStyle w:val="1"/>
      </w:pPr>
      <w:bookmarkStart w:id="309" w:name="Xb7e9f6488e2fad95057e0c41ad2066bb3cb5bd3"/>
      <w:r>
        <w:t xml:space="preserve">Rotation of a General Matrix about a Coordinate Axis</w:t>
      </w:r>
      <w:bookmarkEnd w:id="309"/>
    </w:p>
    <w:p>
      <w:pPr>
        <w:pStyle w:val="FirstParagraph"/>
      </w:pPr>
      <w:r>
        <w:t xml:space="preserve">Suppose we wish to calculate</w:t>
      </w:r>
      <w:r>
        <w:t xml:space="preserve"> </w:t>
      </w:r>
      <m:oMath>
        <m:r>
          <m:t>B</m:t>
        </m:r>
        <m:r>
          <m:t>=</m:t>
        </m:r>
        <m:r>
          <m:t>E</m:t>
        </m:r>
        <m:r>
          <m:t>A</m:t>
        </m:r>
        <m:sSup>
          <m:e>
            <m:r>
              <m:t>E</m:t>
            </m:r>
          </m:e>
          <m:sup>
            <m:r>
              <m:rPr>
                <m:sty m:val="p"/>
              </m:rPr>
              <m:t>T</m:t>
            </m:r>
          </m:sup>
        </m:sSup>
      </m:oMath>
      <w:r>
        <w:t xml:space="preserve">, where</w:t>
      </w:r>
      <w:r>
        <w:t xml:space="preserve"> </w:t>
      </w:r>
      <m:oMath>
        <m:r>
          <m:t>E</m:t>
        </m:r>
      </m:oMath>
      <w:r>
        <w:t xml:space="preserve"> </w:t>
      </w:r>
      <w:r>
        <w:t xml:space="preserve">is rx(</w:t>
      </w:r>
      <m:oMath>
        <m:r>
          <m:t>θ</m:t>
        </m:r>
      </m:oMath>
      <w:r>
        <w:t xml:space="preserve">), ry(</w:t>
      </w:r>
      <m:oMath>
        <m:r>
          <m:t>θ</m:t>
        </m:r>
      </m:oMath>
      <w:r>
        <w:t xml:space="preserve">) or rz(</w:t>
      </w:r>
      <m:oMath>
        <m:r>
          <m:t>θ</m:t>
        </m:r>
      </m:oMath>
      <w:r>
        <w:t xml:space="preserve">), and</w:t>
      </w:r>
      <w:r>
        <w:t xml:space="preserve"> </w:t>
      </w:r>
      <m:oMath>
        <m:r>
          <m:t>A</m:t>
        </m:r>
      </m:oMath>
      <w:r>
        <w:t xml:space="preserve"> </w:t>
      </w:r>
      <w:r>
        <w:t xml:space="preserve">is a general</w:t>
      </w:r>
      <w:r>
        <w:t xml:space="preserve"> </w:t>
      </w:r>
      <m:oMath>
        <m:r>
          <m:t>3</m:t>
        </m:r>
        <m:r>
          <m:t>×</m:t>
        </m:r>
        <m:r>
          <m:t>3</m:t>
        </m:r>
      </m:oMath>
      <w:r>
        <w:t xml:space="preserve"> </w:t>
      </w:r>
      <w:r>
        <w:t xml:space="preserve">matrix. The formulae for these three rotations can be written in the following manner.²</w:t>
      </w:r>
    </w:p>
    <w:p>
      <w:pPr>
        <w:pStyle w:val="a0"/>
      </w:pPr>
      <m:oMathPara>
        <m:oMathParaPr>
          <m:jc m:val="center"/>
        </m:oMathParaPr>
        <m:oMath>
          <m:m>
            <m:mPr>
              <m:baseJc m:val="center"/>
              <m:plcHide m:val="1"/>
              <m:mcs>
                <m:mc>
                  <m:mcPr>
                    <m:mcJc m:val="right"/>
                    <m:count m:val="1"/>
                  </m:mcPr>
                </m:mc>
                <m:mc>
                  <m:mcPr>
                    <m:mcJc m:val="left"/>
                    <m:count m:val="1"/>
                  </m:mcPr>
                </m:mc>
              </m:mcs>
            </m:mPr>
            <m:mr>
              <m:e/>
              <m:e>
                <m:r>
                  <m:rPr>
                    <m:sty m:val="p"/>
                  </m:rPr>
                  <m:t>r</m:t>
                </m:r>
                <m:r>
                  <m:rPr>
                    <m:sty m:val="p"/>
                  </m:rPr>
                  <m:t>x</m:t>
                </m:r>
                <m:r>
                  <m:t>(</m:t>
                </m:r>
                <m:r>
                  <m:t>θ</m:t>
                </m:r>
                <m:r>
                  <m:t>)</m:t>
                </m:r>
                <m:r>
                  <m:t> </m:t>
                </m:r>
                <m:r>
                  <m:rPr>
                    <m:sty m:val="b"/>
                  </m:rPr>
                  <m:t>A</m:t>
                </m:r>
                <m:r>
                  <m:t> </m:t>
                </m:r>
                <m:r>
                  <m:rPr>
                    <m:sty m:val="p"/>
                  </m:rPr>
                  <m:t>r</m:t>
                </m:r>
                <m:r>
                  <m:rPr>
                    <m:sty m:val="p"/>
                  </m:rPr>
                  <m:t>x</m:t>
                </m:r>
                <m:r>
                  <m:t>(</m:t>
                </m:r>
                <m:r>
                  <m:t>θ</m:t>
                </m:r>
                <m:sSup>
                  <m:e>
                    <m:r>
                      <m:t>)</m:t>
                    </m:r>
                  </m:e>
                  <m:sup>
                    <m:r>
                      <m:rPr>
                        <m:sty m:val="p"/>
                      </m:rPr>
                      <m:t>T</m:t>
                    </m:r>
                  </m:sup>
                </m:sSup>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11</m:t>
                              </m:r>
                            </m:sub>
                          </m:sSub>
                        </m:e>
                        <m:e>
                          <m:r>
                            <m:t>c</m:t>
                          </m:r>
                          <m:sSub>
                            <m:e>
                              <m:r>
                                <m:t>A</m:t>
                              </m:r>
                            </m:e>
                            <m:sub>
                              <m:r>
                                <m:t>12</m:t>
                              </m:r>
                            </m:sub>
                          </m:sSub>
                          <m:r>
                            <m:t>+</m:t>
                          </m:r>
                          <m:r>
                            <m:t>s</m:t>
                          </m:r>
                          <m:sSub>
                            <m:e>
                              <m:r>
                                <m:t>A</m:t>
                              </m:r>
                            </m:e>
                            <m:sub>
                              <m:r>
                                <m:t>13</m:t>
                              </m:r>
                            </m:sub>
                          </m:sSub>
                        </m:e>
                        <m:e>
                          <m:r>
                            <m:t>c</m:t>
                          </m:r>
                          <m:sSub>
                            <m:e>
                              <m:r>
                                <m:t>A</m:t>
                              </m:r>
                            </m:e>
                            <m:sub>
                              <m:r>
                                <m:t>13</m:t>
                              </m:r>
                            </m:sub>
                          </m:sSub>
                          <m:r>
                            <m:t>−</m:t>
                          </m:r>
                          <m:r>
                            <m:t>s</m:t>
                          </m:r>
                          <m:sSub>
                            <m:e>
                              <m:r>
                                <m:t>A</m:t>
                              </m:r>
                            </m:e>
                            <m:sub>
                              <m:r>
                                <m:t>12</m:t>
                              </m:r>
                            </m:sub>
                          </m:sSub>
                        </m:e>
                      </m:mr>
                      <m:mr>
                        <m:e>
                          <m:r>
                            <m:t>c</m:t>
                          </m:r>
                          <m:sSub>
                            <m:e>
                              <m:r>
                                <m:t>A</m:t>
                              </m:r>
                            </m:e>
                            <m:sub>
                              <m:r>
                                <m:t>21</m:t>
                              </m:r>
                            </m:sub>
                          </m:sSub>
                          <m:r>
                            <m:t>+</m:t>
                          </m:r>
                          <m:r>
                            <m:t>s</m:t>
                          </m:r>
                          <m:sSub>
                            <m:e>
                              <m:r>
                                <m:t>A</m:t>
                              </m:r>
                            </m:e>
                            <m:sub>
                              <m:r>
                                <m:t>31</m:t>
                              </m:r>
                            </m:sub>
                          </m:sSub>
                        </m:e>
                        <m:e>
                          <m:sSub>
                            <m:e>
                              <m:r>
                                <m:t>A</m:t>
                              </m:r>
                            </m:e>
                            <m:sub>
                              <m:r>
                                <m:t>22</m:t>
                              </m:r>
                            </m:sub>
                          </m:sSub>
                          <m:r>
                            <m:t>+</m:t>
                          </m:r>
                          <m:sSub>
                            <m:e>
                              <m:r>
                                <m:t>α</m:t>
                              </m:r>
                            </m:e>
                            <m:sub>
                              <m:r>
                                <m:t>x</m:t>
                              </m:r>
                            </m:sub>
                          </m:sSub>
                        </m:e>
                        <m:e>
                          <m:sSub>
                            <m:e>
                              <m:r>
                                <m:t>A</m:t>
                              </m:r>
                            </m:e>
                            <m:sub>
                              <m:r>
                                <m:t>23</m:t>
                              </m:r>
                            </m:sub>
                          </m:sSub>
                          <m:r>
                            <m:t>+</m:t>
                          </m:r>
                          <m:sSub>
                            <m:e>
                              <m:r>
                                <m:t>β</m:t>
                              </m:r>
                            </m:e>
                            <m:sub>
                              <m:r>
                                <m:t>x</m:t>
                              </m:r>
                            </m:sub>
                          </m:sSub>
                        </m:e>
                      </m:mr>
                      <m:mr>
                        <m:e>
                          <m:r>
                            <m:t>c</m:t>
                          </m:r>
                          <m:sSub>
                            <m:e>
                              <m:r>
                                <m:t>A</m:t>
                              </m:r>
                            </m:e>
                            <m:sub>
                              <m:r>
                                <m:t>31</m:t>
                              </m:r>
                            </m:sub>
                          </m:sSub>
                          <m:r>
                            <m:t>−</m:t>
                          </m:r>
                          <m:r>
                            <m:t>s</m:t>
                          </m:r>
                          <m:sSub>
                            <m:e>
                              <m:r>
                                <m:t>A</m:t>
                              </m:r>
                            </m:e>
                            <m:sub>
                              <m:r>
                                <m:t>21</m:t>
                              </m:r>
                            </m:sub>
                          </m:sSub>
                        </m:e>
                        <m:e>
                          <m:sSub>
                            <m:e>
                              <m:r>
                                <m:t>A</m:t>
                              </m:r>
                            </m:e>
                            <m:sub>
                              <m:r>
                                <m:t>32</m:t>
                              </m:r>
                            </m:sub>
                          </m:sSub>
                          <m:r>
                            <m:t>+</m:t>
                          </m:r>
                          <m:sSub>
                            <m:e>
                              <m:r>
                                <m:t>β</m:t>
                              </m:r>
                            </m:e>
                            <m:sub>
                              <m:r>
                                <m:t>x</m:t>
                              </m:r>
                            </m:sub>
                          </m:sSub>
                        </m:e>
                        <m:e>
                          <m:sSub>
                            <m:e>
                              <m:r>
                                <m:t>A</m:t>
                              </m:r>
                            </m:e>
                            <m:sub>
                              <m:r>
                                <m:t>33</m:t>
                              </m:r>
                            </m:sub>
                          </m:sSub>
                          <m:r>
                            <m:t>−</m:t>
                          </m:r>
                          <m:sSub>
                            <m:e>
                              <m:r>
                                <m:t>α</m:t>
                              </m:r>
                            </m:e>
                            <m:sub>
                              <m:r>
                                <m:t>x</m:t>
                              </m:r>
                            </m:sub>
                          </m:sSub>
                        </m:e>
                      </m:mr>
                    </m:m>
                  </m:e>
                </m:d>
              </m:e>
            </m:mr>
            <m:mr>
              <m:e/>
              <m:e>
                <m:r>
                  <m:rPr>
                    <m:sty m:val="p"/>
                  </m:rPr>
                  <m:t>r</m:t>
                </m:r>
                <m:r>
                  <m:rPr>
                    <m:sty m:val="p"/>
                  </m:rPr>
                  <m:t>y</m:t>
                </m:r>
                <m:r>
                  <m:t>(</m:t>
                </m:r>
                <m:r>
                  <m:t>θ</m:t>
                </m:r>
                <m:r>
                  <m:t>)</m:t>
                </m:r>
                <m:r>
                  <m:t> </m:t>
                </m:r>
                <m:r>
                  <m:rPr>
                    <m:sty m:val="b"/>
                  </m:rPr>
                  <m:t>A</m:t>
                </m:r>
                <m:r>
                  <m:t> </m:t>
                </m:r>
                <m:r>
                  <m:rPr>
                    <m:sty m:val="p"/>
                  </m:rPr>
                  <m:t>r</m:t>
                </m:r>
                <m:r>
                  <m:rPr>
                    <m:sty m:val="p"/>
                  </m:rPr>
                  <m:t>y</m:t>
                </m:r>
                <m:r>
                  <m:t>(</m:t>
                </m:r>
                <m:r>
                  <m:t>θ</m:t>
                </m:r>
                <m:sSup>
                  <m:e>
                    <m:r>
                      <m:t>)</m:t>
                    </m:r>
                  </m:e>
                  <m:sup>
                    <m:r>
                      <m:rPr>
                        <m:sty m:val="p"/>
                      </m:rPr>
                      <m:t>T</m:t>
                    </m:r>
                  </m:sup>
                </m:sSup>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11</m:t>
                              </m:r>
                            </m:sub>
                          </m:sSub>
                          <m:r>
                            <m:t>−</m:t>
                          </m:r>
                          <m:sSub>
                            <m:e>
                              <m:r>
                                <m:t>α</m:t>
                              </m:r>
                            </m:e>
                            <m:sub>
                              <m:r>
                                <m:t>y</m:t>
                              </m:r>
                            </m:sub>
                          </m:sSub>
                        </m:e>
                        <m:e>
                          <m:r>
                            <m:t>c</m:t>
                          </m:r>
                          <m:sSub>
                            <m:e>
                              <m:r>
                                <m:t>A</m:t>
                              </m:r>
                            </m:e>
                            <m:sub>
                              <m:r>
                                <m:t>12</m:t>
                              </m:r>
                            </m:sub>
                          </m:sSub>
                          <m:r>
                            <m:t>−</m:t>
                          </m:r>
                          <m:r>
                            <m:t>s</m:t>
                          </m:r>
                          <m:sSub>
                            <m:e>
                              <m:r>
                                <m:t>A</m:t>
                              </m:r>
                            </m:e>
                            <m:sub>
                              <m:r>
                                <m:t>32</m:t>
                              </m:r>
                            </m:sub>
                          </m:sSub>
                        </m:e>
                        <m:e>
                          <m:sSub>
                            <m:e>
                              <m:r>
                                <m:t>A</m:t>
                              </m:r>
                            </m:e>
                            <m:sub>
                              <m:r>
                                <m:t>13</m:t>
                              </m:r>
                            </m:sub>
                          </m:sSub>
                          <m:r>
                            <m:t>+</m:t>
                          </m:r>
                          <m:sSub>
                            <m:e>
                              <m:r>
                                <m:t>β</m:t>
                              </m:r>
                            </m:e>
                            <m:sub>
                              <m:r>
                                <m:t>y</m:t>
                              </m:r>
                            </m:sub>
                          </m:sSub>
                        </m:e>
                      </m:mr>
                      <m:mr>
                        <m:e>
                          <m:r>
                            <m:t>c</m:t>
                          </m:r>
                          <m:sSub>
                            <m:e>
                              <m:r>
                                <m:t>A</m:t>
                              </m:r>
                            </m:e>
                            <m:sub>
                              <m:r>
                                <m:t>21</m:t>
                              </m:r>
                            </m:sub>
                          </m:sSub>
                          <m:r>
                            <m:t>−</m:t>
                          </m:r>
                          <m:r>
                            <m:t>s</m:t>
                          </m:r>
                          <m:sSub>
                            <m:e>
                              <m:r>
                                <m:t>A</m:t>
                              </m:r>
                            </m:e>
                            <m:sub>
                              <m:r>
                                <m:t>23</m:t>
                              </m:r>
                            </m:sub>
                          </m:sSub>
                        </m:e>
                        <m:e>
                          <m:sSub>
                            <m:e>
                              <m:r>
                                <m:t>A</m:t>
                              </m:r>
                            </m:e>
                            <m:sub>
                              <m:r>
                                <m:t>22</m:t>
                              </m:r>
                            </m:sub>
                          </m:sSub>
                        </m:e>
                        <m:e>
                          <m:r>
                            <m:t>c</m:t>
                          </m:r>
                          <m:sSub>
                            <m:e>
                              <m:r>
                                <m:t>A</m:t>
                              </m:r>
                            </m:e>
                            <m:sub>
                              <m:r>
                                <m:t>23</m:t>
                              </m:r>
                            </m:sub>
                          </m:sSub>
                          <m:r>
                            <m:t>+</m:t>
                          </m:r>
                          <m:r>
                            <m:t>s</m:t>
                          </m:r>
                          <m:sSub>
                            <m:e>
                              <m:r>
                                <m:t>A</m:t>
                              </m:r>
                            </m:e>
                            <m:sub>
                              <m:r>
                                <m:t>21</m:t>
                              </m:r>
                            </m:sub>
                          </m:sSub>
                        </m:e>
                      </m:mr>
                      <m:mr>
                        <m:e>
                          <m:sSub>
                            <m:e>
                              <m:r>
                                <m:t>A</m:t>
                              </m:r>
                            </m:e>
                            <m:sub>
                              <m:r>
                                <m:t>31</m:t>
                              </m:r>
                            </m:sub>
                          </m:sSub>
                          <m:r>
                            <m:t>+</m:t>
                          </m:r>
                          <m:sSub>
                            <m:e>
                              <m:r>
                                <m:t>β</m:t>
                              </m:r>
                            </m:e>
                            <m:sub>
                              <m:r>
                                <m:t>y</m:t>
                              </m:r>
                            </m:sub>
                          </m:sSub>
                        </m:e>
                        <m:e>
                          <m:r>
                            <m:t>c</m:t>
                          </m:r>
                          <m:sSub>
                            <m:e>
                              <m:r>
                                <m:t>A</m:t>
                              </m:r>
                            </m:e>
                            <m:sub>
                              <m:r>
                                <m:t>32</m:t>
                              </m:r>
                            </m:sub>
                          </m:sSub>
                          <m:r>
                            <m:t>+</m:t>
                          </m:r>
                          <m:r>
                            <m:t>s</m:t>
                          </m:r>
                          <m:sSub>
                            <m:e>
                              <m:r>
                                <m:t>A</m:t>
                              </m:r>
                            </m:e>
                            <m:sub>
                              <m:r>
                                <m:t>12</m:t>
                              </m:r>
                            </m:sub>
                          </m:sSub>
                        </m:e>
                        <m:e>
                          <m:sSub>
                            <m:e>
                              <m:r>
                                <m:t>A</m:t>
                              </m:r>
                            </m:e>
                            <m:sub>
                              <m:r>
                                <m:t>33</m:t>
                              </m:r>
                            </m:sub>
                          </m:sSub>
                          <m:r>
                            <m:t>+</m:t>
                          </m:r>
                          <m:sSub>
                            <m:e>
                              <m:r>
                                <m:t>α</m:t>
                              </m:r>
                            </m:e>
                            <m:sub>
                              <m:r>
                                <m:t>y</m:t>
                              </m:r>
                            </m:sub>
                          </m:sSub>
                        </m:e>
                      </m:mr>
                    </m:m>
                  </m:e>
                </m:d>
              </m:e>
            </m:mr>
            <m:mr>
              <m:e/>
              <m:e>
                <m:r>
                  <m:rPr>
                    <m:sty m:val="p"/>
                  </m:rPr>
                  <m:t>r</m:t>
                </m:r>
                <m:r>
                  <m:rPr>
                    <m:sty m:val="p"/>
                  </m:rPr>
                  <m:t>z</m:t>
                </m:r>
                <m:r>
                  <m:t>(</m:t>
                </m:r>
                <m:r>
                  <m:t>θ</m:t>
                </m:r>
                <m:r>
                  <m:t>)</m:t>
                </m:r>
                <m:r>
                  <m:t> </m:t>
                </m:r>
                <m:r>
                  <m:rPr>
                    <m:sty m:val="b"/>
                  </m:rPr>
                  <m:t>A</m:t>
                </m:r>
                <m:r>
                  <m:t> </m:t>
                </m:r>
                <m:r>
                  <m:rPr>
                    <m:sty m:val="p"/>
                  </m:rPr>
                  <m:t>r</m:t>
                </m:r>
                <m:r>
                  <m:rPr>
                    <m:sty m:val="p"/>
                  </m:rPr>
                  <m:t>z</m:t>
                </m:r>
                <m:r>
                  <m:t>(</m:t>
                </m:r>
                <m:r>
                  <m:t>θ</m:t>
                </m:r>
                <m:sSup>
                  <m:e>
                    <m:r>
                      <m:t>)</m:t>
                    </m:r>
                  </m:e>
                  <m:sup>
                    <m:r>
                      <m:rPr>
                        <m:sty m:val="p"/>
                      </m:rPr>
                      <m:t>T</m:t>
                    </m:r>
                  </m:sup>
                </m:sSup>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11</m:t>
                              </m:r>
                            </m:sub>
                          </m:sSub>
                          <m:r>
                            <m:t>+</m:t>
                          </m:r>
                          <m:sSub>
                            <m:e>
                              <m:r>
                                <m:t>α</m:t>
                              </m:r>
                            </m:e>
                            <m:sub>
                              <m:r>
                                <m:t>z</m:t>
                              </m:r>
                            </m:sub>
                          </m:sSub>
                        </m:e>
                        <m:e>
                          <m:sSub>
                            <m:e>
                              <m:r>
                                <m:t>A</m:t>
                              </m:r>
                            </m:e>
                            <m:sub>
                              <m:r>
                                <m:t>12</m:t>
                              </m:r>
                            </m:sub>
                          </m:sSub>
                          <m:r>
                            <m:t>+</m:t>
                          </m:r>
                          <m:sSub>
                            <m:e>
                              <m:r>
                                <m:t>β</m:t>
                              </m:r>
                            </m:e>
                            <m:sub>
                              <m:r>
                                <m:t>z</m:t>
                              </m:r>
                            </m:sub>
                          </m:sSub>
                        </m:e>
                        <m:e>
                          <m:r>
                            <m:t>c</m:t>
                          </m:r>
                          <m:sSub>
                            <m:e>
                              <m:r>
                                <m:t>A</m:t>
                              </m:r>
                            </m:e>
                            <m:sub>
                              <m:r>
                                <m:t>13</m:t>
                              </m:r>
                            </m:sub>
                          </m:sSub>
                          <m:r>
                            <m:t>+</m:t>
                          </m:r>
                          <m:r>
                            <m:t>s</m:t>
                          </m:r>
                          <m:sSub>
                            <m:e>
                              <m:r>
                                <m:t>A</m:t>
                              </m:r>
                            </m:e>
                            <m:sub>
                              <m:r>
                                <m:t>23</m:t>
                              </m:r>
                            </m:sub>
                          </m:sSub>
                        </m:e>
                      </m:mr>
                      <m:mr>
                        <m:e>
                          <m:sSub>
                            <m:e>
                              <m:r>
                                <m:t>A</m:t>
                              </m:r>
                            </m:e>
                            <m:sub>
                              <m:r>
                                <m:t>21</m:t>
                              </m:r>
                            </m:sub>
                          </m:sSub>
                          <m:r>
                            <m:t>+</m:t>
                          </m:r>
                          <m:sSub>
                            <m:e>
                              <m:r>
                                <m:t>β</m:t>
                              </m:r>
                            </m:e>
                            <m:sub>
                              <m:r>
                                <m:t>z</m:t>
                              </m:r>
                            </m:sub>
                          </m:sSub>
                        </m:e>
                        <m:e>
                          <m:sSub>
                            <m:e>
                              <m:r>
                                <m:t>A</m:t>
                              </m:r>
                            </m:e>
                            <m:sub>
                              <m:r>
                                <m:t>22</m:t>
                              </m:r>
                            </m:sub>
                          </m:sSub>
                          <m:r>
                            <m:t>−</m:t>
                          </m:r>
                          <m:sSub>
                            <m:e>
                              <m:r>
                                <m:t>α</m:t>
                              </m:r>
                            </m:e>
                            <m:sub>
                              <m:r>
                                <m:t>z</m:t>
                              </m:r>
                            </m:sub>
                          </m:sSub>
                        </m:e>
                        <m:e>
                          <m:r>
                            <m:t>c</m:t>
                          </m:r>
                          <m:sSub>
                            <m:e>
                              <m:r>
                                <m:t>A</m:t>
                              </m:r>
                            </m:e>
                            <m:sub>
                              <m:r>
                                <m:t>23</m:t>
                              </m:r>
                            </m:sub>
                          </m:sSub>
                          <m:r>
                            <m:t>−</m:t>
                          </m:r>
                          <m:r>
                            <m:t>s</m:t>
                          </m:r>
                          <m:sSub>
                            <m:e>
                              <m:r>
                                <m:t>A</m:t>
                              </m:r>
                            </m:e>
                            <m:sub>
                              <m:r>
                                <m:t>13</m:t>
                              </m:r>
                            </m:sub>
                          </m:sSub>
                        </m:e>
                      </m:mr>
                      <m:mr>
                        <m:e>
                          <m:r>
                            <m:t>c</m:t>
                          </m:r>
                          <m:sSub>
                            <m:e>
                              <m:r>
                                <m:t>A</m:t>
                              </m:r>
                            </m:e>
                            <m:sub>
                              <m:r>
                                <m:t>31</m:t>
                              </m:r>
                            </m:sub>
                          </m:sSub>
                          <m:r>
                            <m:t>+</m:t>
                          </m:r>
                          <m:r>
                            <m:t>s</m:t>
                          </m:r>
                          <m:sSub>
                            <m:e>
                              <m:r>
                                <m:t>A</m:t>
                              </m:r>
                            </m:e>
                            <m:sub>
                              <m:r>
                                <m:t>32</m:t>
                              </m:r>
                            </m:sub>
                          </m:sSub>
                        </m:e>
                        <m:e>
                          <m:r>
                            <m:t>c</m:t>
                          </m:r>
                          <m:sSub>
                            <m:e>
                              <m:r>
                                <m:t>A</m:t>
                              </m:r>
                            </m:e>
                            <m:sub>
                              <m:r>
                                <m:t>32</m:t>
                              </m:r>
                            </m:sub>
                          </m:sSub>
                          <m:r>
                            <m:t>−</m:t>
                          </m:r>
                          <m:r>
                            <m:t>s</m:t>
                          </m:r>
                          <m:sSub>
                            <m:e>
                              <m:r>
                                <m:t>A</m:t>
                              </m:r>
                            </m:e>
                            <m:sub>
                              <m:r>
                                <m:t>31</m:t>
                              </m:r>
                            </m:sub>
                          </m:sSub>
                        </m:e>
                        <m:e>
                          <m:sSub>
                            <m:e>
                              <m:r>
                                <m:t>A</m:t>
                              </m:r>
                            </m:e>
                            <m:sub>
                              <m:r>
                                <m:t>33</m:t>
                              </m:r>
                            </m:sub>
                          </m:sSub>
                        </m:e>
                      </m:mr>
                    </m:m>
                  </m:e>
                </m:d>
              </m:e>
            </m:mr>
          </m:m>
        </m:oMath>
      </m:oMathPara>
    </w:p>
    <w:p>
      <w:pPr>
        <w:pStyle w:val="FirstParagraph"/>
      </w:pPr>
      <w:r>
        <w:t xml:space="preserve">where</w:t>
      </w:r>
    </w:p>
    <w:p>
      <w:pPr>
        <w:pStyle w:val="a0"/>
      </w:pPr>
      <m:oMathPara>
        <m:oMathParaPr>
          <m:jc m:val="center"/>
        </m:oMathParaPr>
        <m:oMath>
          <m:m>
            <m:mPr>
              <m:baseJc m:val="center"/>
              <m:plcHide m:val="1"/>
              <m:mcs>
                <m:mc>
                  <m:mcPr>
                    <m:mcJc m:val="right"/>
                    <m:count m:val="1"/>
                  </m:mcPr>
                </m:mc>
                <m:mc>
                  <m:mcPr>
                    <m:mcJc m:val="left"/>
                    <m:count m:val="1"/>
                  </m:mcPr>
                </m:mc>
              </m:mcs>
            </m:mPr>
            <m:mr>
              <m:e/>
              <m:e>
                <m:sSub>
                  <m:e>
                    <m:r>
                      <m:t>α</m:t>
                    </m:r>
                  </m:e>
                  <m:sub>
                    <m:r>
                      <m:t>x</m:t>
                    </m:r>
                  </m:sub>
                </m:sSub>
                <m:r>
                  <m:t>=</m:t>
                </m:r>
                <m:r>
                  <m:t>c</m:t>
                </m:r>
                <m:r>
                  <m:t>s</m:t>
                </m:r>
                <m:r>
                  <m:t>(</m:t>
                </m:r>
                <m:sSub>
                  <m:e>
                    <m:r>
                      <m:t>A</m:t>
                    </m:r>
                  </m:e>
                  <m:sub>
                    <m:r>
                      <m:t>23</m:t>
                    </m:r>
                  </m:sub>
                </m:sSub>
                <m:r>
                  <m:t>+</m:t>
                </m:r>
                <m:sSub>
                  <m:e>
                    <m:r>
                      <m:t>A</m:t>
                    </m:r>
                  </m:e>
                  <m:sub>
                    <m:r>
                      <m:t>32</m:t>
                    </m:r>
                  </m:sub>
                </m:sSub>
                <m:r>
                  <m:t>)</m:t>
                </m:r>
                <m:r>
                  <m:t>+</m:t>
                </m:r>
                <m:sSup>
                  <m:e>
                    <m:r>
                      <m:t>s</m:t>
                    </m:r>
                  </m:e>
                  <m:sup>
                    <m:r>
                      <m:t>2</m:t>
                    </m:r>
                  </m:sup>
                </m:sSup>
                <m:r>
                  <m:t>(</m:t>
                </m:r>
                <m:sSub>
                  <m:e>
                    <m:r>
                      <m:t>A</m:t>
                    </m:r>
                  </m:e>
                  <m:sub>
                    <m:r>
                      <m:t>33</m:t>
                    </m:r>
                  </m:sub>
                </m:sSub>
                <m:r>
                  <m:t>−</m:t>
                </m:r>
                <m:sSub>
                  <m:e>
                    <m:r>
                      <m:t>A</m:t>
                    </m:r>
                  </m:e>
                  <m:sub>
                    <m:r>
                      <m:t>22</m:t>
                    </m:r>
                  </m:sub>
                </m:sSub>
                <m:r>
                  <m:t>)</m:t>
                </m:r>
              </m:e>
            </m:mr>
            <m:mr>
              <m:e/>
              <m:e>
                <m:sSub>
                  <m:e>
                    <m:r>
                      <m:t>α</m:t>
                    </m:r>
                  </m:e>
                  <m:sub>
                    <m:r>
                      <m:t>y</m:t>
                    </m:r>
                  </m:sub>
                </m:sSub>
                <m:r>
                  <m:t>=</m:t>
                </m:r>
                <m:r>
                  <m:t>c</m:t>
                </m:r>
                <m:r>
                  <m:t>s</m:t>
                </m:r>
                <m:r>
                  <m:t>(</m:t>
                </m:r>
                <m:sSub>
                  <m:e>
                    <m:r>
                      <m:t>A</m:t>
                    </m:r>
                  </m:e>
                  <m:sub>
                    <m:r>
                      <m:t>31</m:t>
                    </m:r>
                  </m:sub>
                </m:sSub>
                <m:r>
                  <m:t>+</m:t>
                </m:r>
                <m:sSub>
                  <m:e>
                    <m:r>
                      <m:t>A</m:t>
                    </m:r>
                  </m:e>
                  <m:sub>
                    <m:r>
                      <m:t>13</m:t>
                    </m:r>
                  </m:sub>
                </m:sSub>
                <m:r>
                  <m:t>)</m:t>
                </m:r>
                <m:r>
                  <m:t>+</m:t>
                </m:r>
                <m:sSup>
                  <m:e>
                    <m:r>
                      <m:t>s</m:t>
                    </m:r>
                  </m:e>
                  <m:sup>
                    <m:r>
                      <m:t>2</m:t>
                    </m:r>
                  </m:sup>
                </m:sSup>
                <m:r>
                  <m:t>(</m:t>
                </m:r>
                <m:sSub>
                  <m:e>
                    <m:r>
                      <m:t>A</m:t>
                    </m:r>
                  </m:e>
                  <m:sub>
                    <m:r>
                      <m:t>11</m:t>
                    </m:r>
                  </m:sub>
                </m:sSub>
                <m:r>
                  <m:t>−</m:t>
                </m:r>
                <m:sSub>
                  <m:e>
                    <m:r>
                      <m:t>A</m:t>
                    </m:r>
                  </m:e>
                  <m:sub>
                    <m:r>
                      <m:t>33</m:t>
                    </m:r>
                  </m:sub>
                </m:sSub>
                <m:r>
                  <m:t>)</m:t>
                </m:r>
              </m:e>
            </m:mr>
            <m:mr>
              <m:e/>
              <m:e>
                <m:sSub>
                  <m:e>
                    <m:r>
                      <m:t>α</m:t>
                    </m:r>
                  </m:e>
                  <m:sub>
                    <m:r>
                      <m:t>z</m:t>
                    </m:r>
                  </m:sub>
                </m:sSub>
                <m:r>
                  <m:t>=</m:t>
                </m:r>
                <m:r>
                  <m:t>c</m:t>
                </m:r>
                <m:r>
                  <m:t>s</m:t>
                </m:r>
                <m:r>
                  <m:t>(</m:t>
                </m:r>
                <m:sSub>
                  <m:e>
                    <m:r>
                      <m:t>A</m:t>
                    </m:r>
                  </m:e>
                  <m:sub>
                    <m:r>
                      <m:t>12</m:t>
                    </m:r>
                  </m:sub>
                </m:sSub>
                <m:r>
                  <m:t>+</m:t>
                </m:r>
                <m:sSub>
                  <m:e>
                    <m:r>
                      <m:t>A</m:t>
                    </m:r>
                  </m:e>
                  <m:sub>
                    <m:r>
                      <m:t>21</m:t>
                    </m:r>
                  </m:sub>
                </m:sSub>
                <m:r>
                  <m:t>)</m:t>
                </m:r>
                <m:r>
                  <m:t>+</m:t>
                </m:r>
                <m:sSup>
                  <m:e>
                    <m:r>
                      <m:t>s</m:t>
                    </m:r>
                  </m:e>
                  <m:sup>
                    <m:r>
                      <m:t>2</m:t>
                    </m:r>
                  </m:sup>
                </m:sSup>
                <m:r>
                  <m:t>(</m:t>
                </m:r>
                <m:sSub>
                  <m:e>
                    <m:r>
                      <m:t>A</m:t>
                    </m:r>
                  </m:e>
                  <m:sub>
                    <m:r>
                      <m:t>22</m:t>
                    </m:r>
                  </m:sub>
                </m:sSub>
                <m:r>
                  <m:t>−</m:t>
                </m:r>
                <m:sSub>
                  <m:e>
                    <m:r>
                      <m:t>A</m:t>
                    </m:r>
                  </m:e>
                  <m:sub>
                    <m:r>
                      <m:t>11</m:t>
                    </m:r>
                  </m:sub>
                </m:sSub>
                <m:r>
                  <m:t>)</m:t>
                </m:r>
              </m:e>
            </m:mr>
            <m:mr>
              <m:e/>
              <m:e>
                <m:sSub>
                  <m:e>
                    <m:r>
                      <m:t>β</m:t>
                    </m:r>
                  </m:e>
                  <m:sub>
                    <m:r>
                      <m:t>x</m:t>
                    </m:r>
                  </m:sub>
                </m:sSub>
                <m:r>
                  <m:t>=</m:t>
                </m:r>
                <m:r>
                  <m:t>c</m:t>
                </m:r>
                <m:r>
                  <m:t>s</m:t>
                </m:r>
                <m:r>
                  <m:t>(</m:t>
                </m:r>
                <m:sSub>
                  <m:e>
                    <m:r>
                      <m:t>A</m:t>
                    </m:r>
                  </m:e>
                  <m:sub>
                    <m:r>
                      <m:t>33</m:t>
                    </m:r>
                  </m:sub>
                </m:sSub>
                <m:r>
                  <m:t>−</m:t>
                </m:r>
                <m:sSub>
                  <m:e>
                    <m:r>
                      <m:t>A</m:t>
                    </m:r>
                  </m:e>
                  <m:sub>
                    <m:r>
                      <m:t>22</m:t>
                    </m:r>
                  </m:sub>
                </m:sSub>
                <m:r>
                  <m:t>)</m:t>
                </m:r>
                <m:r>
                  <m:t>−</m:t>
                </m:r>
                <m:sSup>
                  <m:e>
                    <m:r>
                      <m:t>s</m:t>
                    </m:r>
                  </m:e>
                  <m:sup>
                    <m:r>
                      <m:t>2</m:t>
                    </m:r>
                  </m:sup>
                </m:sSup>
                <m:r>
                  <m:t>(</m:t>
                </m:r>
                <m:sSub>
                  <m:e>
                    <m:r>
                      <m:t>A</m:t>
                    </m:r>
                  </m:e>
                  <m:sub>
                    <m:r>
                      <m:t>23</m:t>
                    </m:r>
                  </m:sub>
                </m:sSub>
                <m:r>
                  <m:t>+</m:t>
                </m:r>
                <m:sSub>
                  <m:e>
                    <m:r>
                      <m:t>A</m:t>
                    </m:r>
                  </m:e>
                  <m:sub>
                    <m:r>
                      <m:t>32</m:t>
                    </m:r>
                  </m:sub>
                </m:sSub>
                <m:r>
                  <m:t>)</m:t>
                </m:r>
              </m:e>
            </m:mr>
            <m:mr>
              <m:e/>
              <m:e>
                <m:sSub>
                  <m:e>
                    <m:r>
                      <m:t>β</m:t>
                    </m:r>
                  </m:e>
                  <m:sub>
                    <m:r>
                      <m:t>y</m:t>
                    </m:r>
                  </m:sub>
                </m:sSub>
                <m:r>
                  <m:t>=</m:t>
                </m:r>
                <m:r>
                  <m:t>c</m:t>
                </m:r>
                <m:r>
                  <m:t>s</m:t>
                </m:r>
                <m:r>
                  <m:t>(</m:t>
                </m:r>
                <m:sSub>
                  <m:e>
                    <m:r>
                      <m:t>A</m:t>
                    </m:r>
                  </m:e>
                  <m:sub>
                    <m:r>
                      <m:t>11</m:t>
                    </m:r>
                  </m:sub>
                </m:sSub>
                <m:r>
                  <m:t>−</m:t>
                </m:r>
                <m:sSub>
                  <m:e>
                    <m:r>
                      <m:t>A</m:t>
                    </m:r>
                  </m:e>
                  <m:sub>
                    <m:r>
                      <m:t>33</m:t>
                    </m:r>
                  </m:sub>
                </m:sSub>
                <m:r>
                  <m:t>)</m:t>
                </m:r>
                <m:r>
                  <m:t>−</m:t>
                </m:r>
                <m:sSup>
                  <m:e>
                    <m:r>
                      <m:t>s</m:t>
                    </m:r>
                  </m:e>
                  <m:sup>
                    <m:r>
                      <m:t>2</m:t>
                    </m:r>
                  </m:sup>
                </m:sSup>
                <m:r>
                  <m:t>(</m:t>
                </m:r>
                <m:sSub>
                  <m:e>
                    <m:r>
                      <m:t>A</m:t>
                    </m:r>
                  </m:e>
                  <m:sub>
                    <m:r>
                      <m:t>31</m:t>
                    </m:r>
                  </m:sub>
                </m:sSub>
                <m:r>
                  <m:t>+</m:t>
                </m:r>
                <m:sSub>
                  <m:e>
                    <m:r>
                      <m:t>A</m:t>
                    </m:r>
                  </m:e>
                  <m:sub>
                    <m:r>
                      <m:t>13</m:t>
                    </m:r>
                  </m:sub>
                </m:sSub>
                <m:r>
                  <m:t>)</m:t>
                </m:r>
              </m:e>
            </m:mr>
            <m:mr>
              <m:e/>
              <m:e>
                <m:sSub>
                  <m:e>
                    <m:r>
                      <m:t>β</m:t>
                    </m:r>
                  </m:e>
                  <m:sub>
                    <m:r>
                      <m:t>z</m:t>
                    </m:r>
                  </m:sub>
                </m:sSub>
                <m:r>
                  <m:t>=</m:t>
                </m:r>
                <m:r>
                  <m:t>c</m:t>
                </m:r>
                <m:r>
                  <m:t>s</m:t>
                </m:r>
                <m:r>
                  <m:t>(</m:t>
                </m:r>
                <m:sSub>
                  <m:e>
                    <m:r>
                      <m:t>A</m:t>
                    </m:r>
                  </m:e>
                  <m:sub>
                    <m:r>
                      <m:t>22</m:t>
                    </m:r>
                  </m:sub>
                </m:sSub>
                <m:r>
                  <m:t>−</m:t>
                </m:r>
                <m:sSub>
                  <m:e>
                    <m:r>
                      <m:t>A</m:t>
                    </m:r>
                  </m:e>
                  <m:sub>
                    <m:r>
                      <m:t>11</m:t>
                    </m:r>
                  </m:sub>
                </m:sSub>
                <m:r>
                  <m:t>)</m:t>
                </m:r>
                <m:r>
                  <m:t>−</m:t>
                </m:r>
                <m:sSup>
                  <m:e>
                    <m:r>
                      <m:t>s</m:t>
                    </m:r>
                  </m:e>
                  <m:sup>
                    <m:r>
                      <m:t>2</m:t>
                    </m:r>
                  </m:sup>
                </m:sSup>
                <m:r>
                  <m:t>(</m:t>
                </m:r>
                <m:sSub>
                  <m:e>
                    <m:r>
                      <m:t>A</m:t>
                    </m:r>
                  </m:e>
                  <m:sub>
                    <m:r>
                      <m:t>12</m:t>
                    </m:r>
                  </m:sub>
                </m:sSub>
                <m:r>
                  <m:t>+</m:t>
                </m:r>
                <m:sSub>
                  <m:e>
                    <m:r>
                      <m:t>A</m:t>
                    </m:r>
                  </m:e>
                  <m:sub>
                    <m:r>
                      <m:t>21</m:t>
                    </m:r>
                  </m:sub>
                </m:sSub>
                <m:r>
                  <m:t>)</m:t>
                </m:r>
              </m:e>
            </m:mr>
            <m:mr>
              <m:e/>
              <m:e>
                <m:r>
                  <m:t>s</m:t>
                </m:r>
                <m:r>
                  <m:t>=</m:t>
                </m:r>
                <m:r>
                  <m:rPr>
                    <m:nor/>
                    <m:sty m:val="p"/>
                  </m:rPr>
                  <m:t>sin</m:t>
                </m:r>
                <m:r>
                  <m:t>(</m:t>
                </m:r>
                <m:r>
                  <m:t>θ</m:t>
                </m:r>
                <m:r>
                  <m:t>)</m:t>
                </m:r>
                <m:r>
                  <m:rPr>
                    <m:sty m:val="p"/>
                  </m:rPr>
                  <m:t>a</m:t>
                </m:r>
                <m:r>
                  <m:rPr>
                    <m:sty m:val="p"/>
                  </m:rPr>
                  <m:t>n</m:t>
                </m:r>
                <m:r>
                  <m:rPr>
                    <m:sty m:val="p"/>
                  </m:rPr>
                  <m:t>d</m:t>
                </m:r>
                <m:r>
                  <m:t>c</m:t>
                </m:r>
                <m:r>
                  <m:t>=</m:t>
                </m:r>
                <m:r>
                  <m:rPr>
                    <m:nor/>
                    <m:sty m:val="p"/>
                  </m:rPr>
                  <m:t>cos</m:t>
                </m:r>
                <m:r>
                  <m:t>(</m:t>
                </m:r>
                <m:r>
                  <m:t>θ</m:t>
                </m:r>
                <m:r>
                  <m:t>)</m:t>
                </m:r>
                <m:r>
                  <m:t> </m:t>
                </m:r>
                <m:r>
                  <m:t>.</m:t>
                </m:r>
              </m:e>
            </m:mr>
          </m:m>
        </m:oMath>
      </m:oMathPara>
    </w:p>
    <w:p>
      <w:pPr>
        <w:pStyle w:val="FirstParagraph"/>
      </w:pPr>
      <w:r>
        <w:t xml:space="preserve">In all cases, the cost is the same, and is calculated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computational cost</w:t>
            </w:r>
          </w:p>
        </w:tc>
        <w:tc>
          <w:tcPr>
            <w:tcBorders>
              <w:bottom w:val="single"/>
            </w:tcBorders>
            <w:vAlign w:val="bottom"/>
          </w:tcPr>
          <w:p/>
        </w:tc>
      </w:tr>
      <w:tr>
        <w:tc>
          <w:p>
            <w:pPr>
              <w:pStyle w:val="Compact"/>
              <w:jc w:val="left"/>
            </w:pPr>
            <w:r>
              <w:t xml:space="preserve">recurring</w:t>
            </w:r>
          </w:p>
        </w:tc>
        <w:tc>
          <w:p>
            <w:pPr>
              <w:pStyle w:val="Compact"/>
              <w:jc w:val="left"/>
            </w:pPr>
            <w:r>
              <w:t xml:space="preserve">one-time</w:t>
            </w:r>
          </w:p>
        </w:tc>
        <w:tc>
          <w:p/>
        </w:tc>
      </w:tr>
      <w:tr>
        <w:tc>
          <w:p>
            <w:pPr>
              <w:pStyle w:val="Compact"/>
              <w:jc w:val="left"/>
            </w:pPr>
            <w:r>
              <w:t xml:space="preserve">cs, s 2</w:t>
            </w:r>
          </w:p>
        </w:tc>
        <w:tc>
          <w:p>
            <w:pPr>
              <w:pStyle w:val="Compact"/>
              <w:jc w:val="left"/>
            </w:pPr>
            <w:r>
              <w:t xml:space="preserve">2m</w:t>
            </w:r>
          </w:p>
        </w:tc>
        <w:tc>
          <w:p/>
        </w:tc>
      </w:tr>
      <w:tr>
        <w:tc>
          <w:p>
            <w:pPr>
              <w:pStyle w:val="Compact"/>
              <w:jc w:val="left"/>
            </w:pPr>
            <m:oMath>
              <m:r>
                <m:t>α</m:t>
              </m:r>
              <m:r>
                <m:t>,</m:t>
              </m:r>
              <m:r>
                <m:t>β</m:t>
              </m:r>
            </m:oMath>
          </w:p>
        </w:tc>
        <w:tc>
          <w:p>
            <w:pPr>
              <w:pStyle w:val="Compact"/>
              <w:jc w:val="left"/>
            </w:pPr>
            <w:r>
              <w:t xml:space="preserve">4m + 4a</w:t>
            </w:r>
          </w:p>
        </w:tc>
        <w:tc>
          <w:p/>
        </w:tc>
      </w:tr>
      <w:tr>
        <w:tc>
          <w:p>
            <w:pPr>
              <w:pStyle w:val="Compact"/>
              <w:jc w:val="left"/>
            </w:pPr>
            <w:r>
              <w:t xml:space="preserve">rest of B</w:t>
            </w:r>
          </w:p>
        </w:tc>
        <w:tc>
          <w:p>
            <w:pPr>
              <w:pStyle w:val="Compact"/>
              <w:jc w:val="left"/>
            </w:pPr>
            <w:r>
              <w:t xml:space="preserve">8m + 8a</w:t>
            </w:r>
          </w:p>
        </w:tc>
        <w:tc>
          <w:p/>
        </w:tc>
      </w:tr>
      <w:tr>
        <w:tc>
          <w:p>
            <w:pPr>
              <w:pStyle w:val="Compact"/>
              <w:jc w:val="left"/>
            </w:pPr>
            <w:r>
              <w:t xml:space="preserve">Totals:</w:t>
            </w:r>
          </w:p>
        </w:tc>
        <w:tc>
          <w:p>
            <w:pPr>
              <w:pStyle w:val="Compact"/>
              <w:jc w:val="left"/>
            </w:pPr>
            <w:r>
              <w:t xml:space="preserve">12m + 12a</w:t>
            </w:r>
          </w:p>
        </w:tc>
        <w:tc>
          <w:p>
            <w:pPr>
              <w:pStyle w:val="Compact"/>
              <w:jc w:val="left"/>
            </w:pPr>
            <w:r>
              <w:t xml:space="preserve">2m</w:t>
            </w:r>
          </w:p>
        </w:tc>
      </w:tr>
    </w:tbl>
    <w:p>
      <w:pPr>
        <w:pStyle w:val="a0"/>
      </w:pPr>
      <w:r>
        <w:t xml:space="preserve">Observe that the total cost has been divided into a recurring cost and a one-time cost. The idea here is that an axial-rotation data structure is defined, which contains the values</w:t>
      </w:r>
      <w:r>
        <w:t xml:space="preserve"> </w:t>
      </w:r>
      <m:oMath>
        <m:r>
          <m:t>c</m:t>
        </m:r>
      </m:oMath>
      <w:r>
        <w:t xml:space="preserve">,</w:t>
      </w:r>
      <w:r>
        <w:t xml:space="preserve"> </w:t>
      </w:r>
      <m:oMath>
        <m:r>
          <m:t>s</m:t>
        </m:r>
      </m:oMath>
      <w:r>
        <w:t xml:space="preserve">,</w:t>
      </w:r>
      <w:r>
        <w:t xml:space="preserve"> </w:t>
      </w:r>
      <m:oMath>
        <m:r>
          <m:t>c</m:t>
        </m:r>
        <m:r>
          <m:t>s</m:t>
        </m:r>
      </m:oMath>
      <w:r>
        <w:t xml:space="preserve"> </w:t>
      </w:r>
      <w:r>
        <w:t xml:space="preserve">and</w:t>
      </w:r>
      <w:r>
        <w:t xml:space="preserve"> </w:t>
      </w:r>
      <m:oMath>
        <m:sSup>
          <m:e>
            <m:r>
              <m:t>s</m:t>
            </m:r>
          </m:e>
          <m:sup>
            <m:r>
              <m:t>2</m:t>
            </m:r>
          </m:sup>
        </m:sSup>
      </m:oMath>
      <w:r>
        <w:t xml:space="preserve">, and all four quantities are available at the time the rotation is performed. Thus, the one-time cost is the cost incurred when the data structure is initialized or updated,</w:t>
      </w:r>
      <m:oMath>
        <m:sSup>
          <m:e>
            <m:r>
              <m:t>​</m:t>
            </m:r>
          </m:e>
          <m:sup>
            <m:r>
              <m:t>3</m:t>
            </m:r>
          </m:sup>
        </m:sSup>
      </m:oMath>
      <w:r>
        <w:t xml:space="preserve"> </w:t>
      </w:r>
      <w:r>
        <w:t xml:space="preserve">and the recurring cost is the cost incurred each time a rotation is performed. This tactic allows one to exploit the fact that many rotation angles in dynamics calculations are known constants, and that even where the rotation angle varies, the data structure will often be used more than once between changes.</w:t>
      </w:r>
    </w:p>
    <w:p>
      <w:pPr>
        <w:pStyle w:val="1"/>
      </w:pPr>
      <w:bookmarkStart w:id="310" w:name="X3a6df76d295f8727c74e97c4e413cfa2631b59a"/>
      <w:r>
        <w:t xml:space="preserve">Rotation of a Symmetric Matrix about a Coordinate Axis</w:t>
      </w:r>
      <w:bookmarkEnd w:id="310"/>
    </w:p>
    <w:p>
      <w:pPr>
        <w:pStyle w:val="FirstParagraph"/>
      </w:pPr>
      <w:r>
        <w:t xml:space="preserve">Now consider the calculation of</w:t>
      </w:r>
      <w:r>
        <w:t xml:space="preserve"> </w:t>
      </w:r>
      <m:oMath>
        <m:r>
          <m:t>B</m:t>
        </m:r>
        <m:r>
          <m:t>=</m:t>
        </m:r>
        <m:r>
          <m:t>E</m:t>
        </m:r>
        <m:r>
          <m:t>A</m:t>
        </m:r>
        <m:sSup>
          <m:e>
            <m:r>
              <m:t>E</m:t>
            </m:r>
          </m:e>
          <m:sup>
            <m:r>
              <m:rPr>
                <m:sty m:val="p"/>
              </m:rPr>
              <m:t>T</m:t>
            </m:r>
          </m:sup>
        </m:sSup>
      </m:oMath>
      <w:r>
        <w:t xml:space="preserve">, where</w:t>
      </w:r>
      <w:r>
        <w:t xml:space="preserve"> </w:t>
      </w:r>
      <m:oMath>
        <m:r>
          <m:t>E</m:t>
        </m:r>
      </m:oMath>
      <w:r>
        <w:t xml:space="preserve"> </w:t>
      </w:r>
      <w:r>
        <w:t xml:space="preserve">is</w:t>
      </w:r>
      <w:r>
        <w:t xml:space="preserve"> </w:t>
      </w:r>
      <m:oMath>
        <m:r>
          <m:rPr>
            <m:sty m:val="p"/>
          </m:rPr>
          <m:t>r</m:t>
        </m:r>
        <m:r>
          <m:rPr>
            <m:sty m:val="p"/>
          </m:rPr>
          <m:t>x</m:t>
        </m:r>
        <m:r>
          <m:t>(</m:t>
        </m:r>
        <m:r>
          <m:t>θ</m:t>
        </m:r>
        <m:r>
          <m:t>)</m:t>
        </m:r>
      </m:oMath>
      <w:r>
        <w:t xml:space="preserve">,</w:t>
      </w:r>
      <w:r>
        <w:t xml:space="preserve"> </w:t>
      </w:r>
      <m:oMath>
        <m:r>
          <m:rPr>
            <m:sty m:val="p"/>
          </m:rPr>
          <m:t>r</m:t>
        </m:r>
        <m:r>
          <m:rPr>
            <m:sty m:val="p"/>
          </m:rPr>
          <m:t>y</m:t>
        </m:r>
        <m:r>
          <m:t>(</m:t>
        </m:r>
        <m:r>
          <m:t>θ</m:t>
        </m:r>
        <m:r>
          <m:t>)</m:t>
        </m:r>
      </m:oMath>
      <w:r>
        <w:t xml:space="preserve"> </w:t>
      </w:r>
      <w:r>
        <w:t xml:space="preserve">or</w:t>
      </w:r>
      <w:r>
        <w:t xml:space="preserve"> </w:t>
      </w:r>
      <m:oMath>
        <m:r>
          <m:rPr>
            <m:sty m:val="p"/>
          </m:rPr>
          <m:t>r</m:t>
        </m:r>
        <m:r>
          <m:rPr>
            <m:sty m:val="p"/>
          </m:rPr>
          <m:t>z</m:t>
        </m:r>
        <m:r>
          <m:t>(</m:t>
        </m:r>
        <m:r>
          <m:t>θ</m:t>
        </m:r>
        <m:r>
          <m:t>)</m:t>
        </m:r>
      </m:oMath>
      <w:r>
        <w:t xml:space="preserve">, and</w:t>
      </w:r>
      <w:r>
        <w:t xml:space="preserve"> </w:t>
      </w:r>
      <m:oMath>
        <m:r>
          <m:t>A</m:t>
        </m:r>
      </m:oMath>
      <w:r>
        <w:t xml:space="preserve"> </w:t>
      </w:r>
      <w:r>
        <w:t xml:space="preserve">is a symmetric</w:t>
      </w:r>
      <w:r>
        <w:t xml:space="preserve"> </w:t>
      </w:r>
      <m:oMath>
        <m:r>
          <m:t>3</m:t>
        </m:r>
        <m:r>
          <m:t>×</m:t>
        </m:r>
        <m:r>
          <m:t>3</m:t>
        </m:r>
      </m:oMath>
      <w:r>
        <w:t xml:space="preserve"> </w:t>
      </w:r>
      <w:r>
        <w:t xml:space="preserve">matrix. The formulae for these rotations are simplified versions of the formulae for rotating a general matrix, and can be written as follows:</w:t>
      </w:r>
    </w:p>
    <w:p>
      <w:pPr>
        <w:pStyle w:val="a0"/>
      </w:pPr>
      <m:oMathPara>
        <m:oMathParaPr>
          <m:jc m:val="center"/>
        </m:oMathParaPr>
        <m:oMath>
          <m:m>
            <m:mPr>
              <m:baseJc m:val="center"/>
              <m:plcHide m:val="1"/>
              <m:mcs>
                <m:mc>
                  <m:mcPr>
                    <m:mcJc m:val="right"/>
                    <m:count m:val="1"/>
                  </m:mcPr>
                </m:mc>
              </m:mcs>
            </m:mPr>
            <m:mr>
              <m:e>
                <m:r>
                  <m:rPr>
                    <m:sty m:val="p"/>
                  </m:rPr>
                  <m:t>l</m:t>
                </m:r>
                <m:r>
                  <m:rPr>
                    <m:sty m:val="p"/>
                  </m:rPr>
                  <m:t>t</m:t>
                </m:r>
                <m:r>
                  <m:t>(</m:t>
                </m:r>
                <m:r>
                  <m:rPr>
                    <m:nor/>
                    <m:sty m:val="p"/>
                  </m:rPr>
                  <m:t>rx</m:t>
                </m:r>
                <m:r>
                  <m:t>(</m:t>
                </m:r>
                <m:r>
                  <m:t>θ</m:t>
                </m:r>
                <m:r>
                  <m:t>)</m:t>
                </m:r>
                <m:r>
                  <m:t> </m:t>
                </m:r>
                <m:r>
                  <m:t>A</m:t>
                </m:r>
                <m:r>
                  <m:t> </m:t>
                </m:r>
                <m:r>
                  <m:rPr>
                    <m:nor/>
                    <m:sty m:val="p"/>
                  </m:rPr>
                  <m:t>rx</m:t>
                </m:r>
                <m:r>
                  <m:t>(</m:t>
                </m:r>
                <m:r>
                  <m:t>θ</m:t>
                </m:r>
                <m:sSup>
                  <m:e>
                    <m:r>
                      <m:t>)</m:t>
                    </m:r>
                  </m:e>
                  <m:sup>
                    <m:r>
                      <m:rPr>
                        <m:sty m:val="p"/>
                      </m:rPr>
                      <m:t>T</m:t>
                    </m:r>
                  </m:sup>
                </m:sSup>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A</m:t>
                              </m:r>
                            </m:e>
                            <m:sub>
                              <m:r>
                                <m:t>11</m:t>
                              </m:r>
                            </m:sub>
                          </m:sSub>
                        </m:e>
                        <m:e>
                          <m:acc>
                            <m:accPr>
                              <m:chr m:val="̇"/>
                            </m:accPr>
                            <m:e>
                              <m:r>
                                <m:t>​</m:t>
                              </m:r>
                            </m:e>
                          </m:acc>
                        </m:e>
                        <m:e>
                          <m:acc>
                            <m:accPr>
                              <m:chr m:val="̇"/>
                            </m:accPr>
                            <m:e>
                              <m:r>
                                <m:t>​</m:t>
                              </m:r>
                            </m:e>
                          </m:acc>
                        </m:e>
                      </m:mr>
                      <m:mr>
                        <m:e>
                          <m:r>
                            <m:t>c</m:t>
                          </m:r>
                          <m:sSub>
                            <m:e>
                              <m:r>
                                <m:t>A</m:t>
                              </m:r>
                            </m:e>
                            <m:sub>
                              <m:r>
                                <m:t>21</m:t>
                              </m:r>
                            </m:sub>
                          </m:sSub>
                          <m:r>
                            <m:t>+</m:t>
                          </m:r>
                          <m:r>
                            <m:t>s</m:t>
                          </m:r>
                          <m:sSub>
                            <m:e>
                              <m:r>
                                <m:t>A</m:t>
                              </m:r>
                            </m:e>
                            <m:sub>
                              <m:r>
                                <m:t>31</m:t>
                              </m:r>
                            </m:sub>
                          </m:sSub>
                        </m:e>
                        <m:e>
                          <m:sSub>
                            <m:e>
                              <m:r>
                                <m:t>A</m:t>
                              </m:r>
                            </m:e>
                            <m:sub>
                              <m:r>
                                <m:t>22</m:t>
                              </m:r>
                            </m:sub>
                          </m:sSub>
                          <m:r>
                            <m:t>+</m:t>
                          </m:r>
                          <m:sSub>
                            <m:e>
                              <m:r>
                                <m:t>α</m:t>
                              </m:r>
                            </m:e>
                            <m:sub>
                              <m:r>
                                <m:t>x</m:t>
                              </m:r>
                            </m:sub>
                          </m:sSub>
                        </m:e>
                        <m:e>
                          <m:acc>
                            <m:accPr>
                              <m:chr m:val="̇"/>
                            </m:accPr>
                            <m:e>
                              <m:r>
                                <m:t>​</m:t>
                              </m:r>
                            </m:e>
                          </m:acc>
                        </m:e>
                      </m:mr>
                      <m:mr>
                        <m:e>
                          <m:r>
                            <m:t>c</m:t>
                          </m:r>
                          <m:sSub>
                            <m:e>
                              <m:r>
                                <m:t>A</m:t>
                              </m:r>
                            </m:e>
                            <m:sub>
                              <m:r>
                                <m:t>31</m:t>
                              </m:r>
                            </m:sub>
                          </m:sSub>
                          <m:r>
                            <m:t>−</m:t>
                          </m:r>
                          <m:r>
                            <m:t>s</m:t>
                          </m:r>
                          <m:sSub>
                            <m:e>
                              <m:r>
                                <m:t>A</m:t>
                              </m:r>
                            </m:e>
                            <m:sub>
                              <m:r>
                                <m:t>21</m:t>
                              </m:r>
                            </m:sub>
                          </m:sSub>
                        </m:e>
                        <m:e>
                          <m:sSub>
                            <m:e>
                              <m:r>
                                <m:t>β</m:t>
                              </m:r>
                            </m:e>
                            <m:sub>
                              <m:r>
                                <m:t>x</m:t>
                              </m:r>
                            </m:sub>
                          </m:sSub>
                        </m:e>
                        <m:e>
                          <m:sSub>
                            <m:e>
                              <m:r>
                                <m:t>A</m:t>
                              </m:r>
                            </m:e>
                            <m:sub>
                              <m:r>
                                <m:t>33</m:t>
                              </m:r>
                            </m:sub>
                          </m:sSub>
                          <m:r>
                            <m:t>−</m:t>
                          </m:r>
                          <m:sSub>
                            <m:e>
                              <m:r>
                                <m:t>α</m:t>
                              </m:r>
                            </m:e>
                            <m:sub>
                              <m:r>
                                <m:t>x</m:t>
                              </m:r>
                            </m:sub>
                          </m:sSub>
                        </m:e>
                      </m:mr>
                    </m:m>
                  </m:e>
                </m:d>
              </m:e>
            </m:mr>
          </m:m>
        </m:oMath>
      </m:oMathPara>
    </w:p>
    <w:p>
      <w:pPr>
        <w:pStyle w:val="FirstParagraph"/>
      </w:pPr>
      <w:r>
        <w:t xml:space="preserve">$$
\operatorname{lt}(\operatorname{ry}(\theta)\:\boldsymbol{A}\:\operatorname{ry}(\theta)^\mathrm{T})=\begin{bmatrix}A_{11}-\alpha_y&amp;\cdot&amp;\cdot\\cA_{21}-sA_{23}&amp;A_{22}&amp;\cdot\\\beta_y&amp;cA_{32}+sA_{12}&amp;A_{33}+\alpha_y\end{bmatrix}\\\operatorname{lt}(\operatorname{rz}(\theta)\:\boldsymbol{A}\:\operatorname{rz}(\theta)^\mathrm{T})=\begin{bmatrix}A_{11}+\alpha_z&amp;\cdot&amp;\cdot\\\beta_z&amp;A_{22}-\alpha_z&amp;\cdot\\cA_{31}+sA_{32}&amp;cA_{32}-sA_{31}&amp;A_{33}\end{bmatrix}
$$</w:t>
      </w:r>
    </w:p>
    <w:p>
      <w:pPr>
        <w:pStyle w:val="FirstParagraph"/>
      </w:pPr>
      <w:r>
        <w:t xml:space="preserve">where</w:t>
      </w:r>
    </w:p>
    <w:p>
      <w:pPr>
        <w:pStyle w:val="a0"/>
      </w:pPr>
      <m:oMathPara>
        <m:oMathParaPr>
          <m:jc m:val="center"/>
        </m:oMathParaPr>
        <m:oMath>
          <m:m>
            <m:mPr>
              <m:baseJc m:val="center"/>
              <m:plcHide m:val="1"/>
              <m:mcs>
                <m:mc>
                  <m:mcPr>
                    <m:mcJc m:val="right"/>
                    <m:count m:val="1"/>
                  </m:mcPr>
                </m:mc>
                <m:mc>
                  <m:mcPr>
                    <m:mcJc m:val="left"/>
                    <m:count m:val="1"/>
                  </m:mcPr>
                </m:mc>
              </m:mcs>
            </m:mPr>
            <m:mr>
              <m:e/>
              <m:e>
                <m:sSub>
                  <m:e>
                    <m:r>
                      <m:t>α</m:t>
                    </m:r>
                  </m:e>
                  <m:sub>
                    <m:r>
                      <m:t>x</m:t>
                    </m:r>
                  </m:sub>
                </m:sSub>
                <m:r>
                  <m:t>=</m:t>
                </m:r>
                <m:r>
                  <m:t>2</m:t>
                </m:r>
                <m:r>
                  <m:t>c</m:t>
                </m:r>
                <m:r>
                  <m:t>s</m:t>
                </m:r>
                <m:sSub>
                  <m:e>
                    <m:r>
                      <m:t>A</m:t>
                    </m:r>
                  </m:e>
                  <m:sub>
                    <m:r>
                      <m:t>32</m:t>
                    </m:r>
                  </m:sub>
                </m:sSub>
                <m:r>
                  <m:t>+</m:t>
                </m:r>
                <m:sSup>
                  <m:e>
                    <m:r>
                      <m:t>s</m:t>
                    </m:r>
                  </m:e>
                  <m:sup>
                    <m:r>
                      <m:t>2</m:t>
                    </m:r>
                  </m:sup>
                </m:sSup>
                <m:r>
                  <m:t>(</m:t>
                </m:r>
                <m:sSub>
                  <m:e>
                    <m:r>
                      <m:t>A</m:t>
                    </m:r>
                  </m:e>
                  <m:sub>
                    <m:r>
                      <m:t>33</m:t>
                    </m:r>
                  </m:sub>
                </m:sSub>
                <m:r>
                  <m:t>−</m:t>
                </m:r>
                <m:sSub>
                  <m:e>
                    <m:r>
                      <m:t>A</m:t>
                    </m:r>
                  </m:e>
                  <m:sub>
                    <m:r>
                      <m:t>22</m:t>
                    </m:r>
                  </m:sub>
                </m:sSub>
                <m:r>
                  <m:t>)</m:t>
                </m:r>
              </m:e>
            </m:mr>
            <m:mr>
              <m:e/>
              <m:e>
                <m:sSub>
                  <m:e>
                    <m:r>
                      <m:t>α</m:t>
                    </m:r>
                  </m:e>
                  <m:sub>
                    <m:r>
                      <m:t>y</m:t>
                    </m:r>
                  </m:sub>
                </m:sSub>
                <m:r>
                  <m:t>=</m:t>
                </m:r>
                <m:r>
                  <m:t>2</m:t>
                </m:r>
                <m:r>
                  <m:t>c</m:t>
                </m:r>
                <m:r>
                  <m:t>s</m:t>
                </m:r>
                <m:sSub>
                  <m:e>
                    <m:r>
                      <m:t>A</m:t>
                    </m:r>
                  </m:e>
                  <m:sub>
                    <m:r>
                      <m:t>31</m:t>
                    </m:r>
                  </m:sub>
                </m:sSub>
                <m:r>
                  <m:t>+</m:t>
                </m:r>
                <m:sSup>
                  <m:e>
                    <m:r>
                      <m:t>s</m:t>
                    </m:r>
                  </m:e>
                  <m:sup>
                    <m:r>
                      <m:t>2</m:t>
                    </m:r>
                  </m:sup>
                </m:sSup>
                <m:r>
                  <m:t>(</m:t>
                </m:r>
                <m:sSub>
                  <m:e>
                    <m:r>
                      <m:t>A</m:t>
                    </m:r>
                  </m:e>
                  <m:sub>
                    <m:r>
                      <m:t>11</m:t>
                    </m:r>
                  </m:sub>
                </m:sSub>
                <m:r>
                  <m:t>−</m:t>
                </m:r>
                <m:sSub>
                  <m:e>
                    <m:r>
                      <m:t>A</m:t>
                    </m:r>
                  </m:e>
                  <m:sub>
                    <m:r>
                      <m:t>33</m:t>
                    </m:r>
                  </m:sub>
                </m:sSub>
                <m:r>
                  <m:t>)</m:t>
                </m:r>
              </m:e>
            </m:mr>
            <m:mr>
              <m:e/>
              <m:e>
                <m:sSub>
                  <m:e>
                    <m:r>
                      <m:t>α</m:t>
                    </m:r>
                  </m:e>
                  <m:sub>
                    <m:r>
                      <m:t>z</m:t>
                    </m:r>
                  </m:sub>
                </m:sSub>
                <m:r>
                  <m:t>=</m:t>
                </m:r>
                <m:r>
                  <m:t>2</m:t>
                </m:r>
                <m:r>
                  <m:t>c</m:t>
                </m:r>
                <m:r>
                  <m:t>s</m:t>
                </m:r>
                <m:sSub>
                  <m:e>
                    <m:r>
                      <m:t>A</m:t>
                    </m:r>
                  </m:e>
                  <m:sub>
                    <m:r>
                      <m:t>21</m:t>
                    </m:r>
                  </m:sub>
                </m:sSub>
                <m:r>
                  <m:t>+</m:t>
                </m:r>
                <m:sSup>
                  <m:e>
                    <m:r>
                      <m:t>s</m:t>
                    </m:r>
                  </m:e>
                  <m:sup>
                    <m:r>
                      <m:t>2</m:t>
                    </m:r>
                  </m:sup>
                </m:sSup>
                <m:r>
                  <m:t>(</m:t>
                </m:r>
                <m:sSub>
                  <m:e>
                    <m:r>
                      <m:t>A</m:t>
                    </m:r>
                  </m:e>
                  <m:sub>
                    <m:r>
                      <m:t>22</m:t>
                    </m:r>
                  </m:sub>
                </m:sSub>
                <m:r>
                  <m:t>−</m:t>
                </m:r>
                <m:sSub>
                  <m:e>
                    <m:r>
                      <m:t>A</m:t>
                    </m:r>
                  </m:e>
                  <m:sub>
                    <m:r>
                      <m:t>11</m:t>
                    </m:r>
                  </m:sub>
                </m:sSub>
                <m:r>
                  <m:t>)</m:t>
                </m:r>
              </m:e>
            </m:mr>
            <m:mr>
              <m:e/>
              <m:e>
                <m:sSub>
                  <m:e>
                    <m:r>
                      <m:t>β</m:t>
                    </m:r>
                  </m:e>
                  <m:sub>
                    <m:r>
                      <m:t>x</m:t>
                    </m:r>
                  </m:sub>
                </m:sSub>
                <m:r>
                  <m:t>=</m:t>
                </m:r>
                <m:r>
                  <m:t>c</m:t>
                </m:r>
                <m:r>
                  <m:t>s</m:t>
                </m:r>
                <m:r>
                  <m:t>(</m:t>
                </m:r>
                <m:sSub>
                  <m:e>
                    <m:r>
                      <m:t>A</m:t>
                    </m:r>
                  </m:e>
                  <m:sub>
                    <m:r>
                      <m:t>33</m:t>
                    </m:r>
                  </m:sub>
                </m:sSub>
                <m:r>
                  <m:t>−</m:t>
                </m:r>
                <m:sSub>
                  <m:e>
                    <m:r>
                      <m:t>A</m:t>
                    </m:r>
                  </m:e>
                  <m:sub>
                    <m:r>
                      <m:t>22</m:t>
                    </m:r>
                  </m:sub>
                </m:sSub>
                <m:r>
                  <m:t>)</m:t>
                </m:r>
                <m:r>
                  <m:t>+</m:t>
                </m:r>
                <m:r>
                  <m:t>(</m:t>
                </m:r>
                <m:r>
                  <m:t>1</m:t>
                </m:r>
                <m:r>
                  <m:t>−</m:t>
                </m:r>
                <m:r>
                  <m:t>2</m:t>
                </m:r>
                <m:sSup>
                  <m:e>
                    <m:r>
                      <m:t>s</m:t>
                    </m:r>
                  </m:e>
                  <m:sup>
                    <m:r>
                      <m:t>2</m:t>
                    </m:r>
                  </m:sup>
                </m:sSup>
                <m:r>
                  <m:t>)</m:t>
                </m:r>
                <m:sSub>
                  <m:e>
                    <m:r>
                      <m:t>A</m:t>
                    </m:r>
                  </m:e>
                  <m:sub>
                    <m:r>
                      <m:t>32</m:t>
                    </m:r>
                  </m:sub>
                </m:sSub>
              </m:e>
            </m:mr>
            <m:mr>
              <m:e/>
              <m:e>
                <m:sSub>
                  <m:e>
                    <m:r>
                      <m:t>β</m:t>
                    </m:r>
                  </m:e>
                  <m:sub>
                    <m:r>
                      <m:t>y</m:t>
                    </m:r>
                  </m:sub>
                </m:sSub>
                <m:r>
                  <m:t>=</m:t>
                </m:r>
                <m:r>
                  <m:t>c</m:t>
                </m:r>
                <m:r>
                  <m:t>s</m:t>
                </m:r>
                <m:r>
                  <m:t>(</m:t>
                </m:r>
                <m:sSub>
                  <m:e>
                    <m:r>
                      <m:t>A</m:t>
                    </m:r>
                  </m:e>
                  <m:sub>
                    <m:r>
                      <m:t>11</m:t>
                    </m:r>
                  </m:sub>
                </m:sSub>
                <m:r>
                  <m:t>−</m:t>
                </m:r>
                <m:sSub>
                  <m:e>
                    <m:r>
                      <m:t>A</m:t>
                    </m:r>
                  </m:e>
                  <m:sub>
                    <m:r>
                      <m:t>33</m:t>
                    </m:r>
                  </m:sub>
                </m:sSub>
                <m:r>
                  <m:t>)</m:t>
                </m:r>
                <m:r>
                  <m:t>+</m:t>
                </m:r>
                <m:r>
                  <m:t>(</m:t>
                </m:r>
                <m:r>
                  <m:t>1</m:t>
                </m:r>
                <m:r>
                  <m:t>−</m:t>
                </m:r>
                <m:r>
                  <m:t>2</m:t>
                </m:r>
                <m:sSup>
                  <m:e>
                    <m:r>
                      <m:t>s</m:t>
                    </m:r>
                  </m:e>
                  <m:sup>
                    <m:r>
                      <m:t>2</m:t>
                    </m:r>
                  </m:sup>
                </m:sSup>
                <m:r>
                  <m:t>)</m:t>
                </m:r>
                <m:sSub>
                  <m:e>
                    <m:r>
                      <m:t>A</m:t>
                    </m:r>
                  </m:e>
                  <m:sub>
                    <m:r>
                      <m:t>31</m:t>
                    </m:r>
                  </m:sub>
                </m:sSub>
              </m:e>
            </m:mr>
            <m:mr>
              <m:e/>
              <m:e>
                <m:sSub>
                  <m:e>
                    <m:r>
                      <m:t>β</m:t>
                    </m:r>
                  </m:e>
                  <m:sub>
                    <m:r>
                      <m:t>z</m:t>
                    </m:r>
                  </m:sub>
                </m:sSub>
                <m:r>
                  <m:t>=</m:t>
                </m:r>
                <m:r>
                  <m:t>c</m:t>
                </m:r>
                <m:r>
                  <m:t>s</m:t>
                </m:r>
                <m:r>
                  <m:t>(</m:t>
                </m:r>
                <m:sSub>
                  <m:e>
                    <m:r>
                      <m:t>A</m:t>
                    </m:r>
                  </m:e>
                  <m:sub>
                    <m:r>
                      <m:t>22</m:t>
                    </m:r>
                  </m:sub>
                </m:sSub>
                <m:r>
                  <m:t>−</m:t>
                </m:r>
                <m:sSub>
                  <m:e>
                    <m:r>
                      <m:t>A</m:t>
                    </m:r>
                  </m:e>
                  <m:sub>
                    <m:r>
                      <m:t>11</m:t>
                    </m:r>
                  </m:sub>
                </m:sSub>
                <m:r>
                  <m:t>)</m:t>
                </m:r>
                <m:r>
                  <m:t>+</m:t>
                </m:r>
                <m:r>
                  <m:t>(</m:t>
                </m:r>
                <m:r>
                  <m:t>1</m:t>
                </m:r>
                <m:r>
                  <m:t>−</m:t>
                </m:r>
                <m:r>
                  <m:t>2</m:t>
                </m:r>
                <m:sSup>
                  <m:e>
                    <m:r>
                      <m:t>s</m:t>
                    </m:r>
                  </m:e>
                  <m:sup>
                    <m:r>
                      <m:t>2</m:t>
                    </m:r>
                  </m:sup>
                </m:sSup>
                <m:r>
                  <m:t>)</m:t>
                </m:r>
                <m:sSub>
                  <m:e>
                    <m:r>
                      <m:t>A</m:t>
                    </m:r>
                  </m:e>
                  <m:sub>
                    <m:r>
                      <m:t>21</m:t>
                    </m:r>
                  </m:sub>
                </m:sSub>
                <m:r>
                  <m:t> </m:t>
                </m:r>
                <m:r>
                  <m:t>.</m:t>
                </m:r>
              </m:e>
            </m:mr>
          </m:m>
        </m:oMath>
      </m:oMathPara>
    </w:p>
    <w:p>
      <w:pPr>
        <w:pStyle w:val="FirstParagraph"/>
      </w:pPr>
      <w:r>
        <w:t xml:space="preserve">In all cases, the cost is the same, and is calculated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computational cost</w:t>
            </w:r>
          </w:p>
        </w:tc>
      </w:tr>
      <w:tr>
        <w:tc>
          <w:p>
            <w:pPr>
              <w:pStyle w:val="Compact"/>
              <w:jc w:val="left"/>
            </w:pPr>
            <w:r>
              <w:t xml:space="preserve">recurring</w:t>
            </w:r>
          </w:p>
        </w:tc>
        <w:tc>
          <w:p>
            <w:pPr>
              <w:pStyle w:val="Compact"/>
              <w:jc w:val="left"/>
            </w:pPr>
            <w:r>
              <w:t xml:space="preserve">one-time</w:t>
            </w:r>
          </w:p>
        </w:tc>
      </w:tr>
      <w:tr>
        <w:tc>
          <w:p>
            <w:pPr>
              <w:pStyle w:val="Compact"/>
              <w:jc w:val="left"/>
            </w:pPr>
            <w:r>
              <w:t xml:space="preserve">cs, s 2</w:t>
            </w:r>
          </w:p>
        </w:tc>
        <w:tc>
          <w:p>
            <w:pPr>
              <w:pStyle w:val="Compact"/>
              <w:jc w:val="left"/>
            </w:pPr>
            <w:r>
              <w:t xml:space="preserve">2m</w:t>
            </w:r>
          </w:p>
        </w:tc>
      </w:tr>
      <w:tr>
        <w:tc>
          <w:p>
            <w:pPr>
              <w:pStyle w:val="Compact"/>
              <w:jc w:val="left"/>
            </w:pPr>
            <w:r>
              <w:t xml:space="preserve">2cs, (1 - 2s 2 )</w:t>
            </w:r>
          </w:p>
        </w:tc>
        <w:tc>
          <w:p>
            <w:pPr>
              <w:pStyle w:val="Compact"/>
              <w:jc w:val="left"/>
            </w:pPr>
            <w:r>
              <w:t xml:space="preserve">3a</w:t>
            </w:r>
          </w:p>
        </w:tc>
      </w:tr>
      <w:tr>
        <w:tc>
          <w:p>
            <w:pPr>
              <w:pStyle w:val="Compact"/>
              <w:jc w:val="left"/>
            </w:pPr>
            <m:oMath>
              <m:r>
                <m:t>α</m:t>
              </m:r>
              <m:r>
                <m:t>,</m:t>
              </m:r>
              <m:r>
                <m:t>β</m:t>
              </m:r>
            </m:oMath>
          </w:p>
        </w:tc>
        <w:tc>
          <w:p>
            <w:pPr>
              <w:pStyle w:val="Compact"/>
              <w:jc w:val="left"/>
            </w:pPr>
            <w:r>
              <w:t xml:space="preserve">4m + 3a</w:t>
            </w:r>
          </w:p>
        </w:tc>
      </w:tr>
      <w:tr>
        <w:tc>
          <w:p>
            <w:pPr>
              <w:pStyle w:val="Compact"/>
              <w:jc w:val="left"/>
            </w:pPr>
            <w:r>
              <w:t xml:space="preserve">rest of B</w:t>
            </w:r>
          </w:p>
        </w:tc>
        <w:tc>
          <w:p>
            <w:pPr>
              <w:pStyle w:val="Compact"/>
              <w:jc w:val="left"/>
            </w:pPr>
            <w:r>
              <w:t xml:space="preserve">4m + 4a</w:t>
            </w:r>
          </w:p>
        </w:tc>
      </w:tr>
      <w:tr>
        <w:tc>
          <w:p>
            <w:pPr>
              <w:pStyle w:val="Compact"/>
              <w:jc w:val="left"/>
            </w:pPr>
            <w:r>
              <w:t xml:space="preserve">Totals:</w:t>
            </w:r>
          </w:p>
        </w:tc>
        <w:tc>
          <w:p>
            <w:pPr>
              <w:pStyle w:val="Compact"/>
              <w:jc w:val="left"/>
            </w:pPr>
            <w:r>
              <w:t xml:space="preserve">8m + 7a</w:t>
            </w:r>
          </w:p>
        </w:tc>
      </w:tr>
    </w:tbl>
    <w:p>
      <w:pPr>
        <w:pStyle w:val="a0"/>
      </w:pPr>
      <w:r>
        <w:t xml:space="preserve">Once again, the total cost has been divided into a recurring cost and a one-time cost. The axial-rotation data structure is assumed to contain the values</w:t>
      </w:r>
      <w:r>
        <w:t xml:space="preserve"> </w:t>
      </w:r>
      <m:oMath>
        <m:r>
          <m:t>c</m:t>
        </m:r>
      </m:oMath>
      <w:r>
        <w:t xml:space="preserve">,</w:t>
      </w:r>
      <w:r>
        <w:t xml:space="preserve"> </w:t>
      </w:r>
      <m:oMath>
        <m:r>
          <m:t>s</m:t>
        </m:r>
      </m:oMath>
      <w:r>
        <w:t xml:space="preserve">,</w:t>
      </w:r>
      <w:r>
        <w:t xml:space="preserve"> </w:t>
      </w:r>
      <m:oMath>
        <m:r>
          <m:t>c</m:t>
        </m:r>
        <m:r>
          <m:t>s</m:t>
        </m:r>
      </m:oMath>
      <w:r>
        <w:t xml:space="preserve">,</w:t>
      </w:r>
      <w:r>
        <w:t xml:space="preserve"> </w:t>
      </w:r>
      <m:oMath>
        <m:sSup>
          <m:e>
            <m:r>
              <m:t>s</m:t>
            </m:r>
          </m:e>
          <m:sup>
            <m:r>
              <m:t>2</m:t>
            </m:r>
          </m:sup>
        </m:sSup>
      </m:oMath>
      <w:r>
        <w:t xml:space="preserve">,</w:t>
      </w:r>
      <w:r>
        <w:t xml:space="preserve"> </w:t>
      </w:r>
      <m:oMath>
        <m:r>
          <m:t>2</m:t>
        </m:r>
        <m:r>
          <m:t>c</m:t>
        </m:r>
        <m:r>
          <m:t>s</m:t>
        </m:r>
      </m:oMath>
      <w:r>
        <w:t xml:space="preserve"> </w:t>
      </w:r>
      <w:r>
        <w:t xml:space="preserve">and</w:t>
      </w:r>
      <w:r>
        <w:t xml:space="preserve"> </w:t>
      </w:r>
      <m:oMath>
        <m:r>
          <m:t>1</m:t>
        </m:r>
        <m:r>
          <m:t>−</m:t>
        </m:r>
        <m:r>
          <m:t>2</m:t>
        </m:r>
        <m:sSup>
          <m:e>
            <m:r>
              <m:t>s</m:t>
            </m:r>
          </m:e>
          <m:sup>
            <m:r>
              <m:t>2</m:t>
            </m:r>
          </m:sup>
        </m:sSup>
      </m:oMath>
      <w:r>
        <w:t xml:space="preserve">, all of which are available at the time the rotation is performed. Thus, the one-time cost is incurred when the data structure is initialized or updated, and the recurring cost is incurred each time a rotation is performed.</w:t>
      </w:r>
    </w:p>
    <w:p>
      <w:pPr>
        <w:pStyle w:val="1"/>
      </w:pPr>
      <w:bookmarkStart w:id="311" w:name="bibliography"/>
      <w:r>
        <w:t xml:space="preserve">Bibliography</w:t>
      </w:r>
      <w:bookmarkEnd w:id="311"/>
    </w:p>
    <w:p>
      <w:pPr>
        <w:pStyle w:val="FirstParagraph"/>
      </w:pPr>
      <w:r>
        <w:t xml:space="preserve">Amirouche, F. M. L. 2006. Fundamentals of Multibody Dynamics: Theory and Applications. Boston: Birkhäuser.</w:t>
      </w:r>
    </w:p>
    <w:p>
      <w:pPr>
        <w:pStyle w:val="a0"/>
      </w:pPr>
      <w:r>
        <w:t xml:space="preserve">Angeles, J. 2003. Fundamentals of Robotic Mechanical Systems (2nd ed.) New York: Springer-Verlag.</w:t>
      </w:r>
    </w:p>
    <w:p>
      <w:pPr>
        <w:pStyle w:val="a0"/>
      </w:pPr>
      <w:r>
        <w:t xml:space="preserve">Armstrong, W. W. 1979. Recursive Solution to the Equations of Motion of an</w:t>
      </w:r>
      <w:r>
        <w:t xml:space="preserve"> </w:t>
      </w:r>
      <m:oMath>
        <m:r>
          <m:t>n</m:t>
        </m:r>
      </m:oMath>
      <w:r>
        <w:t xml:space="preserve">-Link Manipulator. Proc. 5th World Congress on Theory of Machines and Mechanisms, (Montreal), pp. 1343–1346, July.</w:t>
      </w:r>
    </w:p>
    <w:p>
      <w:pPr>
        <w:pStyle w:val="a0"/>
      </w:pPr>
      <w:r>
        <w:t xml:space="preserve">Armstrong-Hélouvry, B., Dupont, P., and Canudas de Wit, C. 1994. A Survey of Models, Analysis Tools and Compensation Methods for the Control of Machines with Friction. Automatica, vol. 30, no. 7, pp. 1083–1138.</w:t>
      </w:r>
    </w:p>
    <w:p>
      <w:pPr>
        <w:pStyle w:val="a0"/>
      </w:pPr>
      <w:r>
        <w:t xml:space="preserve">Ascher, U. M., Pai, D. K., and Cloutier, B. P. 1997. Forward Dynamics, Elimination Methods, and Formulation Stiffness in Robot Simulation. Int. J. Robotics Research, vol. 16, no. 6, pp. 749–758.</w:t>
      </w:r>
    </w:p>
    <w:p>
      <w:pPr>
        <w:pStyle w:val="a0"/>
      </w:pPr>
      <w:r>
        <w:t xml:space="preserve">Baker, E. J., and Wohlhart, K. 1996. Motor Calculus: A New Theoretical Device for Mechanics. Graz, Austria: Institute for Mechanics, TU Graz. (Translation of von Mises 1924a and 1924b.)</w:t>
      </w:r>
    </w:p>
    <w:p>
      <w:pPr>
        <w:pStyle w:val="a0"/>
      </w:pPr>
      <w:r>
        <w:t xml:space="preserve">Balafoutis, C. A., Patel, R. V., and Misra, P. 1988. Efficient Modeling and Computation of Manipulator Dynamics Using Orthogonal Cartesian Tensors. IEEE J. Robotics &amp; Automation, vol. 4, no. 6, pp. 665–676.</w:t>
      </w:r>
    </w:p>
    <w:p>
      <w:pPr>
        <w:pStyle w:val="a0"/>
      </w:pPr>
      <w:r>
        <w:t xml:space="preserve">Balafoutis, C. A., and Patel, R. V. 1989. Efficient Computation of Manipulator Inertia Matrices and the Direct Dynamics Problem. IEEE Trans. Systems, Man, and Cybernetics, vol. 19, no. 5, pp. 1313–1321.</w:t>
      </w:r>
    </w:p>
    <w:p>
      <w:pPr>
        <w:pStyle w:val="a0"/>
      </w:pPr>
      <w:r>
        <w:t xml:space="preserve">Balafoutis, C. A., and Patel, R. V. 1991. Dynamic Analysis of Robot Manipulators: A Cartesian Tensor Approach. Boston: Kluwer Academic Publishers.</w:t>
      </w:r>
    </w:p>
    <w:p>
      <w:pPr>
        <w:pStyle w:val="a0"/>
      </w:pPr>
      <w:r>
        <w:t xml:space="preserve">Ball, R. S. 1900. A Treatise on the Theory of Screws. London: Cambridge Univ. Press. Republished 1998.</w:t>
      </w:r>
    </w:p>
    <w:p>
      <w:pPr>
        <w:pStyle w:val="a0"/>
      </w:pPr>
      <w:r>
        <w:t xml:space="preserve">Baraff, D. 1996. Linear-Time Dynamics using Lagrange Multipliers. Proc. ACM SIGGRAPH ’96, New Orleans, August 4–9, pp. 137–146.</w:t>
      </w:r>
    </w:p>
    <w:p>
      <w:pPr>
        <w:pStyle w:val="a0"/>
      </w:pPr>
      <w:r>
        <w:t xml:space="preserve">Baumgarte, J. 1972. Stabilization of Constraints and Integrals of Motion in Dynamical Systems. Computer Methods in Applied Mechanics and Engineering, vol. 1, pp. 1–16.</w:t>
      </w:r>
    </w:p>
    <w:p>
      <w:pPr>
        <w:pStyle w:val="a0"/>
      </w:pPr>
      <w:r>
        <w:t xml:space="preserve">Bobrow, J. E. 1989. A Direct Minimization Approach for Obtaining the Distance Between Convex Polyhedra. Int. J. Robotics Research, vol. 8, no. 3, pp. 65-76.</w:t>
      </w:r>
    </w:p>
    <w:p>
      <w:pPr>
        <w:pStyle w:val="a0"/>
      </w:pPr>
      <w:r>
        <w:t xml:space="preserve">Brach, R. M. 1991. Mechanical Impact Dynamics. New York: Wiley.</w:t>
      </w:r>
    </w:p>
    <w:p>
      <w:pPr>
        <w:pStyle w:val="a0"/>
      </w:pPr>
      <w:r>
        <w:t xml:space="preserve">Brady, M., Hollerbach, J. M., Johnson, T. L., Lozano-Perez, T., and Mason, M. T. (eds) 1982. Robot Motion: Planning and Control. Cambridge, MA: The MIT Press.</w:t>
      </w:r>
    </w:p>
    <w:p>
      <w:pPr>
        <w:pStyle w:val="a0"/>
      </w:pPr>
      <w:r>
        <w:t xml:space="preserve">Brand, L. 1953. Vector and Tensor Analysis (4th ed.) New York/London: Wiley/Chapman and Hall.</w:t>
      </w:r>
    </w:p>
    <w:p>
      <w:pPr>
        <w:pStyle w:val="a0"/>
      </w:pPr>
      <w:r>
        <w:t xml:space="preserve">Brandl, H., Johanni, R., and Otter, M. 1988. A Very Efficient Algorithm for the Simulation of Robots and Similar Multibody Systems Without Inversion of the Mass Matrix. In Theory of Robots, P. Kopacek, I. Troch &amp; K. Desoyer (eds.), Oxford: Pergamon Press, pp. 95-100.</w:t>
      </w:r>
    </w:p>
    <w:p>
      <w:pPr>
        <w:pStyle w:val="a0"/>
      </w:pPr>
      <w:r>
        <w:t xml:space="preserve">Cottle, R. W., and Dantzig, G. B. 1968. Complementary Pivot Theory of Mathematical Programming. Linear Algebra and its Applications, vol. 1, pp. 103-125.</w:t>
      </w:r>
    </w:p>
    <w:p>
      <w:pPr>
        <w:pStyle w:val="a0"/>
      </w:pPr>
      <w:r>
        <w:t xml:space="preserve">Cottle, R. W., Pang, J.-S., and Stone, R. E. 1992. The Linear Complementarity Problem. Boston: Academic Press.</w:t>
      </w:r>
    </w:p>
    <w:p>
      <w:pPr>
        <w:pStyle w:val="a0"/>
      </w:pPr>
      <w:r>
        <w:t xml:space="preserve">Coutinho, M. G. 2001. Dynamic Simulations of Multibody Systems. New York: Springer.</w:t>
      </w:r>
    </w:p>
    <w:p>
      <w:pPr>
        <w:pStyle w:val="a0"/>
      </w:pPr>
      <w:r>
        <w:t xml:space="preserve">Craig, J. J. 2005. Introduction to Robotics: Mechanics and Control (3ed). Upper Saddle River, NJ: Pearson Prentice Hall.</w:t>
      </w:r>
    </w:p>
    <w:p>
      <w:pPr>
        <w:pStyle w:val="a0"/>
      </w:pPr>
      <w:r>
        <w:t xml:space="preserve">Denavit, J., and Hartenberg, R. S. 1955. A Kinematic Notation for Lower Pair Mechanisms Based on Matrices. Trans. ASME J. Applied Mechanics, vol. 22, pp. 215-221.</w:t>
      </w:r>
    </w:p>
    <w:p>
      <w:pPr>
        <w:pStyle w:val="a0"/>
      </w:pPr>
      <w:r>
        <w:t xml:space="preserve">Dubowsky, S., and Papadopoulos, E. 1993. The Kinematics, Dynamics, and Control of Free-Flying and Free-Floating Space Robotic Systems. IEEE Trans. Robotics &amp; Automation, vol. 9, no. 5, pp. 531-543.</w:t>
      </w:r>
    </w:p>
    <w:p>
      <w:pPr>
        <w:pStyle w:val="a0"/>
      </w:pPr>
      <w:r>
        <w:t xml:space="preserve">Duff, I.S., Erisman, A. M., and Reid, J. K. 1986. Direct Methods for Sparse Matrices. Oxford: Clarendon Press.</w:t>
      </w:r>
    </w:p>
    <w:p>
      <w:pPr>
        <w:pStyle w:val="a0"/>
      </w:pPr>
      <w:r>
        <w:t xml:space="preserve">Duffy, J. 1990. The Fallacy of Modern Hybrid Control Theory that is Based on</w:t>
      </w:r>
      <w:r>
        <w:t xml:space="preserve"> </w:t>
      </w:r>
      <w:r>
        <w:t xml:space="preserve">“</w:t>
      </w:r>
      <w:r>
        <w:t xml:space="preserve">Orthogonal Complements</w:t>
      </w:r>
      <w:r>
        <w:t xml:space="preserve">”</w:t>
      </w:r>
      <w:r>
        <w:t xml:space="preserve"> </w:t>
      </w:r>
      <w:r>
        <w:t xml:space="preserve">of Twist and Wrench Spaces. J. Robotic Systems, vol. 7, no. 2, pp. 139-144.</w:t>
      </w:r>
    </w:p>
    <w:p>
      <w:pPr>
        <w:pStyle w:val="a0"/>
      </w:pPr>
      <w:r>
        <w:t xml:space="preserve">Dupont, P., Hayward, V., Armstrong, B., and Altpeter, F. 2002. Single State Elastoplastic Friction Models. IEEE Trans. Automatic Control, vol. 47, no. 5, pp. 787-792.</w:t>
      </w:r>
    </w:p>
    <w:p>
      <w:pPr>
        <w:pStyle w:val="a0"/>
      </w:pPr>
      <w:r>
        <w:t xml:space="preserve">Fang, A. C., and Pollard, N. S. 2003. Efficient Synthesis of Physically Valid Human Motion. ACM Trans. Graphics (SIGGRAPH 2003), vol. 22, no. 3, pp. 417-426.</w:t>
      </w:r>
    </w:p>
    <w:p>
      <w:pPr>
        <w:pStyle w:val="a0"/>
      </w:pPr>
      <w:r>
        <w:t xml:space="preserve">Featherstone, R. 1983. The Calculation of Robot Dynamics Using Articulated-Body Inertias. Int. J. Robotics Research, vol. 2, no. 1, pp. 13-30.</w:t>
      </w:r>
    </w:p>
    <w:p>
      <w:pPr>
        <w:pStyle w:val="a0"/>
      </w:pPr>
      <w:r>
        <w:t xml:space="preserve">Featherstone, R. 1984. Robot Dynamics Algorithms. Ph. D. Thesis, Edinburgh University.</w:t>
      </w:r>
    </w:p>
    <w:p>
      <w:pPr>
        <w:pStyle w:val="a0"/>
      </w:pPr>
      <w:r>
        <w:t xml:space="preserve">Featherstone, R. 1987. Robot Dynamics Algorithms. Boston: Kluwer Academic Publishers.</w:t>
      </w:r>
    </w:p>
    <w:p>
      <w:pPr>
        <w:pStyle w:val="a0"/>
      </w:pPr>
      <w:r>
        <w:t xml:space="preserve">Featherstone, R. 1999a. A Divide-and-Conquer Articulated-Body Algorithm for Parallel</w:t>
      </w:r>
      <w:r>
        <w:t xml:space="preserve"> </w:t>
      </w:r>
      <m:oMath>
        <m:r>
          <m:t>O</m:t>
        </m:r>
        <m:r>
          <m:t>(</m:t>
        </m:r>
        <m:r>
          <m:rPr>
            <m:nor/>
            <m:sty m:val="p"/>
          </m:rPr>
          <m:t>log</m:t>
        </m:r>
        <m:r>
          <m:t>(</m:t>
        </m:r>
        <m:r>
          <m:t>n</m:t>
        </m:r>
        <m:r>
          <m:t>)</m:t>
        </m:r>
        <m:r>
          <m:t>)</m:t>
        </m:r>
      </m:oMath>
      <w:r>
        <w:t xml:space="preserve"> </w:t>
      </w:r>
      <w:r>
        <w:t xml:space="preserve">Calculation of Rigid-Body Dynamics. Part 1: Basic Algorithm. Int. J. Robotics Research, vol. 18, no. 9, pp. 867-875.</w:t>
      </w:r>
    </w:p>
    <w:p>
      <w:pPr>
        <w:pStyle w:val="a0"/>
      </w:pPr>
      <w:r>
        <w:t xml:space="preserve">Featherstone, R. 1999b. A Divide-and-Conquer Articulated-Body Algorithm for Parallel</w:t>
      </w:r>
      <w:r>
        <w:t xml:space="preserve"> </w:t>
      </w:r>
      <m:oMath>
        <m:r>
          <m:t>O</m:t>
        </m:r>
        <m:r>
          <m:t>(</m:t>
        </m:r>
        <m:r>
          <m:rPr>
            <m:nor/>
            <m:sty m:val="p"/>
          </m:rPr>
          <m:t>log</m:t>
        </m:r>
        <m:r>
          <m:t>(</m:t>
        </m:r>
        <m:r>
          <m:t>n</m:t>
        </m:r>
        <m:r>
          <m:t>)</m:t>
        </m:r>
        <m:r>
          <m:t>)</m:t>
        </m:r>
      </m:oMath>
      <w:r>
        <w:t xml:space="preserve"> </w:t>
      </w:r>
      <w:r>
        <w:t xml:space="preserve">Calculation of Rigid-Body Dynamics. Part 2: Trees, Loops and Accuracy. Int. J. Robotics Research, vol. 18, no. 9, pp. 876-892.</w:t>
      </w:r>
    </w:p>
    <w:p>
      <w:pPr>
        <w:pStyle w:val="a0"/>
      </w:pPr>
      <w:r>
        <w:t xml:space="preserve">Featherstone, R. 2004. An Empirical Study of the Joint Space Inertia Matrix. Int. J. Robotics Research, vol. 23, no. 9, pp. 859-871.</w:t>
      </w:r>
    </w:p>
    <w:p>
      <w:pPr>
        <w:pStyle w:val="a0"/>
      </w:pPr>
      <w:r>
        <w:t xml:space="preserve">Featherstone, R. 2005. Efficient Factorization of the Joint Space Inertia Matrix for Branched Kinematic Trees. Int. J. Robotics Research, vol. 24, no. 6, pp. 487-500.</w:t>
      </w:r>
    </w:p>
    <w:p>
      <w:pPr>
        <w:pStyle w:val="a0"/>
      </w:pPr>
      <w:r>
        <w:t xml:space="preserve">Gautier, M., and Khalil, W. 1990. Direct Calculation of Minimum Set of Inertial Parameters of Serial Robots. IEEE Trans. Robotics &amp; Automation, vol. 6, no. 3, pp. 368-373.</w:t>
      </w:r>
    </w:p>
    <w:p>
      <w:pPr>
        <w:pStyle w:val="a0"/>
      </w:pPr>
      <w:r>
        <w:t xml:space="preserve">Gear, C. W. 1971. Numerical Initial Value Problems in Ordinary Differential Equations. Englewood Cliffs, NJ: Prentice-Hall.</w:t>
      </w:r>
    </w:p>
    <w:p>
      <w:pPr>
        <w:pStyle w:val="a0"/>
      </w:pPr>
      <w:r>
        <w:t xml:space="preserve">George, A., and Liu. J. W. H. 1981. Computer Solution of Large Sparse Positive Definite Systems. Englewood Cliffs, NJ: Prentice-Hall.</w:t>
      </w:r>
    </w:p>
    <w:p>
      <w:pPr>
        <w:pStyle w:val="a0"/>
      </w:pPr>
      <w:r>
        <w:t xml:space="preserve">Gilardi, G., and Sharf, I. 2002. Literature Survey of Contact Dynamics Modelling. Mechanism &amp; Machine Theory, vol. 37, no. 10, pp. 1213-1239.</w:t>
      </w:r>
    </w:p>
    <w:p>
      <w:pPr>
        <w:pStyle w:val="a0"/>
      </w:pPr>
      <w:r>
        <w:t xml:space="preserve">Gilbert, E. G., Johnson, D. W., and Keerthi, S. S. 1988. A Fast Procedure for Computing the Distance Between Complex Objects in Three-Dimensional Space. IEEE J. Robotics &amp; Automation, vol. 4, no. 2, pp. 193-203.</w:t>
      </w:r>
    </w:p>
    <w:p>
      <w:pPr>
        <w:pStyle w:val="a0"/>
      </w:pPr>
      <w:r>
        <w:t xml:space="preserve">Structure for Rapid Interference Detection. Proc. ACM SIGGRAPH ’96, New Orleans, August 4-9, pp. 171-180.</w:t>
      </w:r>
    </w:p>
    <w:p>
      <w:pPr>
        <w:pStyle w:val="a0"/>
      </w:pPr>
      <w:r>
        <w:t xml:space="preserve">Greenwood, D. T. 1988. Principles of Dynamics. Englewood Cliffs, NJ: Prenice-Hall.</w:t>
      </w:r>
    </w:p>
    <w:p>
      <w:pPr>
        <w:pStyle w:val="a0"/>
      </w:pPr>
      <w:r>
        <w:t xml:space="preserve">Haessig, D. A., and Friedland, B. 1991. On the Modeling and Simulation of Friction. Trans. ASME J. Dynamic Systems, Measurement &amp; Control, vol. 113, no. 3, pp. 354-362.</w:t>
      </w:r>
    </w:p>
    <w:p>
      <w:pPr>
        <w:pStyle w:val="a0"/>
      </w:pPr>
      <w:r>
        <w:t xml:space="preserve">He, X., and Goldenberg, A. A. 1989. An Algorithm for Efficient Computation of Dynamics of Robotic Manipulators. Proc. Fourth Int. Conf. Advanced Robotics, (Columbus, OH), pp. 175-188, June.</w:t>
      </w:r>
    </w:p>
    <w:p>
      <w:pPr>
        <w:pStyle w:val="a0"/>
      </w:pPr>
      <w:r>
        <w:t xml:space="preserve">Hollerbach, J. M. 1980. A Recursive Lagrangian Formulation of Manipulator Dynamics and a Comparative Study of Dynamics Formulation Complexity. IEEE Trans. Systems, Man, and Cybernetics, vol. SMC-10, no. 11, pp. 730-736.</w:t>
      </w:r>
    </w:p>
    <w:p>
      <w:pPr>
        <w:pStyle w:val="a0"/>
      </w:pPr>
      <w:r>
        <w:t xml:space="preserve">Hooker, W. W., and Margulies, G. 1965. The Dynamical Attitude Equations for an n-Body Satellite. J. Astronautical Sciences, vol. 12, no. 4, pp. 123-128.</w:t>
      </w:r>
    </w:p>
    <w:p>
      <w:pPr>
        <w:pStyle w:val="a0"/>
      </w:pPr>
      <w:r>
        <w:t xml:space="preserve">Hooker, W. W. 1970. A Set of r Dynamical Attitude Equations for an Arbitrary n-Body Satellite having r Rotational Degrees of Freedom. AIAA Journal, vol. 8(2), no. 7, pp. 1205-1207.</w:t>
      </w:r>
    </w:p>
    <w:p>
      <w:pPr>
        <w:pStyle w:val="a0"/>
      </w:pPr>
      <w:r>
        <w:t xml:space="preserve">Hu, W., Marhefka, D. W., and Orin, D. E. 2005. Hybrid Kinematic and Dynamic Simulation of Running Machines. IEEE Trans. Robotics, vol. 21, no. 3, pp. 490-497.</w:t>
      </w:r>
    </w:p>
    <w:p>
      <w:pPr>
        <w:pStyle w:val="a0"/>
      </w:pPr>
      <w:r>
        <w:t xml:space="preserve">Hunt, K. H. 1978. Kinematic Geometry of Mechanisms. Oxford: Oxford University Press.</w:t>
      </w:r>
    </w:p>
    <w:p>
      <w:pPr>
        <w:pStyle w:val="a0"/>
      </w:pPr>
      <w:r>
        <w:t xml:space="preserve">Huston, R. L. 1990. Multibody Dynamics. Boston: Butterworths.</w:t>
      </w:r>
    </w:p>
    <w:p>
      <w:pPr>
        <w:pStyle w:val="a0"/>
      </w:pPr>
      <w:r>
        <w:t xml:space="preserve">Jain, A. 1991. Unified Formulation of Dynamics for Serial Rigid Multibody Systems. J. Guidance, Control, and Dynamics, vol. 14, no. 3, pp. 531-542.</w:t>
      </w:r>
    </w:p>
    <w:p>
      <w:pPr>
        <w:pStyle w:val="a0"/>
      </w:pPr>
      <w:r>
        <w:t xml:space="preserve">Jain, A., and Rodriguez, G. 1993. An Analysis of the Kinematics and Dynamics of Underactuated Manipulators. IEEE Trans. Robotics and Automation, vol. 9, no. 4, pp. 411-422.</w:t>
      </w:r>
    </w:p>
    <w:p>
      <w:pPr>
        <w:pStyle w:val="a0"/>
      </w:pPr>
      <w:r>
        <w:t xml:space="preserve">Jimenez, P., Thomas, F., and Torras, C. 2001. 3D Collision Detection: A Survey. Computers &amp; Graphics-UK, vol. 25, no. 2, pp. 269-285.</w:t>
      </w:r>
    </w:p>
    <w:p>
      <w:pPr>
        <w:pStyle w:val="a0"/>
      </w:pPr>
      <w:r>
        <w:t xml:space="preserve">Kahn, M. E., and Roth, B. 1971. The Near Minimum-time Control of Open-loop Articulated Kinematic Chains. J. Dynamic Systems, Measurement, and Control. vol. 93. pp. 164-172.</w:t>
      </w:r>
    </w:p>
    <w:p>
      <w:pPr>
        <w:pStyle w:val="a0"/>
      </w:pPr>
      <w:r>
        <w:t xml:space="preserve">Khalil, W., and Kleinfinger, J. F. 1987. Minimum Operations and Minimum Parameters of the Dynamic Models of Tree Structure Robots. IEEE J. Robotics &amp; Automation, vol. 3, no. 6, pp. 517–526.</w:t>
      </w:r>
    </w:p>
    <w:p>
      <w:pPr>
        <w:pStyle w:val="a0"/>
      </w:pPr>
      <w:r>
        <w:t xml:space="preserve">Khalil, W., and Dombre, E. 2002. Modeling, Identification and Control of Robots. New York, NY: Taylor &amp; Francis.</w:t>
      </w:r>
    </w:p>
    <w:p>
      <w:pPr>
        <w:pStyle w:val="a0"/>
      </w:pPr>
      <w:r>
        <w:t xml:space="preserve">Khatib, O. 1987. A Unified Approach to Motion and Force Control of Robot Manipulators: The Operational Space Formulation. IEEE J. Robotics &amp; Automation, vol. 3, no. 1, pp. 43–53.</w:t>
      </w:r>
    </w:p>
    <w:p>
      <w:pPr>
        <w:pStyle w:val="a0"/>
      </w:pPr>
      <w:r>
        <w:t xml:space="preserve">Khatib, O. 1995. Inertial Properties in Robotic Manipulation: An Object-Level Framework. Int. J. Robotics Research, vol. 14, no. 1, pp. 19–36.</w:t>
      </w:r>
    </w:p>
    <w:p>
      <w:pPr>
        <w:pStyle w:val="a0"/>
      </w:pPr>
      <w:r>
        <w:t xml:space="preserve">Lathrop, R. H. 1985. Parallelism in Manipulator Dynamics. Int. J. Robotics Research, vol. 4, no. 2, pp. 80–102.</w:t>
      </w:r>
    </w:p>
    <w:p>
      <w:pPr>
        <w:pStyle w:val="a0"/>
      </w:pPr>
      <w:r>
        <w:t xml:space="preserve">Lilly, K. W., and Orin, D. E. 1991. Alternate Formulations for the Manipulator Inertia Matrix. Int. J. Robotics Research, vol. 10, no. 1, pp. 64–74.</w:t>
      </w:r>
    </w:p>
    <w:p>
      <w:pPr>
        <w:pStyle w:val="a0"/>
      </w:pPr>
      <w:r>
        <w:t xml:space="preserve">Lilly, K. W. 1993. Efficient Dynamic Simulation of Robotic Mechanisms. Boston: Kluwer Academic Publishers.</w:t>
      </w:r>
    </w:p>
    <w:p>
      <w:pPr>
        <w:pStyle w:val="a0"/>
      </w:pPr>
      <w:r>
        <w:t xml:space="preserve">Lötstedt, P. 1981. Coulomb Friction in Two-Dimensional Rigid Body Systems. Zeitschrift für Angewandte Mathematik und Mechanik, vol. 61, no. 12, pp. 605–615.</w:t>
      </w:r>
    </w:p>
    <w:p>
      <w:pPr>
        <w:pStyle w:val="a0"/>
      </w:pPr>
      <w:r>
        <w:t xml:space="preserve">Lötstedt, P. 1982. Mechanical Systems of Rigid Bodies Subject to Unilateral Constraints. SIAM J. Applied Mathematics, vol. 42, no. 2, pp. 281–296.</w:t>
      </w:r>
    </w:p>
    <w:p>
      <w:pPr>
        <w:pStyle w:val="a0"/>
      </w:pPr>
      <w:r>
        <w:t xml:space="preserve">Lötstedt, P. 1984. Numerical Simulation of Time-Dependent Contact and Friction Problems in Rigid Body Mechanics. SIAM J. Scientific and Statistical Computing, vol. 5, no. 2, pp. 370–393.</w:t>
      </w:r>
    </w:p>
    <w:p>
      <w:pPr>
        <w:pStyle w:val="a0"/>
      </w:pPr>
      <w:r>
        <w:t xml:space="preserve">Longman, R. W., Lindberg, R. E., and Zedd, M. F. 1987. Satellite-Mounted Robot Manipulators—New Kinematics and Reaction Moment Compensation. Int. J. Robotics Research, vol. 6, no. 3, pp. 87–103.</w:t>
      </w:r>
    </w:p>
    <w:p>
      <w:pPr>
        <w:pStyle w:val="a0"/>
      </w:pPr>
      <w:r>
        <w:t xml:space="preserve">Luh, J. Y.S., Walker, M. W., and Paul, R. P. C. 1980a. On-Line Computational Scheme for Mechanical Manipulators. Trans. ASME, J. Dynamic Systems, Measurement &amp; Control, vol. 102, no. 2, pp. 69–76.</w:t>
      </w:r>
    </w:p>
    <w:p>
      <w:pPr>
        <w:pStyle w:val="a0"/>
      </w:pPr>
      <w:r>
        <w:t xml:space="preserve">Luh, J. Y.S., Walker, M. W., and Paul, R. P. C. 1980b. Resolved-Acceleration Control of Mechanical Manipulators. IEEE Trans. Automatic Control, vol. 25, no. 3, pp. 468–474.</w:t>
      </w:r>
    </w:p>
    <w:p>
      <w:pPr>
        <w:pStyle w:val="a0"/>
      </w:pPr>
      <w:r>
        <w:t xml:space="preserve">McMillan, S. 1994. Computational Dynamics for Robotic Systems on Land and Under Water. Ph. D. Thesis, The Ohio State University, Dept. Electrical Engineering.</w:t>
      </w:r>
    </w:p>
    <w:p>
      <w:pPr>
        <w:pStyle w:val="a0"/>
      </w:pPr>
      <w:r>
        <w:t xml:space="preserve">Inertias Using Successive Axial Screws. IEEE Trans. Robotics &amp; Automation, vol. 11, no. 4, pp. 606–611.</w:t>
      </w:r>
    </w:p>
    <w:p>
      <w:pPr>
        <w:pStyle w:val="a0"/>
      </w:pPr>
      <w:r>
        <w:t xml:space="preserve">McMillan, S., Orin, D. E., and McGhee, R. B. 1995. Efficient Dynamic Simulation of an Underwater Vehicle with a Robotic Manipulator. IEEE Trans. Systems, Man &amp; Cybernetics, vol. 25, no. 8, pp. 1194–1206.</w:t>
      </w:r>
    </w:p>
    <w:p>
      <w:pPr>
        <w:pStyle w:val="a0"/>
      </w:pPr>
      <w:r>
        <w:t xml:space="preserve">McMillan, S., and Orin, D. E. 1998. Forward Dynamics of Multilegged Vehicles Using the Composite Rigid Body Method. Proc. IEEE Int. Conf. Robotics and Automation, (Leuven, Belgium), pp. 464–470, May.</w:t>
      </w:r>
    </w:p>
    <w:p>
      <w:pPr>
        <w:pStyle w:val="a0"/>
      </w:pPr>
      <w:r>
        <w:t xml:space="preserve">Marhefka, D. W., and Orin, D. E. 1999. A Compliant Contact Model with Nonlinear Damping for Simulation of Robotic Systems. IEEE Trans. Systems, Man &amp; Cybernetics—Part A, vol. 29, no. 6, pp. 566–572.</w:t>
      </w:r>
    </w:p>
    <w:p>
      <w:pPr>
        <w:pStyle w:val="a0"/>
      </w:pPr>
      <w:r>
        <w:t xml:space="preserve">Mirtich, B. 1998. V-Clip: Fast and Robust Polyhedral Collision Detection. ACM Trans. Graphics, vol. 17, no. 3, pp. 177–208.</w:t>
      </w:r>
    </w:p>
    <w:p>
      <w:pPr>
        <w:pStyle w:val="a0"/>
      </w:pPr>
      <w:r>
        <w:t xml:space="preserve">von Mises, R. 1924a. Motorrechnung, ein neues Hilfsmittel der Mechanik [Motor Calculus: a new Theoretical Device for Mechanics]. Zeitschrift für Angewandte Mathematik und Mechanik, vol. 4, no. 2, pp. 155–181. (English translation: Baker and Wohlhart 1996.)</w:t>
      </w:r>
    </w:p>
    <w:p>
      <w:pPr>
        <w:pStyle w:val="a0"/>
      </w:pPr>
      <w:r>
        <w:t xml:space="preserve">von Mises, R. 1924b. Anwendungen der Motorrechnung [Applications of Motor Calculus]. Zeitschrift für Angewandte Mathematik und Mechanik, vol. 4, no. 3, pp. 193–213. (English translation: Baker and Wohlhart 1996.)</w:t>
      </w:r>
    </w:p>
    <w:p>
      <w:pPr>
        <w:pStyle w:val="a0"/>
      </w:pPr>
      <w:r>
        <w:t xml:space="preserve">Moon, F. C. 1998. Applied Dynamics. New York: Wiley.</w:t>
      </w:r>
    </w:p>
    <w:p>
      <w:pPr>
        <w:pStyle w:val="a0"/>
      </w:pPr>
      <w:r>
        <w:t xml:space="preserve">Murray, J. J., and Neuman, C. P. 1984. ARM: An Algebraic Robot Dynamic Modeling Program. Proc. IEEE Int. Conf. Robotics and Automation, Atlanta, Georgia, pp. 103–114, March 13–15.</w:t>
      </w:r>
    </w:p>
    <w:p>
      <w:pPr>
        <w:pStyle w:val="a0"/>
      </w:pPr>
      <w:r>
        <w:t xml:space="preserve">Murray, R. M., Li, Z., and Sastry, S. S. 1994. A Mathematical Introduction to Robotic Manipulation. Boca Raton, FL: CRC Press.</w:t>
      </w:r>
    </w:p>
    <w:p>
      <w:pPr>
        <w:pStyle w:val="a0"/>
      </w:pPr>
      <w:r>
        <w:t xml:space="preserve">Nakamura, Y., and Yamane, K. 2000. Dynamics Computation of Structure-Varying Kinematic Chains and Its Application to Human Figures. IEEE Trans. Robotics and Automation, vol. 16, no. 2, pp. 124–134.</w:t>
      </w:r>
    </w:p>
    <w:p>
      <w:pPr>
        <w:pStyle w:val="a0"/>
      </w:pPr>
      <w:r>
        <w:t xml:space="preserve">Neuman, C. P., and Murray, J. J. 1987. Customized Computational Robot Dynamics. J. Robotic Systems, vol. 4, no. 4, pp. 503–526.</w:t>
      </w:r>
    </w:p>
    <w:p>
      <w:pPr>
        <w:pStyle w:val="a0"/>
      </w:pPr>
      <w:r>
        <w:t xml:space="preserve">Orin, D. E., McGhee, R. B., Vukobratovic, M., and Hartoch, G. 1979. Kinematic and Kinetic Analysis of Open-chain Linkages Utilizing Newton-Euler Methods Mathematical Biosciences vol. 43 pp. 107–130 February</w:t>
      </w:r>
    </w:p>
    <w:p>
      <w:pPr>
        <w:pStyle w:val="a0"/>
      </w:pPr>
      <w:r>
        <w:t xml:space="preserve">BIBLIOGRAPHY</w:t>
      </w:r>
    </w:p>
    <w:p>
      <w:pPr>
        <w:pStyle w:val="a0"/>
      </w:pPr>
      <w:r>
        <w:t xml:space="preserve">Orlandea, N., Chace, M. A., and Calahan, D. A. 1977. A Sparsity-Oriented Approach to the Dynamic Analysis and Design of Mechanical Systems—Part 1. Trans. ASME J. Engineering for Industry, vol. 99, no. 3, pp. 773-779.</w:t>
      </w:r>
    </w:p>
    <w:p>
      <w:pPr>
        <w:pStyle w:val="a0"/>
      </w:pPr>
      <w:r>
        <w:t xml:space="preserve">Park, F. C., Bobrow, J. E., and Ploen, S. R. 1995. A Lie Group Formulation of Robot Dynamics. Int. J. Robotics Research, vol. 14, no. 6, pp. 609-618.</w:t>
      </w:r>
    </w:p>
    <w:p>
      <w:pPr>
        <w:pStyle w:val="a0"/>
      </w:pPr>
      <w:r>
        <w:t xml:space="preserve">Paul, B. 1975. Analytical Dynamics of Mechanisms—A Computer Oriented Overview. Mechanism and Machine Theory, vol. 10, no. 6, pp. 481-507.</w:t>
      </w:r>
    </w:p>
    <w:p>
      <w:pPr>
        <w:pStyle w:val="a0"/>
      </w:pPr>
      <w:r>
        <w:t xml:space="preserve">Pfeiffer, F., and Glocker, C. (eds) 2000. Multibody Dynamics with Unilateral Contacts. Vienna: Springer-Verlag.</w:t>
      </w:r>
    </w:p>
    <w:p>
      <w:pPr>
        <w:pStyle w:val="a0"/>
      </w:pPr>
      <w:r>
        <w:t xml:space="preserve">Plücker, J. 1866. Fundamental Views Regarding Mechanics. Philosophical Transactions, vol. 156, pp. 361-380.</w:t>
      </w:r>
    </w:p>
    <w:p>
      <w:pPr>
        <w:pStyle w:val="a0"/>
      </w:pPr>
      <w:r>
        <w:t xml:space="preserve">Roberson, R. E., and Schwertassek, R. 1988. Dynamics of Multibody Systems, Berlin/Heidelberg: Springer-Verlag.</w:t>
      </w:r>
    </w:p>
    <w:p>
      <w:pPr>
        <w:pStyle w:val="a0"/>
      </w:pPr>
      <w:r>
        <w:t xml:space="preserve">Rodriguez, G. 1987. Kalman Filtering, Smoothing, and Recursive Robot Arm Forward and Inverse Dynamics. IEEE J. Robotics &amp; Automation, vol. RA-3, no. 6, pp. 624-639.</w:t>
      </w:r>
    </w:p>
    <w:p>
      <w:pPr>
        <w:pStyle w:val="a0"/>
      </w:pPr>
      <w:r>
        <w:t xml:space="preserve">Rodriguez, G., Jain, A., and Kreutz-Delgado, K. 1991. A Spatial Operator Algebra for Manipulator Modelling and Control. Int. J. Robotics Research, vol. 10, no. 4, pp. 371-381.</w:t>
      </w:r>
    </w:p>
    <w:p>
      <w:pPr>
        <w:pStyle w:val="a0"/>
      </w:pPr>
      <w:r>
        <w:t xml:space="preserve">Rooney, J. 1977. A Survey of Representations of Spatial Rotations About a Fixed Point. Environment and Planning B, vol. 4, no. 2, pp. 185-210.</w:t>
      </w:r>
    </w:p>
    <w:p>
      <w:pPr>
        <w:pStyle w:val="a0"/>
      </w:pPr>
      <w:r>
        <w:t xml:space="preserve">Rosenthal, D. E. 1990. An Order n Formulation for Robotic Systems. J. Astronautical Sciences, vol. 38, no. 4, pp. 511-529.</w:t>
      </w:r>
    </w:p>
    <w:p>
      <w:pPr>
        <w:pStyle w:val="a0"/>
      </w:pPr>
      <w:r>
        <w:t xml:space="preserve">Saha, S. K. 1997. A Decomposition of the Manipulator Inertia Matrix. IEEE Trans. Robotics &amp; Automation, vol. 13, no. 2, pp. 301-304.</w:t>
      </w:r>
    </w:p>
    <w:p>
      <w:pPr>
        <w:pStyle w:val="a0"/>
      </w:pPr>
      <w:r>
        <w:t xml:space="preserve">Selig, J. M. 1996. Geometrical Methods in Robotics. New York: Springer.</w:t>
      </w:r>
    </w:p>
    <w:p>
      <w:pPr>
        <w:pStyle w:val="a0"/>
      </w:pPr>
      <w:r>
        <w:t xml:space="preserve">Shabana, A. A. 2001. Computational Dynamics (2nd ed.) New York: Wiley.</w:t>
      </w:r>
    </w:p>
    <w:p>
      <w:pPr>
        <w:pStyle w:val="a0"/>
      </w:pPr>
      <w:r>
        <w:t xml:space="preserve">Siciliano, B., and Khatib, O. (eds) 2008. Springer Handbook of Robotics. Berlin: Springer.</w:t>
      </w:r>
    </w:p>
    <w:p>
      <w:pPr>
        <w:pStyle w:val="a0"/>
      </w:pPr>
      <w:r>
        <w:t xml:space="preserve">Stejskal, V., and Valášek, M. 1996. Kinematics and Dynamics of Machinery. New York: Marcel Dekker.</w:t>
      </w:r>
    </w:p>
    <w:p>
      <w:pPr>
        <w:pStyle w:val="a0"/>
      </w:pPr>
      <w:r>
        <w:t xml:space="preserve">Stepanenko, Y., and Vukobratovic, M. 1976. Dynamics of Articulated Openchain Active Mechanisms. Math. Biosciences, vol. 28, pp. 137-170.</w:t>
      </w:r>
    </w:p>
    <w:p>
      <w:pPr>
        <w:pStyle w:val="a0"/>
      </w:pPr>
      <w:r>
        <w:t xml:space="preserve">Stewart, D. E. 2000. Rigid-Body Dynamics with Friction and Impact. SIAM Review, vol. 42, no. 1, pp. 3-39.</w:t>
      </w:r>
    </w:p>
    <w:p>
      <w:pPr>
        <w:pStyle w:val="a0"/>
      </w:pPr>
      <w:r>
        <w:t xml:space="preserve">Uicker, J. J. 1965. On the Dynamic Analysis of Spatial Linkages Using 4 by 4 Matrices. PhD thesis, Northwestern University.</w:t>
      </w:r>
    </w:p>
    <w:p>
      <w:pPr>
        <w:pStyle w:val="a0"/>
      </w:pPr>
      <w:r>
        <w:t xml:space="preserve">Uicker, J. J. 1967. Dynamic Force Analysis of Spatial Linkages. Trans. ASME J. Applied Mechanics, vol. 34, pp. 418-424.</w:t>
      </w:r>
    </w:p>
    <w:p>
      <w:pPr>
        <w:pStyle w:val="a0"/>
      </w:pPr>
      <w:r>
        <w:t xml:space="preserve">Umetani, Y., and Yoshida, K. 1989. Resolved Motion Rate Control of Space Manipulators with Generalized Jacobian Matrix. IEEE Trans. Robotics &amp; Automation, vol. 5, no. 3, pp. 303-314.</w:t>
      </w:r>
    </w:p>
    <w:p>
      <w:pPr>
        <w:pStyle w:val="a0"/>
      </w:pPr>
      <w:r>
        <w:t xml:space="preserve">Vafa, Z., and Dubowsky, S. 1990a. The Kinematics and Dynamics of Space Manipulators: The Virtual Manipulator Approach. Int. J. Robotics Research, vol. 9, no. 4, pp. 3-21.</w:t>
      </w:r>
    </w:p>
    <w:p>
      <w:pPr>
        <w:pStyle w:val="a0"/>
      </w:pPr>
      <w:r>
        <w:t xml:space="preserve">Vafa, Z., and Dubowsky, S. 1990b. On the Dynamics of Space Manipulators Using the Virtual Manipulator, with applications to Path Planning. J. Astronautical Sciences, vol. 38, no. 4, pp. 441-472.</w:t>
      </w:r>
    </w:p>
    <w:p>
      <w:pPr>
        <w:pStyle w:val="a0"/>
      </w:pPr>
      <w:r>
        <w:t xml:space="preserve">Vereshchagin, A. F. 1974. Computer Simulation of the Dynamics of Compli-cated Mechanisms of Robot Manipulators. Engineering Cybernetics, no. 6, pp. 65-70.</w:t>
      </w:r>
    </w:p>
    <w:p>
      <w:pPr>
        <w:pStyle w:val="a0"/>
      </w:pPr>
      <w:r>
        <w:t xml:space="preserve">Walker, M. W., and Orin, D. E. 1982. Efficient Dynamic Computer Simulation of Robotic Mechanisms. Trans. ASME, J. Dynamic Systems, Measurement &amp; Control, vol. 104, pp. 205-211.</w:t>
      </w:r>
    </w:p>
    <w:p>
      <w:pPr>
        <w:pStyle w:val="a0"/>
      </w:pPr>
      <w:r>
        <w:t xml:space="preserve">Wittenburg, J. J. 1977. Dynamics of Systems of Rigid Bodies. Stuttgart: B. G. Teubner.</w:t>
      </w:r>
    </w:p>
    <w:p>
      <w:pPr>
        <w:pStyle w:val="a0"/>
      </w:pPr>
      <w:r>
        <w:t xml:space="preserve">Wittenburg, J., and Wolz, U. 1985. The Program Mesa Verde for Robot Dynamics Simulations. In Robotics Research: The Third International Symposium, O. D. Faugeras and G. Giralt (eds.), Cambridge, MA: The MIT Press, pp. 197-204.</w:t>
      </w:r>
    </w:p>
    <w:p>
      <w:pPr>
        <w:pStyle w:val="a0"/>
      </w:pPr>
      <w:r>
        <w:t xml:space="preserve">Woo, L. S., and Freudentein, F. 1970. Application of Line Geometry to Theoretical Kinematics and the Kinematic Analysis of Mechanical Systems. J. Mechanisms, vol. 5, no. 3, pp. 417-460.</w:t>
      </w:r>
    </w:p>
    <w:p>
      <w:pPr>
        <w:pStyle w:val="a0"/>
      </w:pPr>
      <w:r>
        <w:t xml:space="preserve">Yamane, K. 2004. Simulating and Generating Motions of Human Figures. Berlin: Springer.</w:t>
      </w:r>
    </w:p>
    <w:p>
      <w:pPr>
        <w:pStyle w:val="1"/>
      </w:pPr>
      <w:bookmarkStart w:id="312" w:name="symbols"/>
      <w:r>
        <w:t xml:space="preserve">Symbols</w:t>
      </w:r>
      <w:bookmarkEnd w:id="312"/>
    </w:p>
    <w:p>
      <w:pPr>
        <w:pStyle w:val="FirstParagraph"/>
      </w:pPr>
      <w:r>
        <w:t xml:space="preserve">The following list shows the basic associations between symbols and their meanings in this book. The list is not comprehensive. Subscripts and superscripts refine the basic meanings. For example,</w:t>
      </w:r>
      <w:r>
        <w:t xml:space="preserve"> </w:t>
      </w:r>
      <m:oMath>
        <m:sSub>
          <m:e>
            <m:r>
              <m:t>v</m:t>
            </m:r>
          </m:e>
          <m:sub>
            <m:r>
              <m:rPr>
                <m:sty m:val="p"/>
              </m:rPr>
              <m:t>J</m:t>
            </m:r>
          </m:sub>
        </m:sSub>
      </m:oMath>
      <w:r>
        <w:t xml:space="preserve"> </w:t>
      </w:r>
      <w:r>
        <w:t xml:space="preserve">= velocity across a joint;</w:t>
      </w:r>
      <w:r>
        <w:t xml:space="preserve"> </w:t>
      </w:r>
      <m:oMath>
        <m:sSub>
          <m:e>
            <m:r>
              <m:t>a</m:t>
            </m:r>
          </m:e>
          <m:sub>
            <m:r>
              <m:t>g</m:t>
            </m:r>
          </m:sub>
        </m:sSub>
      </m:oMath>
      <w:r>
        <w:t xml:space="preserve"> </w:t>
      </w:r>
      <w:r>
        <w:t xml:space="preserve">= gravitational acceleration;</w:t>
      </w:r>
      <w:r>
        <w:t xml:space="preserve"> </w:t>
      </w:r>
      <m:oMath>
        <m:sSub>
          <m:e>
            <m:r>
              <m:t>I</m:t>
            </m:r>
          </m:e>
          <m:sub>
            <m:r>
              <m:t>i</m:t>
            </m:r>
          </m:sub>
        </m:sSub>
      </m:oMath>
      <w:r>
        <w:t xml:space="preserve"> </w:t>
      </w:r>
      <w:r>
        <w:t xml:space="preserve">= inertia of body</w:t>
      </w:r>
      <w:r>
        <w:t xml:space="preserve"> </w:t>
      </w:r>
      <m:oMath>
        <m:r>
          <m:t>i</m:t>
        </m:r>
      </m:oMath>
      <w:r>
        <w:t xml:space="preserve">; and so on. Leading superscripts denote coordinate systems. Many symbols have more than one meaning, and a few meanings have more than one symbol.</w:t>
      </w:r>
    </w:p>
    <w:p>
      <w:pPr>
        <w:pStyle w:val="a0"/>
      </w:pPr>
      <m:oMath>
        <m:sSup>
          <m:e>
            <m:r>
              <m:t>×</m:t>
            </m:r>
          </m:e>
          <m:sup>
            <m:r>
              <m:t>*</m:t>
            </m:r>
          </m:sup>
        </m:sSup>
      </m:oMath>
      <w:r>
        <w:t xml:space="preserve">,</w:t>
      </w:r>
      <w:r>
        <w:t xml:space="preserve"> </w:t>
      </w:r>
      <m:oMath>
        <m:sSup>
          <m:e>
            <m:r>
              <m:rPr>
                <m:sty m:val="b"/>
              </m:rPr>
              <m:t>X</m:t>
            </m:r>
          </m:e>
          <m:sup>
            <m:r>
              <m:t>*</m:t>
            </m:r>
          </m:sup>
        </m:sSup>
      </m:oMath>
      <w:r>
        <w:t xml:space="preserve"> </w:t>
      </w:r>
      <w:r>
        <w:t xml:space="preserve">dual (i.e., force-vector version of) cross-product operator</w:t>
      </w:r>
      <w:r>
        <w:t xml:space="preserve"> </w:t>
      </w:r>
      <m:oMath>
        <m:r>
          <m:t>(</m:t>
        </m:r>
        <m:r>
          <m:t>×</m:t>
        </m:r>
        <m:r>
          <m:t>)</m:t>
        </m:r>
      </m:oMath>
      <w:r>
        <w:t xml:space="preserve"> </w:t>
      </w:r>
      <w:r>
        <w:t xml:space="preserve">and coordinate transform</w:t>
      </w:r>
      <w:r>
        <w:t xml:space="preserve"> </w:t>
      </w:r>
      <m:oMath>
        <m:r>
          <m:t>(</m:t>
        </m:r>
        <m:r>
          <m:rPr>
            <m:sty m:val="b"/>
          </m:rPr>
          <m:t>X</m:t>
        </m:r>
        <m:r>
          <m:t>)</m:t>
        </m:r>
      </m:oMath>
    </w:p>
    <w:p>
      <w:pPr>
        <w:pStyle w:val="a0"/>
      </w:pPr>
      <m:oMath>
        <m:r>
          <m:rPr>
            <m:sty m:val="b"/>
          </m:rPr>
          <m:t>α</m:t>
        </m:r>
      </m:oMath>
      <w:r>
        <w:t xml:space="preserve">,</w:t>
      </w:r>
      <w:r>
        <w:t xml:space="preserve"> </w:t>
      </w:r>
      <m:oMath>
        <m:acc>
          <m:accPr>
            <m:chr m:val="̇"/>
          </m:accPr>
          <m:e>
            <m:r>
              <m:rPr>
                <m:sty m:val="b"/>
              </m:rPr>
              <m:t>α</m:t>
            </m:r>
          </m:e>
        </m:acc>
      </m:oMath>
      <w:r>
        <w:t xml:space="preserve"> </w:t>
      </w:r>
      <w:r>
        <w:t xml:space="preserve">vectors of velocity and acceleration variables, especially as an alternative to</w:t>
      </w:r>
      <w:r>
        <w:t xml:space="preserve"> </w:t>
      </w:r>
      <m:oMath>
        <m:acc>
          <m:accPr>
            <m:chr m:val="̇"/>
          </m:accPr>
          <m:e>
            <m:r>
              <m:rPr>
                <m:sty m:val="b"/>
              </m:rPr>
              <m:t>q</m:t>
            </m:r>
          </m:e>
        </m:acc>
      </m:oMath>
      <w:r>
        <w:t xml:space="preserve"> </w:t>
      </w:r>
      <w:r>
        <w:t xml:space="preserve">and</w:t>
      </w:r>
      <w:r>
        <w:t xml:space="preserve"> </w:t>
      </w:r>
      <m:oMath>
        <m:acc>
          <m:accPr>
            <m:chr m:val="̈"/>
          </m:accPr>
          <m:e>
            <m:r>
              <m:rPr>
                <m:sty m:val="b"/>
              </m:rPr>
              <m:t>q</m:t>
            </m:r>
          </m:e>
        </m:acc>
      </m:oMath>
    </w:p>
    <w:p>
      <w:pPr>
        <w:pStyle w:val="a0"/>
      </w:pPr>
      <m:oMath>
        <m:r>
          <m:rPr>
            <m:sty m:val="b"/>
          </m:rPr>
          <m:t>γ</m:t>
        </m:r>
      </m:oMath>
      <w:r>
        <w:t xml:space="preserve"> </w:t>
      </w:r>
      <w:r>
        <w:t xml:space="preserve">explicit motion constraint function</w:t>
      </w:r>
      <w:r>
        <w:t xml:space="preserve"> </w:t>
      </w:r>
      <m:oMath>
        <m:r>
          <m:t>(</m:t>
        </m:r>
        <m:r>
          <m:rPr>
            <m:sty m:val="b"/>
          </m:rPr>
          <m:t>q</m:t>
        </m:r>
        <m:r>
          <m:t>=</m:t>
        </m:r>
        <m:r>
          <m:rPr>
            <m:sty m:val="b"/>
          </m:rPr>
          <m:t>γ</m:t>
        </m:r>
        <m:r>
          <m:t>(</m:t>
        </m:r>
        <m:r>
          <m:rPr>
            <m:sty m:val="b"/>
          </m:rPr>
          <m:t>y</m:t>
        </m:r>
        <m:r>
          <m:t>)</m:t>
        </m:r>
        <m:r>
          <m:t>)</m:t>
        </m:r>
      </m:oMath>
    </w:p>
    <w:p>
      <w:pPr>
        <w:pStyle w:val="a0"/>
      </w:pPr>
      <m:oMath>
        <m:r>
          <m:rPr>
            <m:sty m:val="b"/>
          </m:rPr>
          <m:t>δ</m:t>
        </m:r>
      </m:oMath>
      <w:r>
        <w:t xml:space="preserve"> </w:t>
      </w:r>
      <w:r>
        <w:t xml:space="preserve">loop-closure position error; vector with one nonzero element</w:t>
      </w:r>
    </w:p>
    <w:p>
      <w:pPr>
        <w:pStyle w:val="a0"/>
      </w:pPr>
      <m:oMath>
        <m:r>
          <m:rPr>
            <m:sty m:val="b"/>
          </m:rPr>
          <m:t>ζ</m:t>
        </m:r>
      </m:oMath>
      <w:r>
        <w:t xml:space="preserve">,</w:t>
      </w:r>
      <w:r>
        <w:t xml:space="preserve"> </w:t>
      </w:r>
      <m:oMath>
        <m:acc>
          <m:accPr>
            <m:chr m:val="̇"/>
          </m:accPr>
          <m:e>
            <m:acc>
              <m:accPr>
                <m:chr m:val="̇"/>
              </m:accPr>
              <m:e>
                <m:r>
                  <m:rPr>
                    <m:sty m:val="b"/>
                  </m:rPr>
                  <m:t>ζ</m:t>
                </m:r>
              </m:e>
            </m:acc>
          </m:e>
        </m:acc>
      </m:oMath>
      <w:r>
        <w:t xml:space="preserve"> </w:t>
      </w:r>
      <w:r>
        <w:t xml:space="preserve">vectors of contact-separation velocity and acceleration variables</w:t>
      </w:r>
    </w:p>
    <w:p>
      <w:pPr>
        <w:pStyle w:val="a0"/>
      </w:pPr>
      <m:oMath>
        <m:r>
          <m:t>ι</m:t>
        </m:r>
      </m:oMath>
      <w:r>
        <w:t xml:space="preserve"> </w:t>
      </w:r>
      <w:r>
        <w:t xml:space="preserve">spatial impulse vector</w:t>
      </w:r>
    </w:p>
    <w:p>
      <w:pPr>
        <w:pStyle w:val="a0"/>
      </w:pPr>
      <m:oMath>
        <m:r>
          <m:t>λ</m:t>
        </m:r>
        <m:r>
          <m:t>(</m:t>
        </m:r>
        <m:r>
          <m:t>i</m:t>
        </m:r>
        <m:r>
          <m:t>)</m:t>
        </m:r>
      </m:oMath>
      <w:r>
        <w:t xml:space="preserve">,</w:t>
      </w:r>
      <w:r>
        <w:t xml:space="preserve"> </w:t>
      </w:r>
      <m:oMath>
        <m:r>
          <m:t>μ</m:t>
        </m:r>
        <m:r>
          <m:t>(</m:t>
        </m:r>
        <m:r>
          <m:t>i</m:t>
        </m:r>
        <m:r>
          <m:t>)</m:t>
        </m:r>
      </m:oMath>
      <w:r>
        <w:t xml:space="preserve">,</w:t>
      </w:r>
      <w:r>
        <w:t xml:space="preserve"> </w:t>
      </w:r>
      <m:oMath>
        <m:r>
          <m:t>κ</m:t>
        </m:r>
        <m:r>
          <m:t>(</m:t>
        </m:r>
        <m:r>
          <m:t>i</m:t>
        </m:r>
        <m:r>
          <m:t>)</m:t>
        </m:r>
      </m:oMath>
      <w:r>
        <w:t xml:space="preserve">,</w:t>
      </w:r>
      <w:r>
        <w:t xml:space="preserve"> </w:t>
      </w:r>
      <m:oMath>
        <m:r>
          <m:t>ν</m:t>
        </m:r>
        <m:r>
          <m:t>(</m:t>
        </m:r>
        <m:r>
          <m:t>i</m:t>
        </m:r>
        <m:r>
          <m:t>)</m:t>
        </m:r>
      </m:oMath>
      <w:r>
        <w:t xml:space="preserve"> </w:t>
      </w:r>
      <w:r>
        <w:t xml:space="preserve">parent of</w:t>
      </w:r>
      <w:r>
        <w:t xml:space="preserve"> </w:t>
      </w:r>
      <m:oMath>
        <m:r>
          <m:t>(</m:t>
        </m:r>
        <m:r>
          <m:t>λ</m:t>
        </m:r>
        <m:r>
          <m:t>)</m:t>
        </m:r>
      </m:oMath>
      <w:r>
        <w:t xml:space="preserve">, set of children of</w:t>
      </w:r>
      <w:r>
        <w:t xml:space="preserve"> </w:t>
      </w:r>
      <m:oMath>
        <m:r>
          <m:t>(</m:t>
        </m:r>
        <m:r>
          <m:t>μ</m:t>
        </m:r>
        <m:r>
          <m:t>)</m:t>
        </m:r>
      </m:oMath>
      <w:r>
        <w:t xml:space="preserve">, set of joints that support</w:t>
      </w:r>
      <w:r>
        <w:t xml:space="preserve"> </w:t>
      </w:r>
      <m:oMath>
        <m:r>
          <m:t>(</m:t>
        </m:r>
        <m:r>
          <m:t>κ</m:t>
        </m:r>
        <m:r>
          <m:t>)</m:t>
        </m:r>
      </m:oMath>
      <w:r>
        <w:t xml:space="preserve">, and set of bodies in subtree starting at</w:t>
      </w:r>
      <w:r>
        <w:t xml:space="preserve"> </w:t>
      </w:r>
      <m:oMath>
        <m:r>
          <m:t>(</m:t>
        </m:r>
        <m:r>
          <m:t>ν</m:t>
        </m:r>
        <m:r>
          <m:t>)</m:t>
        </m:r>
      </m:oMath>
      <w:r>
        <w:t xml:space="preserve"> </w:t>
      </w:r>
      <w:r>
        <w:t xml:space="preserve">body</w:t>
      </w:r>
      <w:r>
        <w:t xml:space="preserve"> </w:t>
      </w:r>
      <m:oMath>
        <m:r>
          <m:t>i</m:t>
        </m:r>
      </m:oMath>
      <w:r>
        <w:t xml:space="preserve"> </w:t>
      </w:r>
      <w:r>
        <w:t xml:space="preserve">($</w:t>
      </w:r>
      <w:r>
        <w:t xml:space="preserve">$4.1.4)</w:t>
      </w:r>
    </w:p>
    <w:p>
      <w:pPr>
        <w:pStyle w:val="a0"/>
      </w:pPr>
      <m:oMath>
        <m:r>
          <m:rPr>
            <m:sty m:val="b"/>
          </m:rPr>
          <m:t>λ</m:t>
        </m:r>
      </m:oMath>
      <w:r>
        <w:t xml:space="preserve"> </w:t>
      </w:r>
      <w:r>
        <w:t xml:space="preserve">vector of constraint force variables; vector of contact normal forces</w:t>
      </w:r>
    </w:p>
    <w:p>
      <w:pPr>
        <w:pStyle w:val="a0"/>
      </w:pPr>
      <m:oMath>
        <m:r>
          <m:rPr>
            <m:sty m:val="b"/>
          </m:rPr>
          <m:t>σ</m:t>
        </m:r>
      </m:oMath>
      <w:r>
        <w:t xml:space="preserve"> </w:t>
      </w:r>
      <w:r>
        <w:t xml:space="preserve">spatial bias velocity in (e.g.) rheonomic constraint due to explicit dependence on time</w:t>
      </w:r>
    </w:p>
    <w:p>
      <w:pPr>
        <w:pStyle w:val="a0"/>
      </w:pPr>
      <m:oMath>
        <m:r>
          <m:rPr>
            <m:sty m:val="b"/>
          </m:rPr>
          <m:t>τ</m:t>
        </m:r>
      </m:oMath>
      <w:r>
        <w:t xml:space="preserve"> </w:t>
      </w:r>
      <w:r>
        <w:t xml:space="preserve">vector of joint-space or generalized force variables; active force variables for a joint</w:t>
      </w:r>
      <w:r>
        <w:t xml:space="preserve"> </w:t>
      </w:r>
      <m:oMath>
        <m:r>
          <m:t>(</m:t>
        </m:r>
        <m:r>
          <m:rPr>
            <m:sty m:val="b"/>
          </m:rPr>
          <m:t>τ</m:t>
        </m:r>
        <m:r>
          <m:t>=</m:t>
        </m:r>
        <m:sSup>
          <m:e>
            <m:r>
              <m:rPr>
                <m:sty m:val="b"/>
              </m:rPr>
              <m:t>S</m:t>
            </m:r>
          </m:e>
          <m:sup>
            <m:r>
              <m:rPr>
                <m:sty m:val="p"/>
              </m:rPr>
              <m:t>T</m:t>
            </m:r>
          </m:sup>
        </m:sSup>
        <m:sSub>
          <m:e>
            <m:r>
              <m:rPr>
                <m:sty m:val="b"/>
              </m:rPr>
              <m:t>f</m:t>
            </m:r>
          </m:e>
          <m:sub>
            <m:r>
              <m:rPr>
                <m:sty m:val="p"/>
              </m:rPr>
              <m:t>J</m:t>
            </m:r>
          </m:sub>
        </m:sSub>
        <m:r>
          <m:t>)</m:t>
        </m:r>
      </m:oMath>
    </w:p>
    <w:p>
      <w:pPr>
        <w:pStyle w:val="a0"/>
      </w:pPr>
      <m:oMath>
        <m:r>
          <m:rPr>
            <m:sty m:val="b"/>
          </m:rPr>
          <m:t>ϕ</m:t>
        </m:r>
      </m:oMath>
      <w:r>
        <w:t xml:space="preserve"> </w:t>
      </w:r>
      <w:r>
        <w:t xml:space="preserve">implicit motion constraint function</w:t>
      </w:r>
      <w:r>
        <w:t xml:space="preserve"> </w:t>
      </w:r>
      <m:oMath>
        <m:r>
          <m:t>(</m:t>
        </m:r>
        <m:r>
          <m:rPr>
            <m:sty m:val="b"/>
          </m:rPr>
          <m:t>ϕ</m:t>
        </m:r>
        <m:r>
          <m:t>(</m:t>
        </m:r>
        <m:r>
          <m:rPr>
            <m:sty m:val="b"/>
          </m:rPr>
          <m:t>q</m:t>
        </m:r>
        <m:r>
          <m:t>)</m:t>
        </m:r>
        <m:r>
          <m:t>=</m:t>
        </m:r>
        <m:r>
          <m:rPr>
            <m:sty m:val="b"/>
          </m:rPr>
          <m:t>0</m:t>
        </m:r>
      </m:oMath>
      <w:r>
        <w:t xml:space="preserve">)</w:t>
      </w:r>
    </w:p>
    <w:p>
      <w:pPr>
        <w:pStyle w:val="a0"/>
      </w:pPr>
      <m:oMath>
        <m:r>
          <m:rPr>
            <m:sty m:val="b"/>
          </m:rPr>
          <m:t>Φ</m:t>
        </m:r>
      </m:oMath>
      <w:r>
        <w:t xml:space="preserve"> </w:t>
      </w:r>
      <w:r>
        <w:t xml:space="preserve">spatial inverse inertia</w:t>
      </w:r>
    </w:p>
    <w:p>
      <w:pPr>
        <w:pStyle w:val="a0"/>
      </w:pPr>
      <m:oMath>
        <m:r>
          <m:t>ω</m:t>
        </m:r>
      </m:oMath>
      <w:r>
        <w:t xml:space="preserve"> </w:t>
      </w:r>
      <w:r>
        <w:t xml:space="preserve">3D angular velocity vector</w:t>
      </w:r>
    </w:p>
    <w:p>
      <w:pPr>
        <w:pStyle w:val="a0"/>
      </w:pPr>
      <m:oMath>
        <m:r>
          <m:rPr>
            <m:sty m:val="b"/>
          </m:rPr>
          <m:t>a</m:t>
        </m:r>
      </m:oMath>
      <w:r>
        <w:t xml:space="preserve"> </w:t>
      </w:r>
      <w:r>
        <w:t xml:space="preserve">spatial acceleration vector</w:t>
      </w:r>
    </w:p>
    <w:p>
      <w:pPr>
        <w:pStyle w:val="a0"/>
      </w:pPr>
      <m:oMath>
        <m:r>
          <m:rPr>
            <m:sty m:val="b"/>
          </m:rPr>
          <m:t>b</m:t>
        </m:r>
      </m:oMath>
      <w:r>
        <w:t xml:space="preserve"> </w:t>
      </w:r>
      <w:r>
        <w:t xml:space="preserve">spatial bias acceleration (as in</w:t>
      </w:r>
      <w:r>
        <w:t xml:space="preserve"> </w:t>
      </w:r>
      <m:oMath>
        <m:r>
          <m:rPr>
            <m:sty m:val="b"/>
          </m:rPr>
          <m:t>a</m:t>
        </m:r>
        <m:r>
          <m:t>=</m:t>
        </m:r>
        <m:r>
          <m:rPr>
            <m:sty m:val="b"/>
          </m:rPr>
          <m:t>Φ</m:t>
        </m:r>
        <m:r>
          <m:rPr>
            <m:sty m:val="b"/>
          </m:rPr>
          <m:t>f</m:t>
        </m:r>
        <m:r>
          <m:t>+</m:t>
        </m:r>
        <m:r>
          <m:rPr>
            <m:sty m:val="b"/>
          </m:rPr>
          <m:t>b</m:t>
        </m:r>
      </m:oMath>
      <w:r>
        <w:t xml:space="preserve">)</w:t>
      </w:r>
    </w:p>
    <w:p>
      <w:pPr>
        <w:pStyle w:val="a0"/>
      </w:pPr>
      <m:oMath>
        <m:r>
          <m:rPr>
            <m:sty m:val="b"/>
          </m:rPr>
          <m:t>c</m:t>
        </m:r>
      </m:oMath>
      <w:r>
        <w:t xml:space="preserve"> </w:t>
      </w:r>
      <w:r>
        <w:t xml:space="preserve">velocity-dependent spatial acceleration term; 3D vector locating centre of mass</w:t>
      </w:r>
    </w:p>
    <w:p>
      <w:pPr>
        <w:pStyle w:val="a0"/>
      </w:pPr>
      <m:oMath>
        <m:r>
          <m:rPr>
            <m:sty m:val="b"/>
          </m:rPr>
          <m:t>C</m:t>
        </m:r>
      </m:oMath>
      <w:r>
        <w:t xml:space="preserve"> </w:t>
      </w:r>
      <w:r>
        <w:t xml:space="preserve">joint-space or generalized bias force (as in</w:t>
      </w:r>
      <w:r>
        <w:t xml:space="preserve"> </w:t>
      </w:r>
      <m:oMath>
        <m:r>
          <m:rPr>
            <m:sty m:val="b"/>
          </m:rPr>
          <m:t>τ</m:t>
        </m:r>
        <m:r>
          <m:t>=</m:t>
        </m:r>
        <m:r>
          <m:rPr>
            <m:sty m:val="b"/>
          </m:rPr>
          <m:t>H</m:t>
        </m:r>
        <m:acc>
          <m:accPr>
            <m:chr m:val="̈"/>
          </m:accPr>
          <m:e>
            <m:r>
              <m:rPr>
                <m:sty m:val="b"/>
              </m:rPr>
              <m:t>q</m:t>
            </m:r>
          </m:e>
        </m:acc>
        <m:r>
          <m:t>+</m:t>
        </m:r>
        <m:r>
          <m:rPr>
            <m:sty m:val="b"/>
          </m:rPr>
          <m:t>C</m:t>
        </m:r>
      </m:oMath>
      <w:r>
        <w:t xml:space="preserve">)</w:t>
      </w:r>
    </w:p>
    <w:p>
      <w:pPr>
        <w:pStyle w:val="a0"/>
      </w:pPr>
      <m:oMath>
        <m:r>
          <m:rPr>
            <m:sty m:val="b"/>
          </m:rPr>
          <m:t>d</m:t>
        </m:r>
      </m:oMath>
      <w:r>
        <w:t xml:space="preserve">,</w:t>
      </w:r>
      <w:r>
        <w:t xml:space="preserve"> </w:t>
      </w:r>
      <m:oMath>
        <m:r>
          <m:rPr>
            <m:sty m:val="b"/>
          </m:rPr>
          <m:t>e</m:t>
        </m:r>
      </m:oMath>
      <w:r>
        <w:t xml:space="preserve"> </w:t>
      </w:r>
      <w:r>
        <w:t xml:space="preserve">(Plücker) basis vectors on motion</w:t>
      </w:r>
      <w:r>
        <w:t xml:space="preserve"> </w:t>
      </w:r>
      <m:oMath>
        <m:r>
          <m:t>(</m:t>
        </m:r>
        <m:r>
          <m:rPr>
            <m:sty m:val="b"/>
          </m:rPr>
          <m:t>d</m:t>
        </m:r>
        <m:r>
          <m:t>)</m:t>
        </m:r>
      </m:oMath>
      <w:r>
        <w:t xml:space="preserve"> </w:t>
      </w:r>
      <w:r>
        <w:t xml:space="preserve">and force</w:t>
      </w:r>
      <w:r>
        <w:t xml:space="preserve"> </w:t>
      </w:r>
      <m:oMath>
        <m:r>
          <m:t>(</m:t>
        </m:r>
        <m:r>
          <m:rPr>
            <m:sty m:val="b"/>
          </m:rPr>
          <m:t>e</m:t>
        </m:r>
        <m:r>
          <m:t>)</m:t>
        </m:r>
      </m:oMath>
      <w:r>
        <w:t xml:space="preserve"> </w:t>
      </w:r>
      <w:r>
        <w:t xml:space="preserve">spaces</w:t>
      </w:r>
    </w:p>
    <w:p>
      <w:pPr>
        <w:pStyle w:val="a0"/>
      </w:pPr>
      <w:r>
        <w:t xml:space="preserve">E 3D rotation matrix</w:t>
      </w:r>
    </w:p>
    <w:p>
      <w:pPr>
        <w:pStyle w:val="a0"/>
      </w:pPr>
      <w:r>
        <w:t xml:space="preserve">f 3D linear force; spatial force (sometimes</w:t>
      </w:r>
      <w:r>
        <w:t xml:space="preserve"> </w:t>
      </w:r>
      <m:oMath>
        <m:acc>
          <m:accPr>
            <m:chr m:val="̂"/>
          </m:accPr>
          <m:e>
            <m:r>
              <m:t>f</m:t>
            </m:r>
          </m:e>
        </m:acc>
      </m:oMath>
      <w:r>
        <w:t xml:space="preserve">); general element of</w:t>
      </w:r>
      <w:r>
        <w:t xml:space="preserve"> </w:t>
      </w:r>
      <m:oMath>
        <m:sSup>
          <m:e>
            <m:r>
              <m:rPr>
                <m:sty m:val="b"/>
              </m:rPr>
              <m:t>F</m:t>
            </m:r>
          </m:e>
          <m:sup>
            <m:r>
              <m:t>6</m:t>
            </m:r>
          </m:sup>
        </m:sSup>
      </m:oMath>
    </w:p>
    <w:p>
      <w:pPr>
        <w:pStyle w:val="a0"/>
      </w:pPr>
      <w:r>
        <w:t xml:space="preserve">G, g coefficients of explicit motion constraint equation (</w:t>
      </w:r>
      <m:oMath>
        <m:acc>
          <m:accPr>
            <m:chr m:val="̇"/>
          </m:accPr>
          <m:e>
            <m:r>
              <m:rPr>
                <m:sty m:val="b"/>
              </m:rPr>
              <m:t>q</m:t>
            </m:r>
          </m:e>
        </m:acc>
        <m:r>
          <m:t>=</m:t>
        </m:r>
        <m:r>
          <m:rPr>
            <m:sty m:val="b"/>
          </m:rPr>
          <m:t>G</m:t>
        </m:r>
        <m:acc>
          <m:accPr>
            <m:chr m:val="̇"/>
          </m:accPr>
          <m:e>
            <m:r>
              <m:rPr>
                <m:sty m:val="b"/>
              </m:rPr>
              <m:t>y</m:t>
            </m:r>
          </m:e>
        </m:acc>
      </m:oMath>
      <w:r>
        <w:t xml:space="preserve">,</w:t>
      </w:r>
      <w:r>
        <w:t xml:space="preserve"> </w:t>
      </w:r>
      <m:oMath>
        <m:acc>
          <m:accPr>
            <m:chr m:val="̈"/>
          </m:accPr>
          <m:e>
            <m:r>
              <m:rPr>
                <m:sty m:val="b"/>
              </m:rPr>
              <m:t>q</m:t>
            </m:r>
          </m:e>
        </m:acc>
        <m:r>
          <m:t>=</m:t>
        </m:r>
        <m:r>
          <m:rPr>
            <m:sty m:val="b"/>
          </m:rPr>
          <m:t>G</m:t>
        </m:r>
        <m:acc>
          <m:accPr>
            <m:chr m:val="̇"/>
          </m:accPr>
          <m:e>
            <m:r>
              <m:rPr>
                <m:sty m:val="b"/>
              </m:rPr>
              <m:t>y</m:t>
            </m:r>
          </m:e>
        </m:acc>
        <m:r>
          <m:t>+</m:t>
        </m:r>
        <m:r>
          <m:rPr>
            <m:sty m:val="b"/>
          </m:rPr>
          <m:t>g</m:t>
        </m:r>
      </m:oMath>
      <w:r>
        <w:t xml:space="preserve"> </w:t>
      </w:r>
      <w:r>
        <w:t xml:space="preserve">where</w:t>
      </w:r>
      <w:r>
        <w:t xml:space="preserve"> </w:t>
      </w:r>
      <m:oMath>
        <m:r>
          <m:rPr>
            <m:sty m:val="b"/>
          </m:rPr>
          <m:t>G</m:t>
        </m:r>
        <m:r>
          <m:t>=</m:t>
        </m:r>
        <m:r>
          <m:t>∂</m:t>
        </m:r>
        <m:r>
          <m:rPr>
            <m:sty m:val="b"/>
          </m:rPr>
          <m:t>γ</m:t>
        </m:r>
        <m:r>
          <m:t>/</m:t>
        </m:r>
        <m:r>
          <m:t>∂</m:t>
        </m:r>
        <m:r>
          <m:rPr>
            <m:sty m:val="b"/>
          </m:rPr>
          <m:t>y</m:t>
        </m:r>
      </m:oMath>
      <w:r>
        <w:t xml:space="preserve"> </w:t>
      </w:r>
      <w:r>
        <w:t xml:space="preserve">(if</w:t>
      </w:r>
      <w:r>
        <w:t xml:space="preserve"> </w:t>
      </w:r>
      <m:oMath>
        <m:r>
          <m:rPr>
            <m:sty m:val="b"/>
          </m:rPr>
          <m:t>γ</m:t>
        </m:r>
      </m:oMath>
      <w:r>
        <w:t xml:space="preserve"> </w:t>
      </w:r>
      <w:r>
        <w:t xml:space="preserve">defined),</w:t>
      </w:r>
      <w:r>
        <w:t xml:space="preserve"> </w:t>
      </w:r>
      <m:oMath>
        <m:r>
          <m:rPr>
            <m:sty m:val="b"/>
          </m:rPr>
          <m:t>g</m:t>
        </m:r>
        <m:r>
          <m:t>=</m:t>
        </m:r>
        <m:acc>
          <m:accPr>
            <m:chr m:val="̇"/>
          </m:accPr>
          <m:e>
            <m:r>
              <m:rPr>
                <m:sty m:val="b"/>
              </m:rPr>
              <m:t>G</m:t>
            </m:r>
          </m:e>
        </m:acc>
        <m:acc>
          <m:accPr>
            <m:chr m:val="̇"/>
          </m:accPr>
          <m:e>
            <m:r>
              <m:rPr>
                <m:sty m:val="b"/>
              </m:rPr>
              <m:t>y</m:t>
            </m:r>
          </m:e>
        </m:acc>
      </m:oMath>
      <w:r>
        <w:t xml:space="preserve">)</w:t>
      </w:r>
    </w:p>
    <w:p>
      <w:pPr>
        <w:pStyle w:val="a0"/>
      </w:pPr>
      <w:r>
        <w:t xml:space="preserve">h spatial momentum vector; first moment of mass (</w:t>
      </w:r>
      <m:oMath>
        <m:r>
          <m:rPr>
            <m:sty m:val="b"/>
          </m:rPr>
          <m:t>h</m:t>
        </m:r>
        <m:r>
          <m:t>=</m:t>
        </m:r>
        <m:r>
          <m:t>m</m:t>
        </m:r>
        <m:r>
          <m:rPr>
            <m:sty m:val="b"/>
          </m:rPr>
          <m:t>c</m:t>
        </m:r>
      </m:oMath>
      <w:r>
        <w:t xml:space="preserve">)</w:t>
      </w:r>
    </w:p>
    <w:p>
      <w:pPr>
        <w:pStyle w:val="a0"/>
      </w:pPr>
      <w:r>
        <w:t xml:space="preserve">H joint-space or generalized inertia</w:t>
      </w:r>
    </w:p>
    <w:p>
      <w:pPr>
        <w:pStyle w:val="a0"/>
      </w:pPr>
      <m:oMath>
        <m:acc>
          <m:accPr>
            <m:chr m:val="‾"/>
          </m:accPr>
          <m:e>
            <m:r>
              <m:t>I</m:t>
            </m:r>
          </m:e>
        </m:acc>
      </m:oMath>
      <w:r>
        <w:t xml:space="preserve"> </w:t>
      </w:r>
      <w:r>
        <w:t xml:space="preserve">3D rotational inertia</w:t>
      </w:r>
    </w:p>
    <w:p>
      <w:pPr>
        <w:pStyle w:val="a0"/>
      </w:pPr>
      <w:r>
        <w:t xml:space="preserve">I spatial inertia (</w:t>
      </w:r>
      <m:oMath>
        <m:sSup>
          <m:e>
            <m:r>
              <m:rPr>
                <m:sty m:val="b"/>
              </m:rPr>
              <m:t>I</m:t>
            </m:r>
          </m:e>
          <m:sup>
            <m:r>
              <m:t>A</m:t>
            </m:r>
          </m:sup>
        </m:sSup>
      </m:oMath>
      <w:r>
        <w:t xml:space="preserve">,</w:t>
      </w:r>
      <w:r>
        <w:t xml:space="preserve"> </w:t>
      </w:r>
      <m:oMath>
        <m:sSup>
          <m:e>
            <m:r>
              <m:rPr>
                <m:sty m:val="b"/>
              </m:rPr>
              <m:t>I</m:t>
            </m:r>
          </m:e>
          <m:sup>
            <m:r>
              <m:t>a</m:t>
            </m:r>
          </m:sup>
        </m:sSup>
      </m:oMath>
      <w:r>
        <w:t xml:space="preserve">: articulated-body,</w:t>
      </w:r>
      <w:r>
        <w:t xml:space="preserve"> </w:t>
      </w:r>
      <m:oMath>
        <m:sSup>
          <m:e>
            <m:r>
              <m:rPr>
                <m:sty m:val="b"/>
              </m:rPr>
              <m:t>I</m:t>
            </m:r>
          </m:e>
          <m:sup>
            <m:r>
              <m:t>c</m:t>
            </m:r>
          </m:sup>
        </m:sSup>
      </m:oMath>
      <w:r>
        <w:t xml:space="preserve">: composite-rigid-body)</w:t>
      </w:r>
    </w:p>
    <w:p>
      <w:pPr>
        <w:pStyle w:val="a0"/>
      </w:pPr>
      <w:r>
        <w:t xml:space="preserve">J,</w:t>
      </w:r>
      <w:r>
        <w:t xml:space="preserve"> </w:t>
      </w:r>
      <m:oMath>
        <m:sSub>
          <m:e>
            <m:r>
              <m:rPr>
                <m:sty m:val="b"/>
              </m:rPr>
              <m:t>J</m:t>
            </m:r>
          </m:e>
          <m:sub>
            <m:r>
              <m:rPr>
                <m:sty m:val="p"/>
              </m:rPr>
              <m:t>L</m:t>
            </m:r>
          </m:sub>
        </m:sSub>
      </m:oMath>
      <w:r>
        <w:t xml:space="preserve"> </w:t>
      </w:r>
      <w:r>
        <w:t xml:space="preserve">body (</w:t>
      </w:r>
      <m:oMath>
        <m:r>
          <m:rPr>
            <m:sty m:val="b"/>
          </m:rPr>
          <m:t>J</m:t>
        </m:r>
      </m:oMath>
      <w:r>
        <w:t xml:space="preserve">) and loop (</w:t>
      </w:r>
      <m:oMath>
        <m:sSub>
          <m:e>
            <m:r>
              <m:rPr>
                <m:sty m:val="b"/>
              </m:rPr>
              <m:t>J</m:t>
            </m:r>
          </m:e>
          <m:sub>
            <m:r>
              <m:rPr>
                <m:sty m:val="p"/>
              </m:rPr>
              <m:t>L</m:t>
            </m:r>
          </m:sub>
        </m:sSub>
      </m:oMath>
      <w:r>
        <w:t xml:space="preserve">) Jacobian:</w:t>
      </w:r>
      <w:r>
        <w:t xml:space="preserve"> </w:t>
      </w:r>
      <m:oMath>
        <m:r>
          <m:rPr>
            <m:sty m:val="b"/>
          </m:rPr>
          <m:t>v</m:t>
        </m:r>
        <m:r>
          <m:t>=</m:t>
        </m:r>
        <m:r>
          <m:rPr>
            <m:sty m:val="b"/>
          </m:rPr>
          <m:t>J</m:t>
        </m:r>
        <m:acc>
          <m:accPr>
            <m:chr m:val="̇"/>
          </m:accPr>
          <m:e>
            <m:r>
              <m:rPr>
                <m:sty m:val="b"/>
              </m:rPr>
              <m:t>q</m:t>
            </m:r>
          </m:e>
        </m:acc>
      </m:oMath>
      <w:r>
        <w:t xml:space="preserve"> </w:t>
      </w:r>
      <w:r>
        <w:t xml:space="preserve">and</w:t>
      </w:r>
      <w:r>
        <w:t xml:space="preserve"> </w:t>
      </w:r>
      <m:oMath>
        <m:sSub>
          <m:e>
            <m:r>
              <m:rPr>
                <m:sty m:val="b"/>
              </m:rPr>
              <m:t>v</m:t>
            </m:r>
          </m:e>
          <m:sub>
            <m:r>
              <m:rPr>
                <m:sty m:val="p"/>
              </m:rPr>
              <m:t>J</m:t>
            </m:r>
          </m:sub>
        </m:sSub>
        <m:r>
          <m:t>=</m:t>
        </m:r>
        <m:sSub>
          <m:e>
            <m:r>
              <m:rPr>
                <m:sty m:val="b"/>
              </m:rPr>
              <m:t>J</m:t>
            </m:r>
          </m:e>
          <m:sub>
            <m:r>
              <m:rPr>
                <m:sty m:val="p"/>
              </m:rPr>
              <m:t>L</m:t>
            </m:r>
          </m:sub>
        </m:sSub>
        <m:acc>
          <m:accPr>
            <m:chr m:val="̇"/>
          </m:accPr>
          <m:e>
            <m:r>
              <m:rPr>
                <m:sty m:val="b"/>
              </m:rPr>
              <m:t>q</m:t>
            </m:r>
          </m:e>
        </m:acc>
      </m:oMath>
      <w:r>
        <w:t xml:space="preserve">, where</w:t>
      </w:r>
      <w:r>
        <w:t xml:space="preserve"> </w:t>
      </w:r>
      <m:oMath>
        <m:r>
          <m:rPr>
            <m:sty m:val="b"/>
          </m:rPr>
          <m:t>v</m:t>
        </m:r>
      </m:oMath>
      <w:r>
        <w:t xml:space="preserve"> </w:t>
      </w:r>
      <w:r>
        <w:t xml:space="preserve">and</w:t>
      </w:r>
      <w:r>
        <w:t xml:space="preserve"> </w:t>
      </w:r>
      <m:oMath>
        <m:sSub>
          <m:e>
            <m:r>
              <m:rPr>
                <m:sty m:val="b"/>
              </m:rPr>
              <m:t>v</m:t>
            </m:r>
          </m:e>
          <m:sub>
            <m:r>
              <m:rPr>
                <m:sty m:val="p"/>
              </m:rPr>
              <m:t>J</m:t>
            </m:r>
          </m:sub>
        </m:sSub>
      </m:oMath>
      <w:r>
        <w:t xml:space="preserve"> </w:t>
      </w:r>
      <w:r>
        <w:t xml:space="preserve">are body and loop-joint velocities, respectively</w:t>
      </w:r>
    </w:p>
    <w:p>
      <w:pPr>
        <w:pStyle w:val="a0"/>
      </w:pPr>
      <w:r>
        <w:t xml:space="preserve">K,</w:t>
      </w:r>
      <w:r>
        <w:t xml:space="preserve"> </w:t>
      </w:r>
      <m:oMath>
        <m:r>
          <m:rPr>
            <m:sty m:val="b"/>
          </m:rPr>
          <m:t>k</m:t>
        </m:r>
      </m:oMath>
      <w:r>
        <w:t xml:space="preserve"> </w:t>
      </w:r>
      <w:r>
        <w:t xml:space="preserve">coefficients of implicit motion constraint equation (</w:t>
      </w:r>
      <m:oMath>
        <m:r>
          <m:rPr>
            <m:sty m:val="b"/>
          </m:rPr>
          <m:t>K</m:t>
        </m:r>
        <m:acc>
          <m:accPr>
            <m:chr m:val="̇"/>
          </m:accPr>
          <m:e>
            <m:r>
              <m:rPr>
                <m:sty m:val="b"/>
              </m:rPr>
              <m:t>q</m:t>
            </m:r>
          </m:e>
        </m:acc>
        <m:r>
          <m:t>=</m:t>
        </m:r>
        <m:r>
          <m:rPr>
            <m:sty m:val="b"/>
          </m:rPr>
          <m:t>0</m:t>
        </m:r>
      </m:oMath>
      <w:r>
        <w:t xml:space="preserve">,</w:t>
      </w:r>
      <w:r>
        <w:t xml:space="preserve"> </w:t>
      </w:r>
      <m:oMath>
        <m:r>
          <m:rPr>
            <m:sty m:val="b"/>
          </m:rPr>
          <m:t>K</m:t>
        </m:r>
        <m:acc>
          <m:accPr>
            <m:chr m:val="̈"/>
          </m:accPr>
          <m:e>
            <m:r>
              <m:rPr>
                <m:sty m:val="b"/>
              </m:rPr>
              <m:t>q</m:t>
            </m:r>
          </m:e>
        </m:acc>
        <m:r>
          <m:t>=</m:t>
        </m:r>
        <m:r>
          <m:rPr>
            <m:sty m:val="b"/>
          </m:rPr>
          <m:t>k</m:t>
        </m:r>
      </m:oMath>
      <w:r>
        <w:t xml:space="preserve">;</w:t>
      </w:r>
      <w:r>
        <w:t xml:space="preserve"> </w:t>
      </w:r>
      <m:oMath>
        <m:r>
          <m:rPr>
            <m:sty m:val="b"/>
          </m:rPr>
          <m:t>K</m:t>
        </m:r>
        <m:r>
          <m:t>=</m:t>
        </m:r>
        <m:r>
          <m:t>∂</m:t>
        </m:r>
        <m:r>
          <m:t>ϕ</m:t>
        </m:r>
        <m:r>
          <m:t>/</m:t>
        </m:r>
        <m:r>
          <m:t>∂</m:t>
        </m:r>
        <m:r>
          <m:rPr>
            <m:sty m:val="b"/>
          </m:rPr>
          <m:t>q</m:t>
        </m:r>
      </m:oMath>
      <w:r>
        <w:t xml:space="preserve">,</w:t>
      </w:r>
      <w:r>
        <w:t xml:space="preserve"> </w:t>
      </w:r>
      <m:oMath>
        <m:r>
          <m:rPr>
            <m:sty m:val="b"/>
          </m:rPr>
          <m:t>k</m:t>
        </m:r>
        <m:r>
          <m:t>=</m:t>
        </m:r>
        <m:r>
          <m:t>−</m:t>
        </m:r>
        <m:acc>
          <m:accPr>
            <m:chr m:val="̇"/>
          </m:accPr>
          <m:e>
            <m:r>
              <m:rPr>
                <m:sty m:val="b"/>
              </m:rPr>
              <m:t>K</m:t>
            </m:r>
          </m:e>
        </m:acc>
        <m:acc>
          <m:accPr>
            <m:chr m:val="̇"/>
          </m:accPr>
          <m:e>
            <m:r>
              <m:rPr>
                <m:sty m:val="b"/>
              </m:rPr>
              <m:t>q</m:t>
            </m:r>
          </m:e>
        </m:acc>
      </m:oMath>
      <w:r>
        <w:t xml:space="preserve">)</w:t>
      </w:r>
    </w:p>
    <w:p>
      <w:pPr>
        <w:pStyle w:val="a0"/>
      </w:pPr>
      <w:r>
        <w:t xml:space="preserve">m general spatial motion vector (any element of</w:t>
      </w:r>
      <w:r>
        <w:t xml:space="preserve"> </w:t>
      </w:r>
      <m:oMath>
        <m:sSup>
          <m:e>
            <m:r>
              <m:rPr>
                <m:sty m:val="b"/>
              </m:rPr>
              <m:t>M</m:t>
            </m:r>
          </m:e>
          <m:sup>
            <m:r>
              <m:t>6</m:t>
            </m:r>
          </m:sup>
        </m:sSup>
      </m:oMath>
      <w:r>
        <w:t xml:space="preserve">)</w:t>
      </w:r>
    </w:p>
    <w:p>
      <w:pPr>
        <w:pStyle w:val="a0"/>
      </w:pPr>
      <w:r>
        <w:t xml:space="preserve">M</w:t>
      </w:r>
      <m:oMath>
        <m:sSup>
          <m:e>
            <m:r>
              <m:t>​</m:t>
            </m:r>
          </m:e>
          <m:sup>
            <m:r>
              <m:t>n</m:t>
            </m:r>
          </m:sup>
        </m:sSup>
      </m:oMath>
      <w:r>
        <w:t xml:space="preserve">,</w:t>
      </w:r>
      <w:r>
        <w:t xml:space="preserve"> </w:t>
      </w:r>
      <m:oMath>
        <m:sSup>
          <m:e>
            <m:r>
              <m:rPr>
                <m:sty m:val="b"/>
              </m:rPr>
              <m:t>F</m:t>
            </m:r>
          </m:e>
          <m:sup>
            <m:r>
              <m:t>n</m:t>
            </m:r>
          </m:sup>
        </m:sSup>
      </m:oMath>
      <w:r>
        <w:t xml:space="preserve"> </w:t>
      </w:r>
      <w:r>
        <w:t xml:space="preserve">vector spaces of generalized (</w:t>
      </w:r>
      <m:oMath>
        <m:r>
          <m:t>n</m:t>
        </m:r>
        <m:r>
          <m:t>=</m:t>
        </m:r>
        <m:r>
          <m:t>n</m:t>
        </m:r>
      </m:oMath>
      <w:r>
        <w:t xml:space="preserve">), spatial (</w:t>
      </w:r>
      <m:oMath>
        <m:r>
          <m:t>n</m:t>
        </m:r>
        <m:r>
          <m:t>=</m:t>
        </m:r>
        <m:r>
          <m:t>6</m:t>
        </m:r>
      </m:oMath>
      <w:r>
        <w:t xml:space="preserve">) and planar (</w:t>
      </w:r>
      <m:oMath>
        <m:r>
          <m:t>n</m:t>
        </m:r>
        <m:r>
          <m:t>=</m:t>
        </m:r>
        <m:r>
          <m:t>3</m:t>
        </m:r>
      </m:oMath>
      <w:r>
        <w:t xml:space="preserve">) motion (M) and force (F) vectors</w:t>
      </w:r>
    </w:p>
    <w:p>
      <w:pPr>
        <w:pStyle w:val="a0"/>
      </w:pPr>
      <w:r>
        <w:t xml:space="preserve">N, n number of things (</w:t>
      </w:r>
      <m:oMath>
        <m:r>
          <m:t>N</m:t>
        </m:r>
      </m:oMath>
      <w:r>
        <w:t xml:space="preserve">) and variables (</w:t>
      </w:r>
      <m:oMath>
        <m:r>
          <m:t>n</m:t>
        </m:r>
      </m:oMath>
      <w:r>
        <w:t xml:space="preserve">); e.g.,</w:t>
      </w:r>
      <w:r>
        <w:t xml:space="preserve"> </w:t>
      </w:r>
      <m:oMath>
        <m:sSub>
          <m:e>
            <m:r>
              <m:t>N</m:t>
            </m:r>
          </m:e>
          <m:sub>
            <m:r>
              <m:t>B</m:t>
            </m:r>
          </m:sub>
        </m:sSub>
      </m:oMath>
      <w:r>
        <w:t xml:space="preserve">,</w:t>
      </w:r>
      <w:r>
        <w:t xml:space="preserve"> </w:t>
      </w:r>
      <m:oMath>
        <m:sSub>
          <m:e>
            <m:r>
              <m:t>N</m:t>
            </m:r>
          </m:e>
          <m:sub>
            <m:r>
              <m:t>J</m:t>
            </m:r>
          </m:sub>
        </m:sSub>
      </m:oMath>
      <w:r>
        <w:t xml:space="preserve">,</w:t>
      </w:r>
      <w:r>
        <w:t xml:space="preserve"> </w:t>
      </w:r>
      <m:oMath>
        <m:sSub>
          <m:e>
            <m:r>
              <m:t>N</m:t>
            </m:r>
          </m:e>
          <m:sub>
            <m:r>
              <m:t>L</m:t>
            </m:r>
          </m:sub>
        </m:sSub>
      </m:oMath>
      <w:r>
        <w:t xml:space="preserve">, n: number of bodies, joints, kinematic loops and degrees of motion freedom</w:t>
      </w:r>
    </w:p>
    <w:p>
      <w:pPr>
        <w:pStyle w:val="a0"/>
      </w:pPr>
      <w:r>
        <w:t xml:space="preserve">n moment or couple; spatial contact normal</w:t>
      </w:r>
    </w:p>
    <w:p>
      <w:pPr>
        <w:pStyle w:val="a0"/>
      </w:pPr>
      <w:r>
        <w:t xml:space="preserve">N collection of contact normals:</w:t>
      </w:r>
      <w:r>
        <w:t xml:space="preserve"> </w:t>
      </w:r>
      <m:oMath>
        <m:r>
          <m:rPr>
            <m:sty m:val="b"/>
          </m:rPr>
          <m:t>N</m:t>
        </m:r>
        <m:r>
          <m:t>=</m:t>
        </m:r>
        <m:r>
          <m:t>[</m:t>
        </m:r>
        <m:sSub>
          <m:e>
            <m:r>
              <m:rPr>
                <m:sty m:val="b"/>
              </m:rPr>
              <m:t>n</m:t>
            </m:r>
          </m:e>
          <m:sub>
            <m:r>
              <m:t>1</m:t>
            </m:r>
          </m:sub>
        </m:sSub>
        <m:sSub>
          <m:e>
            <m:r>
              <m:rPr>
                <m:sty m:val="b"/>
              </m:rPr>
              <m:t>n</m:t>
            </m:r>
          </m:e>
          <m:sub>
            <m:r>
              <m:t>2</m:t>
            </m:r>
          </m:sub>
        </m:sSub>
        <m:r>
          <m:t>⋯</m:t>
        </m:r>
        <m:r>
          <m:t>]</m:t>
        </m:r>
      </m:oMath>
    </w:p>
    <w:p>
      <w:pPr>
        <w:pStyle w:val="a0"/>
      </w:pPr>
      <w:r>
        <w:t xml:space="preserve">O, P points in space; origins of coordinate frames; names of coordinate systems having those origins</w:t>
      </w:r>
    </w:p>
    <w:p>
      <w:pPr>
        <w:pStyle w:val="a0"/>
      </w:pPr>
      <m:oMath>
        <m:r>
          <m:t>p</m:t>
        </m:r>
        <m:r>
          <m:t>(</m:t>
        </m:r>
        <m:r>
          <m:t>i</m:t>
        </m:r>
        <m:r>
          <m:t>)</m:t>
        </m:r>
      </m:oMath>
      <w:r>
        <w:t xml:space="preserve">,</w:t>
      </w:r>
      <w:r>
        <w:t xml:space="preserve"> </w:t>
      </w:r>
      <m:oMath>
        <m:r>
          <m:t>s</m:t>
        </m:r>
        <m:r>
          <m:t>(</m:t>
        </m:r>
        <m:r>
          <m:t>i</m:t>
        </m:r>
        <m:r>
          <m:t>)</m:t>
        </m:r>
      </m:oMath>
      <w:r>
        <w:t xml:space="preserve"> </w:t>
      </w:r>
      <w:r>
        <w:t xml:space="preserve">predecessor (</w:t>
      </w:r>
      <m:oMath>
        <m:r>
          <m:t>p</m:t>
        </m:r>
      </m:oMath>
      <w:r>
        <w:t xml:space="preserve">) and successor (</w:t>
      </w:r>
      <m:oMath>
        <m:r>
          <m:t>s</m:t>
        </m:r>
      </m:oMath>
      <w:r>
        <w:t xml:space="preserve">) bodies of joint</w:t>
      </w:r>
      <w:r>
        <w:t xml:space="preserve"> </w:t>
      </w:r>
      <m:oMath>
        <m:r>
          <m:t>i</m:t>
        </m:r>
      </m:oMath>
    </w:p>
    <w:p>
      <w:pPr>
        <w:pStyle w:val="a0"/>
      </w:pPr>
      <w:r>
        <w:t xml:space="preserve">p spatial bias force (as in</w:t>
      </w:r>
      <w:r>
        <w:t xml:space="preserve"> </w:t>
      </w:r>
      <m:oMath>
        <m:r>
          <m:rPr>
            <m:sty m:val="b"/>
          </m:rPr>
          <m:t>f</m:t>
        </m:r>
        <m:r>
          <m:t>=</m:t>
        </m:r>
        <m:r>
          <m:rPr>
            <m:sty m:val="b"/>
          </m:rPr>
          <m:t>I</m:t>
        </m:r>
        <m:r>
          <m:rPr>
            <m:sty m:val="b"/>
          </m:rPr>
          <m:t>a</m:t>
        </m:r>
        <m:r>
          <m:t>+</m:t>
        </m:r>
        <m:r>
          <m:rPr>
            <m:sty m:val="b"/>
          </m:rPr>
          <m:t>p</m:t>
        </m:r>
      </m:oMath>
      <w:r>
        <w:t xml:space="preserve"> </w:t>
      </w:r>
      <w:r>
        <w:t xml:space="preserve">or</w:t>
      </w:r>
      <w:r>
        <w:t xml:space="preserve"> </w:t>
      </w:r>
      <m:oMath>
        <m:r>
          <m:rPr>
            <m:sty m:val="b"/>
          </m:rPr>
          <m:t>f</m:t>
        </m:r>
        <m:r>
          <m:t>=</m:t>
        </m:r>
        <m:sSup>
          <m:e>
            <m:r>
              <m:rPr>
                <m:sty m:val="b"/>
              </m:rPr>
              <m:t>I</m:t>
            </m:r>
          </m:e>
          <m:sup>
            <m:r>
              <m:t>A</m:t>
            </m:r>
          </m:sup>
        </m:sSup>
        <m:r>
          <m:rPr>
            <m:sty m:val="b"/>
          </m:rPr>
          <m:t>a</m:t>
        </m:r>
        <m:r>
          <m:t>+</m:t>
        </m:r>
        <m:sSup>
          <m:e>
            <m:r>
              <m:rPr>
                <m:sty m:val="b"/>
              </m:rPr>
              <m:t>p</m:t>
            </m:r>
          </m:e>
          <m:sup>
            <m:r>
              <m:t>A</m:t>
            </m:r>
          </m:sup>
        </m:sSup>
      </m:oMath>
      <w:r>
        <w:t xml:space="preserve">)</w:t>
      </w:r>
    </w:p>
    <w:p>
      <w:pPr>
        <w:pStyle w:val="a0"/>
      </w:pPr>
      <w:r>
        <w:t xml:space="preserve">P system-wide mapping between vectors pertaining to bodies and vectors pertaining to joints (</w:t>
      </w:r>
      <m:oMath>
        <m:r>
          <m:t>6</m:t>
        </m:r>
        <m:sSub>
          <m:e>
            <m:r>
              <m:t>N</m:t>
            </m:r>
          </m:e>
          <m:sub>
            <m:r>
              <m:t>B</m:t>
            </m:r>
          </m:sub>
        </m:sSub>
        <m:r>
          <m:t>×</m:t>
        </m:r>
        <m:r>
          <m:t>6</m:t>
        </m:r>
        <m:sSub>
          <m:e>
            <m:r>
              <m:t>N</m:t>
            </m:r>
          </m:e>
          <m:sub>
            <m:r>
              <m:t>J</m:t>
            </m:r>
          </m:sub>
        </m:sSub>
      </m:oMath>
      <w:r>
        <w:t xml:space="preserve"> </w:t>
      </w:r>
      <w:r>
        <w:t xml:space="preserve">matrix)</w:t>
      </w:r>
    </w:p>
    <w:p>
      <w:pPr>
        <w:pStyle w:val="a0"/>
      </w:pPr>
      <m:oMath>
        <m:r>
          <m:t>q</m:t>
        </m:r>
      </m:oMath>
      <w:r>
        <w:t xml:space="preserve">,</w:t>
      </w:r>
      <w:r>
        <w:t xml:space="preserve"> </w:t>
      </w:r>
      <m:oMath>
        <m:acc>
          <m:accPr>
            <m:chr m:val="̇"/>
          </m:accPr>
          <m:e>
            <m:r>
              <m:rPr>
                <m:sty m:val="b"/>
              </m:rPr>
              <m:t>q</m:t>
            </m:r>
          </m:e>
        </m:acc>
      </m:oMath>
      <w:r>
        <w:t xml:space="preserve">,</w:t>
      </w:r>
      <w:r>
        <w:t xml:space="preserve"> </w:t>
      </w:r>
      <m:oMath>
        <m:acc>
          <m:accPr>
            <m:chr m:val="̈"/>
          </m:accPr>
          <m:e>
            <m:r>
              <m:rPr>
                <m:sty m:val="b"/>
              </m:rPr>
              <m:t>q</m:t>
            </m:r>
          </m:e>
        </m:acc>
      </m:oMath>
      <w:r>
        <w:t xml:space="preserve"> </w:t>
      </w:r>
      <w:r>
        <w:t xml:space="preserve">vectors of joint-space or generalized position, velocity and acceleration variables; such variables for a single joint</w:t>
      </w:r>
    </w:p>
    <w:p>
      <w:pPr>
        <w:pStyle w:val="a0"/>
      </w:pPr>
      <m:oMath>
        <m:r>
          <m:t>r</m:t>
        </m:r>
      </m:oMath>
      <w:r>
        <w:t xml:space="preserve"> </w:t>
      </w:r>
      <w:r>
        <w:t xml:space="preserve">3D position vector of a point (e.g. an origin or a point in a body)</w:t>
      </w:r>
    </w:p>
    <w:p>
      <w:pPr>
        <w:pStyle w:val="a0"/>
      </w:pPr>
      <w:r>
        <w:t xml:space="preserve">S, T general vector subspaces; motion freedom (</w:t>
      </w:r>
      <m:oMath>
        <m:r>
          <m:rPr>
            <m:sty m:val="p"/>
            <m:scr m:val="script"/>
          </m:rPr>
          <m:t>S</m:t>
        </m:r>
      </m:oMath>
      <w:r>
        <w:t xml:space="preserve">) and constraint and active force (</w:t>
      </w:r>
      <m:oMath>
        <m:r>
          <m:t>T</m:t>
        </m:r>
      </m:oMath>
      <w:r>
        <w:t xml:space="preserve"> </w:t>
      </w:r>
      <w:r>
        <w:t xml:space="preserve">and</w:t>
      </w:r>
      <w:r>
        <w:t xml:space="preserve"> </w:t>
      </w:r>
      <m:oMath>
        <m:sSub>
          <m:e>
            <m:r>
              <m:t>T</m:t>
            </m:r>
          </m:e>
          <m:sub>
            <m:r>
              <m:t>a</m:t>
            </m:r>
          </m:sub>
        </m:sSub>
      </m:oMath>
      <w:r>
        <w:t xml:space="preserve">) subspaces</w:t>
      </w:r>
    </w:p>
    <w:p>
      <w:pPr>
        <w:pStyle w:val="a0"/>
      </w:pPr>
      <w:r>
        <w:t xml:space="preserve">S, T matrices representing</w:t>
      </w:r>
      <w:r>
        <w:t xml:space="preserve"> </w:t>
      </w:r>
      <m:oMath>
        <m:r>
          <m:rPr>
            <m:sty m:val="p"/>
            <m:scr m:val="script"/>
          </m:rPr>
          <m:t>S</m:t>
        </m:r>
      </m:oMath>
      <w:r>
        <w:t xml:space="preserve"> </w:t>
      </w:r>
      <w:r>
        <w:t xml:space="preserve">and</w:t>
      </w:r>
      <w:r>
        <w:t xml:space="preserve"> </w:t>
      </w:r>
      <m:oMath>
        <m:r>
          <m:rPr>
            <m:sty m:val="p"/>
            <m:scr m:val="script"/>
          </m:rPr>
          <m:t>T</m:t>
        </m:r>
      </m:oMath>
      <w:r>
        <w:t xml:space="preserve">; (</w:t>
      </w:r>
      <m:oMath>
        <m:r>
          <m:rPr>
            <m:sty m:val="b"/>
          </m:rPr>
          <m:t>T</m:t>
        </m:r>
      </m:oMath>
      <w:r>
        <w:t xml:space="preserve"> </w:t>
      </w:r>
      <w:r>
        <w:t xml:space="preserve">only) collection of contact normals:</w:t>
      </w:r>
    </w:p>
    <w:p>
      <w:pPr>
        <w:pStyle w:val="a0"/>
      </w:pPr>
      <m:oMath>
        <m:r>
          <m:rPr>
            <m:sty m:val="b"/>
          </m:rPr>
          <m:t>T</m:t>
        </m:r>
        <m:r>
          <m:t>=</m:t>
        </m:r>
        <m:r>
          <m:t>[</m:t>
        </m:r>
        <m:sSub>
          <m:e>
            <m:r>
              <m:rPr>
                <m:sty m:val="b"/>
              </m:rPr>
              <m:t>t</m:t>
            </m:r>
          </m:e>
          <m:sub>
            <m:r>
              <m:t>1</m:t>
            </m:r>
          </m:sub>
        </m:sSub>
        <m:sSub>
          <m:e>
            <m:r>
              <m:rPr>
                <m:sty m:val="b"/>
              </m:rPr>
              <m:t>t</m:t>
            </m:r>
          </m:e>
          <m:sub>
            <m:r>
              <m:t>2</m:t>
            </m:r>
          </m:sub>
        </m:sSub>
        <m:r>
          <m:t>⋯</m:t>
        </m:r>
        <m:r>
          <m:t>]</m:t>
        </m:r>
      </m:oMath>
    </w:p>
    <w:p>
      <w:pPr>
        <w:pStyle w:val="a0"/>
      </w:pPr>
      <m:oMath>
        <m:r>
          <m:rPr>
            <m:sty m:val="b"/>
          </m:rPr>
          <m:t>t</m:t>
        </m:r>
      </m:oMath>
      <w:r>
        <w:t xml:space="preserve"> </w:t>
      </w:r>
      <w:r>
        <w:t xml:space="preserve">joint-space or generalized contact normal</w:t>
      </w:r>
    </w:p>
    <w:p>
      <w:pPr>
        <w:pStyle w:val="a0"/>
      </w:pPr>
      <w:r>
        <w:t xml:space="preserve">u general vector; generalized force corresponding to</w:t>
      </w:r>
      <w:r>
        <w:t xml:space="preserve"> </w:t>
      </w:r>
      <m:oMath>
        <m:acc>
          <m:accPr>
            <m:chr m:val="̇"/>
          </m:accPr>
          <m:e>
            <m:r>
              <m:rPr>
                <m:sty m:val="b"/>
              </m:rPr>
              <m:t>y</m:t>
            </m:r>
          </m:e>
        </m:acc>
      </m:oMath>
      <w:r>
        <w:t xml:space="preserve">; actuated subset of</w:t>
      </w:r>
      <w:r>
        <w:t xml:space="preserve"> </w:t>
      </w:r>
      <m:oMath>
        <m:r>
          <m:rPr>
            <m:sty m:val="b"/>
          </m:rPr>
          <m:t>τ</m:t>
        </m:r>
      </m:oMath>
      <w:r>
        <w:t xml:space="preserve">; generalized impulse</w:t>
      </w:r>
    </w:p>
    <w:p>
      <w:pPr>
        <w:pStyle w:val="a0"/>
      </w:pPr>
      <w:r>
        <w:t xml:space="preserve">v general vector; 3D linear velocity; spatial velocity (sometimes</w:t>
      </w:r>
      <w:r>
        <w:t xml:space="preserve"> </w:t>
      </w:r>
      <m:oMath>
        <m:acc>
          <m:accPr>
            <m:chr m:val="̂"/>
          </m:accPr>
          <m:e>
            <m:r>
              <m:rPr>
                <m:sty m:val="b"/>
              </m:rPr>
              <m:t>v</m:t>
            </m:r>
          </m:e>
        </m:acc>
      </m:oMath>
      <w:r>
        <w:t xml:space="preserve">)</w:t>
      </w:r>
    </w:p>
    <w:p>
      <w:pPr>
        <w:pStyle w:val="a0"/>
      </w:pPr>
      <w:r>
        <w:t xml:space="preserve">X coordinate transform matrix (</w:t>
      </w:r>
      <m:oMath>
        <m:sSup>
          <m:e>
            <m:r>
              <m:t>​</m:t>
            </m:r>
          </m:e>
          <m:sup>
            <m:r>
              <m:t>J</m:t>
            </m:r>
          </m:sup>
        </m:sSup>
        <m:sSub>
          <m:e>
            <m:r>
              <m:rPr>
                <m:sty m:val="b"/>
              </m:rPr>
              <m:t>X</m:t>
            </m:r>
          </m:e>
          <m:sub>
            <m:r>
              <m:t>i</m:t>
            </m:r>
          </m:sub>
        </m:sSub>
      </m:oMath>
      <w:r>
        <w:t xml:space="preserve">: transform from</w:t>
      </w:r>
      <w:r>
        <w:t xml:space="preserve"> </w:t>
      </w:r>
      <m:oMath>
        <m:r>
          <m:t>i</m:t>
        </m:r>
      </m:oMath>
      <w:r>
        <w:t xml:space="preserve"> </w:t>
      </w:r>
      <w:r>
        <w:t xml:space="preserve">to</w:t>
      </w:r>
      <w:r>
        <w:t xml:space="preserve"> </w:t>
      </w:r>
      <m:oMath>
        <m:r>
          <m:t>j</m:t>
        </m:r>
      </m:oMath>
      <w:r>
        <w:t xml:space="preserve"> </w:t>
      </w:r>
      <w:r>
        <w:t xml:space="preserve">coordinates;</w:t>
      </w:r>
    </w:p>
    <w:p>
      <w:pPr>
        <w:pStyle w:val="a0"/>
      </w:pPr>
      <w:r>
        <w:t xml:space="preserve">X_{J}: joint transform;</w:t>
      </w:r>
      <w:r>
        <w:t xml:space="preserve"> </w:t>
      </w:r>
      <m:oMath>
        <m:sSub>
          <m:e>
            <m:r>
              <m:rPr>
                <m:sty m:val="b"/>
              </m:rPr>
              <m:t>X</m:t>
            </m:r>
          </m:e>
          <m:sub>
            <m:r>
              <m:rPr>
                <m:sty m:val="p"/>
              </m:rPr>
              <m:t>T</m:t>
            </m:r>
          </m:sub>
        </m:sSub>
      </m:oMath>
      <w:r>
        <w:t xml:space="preserve">,</w:t>
      </w:r>
      <w:r>
        <w:t xml:space="preserve"> </w:t>
      </w:r>
      <m:oMath>
        <m:sSub>
          <m:e>
            <m:r>
              <m:rPr>
                <m:sty m:val="b"/>
              </m:rPr>
              <m:t>X</m:t>
            </m:r>
          </m:e>
          <m:sub>
            <m:r>
              <m:rPr>
                <m:sty m:val="p"/>
              </m:rPr>
              <m:t>P</m:t>
            </m:r>
          </m:sub>
        </m:sSub>
      </m:oMath>
      <w:r>
        <w:t xml:space="preserve"> </w:t>
      </w:r>
      <w:r>
        <w:t xml:space="preserve">and</w:t>
      </w:r>
      <w:r>
        <w:t xml:space="preserve"> </w:t>
      </w:r>
      <m:oMath>
        <m:sSub>
          <m:e>
            <m:r>
              <m:rPr>
                <m:sty m:val="b"/>
              </m:rPr>
              <m:t>X</m:t>
            </m:r>
          </m:e>
          <m:sub>
            <m:r>
              <m:rPr>
                <m:sty m:val="p"/>
              </m:rPr>
              <m:t>S</m:t>
            </m:r>
          </m:sub>
        </m:sSub>
      </m:oMath>
      <w:r>
        <w:t xml:space="preserve">: see §4.2)</w:t>
      </w:r>
    </w:p>
    <w:p>
      <w:pPr>
        <w:pStyle w:val="a0"/>
      </w:pPr>
      <w:r>
        <w:t xml:space="preserve">y,</w:t>
      </w:r>
      <w:r>
        <w:t xml:space="preserve"> </w:t>
      </w:r>
      <m:oMath>
        <m:acc>
          <m:accPr>
            <m:chr m:val="̇"/>
          </m:accPr>
          <m:e>
            <m:r>
              <m:rPr>
                <m:sty m:val="b"/>
              </m:rPr>
              <m:t>y</m:t>
            </m:r>
          </m:e>
        </m:acc>
      </m:oMath>
      <w:r>
        <w:t xml:space="preserve">,</w:t>
      </w:r>
      <w:r>
        <w:t xml:space="preserve"> </w:t>
      </w:r>
      <m:oMath>
        <m:acc>
          <m:accPr>
            <m:chr m:val="̈"/>
          </m:accPr>
          <m:e>
            <m:r>
              <m:rPr>
                <m:sty m:val="b"/>
              </m:rPr>
              <m:t>y</m:t>
            </m:r>
          </m:e>
        </m:acc>
      </m:oMath>
      <w:r>
        <w:t xml:space="preserve"> </w:t>
      </w:r>
      <w:r>
        <w:t xml:space="preserve">independent variables in explicit constraint equations; independent subset of variables</w:t>
      </w:r>
      <w:r>
        <w:t xml:space="preserve"> </w:t>
      </w:r>
      <m:oMath>
        <m:r>
          <m:rPr>
            <m:sty m:val="b"/>
          </m:rPr>
          <m:t>q</m:t>
        </m:r>
      </m:oMath>
      <w:r>
        <w:t xml:space="preserve">,</w:t>
      </w:r>
      <w:r>
        <w:t xml:space="preserve"> </w:t>
      </w:r>
      <m:oMath>
        <m:acc>
          <m:accPr>
            <m:chr m:val="̇"/>
          </m:accPr>
          <m:e>
            <m:r>
              <m:rPr>
                <m:sty m:val="b"/>
              </m:rPr>
              <m:t>q</m:t>
            </m:r>
          </m:e>
        </m:acc>
      </m:oMath>
      <w:r>
        <w:t xml:space="preserve"> </w:t>
      </w:r>
      <w:r>
        <w:t xml:space="preserve">and</w:t>
      </w:r>
      <w:r>
        <w:t xml:space="preserve"> </w:t>
      </w:r>
      <m:oMath>
        <m:acc>
          <m:accPr>
            <m:chr m:val="̈"/>
          </m:accPr>
          <m:e>
            <m:r>
              <m:rPr>
                <m:sty m:val="b"/>
              </m:rPr>
              <m:t>q</m:t>
            </m:r>
          </m:e>
        </m:acc>
      </m:oMath>
      <w:r>
        <w:t xml:space="preserve"> </w:t>
      </w:r>
      <w:r>
        <w:t xml:space="preserve">after application of constraint</w:t>
      </w:r>
    </w:p>
    <w:p>
      <w:pPr>
        <w:pStyle w:val="1"/>
      </w:pPr>
      <w:bookmarkStart w:id="313" w:name="index"/>
      <w:r>
        <w:t xml:space="preserve">Index</w:t>
      </w:r>
      <w:bookmarkEnd w:id="313"/>
    </w:p>
    <w:p>
      <w:pPr>
        <w:pStyle w:val="FirstParagraph"/>
      </w:pPr>
      <w:r>
        <w:t xml:space="preserve">absolute coordinates, 74, 196</w:t>
      </w:r>
    </w:p>
    <w:p>
      <w:pPr>
        <w:pStyle w:val="a0"/>
      </w:pPr>
      <w:r>
        <w:t xml:space="preserve">acceleration</w:t>
      </w:r>
    </w:p>
    <w:p>
      <w:pPr>
        <w:pStyle w:val="a0"/>
      </w:pPr>
      <w:r>
        <w:t xml:space="preserve">bias (</w:t>
      </w:r>
      <m:oMath>
        <m:r>
          <m:rPr>
            <m:sty m:val="b"/>
          </m:rPr>
          <m:t>b</m:t>
        </m:r>
      </m:oMath>
      <w:r>
        <w:t xml:space="preserve">), 36, 58</w:t>
      </w:r>
    </w:p>
    <w:p>
      <w:pPr>
        <w:pStyle w:val="a0"/>
      </w:pPr>
      <w:r>
        <w:t xml:space="preserve">bias (</w:t>
      </w:r>
      <m:oMath>
        <m:sSup>
          <m:e>
            <m:r>
              <m:rPr>
                <m:sty m:val="b"/>
              </m:rPr>
              <m:t>b</m:t>
            </m:r>
          </m:e>
          <m:sup>
            <m:r>
              <m:rPr>
                <m:sty m:val="p"/>
              </m:rPr>
              <m:t>A</m:t>
            </m:r>
          </m:sup>
        </m:sSup>
      </m:oMath>
      <w:r>
        <w:t xml:space="preserve">), 122, 124, 136, 138</w:t>
      </w:r>
    </w:p>
    <w:p>
      <w:pPr>
        <w:pStyle w:val="a0"/>
      </w:pPr>
      <w:r>
        <w:t xml:space="preserve">classical, 30, 97, 99</w:t>
      </w:r>
    </w:p>
    <w:p>
      <w:pPr>
        <w:pStyle w:val="a0"/>
      </w:pPr>
      <w:r>
        <w:t xml:space="preserve">closed-form expression, 92</w:t>
      </w:r>
    </w:p>
    <w:p>
      <w:pPr>
        <w:pStyle w:val="a0"/>
      </w:pPr>
      <w:r>
        <w:t xml:space="preserve">contact separation, 214, 217, 221</w:t>
      </w:r>
    </w:p>
    <w:p>
      <w:pPr>
        <w:pStyle w:val="a0"/>
      </w:pPr>
      <w:r>
        <w:t xml:space="preserve">generalized (</w:t>
      </w:r>
      <m:oMath>
        <m:acc>
          <m:accPr>
            <m:chr m:val="̇"/>
          </m:accPr>
          <m:e>
            <m:r>
              <m:rPr>
                <m:sty m:val="b"/>
              </m:rPr>
              <m:t>a</m:t>
            </m:r>
          </m:e>
        </m:acc>
      </m:oMath>
      <w:r>
        <w:t xml:space="preserve">), 41</w:t>
      </w:r>
    </w:p>
    <w:p>
      <w:pPr>
        <w:pStyle w:val="a0"/>
      </w:pPr>
      <w:r>
        <w:t xml:space="preserve">generalized (</w:t>
      </w:r>
      <m:oMath>
        <m:acc>
          <m:accPr>
            <m:chr m:val="̈"/>
          </m:accPr>
          <m:e>
            <m:r>
              <m:rPr>
                <m:sty m:val="b"/>
              </m:rPr>
              <m:t>q</m:t>
            </m:r>
          </m:e>
        </m:acc>
      </m:oMath>
      <w:r>
        <w:t xml:space="preserve">), 40, 43–45</w:t>
      </w:r>
    </w:p>
    <w:p>
      <w:pPr>
        <w:pStyle w:val="a0"/>
      </w:pPr>
      <w:r>
        <w:t xml:space="preserve">generalized (</w:t>
      </w:r>
      <m:oMath>
        <m:acc>
          <m:accPr>
            <m:chr m:val="̈"/>
          </m:accPr>
          <m:e>
            <m:r>
              <m:rPr>
                <m:sty m:val="b"/>
              </m:rPr>
              <m:t>y</m:t>
            </m:r>
          </m:e>
        </m:acc>
      </m:oMath>
      <w:r>
        <w:t xml:space="preserve">), 44–46</w:t>
      </w:r>
    </w:p>
    <w:p>
      <w:pPr>
        <w:pStyle w:val="a0"/>
      </w:pPr>
      <w:r>
        <w:t xml:space="preserve">gravitational (</w:t>
      </w:r>
      <m:oMath>
        <m:sSub>
          <m:e>
            <m:r>
              <m:rPr>
                <m:sty m:val="b"/>
              </m:rPr>
              <m:t>a</m:t>
            </m:r>
          </m:e>
          <m:sub>
            <m:r>
              <m:t>g</m:t>
            </m:r>
          </m:sub>
        </m:sSub>
      </m:oMath>
      <w:r>
        <w:t xml:space="preserve">), 94, 181, 182, 185</w:t>
      </w:r>
    </w:p>
    <w:p>
      <w:pPr>
        <w:pStyle w:val="a0"/>
      </w:pPr>
      <w:r>
        <w:t xml:space="preserve">joint (</w:t>
      </w:r>
      <m:oMath>
        <m:sSub>
          <m:e>
            <m:r>
              <m:rPr>
                <m:sty m:val="b"/>
              </m:rPr>
              <m:t>a</m:t>
            </m:r>
          </m:e>
          <m:sub>
            <m:r>
              <m:rPr>
                <m:sty m:val="p"/>
              </m:rPr>
              <m:t>J</m:t>
            </m:r>
          </m:sub>
        </m:sSub>
      </m:oMath>
      <w:r>
        <w:t xml:space="preserve">), 30, 55, 61</w:t>
      </w:r>
    </w:p>
    <w:p>
      <w:pPr>
        <w:pStyle w:val="a0"/>
      </w:pPr>
      <w:r>
        <w:t xml:space="preserve">joint (</w:t>
      </w:r>
      <m:oMath>
        <m:sSub>
          <m:e>
            <m:r>
              <m:rPr>
                <m:sty m:val="b"/>
              </m:rPr>
              <m:t>c</m:t>
            </m:r>
          </m:e>
          <m:sub>
            <m:r>
              <m:rPr>
                <m:sty m:val="p"/>
              </m:rPr>
              <m:t>J</m:t>
            </m:r>
          </m:sub>
        </m:sSub>
      </m:oMath>
      <w:r>
        <w:t xml:space="preserve">), 55, 83, 85, 95</w:t>
      </w:r>
    </w:p>
    <w:p>
      <w:pPr>
        <w:pStyle w:val="a0"/>
      </w:pPr>
      <w:r>
        <w:t xml:space="preserve">joint (</w:t>
      </w:r>
      <m:oMath>
        <m:acc>
          <m:accPr>
            <m:chr m:val="̈"/>
          </m:accPr>
          <m:e>
            <m:r>
              <m:rPr>
                <m:sty m:val="b"/>
              </m:rPr>
              <m:t>q</m:t>
            </m:r>
          </m:e>
        </m:acc>
      </m:oMath>
      <w:r>
        <w:t xml:space="preserve">), 55, 58</w:t>
      </w:r>
    </w:p>
    <w:p>
      <w:pPr>
        <w:pStyle w:val="a0"/>
      </w:pPr>
      <w:r>
        <w:t xml:space="preserve">joint-space, 31</w:t>
      </w:r>
    </w:p>
    <w:p>
      <w:pPr>
        <w:pStyle w:val="a0"/>
      </w:pPr>
      <w:r>
        <w:t xml:space="preserve">of body in system, 30</w:t>
      </w:r>
    </w:p>
    <w:p>
      <w:pPr>
        <w:pStyle w:val="a0"/>
      </w:pPr>
      <w:r>
        <w:t xml:space="preserve">relative, 184</w:t>
      </w:r>
    </w:p>
    <w:p>
      <w:pPr>
        <w:pStyle w:val="a0"/>
      </w:pPr>
      <w:r>
        <w:t xml:space="preserve">spatial, 19, 28–31</w:t>
      </w:r>
    </w:p>
    <w:p>
      <w:pPr>
        <w:pStyle w:val="a0"/>
      </w:pPr>
      <w:r>
        <w:t xml:space="preserve">summation of, 30</w:t>
      </w:r>
    </w:p>
    <w:p>
      <w:pPr>
        <w:pStyle w:val="a0"/>
      </w:pPr>
      <w:r>
        <w:t xml:space="preserve">time-dependent (</w:t>
      </w:r>
      <m:oMath>
        <m:acc>
          <m:accPr>
            <m:chr m:val="̇"/>
          </m:accPr>
          <m:e>
            <m:r>
              <m:rPr>
                <m:sty m:val="b"/>
              </m:rPr>
              <m:t>σ</m:t>
            </m:r>
          </m:e>
        </m:acc>
      </m:oMath>
      <w:r>
        <w:t xml:space="preserve">), 55</w:t>
      </w:r>
    </w:p>
    <w:p>
      <w:pPr>
        <w:pStyle w:val="a0"/>
      </w:pPr>
      <w:r>
        <w:t xml:space="preserve">velocity-product (</w:t>
      </w:r>
      <m:oMath>
        <m:sSup>
          <m:e>
            <m:r>
              <m:rPr>
                <m:sty m:val="b"/>
              </m:rPr>
              <m:t>a</m:t>
            </m:r>
          </m:e>
          <m:sup>
            <m:sSub>
              <m:e>
                <m:r>
                  <m:t>v</m:t>
                </m:r>
              </m:e>
              <m:sub>
                <m:r>
                  <m:rPr>
                    <m:sty m:val="p"/>
                  </m:rPr>
                  <m:t>P</m:t>
                </m:r>
              </m:sub>
            </m:sSub>
          </m:sup>
        </m:sSup>
      </m:oMath>
      <w:r>
        <w:t xml:space="preserve">), 144, 153, 182</w:t>
      </w:r>
    </w:p>
    <w:p>
      <w:pPr>
        <w:pStyle w:val="a0"/>
      </w:pPr>
      <w:r>
        <w:t xml:space="preserve">velocity-product (</w:t>
      </w:r>
      <m:oMath>
        <m:r>
          <m:rPr>
            <m:sty m:val="b"/>
          </m:rPr>
          <m:t>c</m:t>
        </m:r>
      </m:oMath>
      <w:r>
        <w:t xml:space="preserve">), 126, 128, 131</w:t>
      </w:r>
    </w:p>
    <w:p>
      <w:pPr>
        <w:pStyle w:val="a0"/>
      </w:pPr>
      <w:r>
        <w:t xml:space="preserve">algorithm complexity, 89–90</w:t>
      </w:r>
    </w:p>
    <w:p>
      <w:pPr>
        <w:pStyle w:val="a0"/>
      </w:pPr>
      <w:r>
        <w:t xml:space="preserve">articulated body, 120</w:t>
      </w:r>
    </w:p>
    <w:p>
      <w:pPr>
        <w:pStyle w:val="a0"/>
      </w:pPr>
      <w:r>
        <w:t xml:space="preserve">as rigid-body system, 123</w:t>
      </w:r>
    </w:p>
    <w:p>
      <w:pPr>
        <w:pStyle w:val="a0"/>
      </w:pPr>
      <w:r>
        <w:t xml:space="preserve">box-cylinder example, 122</w:t>
      </w:r>
    </w:p>
    <w:p>
      <w:pPr>
        <w:pStyle w:val="a0"/>
      </w:pPr>
      <w:r>
        <w:t xml:space="preserve">handle of, 120, 139</w:t>
      </w:r>
    </w:p>
    <w:p>
      <w:pPr>
        <w:pStyle w:val="a0"/>
      </w:pPr>
      <w:r>
        <w:t xml:space="preserve">multiple handles, 122, 136–139</w:t>
      </w:r>
    </w:p>
    <w:p>
      <w:pPr>
        <w:pStyle w:val="a0"/>
      </w:pPr>
      <w:r>
        <w:t xml:space="preserve">pairwise assembly, 125, 137</w:t>
      </w:r>
    </w:p>
    <w:p>
      <w:pPr>
        <w:pStyle w:val="a0"/>
      </w:pPr>
      <w:r>
        <w:t xml:space="preserve">articulated-body algorithm, 128–131,</w:t>
      </w:r>
    </w:p>
    <w:p>
      <w:pPr>
        <w:pStyle w:val="a0"/>
      </w:pPr>
      <w:r>
        <w:t xml:space="preserve">251</w:t>
      </w:r>
    </w:p>
    <w:p>
      <w:pPr>
        <w:pStyle w:val="a0"/>
      </w:pPr>
      <w:r>
        <w:t xml:space="preserve">alternative versions, 131</w:t>
      </w:r>
    </w:p>
    <w:p>
      <w:pPr>
        <w:pStyle w:val="a0"/>
      </w:pPr>
      <w:r>
        <w:t xml:space="preserve">divide and conquer, 136</w:t>
      </w:r>
    </w:p>
    <w:p>
      <w:pPr>
        <w:pStyle w:val="a0"/>
      </w:pPr>
      <w:r>
        <w:t xml:space="preserve">equations and pseudocode, 132</w:t>
      </w:r>
    </w:p>
    <w:p>
      <w:pPr>
        <w:pStyle w:val="a0"/>
      </w:pPr>
      <w:r>
        <w:t xml:space="preserve">floating base, 181</w:t>
      </w:r>
    </w:p>
    <w:p>
      <w:pPr>
        <w:pStyle w:val="a0"/>
      </w:pPr>
      <w:r>
        <w:t xml:space="preserve">pseudocode, 182</w:t>
      </w:r>
    </w:p>
    <w:p>
      <w:pPr>
        <w:pStyle w:val="a0"/>
      </w:pPr>
      <w:r>
        <w:t xml:space="preserve">hybrid dynamics, 176</w:t>
      </w:r>
    </w:p>
    <w:p>
      <w:pPr>
        <w:pStyle w:val="a0"/>
      </w:pPr>
      <w:r>
        <w:t xml:space="preserve">pseudocode, 178</w:t>
      </w:r>
    </w:p>
    <w:p>
      <w:pPr>
        <w:pStyle w:val="a0"/>
      </w:pPr>
      <w:r>
        <w:t xml:space="preserve">table of equations, 177</w:t>
      </w:r>
    </w:p>
    <w:p>
      <w:pPr>
        <w:pStyle w:val="a0"/>
      </w:pPr>
      <w:r>
        <w:t xml:space="preserve">articulated-body inertia, 119–128arithmetic, 247, 251basic properties, 120calculation ofassembly method, 125–128assembly, multiple handles,136–139projection method, 123–125systematic, 131–136table of formulae, 134–135</w:t>
      </w:r>
      <m:oMath>
        <m:sSup>
          <m:e>
            <m:r>
              <m:t>I</m:t>
            </m:r>
          </m:e>
          <m:sup>
            <m:r>
              <m:t>a</m:t>
            </m:r>
          </m:sup>
        </m:sSup>
      </m:oMath>
      <w:r>
        <w:t xml:space="preserve"> </w:t>
      </w:r>
      <w:r>
        <w:t xml:space="preserve">and</w:t>
      </w:r>
      <w:r>
        <w:t xml:space="preserve"> </w:t>
      </w:r>
      <m:oMath>
        <m:sSup>
          <m:e>
            <m:r>
              <m:t>p</m:t>
            </m:r>
          </m:e>
          <m:sup>
            <m:r>
              <m:t>a</m:t>
            </m:r>
          </m:sup>
        </m:sSup>
      </m:oMath>
      <w:r>
        <w:t xml:space="preserve">, 127, 176inverse, 121, 124, 137multi-handle, 122, 137properties of inverse, 124summation of, 121augmented body, 192axial-screw transform, 204, 249–252table of costs, 249</w:t>
      </w:r>
    </w:p>
    <w:p>
      <w:pPr>
        <w:pStyle w:val="a0"/>
      </w:pPr>
      <w:r>
        <w:t xml:space="preserve">base coordinates, 74basis, see also coordinate systemdual, 8, 17on a subspace, 47orthonormal, 9, 11, 14Plücker, 11, 14, 24planar, 37reciprocity, 9, 17Baumgarte stabilization, 145–147block-diagonal structure of</w:t>
      </w:r>
      <w:r>
        <w:t xml:space="preserve"> </w:t>
      </w:r>
      <m:oMath>
        <m:r>
          <m:t>K</m:t>
        </m:r>
      </m:oMath>
      <w:r>
        <w:t xml:space="preserve"> </w:t>
      </w:r>
      <w:r>
        <w:t xml:space="preserve">and $G</w:t>
      </w:r>
      <m:oMath>
        <m:r>
          <m:t>158</m:t>
        </m:r>
        <m:r>
          <m:t>b</m:t>
        </m:r>
        <m:r>
          <m:t>o</m:t>
        </m:r>
        <m:r>
          <m:t>d</m:t>
        </m:r>
        <m:r>
          <m:t>y</m:t>
        </m:r>
        <m:r>
          <m:t>↔</m:t>
        </m:r>
        <m:r>
          <m:t>j</m:t>
        </m:r>
        <m:r>
          <m:t>o</m:t>
        </m:r>
        <m:r>
          <m:t>i</m:t>
        </m:r>
        <m:r>
          <m:t>n</m:t>
        </m:r>
        <m:r>
          <m:t>t</m:t>
        </m:r>
        <m:r>
          <m:t>m</m:t>
        </m:r>
        <m:r>
          <m:t>a</m:t>
        </m:r>
        <m:r>
          <m:t>p</m:t>
        </m:r>
        <m:r>
          <m:t>p</m:t>
        </m:r>
        <m:r>
          <m:t>i</m:t>
        </m:r>
        <m:r>
          <m:t>n</m:t>
        </m:r>
        <m:r>
          <m:t>g</m:t>
        </m:r>
        <m:r>
          <m:t>(</m:t>
        </m:r>
      </m:oMath>
      <w:r>
        <w:t xml:space="preserve">P</w:t>
      </w:r>
      <m:oMath>
        <m:r>
          <m:t>)</m:t>
        </m:r>
        <m:r>
          <m:t>,</m:t>
        </m:r>
        <m:r>
          <m:t>61</m:t>
        </m:r>
        <m:r>
          <m:t>,</m:t>
        </m:r>
        <m:r>
          <m:t>167</m:t>
        </m:r>
        <m:r>
          <m:t>b</m:t>
        </m:r>
        <m:r>
          <m:t>o</m:t>
        </m:r>
        <m:r>
          <m:t>d</m:t>
        </m:r>
        <m:r>
          <m:t>y</m:t>
        </m:r>
        <m:r>
          <m:t>c</m:t>
        </m:r>
        <m:r>
          <m:t>o</m:t>
        </m:r>
        <m:r>
          <m:t>o</m:t>
        </m:r>
        <m:r>
          <m:t>r</m:t>
        </m:r>
        <m:r>
          <m:t>d</m:t>
        </m:r>
        <m:r>
          <m:t>i</m:t>
        </m:r>
        <m:r>
          <m:t>n</m:t>
        </m:r>
        <m:r>
          <m:t>a</m:t>
        </m:r>
        <m:r>
          <m:t>t</m:t>
        </m:r>
        <m:r>
          <m:t>e</m:t>
        </m:r>
        <m:r>
          <m:t>f</m:t>
        </m:r>
        <m:r>
          <m:t>r</m:t>
        </m:r>
        <m:r>
          <m:t>a</m:t>
        </m:r>
        <m:r>
          <m:t>m</m:t>
        </m:r>
        <m:r>
          <m:t>e</m:t>
        </m:r>
        <m:r>
          <m:t>(</m:t>
        </m:r>
      </m:oMath>
      <w:r>
        <w:t xml:space="preserve">F_{i}$), 73body coordinates, 74, 95, 106, 131body Jacobian, see Jacobianbody position, 74, 75branch-induced sparsity, 110–112, 151175, 206</w:t>
      </w:r>
    </w:p>
    <w:p>
      <w:pPr>
        <w:pStyle w:val="a0"/>
      </w:pPr>
      <w:r>
        <w:t xml:space="preserve">Cartesian frame, 11, 14, 20, 73child sets (</w:t>
      </w:r>
      <m:oMath>
        <m:r>
          <m:t>μ</m:t>
        </m:r>
      </m:oMath>
      <w:r>
        <w:t xml:space="preserve">), 72</w:t>
      </w:r>
    </w:p>
    <w:p>
      <w:pPr>
        <w:pStyle w:val="a0"/>
      </w:pPr>
      <w:r>
        <w:t xml:space="preserve">closed-loop system, 69, 141</w:t>
      </w:r>
    </w:p>
    <w:p>
      <w:pPr>
        <w:pStyle w:val="a0"/>
      </w:pPr>
      <w:r>
        <w:t xml:space="preserve">configuration ambiguity, 160</w:t>
      </w:r>
    </w:p>
    <w:p>
      <w:pPr>
        <w:pStyle w:val="a0"/>
      </w:pPr>
      <w:r>
        <w:t xml:space="preserve">mobility, 159</w:t>
      </w:r>
    </w:p>
    <w:p>
      <w:pPr>
        <w:pStyle w:val="a0"/>
      </w:pPr>
      <w:r>
        <w:t xml:space="preserve">overconstraint, 161</w:t>
      </w:r>
    </w:p>
    <w:p>
      <w:pPr>
        <w:pStyle w:val="a0"/>
      </w:pPr>
      <w:r>
        <w:t xml:space="preserve">properties of, 159-161</w:t>
      </w:r>
    </w:p>
    <w:p>
      <w:pPr>
        <w:pStyle w:val="a0"/>
      </w:pPr>
      <w:r>
        <w:t xml:space="preserve">coefficient of restitution, 233</w:t>
      </w:r>
    </w:p>
    <w:p>
      <w:pPr>
        <w:pStyle w:val="a0"/>
      </w:pPr>
      <w:r>
        <w:t xml:space="preserve">collision, 223, 228, 232</w:t>
      </w:r>
    </w:p>
    <w:p>
      <w:pPr>
        <w:pStyle w:val="a0"/>
      </w:pPr>
      <w:r>
        <w:t xml:space="preserve">compliant contact, 235-239</w:t>
      </w:r>
    </w:p>
    <w:p>
      <w:pPr>
        <w:pStyle w:val="a0"/>
      </w:pPr>
      <w:r>
        <w:t xml:space="preserve">composite-rigid-body algorithm,</w:t>
      </w:r>
    </w:p>
    <w:p>
      <w:pPr>
        <w:pStyle w:val="a0"/>
      </w:pPr>
      <w:r>
        <w:t xml:space="preserve">104-108</w:t>
      </w:r>
    </w:p>
    <w:p>
      <w:pPr>
        <w:pStyle w:val="a0"/>
      </w:pPr>
      <w:r>
        <w:t xml:space="preserve">alternative derivation, 108-110</w:t>
      </w:r>
    </w:p>
    <w:p>
      <w:pPr>
        <w:pStyle w:val="a0"/>
      </w:pPr>
      <w:r>
        <w:t xml:space="preserve">floating base, 182</w:t>
      </w:r>
    </w:p>
    <w:p>
      <w:pPr>
        <w:pStyle w:val="a0"/>
      </w:pPr>
      <w:r>
        <w:t xml:space="preserve">pseudocode, 183</w:t>
      </w:r>
    </w:p>
    <w:p>
      <w:pPr>
        <w:pStyle w:val="a0"/>
      </w:pPr>
      <w:r>
        <w:t xml:space="preserve">hybrid dynamics, 173-176</w:t>
      </w:r>
    </w:p>
    <w:p>
      <w:pPr>
        <w:pStyle w:val="a0"/>
      </w:pPr>
      <w:r>
        <w:t xml:space="preserve">pseudocode, 174</w:t>
      </w:r>
    </w:p>
    <w:p>
      <w:pPr>
        <w:pStyle w:val="a0"/>
      </w:pPr>
      <w:r>
        <w:t xml:space="preserve">sparsity, 175</w:t>
      </w:r>
    </w:p>
    <w:p>
      <w:pPr>
        <w:pStyle w:val="a0"/>
      </w:pPr>
      <w:r>
        <w:t xml:space="preserve">operations-count analysis, 204-208</w:t>
      </w:r>
    </w:p>
    <w:p>
      <w:pPr>
        <w:pStyle w:val="a0"/>
      </w:pPr>
      <w:r>
        <w:t xml:space="preserve">pseudocode, 107</w:t>
      </w:r>
    </w:p>
    <w:p>
      <w:pPr>
        <w:pStyle w:val="a0"/>
      </w:pPr>
      <w:r>
        <w:t xml:space="preserve">computational cost, see efficiency</w:t>
      </w:r>
    </w:p>
    <w:p>
      <w:pPr>
        <w:pStyle w:val="a0"/>
      </w:pPr>
      <w:r>
        <w:t xml:space="preserve">condition number, 198, 201</w:t>
      </w:r>
    </w:p>
    <w:p>
      <w:pPr>
        <w:pStyle w:val="a0"/>
      </w:pPr>
      <w:r>
        <w:t xml:space="preserve">configuration space, 40</w:t>
      </w:r>
    </w:p>
    <w:p>
      <w:pPr>
        <w:pStyle w:val="a0"/>
      </w:pPr>
      <w:r>
        <w:t xml:space="preserve">connectivity, 66-72</w:t>
      </w:r>
    </w:p>
    <w:p>
      <w:pPr>
        <w:pStyle w:val="a0"/>
      </w:pPr>
      <w:r>
        <w:t xml:space="preserve">connectivity graph, 66-72</w:t>
      </w:r>
    </w:p>
    <w:p>
      <w:pPr>
        <w:pStyle w:val="a0"/>
      </w:pPr>
      <w:r>
        <w:t xml:space="preserve">expansion of, 114</w:t>
      </w:r>
    </w:p>
    <w:p>
      <w:pPr>
        <w:pStyle w:val="a0"/>
      </w:pPr>
      <w:r>
        <w:t xml:space="preserve">for hybrid dynamics, 175</w:t>
      </w:r>
    </w:p>
    <w:p>
      <w:pPr>
        <w:pStyle w:val="a0"/>
      </w:pPr>
      <w:r>
        <w:t xml:space="preserve">representation, 71-72</w:t>
      </w:r>
    </w:p>
    <w:p>
      <w:pPr>
        <w:pStyle w:val="a0"/>
      </w:pPr>
      <w:r>
        <w:t xml:space="preserve">spanning tree, 67</w:t>
      </w:r>
    </w:p>
    <w:p>
      <w:pPr>
        <w:pStyle w:val="a0"/>
      </w:pPr>
      <w:r>
        <w:t xml:space="preserve">constraint, see motion, force, inequality</w:t>
      </w:r>
    </w:p>
    <w:p>
      <w:pPr>
        <w:pStyle w:val="a0"/>
      </w:pPr>
      <w:r>
        <w:t xml:space="preserve">contact constraint equation, 215, 217, 223</w:t>
      </w:r>
    </w:p>
    <w:p>
      <w:pPr>
        <w:pStyle w:val="a0"/>
      </w:pPr>
      <w:r>
        <w:t xml:space="preserve">contact dynamics, 213-222, 236</w:t>
      </w:r>
    </w:p>
    <w:p>
      <w:pPr>
        <w:pStyle w:val="a0"/>
      </w:pPr>
      <w:r>
        <w:t xml:space="preserve">having no solution, 218</w:t>
      </w:r>
    </w:p>
    <w:p>
      <w:pPr>
        <w:pStyle w:val="a0"/>
      </w:pPr>
      <w:r>
        <w:t xml:space="preserve">simulation procedure, 225</w:t>
      </w:r>
    </w:p>
    <w:p>
      <w:pPr>
        <w:pStyle w:val="a0"/>
      </w:pPr>
      <w:r>
        <w:t xml:space="preserve">contact normal, 213, 216, 220</w:t>
      </w:r>
    </w:p>
    <w:p>
      <w:pPr>
        <w:pStyle w:val="a0"/>
      </w:pPr>
      <w:r>
        <w:t xml:space="preserve">joint space, 220</w:t>
      </w:r>
    </w:p>
    <w:p>
      <w:pPr>
        <w:pStyle w:val="a0"/>
      </w:pPr>
      <w:r>
        <w:t xml:space="preserve">coordinate system</w:t>
      </w:r>
    </w:p>
    <w:p>
      <w:pPr>
        <w:pStyle w:val="a0"/>
      </w:pPr>
      <w:r>
        <w:t xml:space="preserve">Cartesian, 11, 14</w:t>
      </w:r>
    </w:p>
    <w:p>
      <w:pPr>
        <w:pStyle w:val="a0"/>
      </w:pPr>
      <w:r>
        <w:t xml:space="preserve">dual, 9, 17, 40</w:t>
      </w:r>
    </w:p>
    <w:p>
      <w:pPr>
        <w:pStyle w:val="a0"/>
      </w:pPr>
      <w:r>
        <w:t xml:space="preserve">generalized, 40, 43, 59</w:t>
      </w:r>
    </w:p>
    <w:p>
      <w:pPr>
        <w:pStyle w:val="a0"/>
      </w:pPr>
      <w:r>
        <w:t xml:space="preserve">homogeneous, 22</w:t>
      </w:r>
    </w:p>
    <w:p>
      <w:pPr>
        <w:pStyle w:val="a0"/>
      </w:pPr>
      <w:r>
        <w:t xml:space="preserve">Plücker, 11, 15-16, 20, 43</w:t>
      </w:r>
    </w:p>
    <w:p>
      <w:pPr>
        <w:pStyle w:val="a0"/>
      </w:pPr>
      <w:r>
        <w:t xml:space="preserve">coordinate transform, 9, 18</w:t>
      </w:r>
    </w:p>
    <w:p>
      <w:pPr>
        <w:pStyle w:val="a0"/>
      </w:pPr>
      <w:r>
        <w:t xml:space="preserve">apply(), 246, 248</w:t>
      </w:r>
    </w:p>
    <w:p>
      <w:pPr>
        <w:pStyle w:val="a0"/>
      </w:pPr>
      <w:r>
        <w:t xml:space="preserve">.invApply(), 246, 248</w:t>
      </w:r>
    </w:p>
    <w:p>
      <w:pPr>
        <w:pStyle w:val="a0"/>
      </w:pPr>
      <w:r>
        <w:t xml:space="preserve">homogeneous, 22</w:t>
      </w:r>
    </w:p>
    <w:p>
      <w:pPr>
        <w:pStyle w:val="a0"/>
      </w:pPr>
      <w:r>
        <w:t xml:space="preserve">how to describe, 23, 241</w:t>
      </w:r>
    </w:p>
    <w:p>
      <w:pPr>
        <w:pStyle w:val="a0"/>
      </w:pPr>
      <w:r>
        <w:t xml:space="preserve">Plücker, 20-23</w:t>
      </w:r>
    </w:p>
    <w:p>
      <w:pPr>
        <w:pStyle w:val="a0"/>
      </w:pPr>
      <w:r>
        <w:t xml:space="preserve">planar, 38, 241</w:t>
      </w:r>
    </w:p>
    <w:p>
      <w:pPr>
        <w:pStyle w:val="a0"/>
      </w:pPr>
      <w:r>
        <w:t xml:space="preserve">rotation, 21, 243</w:t>
      </w:r>
    </w:p>
    <w:p>
      <w:pPr>
        <w:pStyle w:val="a0"/>
      </w:pPr>
      <w:r>
        <w:t xml:space="preserve">couple, see force</w:t>
      </w:r>
    </w:p>
    <w:p>
      <w:pPr>
        <w:pStyle w:val="a0"/>
      </w:pPr>
      <w:r>
        <w:t xml:space="preserve">cross product, 23–25, 243</w:t>
      </w:r>
    </w:p>
    <w:p>
      <w:pPr>
        <w:pStyle w:val="a0"/>
      </w:pPr>
      <w:r>
        <w:t xml:space="preserve">as differential operator, 23</w:t>
      </w:r>
    </w:p>
    <w:p>
      <w:pPr>
        <w:pStyle w:val="a0"/>
      </w:pPr>
      <w:r>
        <w:t xml:space="preserve">dual (</w:t>
      </w:r>
      <m:oMath>
        <m:sSup>
          <m:e>
            <m:r>
              <m:t>×</m:t>
            </m:r>
          </m:e>
          <m:sup>
            <m:r>
              <m:t>*</m:t>
            </m:r>
          </m:sup>
        </m:sSup>
      </m:oMath>
      <w:r>
        <w:t xml:space="preserve">), 23, 25</w:t>
      </w:r>
    </w:p>
    <w:p>
      <w:pPr>
        <w:pStyle w:val="a0"/>
      </w:pPr>
      <w:r>
        <w:t xml:space="preserve">operator form (</w:t>
      </w:r>
      <m:oMath>
        <m:r>
          <m:rPr>
            <m:sty m:val="b"/>
          </m:rPr>
          <m:t>a</m:t>
        </m:r>
      </m:oMath>
      <w:r>
        <w:t xml:space="preserve">×), 9, 21, 25</w:t>
      </w:r>
    </w:p>
    <w:p>
      <w:pPr>
        <w:pStyle w:val="a0"/>
      </w:pPr>
      <w:r>
        <w:t xml:space="preserve">operator form (</w:t>
      </w:r>
      <m:oMath>
        <m:r>
          <m:rPr>
            <m:sty m:val="b"/>
          </m:rPr>
          <m:t>a</m:t>
        </m:r>
      </m:oMath>
      <w:r>
        <w:t xml:space="preserve">×*), 25</w:t>
      </w:r>
    </w:p>
    <w:p>
      <w:pPr>
        <w:pStyle w:val="a0"/>
      </w:pPr>
      <w:r>
        <w:t xml:space="preserve">planar, 37, 241</w:t>
      </w:r>
    </w:p>
    <w:p>
      <w:pPr>
        <w:pStyle w:val="a0"/>
      </w:pPr>
      <w:r>
        <w:t xml:space="preserve">table of properties, 22, 25</w:t>
      </w:r>
    </w:p>
    <w:p>
      <w:pPr>
        <w:pStyle w:val="a0"/>
      </w:pPr>
      <w:r>
        <w:t xml:space="preserve">decomposition of vectors, 47, 50</w:t>
      </w:r>
    </w:p>
    <w:p>
      <w:pPr>
        <w:pStyle w:val="a0"/>
      </w:pPr>
      <w:r>
        <w:t xml:space="preserve">Denavit-Hartenberg (DH) parameters, 75–77</w:t>
      </w:r>
    </w:p>
    <w:p>
      <w:pPr>
        <w:pStyle w:val="a0"/>
      </w:pPr>
      <w:r>
        <w:t xml:space="preserve">Denavit-Hartenberg coordinate frame, 75, 204, 207, 250</w:t>
      </w:r>
    </w:p>
    <w:p>
      <w:pPr>
        <w:pStyle w:val="a0"/>
      </w:pPr>
      <w:r>
        <w:t xml:space="preserve">derivative</w:t>
      </w:r>
    </w:p>
    <w:p>
      <w:pPr>
        <w:pStyle w:val="a0"/>
      </w:pPr>
      <w:r>
        <w:t xml:space="preserve">apparent, 27, 30, 55</w:t>
      </w:r>
    </w:p>
    <w:p>
      <w:pPr>
        <w:pStyle w:val="a0"/>
      </w:pPr>
      <w:r>
        <w:t xml:space="preserve">componentwise, 26</w:t>
      </w:r>
    </w:p>
    <w:p>
      <w:pPr>
        <w:pStyle w:val="a0"/>
      </w:pPr>
      <w:r>
        <w:t xml:space="preserve">of a coordinate transform, 28</w:t>
      </w:r>
    </w:p>
    <w:p>
      <w:pPr>
        <w:pStyle w:val="a0"/>
      </w:pPr>
      <w:r>
        <w:t xml:space="preserve">of a Plücker basis vector, 23</w:t>
      </w:r>
    </w:p>
    <w:p>
      <w:pPr>
        <w:pStyle w:val="a0"/>
      </w:pPr>
      <w:r>
        <w:t xml:space="preserve">of a vector, 25</w:t>
      </w:r>
    </w:p>
    <w:p>
      <w:pPr>
        <w:pStyle w:val="a0"/>
      </w:pPr>
      <w:r>
        <w:t xml:space="preserve">of inertia, 33</w:t>
      </w:r>
    </w:p>
    <w:p>
      <w:pPr>
        <w:pStyle w:val="a0"/>
      </w:pPr>
      <w:r>
        <w:t xml:space="preserve">differentiation, 25–27</w:t>
      </w:r>
    </w:p>
    <w:p>
      <w:pPr>
        <w:pStyle w:val="a0"/>
      </w:pPr>
      <w:r>
        <w:t xml:space="preserve">dot notation (</w:t>
      </w:r>
      <m:oMath>
        <m:acc>
          <m:accPr>
            <m:chr m:val="̇"/>
          </m:accPr>
          <m:e>
            <m:r>
              <m:rPr>
                <m:sty m:val="b"/>
              </m:rPr>
              <m:t>v</m:t>
            </m:r>
          </m:e>
        </m:acc>
      </m:oMath>
      <w:r>
        <w:t xml:space="preserve">), 26, 27</w:t>
      </w:r>
    </w:p>
    <w:p>
      <w:pPr>
        <w:pStyle w:val="a0"/>
      </w:pPr>
      <w:r>
        <w:t xml:space="preserve">in moving coordinates, 26</w:t>
      </w:r>
    </w:p>
    <w:p>
      <w:pPr>
        <w:pStyle w:val="a0"/>
      </w:pPr>
      <w:r>
        <w:t xml:space="preserve">ring notation (</w:t>
      </w:r>
      <m:oMath>
        <m:acc>
          <m:accPr>
            <m:chr m:val="̇"/>
          </m:accPr>
          <m:e>
            <m:r>
              <m:rPr>
                <m:sty m:val="b"/>
              </m:rPr>
              <m:t>v</m:t>
            </m:r>
          </m:e>
        </m:acc>
      </m:oMath>
      <w:r>
        <w:t xml:space="preserve">), 27</w:t>
      </w:r>
    </w:p>
    <w:p>
      <w:pPr>
        <w:pStyle w:val="a0"/>
      </w:pPr>
      <w:r>
        <w:t xml:space="preserve">table of formulae, 26</w:t>
      </w:r>
    </w:p>
    <w:p>
      <w:pPr>
        <w:pStyle w:val="a0"/>
      </w:pPr>
      <w:r>
        <w:t xml:space="preserve">direct sum (</w:t>
      </w:r>
      <m:oMath>
        <m:r>
          <m:t>⊕</m:t>
        </m:r>
      </m:oMath>
      <w:r>
        <w:t xml:space="preserve">), 48</w:t>
      </w:r>
    </w:p>
    <w:p>
      <w:pPr>
        <w:pStyle w:val="a0"/>
      </w:pPr>
      <w:r>
        <w:t xml:space="preserve">dyad, 10, 33</w:t>
      </w:r>
    </w:p>
    <w:p>
      <w:pPr>
        <w:pStyle w:val="a0"/>
      </w:pPr>
      <w:r>
        <w:t xml:space="preserve">dyadic, 10, 33–34</w:t>
      </w:r>
    </w:p>
    <w:p>
      <w:pPr>
        <w:pStyle w:val="a0"/>
      </w:pPr>
      <w:r>
        <w:t xml:space="preserve">table of properties, 34</w:t>
      </w:r>
    </w:p>
    <w:p>
      <w:pPr>
        <w:pStyle w:val="a0"/>
      </w:pPr>
      <w:r>
        <w:t xml:space="preserve">dynamic equivalence, 189</w:t>
      </w:r>
    </w:p>
    <w:p>
      <w:pPr>
        <w:pStyle w:val="a0"/>
      </w:pPr>
      <w:r>
        <w:t xml:space="preserve">dynamics algorithms, 1</w:t>
      </w:r>
    </w:p>
    <w:p>
      <w:pPr>
        <w:pStyle w:val="a0"/>
      </w:pPr>
      <w:r>
        <w:t xml:space="preserve">model-based, 3, 65, 209</w:t>
      </w:r>
    </w:p>
    <w:p>
      <w:pPr>
        <w:pStyle w:val="a0"/>
      </w:pPr>
      <w:r>
        <w:t xml:space="preserve">E</w:t>
      </w:r>
      <m:oMath>
        <m:sSup>
          <m:e>
            <m:r>
              <m:t>​</m:t>
            </m:r>
          </m:e>
          <m:sup>
            <m:r>
              <m:t>n</m:t>
            </m:r>
          </m:sup>
        </m:sSup>
      </m:oMath>
      <w:r>
        <w:t xml:space="preserve">, 7, 48</w:t>
      </w:r>
    </w:p>
    <w:p>
      <w:pPr>
        <w:pStyle w:val="a0"/>
      </w:pPr>
      <w:r>
        <w:t xml:space="preserve">efficiency, 201–204</w:t>
      </w:r>
    </w:p>
    <w:p>
      <w:pPr>
        <w:pStyle w:val="a0"/>
      </w:pPr>
      <w:r>
        <w:t xml:space="preserve">branched trees, 206–208</w:t>
      </w:r>
    </w:p>
    <w:p>
      <w:pPr>
        <w:pStyle w:val="a0"/>
      </w:pPr>
      <w:r>
        <w:t xml:space="preserve">comparison between algorithms, 201–204</w:t>
      </w:r>
    </w:p>
    <w:p>
      <w:pPr>
        <w:pStyle w:val="a0"/>
      </w:pPr>
      <w:r>
        <w:t xml:space="preserve">measure of, 201</w:t>
      </w:r>
    </w:p>
    <w:p>
      <w:pPr>
        <w:pStyle w:val="a0"/>
      </w:pPr>
      <w:r>
        <w:t xml:space="preserve">optimization, 204–206</w:t>
      </w:r>
    </w:p>
    <w:p>
      <w:pPr>
        <w:pStyle w:val="a0"/>
      </w:pPr>
      <w:r>
        <w:t xml:space="preserve">symbolic simplification, 209–212</w:t>
      </w:r>
    </w:p>
    <w:p>
      <w:pPr>
        <w:pStyle w:val="a0"/>
      </w:pPr>
      <w:r>
        <w:t xml:space="preserve">efficiency tricks, 252–256</w:t>
      </w:r>
    </w:p>
    <w:p>
      <w:pPr>
        <w:pStyle w:val="a0"/>
      </w:pPr>
      <w:r>
        <w:t xml:space="preserve">equation of motion</w:t>
      </w:r>
    </w:p>
    <w:p>
      <w:pPr>
        <w:pStyle w:val="a0"/>
      </w:pPr>
      <w:r>
        <w:t xml:space="preserve">articulated-body, 120–122, 124, 176</w:t>
      </w:r>
    </w:p>
    <w:p>
      <w:pPr>
        <w:pStyle w:val="a0"/>
      </w:pPr>
      <w:r>
        <w:t xml:space="preserve">closed form, 92</w:t>
      </w:r>
    </w:p>
    <w:p>
      <w:pPr>
        <w:pStyle w:val="a0"/>
      </w:pPr>
      <w:r>
        <w:t xml:space="preserve">closed-loop inverse dynamics, 165</w:t>
      </w:r>
    </w:p>
    <w:p>
      <w:pPr>
        <w:pStyle w:val="a0"/>
      </w:pPr>
      <w:r>
        <w:t xml:space="preserve">closed-loop system, 142, 143, 150, 152</w:t>
      </w:r>
    </w:p>
    <w:p>
      <w:pPr>
        <w:pStyle w:val="a0"/>
      </w:pPr>
      <w:r>
        <w:t xml:space="preserve">collection of, 43</w:t>
      </w:r>
    </w:p>
    <w:p>
      <w:pPr>
        <w:pStyle w:val="a0"/>
      </w:pPr>
      <w:r>
        <w:t xml:space="preserve">constrained rigid body, 57–60, 215, 217</w:t>
      </w:r>
    </w:p>
    <w:p>
      <w:pPr>
        <w:pStyle w:val="a0"/>
      </w:pPr>
      <w:r>
        <w:t xml:space="preserve">construction of, 42–46</w:t>
      </w:r>
    </w:p>
    <w:p>
      <w:pPr>
        <w:pStyle w:val="a0"/>
      </w:pPr>
      <w:r>
        <w:t xml:space="preserve">contact dynamics, 215, 217, 221</w:t>
      </w:r>
    </w:p>
    <w:p>
      <w:pPr>
        <w:pStyle w:val="a0"/>
      </w:pPr>
      <w:r>
        <w:t xml:space="preserve">solution of, 224–227</w:t>
      </w:r>
    </w:p>
    <w:p>
      <w:pPr>
        <w:pStyle w:val="a0"/>
      </w:pPr>
      <w:r>
        <w:t xml:space="preserve">floating base, 180, 181</w:t>
      </w:r>
    </w:p>
    <w:p>
      <w:pPr>
        <w:pStyle w:val="a0"/>
      </w:pPr>
      <w:r>
        <w:t xml:space="preserve">general, 2, 40–42, 44, 59, 102, 219</w:t>
      </w:r>
    </w:p>
    <w:p>
      <w:pPr>
        <w:pStyle w:val="a0"/>
      </w:pPr>
      <w:r>
        <w:t xml:space="preserve">impulsive, 231</w:t>
      </w:r>
    </w:p>
    <w:p>
      <w:pPr>
        <w:pStyle w:val="a0"/>
      </w:pPr>
      <w:r>
        <w:t xml:space="preserve">inconsistency in, 150</w:t>
      </w:r>
    </w:p>
    <w:p>
      <w:pPr>
        <w:pStyle w:val="a0"/>
      </w:pPr>
      <w:r>
        <w:t xml:space="preserve">multiple bodies, 60</w:t>
      </w:r>
    </w:p>
    <w:p>
      <w:pPr>
        <w:pStyle w:val="a0"/>
      </w:pPr>
      <w:r>
        <w:t xml:space="preserve">projected, 46, 124, 152</w:t>
      </w:r>
    </w:p>
    <w:p>
      <w:pPr>
        <w:pStyle w:val="a0"/>
      </w:pPr>
      <w:r>
        <w:t xml:space="preserve">rigid body, 3, 19, 35–36</w:t>
      </w:r>
    </w:p>
    <w:p>
      <w:pPr>
        <w:pStyle w:val="a0"/>
      </w:pPr>
      <w:r>
        <w:t xml:space="preserve">spanning tree, 142</w:t>
      </w:r>
    </w:p>
    <w:p>
      <w:pPr>
        <w:pStyle w:val="a0"/>
      </w:pPr>
      <w:r>
        <w:t xml:space="preserve">state-space formulation, 42</w:t>
      </w:r>
    </w:p>
    <w:p>
      <w:pPr>
        <w:pStyle w:val="a0"/>
      </w:pPr>
      <w:r>
        <w:t xml:space="preserve">two-body system, 190</w:t>
      </w:r>
    </w:p>
    <w:p>
      <w:pPr>
        <w:pStyle w:val="a0"/>
      </w:pPr>
      <w:r>
        <w:t xml:space="preserve">with explicit constraints, 45</w:t>
      </w:r>
    </w:p>
    <w:p>
      <w:pPr>
        <w:pStyle w:val="a0"/>
      </w:pPr>
      <w:r>
        <w:t xml:space="preserve">with gear constraints, 188</w:t>
      </w:r>
    </w:p>
    <w:p>
      <w:pPr>
        <w:pStyle w:val="a0"/>
      </w:pPr>
      <w:r>
        <w:t xml:space="preserve">with implicit constraints, 45, 59, 63, 143, 150, 167</w:t>
      </w:r>
    </w:p>
    <w:p>
      <w:pPr>
        <w:pStyle w:val="a0"/>
      </w:pPr>
      <w:r>
        <w:t xml:space="preserve">Euler angles, 84</w:t>
      </w:r>
    </w:p>
    <w:p>
      <w:pPr>
        <w:pStyle w:val="a0"/>
      </w:pPr>
      <w:r>
        <w:t xml:space="preserve">Euler parameters, 86</w:t>
      </w:r>
    </w:p>
    <w:p>
      <w:pPr>
        <w:pStyle w:val="a0"/>
      </w:pPr>
      <w:r>
        <w:t xml:space="preserve">Euler’s equation, 36</w:t>
      </w:r>
    </w:p>
    <w:p>
      <w:pPr>
        <w:pStyle w:val="a0"/>
      </w:pPr>
      <w:r>
        <w:t xml:space="preserve">excess mobility, 161</w:t>
      </w:r>
    </w:p>
    <w:p>
      <w:pPr>
        <w:pStyle w:val="a0"/>
      </w:pPr>
      <w:r>
        <w:t xml:space="preserve">F</w:t>
      </w:r>
      <m:oMath>
        <m:sSup>
          <m:e>
            <m:r>
              <m:t>​</m:t>
            </m:r>
          </m:e>
          <m:sup>
            <m:r>
              <m:t>3</m:t>
            </m:r>
          </m:sup>
        </m:sSup>
      </m:oMath>
      <w:r>
        <w:t xml:space="preserve">, 37, 38</w:t>
      </w:r>
    </w:p>
    <w:p>
      <w:pPr>
        <w:pStyle w:val="a0"/>
      </w:pPr>
      <w:r>
        <w:t xml:space="preserve">F</w:t>
      </w:r>
      <m:oMath>
        <m:sSup>
          <m:e>
            <m:r>
              <m:t>​</m:t>
            </m:r>
          </m:e>
          <m:sup>
            <m:r>
              <m:t>6</m:t>
            </m:r>
          </m:sup>
        </m:sSup>
      </m:oMath>
      <w:r>
        <w:t xml:space="preserve">, 14, 17, 18, 23, 38, 43</w:t>
      </w:r>
    </w:p>
    <w:p>
      <w:pPr>
        <w:pStyle w:val="a0"/>
      </w:pPr>
      <w:r>
        <w:t xml:space="preserve">F</w:t>
      </w:r>
      <m:oMath>
        <m:sSup>
          <m:e>
            <m:r>
              <m:t>​</m:t>
            </m:r>
          </m:e>
          <m:sup>
            <m:r>
              <m:t>n</m:t>
            </m:r>
          </m:sup>
        </m:sSup>
      </m:oMath>
      <w:r>
        <w:t xml:space="preserve">, 7, 40, 43, 49</w:t>
      </w:r>
    </w:p>
    <w:p>
      <w:pPr>
        <w:pStyle w:val="a0"/>
      </w:pPr>
      <w:r>
        <w:t xml:space="preserve">factorization, see sparse matrix</w:t>
      </w:r>
    </w:p>
    <w:p>
      <w:pPr>
        <w:pStyle w:val="a0"/>
      </w:pPr>
      <w:r>
        <w:t xml:space="preserve">FD(</w:t>
      </w:r>
      <m:oMath>
        <m:r>
          <m:t>⋯</m:t>
        </m:r>
      </m:oMath>
      <w:r>
        <w:t xml:space="preserve">), 2, 41</w:t>
      </w:r>
    </w:p>
    <w:p>
      <w:pPr>
        <w:pStyle w:val="a0"/>
      </w:pPr>
      <w:r>
        <w:t xml:space="preserve">FD</w:t>
      </w:r>
      <m:oMath>
        <m:sSub>
          <m:e>
            <m:r>
              <m:t>​</m:t>
            </m:r>
          </m:e>
          <m:sub>
            <m:r>
              <m:t>x</m:t>
            </m:r>
          </m:sub>
        </m:sSub>
        <m:r>
          <m:t>(</m:t>
        </m:r>
        <m:r>
          <m:t>⋯</m:t>
        </m:r>
        <m:r>
          <m:t>)</m:t>
        </m:r>
      </m:oMath>
      <w:r>
        <w:t xml:space="preserve">, 42</w:t>
      </w:r>
    </w:p>
    <w:p>
      <w:pPr>
        <w:pStyle w:val="a0"/>
      </w:pPr>
      <w:r>
        <w:t xml:space="preserve">first-order dynamical system, 235</w:t>
      </w:r>
    </w:p>
    <w:p>
      <w:pPr>
        <w:pStyle w:val="a0"/>
      </w:pPr>
      <w:r>
        <w:t xml:space="preserve">fixed base, 66, 74</w:t>
      </w:r>
    </w:p>
    <w:p>
      <w:pPr>
        <w:pStyle w:val="a0"/>
      </w:pPr>
      <w:r>
        <w:t xml:space="preserve">floating base, 67, 179</w:t>
      </w:r>
    </w:p>
    <w:p>
      <w:pPr>
        <w:pStyle w:val="a0"/>
      </w:pPr>
      <w:r>
        <w:t xml:space="preserve">floating-base coordinates, 156, 179–182</w:t>
      </w:r>
    </w:p>
    <w:p>
      <w:pPr>
        <w:pStyle w:val="a0"/>
      </w:pPr>
      <w:r>
        <w:t xml:space="preserve">floating-base forward dynamics, 181–183</w:t>
      </w:r>
    </w:p>
    <w:p>
      <w:pPr>
        <w:pStyle w:val="a0"/>
      </w:pPr>
      <w:r>
        <w:t xml:space="preserve">floating-base inverse dynamics, 183–185</w:t>
      </w:r>
    </w:p>
    <w:p>
      <w:pPr>
        <w:pStyle w:val="a0"/>
      </w:pPr>
      <w:r>
        <w:t xml:space="preserve">equations and pseudocode, 185</w:t>
      </w:r>
    </w:p>
    <w:p>
      <w:pPr>
        <w:pStyle w:val="a0"/>
      </w:pPr>
      <w:r>
        <w:t xml:space="preserve">floating-base system, 156, 179–181</w:t>
      </w:r>
    </w:p>
    <w:p>
      <w:pPr>
        <w:pStyle w:val="a0"/>
      </w:pPr>
      <w:r>
        <w:t xml:space="preserve">floating-point arithmetic, 197</w:t>
      </w:r>
    </w:p>
    <w:p>
      <w:pPr>
        <w:pStyle w:val="a0"/>
      </w:pPr>
      <w:r>
        <w:t xml:space="preserve">floating-point operations count, 201</w:t>
      </w:r>
    </w:p>
    <w:p>
      <w:pPr>
        <w:pStyle w:val="a0"/>
      </w:pPr>
      <w:r>
        <w:t xml:space="preserve">for published algorithms, 202</w:t>
      </w:r>
    </w:p>
    <w:p>
      <w:pPr>
        <w:pStyle w:val="a0"/>
      </w:pPr>
      <w:r>
        <w:t xml:space="preserve">graph of, 203, 209</w:t>
      </w:r>
    </w:p>
    <w:p>
      <w:pPr>
        <w:pStyle w:val="a0"/>
      </w:pPr>
      <w:r>
        <w:t xml:space="preserve">force</w:t>
      </w:r>
    </w:p>
    <w:p>
      <w:pPr>
        <w:pStyle w:val="a0"/>
      </w:pPr>
      <w:r>
        <w:t xml:space="preserve">acting on body</w:t>
      </w:r>
      <w:r>
        <w:t xml:space="preserve"> </w:t>
      </w:r>
      <m:oMath>
        <m:r>
          <m:t>i</m:t>
        </m:r>
      </m:oMath>
      <w:r>
        <w:t xml:space="preserve">, 93</w:t>
      </w:r>
    </w:p>
    <w:p>
      <w:pPr>
        <w:pStyle w:val="a0"/>
      </w:pPr>
      <w:r>
        <w:t xml:space="preserve">action and reaction, 18</w:t>
      </w:r>
    </w:p>
    <w:p>
      <w:pPr>
        <w:pStyle w:val="a0"/>
      </w:pPr>
      <w:r>
        <w:t xml:space="preserve">actuator, 165–166</w:t>
      </w:r>
    </w:p>
    <w:p>
      <w:pPr>
        <w:pStyle w:val="a0"/>
      </w:pPr>
      <w:r>
        <w:t xml:space="preserve">angular (couple), 14</w:t>
      </w:r>
    </w:p>
    <w:p>
      <w:pPr>
        <w:pStyle w:val="a0"/>
      </w:pPr>
      <w:r>
        <w:t xml:space="preserve">bias (</w:t>
      </w:r>
      <m:oMath>
        <m:r>
          <m:rPr>
            <m:sty m:val="b"/>
          </m:rPr>
          <m:t>C</m:t>
        </m:r>
      </m:oMath>
      <w:r>
        <w:t xml:space="preserve">), 40, 59, 103, 152–154</w:t>
      </w:r>
    </w:p>
    <w:p>
      <w:pPr>
        <w:pStyle w:val="a0"/>
      </w:pPr>
      <w:r>
        <w:t xml:space="preserve">bias (</w:t>
      </w:r>
      <m:oMath>
        <m:r>
          <m:rPr>
            <m:sty m:val="b"/>
          </m:rPr>
          <m:t>p</m:t>
        </m:r>
      </m:oMath>
      <w:r>
        <w:t xml:space="preserve">), 35, 57</w:t>
      </w:r>
    </w:p>
    <w:p>
      <w:pPr>
        <w:pStyle w:val="a0"/>
      </w:pPr>
      <w:r>
        <w:t xml:space="preserve">bias (</w:t>
      </w:r>
      <m:oMath>
        <m:sSup>
          <m:e>
            <m:r>
              <m:rPr>
                <m:sty m:val="b"/>
              </m:rPr>
              <m:t>p</m:t>
            </m:r>
          </m:e>
          <m:sup>
            <m:r>
              <m:t>A</m:t>
            </m:r>
          </m:sup>
        </m:sSup>
      </m:oMath>
      <w:r>
        <w:t xml:space="preserve">), 120, 124, 127</w:t>
      </w:r>
    </w:p>
    <w:p>
      <w:pPr>
        <w:pStyle w:val="a0"/>
      </w:pPr>
      <w:r>
        <w:t xml:space="preserve">bias (</w:t>
      </w:r>
      <m:oMath>
        <m:sSup>
          <m:e>
            <m:r>
              <m:rPr>
                <m:sty m:val="b"/>
              </m:rPr>
              <m:t>p</m:t>
            </m:r>
          </m:e>
          <m:sup>
            <m:r>
              <m:rPr>
                <m:sty m:val="p"/>
              </m:rPr>
              <m:t>c</m:t>
            </m:r>
          </m:sup>
        </m:sSup>
      </m:oMath>
      <w:r>
        <w:t xml:space="preserve">), 180, 184</w:t>
      </w:r>
    </w:p>
    <w:p>
      <w:pPr>
        <w:pStyle w:val="a0"/>
      </w:pPr>
      <w:r>
        <w:t xml:space="preserve">constraint (</w:t>
      </w:r>
      <m:oMath>
        <m:sSub>
          <m:e>
            <m:r>
              <m:rPr>
                <m:sty m:val="b"/>
              </m:rPr>
              <m:t>f</m:t>
            </m:r>
          </m:e>
          <m:sub>
            <m:r>
              <m:rPr>
                <m:sty m:val="p"/>
              </m:rPr>
              <m:t>c</m:t>
            </m:r>
          </m:sub>
        </m:sSub>
      </m:oMath>
      <w:r>
        <w:t xml:space="preserve">), 57</w:t>
      </w:r>
    </w:p>
    <w:p>
      <w:pPr>
        <w:pStyle w:val="a0"/>
      </w:pPr>
      <w:r>
        <w:t xml:space="preserve">constraint (</w:t>
      </w:r>
      <m:oMath>
        <m:r>
          <m:rPr>
            <m:sty m:val="b"/>
          </m:rPr>
          <m:t>λ</m:t>
        </m:r>
      </m:oMath>
      <w:r>
        <w:t xml:space="preserve">), 44, 54, 59, 63, 150–151, 167</w:t>
      </w:r>
    </w:p>
    <w:p>
      <w:pPr>
        <w:pStyle w:val="a0"/>
      </w:pPr>
      <w:r>
        <w:t xml:space="preserve">constraint (</w:t>
      </w:r>
      <m:oMath>
        <m:sSub>
          <m:e>
            <m:r>
              <m:rPr>
                <m:sty m:val="b"/>
              </m:rPr>
              <m:t>τ</m:t>
            </m:r>
          </m:e>
          <m:sub>
            <m:r>
              <m:rPr>
                <m:sty m:val="p"/>
              </m:rPr>
              <m:t>c</m:t>
            </m:r>
          </m:sub>
        </m:sSub>
      </m:oMath>
      <w:r>
        <w:t xml:space="preserve">), 44</w:t>
      </w:r>
    </w:p>
    <w:p>
      <w:pPr>
        <w:pStyle w:val="a0"/>
      </w:pPr>
      <w:r>
        <w:t xml:space="preserve">contact (</w:t>
      </w:r>
      <m:oMath>
        <m:sSub>
          <m:e>
            <m:r>
              <m:rPr>
                <m:sty m:val="b"/>
              </m:rPr>
              <m:t>f</m:t>
            </m:r>
          </m:e>
          <m:sub>
            <m:r>
              <m:rPr>
                <m:sty m:val="p"/>
              </m:rPr>
              <m:t>c</m:t>
            </m:r>
          </m:sub>
        </m:sSub>
      </m:oMath>
      <w:r>
        <w:t xml:space="preserve">), 214, 216</w:t>
      </w:r>
    </w:p>
    <w:p>
      <w:pPr>
        <w:pStyle w:val="a0"/>
      </w:pPr>
      <w:r>
        <w:t xml:space="preserve">contact (</w:t>
      </w:r>
      <m:oMath>
        <m:r>
          <m:rPr>
            <m:sty m:val="b"/>
          </m:rPr>
          <m:t>λ</m:t>
        </m:r>
      </m:oMath>
      <w:r>
        <w:t xml:space="preserve">), 217</w:t>
      </w:r>
    </w:p>
    <w:p>
      <w:pPr>
        <w:pStyle w:val="a0"/>
      </w:pPr>
      <w:r>
        <w:t xml:space="preserve">contact (</w:t>
      </w:r>
      <m:oMath>
        <m:sSub>
          <m:e>
            <m:r>
              <m:rPr>
                <m:sty m:val="b"/>
              </m:rPr>
              <m:t>τ</m:t>
            </m:r>
          </m:e>
          <m:sub>
            <m:r>
              <m:rPr>
                <m:sty m:val="p"/>
              </m:rPr>
              <m:t>c</m:t>
            </m:r>
          </m:sub>
        </m:sSub>
      </m:oMath>
      <w:r>
        <w:t xml:space="preserve">), 220</w:t>
      </w:r>
    </w:p>
    <w:p>
      <w:pPr>
        <w:pStyle w:val="a0"/>
      </w:pPr>
      <w:r>
        <w:t xml:space="preserve">Coriolis and centrifugal, 40, 94</w:t>
      </w:r>
    </w:p>
    <w:p>
      <w:pPr>
        <w:pStyle w:val="a0"/>
      </w:pPr>
      <w:r>
        <w:t xml:space="preserve">external (</w:t>
      </w:r>
      <m:oMath>
        <m:sSup>
          <m:e>
            <m:r>
              <m:rPr>
                <m:sty m:val="b"/>
              </m:rPr>
              <m:t>f</m:t>
            </m:r>
          </m:e>
          <m:sup>
            <m:r>
              <m:t>x</m:t>
            </m:r>
          </m:sup>
        </m:sSup>
      </m:oMath>
      <w:r>
        <w:t xml:space="preserve">), 93, 153, 167</w:t>
      </w:r>
    </w:p>
    <w:p>
      <w:pPr>
        <w:pStyle w:val="a0"/>
      </w:pPr>
      <w:r>
        <w:t xml:space="preserve">generalized (</w:t>
      </w:r>
      <m:oMath>
        <m:r>
          <m:rPr>
            <m:sty m:val="b"/>
          </m:rPr>
          <m:t>τ</m:t>
        </m:r>
      </m:oMath>
      <w:r>
        <w:t xml:space="preserve">), 40, 54, 59</w:t>
      </w:r>
    </w:p>
    <w:p>
      <w:pPr>
        <w:pStyle w:val="a0"/>
      </w:pPr>
      <w:r>
        <w:t xml:space="preserve">generalized (</w:t>
      </w:r>
      <m:oMath>
        <m:r>
          <m:rPr>
            <m:sty m:val="b"/>
          </m:rPr>
          <m:t>u</m:t>
        </m:r>
      </m:oMath>
      <w:r>
        <w:t xml:space="preserve">), 46</w:t>
      </w:r>
    </w:p>
    <w:p>
      <w:pPr>
        <w:pStyle w:val="a0"/>
      </w:pPr>
      <w:r>
        <w:t xml:space="preserve">gravitational, 35, 40, 57</w:t>
      </w:r>
    </w:p>
    <w:p>
      <w:pPr>
        <w:pStyle w:val="a0"/>
      </w:pPr>
      <w:r>
        <w:t xml:space="preserve">hybrid bias (</w:t>
      </w:r>
      <m:oMath>
        <m:sSup>
          <m:e>
            <m:r>
              <m:rPr>
                <m:sty m:val="b"/>
              </m:rPr>
              <m:t>C</m:t>
            </m:r>
          </m:e>
          <m:sup>
            <m:r>
              <m:t>′</m:t>
            </m:r>
          </m:sup>
        </m:sSup>
      </m:oMath>
      <w:r>
        <w:t xml:space="preserve">), 173</w:t>
      </w:r>
    </w:p>
    <w:p>
      <w:pPr>
        <w:pStyle w:val="a0"/>
      </w:pPr>
      <w:r>
        <w:t xml:space="preserve">joint (</w:t>
      </w:r>
      <m:oMath>
        <m:sSub>
          <m:e>
            <m:r>
              <m:rPr>
                <m:sty m:val="b"/>
              </m:rPr>
              <m:t>f</m:t>
            </m:r>
          </m:e>
          <m:sub>
            <m:r>
              <m:rPr>
                <m:sty m:val="p"/>
              </m:rPr>
              <m:t>J</m:t>
            </m:r>
          </m:sub>
        </m:sSub>
      </m:oMath>
      <w:r>
        <w:t xml:space="preserve">), 53, 62</w:t>
      </w:r>
    </w:p>
    <w:p>
      <w:pPr>
        <w:pStyle w:val="a0"/>
      </w:pPr>
      <w:r>
        <w:t xml:space="preserve">joint (</w:t>
      </w:r>
      <m:oMath>
        <m:r>
          <m:rPr>
            <m:sty m:val="b"/>
          </m:rPr>
          <m:t>τ</m:t>
        </m:r>
      </m:oMath>
      <w:r>
        <w:t xml:space="preserve">), 54, 63</w:t>
      </w:r>
    </w:p>
    <w:p>
      <w:pPr>
        <w:pStyle w:val="a0"/>
      </w:pPr>
      <w:r>
        <w:t xml:space="preserve">linear, 13</w:t>
      </w:r>
    </w:p>
    <w:p>
      <w:pPr>
        <w:pStyle w:val="a0"/>
      </w:pPr>
      <w:r>
        <w:t xml:space="preserve">loop joint, 142, 148–149</w:t>
      </w:r>
    </w:p>
    <w:p>
      <w:pPr>
        <w:pStyle w:val="a0"/>
      </w:pPr>
      <w:r>
        <w:t xml:space="preserve">active (</w:t>
      </w:r>
      <m:oMath>
        <m:sSup>
          <m:e>
            <m:r>
              <m:rPr>
                <m:sty m:val="b"/>
              </m:rPr>
              <m:t>τ</m:t>
            </m:r>
          </m:e>
          <m:sup>
            <m:r>
              <m:t>a</m:t>
            </m:r>
          </m:sup>
        </m:sSup>
      </m:oMath>
      <w:r>
        <w:t xml:space="preserve">,</w:t>
      </w:r>
      <w:r>
        <w:t xml:space="preserve"> </w:t>
      </w:r>
      <m:oMath>
        <m:sSup>
          <m:e>
            <m:r>
              <m:rPr>
                <m:sty m:val="b"/>
              </m:rPr>
              <m:t>f</m:t>
            </m:r>
          </m:e>
          <m:sup>
            <m:r>
              <m:t>a</m:t>
            </m:r>
          </m:sup>
        </m:sSup>
      </m:oMath>
      <w:r>
        <w:t xml:space="preserve">), 148, 152–154</w:t>
      </w:r>
    </w:p>
    <w:p>
      <w:pPr>
        <w:pStyle w:val="a0"/>
      </w:pPr>
      <w:r>
        <w:t xml:space="preserve">constraint (</w:t>
      </w:r>
      <m:oMath>
        <m:sSup>
          <m:e>
            <m:r>
              <m:rPr>
                <m:sty m:val="b"/>
              </m:rPr>
              <m:t>τ</m:t>
            </m:r>
          </m:e>
          <m:sup>
            <m:r>
              <m:t>c</m:t>
            </m:r>
          </m:sup>
        </m:sSup>
      </m:oMath>
      <w:r>
        <w:t xml:space="preserve">,</w:t>
      </w:r>
      <w:r>
        <w:t xml:space="preserve"> </w:t>
      </w:r>
      <m:oMath>
        <m:r>
          <m:rPr>
            <m:sty m:val="b"/>
          </m:rPr>
          <m:t>λ</m:t>
        </m:r>
      </m:oMath>
      <w:r>
        <w:t xml:space="preserve">), 143, 149</w:t>
      </w:r>
    </w:p>
    <w:p>
      <w:pPr>
        <w:pStyle w:val="a0"/>
      </w:pPr>
      <w:r>
        <w:t xml:space="preserve">moment about point, 14</w:t>
      </w:r>
    </w:p>
    <w:p>
      <w:pPr>
        <w:pStyle w:val="a0"/>
      </w:pPr>
      <w:r>
        <w:t xml:space="preserve">soft contact, 236</w:t>
      </w:r>
    </w:p>
    <w:p>
      <w:pPr>
        <w:pStyle w:val="a0"/>
      </w:pPr>
      <w:r>
        <w:t xml:space="preserve">spatial, 13–15</w:t>
      </w:r>
    </w:p>
    <w:p>
      <w:pPr>
        <w:pStyle w:val="a0"/>
      </w:pPr>
      <w:r>
        <w:t xml:space="preserve">summation of, 18</w:t>
      </w:r>
    </w:p>
    <w:p>
      <w:pPr>
        <w:pStyle w:val="a0"/>
      </w:pPr>
      <w:r>
        <w:t xml:space="preserve">force subspace matrix</w:t>
      </w:r>
    </w:p>
    <w:p>
      <w:pPr>
        <w:pStyle w:val="a0"/>
      </w:pPr>
      <w:r>
        <w:t xml:space="preserve">active, 54, 56, 63, 153</w:t>
      </w:r>
    </w:p>
    <w:p>
      <w:pPr>
        <w:pStyle w:val="a0"/>
      </w:pPr>
      <w:r>
        <w:t xml:space="preserve">constraint, 54, 56, 58, 62, 143, 155, 167</w:t>
      </w:r>
    </w:p>
    <w:p>
      <w:pPr>
        <w:pStyle w:val="a0"/>
      </w:pPr>
      <w:r>
        <w:t xml:space="preserve">forward dynamics, 2, 41, 101, 117, 119</w:t>
      </w:r>
    </w:p>
    <w:p>
      <w:pPr>
        <w:pStyle w:val="a0"/>
      </w:pPr>
      <w:r>
        <w:t xml:space="preserve">forward dynamics joint set (</w:t>
      </w:r>
      <m:oMath>
        <m:r>
          <m:t>f</m:t>
        </m:r>
        <m:r>
          <m:t>d</m:t>
        </m:r>
      </m:oMath>
      <w:r>
        <w:t xml:space="preserve">), 172</w:t>
      </w:r>
    </w:p>
    <w:p>
      <w:pPr>
        <w:pStyle w:val="a0"/>
      </w:pPr>
      <w:r>
        <w:t xml:space="preserve">friction, 233, 238</w:t>
      </w:r>
    </w:p>
    <w:p>
      <w:pPr>
        <w:pStyle w:val="a0"/>
      </w:pPr>
      <w:r>
        <w:t xml:space="preserve">coefficient of, 239</w:t>
      </w:r>
    </w:p>
    <w:p>
      <w:pPr>
        <w:pStyle w:val="a0"/>
      </w:pPr>
      <w:r>
        <w:t xml:space="preserve">Gauss’ principle of least constraint, 225</w:t>
      </w:r>
    </w:p>
    <w:p>
      <w:pPr>
        <w:pStyle w:val="a0"/>
      </w:pPr>
      <w:r>
        <w:t xml:space="preserve">gears, 55, 81, 186–189</w:t>
      </w:r>
    </w:p>
    <w:p>
      <w:pPr>
        <w:pStyle w:val="a0"/>
      </w:pPr>
      <w:r>
        <w:t xml:space="preserve">geometric event, 228</w:t>
      </w:r>
    </w:p>
    <w:p>
      <w:pPr>
        <w:pStyle w:val="a0"/>
      </w:pPr>
      <w:r>
        <w:t xml:space="preserve">geometry</w:t>
      </w:r>
    </w:p>
    <w:p>
      <w:pPr>
        <w:pStyle w:val="a0"/>
      </w:pPr>
      <w:r>
        <w:t xml:space="preserve">contact, 227–230</w:t>
      </w:r>
    </w:p>
    <w:p>
      <w:pPr>
        <w:pStyle w:val="a0"/>
      </w:pPr>
      <w:r>
        <w:t xml:space="preserve">system model, 73–74, 77</w:t>
      </w:r>
    </w:p>
    <w:p>
      <w:pPr>
        <w:pStyle w:val="a0"/>
      </w:pPr>
      <w:r>
        <w:t xml:space="preserve">gravity, see force, acceleration</w:t>
      </w:r>
    </w:p>
    <w:p>
      <w:pPr>
        <w:pStyle w:val="a0"/>
      </w:pPr>
      <w:r>
        <w:t xml:space="preserve">gravity compensation, 94</w:t>
      </w:r>
    </w:p>
    <w:p>
      <w:pPr>
        <w:pStyle w:val="a0"/>
      </w:pPr>
      <w:r>
        <w:t xml:space="preserve">handle, see articulated body</w:t>
      </w:r>
    </w:p>
    <w:p>
      <w:pPr>
        <w:pStyle w:val="a0"/>
      </w:pPr>
      <w:r>
        <w:t xml:space="preserve">hybrid dynamics, 171–176</w:t>
      </w:r>
    </w:p>
    <w:p>
      <w:pPr>
        <w:pStyle w:val="a0"/>
      </w:pPr>
      <w:r>
        <w:t xml:space="preserve">ID(</w:t>
      </w:r>
      <m:oMath>
        <m:r>
          <m:t>⋯</m:t>
        </m:r>
      </m:oMath>
      <w:r>
        <w:t xml:space="preserve">), 2, 41, 89, 103, 165, 173</w:t>
      </w:r>
    </w:p>
    <w:p>
      <w:pPr>
        <w:pStyle w:val="a0"/>
      </w:pPr>
      <m:oMath>
        <m:sSub>
          <m:e>
            <m:r>
              <m:rPr>
                <m:sty m:val="p"/>
              </m:rPr>
              <m:t>I</m:t>
            </m:r>
            <m:r>
              <m:rPr>
                <m:sty m:val="p"/>
              </m:rPr>
              <m:t>D</m:t>
            </m:r>
          </m:e>
          <m:sub>
            <m:r>
              <m:t>δ</m:t>
            </m:r>
          </m:sub>
        </m:sSub>
        <m:r>
          <m:t>(</m:t>
        </m:r>
        <m:r>
          <m:t>⋯</m:t>
        </m:r>
        <m:r>
          <m:t>)</m:t>
        </m:r>
      </m:oMath>
      <w:r>
        <w:t xml:space="preserve">, 103, 173</w:t>
      </w:r>
    </w:p>
    <w:p>
      <w:pPr>
        <w:pStyle w:val="a0"/>
      </w:pPr>
      <w:r>
        <w:t xml:space="preserve">pseudocode, 104</w:t>
      </w:r>
    </w:p>
    <w:p>
      <w:pPr>
        <w:pStyle w:val="a0"/>
      </w:pPr>
      <w:r>
        <w:t xml:space="preserve">impact, 213, 232</w:t>
      </w:r>
    </w:p>
    <w:p>
      <w:pPr>
        <w:pStyle w:val="a0"/>
      </w:pPr>
      <w:r>
        <w:t xml:space="preserve">impulse, 214, 230</w:t>
      </w:r>
    </w:p>
    <w:p>
      <w:pPr>
        <w:pStyle w:val="a0"/>
      </w:pPr>
      <w:r>
        <w:t xml:space="preserve">impulsive dynamics, 230–235</w:t>
      </w:r>
    </w:p>
    <w:p>
      <w:pPr>
        <w:pStyle w:val="a0"/>
      </w:pPr>
      <w:r>
        <w:t xml:space="preserve">inequality constraint, 222–223</w:t>
      </w:r>
    </w:p>
    <w:p>
      <w:pPr>
        <w:pStyle w:val="a0"/>
      </w:pPr>
      <w:r>
        <w:t xml:space="preserve">possible states of, 222</w:t>
      </w:r>
    </w:p>
    <w:p>
      <w:pPr>
        <w:pStyle w:val="a0"/>
      </w:pPr>
      <w:r>
        <w:t xml:space="preserve">inertia</w:t>
      </w:r>
    </w:p>
    <w:p>
      <w:pPr>
        <w:pStyle w:val="a0"/>
      </w:pPr>
      <w:r>
        <w:t xml:space="preserve">articulated-body, see</w:t>
      </w:r>
    </w:p>
    <w:p>
      <w:pPr>
        <w:pStyle w:val="a0"/>
      </w:pPr>
      <w:r>
        <w:t xml:space="preserve">articulated-body inertia</w:t>
      </w:r>
    </w:p>
    <w:p>
      <w:pPr>
        <w:pStyle w:val="a0"/>
      </w:pPr>
      <w:r>
        <w:t xml:space="preserve">composite-rigid-body, 105, 184</w:t>
      </w:r>
    </w:p>
    <w:p>
      <w:pPr>
        <w:pStyle w:val="a0"/>
      </w:pPr>
      <w:r>
        <w:t xml:space="preserve">generalized, 40, 59</w:t>
      </w:r>
    </w:p>
    <w:p>
      <w:pPr>
        <w:pStyle w:val="a0"/>
      </w:pPr>
      <w:r>
        <w:t xml:space="preserve">inverse, 36–37, 50, 58</w:t>
      </w:r>
    </w:p>
    <w:p>
      <w:pPr>
        <w:pStyle w:val="a0"/>
      </w:pPr>
      <w:r>
        <w:t xml:space="preserve">joint-space, 102–103, 105</w:t>
      </w:r>
    </w:p>
    <w:p>
      <w:pPr>
        <w:pStyle w:val="a0"/>
      </w:pPr>
      <w:r>
        <w:t xml:space="preserve">of geared electric motor, 189</w:t>
      </w:r>
    </w:p>
    <w:p>
      <w:pPr>
        <w:pStyle w:val="a0"/>
      </w:pPr>
      <w:r>
        <w:t xml:space="preserve">planar, 38, 242</w:t>
      </w:r>
    </w:p>
    <w:p>
      <w:pPr>
        <w:pStyle w:val="a0"/>
      </w:pPr>
      <w:r>
        <w:t xml:space="preserve">properties of, 34</w:t>
      </w:r>
    </w:p>
    <w:p>
      <w:pPr>
        <w:pStyle w:val="a0"/>
      </w:pPr>
      <w:r>
        <w:t xml:space="preserve">rigid-body, 32, 35, 243, 250</w:t>
      </w:r>
    </w:p>
    <w:p>
      <w:pPr>
        <w:pStyle w:val="a0"/>
      </w:pPr>
      <w:r>
        <w:t xml:space="preserve">rotational, 31, 33</w:t>
      </w:r>
    </w:p>
    <w:p>
      <w:pPr>
        <w:pStyle w:val="a0"/>
      </w:pPr>
      <w:r>
        <w:t xml:space="preserve">spatial, 33–35</w:t>
      </w:r>
    </w:p>
    <w:p>
      <w:pPr>
        <w:pStyle w:val="a0"/>
      </w:pPr>
      <w:r>
        <w:t xml:space="preserve">inertia parameters, 189–193</w:t>
      </w:r>
    </w:p>
    <w:p>
      <w:pPr>
        <w:pStyle w:val="a0"/>
      </w:pPr>
      <w:r>
        <w:t xml:space="preserve">modification (</w:t>
      </w:r>
      <m:oMath>
        <m:sSub>
          <m:e>
            <m:r>
              <m:rPr>
                <m:sty m:val="b"/>
              </m:rPr>
              <m:t>I</m:t>
            </m:r>
          </m:e>
          <m:sub>
            <m:r>
              <m:t>Δ</m:t>
            </m:r>
          </m:sub>
        </m:sSub>
      </m:oMath>
      <w:r>
        <w:t xml:space="preserve">), 190</w:t>
      </w:r>
    </w:p>
    <w:p>
      <w:pPr>
        <w:pStyle w:val="a0"/>
      </w:pPr>
      <w:r>
        <w:t xml:space="preserve">table of values, 191</w:t>
      </w:r>
    </w:p>
    <w:p>
      <w:pPr>
        <w:pStyle w:val="a0"/>
      </w:pPr>
      <w:r>
        <w:t xml:space="preserve">simplification, 192</w:t>
      </w:r>
    </w:p>
    <w:p>
      <w:pPr>
        <w:pStyle w:val="a0"/>
      </w:pPr>
      <w:r>
        <w:t xml:space="preserve">inverse dynamics, 2, 41, 89, 99, 164–166, 183–185</w:t>
      </w:r>
    </w:p>
    <w:p>
      <w:pPr>
        <w:pStyle w:val="a0"/>
      </w:pPr>
      <w:r>
        <w:t xml:space="preserve">Jacobian</w:t>
      </w:r>
    </w:p>
    <w:p>
      <w:pPr>
        <w:pStyle w:val="a0"/>
      </w:pPr>
      <w:r>
        <w:t xml:space="preserve">body, 20, 31, 73, 124, 144, 220, 232</w:t>
      </w:r>
    </w:p>
    <w:p>
      <w:pPr>
        <w:pStyle w:val="a0"/>
      </w:pPr>
      <w:r>
        <w:t xml:space="preserve">floating-base, 186</w:t>
      </w:r>
    </w:p>
    <w:p>
      <w:pPr>
        <w:pStyle w:val="a0"/>
      </w:pPr>
      <w:r>
        <w:t xml:space="preserve">loop, 145, 148</w:t>
      </w:r>
    </w:p>
    <w:p>
      <w:pPr>
        <w:pStyle w:val="a0"/>
      </w:pPr>
      <w:r>
        <w:t xml:space="preserve">jcalc(</w:t>
      </w:r>
      <m:oMath>
        <m:r>
          <m:t>⋯</m:t>
        </m:r>
      </m:oMath>
      <w:r>
        <w:t xml:space="preserve">), see joint calculation function</w:t>
      </w:r>
    </w:p>
    <w:p>
      <w:pPr>
        <w:pStyle w:val="a0"/>
      </w:pPr>
      <w:r>
        <w:t xml:space="preserve">joint, 39, 53, 65</w:t>
      </w:r>
    </w:p>
    <w:p>
      <w:pPr>
        <w:pStyle w:val="a0"/>
      </w:pPr>
      <w:r>
        <w:t xml:space="preserve">6-DoF, 67, 78, 179</w:t>
      </w:r>
    </w:p>
    <w:p>
      <w:pPr>
        <w:pStyle w:val="a0"/>
      </w:pPr>
      <w:r>
        <w:t xml:space="preserve">cylindrical, 52, 78, 147, 148</w:t>
      </w:r>
    </w:p>
    <w:p>
      <w:pPr>
        <w:pStyle w:val="a0"/>
      </w:pPr>
      <w:r>
        <w:t xml:space="preserve">helical (screw), 77, 78</w:t>
      </w:r>
    </w:p>
    <w:p>
      <w:pPr>
        <w:pStyle w:val="a0"/>
      </w:pPr>
      <w:r>
        <w:t xml:space="preserve">planar, 78, 81</w:t>
      </w:r>
    </w:p>
    <w:p>
      <w:pPr>
        <w:pStyle w:val="a0"/>
      </w:pPr>
      <w:r>
        <w:t xml:space="preserve">prismatic, 20, 52, 77, 78, 148, 191</w:t>
      </w:r>
    </w:p>
    <w:p>
      <w:pPr>
        <w:pStyle w:val="a0"/>
      </w:pPr>
      <w:r>
        <w:t xml:space="preserve">rack and pinion, 81</w:t>
      </w:r>
    </w:p>
    <w:p>
      <w:pPr>
        <w:pStyle w:val="a0"/>
      </w:pPr>
      <w:r>
        <w:t xml:space="preserve">revolute, 20, 55, 77, 78, 148, 191</w:t>
      </w:r>
    </w:p>
    <w:p>
      <w:pPr>
        <w:pStyle w:val="a0"/>
      </w:pPr>
      <w:r>
        <w:t xml:space="preserve">sphere-in-cylinder, 161</w:t>
      </w:r>
    </w:p>
    <w:p>
      <w:pPr>
        <w:pStyle w:val="a0"/>
      </w:pPr>
      <w:r>
        <w:t xml:space="preserve">spherical, 78, 84, 86, 148, 191</w:t>
      </w:r>
    </w:p>
    <w:p>
      <w:pPr>
        <w:pStyle w:val="a0"/>
      </w:pPr>
      <w:r>
        <w:t xml:space="preserve">zero-DoF, 147, 148</w:t>
      </w:r>
    </w:p>
    <w:p>
      <w:pPr>
        <w:pStyle w:val="a0"/>
      </w:pPr>
      <w:r>
        <w:t xml:space="preserve">joint axis vector, 20, 30, 91</w:t>
      </w:r>
    </w:p>
    <w:p>
      <w:pPr>
        <w:pStyle w:val="a0"/>
      </w:pPr>
      <w:r>
        <w:t xml:space="preserve">joint bearings, 56, 94</w:t>
      </w:r>
    </w:p>
    <w:p>
      <w:pPr>
        <w:pStyle w:val="a0"/>
      </w:pPr>
      <w:r>
        <w:t xml:space="preserve">joint calculation function, 80, 83, 146, 154</w:t>
      </w:r>
    </w:p>
    <w:p>
      <w:pPr>
        <w:pStyle w:val="a0"/>
      </w:pPr>
      <w:r>
        <w:t xml:space="preserve">joint constraint, see motion constraint</w:t>
      </w:r>
    </w:p>
    <w:p>
      <w:pPr>
        <w:pStyle w:val="a0"/>
      </w:pPr>
      <w:r>
        <w:t xml:space="preserve">joint location frame (</w:t>
      </w:r>
      <m:oMath>
        <m:sSub>
          <m:e>
            <m:r>
              <m:t>F</m:t>
            </m:r>
          </m:e>
          <m:sub>
            <m:r>
              <m:t>i</m:t>
            </m:r>
            <m:r>
              <m:t>,</m:t>
            </m:r>
            <m:r>
              <m:t>j</m:t>
            </m:r>
          </m:sub>
        </m:sSub>
      </m:oMath>
      <w:r>
        <w:t xml:space="preserve">), 74</w:t>
      </w:r>
    </w:p>
    <w:p>
      <w:pPr>
        <w:pStyle w:val="a0"/>
      </w:pPr>
      <w:r>
        <w:t xml:space="preserve">joint model, 78-80</w:t>
      </w:r>
    </w:p>
    <w:p>
      <w:pPr>
        <w:pStyle w:val="a0"/>
      </w:pPr>
      <w:r>
        <w:t xml:space="preserve">table of formulae, 78, 148</w:t>
      </w:r>
    </w:p>
    <w:p>
      <w:pPr>
        <w:pStyle w:val="a0"/>
      </w:pPr>
      <w:r>
        <w:t xml:space="preserve">joint model library, 78</w:t>
      </w:r>
    </w:p>
    <w:p>
      <w:pPr>
        <w:pStyle w:val="a0"/>
      </w:pPr>
      <w:r>
        <w:t xml:space="preserve">joint parameter, 80, 82</w:t>
      </w:r>
    </w:p>
    <w:p>
      <w:pPr>
        <w:pStyle w:val="a0"/>
      </w:pPr>
      <w:r>
        <w:t xml:space="preserve">joint polarity, 69</w:t>
      </w:r>
    </w:p>
    <w:p>
      <w:pPr>
        <w:pStyle w:val="a0"/>
      </w:pPr>
      <w:r>
        <w:t xml:space="preserve">reversal of, 83</w:t>
      </w:r>
    </w:p>
    <w:p>
      <w:pPr>
        <w:pStyle w:val="a0"/>
      </w:pPr>
      <w:r>
        <w:t xml:space="preserve">joint symmetry, 70, 83</w:t>
      </w:r>
    </w:p>
    <w:p>
      <w:pPr>
        <w:pStyle w:val="a0"/>
      </w:pPr>
      <w:r>
        <w:t xml:space="preserve">joint transform (</w:t>
      </w:r>
      <m:oMath>
        <m:sSub>
          <m:e>
            <m:r>
              <m:rPr>
                <m:sty m:val="b"/>
              </m:rPr>
              <m:t>X</m:t>
            </m:r>
          </m:e>
          <m:sub>
            <m:r>
              <m:rPr>
                <m:sty m:val="p"/>
              </m:rPr>
              <m:t>J</m:t>
            </m:r>
          </m:sub>
        </m:sSub>
      </m:oMath>
      <w:r>
        <w:t xml:space="preserve">), 74, 82, 147</w:t>
      </w:r>
    </w:p>
    <w:p>
      <w:pPr>
        <w:pStyle w:val="a0"/>
      </w:pPr>
      <w:r>
        <w:t xml:space="preserve">joint type descriptor, 78, 83</w:t>
      </w:r>
    </w:p>
    <w:p>
      <w:pPr>
        <w:pStyle w:val="a0"/>
      </w:pPr>
      <w:r>
        <w:t xml:space="preserve">joint variable, 20, 30, 53, 77, 81, 84, 86</w:t>
      </w:r>
    </w:p>
    <w:p>
      <w:pPr>
        <w:pStyle w:val="a0"/>
      </w:pPr>
      <w:r>
        <w:t xml:space="preserve">joint-space inertia matrix, see inertia</w:t>
      </w:r>
    </w:p>
    <w:p>
      <w:pPr>
        <w:pStyle w:val="a0"/>
      </w:pPr>
      <w:r>
        <w:t xml:space="preserve">Jourdain’s principle, 44</w:t>
      </w:r>
    </w:p>
    <w:p>
      <w:pPr>
        <w:pStyle w:val="a0"/>
      </w:pPr>
      <w:r>
        <w:t xml:space="preserve">jtype(</w:t>
      </w:r>
      <m:oMath>
        <m:r>
          <m:t>i</m:t>
        </m:r>
      </m:oMath>
      <w:r>
        <w:t xml:space="preserve">), see joint type descriptor</w:t>
      </w:r>
    </w:p>
    <w:p>
      <w:pPr>
        <w:pStyle w:val="a0"/>
      </w:pPr>
      <w:r>
        <w:t xml:space="preserve">kinematic chain, 19, 30, 69, 75, 91</w:t>
      </w:r>
    </w:p>
    <w:p>
      <w:pPr>
        <w:pStyle w:val="a0"/>
      </w:pPr>
      <w:r>
        <w:t xml:space="preserve">kinematic constraint, see motion constraint</w:t>
      </w:r>
    </w:p>
    <w:p>
      <w:pPr>
        <w:pStyle w:val="a0"/>
      </w:pPr>
      <w:r>
        <w:t xml:space="preserve">kinematic loop, 68, 141</w:t>
      </w:r>
    </w:p>
    <w:p>
      <w:pPr>
        <w:pStyle w:val="a0"/>
      </w:pPr>
      <w:r>
        <w:t xml:space="preserve">closed-form solution, 164</w:t>
      </w:r>
    </w:p>
    <w:p>
      <w:pPr>
        <w:pStyle w:val="a0"/>
      </w:pPr>
      <w:r>
        <w:t xml:space="preserve">independent, 68</w:t>
      </w:r>
    </w:p>
    <w:p>
      <w:pPr>
        <w:pStyle w:val="a0"/>
      </w:pPr>
      <w:r>
        <w:t xml:space="preserve">number of, 68</w:t>
      </w:r>
    </w:p>
    <w:p>
      <w:pPr>
        <w:pStyle w:val="a0"/>
      </w:pPr>
      <w:r>
        <w:t xml:space="preserve">kinematic tree, 67</w:t>
      </w:r>
    </w:p>
    <w:p>
      <w:pPr>
        <w:pStyle w:val="a0"/>
      </w:pPr>
      <w:r>
        <w:t xml:space="preserve">floating, 125</w:t>
      </w:r>
    </w:p>
    <w:p>
      <w:pPr>
        <w:pStyle w:val="a0"/>
      </w:pPr>
      <w:r>
        <w:t xml:space="preserve">unbranched, see kinematic chain</w:t>
      </w:r>
    </w:p>
    <w:p>
      <w:pPr>
        <w:pStyle w:val="a0"/>
      </w:pPr>
      <w:r>
        <w:t xml:space="preserve">kinetic energy, 32, 35, 40, 46, 104, 105, 186</w:t>
      </w:r>
    </w:p>
    <w:p>
      <w:pPr>
        <w:pStyle w:val="a0"/>
      </w:pPr>
      <w:r>
        <w:t xml:space="preserve">Lagrange multiplier, 44</w:t>
      </w:r>
    </w:p>
    <w:p>
      <w:pPr>
        <w:pStyle w:val="a0"/>
      </w:pPr>
      <w:r>
        <w:t xml:space="preserve">Lie algebra, 38</w:t>
      </w:r>
    </w:p>
    <w:p>
      <w:pPr>
        <w:pStyle w:val="a0"/>
      </w:pPr>
      <w:r>
        <w:t xml:space="preserve">line contact, 229</w:t>
      </w:r>
    </w:p>
    <w:p>
      <w:pPr>
        <w:pStyle w:val="a0"/>
      </w:pPr>
      <w:r>
        <w:t xml:space="preserve">linear complementarity problem (LCP), 224</w:t>
      </w:r>
    </w:p>
    <w:p>
      <w:pPr>
        <w:pStyle w:val="a0"/>
      </w:pPr>
      <w:r>
        <w:t xml:space="preserve">link, 67</w:t>
      </w:r>
    </w:p>
    <w:p>
      <w:pPr>
        <w:pStyle w:val="a0"/>
      </w:pPr>
      <w:r>
        <w:t xml:space="preserve">link coordinates, see body coordinates</w:t>
      </w:r>
    </w:p>
    <w:p>
      <w:pPr>
        <w:pStyle w:val="a0"/>
      </w:pPr>
      <w:r>
        <w:t xml:space="preserve">loop closure function, see motion constraint</w:t>
      </w:r>
    </w:p>
    <w:p>
      <w:pPr>
        <w:pStyle w:val="a0"/>
      </w:pPr>
      <w:r>
        <w:t xml:space="preserve">loop constraint, see motion constraint</w:t>
      </w:r>
    </w:p>
    <w:p>
      <w:pPr>
        <w:pStyle w:val="a0"/>
      </w:pPr>
      <w:r>
        <w:t xml:space="preserve">loop joint, 69, 142, 144, 146, 147</w:t>
      </w:r>
    </w:p>
    <w:p>
      <w:pPr>
        <w:pStyle w:val="a0"/>
      </w:pPr>
      <w:r>
        <w:t xml:space="preserve">passive, 142</w:t>
      </w:r>
    </w:p>
    <w:p>
      <w:pPr>
        <w:pStyle w:val="a0"/>
      </w:pPr>
      <w:r>
        <w:t xml:space="preserve">universal, 147</w:t>
      </w:r>
    </w:p>
    <w:p>
      <w:pPr>
        <w:pStyle w:val="a0"/>
      </w:pPr>
      <w:r>
        <w:t xml:space="preserve">loop position error (</w:t>
      </w:r>
      <m:oMath>
        <m:r>
          <m:t>δ</m:t>
        </m:r>
      </m:oMath>
      <w:r>
        <w:t xml:space="preserve">), 146-148, 155</w:t>
      </w:r>
    </w:p>
    <w:p>
      <w:pPr>
        <w:pStyle w:val="a0"/>
      </w:pPr>
      <m:oMath>
        <m:sSup>
          <m:e>
            <m:r>
              <m:rPr>
                <m:sty m:val="b"/>
              </m:rPr>
              <m:t>M</m:t>
            </m:r>
          </m:e>
          <m:sup>
            <m:r>
              <m:t>3</m:t>
            </m:r>
          </m:sup>
        </m:sSup>
      </m:oMath>
      <w:r>
        <w:t xml:space="preserve">, 37, 38</w:t>
      </w:r>
    </w:p>
    <w:p>
      <w:pPr>
        <w:pStyle w:val="a0"/>
      </w:pPr>
      <m:oMath>
        <m:sSup>
          <m:e>
            <m:r>
              <m:rPr>
                <m:sty m:val="b"/>
              </m:rPr>
              <m:t>M</m:t>
            </m:r>
          </m:e>
          <m:sup>
            <m:r>
              <m:t>6</m:t>
            </m:r>
          </m:sup>
        </m:sSup>
      </m:oMath>
      <w:r>
        <w:t xml:space="preserve">, 11, 17, 18, 23, 38, 43</w:t>
      </w:r>
    </w:p>
    <w:p>
      <w:pPr>
        <w:pStyle w:val="a0"/>
      </w:pPr>
      <m:oMath>
        <m:sSup>
          <m:e>
            <m:r>
              <m:rPr>
                <m:sty m:val="b"/>
              </m:rPr>
              <m:t>M</m:t>
            </m:r>
          </m:e>
          <m:sup>
            <m:r>
              <m:t>n</m:t>
            </m:r>
          </m:sup>
        </m:sSup>
      </m:oMath>
      <w:r>
        <w:t xml:space="preserve">, 7, 40, 43, 49</w:t>
      </w:r>
    </w:p>
    <w:p>
      <w:pPr>
        <w:pStyle w:val="a0"/>
      </w:pPr>
      <w:r>
        <w:t xml:space="preserve">mass, 31</w:t>
      </w:r>
    </w:p>
    <w:p>
      <w:pPr>
        <w:pStyle w:val="a0"/>
      </w:pPr>
      <w:r>
        <w:t xml:space="preserve">apparent, 121, 123</w:t>
      </w:r>
    </w:p>
    <w:p>
      <w:pPr>
        <w:pStyle w:val="a0"/>
      </w:pPr>
      <w:r>
        <w:t xml:space="preserve">centre of, 121, 123</w:t>
      </w:r>
    </w:p>
    <w:p>
      <w:pPr>
        <w:pStyle w:val="a0"/>
      </w:pPr>
      <w:r>
        <w:t xml:space="preserve">centre of, 31, 32, 36</w:t>
      </w:r>
    </w:p>
    <w:p>
      <w:pPr>
        <w:pStyle w:val="a0"/>
      </w:pPr>
      <w:r>
        <w:t xml:space="preserve">minimal loop cluster, 158</w:t>
      </w:r>
    </w:p>
    <w:p>
      <w:pPr>
        <w:pStyle w:val="a0"/>
      </w:pPr>
      <w:r>
        <w:t xml:space="preserve">modelling error, 199</w:t>
      </w:r>
    </w:p>
    <w:p>
      <w:pPr>
        <w:pStyle w:val="a0"/>
      </w:pPr>
      <w:r>
        <w:t xml:space="preserve">momentum</w:t>
      </w:r>
    </w:p>
    <w:p>
      <w:pPr>
        <w:pStyle w:val="a0"/>
      </w:pPr>
      <w:r>
        <w:t xml:space="preserve">angular, 31</w:t>
      </w:r>
    </w:p>
    <w:p>
      <w:pPr>
        <w:pStyle w:val="a0"/>
      </w:pPr>
      <w:r>
        <w:t xml:space="preserve">linear, 31</w:t>
      </w:r>
    </w:p>
    <w:p>
      <w:pPr>
        <w:pStyle w:val="a0"/>
      </w:pPr>
      <w:r>
        <w:t xml:space="preserve">moment about point, 31</w:t>
      </w:r>
    </w:p>
    <w:p>
      <w:pPr>
        <w:pStyle w:val="a0"/>
      </w:pPr>
      <w:r>
        <w:t xml:space="preserve">of floating-base system, 185</w:t>
      </w:r>
    </w:p>
    <w:p>
      <w:pPr>
        <w:pStyle w:val="a0"/>
      </w:pPr>
      <w:r>
        <w:t xml:space="preserve">spatial, 19, 31-32</w:t>
      </w:r>
    </w:p>
    <w:p>
      <w:pPr>
        <w:pStyle w:val="a0"/>
      </w:pPr>
      <w:r>
        <w:t xml:space="preserve">motion constraint, 44-46, 50-53</w:t>
      </w:r>
    </w:p>
    <w:p>
      <w:pPr>
        <w:pStyle w:val="a0"/>
      </w:pPr>
      <w:r>
        <w:t xml:space="preserve">classification hierarchy, 51</w:t>
      </w:r>
    </w:p>
    <w:p>
      <w:pPr>
        <w:pStyle w:val="a0"/>
      </w:pPr>
      <w:r>
        <w:t xml:space="preserve">explicit, 44-46, 161</w:t>
      </w:r>
    </w:p>
    <w:p>
      <w:pPr>
        <w:pStyle w:val="a0"/>
      </w:pPr>
      <w:r>
        <w:t xml:space="preserve">holonomic, 50</w:t>
      </w:r>
    </w:p>
    <w:p>
      <w:pPr>
        <w:pStyle w:val="a0"/>
      </w:pPr>
      <w:r>
        <w:t xml:space="preserve">implicit, 44, 45, 55, 62, 143</w:t>
      </w:r>
    </w:p>
    <w:p>
      <w:pPr>
        <w:pStyle w:val="a0"/>
      </w:pPr>
      <w:r>
        <w:t xml:space="preserve">joint, 53-55</w:t>
      </w:r>
    </w:p>
    <w:p>
      <w:pPr>
        <w:pStyle w:val="a0"/>
      </w:pPr>
      <w:r>
        <w:t xml:space="preserve">loop closure, 143-145, 154-156</w:t>
      </w:r>
    </w:p>
    <w:p>
      <w:pPr>
        <w:pStyle w:val="a0"/>
      </w:pPr>
      <w:r>
        <w:t xml:space="preserve">pseudocode, 155</w:t>
      </w:r>
    </w:p>
    <w:p>
      <w:pPr>
        <w:pStyle w:val="a0"/>
      </w:pPr>
      <w:r>
        <w:t xml:space="preserve">rounding-error problem, 156</w:t>
      </w:r>
    </w:p>
    <w:p>
      <w:pPr>
        <w:pStyle w:val="a0"/>
      </w:pPr>
      <w:r>
        <w:t xml:space="preserve">loop closure function, 161-164</w:t>
      </w:r>
    </w:p>
    <w:p>
      <w:pPr>
        <w:pStyle w:val="a0"/>
      </w:pPr>
      <w:r>
        <w:t xml:space="preserve">example, 162</w:t>
      </w:r>
    </w:p>
    <w:p>
      <w:pPr>
        <w:pStyle w:val="a0"/>
      </w:pPr>
      <w:r>
        <w:t xml:space="preserve">nonholonomic, 50</w:t>
      </w:r>
    </w:p>
    <w:p>
      <w:pPr>
        <w:pStyle w:val="a0"/>
      </w:pPr>
      <w:r>
        <w:t xml:space="preserve">rheonomic, 51</w:t>
      </w:r>
    </w:p>
    <w:p>
      <w:pPr>
        <w:pStyle w:val="a0"/>
      </w:pPr>
      <w:r>
        <w:t xml:space="preserve">scleronomic, 51</w:t>
      </w:r>
    </w:p>
    <w:p>
      <w:pPr>
        <w:pStyle w:val="a0"/>
      </w:pPr>
      <w:r>
        <w:t xml:space="preserve">stabilization of, 145-147</w:t>
      </w:r>
    </w:p>
    <w:p>
      <w:pPr>
        <w:pStyle w:val="a0"/>
      </w:pPr>
      <w:r>
        <w:t xml:space="preserve">three-body, 52</w:t>
      </w:r>
    </w:p>
    <w:p>
      <w:pPr>
        <w:pStyle w:val="a0"/>
      </w:pPr>
      <w:r>
        <w:t xml:space="preserve">motion subspace matrix, 50, 53, 56, 57, 83, 85, 179</w:t>
      </w:r>
    </w:p>
    <w:p>
      <w:pPr>
        <w:pStyle w:val="a0"/>
      </w:pPr>
      <w:r>
        <w:t xml:space="preserve">motor algebra, 38</w:t>
      </w:r>
    </w:p>
    <w:p>
      <w:pPr>
        <w:pStyle w:val="a0"/>
      </w:pPr>
      <w:r>
        <w:t xml:space="preserve">moving body, 66</w:t>
      </w:r>
    </w:p>
    <w:p>
      <w:pPr>
        <w:pStyle w:val="a0"/>
      </w:pPr>
      <w:r>
        <w:t xml:space="preserve">Newton’s equation, 36</w:t>
      </w:r>
    </w:p>
    <w:p>
      <w:pPr>
        <w:pStyle w:val="a0"/>
      </w:pPr>
      <w:r>
        <w:t xml:space="preserve">numerical integration, 198, 226</w:t>
      </w:r>
    </w:p>
    <w:p>
      <w:pPr>
        <w:pStyle w:val="a0"/>
      </w:pPr>
      <m:oMath>
        <m:r>
          <m:t>O</m:t>
        </m:r>
        <m:r>
          <m:t>(</m:t>
        </m:r>
        <m:r>
          <m:t>⋯</m:t>
        </m:r>
        <m:r>
          <m:t>)</m:t>
        </m:r>
      </m:oMath>
      <w:r>
        <w:t xml:space="preserve">, 90</w:t>
      </w:r>
    </w:p>
    <w:p>
      <w:pPr>
        <w:pStyle w:val="a0"/>
      </w:pPr>
      <m:oMath>
        <m:r>
          <m:t>O</m:t>
        </m:r>
        <m:r>
          <m:t>(</m:t>
        </m:r>
        <m:sSub>
          <m:e>
            <m:r>
              <m:t>N</m:t>
            </m:r>
          </m:e>
          <m:sub>
            <m:r>
              <m:t>B</m:t>
            </m:r>
          </m:sub>
        </m:sSub>
        <m:r>
          <m:t>)</m:t>
        </m:r>
        <m:r>
          <m:t>=</m:t>
        </m:r>
        <m:r>
          <m:t>O</m:t>
        </m:r>
        <m:r>
          <m:t>(</m:t>
        </m:r>
        <m:r>
          <m:t>n</m:t>
        </m:r>
        <m:r>
          <m:t>)</m:t>
        </m:r>
      </m:oMath>
      <w:r>
        <w:t xml:space="preserve">, 90</w:t>
      </w:r>
    </w:p>
    <w:p>
      <w:pPr>
        <w:pStyle w:val="a0"/>
      </w:pPr>
      <m:oMath>
        <m:r>
          <m:t>O</m:t>
        </m:r>
        <m:r>
          <m:t>(</m:t>
        </m:r>
        <m:r>
          <m:t>n</m:t>
        </m:r>
        <m:sSup>
          <m:e>
            <m:r>
              <m:t>d</m:t>
            </m:r>
          </m:e>
          <m:sup>
            <m:r>
              <m:t>2</m:t>
            </m:r>
          </m:sup>
        </m:sSup>
        <m:r>
          <m:t>)</m:t>
        </m:r>
      </m:oMath>
      <w:r>
        <w:t xml:space="preserve"> </w:t>
      </w:r>
      <w:r>
        <w:t xml:space="preserve">vs. </w:t>
      </w:r>
      <m:oMath>
        <m:r>
          <m:t>O</m:t>
        </m:r>
        <m:r>
          <m:t>(</m:t>
        </m:r>
        <m:sSup>
          <m:e>
            <m:r>
              <m:t>n</m:t>
            </m:r>
          </m:e>
          <m:sup>
            <m:r>
              <m:t>3</m:t>
            </m:r>
          </m:sup>
        </m:sSup>
        <m:r>
          <m:t>)</m:t>
        </m:r>
      </m:oMath>
      <w:r>
        <w:t xml:space="preserve">, 102, 116, 206</w:t>
      </w:r>
    </w:p>
    <w:p>
      <w:pPr>
        <w:pStyle w:val="a0"/>
      </w:pPr>
      <w:r>
        <w:t xml:space="preserve">orthogonal complements, 48-49</w:t>
      </w:r>
    </w:p>
    <w:p>
      <w:pPr>
        <w:pStyle w:val="a0"/>
      </w:pPr>
      <w:r>
        <w:t xml:space="preserve">table of properties, 49</w:t>
      </w:r>
    </w:p>
    <w:p>
      <w:pPr>
        <w:pStyle w:val="a0"/>
      </w:pPr>
      <w:r>
        <w:t xml:space="preserve">overconstraint, 161</w:t>
      </w:r>
    </w:p>
    <w:p>
      <w:pPr>
        <w:pStyle w:val="a0"/>
      </w:pPr>
      <w:r>
        <w:t xml:space="preserve">parent array (</w:t>
      </w:r>
      <m:oMath>
        <m:r>
          <m:t>λ</m:t>
        </m:r>
      </m:oMath>
      <w:r>
        <w:t xml:space="preserve">), 71</w:t>
      </w:r>
    </w:p>
    <w:p>
      <w:pPr>
        <w:pStyle w:val="a0"/>
      </w:pPr>
      <w:r>
        <w:t xml:space="preserve">expansion of, 114</w:t>
      </w:r>
    </w:p>
    <w:p>
      <w:pPr>
        <w:pStyle w:val="a0"/>
      </w:pPr>
      <w:r>
        <w:t xml:space="preserve">for hybrid dynamics, 175</w:t>
      </w:r>
    </w:p>
    <w:p>
      <w:pPr>
        <w:pStyle w:val="a0"/>
      </w:pPr>
      <w:r>
        <w:t xml:space="preserve">planar vector, 37-38, 196, 241</w:t>
      </w:r>
    </w:p>
    <w:p>
      <w:pPr>
        <w:pStyle w:val="a0"/>
      </w:pPr>
      <w:r>
        <w:t xml:space="preserve">arithmetic functions, 242</w:t>
      </w:r>
    </w:p>
    <w:p>
      <w:pPr>
        <w:pStyle w:val="a0"/>
      </w:pPr>
      <w:r>
        <w:t xml:space="preserve">point contact, 213, 216</w:t>
      </w:r>
    </w:p>
    <w:p>
      <w:pPr>
        <w:pStyle w:val="a0"/>
      </w:pPr>
      <w:r>
        <w:t xml:space="preserve">polyhedron, 227</w:t>
      </w:r>
    </w:p>
    <w:p>
      <w:pPr>
        <w:pStyle w:val="a0"/>
      </w:pPr>
      <w:r>
        <w:t xml:space="preserve">power, 17, 19</w:t>
      </w:r>
    </w:p>
    <w:p>
      <w:pPr>
        <w:pStyle w:val="a0"/>
      </w:pPr>
      <w:r>
        <w:t xml:space="preserve">power balance equation, 54, 59</w:t>
      </w:r>
    </w:p>
    <w:p>
      <w:pPr>
        <w:pStyle w:val="a0"/>
      </w:pPr>
      <w:r>
        <w:t xml:space="preserve">predecessor, 53, 60, 69, 143, 148, 219</w:t>
      </w:r>
    </w:p>
    <w:p>
      <w:pPr>
        <w:pStyle w:val="a0"/>
      </w:pPr>
      <w:r>
        <w:t xml:space="preserve">predecessor array (</w:t>
      </w:r>
      <m:oMath>
        <m:r>
          <m:t>p</m:t>
        </m:r>
      </m:oMath>
      <w:r>
        <w:t xml:space="preserve">), 71</w:t>
      </w:r>
    </w:p>
    <w:p>
      <w:pPr>
        <w:pStyle w:val="a0"/>
      </w:pPr>
      <w:r>
        <w:t xml:space="preserve">predecessor array (</w:t>
      </w:r>
      <m:oMath>
        <m:r>
          <m:t>p</m:t>
        </m:r>
        <m:r>
          <m:t>c</m:t>
        </m:r>
      </m:oMath>
      <w:r>
        <w:t xml:space="preserve">), 220</w:t>
      </w:r>
    </w:p>
    <w:p>
      <w:pPr>
        <w:pStyle w:val="a0"/>
      </w:pPr>
      <w:r>
        <w:t xml:space="preserve">predecessor frame, 78, 146, 154predecessor transform array (</w:t>
      </w:r>
      <m:oMath>
        <m:sSub>
          <m:e>
            <m:r>
              <m:rPr>
                <m:sty m:val="b"/>
              </m:rPr>
              <m:t>X</m:t>
            </m:r>
          </m:e>
          <m:sub>
            <m:r>
              <m:rPr>
                <m:sty m:val="p"/>
              </m:rPr>
              <m:t>P</m:t>
            </m:r>
          </m:sub>
        </m:sSub>
      </m:oMath>
      <w:r>
        <w:t xml:space="preserve">), 74prescribed motion, 172prismatic, see jointprojection method, 46, 123–125properly actuated system, 166properly constrained system, 159, 161pruning constraint equations, 150</w:t>
      </w:r>
    </w:p>
    <w:p>
      <w:pPr>
        <w:pStyle w:val="a0"/>
      </w:pPr>
      <w:r>
        <w:t xml:space="preserve">qdfn</w:t>
      </w:r>
      <m:oMath>
        <m:r>
          <m:t>(</m:t>
        </m:r>
        <m:r>
          <m:t>⋯</m:t>
        </m:r>
        <m:r>
          <m:t>)</m:t>
        </m:r>
      </m:oMath>
      <w:r>
        <w:t xml:space="preserve">, 41quadratic program, 224quaternion, 84</w:t>
      </w:r>
    </w:p>
    <w:p>
      <w:pPr>
        <w:pStyle w:val="a0"/>
      </w:pPr>
      <m:oMath>
        <m:sSup>
          <m:e>
            <m:r>
              <m:rPr>
                <m:sty m:val="p"/>
                <m:scr m:val="double-struck"/>
              </m:rPr>
              <m:t>R</m:t>
            </m:r>
          </m:e>
          <m:sup>
            <m:r>
              <m:t>n</m:t>
            </m:r>
          </m:sup>
        </m:sSup>
      </m:oMath>
      <w:r>
        <w:t xml:space="preserve">, 7</w:t>
      </w:r>
    </w:p>
    <w:p>
      <w:pPr>
        <w:pStyle w:val="a0"/>
      </w:pPr>
      <w:r>
        <w:t xml:space="preserve">radius of gyration, 196</w:t>
      </w:r>
    </w:p>
    <w:p>
      <w:pPr>
        <w:pStyle w:val="a0"/>
      </w:pPr>
      <w:r>
        <w:t xml:space="preserve">reciprocity condition, see basis</w:t>
      </w:r>
    </w:p>
    <w:p>
      <w:pPr>
        <w:pStyle w:val="a0"/>
      </w:pPr>
      <w:r>
        <w:t xml:space="preserve">recurrence relations, 90–92</w:t>
      </w:r>
    </w:p>
    <w:p>
      <w:pPr>
        <w:pStyle w:val="a0"/>
      </w:pPr>
      <w:r>
        <w:t xml:space="preserve">recursive formulation, 90</w:t>
      </w:r>
    </w:p>
    <w:p>
      <w:pPr>
        <w:pStyle w:val="a0"/>
      </w:pPr>
      <w:r>
        <w:t xml:space="preserve">recursive Newton-Euler algorithm,</w:t>
      </w:r>
    </w:p>
    <w:p>
      <w:pPr>
        <w:pStyle w:val="a0"/>
      </w:pPr>
      <w:r>
        <w:t xml:space="preserve">92–97</w:t>
      </w:r>
    </w:p>
    <w:p>
      <w:pPr>
        <w:pStyle w:val="a0"/>
      </w:pPr>
      <w:r>
        <w:t xml:space="preserve">floating base, 182</w:t>
      </w:r>
    </w:p>
    <w:p>
      <w:pPr>
        <w:pStyle w:val="a0"/>
      </w:pPr>
      <w:r>
        <w:t xml:space="preserve">pseudocode, 183</w:t>
      </w:r>
    </w:p>
    <w:p>
      <w:pPr>
        <w:pStyle w:val="a0"/>
      </w:pPr>
      <w:r>
        <w:t xml:space="preserve">modified for loops, 153</w:t>
      </w:r>
    </w:p>
    <w:p>
      <w:pPr>
        <w:pStyle w:val="a0"/>
      </w:pPr>
      <w:r>
        <w:t xml:space="preserve">pseudocode, 154</w:t>
      </w:r>
    </w:p>
    <w:p>
      <w:pPr>
        <w:pStyle w:val="a0"/>
      </w:pPr>
      <w:r>
        <w:t xml:space="preserve">original version, 97–99</w:t>
      </w:r>
    </w:p>
    <w:p>
      <w:pPr>
        <w:pStyle w:val="a0"/>
      </w:pPr>
      <w:r>
        <w:t xml:space="preserve">pseudocode, 96</w:t>
      </w:r>
    </w:p>
    <w:p>
      <w:pPr>
        <w:pStyle w:val="a0"/>
      </w:pPr>
      <w:r>
        <w:t xml:space="preserve">redundantly actuated system, 166</w:t>
      </w:r>
    </w:p>
    <w:p>
      <w:pPr>
        <w:pStyle w:val="a0"/>
      </w:pPr>
      <w:r>
        <w:t xml:space="preserve">reference coordinates, 74, 180</w:t>
      </w:r>
    </w:p>
    <w:p>
      <w:pPr>
        <w:pStyle w:val="a0"/>
      </w:pPr>
      <w:r>
        <w:t xml:space="preserve">regular numbering, 69</w:t>
      </w:r>
    </w:p>
    <w:p>
      <w:pPr>
        <w:pStyle w:val="a0"/>
      </w:pPr>
      <w:r>
        <w:t xml:space="preserve">removing high-frequency dynamics, 172</w:t>
      </w:r>
    </w:p>
    <w:p>
      <w:pPr>
        <w:pStyle w:val="a0"/>
      </w:pPr>
      <w:r>
        <w:t xml:space="preserve">restitution</w:t>
      </w:r>
    </w:p>
    <w:p>
      <w:pPr>
        <w:pStyle w:val="a0"/>
      </w:pPr>
      <w:r>
        <w:t xml:space="preserve">coefficient of, 233</w:t>
      </w:r>
    </w:p>
    <w:p>
      <w:pPr>
        <w:pStyle w:val="a0"/>
      </w:pPr>
      <w:r>
        <w:t xml:space="preserve">tangential, 233, 234</w:t>
      </w:r>
    </w:p>
    <w:p>
      <w:pPr>
        <w:pStyle w:val="a0"/>
      </w:pPr>
      <w:r>
        <w:t xml:space="preserve">torsional, 233, 234</w:t>
      </w:r>
    </w:p>
    <w:p>
      <w:pPr>
        <w:pStyle w:val="a0"/>
      </w:pPr>
      <w:r>
        <w:t xml:space="preserve">revolute, see joint</w:t>
      </w:r>
    </w:p>
    <w:p>
      <w:pPr>
        <w:pStyle w:val="a0"/>
      </w:pPr>
      <w:r>
        <w:t xml:space="preserve">rigid-body system, 39, 65</w:t>
      </w:r>
    </w:p>
    <w:p>
      <w:pPr>
        <w:pStyle w:val="a0"/>
      </w:pPr>
      <w:r>
        <w:t xml:space="preserve">crank slider linkage, 66</w:t>
      </w:r>
    </w:p>
    <w:p>
      <w:pPr>
        <w:pStyle w:val="a0"/>
      </w:pPr>
      <w:r>
        <w:t xml:space="preserve">ladder, 168</w:t>
      </w:r>
    </w:p>
    <w:p>
      <w:pPr>
        <w:pStyle w:val="a0"/>
      </w:pPr>
      <w:r>
        <w:t xml:space="preserve">satellite, 67</w:t>
      </w:r>
    </w:p>
    <w:p>
      <w:pPr>
        <w:pStyle w:val="a0"/>
      </w:pPr>
      <m:oMath>
        <m:r>
          <m:rPr>
            <m:nor/>
            <m:sty m:val="p"/>
          </m:rPr>
          <m:t>rot</m:t>
        </m:r>
        <m:r>
          <m:t>(</m:t>
        </m:r>
        <m:r>
          <m:rPr>
            <m:sty m:val="b"/>
          </m:rPr>
          <m:t>E</m:t>
        </m:r>
        <m:r>
          <m:t>)</m:t>
        </m:r>
      </m:oMath>
      <w:r>
        <w:t xml:space="preserve">, 23</w:t>
      </w:r>
    </w:p>
    <w:p>
      <w:pPr>
        <w:pStyle w:val="a0"/>
      </w:pPr>
      <w:r>
        <w:t xml:space="preserve">rotation, 84–86, 253–256</w:t>
      </w:r>
    </w:p>
    <w:p>
      <w:pPr>
        <w:pStyle w:val="a0"/>
      </w:pPr>
      <w:r>
        <w:t xml:space="preserve">rotation matrix</w:t>
      </w:r>
      <w:r>
        <w:t xml:space="preserve"> </w:t>
      </w:r>
      <m:oMath>
        <m:r>
          <m:t>(</m:t>
        </m:r>
        <m:r>
          <m:rPr>
            <m:sty m:val="b"/>
          </m:rPr>
          <m:t>E</m:t>
        </m:r>
        <m:r>
          <m:t>)</m:t>
        </m:r>
      </m:oMath>
      <w:r>
        <w:t xml:space="preserve">, 21, 85, 86, 252</w:t>
      </w:r>
    </w:p>
    <w:p>
      <w:pPr>
        <w:pStyle w:val="a0"/>
      </w:pPr>
      <w:r>
        <w:t xml:space="preserve">rotx</w:t>
      </w:r>
      <m:oMath>
        <m:r>
          <m:t>(</m:t>
        </m:r>
        <m:r>
          <m:t>θ</m:t>
        </m:r>
        <m:r>
          <m:t>)</m:t>
        </m:r>
      </m:oMath>
      <w:r>
        <w:t xml:space="preserve">, 23, 244</w:t>
      </w:r>
    </w:p>
    <w:p>
      <w:pPr>
        <w:pStyle w:val="a0"/>
      </w:pPr>
      <w:r>
        <w:t xml:space="preserve">roty</w:t>
      </w:r>
      <m:oMath>
        <m:r>
          <m:t>(</m:t>
        </m:r>
        <m:r>
          <m:t>θ</m:t>
        </m:r>
        <m:r>
          <m:t>)</m:t>
        </m:r>
      </m:oMath>
      <w:r>
        <w:t xml:space="preserve">, 23, 244</w:t>
      </w:r>
    </w:p>
    <w:p>
      <w:pPr>
        <w:pStyle w:val="a0"/>
      </w:pPr>
      <w:r>
        <w:t xml:space="preserve">rotz</w:t>
      </w:r>
      <m:oMath>
        <m:r>
          <m:t>(</m:t>
        </m:r>
        <m:r>
          <m:t>θ</m:t>
        </m:r>
        <m:r>
          <m:t>)</m:t>
        </m:r>
      </m:oMath>
      <w:r>
        <w:t xml:space="preserve">, 23, 244</w:t>
      </w:r>
    </w:p>
    <w:p>
      <w:pPr>
        <w:pStyle w:val="a0"/>
      </w:pPr>
      <w:r>
        <w:t xml:space="preserve">round-off error, 196–198</w:t>
      </w:r>
    </w:p>
    <w:p>
      <w:pPr>
        <w:pStyle w:val="a0"/>
      </w:pPr>
      <m:oMath>
        <m:r>
          <m:rPr>
            <m:nor/>
            <m:sty m:val="p"/>
          </m:rPr>
          <m:t>rx</m:t>
        </m:r>
        <m:r>
          <m:t>(</m:t>
        </m:r>
        <m:r>
          <m:t>θ</m:t>
        </m:r>
        <m:r>
          <m:t>)</m:t>
        </m:r>
      </m:oMath>
      <w:r>
        <w:t xml:space="preserve">, 23, 244</w:t>
      </w:r>
    </w:p>
    <w:p>
      <w:pPr>
        <w:pStyle w:val="a0"/>
      </w:pPr>
      <m:oMath>
        <m:r>
          <m:rPr>
            <m:nor/>
            <m:sty m:val="p"/>
          </m:rPr>
          <m:t>ry</m:t>
        </m:r>
        <m:r>
          <m:t>(</m:t>
        </m:r>
        <m:r>
          <m:t>θ</m:t>
        </m:r>
        <m:r>
          <m:t>)</m:t>
        </m:r>
      </m:oMath>
      <w:r>
        <w:t xml:space="preserve">, 23, 244</w:t>
      </w:r>
    </w:p>
    <w:p>
      <w:pPr>
        <w:pStyle w:val="a0"/>
      </w:pPr>
      <m:oMath>
        <m:r>
          <m:rPr>
            <m:nor/>
            <m:sty m:val="p"/>
          </m:rPr>
          <m:t>rz</m:t>
        </m:r>
        <m:r>
          <m:t>(</m:t>
        </m:r>
        <m:r>
          <m:t>θ</m:t>
        </m:r>
        <m:r>
          <m:t>)</m:t>
        </m:r>
      </m:oMath>
      <w:r>
        <w:t xml:space="preserve">, 23, 244</w:t>
      </w:r>
    </w:p>
    <w:p>
      <w:pPr>
        <w:pStyle w:val="a0"/>
      </w:pPr>
      <m:oMath>
        <m:r>
          <m:rPr>
            <m:nor/>
            <m:sty m:val="p"/>
          </m:rPr>
          <m:t>rz</m:t>
        </m:r>
        <m:r>
          <m:t>(</m:t>
        </m:r>
        <m:r>
          <m:t>θ</m:t>
        </m:r>
        <m:r>
          <m:t>)</m:t>
        </m:r>
      </m:oMath>
      <w:r>
        <w:t xml:space="preserve">, 23, 244</w:t>
      </w:r>
    </w:p>
    <w:p>
      <w:pPr>
        <w:pStyle w:val="a0"/>
      </w:pPr>
      <w:r>
        <w:t xml:space="preserve">scalar product,</w:t>
      </w:r>
      <w:r>
        <w:t xml:space="preserve"> </w:t>
      </w:r>
      <m:oMath>
        <m:r>
          <m:t>δ</m:t>
        </m:r>
      </m:oMath>
      <w:r>
        <w:t xml:space="preserve">,</w:t>
      </w:r>
      <w:r>
        <w:t xml:space="preserve"> </w:t>
      </w:r>
      <m:oMath>
        <m:r>
          <m:t>1</m:t>
        </m:r>
        <m:r>
          <m:t>t</m:t>
        </m:r>
        <m:r>
          <m:t>−</m:t>
        </m:r>
        <m:r>
          <m:t>1</m:t>
        </m:r>
        <m:r>
          <m:rPr>
            <m:sty m:val="p"/>
            <m:scr m:val="fraktur"/>
          </m:rPr>
          <m:t>g</m:t>
        </m:r>
      </m:oMath>
      <w:r>
        <w:t xml:space="preserve"> </w:t>
      </w:r>
      <w:r>
        <w:t xml:space="preserve">nondegenerate, 8 operator form (</w:t>
      </w:r>
      <m:oMath>
        <m:r>
          <m:rPr>
            <m:sty m:val="b"/>
          </m:rPr>
          <m:t>a</m:t>
        </m:r>
        <m:r>
          <m:t>⋅</m:t>
        </m:r>
      </m:oMath>
      <w:r>
        <w:t xml:space="preserve">), 9 screw axis, 16 screw theory, 16, 38 sensitivity, 199–201 soft contact, see compliant contact solving</w:t>
      </w:r>
      <w:r>
        <w:t xml:space="preserve"> </w:t>
      </w:r>
      <m:oMath>
        <m:r>
          <m:t>K</m:t>
        </m:r>
        <m:acc>
          <m:accPr>
            <m:chr m:val="̈"/>
          </m:accPr>
          <m:e>
            <m:r>
              <m:rPr>
                <m:sty m:val="b"/>
              </m:rPr>
              <m:t>q</m:t>
            </m:r>
          </m:e>
        </m:acc>
        <m:r>
          <m:t>=</m:t>
        </m:r>
        <m:r>
          <m:rPr>
            <m:sty m:val="b"/>
          </m:rPr>
          <m:t>k</m:t>
        </m:r>
      </m:oMath>
      <w:r>
        <w:t xml:space="preserve"> </w:t>
      </w:r>
      <w:r>
        <w:t xml:space="preserve">to get</w:t>
      </w:r>
      <w:r>
        <w:t xml:space="preserve"> </w:t>
      </w:r>
      <m:oMath>
        <m:acc>
          <m:accPr>
            <m:chr m:val="̈"/>
          </m:accPr>
          <m:e>
            <m:r>
              <m:rPr>
                <m:sty m:val="b"/>
              </m:rPr>
              <m:t>q</m:t>
            </m:r>
          </m:e>
        </m:acc>
        <m:r>
          <m:t>=</m:t>
        </m:r>
        <m:r>
          <m:rPr>
            <m:sty m:val="b"/>
          </m:rPr>
          <m:t>G</m:t>
        </m:r>
        <m:acc>
          <m:accPr>
            <m:chr m:val="̈"/>
          </m:accPr>
          <m:e>
            <m:r>
              <m:rPr>
                <m:sty m:val="b"/>
              </m:rPr>
              <m:t>y</m:t>
            </m:r>
          </m:e>
        </m:acc>
        <m:r>
          <m:t>+</m:t>
        </m:r>
        <m:r>
          <m:rPr>
            <m:sty m:val="b"/>
          </m:rPr>
          <m:t>g</m:t>
        </m:r>
      </m:oMath>
      <w:r>
        <w:t xml:space="preserve">, 156–157 spanning tree, 43, 141–142 minimum-depth, 201 sparse matrix algorithms, 112–116 back-substitution, 115 Cholesky, 111 computational cost of, 116</w:t>
      </w:r>
      <w:r>
        <w:t xml:space="preserve"> </w:t>
      </w:r>
      <m:oMath>
        <m:r>
          <m:t>L</m:t>
        </m:r>
        <m:r>
          <m:t>D</m:t>
        </m:r>
        <m:sSup>
          <m:e>
            <m:r>
              <m:t>L</m:t>
            </m:r>
          </m:e>
          <m:sup>
            <m:r>
              <m:rPr>
                <m:sty m:val="p"/>
              </m:rPr>
              <m:t>T</m:t>
            </m:r>
          </m:sup>
        </m:sSup>
      </m:oMath>
      <w:r>
        <w:t xml:space="preserve">, 111</w:t>
      </w:r>
      <w:r>
        <w:t xml:space="preserve"> </w:t>
      </w:r>
      <m:oMath>
        <m:sSup>
          <m:e>
            <m:r>
              <m:t>L</m:t>
            </m:r>
          </m:e>
          <m:sup>
            <m:r>
              <m:rPr>
                <m:sty m:val="p"/>
              </m:rPr>
              <m:t>T</m:t>
            </m:r>
          </m:sup>
        </m:sSup>
        <m:r>
          <m:t>D</m:t>
        </m:r>
        <m:r>
          <m:t>L</m:t>
        </m:r>
      </m:oMath>
      <w:r>
        <w:t xml:space="preserve">, 112</w:t>
      </w:r>
      <w:r>
        <w:t xml:space="preserve"> </w:t>
      </w:r>
      <m:oMath>
        <m:sSup>
          <m:e>
            <m:r>
              <m:t>L</m:t>
            </m:r>
          </m:e>
          <m:sup>
            <m:r>
              <m:rPr>
                <m:sty m:val="p"/>
              </m:rPr>
              <m:t>T</m:t>
            </m:r>
          </m:sup>
        </m:sSup>
        <m:r>
          <m:t>L</m:t>
        </m:r>
      </m:oMath>
      <w:r>
        <w:t xml:space="preserve">, 112, 151 multiplication, 115 sparse matrix method, 166–168 sparsity in</w:t>
      </w:r>
      <w:r>
        <w:t xml:space="preserve"> </w:t>
      </w:r>
      <m:oMath>
        <m:r>
          <m:rPr>
            <m:sty m:val="b"/>
          </m:rPr>
          <m:t>K</m:t>
        </m:r>
      </m:oMath>
      <w:r>
        <w:t xml:space="preserve"> </w:t>
      </w:r>
      <w:r>
        <w:t xml:space="preserve">and</w:t>
      </w:r>
      <w:r>
        <w:t xml:space="preserve"> </w:t>
      </w:r>
      <m:oMath>
        <m:r>
          <m:rPr>
            <m:sty m:val="b"/>
          </m:rPr>
          <m:t>G</m:t>
        </m:r>
      </m:oMath>
      <w:r>
        <w:t xml:space="preserve">, 158–159 spatial vector, 3, 7, 40 force, 8, 18 magnitude, 17 motion, 8, 18 unit, 17 use of, 18–19 spatial vector arithmetic, 243–252 compact data structures, 245 simple functions, 244 table of operations, 247 type safety, 246 state space, 42 subtree sets (</w:t>
      </w:r>
      <m:oMath>
        <m:r>
          <m:t>ν</m:t>
        </m:r>
      </m:oMath>
      <w:r>
        <w:t xml:space="preserve">), 72, 174 successor, 53, 60, 69, 143, 148, 219 successor array (</w:t>
      </w:r>
      <m:oMath>
        <m:r>
          <m:t>s</m:t>
        </m:r>
      </m:oMath>
      <w:r>
        <w:t xml:space="preserve">), 71 successor array (</w:t>
      </w:r>
      <m:oMath>
        <m:r>
          <m:t>s</m:t>
        </m:r>
        <m:r>
          <m:t>c</m:t>
        </m:r>
      </m:oMath>
      <w:r>
        <w:t xml:space="preserve">), 220 successor frame, 78, 146, 154 successor transform array (</w:t>
      </w:r>
      <m:oMath>
        <m:sSub>
          <m:e>
            <m:r>
              <m:rPr>
                <m:sty m:val="b"/>
              </m:rPr>
              <m:t>X</m:t>
            </m:r>
          </m:e>
          <m:sub>
            <m:r>
              <m:rPr>
                <m:sty m:val="p"/>
              </m:rPr>
              <m:t>S</m:t>
            </m:r>
          </m:sub>
        </m:sSub>
      </m:oMath>
      <w:r>
        <w:t xml:space="preserve">), 74 support, 72 support sets (</w:t>
      </w:r>
      <m:oMath>
        <m:r>
          <m:t>κ</m:t>
        </m:r>
      </m:oMath>
      <w:r>
        <w:t xml:space="preserve">), 72 surface contact, 229 symbolic simplification, see efficiency system model, 2, 41, 65, 87</w:t>
      </w:r>
    </w:p>
    <w:p>
      <w:pPr>
        <w:pStyle w:val="a0"/>
      </w:pPr>
      <w:r>
        <w:t xml:space="preserve">tensor, see dyadic, inertia topological tree, 67 topology, see connectivity tree joint, 69</w:t>
      </w:r>
    </w:p>
    <w:p>
      <w:pPr>
        <w:pStyle w:val="a0"/>
      </w:pPr>
      <w:r>
        <w:t xml:space="preserve">in forward direction, 71in reverse direction, 71, 83tree transform array (</w:t>
      </w:r>
      <m:oMath>
        <m:sSub>
          <m:e>
            <m:r>
              <m:rPr>
                <m:sty m:val="b"/>
              </m:rPr>
              <m:t>X</m:t>
            </m:r>
          </m:e>
          <m:sub>
            <m:r>
              <m:rPr>
                <m:sty m:val="p"/>
              </m:rPr>
              <m:t>T</m:t>
            </m:r>
          </m:sub>
        </m:sSub>
      </m:oMath>
      <w:r>
        <w:t xml:space="preserve">), 74, 77truncation error, 198twist, 16</w:t>
      </w:r>
    </w:p>
    <w:p>
      <w:pPr>
        <w:pStyle w:val="a0"/>
      </w:pPr>
      <w:r>
        <w:t xml:space="preserve">underactuated system, 166unilateral constraint, 222units (measurement), 4</w:t>
      </w:r>
    </w:p>
    <w:p>
      <w:pPr>
        <w:pStyle w:val="a0"/>
      </w:pPr>
      <w:r>
        <w:t xml:space="preserve">vector, 73D, 3, 8abstract, 8coordinate, 8Euclidean, 8, 48free, 16line, 16planar, see planar vectorspatial, see spatial vectorvector field, 12vector space, 7dual of, 8, 17vector subspace, 46–50active force, 54, 56constraint force, 49, 54, 57matrix representation, 47motion, 46, 49, 53, 57</w:t>
      </w:r>
    </w:p>
    <w:p>
      <w:pPr>
        <w:pStyle w:val="a0"/>
      </w:pPr>
      <w:r>
        <w:t xml:space="preserve">velocityangular, 10bias (</w:t>
      </w:r>
      <m:oMath>
        <m:r>
          <m:rPr>
            <m:sty m:val="b"/>
          </m:rPr>
          <m:t>σ</m:t>
        </m:r>
      </m:oMath>
      <w:r>
        <w:t xml:space="preserve">), 53–55, 143contact separation, 214, 216, 220generalized (</w:t>
      </w:r>
      <m:oMath>
        <m:r>
          <m:rPr>
            <m:sty m:val="b"/>
          </m:rPr>
          <m:t>α</m:t>
        </m:r>
      </m:oMath>
      <w:r>
        <w:t xml:space="preserve">), 41generalized (</w:t>
      </w:r>
      <m:oMath>
        <m:acc>
          <m:accPr>
            <m:chr m:val="̇"/>
          </m:accPr>
          <m:e>
            <m:r>
              <m:rPr>
                <m:sty m:val="b"/>
              </m:rPr>
              <m:t>q</m:t>
            </m:r>
          </m:e>
        </m:acc>
      </m:oMath>
      <w:r>
        <w:t xml:space="preserve">), 40generalized (</w:t>
      </w:r>
      <m:oMath>
        <m:acc>
          <m:accPr>
            <m:chr m:val="̇"/>
          </m:accPr>
          <m:e>
            <m:r>
              <m:rPr>
                <m:sty m:val="b"/>
              </m:rPr>
              <m:t>y</m:t>
            </m:r>
          </m:e>
        </m:acc>
      </m:oMath>
      <w:r>
        <w:t xml:space="preserve">), 44joint (</w:t>
      </w:r>
      <m:oMath>
        <m:r>
          <m:rPr>
            <m:sty m:val="b"/>
          </m:rPr>
          <m:t>α</m:t>
        </m:r>
      </m:oMath>
      <w:r>
        <w:t xml:space="preserve">), 81joint (</w:t>
      </w:r>
      <m:oMath>
        <m:acc>
          <m:accPr>
            <m:chr m:val="̇"/>
          </m:accPr>
          <m:e>
            <m:r>
              <m:rPr>
                <m:sty m:val="b"/>
              </m:rPr>
              <m:t>q</m:t>
            </m:r>
          </m:e>
        </m:acc>
      </m:oMath>
      <w:r>
        <w:t xml:space="preserve">), 53joint (</w:t>
      </w:r>
      <m:oMath>
        <m:sSub>
          <m:e>
            <m:r>
              <m:rPr>
                <m:sty m:val="b"/>
              </m:rPr>
              <m:t>v</m:t>
            </m:r>
          </m:e>
          <m:sub>
            <m:r>
              <m:rPr>
                <m:sty m:val="p"/>
              </m:rPr>
              <m:t>J</m:t>
            </m:r>
          </m:sub>
        </m:sSub>
      </m:oMath>
      <w:r>
        <w:t xml:space="preserve">), 19, 53, 61, 80, 82, 95, 143joint-space, 20linear, 10of body in system, 20, 72, 80of point in body, 10relative, 18spatial, 10–13</w:t>
      </w:r>
    </w:p>
    <w:p>
      <w:pPr>
        <w:pStyle w:val="a0"/>
      </w:pPr>
      <w:r>
        <w:t xml:space="preserve">wrench, 16</w:t>
      </w:r>
    </w:p>
    <w:p>
      <w:pPr>
        <w:pStyle w:val="a0"/>
      </w:pPr>
      <w:r>
        <w:t xml:space="preserve">xlt(</w:t>
      </w:r>
      <m:oMath>
        <m:r>
          <m:rPr>
            <m:sty m:val="b"/>
          </m:rPr>
          <m:t>r</m:t>
        </m:r>
      </m:oMath>
      <w:r>
        <w:t xml:space="preserve">), 23, 244XtoV, 242, 243</w:t>
      </w:r>
    </w:p>
    <w:p>
      <w:pPr>
        <w:pStyle w:val="a0"/>
      </w:pPr>
      <w:r>
        <w:t xml:space="preserve">zero-dimensional matrix, 53</w:t>
      </w:r>
    </w:p>
    <w:sectPr w:rsidR="00F64B9E">
      <w:pgSz w:w="12240" w:h="15840"/>
      <w:pgMar w:top="1440" w:right="1800" w:bottom="1440" w:left="180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A00002EF" w:usb1="4000004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3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3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0968"/>
    <w:pPr>
      <w:spacing w:after="200" w:line="360" w:lineRule="auto"/>
    </w:pPr>
    <w:rPr>
      <w:rFonts w:ascii="Times New Roman" w:eastAsiaTheme="minorHAnsi" w:hAnsi="Times New Roman"/>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000000" w:themeColor="tex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000000" w:themeColor="tex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000000" w:themeColor="tex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000000" w:themeColor="tex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000000" w:themeColor="tex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CA0968"/>
    <w:pPr>
      <w:spacing w:before="180" w:after="180"/>
    </w:pPr>
    <w:rPr>
      <w:rFonts w:eastAsia="宋体"/>
      <w:sz w:val="21"/>
    </w:rPr>
  </w:style>
  <w:style w:type="paragraph" w:styleId="a5">
    <w:name w:val="caption"/>
    <w:basedOn w:val="a"/>
    <w:qFormat/>
    <w:rsid w:val="00CA0968"/>
    <w:pPr>
      <w:spacing w:after="120"/>
    </w:p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aa">
    <w:name w:val="footnote text"/>
    <w:basedOn w:val="a"/>
    <w:uiPriority w:val="9"/>
    <w:unhideWhenUsed/>
    <w:qFormat/>
  </w:style>
  <w:style w:type="character" w:styleId="ab">
    <w:name w:val="Hyperlink"/>
    <w:basedOn w:val="a4"/>
    <w:qFormat/>
    <w:rPr>
      <w:rFonts w:ascii="Times New Roman" w:eastAsia="宋体" w:hAnsi="Times New Roman"/>
      <w:color w:val="4F81BD" w:themeColor="accent1"/>
      <w:sz w:val="21"/>
      <w:szCs w:val="24"/>
      <w:lang w:eastAsia="en-US"/>
    </w:rPr>
  </w:style>
  <w:style w:type="character" w:customStyle="1" w:styleId="a4">
    <w:name w:val="正文文本 字符"/>
    <w:basedOn w:val="a1"/>
    <w:link w:val="a0"/>
    <w:qFormat/>
    <w:rsid w:val="00CA0968"/>
    <w:rPr>
      <w:rFonts w:ascii="Times New Roman" w:eastAsia="宋体" w:hAnsi="Times New Roman"/>
      <w:sz w:val="21"/>
      <w:szCs w:val="24"/>
      <w:lang w:eastAsia="en-US"/>
    </w:rPr>
  </w:style>
  <w:style w:type="character" w:styleId="ac">
    <w:name w:val="footnote reference"/>
    <w:basedOn w:val="a4"/>
    <w:qFormat/>
    <w:rsid w:val="00CA0968"/>
    <w:rPr>
      <w:rFonts w:ascii="Times New Roman" w:eastAsia="宋体" w:hAnsi="Times New Roman"/>
      <w:sz w:val="21"/>
      <w:szCs w:val="24"/>
      <w:vertAlign w:val="superscript"/>
      <w:lang w:eastAsia="en-US"/>
    </w:rPr>
  </w:style>
  <w:style w:type="paragraph" w:customStyle="1" w:styleId="FirstParagraph">
    <w:name w:val="First Paragraph"/>
    <w:basedOn w:val="a0"/>
    <w:next w:val="a0"/>
    <w:qFormat/>
  </w:style>
  <w:style w:type="paragraph" w:customStyle="1" w:styleId="Compact">
    <w:name w:val="Compact"/>
    <w:basedOn w:val="a0"/>
    <w:qFormat/>
    <w:rsid w:val="00CA0968"/>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rPr>
      <w:rFonts w:ascii="Consolas" w:eastAsia="宋体" w:hAnsi="Consolas"/>
      <w:sz w:val="22"/>
      <w:szCs w:val="24"/>
      <w:lang w:eastAsia="en-US"/>
    </w:rPr>
  </w:style>
  <w:style w:type="paragraph" w:customStyle="1" w:styleId="TOC1">
    <w:name w:val="TOC 标题1"/>
    <w:basedOn w:val="1"/>
    <w:next w:val="a0"/>
    <w:uiPriority w:val="39"/>
    <w:unhideWhenUsed/>
    <w:qFormat/>
    <w:rsid w:val="00CA0968"/>
    <w:pPr>
      <w:spacing w:before="240" w:line="259" w:lineRule="auto"/>
      <w:outlineLvl w:val="9"/>
    </w:pPr>
    <w:rPr>
      <w:b w:val="0"/>
      <w:bCs w:val="0"/>
      <w:color w:val="auto"/>
    </w:rPr>
  </w:style>
  <w:style w:type="paragraph" w:styleId="ad">
    <w:name w:val="header"/>
    <w:basedOn w:val="a"/>
    <w:link w:val="ae"/>
    <w:rsid w:val="00CA0968"/>
    <w:pPr>
      <w:tabs>
        <w:tab w:val="center" w:pos="4153"/>
        <w:tab w:val="right" w:pos="8306"/>
      </w:tabs>
      <w:snapToGrid w:val="0"/>
      <w:jc w:val="center"/>
    </w:pPr>
    <w:rPr>
      <w:sz w:val="18"/>
      <w:szCs w:val="18"/>
    </w:rPr>
  </w:style>
  <w:style w:type="character" w:customStyle="1" w:styleId="ae">
    <w:name w:val="页眉 字符"/>
    <w:basedOn w:val="a1"/>
    <w:link w:val="ad"/>
    <w:rsid w:val="00CA0968"/>
    <w:rPr>
      <w:rFonts w:eastAsiaTheme="minorHAnsi"/>
      <w:sz w:val="18"/>
      <w:szCs w:val="18"/>
      <w:lang w:eastAsia="en-US"/>
    </w:rPr>
  </w:style>
  <w:style w:type="paragraph" w:styleId="af">
    <w:name w:val="footer"/>
    <w:basedOn w:val="a"/>
    <w:link w:val="af0"/>
    <w:rsid w:val="00CA0968"/>
    <w:pPr>
      <w:tabs>
        <w:tab w:val="center" w:pos="4153"/>
        <w:tab w:val="right" w:pos="8306"/>
      </w:tabs>
      <w:snapToGrid w:val="0"/>
    </w:pPr>
    <w:rPr>
      <w:sz w:val="18"/>
      <w:szCs w:val="18"/>
    </w:rPr>
  </w:style>
  <w:style w:type="character" w:customStyle="1" w:styleId="af0">
    <w:name w:val="页脚 字符"/>
    <w:basedOn w:val="a1"/>
    <w:link w:val="af"/>
    <w:rsid w:val="00CA0968"/>
    <w:rPr>
      <w:rFonts w:eastAsiaTheme="minorHAnsi"/>
      <w:sz w:val="18"/>
      <w:szCs w:val="18"/>
      <w:lang w:eastAsia="en-US"/>
    </w:rPr>
  </w:style>
  <w:style w:type="character" w:styleId="af1">
    <w:name w:val="Book Title"/>
    <w:basedOn w:val="a1"/>
    <w:uiPriority w:val="33"/>
    <w:qFormat/>
    <w:rsid w:val="00CA0968"/>
    <w:rPr>
      <w:b/>
      <w:bCs/>
      <w:i w:val="0"/>
      <w:iCs/>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1" Target="media/rId291.jpeg" /><Relationship Type="http://schemas.openxmlformats.org/officeDocument/2006/relationships/image" Id="rId138" Target="media/rId138.jpeg" /><Relationship Type="http://schemas.openxmlformats.org/officeDocument/2006/relationships/image" Id="rId281" Target="media/rId281.jpeg" /><Relationship Type="http://schemas.openxmlformats.org/officeDocument/2006/relationships/image" Id="rId201" Target="media/rId201.jpeg" /><Relationship Type="http://schemas.openxmlformats.org/officeDocument/2006/relationships/image" Id="rId225" Target="media/rId225.jpeg" /><Relationship Type="http://schemas.openxmlformats.org/officeDocument/2006/relationships/image" Id="rId69" Target="media/rId69.jpeg" /><Relationship Type="http://schemas.openxmlformats.org/officeDocument/2006/relationships/image" Id="rId297" Target="media/rId297.jpeg" /><Relationship Type="http://schemas.openxmlformats.org/officeDocument/2006/relationships/image" Id="rId260" Target="media/rId260.jpeg" /><Relationship Type="http://schemas.openxmlformats.org/officeDocument/2006/relationships/image" Id="rId74" Target="media/rId74.jpeg" /><Relationship Type="http://schemas.openxmlformats.org/officeDocument/2006/relationships/image" Id="rId215" Target="media/rId215.jpeg" /><Relationship Type="http://schemas.openxmlformats.org/officeDocument/2006/relationships/image" Id="rId193" Target="media/rId193.jpeg" /><Relationship Type="http://schemas.openxmlformats.org/officeDocument/2006/relationships/image" Id="rId75" Target="media/rId75.jpeg" /><Relationship Type="http://schemas.openxmlformats.org/officeDocument/2006/relationships/image" Id="rId238" Target="media/rId238.jpeg" /><Relationship Type="http://schemas.openxmlformats.org/officeDocument/2006/relationships/image" Id="rId172" Target="media/rId172.jpeg" /><Relationship Type="http://schemas.openxmlformats.org/officeDocument/2006/relationships/image" Id="rId165" Target="media/rId165.jpeg" /><Relationship Type="http://schemas.openxmlformats.org/officeDocument/2006/relationships/image" Id="rId266" Target="media/rId266.jpeg" /><Relationship Type="http://schemas.openxmlformats.org/officeDocument/2006/relationships/image" Id="rId119" Target="media/rId119.jpeg" /><Relationship Type="http://schemas.openxmlformats.org/officeDocument/2006/relationships/image" Id="rId123" Target="media/rId123.jpeg" /><Relationship Type="http://schemas.openxmlformats.org/officeDocument/2006/relationships/image" Id="rId186" Target="media/rId186.jpeg" /><Relationship Type="http://schemas.openxmlformats.org/officeDocument/2006/relationships/image" Id="rId240" Target="media/rId240.jpeg" /><Relationship Type="http://schemas.openxmlformats.org/officeDocument/2006/relationships/image" Id="rId182" Target="media/rId182.jpeg" /><Relationship Type="http://schemas.openxmlformats.org/officeDocument/2006/relationships/image" Id="rId257" Target="media/rId257.jpeg" /><Relationship Type="http://schemas.openxmlformats.org/officeDocument/2006/relationships/image" Id="rId101" Target="media/rId101.jpeg" /><Relationship Type="http://schemas.openxmlformats.org/officeDocument/2006/relationships/image" Id="rId189" Target="media/rId189.jpeg" /><Relationship Type="http://schemas.openxmlformats.org/officeDocument/2006/relationships/image" Id="rId149" Target="media/rId149.jpeg" /><Relationship Type="http://schemas.openxmlformats.org/officeDocument/2006/relationships/image" Id="rId247" Target="media/rId247.jpeg" /><Relationship Type="http://schemas.openxmlformats.org/officeDocument/2006/relationships/image" Id="rId57" Target="media/rId57.jpeg" /><Relationship Type="http://schemas.openxmlformats.org/officeDocument/2006/relationships/image" Id="rId253" Target="media/rId253.jpeg" /><Relationship Type="http://schemas.openxmlformats.org/officeDocument/2006/relationships/image" Id="rId134" Target="media/rId134.jpeg" /><Relationship Type="http://schemas.openxmlformats.org/officeDocument/2006/relationships/image" Id="rId277" Target="media/rId277.jpeg" /><Relationship Type="http://schemas.openxmlformats.org/officeDocument/2006/relationships/image" Id="rId55" Target="media/rId55.jpeg" /><Relationship Type="http://schemas.openxmlformats.org/officeDocument/2006/relationships/image" Id="rId288" Target="media/rId288.jpeg" /><Relationship Type="http://schemas.openxmlformats.org/officeDocument/2006/relationships/image" Id="rId127" Target="media/rId127.jpeg" /><Relationship Type="http://schemas.openxmlformats.org/officeDocument/2006/relationships/image" Id="rId222" Target="media/rId222.jpeg" /><Relationship Type="http://schemas.openxmlformats.org/officeDocument/2006/relationships/image" Id="rId128" Target="media/rId128.jpeg" /><Relationship Type="http://schemas.openxmlformats.org/officeDocument/2006/relationships/image" Id="rId104" Target="media/rId104.jpeg" /><Relationship Type="http://schemas.openxmlformats.org/officeDocument/2006/relationships/image" Id="rId129" Target="media/rId129.jpeg" /><Relationship Type="http://schemas.openxmlformats.org/officeDocument/2006/relationships/image" Id="rId163" Target="media/rId163.jpeg" /><Relationship Type="http://schemas.openxmlformats.org/officeDocument/2006/relationships/image" Id="rId180" Target="media/rId180.jpeg" /><Relationship Type="http://schemas.openxmlformats.org/officeDocument/2006/relationships/image" Id="rId126" Target="media/rId126.jpeg" /><Relationship Type="http://schemas.openxmlformats.org/officeDocument/2006/relationships/image" Id="rId283" Target="media/rId283.jpeg" /><Relationship Type="http://schemas.openxmlformats.org/officeDocument/2006/relationships/image" Id="rId267" Target="media/rId267.jpeg" /><Relationship Type="http://schemas.openxmlformats.org/officeDocument/2006/relationships/image" Id="rId286" Target="media/rId286.jpeg" /><Relationship Type="http://schemas.openxmlformats.org/officeDocument/2006/relationships/image" Id="rId161" Target="media/rId161.jpeg" /><Relationship Type="http://schemas.openxmlformats.org/officeDocument/2006/relationships/image" Id="rId262" Target="media/rId262.jpeg" /><Relationship Type="http://schemas.openxmlformats.org/officeDocument/2006/relationships/image" Id="rId170" Target="media/rId170.jpeg" /><Relationship Type="http://schemas.openxmlformats.org/officeDocument/2006/relationships/image" Id="rId271" Target="media/rId271.jpeg" /><Relationship Type="http://schemas.openxmlformats.org/officeDocument/2006/relationships/image" Id="rId230" Target="media/rId230.jpeg" /><Relationship Type="http://schemas.openxmlformats.org/officeDocument/2006/relationships/image" Id="rId77" Target="media/rId77.jpeg" /><Relationship Type="http://schemas.openxmlformats.org/officeDocument/2006/relationships/image" Id="rId122" Target="media/rId122.jpeg" /><Relationship Type="http://schemas.openxmlformats.org/officeDocument/2006/relationships/image" Id="rId63" Target="media/rId63.jpeg" /><Relationship Type="http://schemas.openxmlformats.org/officeDocument/2006/relationships/image" Id="rId103" Target="media/rId103.jpeg" /><Relationship Type="http://schemas.openxmlformats.org/officeDocument/2006/relationships/image" Id="rId269" Target="media/rId269.jpeg" /><Relationship Type="http://schemas.openxmlformats.org/officeDocument/2006/relationships/image" Id="rId135" Target="media/rId135.jpeg" /><Relationship Type="http://schemas.openxmlformats.org/officeDocument/2006/relationships/image" Id="rId54" Target="media/rId54.jpeg" /><Relationship Type="http://schemas.openxmlformats.org/officeDocument/2006/relationships/image" Id="rId220" Target="media/rId220.jpeg" /><Relationship Type="http://schemas.openxmlformats.org/officeDocument/2006/relationships/image" Id="rId279" Target="media/rId279.jpeg" /><Relationship Type="http://schemas.openxmlformats.org/officeDocument/2006/relationships/image" Id="rId248" Target="media/rId248.jpeg" /><Relationship Type="http://schemas.openxmlformats.org/officeDocument/2006/relationships/image" Id="rId132" Target="media/rId132.jpeg" /><Relationship Type="http://schemas.openxmlformats.org/officeDocument/2006/relationships/image" Id="rId171" Target="media/rId171.jpeg" /><Relationship Type="http://schemas.openxmlformats.org/officeDocument/2006/relationships/image" Id="rId100" Target="media/rId100.jpe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52</Words>
  <Characters>307</Characters>
  <Application>Microsoft Office Word</Application>
  <DocSecurity>0</DocSecurity>
  <Lines>34</Lines>
  <Paragraphs>35</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2026-08-08T14:09:58Z</dcterms:created>
  <dcterms:modified xsi:type="dcterms:W3CDTF">2026-08-08T14:09:58Z</dcterms:modified>
</cp:coreProperties>
</file>

<file path=docProps/custom.xml><?xml version="1.0" encoding="utf-8"?>
<Properties xmlns="http://schemas.openxmlformats.org/officeDocument/2006/custom-properties" xmlns:vt="http://schemas.openxmlformats.org/officeDocument/2006/docPropsVTypes"/>
</file>